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43" w:rsidRPr="00A95634" w:rsidRDefault="003A5443" w:rsidP="00A95634">
      <w:pPr>
        <w:spacing w:after="0" w:line="240" w:lineRule="auto"/>
        <w:jc w:val="right"/>
        <w:rPr>
          <w:rFonts w:ascii="Times New Roman" w:hAnsi="Times New Roman" w:cs="Times New Roman"/>
          <w:color w:val="000000" w:themeColor="text1"/>
          <w:sz w:val="28"/>
          <w:szCs w:val="28"/>
        </w:rPr>
      </w:pPr>
    </w:p>
    <w:p w:rsidR="003A5443" w:rsidRPr="00A95634" w:rsidRDefault="003A5443"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sz w:val="28"/>
          <w:szCs w:val="28"/>
        </w:rPr>
        <w:drawing>
          <wp:anchor distT="0" distB="0" distL="114300" distR="114300" simplePos="0" relativeHeight="251661312" behindDoc="1" locked="0" layoutInCell="1" allowOverlap="1" wp14:anchorId="0311D569" wp14:editId="5E34D2DE">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A5443" w:rsidRPr="00A95634" w:rsidRDefault="003A5443" w:rsidP="00A95634">
      <w:pPr>
        <w:spacing w:after="0" w:line="240" w:lineRule="auto"/>
        <w:jc w:val="right"/>
        <w:rPr>
          <w:rFonts w:ascii="Times New Roman" w:hAnsi="Times New Roman" w:cs="Times New Roman"/>
          <w:color w:val="000000" w:themeColor="text1"/>
          <w:sz w:val="28"/>
          <w:szCs w:val="28"/>
        </w:rPr>
      </w:pPr>
    </w:p>
    <w:p w:rsidR="003A5443" w:rsidRPr="00A95634" w:rsidRDefault="003A5443" w:rsidP="00A95634">
      <w:pPr>
        <w:spacing w:after="0" w:line="240" w:lineRule="auto"/>
        <w:jc w:val="right"/>
        <w:rPr>
          <w:rFonts w:ascii="Times New Roman" w:hAnsi="Times New Roman" w:cs="Times New Roman"/>
          <w:color w:val="000000" w:themeColor="text1"/>
          <w:sz w:val="28"/>
          <w:szCs w:val="28"/>
        </w:rPr>
      </w:pPr>
    </w:p>
    <w:p w:rsidR="003A5443" w:rsidRPr="00A95634" w:rsidRDefault="003A5443"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3A5443" w:rsidRPr="00A95634" w:rsidRDefault="003A5443"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3A5443" w:rsidRPr="00A95634" w:rsidRDefault="003A5443"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3A5443" w:rsidRPr="00A95634" w:rsidRDefault="003A5443"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3A5443" w:rsidRPr="00A95634" w:rsidRDefault="003A5443"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3A5443" w:rsidRPr="00A95634" w:rsidRDefault="003A5443" w:rsidP="00A95634">
      <w:pPr>
        <w:spacing w:after="0" w:line="240" w:lineRule="auto"/>
        <w:rPr>
          <w:rFonts w:ascii="Times New Roman" w:hAnsi="Times New Roman" w:cs="Times New Roman"/>
          <w:color w:val="000000" w:themeColor="text1"/>
          <w:sz w:val="28"/>
          <w:szCs w:val="28"/>
        </w:rPr>
      </w:pPr>
    </w:p>
    <w:p w:rsidR="003A5443" w:rsidRPr="00A95634" w:rsidRDefault="003A5443"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3A5443" w:rsidRPr="00A95634" w:rsidRDefault="003A5443"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3A5443" w:rsidRPr="00A95634" w:rsidRDefault="003A5443"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xml:space="preserve">від </w:t>
      </w:r>
      <w:r w:rsidR="000F0F0B" w:rsidRPr="00A95634">
        <w:rPr>
          <w:color w:val="000000" w:themeColor="text1"/>
          <w:sz w:val="28"/>
          <w:szCs w:val="28"/>
          <w:lang w:val="uk-UA"/>
        </w:rPr>
        <w:t>14 жовтня</w:t>
      </w:r>
      <w:r w:rsidR="00AA420F" w:rsidRPr="00A95634">
        <w:rPr>
          <w:color w:val="000000" w:themeColor="text1"/>
          <w:sz w:val="28"/>
          <w:szCs w:val="28"/>
          <w:lang w:val="uk-UA"/>
        </w:rPr>
        <w:t xml:space="preserve"> 2025 року  </w:t>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r>
      <w:r w:rsidR="00AA420F" w:rsidRPr="00A95634">
        <w:rPr>
          <w:color w:val="000000" w:themeColor="text1"/>
          <w:sz w:val="28"/>
          <w:szCs w:val="28"/>
          <w:lang w:val="uk-UA"/>
        </w:rPr>
        <w:tab/>
        <w:t>№1146</w:t>
      </w:r>
    </w:p>
    <w:p w:rsidR="003A5443" w:rsidRPr="00A95634" w:rsidRDefault="003A5443"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3A5443" w:rsidRPr="00A95634" w:rsidRDefault="003A5443" w:rsidP="00A95634">
      <w:pPr>
        <w:pStyle w:val="af6"/>
        <w:spacing w:before="0" w:beforeAutospacing="0" w:after="0" w:afterAutospacing="0"/>
        <w:rPr>
          <w:color w:val="000000" w:themeColor="text1"/>
          <w:sz w:val="28"/>
          <w:szCs w:val="28"/>
          <w:lang w:val="uk-UA"/>
        </w:rPr>
      </w:pPr>
    </w:p>
    <w:p w:rsidR="003A5443" w:rsidRPr="00A95634" w:rsidRDefault="003A5443" w:rsidP="00A95634">
      <w:pPr>
        <w:spacing w:after="0" w:line="240" w:lineRule="auto"/>
        <w:rPr>
          <w:rFonts w:ascii="Times New Roman" w:eastAsia="Calibri" w:hAnsi="Times New Roman" w:cs="Times New Roman"/>
          <w:bCs/>
          <w:color w:val="000000" w:themeColor="text1"/>
          <w:sz w:val="28"/>
          <w:szCs w:val="28"/>
        </w:rPr>
      </w:pPr>
      <w:r w:rsidRPr="00A95634">
        <w:rPr>
          <w:rFonts w:ascii="Times New Roman" w:eastAsia="Calibri" w:hAnsi="Times New Roman" w:cs="Times New Roman"/>
          <w:bCs/>
          <w:color w:val="000000" w:themeColor="text1"/>
          <w:sz w:val="28"/>
          <w:szCs w:val="28"/>
        </w:rPr>
        <w:t xml:space="preserve">Про внесення змін до рішення Рахівської міської </w:t>
      </w:r>
    </w:p>
    <w:p w:rsidR="003A5443" w:rsidRPr="00A95634" w:rsidRDefault="003A5443" w:rsidP="00A95634">
      <w:pPr>
        <w:spacing w:after="0" w:line="240" w:lineRule="auto"/>
        <w:rPr>
          <w:rFonts w:ascii="Times New Roman" w:hAnsi="Times New Roman" w:cs="Times New Roman"/>
          <w:color w:val="000000" w:themeColor="text1"/>
          <w:sz w:val="28"/>
          <w:szCs w:val="28"/>
        </w:rPr>
      </w:pPr>
      <w:r w:rsidRPr="00A95634">
        <w:rPr>
          <w:rFonts w:ascii="Times New Roman" w:eastAsia="Calibri" w:hAnsi="Times New Roman" w:cs="Times New Roman"/>
          <w:bCs/>
          <w:color w:val="000000" w:themeColor="text1"/>
          <w:sz w:val="28"/>
          <w:szCs w:val="28"/>
        </w:rPr>
        <w:t>ради №16 від 14.12.2020 р. «</w:t>
      </w:r>
      <w:r w:rsidRPr="00A95634">
        <w:rPr>
          <w:rFonts w:ascii="Times New Roman" w:hAnsi="Times New Roman" w:cs="Times New Roman"/>
          <w:color w:val="000000" w:themeColor="text1"/>
          <w:sz w:val="28"/>
          <w:szCs w:val="28"/>
        </w:rPr>
        <w:t xml:space="preserve">Про затвердження </w:t>
      </w:r>
    </w:p>
    <w:p w:rsidR="003A5443" w:rsidRPr="00A95634" w:rsidRDefault="003A5443"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кількісного, персонального складу, голів постійних </w:t>
      </w:r>
    </w:p>
    <w:p w:rsidR="003A5443" w:rsidRPr="00A95634" w:rsidRDefault="003A5443" w:rsidP="00A95634">
      <w:pPr>
        <w:spacing w:after="0" w:line="240" w:lineRule="auto"/>
        <w:rPr>
          <w:rFonts w:ascii="Times New Roman" w:hAnsi="Times New Roman" w:cs="Times New Roman"/>
          <w:color w:val="000000" w:themeColor="text1"/>
          <w:sz w:val="28"/>
          <w:szCs w:val="28"/>
          <w:lang w:eastAsia="ru-RU"/>
        </w:rPr>
      </w:pPr>
      <w:r w:rsidRPr="00A95634">
        <w:rPr>
          <w:rFonts w:ascii="Times New Roman" w:hAnsi="Times New Roman" w:cs="Times New Roman"/>
          <w:color w:val="000000" w:themeColor="text1"/>
          <w:sz w:val="28"/>
          <w:szCs w:val="28"/>
        </w:rPr>
        <w:t>комісій Рахівської міської ради 8-го скликання»</w:t>
      </w:r>
    </w:p>
    <w:p w:rsidR="003A5443" w:rsidRPr="00A95634" w:rsidRDefault="003A5443" w:rsidP="00A95634">
      <w:pPr>
        <w:spacing w:after="0" w:line="240" w:lineRule="auto"/>
        <w:rPr>
          <w:rFonts w:ascii="Times New Roman" w:eastAsiaTheme="minorHAnsi" w:hAnsi="Times New Roman" w:cs="Times New Roman"/>
          <w:b/>
          <w:bCs/>
          <w:color w:val="000000" w:themeColor="text1"/>
          <w:sz w:val="28"/>
          <w:szCs w:val="28"/>
        </w:rPr>
      </w:pPr>
      <w:r w:rsidRPr="00A95634">
        <w:rPr>
          <w:rFonts w:ascii="Times New Roman" w:hAnsi="Times New Roman" w:cs="Times New Roman"/>
          <w:color w:val="000000" w:themeColor="text1"/>
          <w:sz w:val="28"/>
          <w:szCs w:val="28"/>
        </w:rPr>
        <w:t xml:space="preserve">(із змінами 18.03. 2021 р., </w:t>
      </w:r>
      <w:r w:rsidRPr="00A95634">
        <w:rPr>
          <w:rFonts w:ascii="Times New Roman" w:hAnsi="Times New Roman" w:cs="Times New Roman"/>
          <w:bCs/>
          <w:color w:val="000000" w:themeColor="text1"/>
          <w:sz w:val="28"/>
          <w:szCs w:val="28"/>
        </w:rPr>
        <w:t>25.08. 2023 р., 29.03.2024 р.</w:t>
      </w:r>
      <w:r w:rsidRPr="00A95634">
        <w:rPr>
          <w:rFonts w:ascii="Times New Roman" w:hAnsi="Times New Roman" w:cs="Times New Roman"/>
          <w:b/>
          <w:bCs/>
          <w:color w:val="000000" w:themeColor="text1"/>
          <w:sz w:val="28"/>
          <w:szCs w:val="28"/>
        </w:rPr>
        <w:t xml:space="preserve"> </w:t>
      </w:r>
    </w:p>
    <w:p w:rsidR="003A5443" w:rsidRPr="00A95634" w:rsidRDefault="003A5443" w:rsidP="00A95634">
      <w:pPr>
        <w:spacing w:after="0" w:line="240" w:lineRule="auto"/>
        <w:rPr>
          <w:rFonts w:ascii="Times New Roman" w:hAnsi="Times New Roman" w:cs="Times New Roman"/>
          <w:bCs/>
          <w:color w:val="000000" w:themeColor="text1"/>
          <w:sz w:val="28"/>
          <w:szCs w:val="28"/>
          <w:lang w:eastAsia="en-US"/>
        </w:rPr>
      </w:pPr>
      <w:r w:rsidRPr="00A95634">
        <w:rPr>
          <w:rFonts w:ascii="Times New Roman" w:hAnsi="Times New Roman" w:cs="Times New Roman"/>
          <w:bCs/>
          <w:color w:val="000000" w:themeColor="text1"/>
          <w:sz w:val="28"/>
          <w:szCs w:val="28"/>
        </w:rPr>
        <w:t>20.05.2024 р., 20.12.2024р. , 11.02.2025 р., 11.02.2025р.,</w:t>
      </w:r>
    </w:p>
    <w:p w:rsidR="003A5443" w:rsidRPr="00A95634" w:rsidRDefault="003A5443" w:rsidP="00A95634">
      <w:pPr>
        <w:spacing w:after="0" w:line="240" w:lineRule="auto"/>
        <w:rPr>
          <w:rFonts w:ascii="Times New Roman" w:eastAsia="Calibri" w:hAnsi="Times New Roman" w:cs="Times New Roman"/>
          <w:bCs/>
          <w:color w:val="000000" w:themeColor="text1"/>
          <w:sz w:val="28"/>
          <w:szCs w:val="28"/>
          <w:lang w:eastAsia="ru-RU"/>
        </w:rPr>
      </w:pPr>
      <w:r w:rsidRPr="00A95634">
        <w:rPr>
          <w:rFonts w:ascii="Times New Roman" w:hAnsi="Times New Roman" w:cs="Times New Roman"/>
          <w:bCs/>
          <w:color w:val="000000" w:themeColor="text1"/>
          <w:sz w:val="28"/>
          <w:szCs w:val="28"/>
        </w:rPr>
        <w:t>28.07.2025 р.)</w:t>
      </w:r>
    </w:p>
    <w:p w:rsidR="003A5443" w:rsidRPr="00A95634" w:rsidRDefault="003A5443" w:rsidP="00A95634">
      <w:pPr>
        <w:spacing w:after="0" w:line="240" w:lineRule="auto"/>
        <w:rPr>
          <w:rFonts w:ascii="Times New Roman" w:eastAsia="Calibri" w:hAnsi="Times New Roman" w:cs="Times New Roman"/>
          <w:bCs/>
          <w:color w:val="000000" w:themeColor="text1"/>
          <w:sz w:val="28"/>
          <w:szCs w:val="28"/>
          <w:lang w:eastAsia="en-US"/>
        </w:rPr>
      </w:pPr>
    </w:p>
    <w:p w:rsidR="003A5443" w:rsidRPr="00A95634" w:rsidRDefault="003A5443" w:rsidP="00A95634">
      <w:pPr>
        <w:pStyle w:val="28"/>
        <w:jc w:val="both"/>
        <w:rPr>
          <w:color w:val="000000" w:themeColor="text1"/>
          <w:sz w:val="28"/>
          <w:szCs w:val="28"/>
          <w:lang w:val="uk-UA"/>
        </w:rPr>
      </w:pPr>
      <w:r w:rsidRPr="00A95634">
        <w:rPr>
          <w:color w:val="000000" w:themeColor="text1"/>
          <w:sz w:val="28"/>
          <w:szCs w:val="28"/>
          <w:lang w:val="uk-UA"/>
        </w:rPr>
        <w:tab/>
        <w:t>Керуючись п.2 ч.1 ст. 26, ст. 47 Закону України “Про місцеве самоврядування в Україні”</w:t>
      </w:r>
      <w:r w:rsidR="00CA0C1A" w:rsidRPr="00A95634">
        <w:rPr>
          <w:color w:val="000000" w:themeColor="text1"/>
          <w:sz w:val="28"/>
          <w:szCs w:val="28"/>
          <w:lang w:val="uk-UA"/>
        </w:rPr>
        <w:t xml:space="preserve">, згідно рішення міської ради від  24 вересня 2025 року  №1116 </w:t>
      </w:r>
      <w:r w:rsidR="00605B73" w:rsidRPr="00A95634">
        <w:rPr>
          <w:color w:val="000000" w:themeColor="text1"/>
          <w:sz w:val="28"/>
          <w:szCs w:val="28"/>
          <w:lang w:val="uk-UA"/>
        </w:rPr>
        <w:t>„ Про</w:t>
      </w:r>
      <w:r w:rsidR="00605B73" w:rsidRPr="00A95634">
        <w:rPr>
          <w:color w:val="000000" w:themeColor="text1"/>
          <w:lang w:val="uk-UA"/>
        </w:rPr>
        <w:t xml:space="preserve"> </w:t>
      </w:r>
      <w:r w:rsidR="00605B73" w:rsidRPr="00A95634">
        <w:rPr>
          <w:color w:val="000000" w:themeColor="text1"/>
          <w:sz w:val="28"/>
          <w:szCs w:val="28"/>
          <w:lang w:val="uk-UA"/>
        </w:rPr>
        <w:t xml:space="preserve">визнання обраним депутатом Рахівської міської ради VІІІ скликання </w:t>
      </w:r>
      <w:proofErr w:type="spellStart"/>
      <w:r w:rsidR="00605B73" w:rsidRPr="00A95634">
        <w:rPr>
          <w:color w:val="000000" w:themeColor="text1"/>
          <w:sz w:val="28"/>
          <w:szCs w:val="28"/>
          <w:lang w:val="uk-UA"/>
        </w:rPr>
        <w:t>Горана</w:t>
      </w:r>
      <w:proofErr w:type="spellEnd"/>
      <w:r w:rsidR="00605B73" w:rsidRPr="00A95634">
        <w:rPr>
          <w:color w:val="000000" w:themeColor="text1"/>
          <w:sz w:val="28"/>
          <w:szCs w:val="28"/>
          <w:lang w:val="uk-UA"/>
        </w:rPr>
        <w:t xml:space="preserve"> Миколи Миколайовича” та рішення міської ради від  24 вересня 2025 року  №1117 „ Про</w:t>
      </w:r>
      <w:r w:rsidR="00605B73" w:rsidRPr="00A95634">
        <w:rPr>
          <w:color w:val="000000" w:themeColor="text1"/>
          <w:lang w:val="uk-UA"/>
        </w:rPr>
        <w:t xml:space="preserve"> </w:t>
      </w:r>
      <w:r w:rsidR="00605B73" w:rsidRPr="00A95634">
        <w:rPr>
          <w:color w:val="000000" w:themeColor="text1"/>
          <w:sz w:val="28"/>
          <w:szCs w:val="28"/>
          <w:lang w:val="uk-UA"/>
        </w:rPr>
        <w:t xml:space="preserve">визнання обраним депутатом Рахівської міської ради VІІІ скликання </w:t>
      </w:r>
      <w:proofErr w:type="spellStart"/>
      <w:r w:rsidR="00605B73" w:rsidRPr="00A95634">
        <w:rPr>
          <w:color w:val="000000" w:themeColor="text1"/>
          <w:sz w:val="28"/>
          <w:szCs w:val="28"/>
          <w:lang w:val="uk-UA"/>
        </w:rPr>
        <w:t>Понціра</w:t>
      </w:r>
      <w:proofErr w:type="spellEnd"/>
      <w:r w:rsidR="00605B73" w:rsidRPr="00A95634">
        <w:rPr>
          <w:color w:val="000000" w:themeColor="text1"/>
          <w:sz w:val="28"/>
          <w:szCs w:val="28"/>
          <w:lang w:val="uk-UA"/>
        </w:rPr>
        <w:t xml:space="preserve"> Андрія Павловича”, </w:t>
      </w:r>
      <w:r w:rsidRPr="00A95634">
        <w:rPr>
          <w:color w:val="000000" w:themeColor="text1"/>
          <w:sz w:val="28"/>
          <w:szCs w:val="28"/>
          <w:lang w:val="uk-UA"/>
        </w:rPr>
        <w:t>Рахівська міська рада</w:t>
      </w:r>
    </w:p>
    <w:p w:rsidR="003A5443" w:rsidRPr="00A95634" w:rsidRDefault="003A5443" w:rsidP="00A95634">
      <w:pPr>
        <w:tabs>
          <w:tab w:val="left" w:pos="567"/>
        </w:tabs>
        <w:spacing w:after="0" w:line="240" w:lineRule="auto"/>
        <w:jc w:val="both"/>
        <w:rPr>
          <w:rFonts w:ascii="Times New Roman" w:eastAsia="Times New Roman" w:hAnsi="Times New Roman" w:cs="Times New Roman"/>
          <w:color w:val="000000" w:themeColor="text1"/>
          <w:sz w:val="28"/>
          <w:szCs w:val="28"/>
        </w:rPr>
      </w:pPr>
    </w:p>
    <w:p w:rsidR="003A5443" w:rsidRPr="00A95634" w:rsidRDefault="003A5443" w:rsidP="00A95634">
      <w:pPr>
        <w:tabs>
          <w:tab w:val="left" w:pos="567"/>
        </w:tabs>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 И Р І Ш И Л А:</w:t>
      </w:r>
    </w:p>
    <w:p w:rsidR="003A5443" w:rsidRPr="00A95634" w:rsidRDefault="003A5443" w:rsidP="00A95634">
      <w:pPr>
        <w:pStyle w:val="210"/>
        <w:ind w:right="0" w:firstLine="0"/>
        <w:rPr>
          <w:color w:val="000000" w:themeColor="text1"/>
          <w:szCs w:val="28"/>
        </w:rPr>
      </w:pPr>
    </w:p>
    <w:p w:rsidR="003A5443" w:rsidRPr="00A95634" w:rsidRDefault="003A5443" w:rsidP="00A95634">
      <w:pPr>
        <w:pStyle w:val="af6"/>
        <w:spacing w:before="0" w:beforeAutospacing="0" w:after="0" w:afterAutospacing="0"/>
        <w:ind w:firstLine="708"/>
        <w:jc w:val="both"/>
        <w:rPr>
          <w:color w:val="000000" w:themeColor="text1"/>
          <w:sz w:val="28"/>
          <w:szCs w:val="28"/>
          <w:lang w:val="uk-UA"/>
        </w:rPr>
      </w:pPr>
      <w:r w:rsidRPr="00A95634">
        <w:rPr>
          <w:color w:val="000000" w:themeColor="text1"/>
          <w:sz w:val="28"/>
          <w:szCs w:val="28"/>
          <w:lang w:val="uk-UA"/>
        </w:rPr>
        <w:t xml:space="preserve">1.Внести зміни до рішення Рахівської міської ради </w:t>
      </w:r>
      <w:r w:rsidRPr="00A95634">
        <w:rPr>
          <w:rFonts w:eastAsia="Calibri"/>
          <w:bCs/>
          <w:color w:val="000000" w:themeColor="text1"/>
          <w:sz w:val="28"/>
          <w:szCs w:val="28"/>
          <w:lang w:val="uk-UA"/>
        </w:rPr>
        <w:t>№16 від 14.12.2020 р. «</w:t>
      </w:r>
      <w:r w:rsidRPr="00A95634">
        <w:rPr>
          <w:color w:val="000000" w:themeColor="text1"/>
          <w:sz w:val="28"/>
          <w:szCs w:val="28"/>
          <w:lang w:val="uk-UA"/>
        </w:rPr>
        <w:t xml:space="preserve">Про затвердження кількісного, персонального складу, голів постійних комісій Рахівської міської ради 8-го скликання», а саме: </w:t>
      </w:r>
    </w:p>
    <w:p w:rsidR="003A5443" w:rsidRPr="00A95634" w:rsidRDefault="003A5443" w:rsidP="00A95634">
      <w:pPr>
        <w:pStyle w:val="13"/>
        <w:jc w:val="both"/>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 </w:t>
      </w:r>
      <w:r w:rsidRPr="00A95634">
        <w:rPr>
          <w:rFonts w:ascii="Times New Roman" w:hAnsi="Times New Roman"/>
          <w:bCs/>
          <w:color w:val="000000" w:themeColor="text1"/>
          <w:sz w:val="28"/>
          <w:szCs w:val="28"/>
          <w:lang w:val="uk-UA"/>
        </w:rPr>
        <w:t xml:space="preserve">включити до складу Постійної комісії з </w:t>
      </w:r>
      <w:r w:rsidRPr="00A95634">
        <w:rPr>
          <w:rFonts w:ascii="Times New Roman" w:hAnsi="Times New Roman"/>
          <w:color w:val="000000" w:themeColor="text1"/>
          <w:sz w:val="28"/>
          <w:szCs w:val="28"/>
          <w:lang w:val="uk-UA"/>
        </w:rPr>
        <w:t xml:space="preserve"> питань соціально-економічного, культурного розвитку, освіти, охорони здоров’я, спорту, соціального захисту населення, деп</w:t>
      </w:r>
      <w:r w:rsidR="00DD11F4" w:rsidRPr="00A95634">
        <w:rPr>
          <w:rFonts w:ascii="Times New Roman" w:hAnsi="Times New Roman"/>
          <w:color w:val="000000" w:themeColor="text1"/>
          <w:sz w:val="28"/>
          <w:szCs w:val="28"/>
          <w:lang w:val="uk-UA"/>
        </w:rPr>
        <w:t xml:space="preserve">утатської етики та регламенту </w:t>
      </w:r>
      <w:proofErr w:type="spellStart"/>
      <w:r w:rsidR="00DD11F4" w:rsidRPr="00A95634">
        <w:rPr>
          <w:rFonts w:ascii="Times New Roman" w:hAnsi="Times New Roman"/>
          <w:color w:val="000000" w:themeColor="text1"/>
          <w:sz w:val="28"/>
          <w:szCs w:val="28"/>
          <w:lang w:val="uk-UA"/>
        </w:rPr>
        <w:t>По</w:t>
      </w:r>
      <w:r w:rsidRPr="00A95634">
        <w:rPr>
          <w:rFonts w:ascii="Times New Roman" w:hAnsi="Times New Roman"/>
          <w:color w:val="000000" w:themeColor="text1"/>
          <w:sz w:val="28"/>
          <w:szCs w:val="28"/>
          <w:lang w:val="uk-UA"/>
        </w:rPr>
        <w:t>нціра</w:t>
      </w:r>
      <w:proofErr w:type="spellEnd"/>
      <w:r w:rsidRPr="00A95634">
        <w:rPr>
          <w:rFonts w:ascii="Times New Roman" w:hAnsi="Times New Roman"/>
          <w:color w:val="000000" w:themeColor="text1"/>
          <w:sz w:val="28"/>
          <w:szCs w:val="28"/>
          <w:lang w:val="uk-UA"/>
        </w:rPr>
        <w:t xml:space="preserve"> Андрія Павловича;</w:t>
      </w:r>
    </w:p>
    <w:p w:rsidR="003A5443" w:rsidRPr="00A95634" w:rsidRDefault="003A5443" w:rsidP="00A95634">
      <w:pPr>
        <w:pStyle w:val="13"/>
        <w:jc w:val="both"/>
        <w:rPr>
          <w:rFonts w:ascii="Times New Roman" w:hAnsi="Times New Roman"/>
          <w:bCs/>
          <w:color w:val="000000" w:themeColor="text1"/>
          <w:sz w:val="28"/>
          <w:szCs w:val="28"/>
          <w:lang w:val="uk-UA"/>
        </w:rPr>
      </w:pPr>
      <w:r w:rsidRPr="00A95634">
        <w:rPr>
          <w:rFonts w:ascii="Times New Roman" w:hAnsi="Times New Roman"/>
          <w:color w:val="000000" w:themeColor="text1"/>
          <w:sz w:val="28"/>
          <w:szCs w:val="28"/>
          <w:lang w:val="uk-UA"/>
        </w:rPr>
        <w:t xml:space="preserve">- </w:t>
      </w:r>
      <w:r w:rsidRPr="00A95634">
        <w:rPr>
          <w:rFonts w:ascii="Times New Roman" w:hAnsi="Times New Roman"/>
          <w:bCs/>
          <w:color w:val="000000" w:themeColor="text1"/>
          <w:sz w:val="28"/>
          <w:szCs w:val="28"/>
          <w:lang w:val="uk-UA"/>
        </w:rPr>
        <w:t xml:space="preserve">включити до складу Постійної комісії з </w:t>
      </w:r>
      <w:r w:rsidRPr="00A95634">
        <w:rPr>
          <w:rFonts w:ascii="Times New Roman" w:hAnsi="Times New Roman"/>
          <w:color w:val="000000" w:themeColor="text1"/>
          <w:sz w:val="28"/>
          <w:szCs w:val="28"/>
          <w:lang w:val="uk-UA"/>
        </w:rPr>
        <w:t xml:space="preserve"> </w:t>
      </w:r>
      <w:r w:rsidRPr="00A95634">
        <w:rPr>
          <w:rFonts w:ascii="Times New Roman" w:hAnsi="Times New Roman"/>
          <w:bCs/>
          <w:color w:val="000000" w:themeColor="text1"/>
          <w:sz w:val="28"/>
          <w:szCs w:val="28"/>
          <w:lang w:val="uk-UA"/>
        </w:rPr>
        <w:t xml:space="preserve">питань регулювання земельних відносин та містобудування </w:t>
      </w:r>
      <w:proofErr w:type="spellStart"/>
      <w:r w:rsidRPr="00A95634">
        <w:rPr>
          <w:rFonts w:ascii="Times New Roman" w:hAnsi="Times New Roman"/>
          <w:color w:val="000000" w:themeColor="text1"/>
          <w:sz w:val="28"/>
          <w:szCs w:val="28"/>
          <w:lang w:val="uk-UA"/>
        </w:rPr>
        <w:t>Горана</w:t>
      </w:r>
      <w:proofErr w:type="spellEnd"/>
      <w:r w:rsidRPr="00A95634">
        <w:rPr>
          <w:rFonts w:ascii="Times New Roman" w:hAnsi="Times New Roman"/>
          <w:color w:val="000000" w:themeColor="text1"/>
          <w:sz w:val="28"/>
          <w:szCs w:val="28"/>
          <w:lang w:val="uk-UA"/>
        </w:rPr>
        <w:t xml:space="preserve"> Миколу Миколайовича.</w:t>
      </w:r>
    </w:p>
    <w:p w:rsidR="003A5443" w:rsidRPr="00A95634" w:rsidRDefault="003A5443" w:rsidP="00A95634">
      <w:pPr>
        <w:pStyle w:val="13"/>
        <w:rPr>
          <w:rFonts w:ascii="Times New Roman" w:hAnsi="Times New Roman"/>
          <w:b/>
          <w:color w:val="000000" w:themeColor="text1"/>
          <w:sz w:val="28"/>
          <w:szCs w:val="28"/>
          <w:lang w:val="uk-UA"/>
        </w:rPr>
      </w:pPr>
    </w:p>
    <w:p w:rsidR="00AA420F" w:rsidRPr="00A95634" w:rsidRDefault="00AA420F" w:rsidP="00A95634">
      <w:pPr>
        <w:pStyle w:val="13"/>
        <w:rPr>
          <w:rFonts w:ascii="Times New Roman" w:hAnsi="Times New Roman"/>
          <w:b/>
          <w:color w:val="000000" w:themeColor="text1"/>
          <w:sz w:val="28"/>
          <w:szCs w:val="28"/>
          <w:lang w:val="uk-UA"/>
        </w:rPr>
      </w:pPr>
    </w:p>
    <w:p w:rsidR="003A5443" w:rsidRPr="00A95634" w:rsidRDefault="003A5443" w:rsidP="00A95634">
      <w:pPr>
        <w:pStyle w:val="13"/>
        <w:jc w:val="both"/>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В. п. міського голови, </w:t>
      </w:r>
    </w:p>
    <w:p w:rsidR="003A5443" w:rsidRPr="00A95634" w:rsidRDefault="003A5443"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секретар ради та виконкому                                       </w:t>
      </w:r>
      <w:r w:rsidRPr="00A95634">
        <w:rPr>
          <w:rFonts w:ascii="Times New Roman" w:hAnsi="Times New Roman" w:cs="Times New Roman"/>
          <w:color w:val="000000" w:themeColor="text1"/>
          <w:sz w:val="28"/>
          <w:szCs w:val="28"/>
        </w:rPr>
        <w:tab/>
      </w:r>
      <w:r w:rsidRPr="00A95634">
        <w:rPr>
          <w:rFonts w:ascii="Times New Roman" w:hAnsi="Times New Roman" w:cs="Times New Roman"/>
          <w:color w:val="000000" w:themeColor="text1"/>
          <w:sz w:val="28"/>
          <w:szCs w:val="28"/>
        </w:rPr>
        <w:tab/>
        <w:t>Євген МОЛНАР</w:t>
      </w:r>
    </w:p>
    <w:p w:rsidR="003A5443" w:rsidRPr="00A95634" w:rsidRDefault="003A5443" w:rsidP="00A95634">
      <w:pPr>
        <w:spacing w:after="0" w:line="240" w:lineRule="auto"/>
        <w:rPr>
          <w:rFonts w:ascii="Times New Roman" w:eastAsia="Times New Roman" w:hAnsi="Times New Roman" w:cs="Times New Roman"/>
          <w:color w:val="000000" w:themeColor="text1"/>
          <w:sz w:val="28"/>
          <w:szCs w:val="28"/>
        </w:rPr>
      </w:pPr>
    </w:p>
    <w:p w:rsidR="003A5443" w:rsidRPr="00A95634" w:rsidRDefault="003A5443"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3A5443" w:rsidRPr="00A95634" w:rsidRDefault="003A5443" w:rsidP="00A95634">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3A5443" w:rsidRPr="00A95634" w:rsidTr="003A5443">
        <w:trPr>
          <w:trHeight w:val="981"/>
          <w:jc w:val="right"/>
        </w:trPr>
        <w:tc>
          <w:tcPr>
            <w:tcW w:w="3267" w:type="dxa"/>
            <w:hideMark/>
          </w:tcPr>
          <w:p w:rsidR="003A5443" w:rsidRPr="00A95634" w:rsidRDefault="003A5443" w:rsidP="00A95634">
            <w:pPr>
              <w:spacing w:after="0" w:line="240" w:lineRule="auto"/>
              <w:rPr>
                <w:rFonts w:ascii="Times New Roman" w:eastAsia="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sz w:val="24"/>
                <w:szCs w:val="24"/>
              </w:rPr>
              <w:br w:type="page"/>
            </w:r>
            <w:r w:rsidRPr="00A95634">
              <w:rPr>
                <w:rFonts w:ascii="Times New Roman" w:hAnsi="Times New Roman" w:cs="Times New Roman"/>
                <w:color w:val="000000" w:themeColor="text1"/>
                <w:sz w:val="24"/>
                <w:szCs w:val="24"/>
              </w:rPr>
              <w:br w:type="page"/>
            </w:r>
            <w:r w:rsidRPr="00A95634">
              <w:rPr>
                <w:rFonts w:ascii="Times New Roman" w:hAnsi="Times New Roman" w:cs="Times New Roman"/>
                <w:color w:val="000000" w:themeColor="text1"/>
                <w:sz w:val="24"/>
                <w:szCs w:val="24"/>
              </w:rPr>
              <w:br w:type="page"/>
            </w:r>
            <w:r w:rsidRPr="00A95634">
              <w:rPr>
                <w:rFonts w:ascii="Times New Roman" w:hAnsi="Times New Roman" w:cs="Times New Roman"/>
                <w:b/>
                <w:color w:val="000000" w:themeColor="text1"/>
                <w:sz w:val="24"/>
                <w:szCs w:val="24"/>
              </w:rPr>
              <w:br w:type="page"/>
            </w:r>
            <w:r w:rsidRPr="00A95634">
              <w:rPr>
                <w:rFonts w:ascii="Times New Roman" w:hAnsi="Times New Roman" w:cs="Times New Roman"/>
                <w:color w:val="000000" w:themeColor="text1"/>
                <w:kern w:val="2"/>
                <w:sz w:val="24"/>
                <w:szCs w:val="24"/>
              </w:rPr>
              <w:t xml:space="preserve">           Додаток                                                                              до рішення міської ради  </w:t>
            </w:r>
          </w:p>
          <w:p w:rsidR="003A5443" w:rsidRPr="00A95634" w:rsidRDefault="003A5443" w:rsidP="00A95634">
            <w:pPr>
              <w:spacing w:after="0" w:line="240" w:lineRule="auto"/>
              <w:rPr>
                <w:rFonts w:ascii="Times New Roman" w:eastAsia="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kern w:val="2"/>
                <w:sz w:val="24"/>
                <w:szCs w:val="24"/>
              </w:rPr>
              <w:t xml:space="preserve">77-ї сесії 8-го скликання                                                                                    </w:t>
            </w:r>
            <w:r w:rsidR="00017E4A" w:rsidRPr="00A95634">
              <w:rPr>
                <w:rFonts w:ascii="Times New Roman" w:hAnsi="Times New Roman" w:cs="Times New Roman"/>
                <w:color w:val="000000" w:themeColor="text1"/>
                <w:kern w:val="2"/>
                <w:sz w:val="24"/>
                <w:szCs w:val="24"/>
              </w:rPr>
              <w:t xml:space="preserve">          від 14.10.2025 р. №1146</w:t>
            </w:r>
          </w:p>
        </w:tc>
      </w:tr>
    </w:tbl>
    <w:p w:rsidR="003A5443" w:rsidRPr="00A95634" w:rsidRDefault="003A5443" w:rsidP="00A95634">
      <w:pPr>
        <w:spacing w:after="0" w:line="240" w:lineRule="auto"/>
        <w:rPr>
          <w:rFonts w:ascii="Times New Roman" w:hAnsi="Times New Roman" w:cs="Times New Roman"/>
          <w:b/>
          <w:bCs/>
          <w:color w:val="000000" w:themeColor="text1"/>
          <w:sz w:val="24"/>
          <w:szCs w:val="24"/>
          <w:lang w:eastAsia="ru-RU"/>
        </w:rPr>
      </w:pPr>
    </w:p>
    <w:p w:rsidR="003A5443" w:rsidRPr="00A95634" w:rsidRDefault="003A5443" w:rsidP="00A95634">
      <w:pPr>
        <w:pStyle w:val="13"/>
        <w:jc w:val="center"/>
        <w:rPr>
          <w:rFonts w:ascii="Times New Roman" w:hAnsi="Times New Roman"/>
          <w:b/>
          <w:color w:val="000000" w:themeColor="text1"/>
          <w:sz w:val="27"/>
          <w:szCs w:val="27"/>
          <w:lang w:val="uk-UA"/>
        </w:rPr>
      </w:pPr>
      <w:r w:rsidRPr="00A95634">
        <w:rPr>
          <w:rFonts w:ascii="Times New Roman" w:hAnsi="Times New Roman"/>
          <w:b/>
          <w:color w:val="000000" w:themeColor="text1"/>
          <w:sz w:val="27"/>
          <w:szCs w:val="27"/>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1. </w:t>
      </w:r>
      <w:proofErr w:type="spellStart"/>
      <w:r w:rsidRPr="00A95634">
        <w:rPr>
          <w:rFonts w:ascii="Times New Roman" w:hAnsi="Times New Roman"/>
          <w:color w:val="000000" w:themeColor="text1"/>
          <w:sz w:val="27"/>
          <w:szCs w:val="27"/>
          <w:lang w:val="uk-UA"/>
        </w:rPr>
        <w:t>Бердар</w:t>
      </w:r>
      <w:proofErr w:type="spellEnd"/>
      <w:r w:rsidRPr="00A95634">
        <w:rPr>
          <w:rFonts w:ascii="Times New Roman" w:hAnsi="Times New Roman"/>
          <w:color w:val="000000" w:themeColor="text1"/>
          <w:sz w:val="27"/>
          <w:szCs w:val="27"/>
          <w:lang w:val="uk-UA"/>
        </w:rPr>
        <w:t xml:space="preserve"> Павло Васильович – </w:t>
      </w:r>
      <w:r w:rsidRPr="00A95634">
        <w:rPr>
          <w:rFonts w:ascii="Times New Roman" w:hAnsi="Times New Roman"/>
          <w:b/>
          <w:color w:val="000000" w:themeColor="text1"/>
          <w:sz w:val="27"/>
          <w:szCs w:val="27"/>
          <w:lang w:val="uk-UA"/>
        </w:rPr>
        <w:t>голова комісії</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2. Ількович Михайло Михайлович</w:t>
      </w:r>
    </w:p>
    <w:p w:rsidR="003A5443" w:rsidRPr="00A95634" w:rsidRDefault="003A5443" w:rsidP="00A95634">
      <w:pPr>
        <w:pStyle w:val="14"/>
        <w:snapToGrid w:val="0"/>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3. </w:t>
      </w:r>
      <w:proofErr w:type="spellStart"/>
      <w:r w:rsidRPr="00A95634">
        <w:rPr>
          <w:rFonts w:ascii="Times New Roman" w:hAnsi="Times New Roman"/>
          <w:color w:val="000000" w:themeColor="text1"/>
          <w:sz w:val="27"/>
          <w:szCs w:val="27"/>
          <w:lang w:val="uk-UA"/>
        </w:rPr>
        <w:t>Пруцков</w:t>
      </w:r>
      <w:proofErr w:type="spellEnd"/>
      <w:r w:rsidRPr="00A95634">
        <w:rPr>
          <w:rFonts w:ascii="Times New Roman" w:hAnsi="Times New Roman"/>
          <w:color w:val="000000" w:themeColor="text1"/>
          <w:sz w:val="27"/>
          <w:szCs w:val="27"/>
          <w:lang w:val="uk-UA"/>
        </w:rPr>
        <w:t xml:space="preserve"> Владислав Миколайович</w:t>
      </w:r>
    </w:p>
    <w:p w:rsidR="003A5443" w:rsidRPr="00A95634" w:rsidRDefault="003A5443" w:rsidP="00A95634">
      <w:pPr>
        <w:pStyle w:val="14"/>
        <w:snapToGrid w:val="0"/>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4. </w:t>
      </w:r>
      <w:proofErr w:type="spellStart"/>
      <w:r w:rsidRPr="00A95634">
        <w:rPr>
          <w:rFonts w:ascii="Times New Roman" w:hAnsi="Times New Roman"/>
          <w:color w:val="000000" w:themeColor="text1"/>
          <w:sz w:val="27"/>
          <w:szCs w:val="27"/>
          <w:lang w:val="uk-UA"/>
        </w:rPr>
        <w:t>Козурак</w:t>
      </w:r>
      <w:proofErr w:type="spellEnd"/>
      <w:r w:rsidRPr="00A95634">
        <w:rPr>
          <w:rFonts w:ascii="Times New Roman" w:hAnsi="Times New Roman"/>
          <w:color w:val="000000" w:themeColor="text1"/>
          <w:sz w:val="27"/>
          <w:szCs w:val="27"/>
          <w:lang w:val="uk-UA"/>
        </w:rPr>
        <w:t xml:space="preserve"> Олеся Олексіївна</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5. </w:t>
      </w:r>
      <w:proofErr w:type="spellStart"/>
      <w:r w:rsidRPr="00A95634">
        <w:rPr>
          <w:rFonts w:ascii="Times New Roman" w:hAnsi="Times New Roman"/>
          <w:color w:val="000000" w:themeColor="text1"/>
          <w:sz w:val="27"/>
          <w:szCs w:val="27"/>
          <w:lang w:val="uk-UA"/>
        </w:rPr>
        <w:t>Панцір</w:t>
      </w:r>
      <w:proofErr w:type="spellEnd"/>
      <w:r w:rsidRPr="00A95634">
        <w:rPr>
          <w:rFonts w:ascii="Times New Roman" w:hAnsi="Times New Roman"/>
          <w:color w:val="000000" w:themeColor="text1"/>
          <w:sz w:val="27"/>
          <w:szCs w:val="27"/>
          <w:lang w:val="uk-UA"/>
        </w:rPr>
        <w:t xml:space="preserve"> Андрій Павлович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bCs/>
          <w:color w:val="000000" w:themeColor="text1"/>
          <w:sz w:val="27"/>
          <w:szCs w:val="27"/>
          <w:lang w:val="uk-UA"/>
        </w:rPr>
        <w:t xml:space="preserve">Постійна комісія з питань з </w:t>
      </w:r>
      <w:r w:rsidRPr="00A95634">
        <w:rPr>
          <w:rFonts w:ascii="Times New Roman" w:hAnsi="Times New Roman"/>
          <w:b/>
          <w:color w:val="000000" w:themeColor="text1"/>
          <w:sz w:val="27"/>
          <w:szCs w:val="27"/>
          <w:lang w:val="uk-UA"/>
        </w:rPr>
        <w:t>охорони навколишнього середовища</w:t>
      </w: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bCs/>
          <w:color w:val="000000" w:themeColor="text1"/>
          <w:sz w:val="27"/>
          <w:szCs w:val="27"/>
          <w:lang w:val="uk-UA"/>
        </w:rPr>
        <w:t>розвитку туризму, рекреації, інвестицій та інновацій:</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1. Пластун Іван Михайлович – </w:t>
      </w:r>
      <w:r w:rsidRPr="00A95634">
        <w:rPr>
          <w:rFonts w:ascii="Times New Roman" w:hAnsi="Times New Roman"/>
          <w:b/>
          <w:color w:val="000000" w:themeColor="text1"/>
          <w:sz w:val="27"/>
          <w:szCs w:val="27"/>
          <w:lang w:val="uk-UA"/>
        </w:rPr>
        <w:t>голова комісії</w:t>
      </w:r>
    </w:p>
    <w:p w:rsidR="003A5443" w:rsidRPr="00A95634" w:rsidRDefault="003A5443" w:rsidP="00A95634">
      <w:pPr>
        <w:pStyle w:val="14"/>
        <w:snapToGrid w:val="0"/>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2. </w:t>
      </w:r>
      <w:proofErr w:type="spellStart"/>
      <w:r w:rsidRPr="00A95634">
        <w:rPr>
          <w:rFonts w:ascii="Times New Roman" w:hAnsi="Times New Roman"/>
          <w:color w:val="000000" w:themeColor="text1"/>
          <w:sz w:val="27"/>
          <w:szCs w:val="27"/>
          <w:lang w:val="uk-UA"/>
        </w:rPr>
        <w:t>Кобаса</w:t>
      </w:r>
      <w:proofErr w:type="spellEnd"/>
      <w:r w:rsidRPr="00A95634">
        <w:rPr>
          <w:rFonts w:ascii="Times New Roman" w:hAnsi="Times New Roman"/>
          <w:color w:val="000000" w:themeColor="text1"/>
          <w:sz w:val="27"/>
          <w:szCs w:val="27"/>
          <w:lang w:val="uk-UA"/>
        </w:rPr>
        <w:t xml:space="preserve"> Наталія Юріївна</w:t>
      </w:r>
    </w:p>
    <w:p w:rsidR="003A5443" w:rsidRPr="00A95634" w:rsidRDefault="003A5443" w:rsidP="00A95634">
      <w:pPr>
        <w:pStyle w:val="14"/>
        <w:snapToGrid w:val="0"/>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3. Ляшко Сергій Олександрович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4. </w:t>
      </w:r>
      <w:proofErr w:type="spellStart"/>
      <w:r w:rsidRPr="00A95634">
        <w:rPr>
          <w:rFonts w:ascii="Times New Roman" w:hAnsi="Times New Roman"/>
          <w:color w:val="000000" w:themeColor="text1"/>
          <w:sz w:val="27"/>
          <w:szCs w:val="27"/>
          <w:lang w:val="uk-UA"/>
        </w:rPr>
        <w:t>Сас-Думен</w:t>
      </w:r>
      <w:proofErr w:type="spellEnd"/>
      <w:r w:rsidRPr="00A95634">
        <w:rPr>
          <w:rFonts w:ascii="Times New Roman" w:hAnsi="Times New Roman"/>
          <w:color w:val="000000" w:themeColor="text1"/>
          <w:sz w:val="27"/>
          <w:szCs w:val="27"/>
          <w:lang w:val="uk-UA"/>
        </w:rPr>
        <w:t xml:space="preserve"> Микола Миколайович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5. </w:t>
      </w:r>
      <w:proofErr w:type="spellStart"/>
      <w:r w:rsidRPr="00A95634">
        <w:rPr>
          <w:rFonts w:ascii="Times New Roman" w:hAnsi="Times New Roman"/>
          <w:color w:val="000000" w:themeColor="text1"/>
          <w:sz w:val="27"/>
          <w:szCs w:val="27"/>
          <w:lang w:val="uk-UA"/>
        </w:rPr>
        <w:t>Фірка</w:t>
      </w:r>
      <w:proofErr w:type="spellEnd"/>
      <w:r w:rsidRPr="00A95634">
        <w:rPr>
          <w:rFonts w:ascii="Times New Roman" w:hAnsi="Times New Roman"/>
          <w:color w:val="000000" w:themeColor="text1"/>
          <w:sz w:val="27"/>
          <w:szCs w:val="27"/>
          <w:lang w:val="uk-UA"/>
        </w:rPr>
        <w:t xml:space="preserve"> Михайло Іванович</w:t>
      </w:r>
    </w:p>
    <w:p w:rsidR="003A5443" w:rsidRPr="00A95634" w:rsidRDefault="003A5443" w:rsidP="00A95634">
      <w:pPr>
        <w:pStyle w:val="13"/>
        <w:jc w:val="center"/>
        <w:rPr>
          <w:rFonts w:ascii="Times New Roman" w:hAnsi="Times New Roman"/>
          <w:b/>
          <w:color w:val="000000" w:themeColor="text1"/>
          <w:sz w:val="27"/>
          <w:szCs w:val="27"/>
          <w:lang w:val="uk-UA"/>
        </w:rPr>
      </w:pP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color w:val="000000" w:themeColor="text1"/>
          <w:sz w:val="27"/>
          <w:szCs w:val="27"/>
          <w:lang w:val="uk-UA"/>
        </w:rPr>
        <w:t>П</w:t>
      </w:r>
      <w:r w:rsidRPr="00A95634">
        <w:rPr>
          <w:rFonts w:ascii="Times New Roman" w:hAnsi="Times New Roman"/>
          <w:b/>
          <w:bCs/>
          <w:color w:val="000000" w:themeColor="text1"/>
          <w:sz w:val="27"/>
          <w:szCs w:val="27"/>
          <w:lang w:val="uk-UA"/>
        </w:rPr>
        <w:t xml:space="preserve">остійна комісія з питань управління комунальною </w:t>
      </w: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bCs/>
          <w:color w:val="000000" w:themeColor="text1"/>
          <w:sz w:val="27"/>
          <w:szCs w:val="27"/>
          <w:lang w:val="uk-UA"/>
        </w:rPr>
        <w:t>власністю, підприємництва та промисловості:</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1. </w:t>
      </w:r>
      <w:proofErr w:type="spellStart"/>
      <w:r w:rsidRPr="00A95634">
        <w:rPr>
          <w:rFonts w:ascii="Times New Roman" w:hAnsi="Times New Roman"/>
          <w:color w:val="000000" w:themeColor="text1"/>
          <w:sz w:val="27"/>
          <w:szCs w:val="27"/>
          <w:lang w:val="uk-UA"/>
        </w:rPr>
        <w:t>Петращук</w:t>
      </w:r>
      <w:proofErr w:type="spellEnd"/>
      <w:r w:rsidRPr="00A95634">
        <w:rPr>
          <w:rFonts w:ascii="Times New Roman" w:hAnsi="Times New Roman"/>
          <w:color w:val="000000" w:themeColor="text1"/>
          <w:sz w:val="27"/>
          <w:szCs w:val="27"/>
          <w:lang w:val="uk-UA"/>
        </w:rPr>
        <w:t xml:space="preserve"> Іван Васильович – </w:t>
      </w:r>
      <w:r w:rsidRPr="00A95634">
        <w:rPr>
          <w:rFonts w:ascii="Times New Roman" w:hAnsi="Times New Roman"/>
          <w:b/>
          <w:color w:val="000000" w:themeColor="text1"/>
          <w:sz w:val="27"/>
          <w:szCs w:val="27"/>
          <w:lang w:val="uk-UA"/>
        </w:rPr>
        <w:t>голова комісії</w:t>
      </w:r>
    </w:p>
    <w:p w:rsidR="003A5443" w:rsidRPr="00A95634" w:rsidRDefault="003A5443" w:rsidP="00A95634">
      <w:pPr>
        <w:pStyle w:val="13"/>
        <w:jc w:val="both"/>
        <w:rPr>
          <w:rFonts w:ascii="Times New Roman" w:hAnsi="Times New Roman"/>
          <w:bCs/>
          <w:color w:val="000000" w:themeColor="text1"/>
          <w:sz w:val="27"/>
          <w:szCs w:val="27"/>
          <w:lang w:val="uk-UA"/>
        </w:rPr>
      </w:pPr>
      <w:r w:rsidRPr="00A95634">
        <w:rPr>
          <w:rFonts w:ascii="Times New Roman" w:hAnsi="Times New Roman"/>
          <w:color w:val="000000" w:themeColor="text1"/>
          <w:sz w:val="27"/>
          <w:szCs w:val="27"/>
          <w:lang w:val="uk-UA"/>
        </w:rPr>
        <w:t xml:space="preserve">2. </w:t>
      </w:r>
      <w:proofErr w:type="spellStart"/>
      <w:r w:rsidRPr="00A95634">
        <w:rPr>
          <w:rFonts w:ascii="Times New Roman" w:hAnsi="Times New Roman"/>
          <w:bCs/>
          <w:color w:val="000000" w:themeColor="text1"/>
          <w:sz w:val="27"/>
          <w:szCs w:val="27"/>
          <w:lang w:val="uk-UA"/>
        </w:rPr>
        <w:t>Веклюк</w:t>
      </w:r>
      <w:proofErr w:type="spellEnd"/>
      <w:r w:rsidRPr="00A95634">
        <w:rPr>
          <w:rFonts w:ascii="Times New Roman" w:hAnsi="Times New Roman"/>
          <w:bCs/>
          <w:color w:val="000000" w:themeColor="text1"/>
          <w:sz w:val="27"/>
          <w:szCs w:val="27"/>
          <w:lang w:val="uk-UA"/>
        </w:rPr>
        <w:t xml:space="preserve"> Василь Васильович </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3. </w:t>
      </w:r>
      <w:proofErr w:type="spellStart"/>
      <w:r w:rsidRPr="00A95634">
        <w:rPr>
          <w:rFonts w:ascii="Times New Roman" w:hAnsi="Times New Roman"/>
          <w:color w:val="000000" w:themeColor="text1"/>
          <w:sz w:val="27"/>
          <w:szCs w:val="27"/>
          <w:lang w:val="uk-UA"/>
        </w:rPr>
        <w:t>Микуличинський</w:t>
      </w:r>
      <w:proofErr w:type="spellEnd"/>
      <w:r w:rsidRPr="00A95634">
        <w:rPr>
          <w:rFonts w:ascii="Times New Roman" w:hAnsi="Times New Roman"/>
          <w:color w:val="000000" w:themeColor="text1"/>
          <w:sz w:val="27"/>
          <w:szCs w:val="27"/>
          <w:lang w:val="uk-UA"/>
        </w:rPr>
        <w:t xml:space="preserve"> Юрій Юрійович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4. </w:t>
      </w:r>
      <w:r w:rsidRPr="00A95634">
        <w:rPr>
          <w:rFonts w:ascii="Times New Roman" w:hAnsi="Times New Roman"/>
          <w:bCs/>
          <w:color w:val="000000" w:themeColor="text1"/>
          <w:sz w:val="27"/>
          <w:szCs w:val="27"/>
          <w:lang w:val="uk-UA"/>
        </w:rPr>
        <w:t>Ворохта Наталія Павлівна</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5. </w:t>
      </w:r>
      <w:proofErr w:type="spellStart"/>
      <w:r w:rsidRPr="00A95634">
        <w:rPr>
          <w:rFonts w:ascii="Times New Roman" w:hAnsi="Times New Roman"/>
          <w:color w:val="000000" w:themeColor="text1"/>
          <w:sz w:val="27"/>
          <w:szCs w:val="27"/>
          <w:lang w:val="uk-UA"/>
        </w:rPr>
        <w:t>Савляк</w:t>
      </w:r>
      <w:proofErr w:type="spellEnd"/>
      <w:r w:rsidRPr="00A95634">
        <w:rPr>
          <w:rFonts w:ascii="Times New Roman" w:hAnsi="Times New Roman"/>
          <w:color w:val="000000" w:themeColor="text1"/>
          <w:sz w:val="27"/>
          <w:szCs w:val="27"/>
          <w:lang w:val="uk-UA"/>
        </w:rPr>
        <w:t xml:space="preserve"> Інна Ігорівна</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color w:val="000000" w:themeColor="text1"/>
          <w:sz w:val="27"/>
          <w:szCs w:val="27"/>
          <w:lang w:val="uk-UA"/>
        </w:rPr>
        <w:t>П</w:t>
      </w:r>
      <w:r w:rsidRPr="00A95634">
        <w:rPr>
          <w:rFonts w:ascii="Times New Roman" w:hAnsi="Times New Roman"/>
          <w:b/>
          <w:bCs/>
          <w:color w:val="000000" w:themeColor="text1"/>
          <w:sz w:val="27"/>
          <w:szCs w:val="27"/>
          <w:lang w:val="uk-UA"/>
        </w:rPr>
        <w:t>остійна комісія з питань бюджету, тарифів і цін:</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1. Ткачук Юрій Андрійович – </w:t>
      </w:r>
      <w:r w:rsidRPr="00A95634">
        <w:rPr>
          <w:rFonts w:ascii="Times New Roman" w:hAnsi="Times New Roman"/>
          <w:b/>
          <w:color w:val="000000" w:themeColor="text1"/>
          <w:sz w:val="27"/>
          <w:szCs w:val="27"/>
          <w:lang w:val="uk-UA"/>
        </w:rPr>
        <w:t>голова комісії</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2. </w:t>
      </w:r>
      <w:proofErr w:type="spellStart"/>
      <w:r w:rsidRPr="00A95634">
        <w:rPr>
          <w:rFonts w:ascii="Times New Roman" w:hAnsi="Times New Roman"/>
          <w:color w:val="000000" w:themeColor="text1"/>
          <w:sz w:val="27"/>
          <w:szCs w:val="27"/>
          <w:lang w:val="uk-UA"/>
        </w:rPr>
        <w:t>Кабаль</w:t>
      </w:r>
      <w:proofErr w:type="spellEnd"/>
      <w:r w:rsidRPr="00A95634">
        <w:rPr>
          <w:rFonts w:ascii="Times New Roman" w:hAnsi="Times New Roman"/>
          <w:color w:val="000000" w:themeColor="text1"/>
          <w:sz w:val="27"/>
          <w:szCs w:val="27"/>
          <w:lang w:val="uk-UA"/>
        </w:rPr>
        <w:t xml:space="preserve"> Олена Василівна</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3. </w:t>
      </w:r>
      <w:proofErr w:type="spellStart"/>
      <w:r w:rsidRPr="00A95634">
        <w:rPr>
          <w:rFonts w:ascii="Times New Roman" w:hAnsi="Times New Roman"/>
          <w:color w:val="000000" w:themeColor="text1"/>
          <w:sz w:val="27"/>
          <w:szCs w:val="27"/>
          <w:lang w:val="uk-UA"/>
        </w:rPr>
        <w:t>Молдавчук</w:t>
      </w:r>
      <w:proofErr w:type="spellEnd"/>
      <w:r w:rsidRPr="00A95634">
        <w:rPr>
          <w:rFonts w:ascii="Times New Roman" w:hAnsi="Times New Roman"/>
          <w:color w:val="000000" w:themeColor="text1"/>
          <w:sz w:val="27"/>
          <w:szCs w:val="27"/>
          <w:lang w:val="uk-UA"/>
        </w:rPr>
        <w:t xml:space="preserve"> Василь Михайлович </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4. </w:t>
      </w:r>
      <w:proofErr w:type="spellStart"/>
      <w:r w:rsidRPr="00A95634">
        <w:rPr>
          <w:rFonts w:ascii="Times New Roman" w:hAnsi="Times New Roman"/>
          <w:color w:val="000000" w:themeColor="text1"/>
          <w:sz w:val="27"/>
          <w:szCs w:val="27"/>
          <w:lang w:val="uk-UA"/>
        </w:rPr>
        <w:t>Зан</w:t>
      </w:r>
      <w:proofErr w:type="spellEnd"/>
      <w:r w:rsidRPr="00A95634">
        <w:rPr>
          <w:rFonts w:ascii="Times New Roman" w:hAnsi="Times New Roman"/>
          <w:color w:val="000000" w:themeColor="text1"/>
          <w:sz w:val="27"/>
          <w:szCs w:val="27"/>
          <w:lang w:val="uk-UA"/>
        </w:rPr>
        <w:t xml:space="preserve"> Іван Андрійович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5. </w:t>
      </w:r>
      <w:proofErr w:type="spellStart"/>
      <w:r w:rsidRPr="00A95634">
        <w:rPr>
          <w:rFonts w:ascii="Times New Roman" w:hAnsi="Times New Roman"/>
          <w:color w:val="000000" w:themeColor="text1"/>
          <w:sz w:val="27"/>
          <w:szCs w:val="27"/>
          <w:lang w:val="uk-UA"/>
        </w:rPr>
        <w:t>Сенюк</w:t>
      </w:r>
      <w:proofErr w:type="spellEnd"/>
      <w:r w:rsidRPr="00A95634">
        <w:rPr>
          <w:rFonts w:ascii="Times New Roman" w:hAnsi="Times New Roman"/>
          <w:color w:val="000000" w:themeColor="text1"/>
          <w:sz w:val="27"/>
          <w:szCs w:val="27"/>
          <w:lang w:val="uk-UA"/>
        </w:rPr>
        <w:t xml:space="preserve"> Ірина Павлівна</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color w:val="000000" w:themeColor="text1"/>
          <w:sz w:val="27"/>
          <w:szCs w:val="27"/>
          <w:lang w:val="uk-UA"/>
        </w:rPr>
        <w:t>П</w:t>
      </w:r>
      <w:r w:rsidRPr="00A95634">
        <w:rPr>
          <w:rFonts w:ascii="Times New Roman" w:hAnsi="Times New Roman"/>
          <w:b/>
          <w:bCs/>
          <w:color w:val="000000" w:themeColor="text1"/>
          <w:sz w:val="27"/>
          <w:szCs w:val="27"/>
          <w:lang w:val="uk-UA"/>
        </w:rPr>
        <w:t xml:space="preserve">остійна комісія з питань регулювання </w:t>
      </w:r>
    </w:p>
    <w:p w:rsidR="003A5443" w:rsidRPr="00A95634" w:rsidRDefault="003A5443" w:rsidP="00A95634">
      <w:pPr>
        <w:pStyle w:val="13"/>
        <w:jc w:val="center"/>
        <w:rPr>
          <w:rFonts w:ascii="Times New Roman" w:hAnsi="Times New Roman"/>
          <w:b/>
          <w:bCs/>
          <w:color w:val="000000" w:themeColor="text1"/>
          <w:sz w:val="27"/>
          <w:szCs w:val="27"/>
          <w:lang w:val="uk-UA"/>
        </w:rPr>
      </w:pPr>
      <w:r w:rsidRPr="00A95634">
        <w:rPr>
          <w:rFonts w:ascii="Times New Roman" w:hAnsi="Times New Roman"/>
          <w:b/>
          <w:bCs/>
          <w:color w:val="000000" w:themeColor="text1"/>
          <w:sz w:val="27"/>
          <w:szCs w:val="27"/>
          <w:lang w:val="uk-UA"/>
        </w:rPr>
        <w:t>земельних відносин та містобудування:</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1. Сливка Василь Михайлович – </w:t>
      </w:r>
      <w:r w:rsidRPr="00A95634">
        <w:rPr>
          <w:rFonts w:ascii="Times New Roman" w:hAnsi="Times New Roman"/>
          <w:b/>
          <w:color w:val="000000" w:themeColor="text1"/>
          <w:sz w:val="27"/>
          <w:szCs w:val="27"/>
          <w:lang w:val="uk-UA"/>
        </w:rPr>
        <w:t>голова комісії</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2. </w:t>
      </w:r>
      <w:proofErr w:type="spellStart"/>
      <w:r w:rsidRPr="00A95634">
        <w:rPr>
          <w:rFonts w:ascii="Times New Roman" w:hAnsi="Times New Roman"/>
          <w:color w:val="000000" w:themeColor="text1"/>
          <w:sz w:val="27"/>
          <w:szCs w:val="27"/>
          <w:lang w:val="uk-UA"/>
        </w:rPr>
        <w:t>Губко</w:t>
      </w:r>
      <w:proofErr w:type="spellEnd"/>
      <w:r w:rsidRPr="00A95634">
        <w:rPr>
          <w:rFonts w:ascii="Times New Roman" w:hAnsi="Times New Roman"/>
          <w:color w:val="000000" w:themeColor="text1"/>
          <w:sz w:val="27"/>
          <w:szCs w:val="27"/>
          <w:lang w:val="uk-UA"/>
        </w:rPr>
        <w:t xml:space="preserve"> Богдан Валентинович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3. </w:t>
      </w:r>
      <w:proofErr w:type="spellStart"/>
      <w:r w:rsidRPr="00A95634">
        <w:rPr>
          <w:rFonts w:ascii="Times New Roman" w:hAnsi="Times New Roman"/>
          <w:color w:val="000000" w:themeColor="text1"/>
          <w:sz w:val="27"/>
          <w:szCs w:val="27"/>
          <w:lang w:val="uk-UA"/>
        </w:rPr>
        <w:t>Сас</w:t>
      </w:r>
      <w:proofErr w:type="spellEnd"/>
      <w:r w:rsidRPr="00A95634">
        <w:rPr>
          <w:rFonts w:ascii="Times New Roman" w:hAnsi="Times New Roman"/>
          <w:color w:val="000000" w:themeColor="text1"/>
          <w:sz w:val="27"/>
          <w:szCs w:val="27"/>
          <w:lang w:val="uk-UA"/>
        </w:rPr>
        <w:t xml:space="preserve"> Юрій Юрійович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4. </w:t>
      </w:r>
      <w:proofErr w:type="spellStart"/>
      <w:r w:rsidRPr="00A95634">
        <w:rPr>
          <w:rFonts w:ascii="Times New Roman" w:hAnsi="Times New Roman"/>
          <w:color w:val="000000" w:themeColor="text1"/>
          <w:sz w:val="27"/>
          <w:szCs w:val="27"/>
          <w:lang w:val="uk-UA"/>
        </w:rPr>
        <w:t>Веклюк</w:t>
      </w:r>
      <w:proofErr w:type="spellEnd"/>
      <w:r w:rsidRPr="00A95634">
        <w:rPr>
          <w:rFonts w:ascii="Times New Roman" w:hAnsi="Times New Roman"/>
          <w:color w:val="000000" w:themeColor="text1"/>
          <w:sz w:val="27"/>
          <w:szCs w:val="27"/>
          <w:lang w:val="uk-UA"/>
        </w:rPr>
        <w:t xml:space="preserve"> Микола Юрійович</w:t>
      </w:r>
    </w:p>
    <w:p w:rsidR="003A5443" w:rsidRPr="00A95634" w:rsidRDefault="003A5443" w:rsidP="00A95634">
      <w:pPr>
        <w:pStyle w:val="14"/>
        <w:spacing w:after="0" w:line="240" w:lineRule="auto"/>
        <w:ind w:left="0"/>
        <w:rPr>
          <w:rFonts w:ascii="Times New Roman" w:hAnsi="Times New Roman"/>
          <w:color w:val="000000" w:themeColor="text1"/>
          <w:sz w:val="27"/>
          <w:szCs w:val="27"/>
          <w:lang w:val="uk-UA"/>
        </w:rPr>
      </w:pPr>
      <w:r w:rsidRPr="00A95634">
        <w:rPr>
          <w:rFonts w:ascii="Times New Roman" w:hAnsi="Times New Roman"/>
          <w:color w:val="000000" w:themeColor="text1"/>
          <w:sz w:val="27"/>
          <w:szCs w:val="27"/>
          <w:lang w:val="uk-UA"/>
        </w:rPr>
        <w:t xml:space="preserve">5. </w:t>
      </w:r>
      <w:proofErr w:type="spellStart"/>
      <w:r w:rsidRPr="00A95634">
        <w:rPr>
          <w:rFonts w:ascii="Times New Roman" w:hAnsi="Times New Roman"/>
          <w:color w:val="000000" w:themeColor="text1"/>
          <w:sz w:val="27"/>
          <w:szCs w:val="27"/>
          <w:lang w:val="uk-UA"/>
        </w:rPr>
        <w:t>Горан</w:t>
      </w:r>
      <w:proofErr w:type="spellEnd"/>
      <w:r w:rsidRPr="00A95634">
        <w:rPr>
          <w:rFonts w:ascii="Times New Roman" w:hAnsi="Times New Roman"/>
          <w:color w:val="000000" w:themeColor="text1"/>
          <w:sz w:val="27"/>
          <w:szCs w:val="27"/>
          <w:lang w:val="uk-UA"/>
        </w:rPr>
        <w:t xml:space="preserve"> Микола Миколайович</w:t>
      </w:r>
    </w:p>
    <w:p w:rsidR="003A5443" w:rsidRPr="00A95634" w:rsidRDefault="003A5443" w:rsidP="00A95634">
      <w:pPr>
        <w:spacing w:after="0" w:line="240" w:lineRule="auto"/>
        <w:jc w:val="both"/>
        <w:rPr>
          <w:rFonts w:ascii="Times New Roman" w:hAnsi="Times New Roman" w:cs="Times New Roman"/>
          <w:color w:val="000000" w:themeColor="text1"/>
          <w:sz w:val="27"/>
          <w:szCs w:val="27"/>
        </w:rPr>
      </w:pPr>
    </w:p>
    <w:p w:rsidR="003A5443" w:rsidRPr="00A95634" w:rsidRDefault="003A5443" w:rsidP="00A95634">
      <w:pPr>
        <w:spacing w:after="0" w:line="240" w:lineRule="auto"/>
        <w:rPr>
          <w:rFonts w:ascii="Times New Roman" w:hAnsi="Times New Roman" w:cs="Times New Roman"/>
          <w:color w:val="000000" w:themeColor="text1"/>
          <w:sz w:val="27"/>
          <w:szCs w:val="27"/>
        </w:rPr>
      </w:pPr>
      <w:proofErr w:type="spellStart"/>
      <w:r w:rsidRPr="00A95634">
        <w:rPr>
          <w:rFonts w:ascii="Times New Roman" w:hAnsi="Times New Roman" w:cs="Times New Roman"/>
          <w:color w:val="000000" w:themeColor="text1"/>
          <w:sz w:val="27"/>
          <w:szCs w:val="27"/>
        </w:rPr>
        <w:t>В.п</w:t>
      </w:r>
      <w:proofErr w:type="spellEnd"/>
      <w:r w:rsidRPr="00A95634">
        <w:rPr>
          <w:rFonts w:ascii="Times New Roman" w:hAnsi="Times New Roman" w:cs="Times New Roman"/>
          <w:color w:val="000000" w:themeColor="text1"/>
          <w:sz w:val="27"/>
          <w:szCs w:val="27"/>
        </w:rPr>
        <w:t>. міського голови,</w:t>
      </w:r>
    </w:p>
    <w:p w:rsidR="003A5443" w:rsidRPr="00A95634" w:rsidRDefault="003A5443" w:rsidP="00A95634">
      <w:pPr>
        <w:spacing w:after="0" w:line="240" w:lineRule="auto"/>
        <w:rPr>
          <w:rFonts w:ascii="Times New Roman" w:hAnsi="Times New Roman" w:cs="Times New Roman"/>
          <w:color w:val="000000" w:themeColor="text1"/>
          <w:sz w:val="27"/>
          <w:szCs w:val="27"/>
        </w:rPr>
      </w:pPr>
      <w:r w:rsidRPr="00A95634">
        <w:rPr>
          <w:rFonts w:ascii="Times New Roman" w:hAnsi="Times New Roman" w:cs="Times New Roman"/>
          <w:color w:val="000000" w:themeColor="text1"/>
          <w:sz w:val="27"/>
          <w:szCs w:val="27"/>
        </w:rPr>
        <w:t>секретар ради та виконкому                                                   Євген МОЛНАР</w:t>
      </w:r>
    </w:p>
    <w:p w:rsidR="00AA420F" w:rsidRPr="00A95634" w:rsidRDefault="00AA420F"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536BD8" w:rsidRDefault="00536BD8" w:rsidP="00536BD8">
      <w:pPr>
        <w:spacing w:after="0" w:line="240" w:lineRule="auto"/>
        <w:jc w:val="right"/>
        <w:rPr>
          <w:rFonts w:ascii="Times New Roman" w:hAnsi="Times New Roman" w:cs="Times New Roman"/>
          <w:color w:val="000000" w:themeColor="text1"/>
          <w:sz w:val="28"/>
          <w:szCs w:val="28"/>
        </w:rPr>
      </w:pPr>
    </w:p>
    <w:p w:rsidR="00AA710C" w:rsidRPr="00A95634" w:rsidRDefault="00AA710C" w:rsidP="00A95634">
      <w:pPr>
        <w:spacing w:after="0" w:line="240" w:lineRule="auto"/>
        <w:jc w:val="right"/>
        <w:rPr>
          <w:rFonts w:ascii="Times New Roman" w:hAnsi="Times New Roman" w:cs="Times New Roman"/>
          <w:color w:val="000000" w:themeColor="text1"/>
          <w:sz w:val="28"/>
          <w:szCs w:val="28"/>
        </w:rPr>
      </w:pPr>
    </w:p>
    <w:p w:rsidR="00AA710C" w:rsidRPr="00A95634" w:rsidRDefault="00AA710C"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692032" behindDoc="1" locked="0" layoutInCell="1" allowOverlap="1" wp14:anchorId="2B8A718F" wp14:editId="79333C6F">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A710C" w:rsidRPr="00A95634" w:rsidRDefault="00AA710C" w:rsidP="00A95634">
      <w:pPr>
        <w:spacing w:after="0" w:line="240" w:lineRule="auto"/>
        <w:jc w:val="right"/>
        <w:rPr>
          <w:rFonts w:ascii="Times New Roman" w:hAnsi="Times New Roman" w:cs="Times New Roman"/>
          <w:color w:val="000000" w:themeColor="text1"/>
          <w:sz w:val="28"/>
          <w:szCs w:val="28"/>
        </w:rPr>
      </w:pPr>
    </w:p>
    <w:p w:rsidR="00AA710C" w:rsidRPr="00A95634" w:rsidRDefault="00AA710C" w:rsidP="00A95634">
      <w:pPr>
        <w:spacing w:after="0" w:line="240" w:lineRule="auto"/>
        <w:jc w:val="right"/>
        <w:rPr>
          <w:rFonts w:ascii="Times New Roman" w:hAnsi="Times New Roman" w:cs="Times New Roman"/>
          <w:color w:val="000000" w:themeColor="text1"/>
          <w:sz w:val="28"/>
          <w:szCs w:val="28"/>
        </w:rPr>
      </w:pPr>
    </w:p>
    <w:p w:rsidR="00AA710C" w:rsidRPr="00A95634" w:rsidRDefault="00AA710C"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AA710C" w:rsidRPr="00A95634" w:rsidRDefault="00AA710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AA710C" w:rsidRPr="00A95634" w:rsidRDefault="00AA710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AA710C" w:rsidRPr="00A95634" w:rsidRDefault="00AA710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AA710C" w:rsidRPr="00A95634" w:rsidRDefault="00AA710C"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AA710C" w:rsidRPr="00A95634" w:rsidRDefault="00AA710C" w:rsidP="00A95634">
      <w:pPr>
        <w:spacing w:after="0" w:line="240" w:lineRule="auto"/>
        <w:rPr>
          <w:rFonts w:ascii="Times New Roman" w:hAnsi="Times New Roman" w:cs="Times New Roman"/>
          <w:color w:val="000000" w:themeColor="text1"/>
          <w:sz w:val="28"/>
          <w:szCs w:val="28"/>
        </w:rPr>
      </w:pPr>
    </w:p>
    <w:p w:rsidR="00AA710C" w:rsidRPr="00A95634" w:rsidRDefault="00AA710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AA710C" w:rsidRPr="00A95634" w:rsidRDefault="00AA710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AA710C" w:rsidRPr="00A95634" w:rsidRDefault="00AA710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xml:space="preserve">від 14 жовтня 2025 року  </w:t>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Pr="00A95634">
        <w:rPr>
          <w:color w:val="000000" w:themeColor="text1"/>
          <w:sz w:val="28"/>
          <w:szCs w:val="28"/>
          <w:lang w:val="uk-UA"/>
        </w:rPr>
        <w:tab/>
      </w:r>
      <w:r w:rsidR="00203409">
        <w:rPr>
          <w:color w:val="000000" w:themeColor="text1"/>
          <w:sz w:val="28"/>
          <w:szCs w:val="28"/>
          <w:lang w:val="uk-UA"/>
        </w:rPr>
        <w:t>№1152</w:t>
      </w:r>
    </w:p>
    <w:p w:rsidR="00AA710C" w:rsidRPr="00A95634" w:rsidRDefault="00AA710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AA710C" w:rsidRPr="00A95634" w:rsidRDefault="00AA710C" w:rsidP="00A95634">
      <w:pPr>
        <w:pStyle w:val="af6"/>
        <w:spacing w:before="0" w:beforeAutospacing="0" w:after="0" w:afterAutospacing="0"/>
        <w:rPr>
          <w:color w:val="000000" w:themeColor="text1"/>
          <w:sz w:val="28"/>
          <w:szCs w:val="28"/>
          <w:lang w:val="uk-UA"/>
        </w:rPr>
      </w:pPr>
    </w:p>
    <w:p w:rsidR="002F534D" w:rsidRPr="00A95634" w:rsidRDefault="002F534D" w:rsidP="00A95634">
      <w:pPr>
        <w:pStyle w:val="4"/>
        <w:ind w:firstLine="0"/>
        <w:outlineLvl w:val="3"/>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Про внесення змін до рішення міської</w:t>
      </w:r>
    </w:p>
    <w:p w:rsidR="002F534D" w:rsidRPr="00A95634" w:rsidRDefault="002F534D" w:rsidP="00A95634">
      <w:pPr>
        <w:pStyle w:val="4"/>
        <w:ind w:firstLine="0"/>
        <w:outlineLvl w:val="3"/>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ради від 20 грудня 2024 року № 961 </w:t>
      </w:r>
    </w:p>
    <w:p w:rsidR="002F534D" w:rsidRPr="00A95634" w:rsidRDefault="002F534D" w:rsidP="00A95634">
      <w:pPr>
        <w:pStyle w:val="4"/>
        <w:ind w:firstLine="0"/>
        <w:outlineLvl w:val="3"/>
        <w:rPr>
          <w:rFonts w:ascii="Times New Roman" w:hAnsi="Times New Roman"/>
          <w:color w:val="000000" w:themeColor="text1"/>
          <w:sz w:val="28"/>
          <w:szCs w:val="28"/>
          <w:lang w:val="uk-UA"/>
        </w:rPr>
      </w:pPr>
      <w:proofErr w:type="spellStart"/>
      <w:r w:rsidRPr="00A95634">
        <w:rPr>
          <w:rFonts w:ascii="Times New Roman" w:hAnsi="Times New Roman"/>
          <w:color w:val="000000" w:themeColor="text1"/>
          <w:sz w:val="28"/>
          <w:szCs w:val="28"/>
          <w:lang w:val="uk-UA"/>
        </w:rPr>
        <w:t>„Про</w:t>
      </w:r>
      <w:proofErr w:type="spellEnd"/>
      <w:r w:rsidRPr="00A95634">
        <w:rPr>
          <w:rFonts w:ascii="Times New Roman" w:hAnsi="Times New Roman"/>
          <w:color w:val="000000" w:themeColor="text1"/>
          <w:sz w:val="28"/>
          <w:szCs w:val="28"/>
          <w:lang w:val="uk-UA"/>
        </w:rPr>
        <w:t xml:space="preserve"> бюджет Рахівської міської </w:t>
      </w:r>
    </w:p>
    <w:p w:rsidR="002F534D" w:rsidRPr="00A95634" w:rsidRDefault="002F534D" w:rsidP="00A95634">
      <w:pPr>
        <w:pStyle w:val="4"/>
        <w:ind w:firstLine="0"/>
        <w:outlineLvl w:val="3"/>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територіальної громади на 2025 рік” </w:t>
      </w:r>
    </w:p>
    <w:p w:rsidR="002F534D" w:rsidRPr="00A95634" w:rsidRDefault="002F534D" w:rsidP="00A95634">
      <w:pPr>
        <w:spacing w:after="0" w:line="240" w:lineRule="auto"/>
        <w:rPr>
          <w:rFonts w:ascii="Times New Roman" w:hAnsi="Times New Roman" w:cs="Times New Roman"/>
          <w:color w:val="000000" w:themeColor="text1"/>
          <w:sz w:val="28"/>
          <w:szCs w:val="28"/>
          <w:lang w:eastAsia="ru-RU"/>
        </w:rPr>
      </w:pPr>
      <w:r w:rsidRPr="00A95634">
        <w:rPr>
          <w:rFonts w:ascii="Times New Roman" w:hAnsi="Times New Roman" w:cs="Times New Roman"/>
          <w:color w:val="000000" w:themeColor="text1"/>
          <w:sz w:val="28"/>
          <w:szCs w:val="28"/>
          <w:lang w:eastAsia="ru-RU"/>
        </w:rPr>
        <w:t>(зі змінами від 11.02.2025,17.03.2025,</w:t>
      </w:r>
    </w:p>
    <w:p w:rsidR="002F534D" w:rsidRPr="00A95634" w:rsidRDefault="002F534D" w:rsidP="00A95634">
      <w:pPr>
        <w:spacing w:after="0" w:line="240" w:lineRule="auto"/>
        <w:rPr>
          <w:rFonts w:ascii="Times New Roman" w:hAnsi="Times New Roman" w:cs="Times New Roman"/>
          <w:color w:val="000000" w:themeColor="text1"/>
          <w:sz w:val="28"/>
          <w:szCs w:val="28"/>
          <w:lang w:eastAsia="ru-RU"/>
        </w:rPr>
      </w:pPr>
      <w:r w:rsidRPr="00A95634">
        <w:rPr>
          <w:rFonts w:ascii="Times New Roman" w:hAnsi="Times New Roman" w:cs="Times New Roman"/>
          <w:color w:val="000000" w:themeColor="text1"/>
          <w:sz w:val="28"/>
          <w:szCs w:val="28"/>
          <w:lang w:eastAsia="ru-RU"/>
        </w:rPr>
        <w:t>23.04.2025, 14.05.2025, 24.06.2025,</w:t>
      </w:r>
    </w:p>
    <w:p w:rsidR="002F534D" w:rsidRPr="00A95634" w:rsidRDefault="002F534D" w:rsidP="00A95634">
      <w:pPr>
        <w:spacing w:after="0" w:line="240" w:lineRule="auto"/>
        <w:rPr>
          <w:rFonts w:ascii="Times New Roman" w:hAnsi="Times New Roman" w:cs="Times New Roman"/>
          <w:color w:val="000000" w:themeColor="text1"/>
          <w:sz w:val="28"/>
          <w:szCs w:val="28"/>
          <w:lang w:eastAsia="ru-RU"/>
        </w:rPr>
      </w:pPr>
      <w:r w:rsidRPr="00A95634">
        <w:rPr>
          <w:rFonts w:ascii="Times New Roman" w:hAnsi="Times New Roman" w:cs="Times New Roman"/>
          <w:color w:val="000000" w:themeColor="text1"/>
          <w:sz w:val="28"/>
          <w:szCs w:val="28"/>
          <w:lang w:eastAsia="ru-RU"/>
        </w:rPr>
        <w:t>28.07.2025, 22.08.2025, 24.09.2025)</w:t>
      </w:r>
    </w:p>
    <w:p w:rsidR="002F534D" w:rsidRPr="00A95634" w:rsidRDefault="002F534D" w:rsidP="00A95634">
      <w:pPr>
        <w:spacing w:after="0" w:line="240" w:lineRule="auto"/>
        <w:rPr>
          <w:rFonts w:ascii="Times New Roman" w:hAnsi="Times New Roman" w:cs="Times New Roman"/>
          <w:color w:val="000000" w:themeColor="text1"/>
          <w:sz w:val="28"/>
          <w:szCs w:val="28"/>
          <w:u w:val="single"/>
          <w:lang w:eastAsia="ru-RU"/>
        </w:rPr>
      </w:pPr>
    </w:p>
    <w:p w:rsidR="002F534D" w:rsidRPr="00A95634" w:rsidRDefault="002F534D" w:rsidP="00A95634">
      <w:pPr>
        <w:spacing w:after="0" w:line="240" w:lineRule="auto"/>
        <w:rPr>
          <w:rFonts w:ascii="Times New Roman" w:hAnsi="Times New Roman" w:cs="Times New Roman"/>
          <w:b/>
          <w:color w:val="000000" w:themeColor="text1"/>
          <w:sz w:val="28"/>
          <w:szCs w:val="28"/>
          <w:u w:val="single"/>
          <w:lang w:eastAsia="ru-RU"/>
        </w:rPr>
      </w:pPr>
      <w:r w:rsidRPr="00A95634">
        <w:rPr>
          <w:rFonts w:ascii="Times New Roman" w:hAnsi="Times New Roman" w:cs="Times New Roman"/>
          <w:b/>
          <w:color w:val="000000" w:themeColor="text1"/>
          <w:sz w:val="28"/>
          <w:szCs w:val="28"/>
          <w:u w:val="single"/>
          <w:lang w:eastAsia="ru-RU"/>
        </w:rPr>
        <w:t xml:space="preserve">0754900000 </w:t>
      </w:r>
    </w:p>
    <w:p w:rsidR="002F534D" w:rsidRPr="00A95634" w:rsidRDefault="002F534D" w:rsidP="00A95634">
      <w:pPr>
        <w:spacing w:after="0" w:line="240" w:lineRule="auto"/>
        <w:rPr>
          <w:rFonts w:ascii="Times New Roman" w:hAnsi="Times New Roman" w:cs="Times New Roman"/>
          <w:color w:val="000000" w:themeColor="text1"/>
          <w:sz w:val="28"/>
          <w:szCs w:val="28"/>
          <w:lang w:eastAsia="ru-RU"/>
        </w:rPr>
      </w:pPr>
      <w:r w:rsidRPr="00A95634">
        <w:rPr>
          <w:rFonts w:ascii="Times New Roman" w:hAnsi="Times New Roman" w:cs="Times New Roman"/>
          <w:color w:val="000000" w:themeColor="text1"/>
          <w:sz w:val="28"/>
          <w:szCs w:val="28"/>
          <w:lang w:eastAsia="ru-RU"/>
        </w:rPr>
        <w:t>(код бюджету)</w:t>
      </w:r>
    </w:p>
    <w:p w:rsidR="002F534D" w:rsidRPr="00A95634" w:rsidRDefault="002F534D" w:rsidP="00A95634">
      <w:pPr>
        <w:spacing w:after="0" w:line="240" w:lineRule="auto"/>
        <w:rPr>
          <w:rFonts w:ascii="Times New Roman" w:hAnsi="Times New Roman" w:cs="Times New Roman"/>
          <w:color w:val="000000" w:themeColor="text1"/>
          <w:sz w:val="28"/>
          <w:szCs w:val="28"/>
          <w:lang w:eastAsia="ru-RU"/>
        </w:rPr>
      </w:pPr>
    </w:p>
    <w:p w:rsidR="002F534D" w:rsidRPr="00A95634" w:rsidRDefault="002F534D" w:rsidP="00A95634">
      <w:pPr>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Відповідно до статті 26 Закону України </w:t>
      </w:r>
      <w:proofErr w:type="spellStart"/>
      <w:r w:rsidRPr="00A95634">
        <w:rPr>
          <w:rFonts w:ascii="Times New Roman" w:hAnsi="Times New Roman" w:cs="Times New Roman"/>
          <w:color w:val="000000" w:themeColor="text1"/>
          <w:sz w:val="28"/>
          <w:szCs w:val="28"/>
        </w:rPr>
        <w:t>„Про</w:t>
      </w:r>
      <w:proofErr w:type="spellEnd"/>
      <w:r w:rsidRPr="00A95634">
        <w:rPr>
          <w:rFonts w:ascii="Times New Roman" w:hAnsi="Times New Roman" w:cs="Times New Roman"/>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2F534D" w:rsidRPr="00A95634" w:rsidRDefault="002F534D" w:rsidP="00A95634">
      <w:pPr>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постанову Кабінету Міністрів України від 25.09.2025 № 1211 </w:t>
      </w:r>
      <w:proofErr w:type="spellStart"/>
      <w:r w:rsidRPr="00A95634">
        <w:rPr>
          <w:rFonts w:ascii="Times New Roman" w:hAnsi="Times New Roman" w:cs="Times New Roman"/>
          <w:color w:val="000000" w:themeColor="text1"/>
          <w:sz w:val="28"/>
          <w:szCs w:val="28"/>
        </w:rPr>
        <w:t>„Деякі</w:t>
      </w:r>
      <w:proofErr w:type="spellEnd"/>
      <w:r w:rsidRPr="00A95634">
        <w:rPr>
          <w:rFonts w:ascii="Times New Roman" w:hAnsi="Times New Roman" w:cs="Times New Roman"/>
          <w:color w:val="000000" w:themeColor="text1"/>
          <w:sz w:val="28"/>
          <w:szCs w:val="28"/>
        </w:rPr>
        <w:t xml:space="preserve"> питання організації харчування учнів закладів загальної середньої освіти”;</w:t>
      </w:r>
    </w:p>
    <w:p w:rsidR="002F534D" w:rsidRPr="00A95634" w:rsidRDefault="002F534D" w:rsidP="00A95634">
      <w:pPr>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висновок фінансового відділу від 04.02.2025 № 02-14/14 </w:t>
      </w:r>
      <w:proofErr w:type="spellStart"/>
      <w:r w:rsidRPr="00A95634">
        <w:rPr>
          <w:rFonts w:ascii="Times New Roman" w:hAnsi="Times New Roman" w:cs="Times New Roman"/>
          <w:color w:val="000000" w:themeColor="text1"/>
          <w:sz w:val="28"/>
          <w:szCs w:val="28"/>
        </w:rPr>
        <w:t>„Про</w:t>
      </w:r>
      <w:proofErr w:type="spellEnd"/>
      <w:r w:rsidRPr="00A95634">
        <w:rPr>
          <w:rFonts w:ascii="Times New Roman" w:hAnsi="Times New Roman" w:cs="Times New Roman"/>
          <w:color w:val="000000" w:themeColor="text1"/>
          <w:sz w:val="28"/>
          <w:szCs w:val="28"/>
        </w:rPr>
        <w:t xml:space="preserve"> обсяг вільного залишку бюджетних коштів загального фонду та залишку спеціального фонду станом на 01 січня 2025 року Рахівської міської територіальної громади”;</w:t>
      </w:r>
    </w:p>
    <w:p w:rsidR="002F534D" w:rsidRPr="00A95634" w:rsidRDefault="002F534D" w:rsidP="00A95634">
      <w:pPr>
        <w:spacing w:after="0" w:line="240" w:lineRule="auto"/>
        <w:ind w:firstLine="708"/>
        <w:jc w:val="both"/>
        <w:rPr>
          <w:rFonts w:ascii="Times New Roman" w:hAnsi="Times New Roman" w:cs="Times New Roman"/>
          <w:b/>
          <w:color w:val="000000" w:themeColor="text1"/>
          <w:sz w:val="28"/>
          <w:szCs w:val="28"/>
        </w:rPr>
      </w:pPr>
      <w:r w:rsidRPr="00A95634">
        <w:rPr>
          <w:rFonts w:ascii="Times New Roman" w:hAnsi="Times New Roman" w:cs="Times New Roman"/>
          <w:color w:val="000000" w:themeColor="text1"/>
          <w:sz w:val="28"/>
          <w:szCs w:val="28"/>
        </w:rPr>
        <w:t xml:space="preserve">висновок фінансового відділу від 02.10.2025 № 02-14/110 </w:t>
      </w:r>
      <w:proofErr w:type="spellStart"/>
      <w:r w:rsidRPr="00A95634">
        <w:rPr>
          <w:rFonts w:ascii="Times New Roman" w:hAnsi="Times New Roman" w:cs="Times New Roman"/>
          <w:color w:val="000000" w:themeColor="text1"/>
          <w:sz w:val="28"/>
          <w:szCs w:val="28"/>
        </w:rPr>
        <w:t>„Про</w:t>
      </w:r>
      <w:proofErr w:type="spellEnd"/>
      <w:r w:rsidRPr="00A95634">
        <w:rPr>
          <w:rFonts w:ascii="Times New Roman" w:hAnsi="Times New Roman" w:cs="Times New Roman"/>
          <w:color w:val="000000" w:themeColor="text1"/>
          <w:sz w:val="28"/>
          <w:szCs w:val="28"/>
        </w:rPr>
        <w:t xml:space="preserve"> виконання доходів загального та спеціального фондів Рахівської міської територіальної громади станом на 01.10.2025 року”, Рахівська міська рада </w:t>
      </w:r>
      <w:r w:rsidRPr="00A95634">
        <w:rPr>
          <w:rFonts w:ascii="Times New Roman" w:hAnsi="Times New Roman" w:cs="Times New Roman"/>
          <w:b/>
          <w:color w:val="000000" w:themeColor="text1"/>
          <w:sz w:val="28"/>
          <w:szCs w:val="28"/>
        </w:rPr>
        <w:t xml:space="preserve"> </w:t>
      </w:r>
    </w:p>
    <w:p w:rsidR="002F534D" w:rsidRPr="00A95634" w:rsidRDefault="002F534D" w:rsidP="00A95634">
      <w:pPr>
        <w:spacing w:after="0" w:line="240" w:lineRule="auto"/>
        <w:jc w:val="both"/>
        <w:rPr>
          <w:rFonts w:ascii="Times New Roman" w:hAnsi="Times New Roman" w:cs="Times New Roman"/>
          <w:b/>
          <w:color w:val="000000" w:themeColor="text1"/>
          <w:sz w:val="28"/>
          <w:szCs w:val="28"/>
        </w:rPr>
      </w:pPr>
    </w:p>
    <w:p w:rsidR="002F534D" w:rsidRPr="00A95634" w:rsidRDefault="002F534D"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color w:val="000000" w:themeColor="text1"/>
          <w:sz w:val="28"/>
          <w:szCs w:val="28"/>
        </w:rPr>
        <w:t>В И Р І Ш И Л А:</w:t>
      </w:r>
    </w:p>
    <w:p w:rsidR="002F534D" w:rsidRPr="00A95634" w:rsidRDefault="002F534D" w:rsidP="00A95634">
      <w:pPr>
        <w:spacing w:after="0" w:line="240" w:lineRule="auto"/>
        <w:jc w:val="center"/>
        <w:rPr>
          <w:rFonts w:ascii="Times New Roman" w:hAnsi="Times New Roman" w:cs="Times New Roman"/>
          <w:color w:val="000000" w:themeColor="text1"/>
        </w:rPr>
      </w:pPr>
    </w:p>
    <w:p w:rsidR="002F534D" w:rsidRPr="00A95634" w:rsidRDefault="002F534D" w:rsidP="00A95634">
      <w:pPr>
        <w:spacing w:after="0" w:line="240" w:lineRule="auto"/>
        <w:ind w:firstLine="708"/>
        <w:jc w:val="both"/>
        <w:rPr>
          <w:rFonts w:ascii="Times New Roman" w:hAnsi="Times New Roman" w:cs="Times New Roman"/>
          <w:bCs/>
          <w:color w:val="000000" w:themeColor="text1"/>
          <w:sz w:val="28"/>
          <w:szCs w:val="28"/>
        </w:rPr>
      </w:pPr>
      <w:r w:rsidRPr="00A95634">
        <w:rPr>
          <w:rFonts w:ascii="Times New Roman" w:hAnsi="Times New Roman" w:cs="Times New Roman"/>
          <w:color w:val="000000" w:themeColor="text1"/>
          <w:sz w:val="28"/>
          <w:szCs w:val="28"/>
        </w:rPr>
        <w:t xml:space="preserve">1. Затвердити зміни </w:t>
      </w:r>
      <w:r w:rsidRPr="00A95634">
        <w:rPr>
          <w:rFonts w:ascii="Times New Roman" w:hAnsi="Times New Roman" w:cs="Times New Roman"/>
          <w:bCs/>
          <w:color w:val="000000" w:themeColor="text1"/>
          <w:sz w:val="28"/>
          <w:szCs w:val="28"/>
        </w:rPr>
        <w:t>до обсягу на 2025 рік:</w:t>
      </w:r>
    </w:p>
    <w:p w:rsidR="002F534D" w:rsidRPr="00A95634" w:rsidRDefault="002F534D" w:rsidP="00A95634">
      <w:pPr>
        <w:spacing w:after="0" w:line="240" w:lineRule="auto"/>
        <w:ind w:firstLine="708"/>
        <w:jc w:val="both"/>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доходів бюджету Рахівської міської територіальної громади згідно з додатком 1 до цього рішення;</w:t>
      </w:r>
    </w:p>
    <w:p w:rsidR="002F534D" w:rsidRPr="00A95634" w:rsidRDefault="002F534D" w:rsidP="00A95634">
      <w:pPr>
        <w:spacing w:after="0" w:line="240" w:lineRule="auto"/>
        <w:ind w:firstLine="708"/>
        <w:jc w:val="both"/>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 xml:space="preserve">фінансування бюджету Рахівської міської територіальної громади згідно з додатком 2 до цього рішення; </w:t>
      </w:r>
    </w:p>
    <w:p w:rsidR="002F534D" w:rsidRPr="00A95634" w:rsidRDefault="002F534D" w:rsidP="00A95634">
      <w:pPr>
        <w:spacing w:after="0" w:line="240" w:lineRule="auto"/>
        <w:ind w:firstLine="708"/>
        <w:jc w:val="both"/>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lastRenderedPageBreak/>
        <w:t xml:space="preserve">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w:t>
      </w:r>
      <w:r w:rsidR="00DF1CA7" w:rsidRPr="00A95634">
        <w:rPr>
          <w:rFonts w:ascii="Times New Roman" w:hAnsi="Times New Roman" w:cs="Times New Roman"/>
          <w:bCs/>
          <w:color w:val="000000" w:themeColor="text1"/>
          <w:sz w:val="28"/>
          <w:szCs w:val="28"/>
        </w:rPr>
        <w:t>з додатком 3,1 до цього рішення.</w:t>
      </w:r>
    </w:p>
    <w:p w:rsidR="002F534D" w:rsidRPr="00A95634" w:rsidRDefault="002F534D" w:rsidP="00A95634">
      <w:pPr>
        <w:pStyle w:val="32"/>
        <w:tabs>
          <w:tab w:val="left" w:pos="5415"/>
        </w:tabs>
        <w:spacing w:after="0"/>
        <w:ind w:left="0" w:firstLine="708"/>
        <w:jc w:val="both"/>
        <w:rPr>
          <w:color w:val="000000" w:themeColor="text1"/>
          <w:sz w:val="28"/>
          <w:szCs w:val="28"/>
        </w:rPr>
      </w:pPr>
      <w:r w:rsidRPr="00A95634">
        <w:rPr>
          <w:color w:val="000000" w:themeColor="text1"/>
          <w:sz w:val="28"/>
          <w:szCs w:val="28"/>
        </w:rPr>
        <w:t xml:space="preserve">2. Затвердити зміни до додатку 3 рішення міської ради від 20.12.2024 №961 </w:t>
      </w:r>
      <w:proofErr w:type="spellStart"/>
      <w:r w:rsidRPr="00A95634">
        <w:rPr>
          <w:color w:val="000000" w:themeColor="text1"/>
          <w:sz w:val="28"/>
          <w:szCs w:val="28"/>
        </w:rPr>
        <w:t>„Про</w:t>
      </w:r>
      <w:proofErr w:type="spellEnd"/>
      <w:r w:rsidRPr="00A95634">
        <w:rPr>
          <w:color w:val="000000" w:themeColor="text1"/>
          <w:sz w:val="28"/>
          <w:szCs w:val="28"/>
        </w:rPr>
        <w:t xml:space="preserve"> бюджет Рахівської міської територіальної громади на 2025 рік” – </w:t>
      </w:r>
      <w:proofErr w:type="spellStart"/>
      <w:r w:rsidRPr="00A95634">
        <w:rPr>
          <w:color w:val="000000" w:themeColor="text1"/>
          <w:sz w:val="28"/>
          <w:szCs w:val="28"/>
        </w:rPr>
        <w:t>„Розподіл</w:t>
      </w:r>
      <w:proofErr w:type="spellEnd"/>
      <w:r w:rsidRPr="00A95634">
        <w:rPr>
          <w:color w:val="000000" w:themeColor="text1"/>
          <w:sz w:val="28"/>
          <w:szCs w:val="28"/>
        </w:rPr>
        <w:t xml:space="preserve"> видатків </w:t>
      </w:r>
      <w:r w:rsidRPr="00A95634">
        <w:rPr>
          <w:bCs/>
          <w:color w:val="000000" w:themeColor="text1"/>
          <w:sz w:val="28"/>
          <w:szCs w:val="28"/>
        </w:rPr>
        <w:t xml:space="preserve">бюджету Рахівської міської територіальної громади на 2025 рік” </w:t>
      </w:r>
      <w:r w:rsidRPr="00A95634">
        <w:rPr>
          <w:color w:val="000000" w:themeColor="text1"/>
          <w:sz w:val="28"/>
          <w:szCs w:val="28"/>
        </w:rPr>
        <w:t>згідно з додатком 3 до цього рішення.</w:t>
      </w:r>
    </w:p>
    <w:p w:rsidR="002F534D" w:rsidRPr="00A95634" w:rsidRDefault="002F534D" w:rsidP="00A95634">
      <w:pPr>
        <w:pStyle w:val="32"/>
        <w:tabs>
          <w:tab w:val="left" w:pos="5415"/>
        </w:tabs>
        <w:spacing w:after="0"/>
        <w:ind w:left="0" w:firstLine="708"/>
        <w:jc w:val="both"/>
        <w:rPr>
          <w:color w:val="000000" w:themeColor="text1"/>
          <w:sz w:val="28"/>
          <w:szCs w:val="28"/>
        </w:rPr>
      </w:pPr>
      <w:r w:rsidRPr="00A95634">
        <w:rPr>
          <w:color w:val="000000" w:themeColor="text1"/>
          <w:sz w:val="28"/>
          <w:szCs w:val="28"/>
        </w:rPr>
        <w:t xml:space="preserve">3. Затвердити зміни до міжбюджетних трансфертів </w:t>
      </w:r>
      <w:r w:rsidRPr="00A95634">
        <w:rPr>
          <w:bCs/>
          <w:color w:val="000000" w:themeColor="text1"/>
          <w:sz w:val="28"/>
          <w:szCs w:val="28"/>
        </w:rPr>
        <w:t>на 2025 рік</w:t>
      </w:r>
      <w:r w:rsidRPr="00A95634">
        <w:rPr>
          <w:color w:val="000000" w:themeColor="text1"/>
          <w:sz w:val="28"/>
          <w:szCs w:val="28"/>
        </w:rPr>
        <w:t xml:space="preserve"> згідно з додатком 4 до цього рішення.</w:t>
      </w:r>
    </w:p>
    <w:p w:rsidR="002F534D" w:rsidRPr="00A95634" w:rsidRDefault="002F534D" w:rsidP="00A95634">
      <w:pPr>
        <w:spacing w:after="0" w:line="240" w:lineRule="auto"/>
        <w:ind w:firstLine="708"/>
        <w:jc w:val="both"/>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A95634">
        <w:rPr>
          <w:rFonts w:ascii="Times New Roman" w:hAnsi="Times New Roman" w:cs="Times New Roman"/>
          <w:b/>
          <w:bCs/>
          <w:color w:val="000000" w:themeColor="text1"/>
          <w:sz w:val="28"/>
          <w:szCs w:val="28"/>
        </w:rPr>
        <w:t xml:space="preserve"> </w:t>
      </w:r>
      <w:r w:rsidRPr="00A95634">
        <w:rPr>
          <w:rFonts w:ascii="Times New Roman" w:hAnsi="Times New Roman" w:cs="Times New Roman"/>
          <w:bCs/>
          <w:color w:val="000000" w:themeColor="text1"/>
          <w:sz w:val="28"/>
          <w:szCs w:val="28"/>
        </w:rPr>
        <w:t>у 2025 році</w:t>
      </w:r>
      <w:r w:rsidRPr="00A95634">
        <w:rPr>
          <w:rFonts w:ascii="Times New Roman" w:hAnsi="Times New Roman" w:cs="Times New Roman"/>
          <w:b/>
          <w:bCs/>
          <w:color w:val="000000" w:themeColor="text1"/>
          <w:sz w:val="28"/>
          <w:szCs w:val="28"/>
        </w:rPr>
        <w:t xml:space="preserve"> </w:t>
      </w:r>
      <w:r w:rsidRPr="00A95634">
        <w:rPr>
          <w:rFonts w:ascii="Times New Roman" w:hAnsi="Times New Roman" w:cs="Times New Roman"/>
          <w:bCs/>
          <w:color w:val="000000" w:themeColor="text1"/>
          <w:sz w:val="28"/>
          <w:szCs w:val="28"/>
        </w:rPr>
        <w:t>згідно з додатком 5 до цього рішення.</w:t>
      </w:r>
    </w:p>
    <w:p w:rsidR="002F534D" w:rsidRPr="00A95634" w:rsidRDefault="002F534D" w:rsidP="00A95634">
      <w:pPr>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5. Додаток 1-5, 3.1 до цього рішення є невід’ємною частиною.  </w:t>
      </w:r>
    </w:p>
    <w:p w:rsidR="002F534D" w:rsidRPr="00A95634" w:rsidRDefault="002F534D" w:rsidP="00A95634">
      <w:pPr>
        <w:tabs>
          <w:tab w:val="left" w:pos="540"/>
        </w:tabs>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6.</w:t>
      </w:r>
      <w:r w:rsidRPr="00A95634">
        <w:rPr>
          <w:rFonts w:ascii="Times New Roman" w:hAnsi="Times New Roman" w:cs="Times New Roman"/>
          <w:b/>
          <w:color w:val="000000" w:themeColor="text1"/>
          <w:sz w:val="28"/>
          <w:szCs w:val="28"/>
        </w:rPr>
        <w:t> </w:t>
      </w:r>
      <w:r w:rsidRPr="00A95634">
        <w:rPr>
          <w:rFonts w:ascii="Times New Roman" w:hAnsi="Times New Roman" w:cs="Times New Roman"/>
          <w:color w:val="000000" w:themeColor="text1"/>
          <w:sz w:val="28"/>
          <w:szCs w:val="28"/>
        </w:rPr>
        <w:t xml:space="preserve">Контроль за виконанням рішення покласти на постійну </w:t>
      </w:r>
      <w:r w:rsidRPr="00A95634">
        <w:rPr>
          <w:rFonts w:ascii="Times New Roman" w:hAnsi="Times New Roman" w:cs="Times New Roman"/>
          <w:bCs/>
          <w:iCs/>
          <w:color w:val="000000" w:themeColor="text1"/>
          <w:sz w:val="28"/>
          <w:szCs w:val="28"/>
        </w:rPr>
        <w:t>комісію міської ради з питань б</w:t>
      </w:r>
      <w:r w:rsidRPr="00A95634">
        <w:rPr>
          <w:rFonts w:ascii="Times New Roman" w:hAnsi="Times New Roman" w:cs="Times New Roman"/>
          <w:iCs/>
          <w:color w:val="000000" w:themeColor="text1"/>
          <w:sz w:val="28"/>
          <w:szCs w:val="28"/>
        </w:rPr>
        <w:t>юджету, тарифів і цін (Ткачука Ю.А.).</w:t>
      </w:r>
    </w:p>
    <w:p w:rsidR="002F534D" w:rsidRPr="00A95634" w:rsidRDefault="002F534D" w:rsidP="00A95634">
      <w:pPr>
        <w:tabs>
          <w:tab w:val="left" w:pos="540"/>
        </w:tabs>
        <w:spacing w:after="0" w:line="240" w:lineRule="auto"/>
        <w:jc w:val="center"/>
        <w:rPr>
          <w:rFonts w:ascii="Times New Roman" w:hAnsi="Times New Roman" w:cs="Times New Roman"/>
          <w:b/>
          <w:bCs/>
          <w:color w:val="000000" w:themeColor="text1"/>
          <w:sz w:val="28"/>
          <w:szCs w:val="28"/>
        </w:rPr>
      </w:pPr>
    </w:p>
    <w:p w:rsidR="002F534D" w:rsidRPr="00A95634" w:rsidRDefault="002F534D" w:rsidP="00A95634">
      <w:pPr>
        <w:tabs>
          <w:tab w:val="left" w:pos="540"/>
        </w:tabs>
        <w:spacing w:after="0" w:line="240" w:lineRule="auto"/>
        <w:rPr>
          <w:rFonts w:ascii="Times New Roman" w:hAnsi="Times New Roman" w:cs="Times New Roman"/>
          <w:b/>
          <w:bCs/>
          <w:color w:val="000000" w:themeColor="text1"/>
          <w:sz w:val="28"/>
          <w:szCs w:val="28"/>
        </w:rPr>
      </w:pPr>
    </w:p>
    <w:p w:rsidR="002F534D" w:rsidRPr="00A95634" w:rsidRDefault="002F534D" w:rsidP="00A95634">
      <w:pPr>
        <w:tabs>
          <w:tab w:val="left" w:pos="540"/>
        </w:tabs>
        <w:spacing w:after="0" w:line="240" w:lineRule="auto"/>
        <w:rPr>
          <w:rFonts w:ascii="Times New Roman" w:hAnsi="Times New Roman" w:cs="Times New Roman"/>
          <w:bCs/>
          <w:color w:val="000000" w:themeColor="text1"/>
          <w:sz w:val="28"/>
          <w:szCs w:val="28"/>
        </w:rPr>
      </w:pPr>
      <w:proofErr w:type="spellStart"/>
      <w:r w:rsidRPr="00A95634">
        <w:rPr>
          <w:rFonts w:ascii="Times New Roman" w:hAnsi="Times New Roman" w:cs="Times New Roman"/>
          <w:bCs/>
          <w:color w:val="000000" w:themeColor="text1"/>
          <w:sz w:val="28"/>
          <w:szCs w:val="28"/>
        </w:rPr>
        <w:t>В.п</w:t>
      </w:r>
      <w:proofErr w:type="spellEnd"/>
      <w:r w:rsidRPr="00A95634">
        <w:rPr>
          <w:rFonts w:ascii="Times New Roman" w:hAnsi="Times New Roman" w:cs="Times New Roman"/>
          <w:bCs/>
          <w:color w:val="000000" w:themeColor="text1"/>
          <w:sz w:val="28"/>
          <w:szCs w:val="28"/>
        </w:rPr>
        <w:t>. міського голови,</w:t>
      </w:r>
    </w:p>
    <w:p w:rsidR="002F534D" w:rsidRPr="00A95634" w:rsidRDefault="002F534D" w:rsidP="00A95634">
      <w:pPr>
        <w:tabs>
          <w:tab w:val="left" w:pos="540"/>
        </w:tabs>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секретар ради та виконкому                                                     Євген МОЛНАР</w:t>
      </w:r>
    </w:p>
    <w:p w:rsidR="00536BD8" w:rsidRDefault="00536BD8" w:rsidP="00536BD8">
      <w:pPr>
        <w:spacing w:after="0" w:line="240" w:lineRule="auto"/>
        <w:rPr>
          <w:rFonts w:ascii="Times New Roman" w:eastAsia="Times New Roman" w:hAnsi="Times New Roman" w:cs="Times New Roman"/>
          <w:bCs/>
          <w:color w:val="000000" w:themeColor="text1"/>
          <w:sz w:val="28"/>
          <w:szCs w:val="28"/>
        </w:rPr>
      </w:pPr>
    </w:p>
    <w:p w:rsidR="000306E8" w:rsidRPr="00A95634" w:rsidRDefault="000306E8" w:rsidP="00A95634">
      <w:pPr>
        <w:tabs>
          <w:tab w:val="left" w:pos="540"/>
        </w:tabs>
        <w:spacing w:after="0" w:line="240" w:lineRule="auto"/>
        <w:rPr>
          <w:rFonts w:ascii="Times New Roman" w:hAnsi="Times New Roman" w:cs="Times New Roman"/>
          <w:bCs/>
          <w:color w:val="000000" w:themeColor="text1"/>
          <w:sz w:val="28"/>
          <w:szCs w:val="28"/>
        </w:rPr>
      </w:pPr>
    </w:p>
    <w:p w:rsidR="000306E8" w:rsidRPr="00A95634" w:rsidRDefault="000306E8"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br w:type="page"/>
      </w:r>
    </w:p>
    <w:p w:rsidR="000306E8" w:rsidRPr="00A95634" w:rsidRDefault="000306E8" w:rsidP="00A95634">
      <w:pPr>
        <w:spacing w:after="0" w:line="240" w:lineRule="auto"/>
        <w:jc w:val="right"/>
        <w:rPr>
          <w:rFonts w:ascii="Times New Roman" w:hAnsi="Times New Roman" w:cs="Times New Roman"/>
          <w:color w:val="000000" w:themeColor="text1"/>
          <w:sz w:val="28"/>
          <w:szCs w:val="28"/>
        </w:rPr>
      </w:pPr>
    </w:p>
    <w:p w:rsidR="000306E8" w:rsidRPr="00A95634" w:rsidRDefault="000306E8"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694080" behindDoc="1" locked="0" layoutInCell="1" allowOverlap="1" wp14:anchorId="3DA26516" wp14:editId="1A0CD316">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306E8" w:rsidRPr="00A95634" w:rsidRDefault="000306E8" w:rsidP="00A95634">
      <w:pPr>
        <w:spacing w:after="0" w:line="240" w:lineRule="auto"/>
        <w:jc w:val="right"/>
        <w:rPr>
          <w:rFonts w:ascii="Times New Roman" w:hAnsi="Times New Roman" w:cs="Times New Roman"/>
          <w:color w:val="000000" w:themeColor="text1"/>
          <w:sz w:val="28"/>
          <w:szCs w:val="28"/>
        </w:rPr>
      </w:pPr>
    </w:p>
    <w:p w:rsidR="000306E8" w:rsidRPr="00A95634" w:rsidRDefault="000306E8" w:rsidP="00A95634">
      <w:pPr>
        <w:spacing w:after="0" w:line="240" w:lineRule="auto"/>
        <w:jc w:val="right"/>
        <w:rPr>
          <w:rFonts w:ascii="Times New Roman" w:hAnsi="Times New Roman" w:cs="Times New Roman"/>
          <w:color w:val="000000" w:themeColor="text1"/>
          <w:sz w:val="28"/>
          <w:szCs w:val="28"/>
        </w:rPr>
      </w:pPr>
    </w:p>
    <w:p w:rsidR="000306E8" w:rsidRPr="00A95634" w:rsidRDefault="000306E8"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0306E8" w:rsidRPr="00A95634" w:rsidRDefault="000306E8"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0306E8" w:rsidRPr="00A95634" w:rsidRDefault="000306E8"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0306E8" w:rsidRPr="00A95634" w:rsidRDefault="000306E8"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0306E8" w:rsidRPr="00A95634" w:rsidRDefault="000306E8"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0306E8" w:rsidRPr="00A95634" w:rsidRDefault="000306E8" w:rsidP="00A95634">
      <w:pPr>
        <w:spacing w:after="0" w:line="240" w:lineRule="auto"/>
        <w:rPr>
          <w:rFonts w:ascii="Times New Roman" w:hAnsi="Times New Roman" w:cs="Times New Roman"/>
          <w:color w:val="000000" w:themeColor="text1"/>
          <w:sz w:val="28"/>
          <w:szCs w:val="28"/>
        </w:rPr>
      </w:pPr>
    </w:p>
    <w:p w:rsidR="000306E8" w:rsidRPr="00A95634" w:rsidRDefault="000306E8"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0306E8" w:rsidRPr="00A95634" w:rsidRDefault="000306E8"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0306E8" w:rsidRPr="00A95634" w:rsidRDefault="000306E8"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203409">
        <w:rPr>
          <w:color w:val="000000" w:themeColor="text1"/>
          <w:sz w:val="28"/>
          <w:szCs w:val="28"/>
          <w:lang w:val="uk-UA"/>
        </w:rPr>
        <w:t xml:space="preserve"> жовтня 2025 року  </w:t>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r>
      <w:r w:rsidR="00203409">
        <w:rPr>
          <w:color w:val="000000" w:themeColor="text1"/>
          <w:sz w:val="28"/>
          <w:szCs w:val="28"/>
          <w:lang w:val="uk-UA"/>
        </w:rPr>
        <w:tab/>
        <w:t>№1153</w:t>
      </w:r>
    </w:p>
    <w:p w:rsidR="000306E8" w:rsidRPr="00A95634" w:rsidRDefault="000306E8"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0306E8" w:rsidRPr="00A95634" w:rsidRDefault="000306E8" w:rsidP="00A95634">
      <w:pPr>
        <w:pStyle w:val="af6"/>
        <w:spacing w:before="0" w:beforeAutospacing="0" w:after="0" w:afterAutospacing="0"/>
        <w:rPr>
          <w:color w:val="000000" w:themeColor="text1"/>
          <w:sz w:val="28"/>
          <w:szCs w:val="28"/>
          <w:lang w:val="uk-UA"/>
        </w:rPr>
      </w:pPr>
    </w:p>
    <w:p w:rsidR="00045984" w:rsidRPr="00A95634" w:rsidRDefault="00045984" w:rsidP="00A95634">
      <w:pPr>
        <w:spacing w:after="0" w:line="240" w:lineRule="auto"/>
        <w:rPr>
          <w:rFonts w:ascii="Times New Roman" w:eastAsiaTheme="minorHAnsi" w:hAnsi="Times New Roman" w:cs="Times New Roman"/>
          <w:bCs/>
          <w:color w:val="000000" w:themeColor="text1"/>
          <w:sz w:val="28"/>
          <w:szCs w:val="28"/>
          <w:lang w:eastAsia="en-US"/>
        </w:rPr>
      </w:pPr>
      <w:r w:rsidRPr="00A95634">
        <w:rPr>
          <w:rFonts w:ascii="Times New Roman" w:eastAsia="Calibri" w:hAnsi="Times New Roman" w:cs="Times New Roman"/>
          <w:color w:val="000000" w:themeColor="text1"/>
          <w:sz w:val="28"/>
          <w:szCs w:val="28"/>
        </w:rPr>
        <w:t xml:space="preserve">Про </w:t>
      </w:r>
      <w:r w:rsidRPr="00A95634">
        <w:rPr>
          <w:rFonts w:ascii="Times New Roman" w:hAnsi="Times New Roman" w:cs="Times New Roman"/>
          <w:bCs/>
          <w:color w:val="000000" w:themeColor="text1"/>
          <w:sz w:val="28"/>
          <w:szCs w:val="28"/>
        </w:rPr>
        <w:t xml:space="preserve">затвердження фінансового плану підприємства </w:t>
      </w:r>
    </w:p>
    <w:p w:rsidR="00045984" w:rsidRPr="00A95634" w:rsidRDefault="00045984"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 xml:space="preserve">Комунального некомерційного підприємства </w:t>
      </w:r>
    </w:p>
    <w:p w:rsidR="00045984" w:rsidRPr="00A95634" w:rsidRDefault="00045984"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«Рахівський центр первинної медико-санітарної</w:t>
      </w:r>
    </w:p>
    <w:p w:rsidR="00045984" w:rsidRPr="00A95634" w:rsidRDefault="00045984"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 xml:space="preserve"> допомоги»  Рахівської міської ради </w:t>
      </w:r>
    </w:p>
    <w:p w:rsidR="00045984" w:rsidRPr="00A95634" w:rsidRDefault="00045984"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Закарпатської області на 2026 рік</w:t>
      </w:r>
    </w:p>
    <w:p w:rsidR="00045984" w:rsidRPr="00A95634" w:rsidRDefault="00045984" w:rsidP="00A95634">
      <w:pPr>
        <w:spacing w:after="0" w:line="240" w:lineRule="auto"/>
        <w:rPr>
          <w:rFonts w:ascii="Times New Roman" w:eastAsia="Calibri" w:hAnsi="Times New Roman" w:cs="Times New Roman"/>
          <w:color w:val="000000" w:themeColor="text1"/>
          <w:sz w:val="28"/>
          <w:szCs w:val="28"/>
        </w:rPr>
      </w:pPr>
    </w:p>
    <w:p w:rsidR="00045984" w:rsidRPr="00A95634" w:rsidRDefault="00045984" w:rsidP="00A95634">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A95634">
        <w:rPr>
          <w:rFonts w:ascii="Times New Roman" w:eastAsia="Times New Roman" w:hAnsi="Times New Roman" w:cs="Times New Roman"/>
          <w:color w:val="000000" w:themeColor="text1"/>
          <w:sz w:val="28"/>
          <w:szCs w:val="28"/>
          <w:lang w:eastAsia="ar-SA"/>
        </w:rPr>
        <w:t xml:space="preserve">Розглянувши лист </w:t>
      </w:r>
      <w:r w:rsidRPr="00A95634">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07.10.2025р. №260/01-14, </w:t>
      </w:r>
      <w:r w:rsidRPr="00A95634">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045984" w:rsidRPr="00A95634" w:rsidRDefault="00045984" w:rsidP="00A9563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045984" w:rsidRPr="00A95634" w:rsidRDefault="00045984" w:rsidP="00A95634">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A95634">
        <w:rPr>
          <w:rFonts w:ascii="Times New Roman" w:eastAsia="Times New Roman" w:hAnsi="Times New Roman" w:cs="Times New Roman"/>
          <w:color w:val="000000" w:themeColor="text1"/>
          <w:sz w:val="28"/>
          <w:szCs w:val="28"/>
          <w:lang w:eastAsia="ar-SA"/>
        </w:rPr>
        <w:t>В И Р І Ш И Л А:</w:t>
      </w:r>
    </w:p>
    <w:p w:rsidR="00045984" w:rsidRPr="00A95634" w:rsidRDefault="00045984" w:rsidP="00A9563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045984" w:rsidRPr="00A95634" w:rsidRDefault="00045984" w:rsidP="00A95634">
      <w:pPr>
        <w:pStyle w:val="af6"/>
        <w:suppressAutoHyphens/>
        <w:spacing w:before="0" w:beforeAutospacing="0" w:after="0" w:afterAutospacing="0"/>
        <w:ind w:firstLine="708"/>
        <w:contextualSpacing/>
        <w:jc w:val="both"/>
        <w:rPr>
          <w:rFonts w:eastAsiaTheme="minorHAnsi"/>
          <w:color w:val="000000" w:themeColor="text1"/>
          <w:sz w:val="28"/>
          <w:szCs w:val="28"/>
          <w:lang w:val="uk-UA" w:eastAsia="en-US"/>
        </w:rPr>
      </w:pPr>
      <w:r w:rsidRPr="00A95634">
        <w:rPr>
          <w:color w:val="000000" w:themeColor="text1"/>
          <w:sz w:val="28"/>
          <w:szCs w:val="28"/>
          <w:lang w:val="uk-UA"/>
        </w:rPr>
        <w:t>1.Затвердити Фінансовий план підприємства Комунального некомерційного підприємства «Рахівський центр первинної медико-санітарної допомоги» Рахівської міської ради Закарпатської області на 2026 рік  (додається).</w:t>
      </w:r>
    </w:p>
    <w:p w:rsidR="00045984" w:rsidRPr="00A95634" w:rsidRDefault="00045984" w:rsidP="00A95634">
      <w:pPr>
        <w:pStyle w:val="af6"/>
        <w:suppressAutoHyphens/>
        <w:spacing w:before="0" w:beforeAutospacing="0" w:after="0" w:afterAutospacing="0"/>
        <w:jc w:val="both"/>
        <w:rPr>
          <w:color w:val="000000" w:themeColor="text1"/>
          <w:sz w:val="28"/>
          <w:szCs w:val="28"/>
          <w:lang w:val="uk-UA"/>
        </w:rPr>
      </w:pPr>
    </w:p>
    <w:p w:rsidR="00045984" w:rsidRPr="00A95634" w:rsidRDefault="00045984" w:rsidP="00A95634">
      <w:pPr>
        <w:suppressAutoHyphens/>
        <w:spacing w:after="0" w:line="240" w:lineRule="auto"/>
        <w:jc w:val="both"/>
        <w:rPr>
          <w:rFonts w:ascii="Times New Roman" w:eastAsia="MS Mincho" w:hAnsi="Times New Roman" w:cs="Times New Roman"/>
          <w:color w:val="000000" w:themeColor="text1"/>
          <w:sz w:val="28"/>
          <w:szCs w:val="28"/>
          <w:lang w:eastAsia="ar-SA"/>
        </w:rPr>
      </w:pPr>
    </w:p>
    <w:p w:rsidR="00045984" w:rsidRPr="00A95634" w:rsidRDefault="00045984" w:rsidP="00A95634">
      <w:pPr>
        <w:suppressAutoHyphens/>
        <w:spacing w:after="0" w:line="240" w:lineRule="auto"/>
        <w:jc w:val="both"/>
        <w:rPr>
          <w:rFonts w:ascii="Times New Roman" w:eastAsia="MS Mincho" w:hAnsi="Times New Roman" w:cs="Times New Roman"/>
          <w:color w:val="000000" w:themeColor="text1"/>
          <w:sz w:val="28"/>
          <w:szCs w:val="28"/>
          <w:lang w:eastAsia="ar-SA"/>
        </w:rPr>
      </w:pPr>
    </w:p>
    <w:p w:rsidR="00E72A58" w:rsidRPr="00A95634" w:rsidRDefault="00E72A58" w:rsidP="00A95634">
      <w:pPr>
        <w:pStyle w:val="13"/>
        <w:jc w:val="both"/>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В. п. міського голови, </w:t>
      </w:r>
    </w:p>
    <w:p w:rsidR="00E72A58" w:rsidRPr="00A95634" w:rsidRDefault="00E72A58"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секретар ради та виконкому                                       </w:t>
      </w:r>
      <w:r w:rsidRPr="00A95634">
        <w:rPr>
          <w:rFonts w:ascii="Times New Roman" w:hAnsi="Times New Roman" w:cs="Times New Roman"/>
          <w:color w:val="000000" w:themeColor="text1"/>
          <w:sz w:val="28"/>
          <w:szCs w:val="28"/>
        </w:rPr>
        <w:tab/>
      </w:r>
      <w:r w:rsidRPr="00A95634">
        <w:rPr>
          <w:rFonts w:ascii="Times New Roman" w:hAnsi="Times New Roman" w:cs="Times New Roman"/>
          <w:color w:val="000000" w:themeColor="text1"/>
          <w:sz w:val="28"/>
          <w:szCs w:val="28"/>
        </w:rPr>
        <w:tab/>
        <w:t>Євген МОЛНАР</w:t>
      </w:r>
    </w:p>
    <w:p w:rsidR="00E72A58" w:rsidRPr="00A95634" w:rsidRDefault="00E72A58" w:rsidP="00A95634">
      <w:pPr>
        <w:spacing w:after="0" w:line="240" w:lineRule="auto"/>
        <w:jc w:val="both"/>
        <w:rPr>
          <w:rFonts w:ascii="Times New Roman" w:hAnsi="Times New Roman" w:cs="Times New Roman"/>
          <w:color w:val="000000" w:themeColor="text1"/>
          <w:sz w:val="28"/>
          <w:szCs w:val="28"/>
        </w:rPr>
      </w:pPr>
    </w:p>
    <w:p w:rsidR="00797402" w:rsidRPr="00A95634" w:rsidRDefault="0079740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F222DA" w:rsidRDefault="00F222DA" w:rsidP="00F222DA">
      <w:pPr>
        <w:spacing w:after="0" w:line="240" w:lineRule="auto"/>
        <w:jc w:val="right"/>
        <w:rPr>
          <w:rFonts w:ascii="Times New Roman" w:hAnsi="Times New Roman" w:cs="Times New Roman"/>
          <w:color w:val="000000" w:themeColor="text1"/>
          <w:sz w:val="28"/>
          <w:szCs w:val="28"/>
        </w:rPr>
      </w:pPr>
    </w:p>
    <w:p w:rsidR="00797402" w:rsidRPr="00A95634" w:rsidRDefault="00797402"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696128" behindDoc="1" locked="0" layoutInCell="1" allowOverlap="1" wp14:anchorId="790AC184" wp14:editId="2CAECC95">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97402" w:rsidRPr="00A95634" w:rsidRDefault="00797402" w:rsidP="00A95634">
      <w:pPr>
        <w:spacing w:after="0" w:line="240" w:lineRule="auto"/>
        <w:jc w:val="right"/>
        <w:rPr>
          <w:rFonts w:ascii="Times New Roman" w:hAnsi="Times New Roman" w:cs="Times New Roman"/>
          <w:color w:val="000000" w:themeColor="text1"/>
          <w:sz w:val="28"/>
          <w:szCs w:val="28"/>
        </w:rPr>
      </w:pPr>
    </w:p>
    <w:p w:rsidR="00797402" w:rsidRPr="00A95634" w:rsidRDefault="00797402" w:rsidP="00A95634">
      <w:pPr>
        <w:spacing w:after="0" w:line="240" w:lineRule="auto"/>
        <w:jc w:val="right"/>
        <w:rPr>
          <w:rFonts w:ascii="Times New Roman" w:hAnsi="Times New Roman" w:cs="Times New Roman"/>
          <w:color w:val="000000" w:themeColor="text1"/>
          <w:sz w:val="28"/>
          <w:szCs w:val="28"/>
        </w:rPr>
      </w:pPr>
    </w:p>
    <w:p w:rsidR="00797402" w:rsidRPr="00A95634" w:rsidRDefault="0079740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797402" w:rsidRPr="00A95634" w:rsidRDefault="00797402"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797402" w:rsidRPr="00A95634" w:rsidRDefault="00797402"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797402" w:rsidRPr="00A95634" w:rsidRDefault="00797402"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797402" w:rsidRPr="00A95634" w:rsidRDefault="00797402"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797402" w:rsidRPr="00A95634" w:rsidRDefault="00797402" w:rsidP="00A95634">
      <w:pPr>
        <w:spacing w:after="0" w:line="240" w:lineRule="auto"/>
        <w:rPr>
          <w:rFonts w:ascii="Times New Roman" w:hAnsi="Times New Roman" w:cs="Times New Roman"/>
          <w:color w:val="000000" w:themeColor="text1"/>
          <w:sz w:val="28"/>
          <w:szCs w:val="28"/>
        </w:rPr>
      </w:pPr>
    </w:p>
    <w:p w:rsidR="00797402" w:rsidRPr="00A95634" w:rsidRDefault="00797402"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797402" w:rsidRPr="00A95634" w:rsidRDefault="00797402"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797402" w:rsidRPr="00A95634" w:rsidRDefault="00797402"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7B4E90">
        <w:rPr>
          <w:color w:val="000000" w:themeColor="text1"/>
          <w:sz w:val="28"/>
          <w:szCs w:val="28"/>
          <w:lang w:val="uk-UA"/>
        </w:rPr>
        <w:t xml:space="preserve"> жовтня 2025 року  </w:t>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t>№11</w:t>
      </w:r>
      <w:r w:rsidR="00BB6636">
        <w:rPr>
          <w:color w:val="000000" w:themeColor="text1"/>
          <w:sz w:val="28"/>
          <w:szCs w:val="28"/>
          <w:lang w:val="uk-UA"/>
        </w:rPr>
        <w:t>55</w:t>
      </w:r>
    </w:p>
    <w:p w:rsidR="00797402" w:rsidRPr="00A95634" w:rsidRDefault="00797402"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797402" w:rsidRPr="00A95634" w:rsidRDefault="00797402" w:rsidP="00A95634">
      <w:pPr>
        <w:pStyle w:val="af6"/>
        <w:spacing w:before="0" w:beforeAutospacing="0" w:after="0" w:afterAutospacing="0"/>
        <w:rPr>
          <w:color w:val="000000" w:themeColor="text1"/>
          <w:sz w:val="28"/>
          <w:szCs w:val="28"/>
          <w:lang w:val="uk-UA"/>
        </w:rPr>
      </w:pPr>
    </w:p>
    <w:p w:rsidR="001D4F84" w:rsidRPr="00A95634" w:rsidRDefault="008112F5" w:rsidP="00A95634">
      <w:pPr>
        <w:spacing w:after="0" w:line="240" w:lineRule="auto"/>
        <w:rPr>
          <w:rFonts w:ascii="Times New Roman" w:hAnsi="Times New Roman" w:cs="Times New Roman"/>
          <w:bCs/>
          <w:color w:val="000000" w:themeColor="text1"/>
          <w:sz w:val="28"/>
          <w:szCs w:val="28"/>
        </w:rPr>
      </w:pPr>
      <w:r w:rsidRPr="00A95634">
        <w:rPr>
          <w:rFonts w:ascii="Times New Roman" w:hAnsi="Times New Roman" w:cs="Times New Roman"/>
          <w:bCs/>
          <w:color w:val="000000" w:themeColor="text1"/>
          <w:sz w:val="28"/>
          <w:szCs w:val="28"/>
        </w:rPr>
        <w:t>Про внесення змін у рішення</w:t>
      </w:r>
      <w:r w:rsidR="001D4F84" w:rsidRPr="00A95634">
        <w:rPr>
          <w:rFonts w:ascii="Times New Roman" w:hAnsi="Times New Roman" w:cs="Times New Roman"/>
          <w:bCs/>
          <w:color w:val="000000" w:themeColor="text1"/>
          <w:sz w:val="28"/>
          <w:szCs w:val="28"/>
        </w:rPr>
        <w:t xml:space="preserve"> </w:t>
      </w:r>
      <w:r w:rsidRPr="00A95634">
        <w:rPr>
          <w:rFonts w:ascii="Times New Roman" w:hAnsi="Times New Roman" w:cs="Times New Roman"/>
          <w:bCs/>
          <w:color w:val="000000" w:themeColor="text1"/>
          <w:sz w:val="28"/>
          <w:szCs w:val="28"/>
        </w:rPr>
        <w:t xml:space="preserve">Рахівської міської ради </w:t>
      </w:r>
    </w:p>
    <w:p w:rsidR="00797402" w:rsidRPr="00A95634" w:rsidRDefault="001D4F84" w:rsidP="00A95634">
      <w:pPr>
        <w:spacing w:after="0" w:line="240" w:lineRule="auto"/>
        <w:rPr>
          <w:rStyle w:val="afa"/>
          <w:rFonts w:ascii="Times New Roman" w:hAnsi="Times New Roman" w:cs="Times New Roman"/>
          <w:bCs/>
          <w:i w:val="0"/>
          <w:color w:val="000000" w:themeColor="text1"/>
          <w:sz w:val="28"/>
          <w:szCs w:val="28"/>
          <w:shd w:val="clear" w:color="auto" w:fill="FFFFFF"/>
        </w:rPr>
      </w:pPr>
      <w:r w:rsidRPr="00A95634">
        <w:rPr>
          <w:rStyle w:val="afa"/>
          <w:rFonts w:ascii="Times New Roman" w:hAnsi="Times New Roman" w:cs="Times New Roman"/>
          <w:bCs/>
          <w:i w:val="0"/>
          <w:color w:val="000000" w:themeColor="text1"/>
          <w:sz w:val="28"/>
          <w:szCs w:val="28"/>
          <w:shd w:val="clear" w:color="auto" w:fill="FFFFFF"/>
        </w:rPr>
        <w:t xml:space="preserve">від 24 вересня 2025 </w:t>
      </w:r>
      <w:r w:rsidR="003264A9" w:rsidRPr="00A95634">
        <w:rPr>
          <w:rStyle w:val="afa"/>
          <w:rFonts w:ascii="Times New Roman" w:hAnsi="Times New Roman" w:cs="Times New Roman"/>
          <w:bCs/>
          <w:i w:val="0"/>
          <w:color w:val="000000" w:themeColor="text1"/>
          <w:sz w:val="28"/>
          <w:szCs w:val="28"/>
          <w:shd w:val="clear" w:color="auto" w:fill="FFFFFF"/>
        </w:rPr>
        <w:t xml:space="preserve">року </w:t>
      </w:r>
      <w:r w:rsidRPr="00A95634">
        <w:rPr>
          <w:rStyle w:val="afa"/>
          <w:rFonts w:ascii="Times New Roman" w:hAnsi="Times New Roman" w:cs="Times New Roman"/>
          <w:bCs/>
          <w:i w:val="0"/>
          <w:color w:val="000000" w:themeColor="text1"/>
          <w:sz w:val="28"/>
          <w:szCs w:val="28"/>
          <w:shd w:val="clear" w:color="auto" w:fill="FFFFFF"/>
        </w:rPr>
        <w:t>№</w:t>
      </w:r>
      <w:r w:rsidR="008112F5" w:rsidRPr="00A95634">
        <w:rPr>
          <w:rStyle w:val="afa"/>
          <w:rFonts w:ascii="Times New Roman" w:hAnsi="Times New Roman" w:cs="Times New Roman"/>
          <w:bCs/>
          <w:i w:val="0"/>
          <w:color w:val="000000" w:themeColor="text1"/>
          <w:sz w:val="28"/>
          <w:szCs w:val="28"/>
          <w:shd w:val="clear" w:color="auto" w:fill="FFFFFF"/>
        </w:rPr>
        <w:t xml:space="preserve">1130 «Про затвердження </w:t>
      </w:r>
    </w:p>
    <w:p w:rsidR="00797402" w:rsidRPr="00A95634" w:rsidRDefault="008112F5" w:rsidP="00A95634">
      <w:pPr>
        <w:spacing w:after="0" w:line="240" w:lineRule="auto"/>
        <w:rPr>
          <w:rStyle w:val="afa"/>
          <w:rFonts w:ascii="Times New Roman" w:hAnsi="Times New Roman" w:cs="Times New Roman"/>
          <w:bCs/>
          <w:i w:val="0"/>
          <w:color w:val="000000" w:themeColor="text1"/>
          <w:sz w:val="28"/>
          <w:szCs w:val="28"/>
          <w:shd w:val="clear" w:color="auto" w:fill="FFFFFF"/>
        </w:rPr>
      </w:pPr>
      <w:r w:rsidRPr="00A95634">
        <w:rPr>
          <w:rStyle w:val="afa"/>
          <w:rFonts w:ascii="Times New Roman" w:hAnsi="Times New Roman" w:cs="Times New Roman"/>
          <w:bCs/>
          <w:i w:val="0"/>
          <w:color w:val="000000" w:themeColor="text1"/>
          <w:sz w:val="28"/>
          <w:szCs w:val="28"/>
          <w:shd w:val="clear" w:color="auto" w:fill="FFFFFF"/>
        </w:rPr>
        <w:t>структури та штатної</w:t>
      </w:r>
      <w:r w:rsidR="001D4F84" w:rsidRPr="00A95634">
        <w:rPr>
          <w:rStyle w:val="afa"/>
          <w:rFonts w:ascii="Times New Roman" w:hAnsi="Times New Roman" w:cs="Times New Roman"/>
          <w:bCs/>
          <w:i w:val="0"/>
          <w:color w:val="000000" w:themeColor="text1"/>
          <w:sz w:val="28"/>
          <w:szCs w:val="28"/>
          <w:shd w:val="clear" w:color="auto" w:fill="FFFFFF"/>
        </w:rPr>
        <w:t xml:space="preserve"> </w:t>
      </w:r>
      <w:r w:rsidRPr="00A95634">
        <w:rPr>
          <w:rStyle w:val="afa"/>
          <w:rFonts w:ascii="Times New Roman" w:hAnsi="Times New Roman" w:cs="Times New Roman"/>
          <w:bCs/>
          <w:i w:val="0"/>
          <w:color w:val="000000" w:themeColor="text1"/>
          <w:sz w:val="28"/>
          <w:szCs w:val="28"/>
          <w:shd w:val="clear" w:color="auto" w:fill="FFFFFF"/>
        </w:rPr>
        <w:t xml:space="preserve">чисельності закладів дошкільної </w:t>
      </w:r>
    </w:p>
    <w:p w:rsidR="008112F5" w:rsidRPr="00A95634" w:rsidRDefault="008112F5" w:rsidP="00A95634">
      <w:pPr>
        <w:spacing w:after="0" w:line="240" w:lineRule="auto"/>
        <w:rPr>
          <w:rFonts w:ascii="Times New Roman" w:hAnsi="Times New Roman" w:cs="Times New Roman"/>
          <w:i/>
          <w:color w:val="000000" w:themeColor="text1"/>
        </w:rPr>
      </w:pPr>
      <w:r w:rsidRPr="00A95634">
        <w:rPr>
          <w:rStyle w:val="afa"/>
          <w:rFonts w:ascii="Times New Roman" w:hAnsi="Times New Roman" w:cs="Times New Roman"/>
          <w:bCs/>
          <w:i w:val="0"/>
          <w:color w:val="000000" w:themeColor="text1"/>
          <w:sz w:val="28"/>
          <w:szCs w:val="28"/>
          <w:shd w:val="clear" w:color="auto" w:fill="FFFFFF"/>
        </w:rPr>
        <w:t>освіти</w:t>
      </w:r>
      <w:r w:rsidR="00797402" w:rsidRPr="00A95634">
        <w:rPr>
          <w:rStyle w:val="afa"/>
          <w:rFonts w:ascii="Times New Roman" w:hAnsi="Times New Roman" w:cs="Times New Roman"/>
          <w:bCs/>
          <w:i w:val="0"/>
          <w:color w:val="000000" w:themeColor="text1"/>
          <w:sz w:val="28"/>
          <w:szCs w:val="28"/>
          <w:shd w:val="clear" w:color="auto" w:fill="FFFFFF"/>
        </w:rPr>
        <w:t xml:space="preserve"> </w:t>
      </w:r>
      <w:r w:rsidRPr="00A95634">
        <w:rPr>
          <w:rStyle w:val="afa"/>
          <w:rFonts w:ascii="Times New Roman" w:hAnsi="Times New Roman" w:cs="Times New Roman"/>
          <w:bCs/>
          <w:i w:val="0"/>
          <w:color w:val="000000" w:themeColor="text1"/>
          <w:sz w:val="28"/>
          <w:szCs w:val="28"/>
          <w:shd w:val="clear" w:color="auto" w:fill="FFFFFF"/>
        </w:rPr>
        <w:t>Рахівської міської ради»</w:t>
      </w:r>
    </w:p>
    <w:p w:rsidR="008112F5" w:rsidRPr="00A95634" w:rsidRDefault="008112F5" w:rsidP="00A95634">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2D027E" w:rsidRPr="00A95634" w:rsidRDefault="002D027E" w:rsidP="00A95634">
      <w:pPr>
        <w:tabs>
          <w:tab w:val="left" w:pos="567"/>
        </w:tabs>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ab/>
      </w:r>
      <w:r w:rsidR="008112F5" w:rsidRPr="00A95634">
        <w:rPr>
          <w:rFonts w:ascii="Times New Roman" w:hAnsi="Times New Roman" w:cs="Times New Roman"/>
          <w:color w:val="000000" w:themeColor="text1"/>
          <w:sz w:val="28"/>
          <w:szCs w:val="28"/>
        </w:rPr>
        <w:t xml:space="preserve">Відповідно до  статті 26, 59 Закону України  «Про місцеве самоврядування в Україні», Закону України «Про дошкільну освіту», </w:t>
      </w:r>
      <w:r w:rsidR="008112F5" w:rsidRPr="00A95634">
        <w:rPr>
          <w:rFonts w:ascii="Times New Roman" w:hAnsi="Times New Roman" w:cs="Times New Roman"/>
          <w:color w:val="000000" w:themeColor="text1"/>
          <w:sz w:val="28"/>
          <w:szCs w:val="28"/>
          <w:shd w:val="clear" w:color="auto" w:fill="FFFFFF"/>
        </w:rPr>
        <w:t>Закону України «Про організацію трудових відносин в умовах воєнного стану»,</w:t>
      </w:r>
      <w:r w:rsidR="008112F5" w:rsidRPr="00A95634">
        <w:rPr>
          <w:rFonts w:ascii="Times New Roman" w:hAnsi="Times New Roman" w:cs="Times New Roman"/>
          <w:color w:val="000000" w:themeColor="text1"/>
          <w:sz w:val="28"/>
          <w:szCs w:val="28"/>
        </w:rPr>
        <w:t xml:space="preserve"> наказ Міністерства освіти і науки України від 12.06.2025 № 844 «Про затвердження Типових штатних нормативів закладів дошкільної освіти» на підставі клопотання директора закладу дошкільної освіти (ясла-садок) № 3 м. Рахів «Дзвіночок» Рахівської міської ради  від 09.10.2025 р. та з метою створення додаткових місць в дошкільному навчальному закладі відповідно до потреб батьків, </w:t>
      </w:r>
      <w:r w:rsidRPr="00A95634">
        <w:rPr>
          <w:rFonts w:ascii="Times New Roman" w:hAnsi="Times New Roman" w:cs="Times New Roman"/>
          <w:color w:val="000000" w:themeColor="text1"/>
          <w:sz w:val="28"/>
          <w:szCs w:val="28"/>
        </w:rPr>
        <w:t>Рахівська міська рада</w:t>
      </w:r>
    </w:p>
    <w:p w:rsidR="002D027E" w:rsidRPr="00A95634" w:rsidRDefault="002D027E" w:rsidP="00A95634">
      <w:pPr>
        <w:tabs>
          <w:tab w:val="left" w:pos="567"/>
        </w:tabs>
        <w:spacing w:after="0" w:line="240" w:lineRule="auto"/>
        <w:jc w:val="both"/>
        <w:rPr>
          <w:rFonts w:ascii="Times New Roman" w:eastAsia="Times New Roman" w:hAnsi="Times New Roman" w:cs="Times New Roman"/>
          <w:color w:val="000000" w:themeColor="text1"/>
          <w:sz w:val="28"/>
          <w:szCs w:val="28"/>
        </w:rPr>
      </w:pPr>
    </w:p>
    <w:p w:rsidR="002D027E" w:rsidRPr="00A95634" w:rsidRDefault="002D027E" w:rsidP="00A95634">
      <w:pPr>
        <w:tabs>
          <w:tab w:val="left" w:pos="567"/>
        </w:tabs>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 И Р І Ш И Л А:</w:t>
      </w:r>
    </w:p>
    <w:p w:rsidR="002D027E" w:rsidRPr="00A95634" w:rsidRDefault="002D027E" w:rsidP="00A95634">
      <w:pPr>
        <w:pStyle w:val="210"/>
        <w:ind w:right="0" w:firstLine="0"/>
        <w:rPr>
          <w:color w:val="000000" w:themeColor="text1"/>
          <w:szCs w:val="28"/>
        </w:rPr>
      </w:pPr>
    </w:p>
    <w:p w:rsidR="008112F5" w:rsidRPr="00A95634" w:rsidRDefault="008112F5" w:rsidP="00A95634">
      <w:pPr>
        <w:spacing w:after="0" w:line="240" w:lineRule="auto"/>
        <w:ind w:firstLine="720"/>
        <w:jc w:val="both"/>
        <w:rPr>
          <w:rFonts w:ascii="Times New Roman" w:hAnsi="Times New Roman" w:cs="Times New Roman"/>
          <w:bCs/>
          <w:iCs/>
          <w:color w:val="000000" w:themeColor="text1"/>
          <w:sz w:val="28"/>
          <w:szCs w:val="28"/>
          <w:shd w:val="clear" w:color="auto" w:fill="FFFFFF"/>
          <w:lang w:eastAsia="ru-RU"/>
        </w:rPr>
      </w:pPr>
      <w:r w:rsidRPr="00A95634">
        <w:rPr>
          <w:rFonts w:ascii="Times New Roman" w:hAnsi="Times New Roman" w:cs="Times New Roman"/>
          <w:bCs/>
          <w:color w:val="000000" w:themeColor="text1"/>
          <w:sz w:val="28"/>
          <w:szCs w:val="28"/>
        </w:rPr>
        <w:t xml:space="preserve">1. Внести зміни у рішення Рахівської міської ради </w:t>
      </w:r>
      <w:r w:rsidRPr="00A95634">
        <w:rPr>
          <w:rStyle w:val="afa"/>
          <w:rFonts w:ascii="Times New Roman" w:hAnsi="Times New Roman" w:cs="Times New Roman"/>
          <w:bCs/>
          <w:i w:val="0"/>
          <w:color w:val="000000" w:themeColor="text1"/>
          <w:sz w:val="28"/>
          <w:szCs w:val="28"/>
          <w:shd w:val="clear" w:color="auto" w:fill="FFFFFF"/>
        </w:rPr>
        <w:t xml:space="preserve">від 24 вересня 2025 </w:t>
      </w:r>
      <w:r w:rsidR="00FB232B" w:rsidRPr="00A95634">
        <w:rPr>
          <w:rStyle w:val="afa"/>
          <w:rFonts w:ascii="Times New Roman" w:hAnsi="Times New Roman" w:cs="Times New Roman"/>
          <w:bCs/>
          <w:i w:val="0"/>
          <w:color w:val="000000" w:themeColor="text1"/>
          <w:sz w:val="28"/>
          <w:szCs w:val="28"/>
          <w:shd w:val="clear" w:color="auto" w:fill="FFFFFF"/>
        </w:rPr>
        <w:t xml:space="preserve">року </w:t>
      </w:r>
      <w:r w:rsidRPr="00A95634">
        <w:rPr>
          <w:rStyle w:val="afa"/>
          <w:rFonts w:ascii="Times New Roman" w:hAnsi="Times New Roman" w:cs="Times New Roman"/>
          <w:bCs/>
          <w:i w:val="0"/>
          <w:color w:val="000000" w:themeColor="text1"/>
          <w:sz w:val="28"/>
          <w:szCs w:val="28"/>
          <w:shd w:val="clear" w:color="auto" w:fill="FFFFFF"/>
        </w:rPr>
        <w:t>№1130 «Про затвердження структури та штатної чисельності закладів дошкільної освіти Рахівської міської ради»</w:t>
      </w:r>
      <w:r w:rsidRPr="00A95634">
        <w:rPr>
          <w:rFonts w:ascii="Times New Roman" w:hAnsi="Times New Roman" w:cs="Times New Roman"/>
          <w:color w:val="000000" w:themeColor="text1"/>
          <w:sz w:val="28"/>
          <w:szCs w:val="28"/>
        </w:rPr>
        <w:t xml:space="preserve">, а саме: </w:t>
      </w:r>
      <w:r w:rsidRPr="00A95634">
        <w:rPr>
          <w:rFonts w:ascii="Times New Roman" w:hAnsi="Times New Roman" w:cs="Times New Roman"/>
          <w:color w:val="000000" w:themeColor="text1"/>
          <w:sz w:val="28"/>
          <w:szCs w:val="28"/>
          <w:shd w:val="clear" w:color="auto" w:fill="FFFFFF"/>
        </w:rPr>
        <w:t>додаток «Структура та штатна чисельність закладів дошкільної освіти Рахівської міської ради»,  викласти в новій редакції, згідно додатк</w:t>
      </w:r>
      <w:r w:rsidR="009A764A" w:rsidRPr="00A95634">
        <w:rPr>
          <w:rFonts w:ascii="Times New Roman" w:hAnsi="Times New Roman" w:cs="Times New Roman"/>
          <w:color w:val="000000" w:themeColor="text1"/>
          <w:sz w:val="28"/>
          <w:szCs w:val="28"/>
          <w:shd w:val="clear" w:color="auto" w:fill="FFFFFF"/>
        </w:rPr>
        <w:t>у</w:t>
      </w:r>
      <w:r w:rsidRPr="00A95634">
        <w:rPr>
          <w:rFonts w:ascii="Times New Roman" w:hAnsi="Times New Roman" w:cs="Times New Roman"/>
          <w:color w:val="000000" w:themeColor="text1"/>
          <w:sz w:val="28"/>
          <w:szCs w:val="28"/>
          <w:shd w:val="clear" w:color="auto" w:fill="FFFFFF"/>
        </w:rPr>
        <w:t>.</w:t>
      </w:r>
    </w:p>
    <w:p w:rsidR="008112F5" w:rsidRPr="00A95634" w:rsidRDefault="008112F5" w:rsidP="00A95634">
      <w:pPr>
        <w:spacing w:after="0" w:line="240" w:lineRule="auto"/>
        <w:ind w:firstLine="708"/>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2. Контроль за виконанням програми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8813EC" w:rsidRPr="00A95634" w:rsidRDefault="008813EC" w:rsidP="00A95634">
      <w:pPr>
        <w:spacing w:after="0" w:line="240" w:lineRule="auto"/>
        <w:jc w:val="both"/>
        <w:rPr>
          <w:rFonts w:ascii="Times New Roman" w:hAnsi="Times New Roman" w:cs="Times New Roman"/>
          <w:color w:val="000000" w:themeColor="text1"/>
          <w:sz w:val="28"/>
          <w:szCs w:val="28"/>
        </w:rPr>
      </w:pPr>
    </w:p>
    <w:p w:rsidR="008813EC" w:rsidRPr="00A95634" w:rsidRDefault="008813EC" w:rsidP="00A95634">
      <w:pPr>
        <w:pStyle w:val="13"/>
        <w:jc w:val="both"/>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В. п. міського голови, </w:t>
      </w:r>
    </w:p>
    <w:p w:rsidR="008813EC" w:rsidRPr="00A95634" w:rsidRDefault="008813EC"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секретар ради та виконкому                                       </w:t>
      </w:r>
      <w:r w:rsidRPr="00A95634">
        <w:rPr>
          <w:rFonts w:ascii="Times New Roman" w:hAnsi="Times New Roman" w:cs="Times New Roman"/>
          <w:color w:val="000000" w:themeColor="text1"/>
          <w:sz w:val="28"/>
          <w:szCs w:val="28"/>
        </w:rPr>
        <w:tab/>
      </w:r>
      <w:r w:rsidRPr="00A95634">
        <w:rPr>
          <w:rFonts w:ascii="Times New Roman" w:hAnsi="Times New Roman" w:cs="Times New Roman"/>
          <w:color w:val="000000" w:themeColor="text1"/>
          <w:sz w:val="28"/>
          <w:szCs w:val="28"/>
        </w:rPr>
        <w:tab/>
        <w:t>Євген МОЛНАР</w:t>
      </w:r>
    </w:p>
    <w:p w:rsidR="00B76F38" w:rsidRDefault="00B76F38" w:rsidP="00B76F38">
      <w:pPr>
        <w:spacing w:after="0" w:line="240" w:lineRule="auto"/>
        <w:jc w:val="both"/>
        <w:rPr>
          <w:rFonts w:ascii="Times New Roman" w:hAnsi="Times New Roman" w:cs="Times New Roman"/>
          <w:color w:val="000000" w:themeColor="text1"/>
          <w:sz w:val="28"/>
          <w:szCs w:val="28"/>
        </w:rPr>
      </w:pPr>
    </w:p>
    <w:p w:rsidR="008813EC" w:rsidRPr="00A95634" w:rsidRDefault="008813EC"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B76F38" w:rsidRDefault="00B76F38" w:rsidP="00B76F38">
      <w:pPr>
        <w:spacing w:after="0" w:line="240" w:lineRule="auto"/>
        <w:jc w:val="right"/>
        <w:rPr>
          <w:rFonts w:ascii="Times New Roman" w:hAnsi="Times New Roman" w:cs="Times New Roman"/>
          <w:color w:val="000000" w:themeColor="text1"/>
          <w:sz w:val="28"/>
          <w:szCs w:val="28"/>
        </w:rPr>
      </w:pPr>
    </w:p>
    <w:p w:rsidR="00447F07" w:rsidRPr="00A95634" w:rsidRDefault="00447F07"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698176" behindDoc="1" locked="0" layoutInCell="1" allowOverlap="1" wp14:anchorId="48EB2BB2" wp14:editId="00F83504">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47F07" w:rsidRPr="00A95634" w:rsidRDefault="00447F07" w:rsidP="00A95634">
      <w:pPr>
        <w:spacing w:after="0" w:line="240" w:lineRule="auto"/>
        <w:jc w:val="right"/>
        <w:rPr>
          <w:rFonts w:ascii="Times New Roman" w:hAnsi="Times New Roman" w:cs="Times New Roman"/>
          <w:color w:val="000000" w:themeColor="text1"/>
          <w:sz w:val="28"/>
          <w:szCs w:val="28"/>
        </w:rPr>
      </w:pPr>
    </w:p>
    <w:p w:rsidR="00447F07" w:rsidRPr="00A95634" w:rsidRDefault="00447F07" w:rsidP="00A95634">
      <w:pPr>
        <w:spacing w:after="0" w:line="240" w:lineRule="auto"/>
        <w:jc w:val="right"/>
        <w:rPr>
          <w:rFonts w:ascii="Times New Roman" w:hAnsi="Times New Roman" w:cs="Times New Roman"/>
          <w:color w:val="000000" w:themeColor="text1"/>
          <w:sz w:val="28"/>
          <w:szCs w:val="28"/>
        </w:rPr>
      </w:pPr>
    </w:p>
    <w:p w:rsidR="00447F07" w:rsidRPr="00A95634" w:rsidRDefault="00447F07"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447F07" w:rsidRPr="00A95634" w:rsidRDefault="00447F07"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447F07" w:rsidRPr="00A95634" w:rsidRDefault="00447F07"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447F07" w:rsidRPr="00A95634" w:rsidRDefault="00447F07"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447F07" w:rsidRPr="00A95634" w:rsidRDefault="00447F07"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447F07" w:rsidRPr="00A95634" w:rsidRDefault="00447F07" w:rsidP="00A95634">
      <w:pPr>
        <w:spacing w:after="0" w:line="240" w:lineRule="auto"/>
        <w:rPr>
          <w:rFonts w:ascii="Times New Roman" w:hAnsi="Times New Roman" w:cs="Times New Roman"/>
          <w:color w:val="000000" w:themeColor="text1"/>
          <w:sz w:val="28"/>
          <w:szCs w:val="28"/>
        </w:rPr>
      </w:pPr>
    </w:p>
    <w:p w:rsidR="00447F07" w:rsidRPr="00A95634" w:rsidRDefault="00447F07"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447F07" w:rsidRPr="00A95634" w:rsidRDefault="00447F07"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447F07" w:rsidRPr="00A95634" w:rsidRDefault="00447F07"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7B4E90">
        <w:rPr>
          <w:color w:val="000000" w:themeColor="text1"/>
          <w:sz w:val="28"/>
          <w:szCs w:val="28"/>
          <w:lang w:val="uk-UA"/>
        </w:rPr>
        <w:t xml:space="preserve"> жовтня 2025 року  </w:t>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t>№11</w:t>
      </w:r>
      <w:r w:rsidR="00C70263">
        <w:rPr>
          <w:color w:val="000000" w:themeColor="text1"/>
          <w:sz w:val="28"/>
          <w:szCs w:val="28"/>
          <w:lang w:val="uk-UA"/>
        </w:rPr>
        <w:t>56</w:t>
      </w:r>
    </w:p>
    <w:p w:rsidR="00447F07" w:rsidRPr="00A95634" w:rsidRDefault="00447F07"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447F07" w:rsidRPr="00A95634" w:rsidRDefault="00447F07" w:rsidP="00A95634">
      <w:pPr>
        <w:pStyle w:val="af6"/>
        <w:spacing w:before="0" w:beforeAutospacing="0" w:after="0" w:afterAutospacing="0"/>
        <w:rPr>
          <w:color w:val="000000" w:themeColor="text1"/>
          <w:sz w:val="28"/>
          <w:szCs w:val="28"/>
          <w:lang w:val="uk-UA"/>
        </w:rPr>
      </w:pPr>
    </w:p>
    <w:p w:rsidR="001F58B9" w:rsidRPr="00A95634" w:rsidRDefault="001E74A0"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Про внесення змін до рішення Рахівської міської ради</w:t>
      </w:r>
      <w:r w:rsidR="001F58B9" w:rsidRPr="00A95634">
        <w:rPr>
          <w:rFonts w:ascii="Times New Roman" w:hAnsi="Times New Roman" w:cs="Times New Roman"/>
          <w:color w:val="000000" w:themeColor="text1"/>
          <w:sz w:val="28"/>
          <w:szCs w:val="28"/>
        </w:rPr>
        <w:t xml:space="preserve"> </w:t>
      </w:r>
    </w:p>
    <w:p w:rsidR="001F58B9" w:rsidRPr="00A95634" w:rsidRDefault="001F58B9"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від 22.12.2022 р. №448 </w:t>
      </w:r>
      <w:r w:rsidR="001E74A0" w:rsidRPr="00A95634">
        <w:rPr>
          <w:rFonts w:ascii="Times New Roman" w:hAnsi="Times New Roman" w:cs="Times New Roman"/>
          <w:color w:val="000000" w:themeColor="text1"/>
          <w:sz w:val="28"/>
          <w:szCs w:val="28"/>
        </w:rPr>
        <w:t xml:space="preserve">«Про затвердження переліку </w:t>
      </w:r>
      <w:r w:rsidR="00243B62" w:rsidRPr="00A95634">
        <w:rPr>
          <w:rFonts w:ascii="Times New Roman" w:hAnsi="Times New Roman" w:cs="Times New Roman"/>
          <w:color w:val="000000" w:themeColor="text1"/>
          <w:sz w:val="28"/>
          <w:szCs w:val="28"/>
        </w:rPr>
        <w:t>об’єктів</w:t>
      </w:r>
      <w:r w:rsidR="001E74A0" w:rsidRPr="00A95634">
        <w:rPr>
          <w:rFonts w:ascii="Times New Roman" w:hAnsi="Times New Roman" w:cs="Times New Roman"/>
          <w:color w:val="000000" w:themeColor="text1"/>
          <w:sz w:val="28"/>
          <w:szCs w:val="28"/>
        </w:rPr>
        <w:t xml:space="preserve"> </w:t>
      </w:r>
    </w:p>
    <w:p w:rsidR="001F58B9" w:rsidRPr="00A95634" w:rsidRDefault="001E74A0"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комунальної власності</w:t>
      </w:r>
      <w:r w:rsidR="001F58B9" w:rsidRPr="00A95634">
        <w:rPr>
          <w:rFonts w:ascii="Times New Roman" w:hAnsi="Times New Roman" w:cs="Times New Roman"/>
          <w:color w:val="000000" w:themeColor="text1"/>
          <w:sz w:val="28"/>
          <w:szCs w:val="28"/>
        </w:rPr>
        <w:t xml:space="preserve"> </w:t>
      </w:r>
      <w:r w:rsidRPr="00A95634">
        <w:rPr>
          <w:rFonts w:ascii="Times New Roman" w:hAnsi="Times New Roman" w:cs="Times New Roman"/>
          <w:color w:val="000000" w:themeColor="text1"/>
          <w:sz w:val="28"/>
          <w:szCs w:val="28"/>
        </w:rPr>
        <w:t xml:space="preserve">Рахівської міської територіальної </w:t>
      </w:r>
    </w:p>
    <w:p w:rsidR="001E74A0" w:rsidRPr="00A95634" w:rsidRDefault="001E74A0"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громади (</w:t>
      </w:r>
      <w:r w:rsidR="001F58B9" w:rsidRPr="00A95634">
        <w:rPr>
          <w:rFonts w:ascii="Times New Roman" w:hAnsi="Times New Roman" w:cs="Times New Roman"/>
          <w:color w:val="000000" w:themeColor="text1"/>
          <w:sz w:val="28"/>
          <w:szCs w:val="28"/>
        </w:rPr>
        <w:t>із</w:t>
      </w:r>
      <w:r w:rsidRPr="00A95634">
        <w:rPr>
          <w:rFonts w:ascii="Times New Roman" w:hAnsi="Times New Roman" w:cs="Times New Roman"/>
          <w:color w:val="000000" w:themeColor="text1"/>
          <w:sz w:val="28"/>
          <w:szCs w:val="28"/>
        </w:rPr>
        <w:t xml:space="preserve"> змінами </w:t>
      </w:r>
      <w:r w:rsidR="001F58B9" w:rsidRPr="00A95634">
        <w:rPr>
          <w:rFonts w:ascii="Times New Roman" w:hAnsi="Times New Roman" w:cs="Times New Roman"/>
          <w:color w:val="000000" w:themeColor="text1"/>
          <w:sz w:val="28"/>
          <w:szCs w:val="28"/>
        </w:rPr>
        <w:t xml:space="preserve">від 09.06.2023 р., </w:t>
      </w:r>
      <w:r w:rsidRPr="00A95634">
        <w:rPr>
          <w:rFonts w:ascii="Times New Roman" w:hAnsi="Times New Roman" w:cs="Times New Roman"/>
          <w:color w:val="000000" w:themeColor="text1"/>
          <w:sz w:val="28"/>
          <w:szCs w:val="28"/>
        </w:rPr>
        <w:t xml:space="preserve">28.07.2025 р.) </w:t>
      </w:r>
    </w:p>
    <w:p w:rsidR="009A4BB5" w:rsidRPr="00A95634" w:rsidRDefault="009A4BB5" w:rsidP="00A95634">
      <w:pPr>
        <w:spacing w:after="0" w:line="240" w:lineRule="auto"/>
        <w:rPr>
          <w:rFonts w:ascii="Times New Roman" w:hAnsi="Times New Roman" w:cs="Times New Roman"/>
          <w:color w:val="000000" w:themeColor="text1"/>
          <w:sz w:val="28"/>
          <w:szCs w:val="28"/>
        </w:rPr>
      </w:pPr>
    </w:p>
    <w:p w:rsidR="00E35ADD" w:rsidRPr="00A95634" w:rsidRDefault="009A4BB5" w:rsidP="00A95634">
      <w:pPr>
        <w:tabs>
          <w:tab w:val="left" w:pos="567"/>
        </w:tabs>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w:t>
      </w:r>
      <w:r w:rsidR="002E5A60" w:rsidRPr="00A95634">
        <w:rPr>
          <w:rFonts w:ascii="Times New Roman" w:hAnsi="Times New Roman" w:cs="Times New Roman"/>
          <w:color w:val="000000" w:themeColor="text1"/>
          <w:sz w:val="28"/>
          <w:szCs w:val="28"/>
        </w:rPr>
        <w:t xml:space="preserve">У зв’язку зі смертю громадянки </w:t>
      </w:r>
      <w:r w:rsidR="00C07F29" w:rsidRPr="00A95634">
        <w:rPr>
          <w:rFonts w:ascii="Times New Roman" w:hAnsi="Times New Roman" w:cs="Times New Roman"/>
          <w:color w:val="000000" w:themeColor="text1"/>
          <w:sz w:val="28"/>
          <w:szCs w:val="28"/>
        </w:rPr>
        <w:t>Копилової Галини Андріївни (</w:t>
      </w:r>
      <w:r w:rsidR="002E5A60" w:rsidRPr="00A95634">
        <w:rPr>
          <w:rFonts w:ascii="Times New Roman" w:hAnsi="Times New Roman" w:cs="Times New Roman"/>
          <w:color w:val="000000" w:themeColor="text1"/>
          <w:sz w:val="28"/>
          <w:szCs w:val="28"/>
        </w:rPr>
        <w:t>м. Рахів, вул. Добровольців, 2/6</w:t>
      </w:r>
      <w:r w:rsidR="00C07F29" w:rsidRPr="00A95634">
        <w:rPr>
          <w:rFonts w:ascii="Times New Roman" w:hAnsi="Times New Roman" w:cs="Times New Roman"/>
          <w:color w:val="000000" w:themeColor="text1"/>
          <w:sz w:val="28"/>
          <w:szCs w:val="28"/>
        </w:rPr>
        <w:t>)</w:t>
      </w:r>
      <w:r w:rsidR="002E5A60" w:rsidRPr="00A95634">
        <w:rPr>
          <w:rFonts w:ascii="Times New Roman" w:hAnsi="Times New Roman" w:cs="Times New Roman"/>
          <w:color w:val="000000" w:themeColor="text1"/>
          <w:sz w:val="28"/>
          <w:szCs w:val="28"/>
        </w:rPr>
        <w:t xml:space="preserve"> та  відсутністю спадкоємців, відповідно до листа Фонду державного майна України №05-20.1-00100 від 03.02.2025 р., керуючись</w:t>
      </w:r>
      <w:r w:rsidRPr="00A95634">
        <w:rPr>
          <w:rFonts w:ascii="Times New Roman" w:hAnsi="Times New Roman" w:cs="Times New Roman"/>
          <w:color w:val="000000" w:themeColor="text1"/>
          <w:sz w:val="28"/>
          <w:szCs w:val="28"/>
        </w:rPr>
        <w:t xml:space="preserve"> </w:t>
      </w:r>
      <w:r w:rsidR="002E5A60" w:rsidRPr="00A95634">
        <w:rPr>
          <w:rFonts w:ascii="Times New Roman" w:hAnsi="Times New Roman" w:cs="Times New Roman"/>
          <w:color w:val="000000" w:themeColor="text1"/>
          <w:sz w:val="28"/>
          <w:szCs w:val="28"/>
        </w:rPr>
        <w:t>постановою Кабінету Міністрів України № 254 від 05.03.2024 року та ст. 26,30 Закону України «Про місцеве самоврядування в Україні»</w:t>
      </w:r>
      <w:r w:rsidRPr="00A95634">
        <w:rPr>
          <w:rFonts w:ascii="Times New Roman" w:hAnsi="Times New Roman" w:cs="Times New Roman"/>
          <w:color w:val="000000" w:themeColor="text1"/>
          <w:sz w:val="28"/>
          <w:szCs w:val="28"/>
        </w:rPr>
        <w:t xml:space="preserve">, </w:t>
      </w:r>
      <w:r w:rsidR="00E35ADD" w:rsidRPr="00A95634">
        <w:rPr>
          <w:rFonts w:ascii="Times New Roman" w:hAnsi="Times New Roman" w:cs="Times New Roman"/>
          <w:color w:val="000000" w:themeColor="text1"/>
          <w:sz w:val="28"/>
          <w:szCs w:val="28"/>
        </w:rPr>
        <w:t>Рахівська міська рада</w:t>
      </w:r>
    </w:p>
    <w:p w:rsidR="00E35ADD" w:rsidRPr="00A95634" w:rsidRDefault="00E35ADD" w:rsidP="00A95634">
      <w:pPr>
        <w:tabs>
          <w:tab w:val="left" w:pos="567"/>
        </w:tabs>
        <w:spacing w:after="0" w:line="240" w:lineRule="auto"/>
        <w:jc w:val="both"/>
        <w:rPr>
          <w:rFonts w:ascii="Times New Roman" w:eastAsia="Times New Roman" w:hAnsi="Times New Roman" w:cs="Times New Roman"/>
          <w:color w:val="000000" w:themeColor="text1"/>
          <w:sz w:val="28"/>
          <w:szCs w:val="28"/>
        </w:rPr>
      </w:pPr>
    </w:p>
    <w:p w:rsidR="00E35ADD" w:rsidRPr="00A95634" w:rsidRDefault="00E35ADD" w:rsidP="00A95634">
      <w:pPr>
        <w:tabs>
          <w:tab w:val="left" w:pos="567"/>
        </w:tabs>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 И Р І Ш И Л А:</w:t>
      </w:r>
    </w:p>
    <w:p w:rsidR="00E35ADD" w:rsidRPr="00A95634" w:rsidRDefault="00E35ADD" w:rsidP="00A95634">
      <w:pPr>
        <w:pStyle w:val="210"/>
        <w:ind w:right="0" w:firstLine="0"/>
        <w:rPr>
          <w:color w:val="000000" w:themeColor="text1"/>
          <w:szCs w:val="28"/>
        </w:rPr>
      </w:pPr>
    </w:p>
    <w:p w:rsidR="002E5A60" w:rsidRPr="00A95634" w:rsidRDefault="009A4BB5"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ab/>
        <w:t>1.</w:t>
      </w:r>
      <w:r w:rsidR="001E74A0" w:rsidRPr="00A95634">
        <w:rPr>
          <w:rFonts w:ascii="Times New Roman" w:hAnsi="Times New Roman" w:cs="Times New Roman"/>
          <w:color w:val="000000" w:themeColor="text1"/>
          <w:sz w:val="28"/>
          <w:szCs w:val="28"/>
        </w:rPr>
        <w:t xml:space="preserve"> Внести зміни до рішення Рахівської міської ради </w:t>
      </w:r>
      <w:r w:rsidR="005A0EC1" w:rsidRPr="00A95634">
        <w:rPr>
          <w:rFonts w:ascii="Times New Roman" w:hAnsi="Times New Roman" w:cs="Times New Roman"/>
          <w:color w:val="000000" w:themeColor="text1"/>
          <w:sz w:val="28"/>
          <w:szCs w:val="28"/>
        </w:rPr>
        <w:t xml:space="preserve">від 22.12.2022 р. №448 </w:t>
      </w:r>
      <w:r w:rsidR="001E74A0" w:rsidRPr="00A95634">
        <w:rPr>
          <w:rFonts w:ascii="Times New Roman" w:hAnsi="Times New Roman" w:cs="Times New Roman"/>
          <w:color w:val="000000" w:themeColor="text1"/>
          <w:sz w:val="28"/>
          <w:szCs w:val="28"/>
        </w:rPr>
        <w:t xml:space="preserve">«Про затвердження переліку об’єктів </w:t>
      </w:r>
      <w:r w:rsidR="002E5A60" w:rsidRPr="00A95634">
        <w:rPr>
          <w:rFonts w:ascii="Times New Roman" w:hAnsi="Times New Roman" w:cs="Times New Roman"/>
          <w:color w:val="000000" w:themeColor="text1"/>
          <w:sz w:val="28"/>
          <w:szCs w:val="28"/>
        </w:rPr>
        <w:t>комунальної власності Рахівської міської територіальної громади а саме:</w:t>
      </w:r>
    </w:p>
    <w:p w:rsidR="002E5A60" w:rsidRPr="00A95634" w:rsidRDefault="002E5A60"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додаток №1 доповнити пунктом №70 «Ква</w:t>
      </w:r>
      <w:r w:rsidR="005A0EC1" w:rsidRPr="00A95634">
        <w:rPr>
          <w:rFonts w:ascii="Times New Roman" w:hAnsi="Times New Roman" w:cs="Times New Roman"/>
          <w:color w:val="000000" w:themeColor="text1"/>
          <w:sz w:val="28"/>
          <w:szCs w:val="28"/>
        </w:rPr>
        <w:t xml:space="preserve">ртира за адресою м. Рахів, </w:t>
      </w:r>
      <w:proofErr w:type="spellStart"/>
      <w:r w:rsidR="005A0EC1" w:rsidRPr="00A95634">
        <w:rPr>
          <w:rFonts w:ascii="Times New Roman" w:hAnsi="Times New Roman" w:cs="Times New Roman"/>
          <w:color w:val="000000" w:themeColor="text1"/>
          <w:sz w:val="28"/>
          <w:szCs w:val="28"/>
        </w:rPr>
        <w:t>вул.</w:t>
      </w:r>
      <w:r w:rsidRPr="00A95634">
        <w:rPr>
          <w:rFonts w:ascii="Times New Roman" w:hAnsi="Times New Roman" w:cs="Times New Roman"/>
          <w:color w:val="000000" w:themeColor="text1"/>
          <w:sz w:val="28"/>
          <w:szCs w:val="28"/>
        </w:rPr>
        <w:t>Добровольців</w:t>
      </w:r>
      <w:proofErr w:type="spellEnd"/>
      <w:r w:rsidRPr="00A95634">
        <w:rPr>
          <w:rFonts w:ascii="Times New Roman" w:hAnsi="Times New Roman" w:cs="Times New Roman"/>
          <w:color w:val="000000" w:themeColor="text1"/>
          <w:sz w:val="28"/>
          <w:szCs w:val="28"/>
        </w:rPr>
        <w:t>, буд. 2 кв. 6, та викласт</w:t>
      </w:r>
      <w:r w:rsidR="00C94EF9">
        <w:rPr>
          <w:rFonts w:ascii="Times New Roman" w:hAnsi="Times New Roman" w:cs="Times New Roman"/>
          <w:color w:val="000000" w:themeColor="text1"/>
          <w:sz w:val="28"/>
          <w:szCs w:val="28"/>
        </w:rPr>
        <w:t>и у новій редакції, згідно додатку №1</w:t>
      </w:r>
      <w:r w:rsidRPr="00A95634">
        <w:rPr>
          <w:rFonts w:ascii="Times New Roman" w:hAnsi="Times New Roman" w:cs="Times New Roman"/>
          <w:color w:val="000000" w:themeColor="text1"/>
          <w:sz w:val="28"/>
          <w:szCs w:val="28"/>
        </w:rPr>
        <w:t>.</w:t>
      </w:r>
    </w:p>
    <w:p w:rsidR="002E5A60" w:rsidRPr="00A95634" w:rsidRDefault="002E5A60"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2. Контроль за виконанням цього рішення покласти на постійну комісію з питань управління комунальною власністю, підприємництва та промисловості.</w:t>
      </w:r>
    </w:p>
    <w:p w:rsidR="009A4BB5" w:rsidRPr="00A95634" w:rsidRDefault="009A4BB5" w:rsidP="00A95634">
      <w:pPr>
        <w:spacing w:after="0" w:line="240" w:lineRule="auto"/>
        <w:jc w:val="both"/>
        <w:rPr>
          <w:rFonts w:ascii="Times New Roman" w:hAnsi="Times New Roman" w:cs="Times New Roman"/>
          <w:color w:val="000000" w:themeColor="text1"/>
          <w:sz w:val="28"/>
          <w:szCs w:val="28"/>
        </w:rPr>
      </w:pPr>
    </w:p>
    <w:p w:rsidR="009A4BB5" w:rsidRPr="00A95634" w:rsidRDefault="009A4BB5" w:rsidP="00A95634">
      <w:pPr>
        <w:spacing w:after="0" w:line="240" w:lineRule="auto"/>
        <w:jc w:val="both"/>
        <w:rPr>
          <w:rFonts w:ascii="Times New Roman" w:hAnsi="Times New Roman" w:cs="Times New Roman"/>
          <w:color w:val="000000" w:themeColor="text1"/>
          <w:sz w:val="28"/>
          <w:szCs w:val="28"/>
        </w:rPr>
      </w:pPr>
    </w:p>
    <w:p w:rsidR="009A4BB5" w:rsidRPr="00A95634" w:rsidRDefault="009A4BB5" w:rsidP="00A95634">
      <w:pPr>
        <w:spacing w:after="0" w:line="240" w:lineRule="auto"/>
        <w:jc w:val="both"/>
        <w:rPr>
          <w:rFonts w:ascii="Times New Roman" w:hAnsi="Times New Roman" w:cs="Times New Roman"/>
          <w:color w:val="000000" w:themeColor="text1"/>
          <w:sz w:val="28"/>
          <w:szCs w:val="28"/>
        </w:rPr>
      </w:pPr>
    </w:p>
    <w:p w:rsidR="009A4BB5" w:rsidRPr="00A95634" w:rsidRDefault="002E5A60" w:rsidP="00A95634">
      <w:pPr>
        <w:spacing w:after="0" w:line="240" w:lineRule="auto"/>
        <w:rPr>
          <w:rFonts w:ascii="Times New Roman" w:eastAsia="Calibri" w:hAnsi="Times New Roman" w:cs="Times New Roman"/>
          <w:color w:val="000000" w:themeColor="text1"/>
          <w:sz w:val="28"/>
          <w:szCs w:val="28"/>
        </w:rPr>
      </w:pPr>
      <w:proofErr w:type="spellStart"/>
      <w:r w:rsidRPr="00A95634">
        <w:rPr>
          <w:rFonts w:ascii="Times New Roman" w:eastAsia="Calibri" w:hAnsi="Times New Roman" w:cs="Times New Roman"/>
          <w:color w:val="000000" w:themeColor="text1"/>
          <w:sz w:val="28"/>
          <w:szCs w:val="28"/>
        </w:rPr>
        <w:t>В.п</w:t>
      </w:r>
      <w:proofErr w:type="spellEnd"/>
      <w:r w:rsidRPr="00A95634">
        <w:rPr>
          <w:rFonts w:ascii="Times New Roman" w:eastAsia="Calibri" w:hAnsi="Times New Roman" w:cs="Times New Roman"/>
          <w:color w:val="000000" w:themeColor="text1"/>
          <w:sz w:val="28"/>
          <w:szCs w:val="28"/>
        </w:rPr>
        <w:t>. міського голови,</w:t>
      </w:r>
    </w:p>
    <w:p w:rsidR="002E5A60" w:rsidRPr="00A95634" w:rsidRDefault="00C04804" w:rsidP="00A9563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w:t>
      </w:r>
      <w:r w:rsidR="002E5A60" w:rsidRPr="00A95634">
        <w:rPr>
          <w:rFonts w:ascii="Times New Roman" w:eastAsia="Calibri" w:hAnsi="Times New Roman" w:cs="Times New Roman"/>
          <w:color w:val="000000" w:themeColor="text1"/>
          <w:sz w:val="28"/>
          <w:szCs w:val="28"/>
        </w:rPr>
        <w:t>екретар ради та виконкому                                                            Євген МОЛНАР</w:t>
      </w:r>
    </w:p>
    <w:p w:rsidR="00B76F38" w:rsidRDefault="00B76F38" w:rsidP="00B76F38">
      <w:pPr>
        <w:spacing w:after="0" w:line="240" w:lineRule="auto"/>
        <w:jc w:val="both"/>
        <w:rPr>
          <w:rFonts w:ascii="Times New Roman" w:hAnsi="Times New Roman" w:cs="Times New Roman"/>
          <w:color w:val="000000" w:themeColor="text1"/>
          <w:sz w:val="28"/>
          <w:szCs w:val="28"/>
        </w:rPr>
      </w:pPr>
      <w:bookmarkStart w:id="0" w:name="_GoBack"/>
      <w:bookmarkEnd w:id="0"/>
    </w:p>
    <w:p w:rsidR="009A4BB5" w:rsidRPr="00A95634" w:rsidRDefault="009A4BB5" w:rsidP="00A95634">
      <w:pPr>
        <w:spacing w:after="0" w:line="240" w:lineRule="auto"/>
        <w:rPr>
          <w:rFonts w:ascii="Times New Roman" w:hAnsi="Times New Roman" w:cs="Times New Roman"/>
          <w:color w:val="000000" w:themeColor="text1"/>
          <w:sz w:val="28"/>
          <w:szCs w:val="28"/>
        </w:rPr>
      </w:pPr>
    </w:p>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AA68D3" w:rsidRPr="00A95634" w:rsidRDefault="00AA68D3" w:rsidP="00A95634">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A95634" w:rsidRPr="00A95634" w:rsidTr="00AA68D3">
        <w:trPr>
          <w:trHeight w:val="981"/>
          <w:jc w:val="right"/>
        </w:trPr>
        <w:tc>
          <w:tcPr>
            <w:tcW w:w="3267" w:type="dxa"/>
            <w:hideMark/>
          </w:tcPr>
          <w:p w:rsidR="00AA68D3" w:rsidRPr="00A95634" w:rsidRDefault="00AA68D3" w:rsidP="00A95634">
            <w:pPr>
              <w:spacing w:after="0" w:line="240" w:lineRule="auto"/>
              <w:rPr>
                <w:rFonts w:ascii="Times New Roman" w:eastAsia="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sz w:val="24"/>
                <w:szCs w:val="24"/>
              </w:rPr>
              <w:br w:type="page"/>
            </w:r>
            <w:r w:rsidRPr="00A95634">
              <w:rPr>
                <w:rFonts w:ascii="Times New Roman" w:hAnsi="Times New Roman" w:cs="Times New Roman"/>
                <w:color w:val="000000" w:themeColor="text1"/>
                <w:sz w:val="24"/>
                <w:szCs w:val="24"/>
              </w:rPr>
              <w:br w:type="page"/>
            </w:r>
            <w:r w:rsidRPr="00A95634">
              <w:rPr>
                <w:rFonts w:ascii="Times New Roman" w:hAnsi="Times New Roman" w:cs="Times New Roman"/>
                <w:color w:val="000000" w:themeColor="text1"/>
                <w:sz w:val="24"/>
                <w:szCs w:val="24"/>
              </w:rPr>
              <w:br w:type="page"/>
            </w:r>
            <w:r w:rsidRPr="00A95634">
              <w:rPr>
                <w:rFonts w:ascii="Times New Roman" w:hAnsi="Times New Roman" w:cs="Times New Roman"/>
                <w:b/>
                <w:color w:val="000000" w:themeColor="text1"/>
                <w:sz w:val="24"/>
                <w:szCs w:val="24"/>
              </w:rPr>
              <w:br w:type="page"/>
            </w:r>
            <w:r w:rsidRPr="00A95634">
              <w:rPr>
                <w:rFonts w:ascii="Times New Roman" w:hAnsi="Times New Roman" w:cs="Times New Roman"/>
                <w:color w:val="000000" w:themeColor="text1"/>
                <w:kern w:val="2"/>
                <w:sz w:val="24"/>
                <w:szCs w:val="24"/>
              </w:rPr>
              <w:t xml:space="preserve">           Додаток</w:t>
            </w:r>
            <w:r w:rsidR="00ED2A43">
              <w:rPr>
                <w:rFonts w:ascii="Times New Roman" w:hAnsi="Times New Roman" w:cs="Times New Roman"/>
                <w:color w:val="000000" w:themeColor="text1"/>
                <w:kern w:val="2"/>
                <w:sz w:val="24"/>
                <w:szCs w:val="24"/>
              </w:rPr>
              <w:t xml:space="preserve"> №1</w:t>
            </w:r>
            <w:r w:rsidRPr="00A95634">
              <w:rPr>
                <w:rFonts w:ascii="Times New Roman" w:hAnsi="Times New Roman" w:cs="Times New Roman"/>
                <w:color w:val="000000" w:themeColor="text1"/>
                <w:kern w:val="2"/>
                <w:sz w:val="24"/>
                <w:szCs w:val="24"/>
              </w:rPr>
              <w:t xml:space="preserve">                                                                            до рішення міської ради  </w:t>
            </w:r>
          </w:p>
          <w:p w:rsidR="00AA68D3" w:rsidRPr="00A95634" w:rsidRDefault="00AA68D3" w:rsidP="00A95634">
            <w:pPr>
              <w:spacing w:after="0" w:line="240" w:lineRule="auto"/>
              <w:rPr>
                <w:rFonts w:ascii="Times New Roman" w:eastAsia="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kern w:val="2"/>
                <w:sz w:val="24"/>
                <w:szCs w:val="24"/>
              </w:rPr>
              <w:t xml:space="preserve">77-ї сесії 8-го скликання                                                                                     </w:t>
            </w:r>
            <w:r w:rsidR="007B4E90">
              <w:rPr>
                <w:rFonts w:ascii="Times New Roman" w:hAnsi="Times New Roman" w:cs="Times New Roman"/>
                <w:color w:val="000000" w:themeColor="text1"/>
                <w:kern w:val="2"/>
                <w:sz w:val="24"/>
                <w:szCs w:val="24"/>
              </w:rPr>
              <w:t xml:space="preserve">         від 14.10.2025 р. №</w:t>
            </w:r>
            <w:r w:rsidR="007711C7">
              <w:rPr>
                <w:rFonts w:ascii="Times New Roman" w:hAnsi="Times New Roman" w:cs="Times New Roman"/>
                <w:color w:val="000000" w:themeColor="text1"/>
                <w:kern w:val="2"/>
                <w:sz w:val="24"/>
                <w:szCs w:val="24"/>
              </w:rPr>
              <w:t>1156</w:t>
            </w:r>
          </w:p>
        </w:tc>
      </w:tr>
    </w:tbl>
    <w:p w:rsidR="00AA68D3" w:rsidRPr="00A95634" w:rsidRDefault="00AA68D3" w:rsidP="00A95634">
      <w:pPr>
        <w:spacing w:after="0" w:line="240" w:lineRule="auto"/>
        <w:rPr>
          <w:rFonts w:ascii="Times New Roman" w:hAnsi="Times New Roman" w:cs="Times New Roman"/>
          <w:b/>
          <w:bCs/>
          <w:color w:val="000000" w:themeColor="text1"/>
          <w:sz w:val="24"/>
          <w:szCs w:val="24"/>
          <w:lang w:eastAsia="ru-RU"/>
        </w:rPr>
      </w:pPr>
    </w:p>
    <w:p w:rsidR="009A4BB5" w:rsidRPr="00A95634" w:rsidRDefault="009A4BB5"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ПЕРЕЛІК</w:t>
      </w:r>
    </w:p>
    <w:p w:rsidR="009A4BB5" w:rsidRPr="00A95634" w:rsidRDefault="009A4BB5"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об’єктів нерухомого майна (будівлі, споруди)  комунальної власності</w:t>
      </w:r>
    </w:p>
    <w:p w:rsidR="009A4BB5" w:rsidRPr="00A95634" w:rsidRDefault="009A4BB5"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Рахівської міської територіальної громади</w:t>
      </w:r>
    </w:p>
    <w:p w:rsidR="009A4BB5" w:rsidRPr="00A95634" w:rsidRDefault="009A4BB5" w:rsidP="00A95634">
      <w:pPr>
        <w:spacing w:after="0" w:line="240" w:lineRule="auto"/>
        <w:jc w:val="center"/>
        <w:rPr>
          <w:rFonts w:ascii="Times New Roman" w:hAnsi="Times New Roman" w:cs="Times New Roman"/>
          <w:color w:val="000000" w:themeColor="text1"/>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2844"/>
        <w:gridCol w:w="3865"/>
        <w:gridCol w:w="2491"/>
      </w:tblGrid>
      <w:tr w:rsidR="00A95634" w:rsidRPr="00A95634" w:rsidTr="001E74A0">
        <w:tc>
          <w:tcPr>
            <w:tcW w:w="808"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jc w:val="center"/>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п/</w:t>
            </w:r>
            <w:proofErr w:type="spellStart"/>
            <w:r w:rsidRPr="00A95634">
              <w:rPr>
                <w:rFonts w:ascii="Times New Roman" w:hAnsi="Times New Roman" w:cs="Times New Roman"/>
                <w:color w:val="000000" w:themeColor="text1"/>
                <w:sz w:val="28"/>
                <w:szCs w:val="28"/>
              </w:rPr>
              <w:t>п</w:t>
            </w:r>
            <w:proofErr w:type="spellEnd"/>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jc w:val="center"/>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Назва об’єкту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jc w:val="center"/>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Адреса місцезнаходження</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jc w:val="center"/>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Використання об’єкту </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дитячого садка №1</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Вербник, 8</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i/>
                <w:color w:val="000000" w:themeColor="text1"/>
                <w:sz w:val="28"/>
                <w:szCs w:val="28"/>
                <w:u w:val="single"/>
              </w:rPr>
            </w:pPr>
            <w:r w:rsidRPr="00A95634">
              <w:rPr>
                <w:rFonts w:ascii="Times New Roman" w:hAnsi="Times New Roman" w:cs="Times New Roman"/>
                <w:color w:val="000000" w:themeColor="text1"/>
                <w:sz w:val="28"/>
                <w:szCs w:val="28"/>
              </w:rPr>
              <w:t>Нежитлова будівля, дитячого садка №2</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14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Нежиле приміщення,    (другий поверх ) дитячого садка №2</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14а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дитячого садка №3</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Вербник, 115</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дитячого садка №4</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 вул.                       Богдана  Хмельницького, 105</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26</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Шевченка, 180</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r w:rsidRPr="00A95634">
              <w:rPr>
                <w:rFonts w:ascii="Times New Roman" w:hAnsi="Times New Roman" w:cs="Times New Roman"/>
                <w:color w:val="000000" w:themeColor="text1"/>
                <w:sz w:val="28"/>
                <w:szCs w:val="28"/>
                <w:lang w:val="uk-UA"/>
              </w:rPr>
              <w:t>р</w:t>
            </w: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Партизанська, 1</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Богдана Хмельницького, 93</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Вільшинський</w:t>
            </w:r>
            <w:proofErr w:type="spellEnd"/>
            <w:r w:rsidRPr="00A95634">
              <w:rPr>
                <w:rFonts w:ascii="Times New Roman" w:hAnsi="Times New Roman" w:cs="Times New Roman"/>
                <w:color w:val="000000" w:themeColor="text1"/>
                <w:sz w:val="28"/>
                <w:szCs w:val="28"/>
              </w:rPr>
              <w:t>, 8</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Заклад загальної середньої освіти </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Лазівська</w:t>
            </w:r>
            <w:proofErr w:type="spellEnd"/>
            <w:r w:rsidRPr="00A95634">
              <w:rPr>
                <w:rFonts w:ascii="Times New Roman" w:hAnsi="Times New Roman" w:cs="Times New Roman"/>
                <w:color w:val="000000" w:themeColor="text1"/>
                <w:sz w:val="28"/>
                <w:szCs w:val="28"/>
              </w:rPr>
              <w:t>, 18д</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Київська, 171</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rPr>
          <w:trHeight w:val="876"/>
        </w:trPr>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Корпус ЗОШ №4 (колишня контора нижнього складу)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Київська, 219б</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Школа мистецтв            ( Музична школа)</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вул.Богдана</w:t>
            </w:r>
            <w:proofErr w:type="spellEnd"/>
            <w:r w:rsidRPr="00A95634">
              <w:rPr>
                <w:rFonts w:ascii="Times New Roman" w:hAnsi="Times New Roman" w:cs="Times New Roman"/>
                <w:color w:val="000000" w:themeColor="text1"/>
                <w:sz w:val="28"/>
                <w:szCs w:val="28"/>
              </w:rPr>
              <w:t xml:space="preserve">  Хмельницького, 2</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Вбудоване приміщення, </w:t>
            </w:r>
            <w:proofErr w:type="spellStart"/>
            <w:r w:rsidRPr="00A95634">
              <w:rPr>
                <w:rFonts w:ascii="Times New Roman" w:hAnsi="Times New Roman" w:cs="Times New Roman"/>
                <w:color w:val="000000" w:themeColor="text1"/>
                <w:sz w:val="28"/>
                <w:szCs w:val="28"/>
              </w:rPr>
              <w:t>адмінбудинок</w:t>
            </w:r>
            <w:proofErr w:type="spellEnd"/>
            <w:r w:rsidRPr="00A95634">
              <w:rPr>
                <w:rFonts w:ascii="Times New Roman" w:hAnsi="Times New Roman" w:cs="Times New Roman"/>
                <w:color w:val="000000" w:themeColor="text1"/>
                <w:sz w:val="28"/>
                <w:szCs w:val="28"/>
              </w:rPr>
              <w:t xml:space="preserve"> Рахівської міської </w:t>
            </w:r>
            <w:r w:rsidRPr="00A95634">
              <w:rPr>
                <w:rFonts w:ascii="Times New Roman" w:hAnsi="Times New Roman" w:cs="Times New Roman"/>
                <w:color w:val="000000" w:themeColor="text1"/>
                <w:sz w:val="28"/>
                <w:szCs w:val="28"/>
              </w:rPr>
              <w:lastRenderedPageBreak/>
              <w:t>ради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lastRenderedPageBreak/>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34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Адмінбудинок</w:t>
            </w:r>
            <w:proofErr w:type="spellEnd"/>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Нежитлова будівля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вул. Тиха, 2а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позашкільної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Комплекс будівель водозабору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Богдана Хмельницького,209</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Водопостачання</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Комплекс будівель</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266</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Очисні споруди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бойлерної</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11а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Водопостачання</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адміністративний будинок</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Шевченка, 43</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Адміністрація комунальних підприємств</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Будівля </w:t>
            </w:r>
            <w:proofErr w:type="spellStart"/>
            <w:r w:rsidRPr="00A95634">
              <w:rPr>
                <w:rFonts w:ascii="Times New Roman" w:hAnsi="Times New Roman" w:cs="Times New Roman"/>
                <w:color w:val="000000" w:themeColor="text1"/>
                <w:sz w:val="28"/>
                <w:szCs w:val="28"/>
              </w:rPr>
              <w:t>гуртожитка</w:t>
            </w:r>
            <w:proofErr w:type="spellEnd"/>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Харківська, 2</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Гуртожиток</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Комплекс будівель та споруд стадіону “Карпати”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б/н</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Стадіон</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Будівлі гаражів ( біля дитячого садка №1 )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Вербник, б/н</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Гараж</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гаражів, ( розташована біля будівлі РБК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Шевченка, б/н</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Гараж</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Комплекс будівель та споруд амфітеатру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Буркут</w:t>
            </w:r>
            <w:proofErr w:type="spellEnd"/>
            <w:r w:rsidRPr="00A95634">
              <w:rPr>
                <w:rFonts w:ascii="Times New Roman" w:hAnsi="Times New Roman" w:cs="Times New Roman"/>
                <w:color w:val="000000" w:themeColor="text1"/>
                <w:sz w:val="28"/>
                <w:szCs w:val="28"/>
              </w:rPr>
              <w:t>, будинок б/н</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Амфітеатр</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ЦНАП</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5</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Адміністративні послуги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Нежитлова будівля, гараж</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Шевченка, 4а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Гараж</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Цілісний майновий комплекс КНП “Рахівська районна лікарня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Карпатська, 1</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охорони здоров’я</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uppressAutoHyphens/>
              <w:spacing w:after="0" w:line="240" w:lineRule="auto"/>
              <w:rPr>
                <w:rFonts w:ascii="Times New Roman" w:eastAsia="Times New Roman" w:hAnsi="Times New Roman" w:cs="Times New Roman"/>
                <w:bCs/>
                <w:iCs/>
                <w:color w:val="000000" w:themeColor="text1"/>
                <w:sz w:val="28"/>
                <w:szCs w:val="28"/>
                <w:lang w:eastAsia="ar-SA"/>
              </w:rPr>
            </w:pPr>
            <w:r w:rsidRPr="00A95634">
              <w:rPr>
                <w:rFonts w:ascii="Times New Roman" w:hAnsi="Times New Roman" w:cs="Times New Roman"/>
                <w:bCs/>
                <w:iCs/>
                <w:color w:val="000000" w:themeColor="text1"/>
                <w:sz w:val="28"/>
                <w:szCs w:val="28"/>
                <w:lang w:eastAsia="ar-SA"/>
              </w:rPr>
              <w:t>Об’єкт незавершеного будівництва ,,Районна лікарня (акушерсько-гінекологічний корпус), м. Рахів – будівництво”</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Карпатська, 1</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охорони здоров’я</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Будівлі туберкульозного відділення</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Степана Бойка , 5 </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охорони здоров’я</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Вбудовані </w:t>
            </w:r>
            <w:r w:rsidRPr="00A95634">
              <w:rPr>
                <w:rFonts w:ascii="Times New Roman" w:hAnsi="Times New Roman" w:cs="Times New Roman"/>
                <w:color w:val="000000" w:themeColor="text1"/>
                <w:sz w:val="28"/>
                <w:szCs w:val="28"/>
              </w:rPr>
              <w:lastRenderedPageBreak/>
              <w:t>приміщення</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lastRenderedPageBreak/>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lastRenderedPageBreak/>
              <w:t>вул. Героїв АТО, 5</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lastRenderedPageBreak/>
              <w:t xml:space="preserve">Заклад охорони </w:t>
            </w:r>
            <w:r w:rsidRPr="00A95634">
              <w:rPr>
                <w:rFonts w:ascii="Times New Roman" w:hAnsi="Times New Roman" w:cs="Times New Roman"/>
                <w:color w:val="000000" w:themeColor="text1"/>
                <w:sz w:val="28"/>
                <w:szCs w:val="28"/>
              </w:rPr>
              <w:lastRenderedPageBreak/>
              <w:t>здоров’я(гемодіаліз)</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Вбудоване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Карпатська, 9</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Клуб</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Вбудовані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Героїв АТО, 5</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Бібліотека</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Вбудоване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28а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Центр науково-технічної творчості</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будинку культури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Миру, 16</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культури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Пам’ятник                    О. </w:t>
            </w:r>
            <w:proofErr w:type="spellStart"/>
            <w:r w:rsidRPr="00A95634">
              <w:rPr>
                <w:rFonts w:ascii="Times New Roman" w:hAnsi="Times New Roman" w:cs="Times New Roman"/>
                <w:color w:val="000000" w:themeColor="text1"/>
                <w:sz w:val="28"/>
                <w:szCs w:val="28"/>
              </w:rPr>
              <w:t>Борканюку</w:t>
            </w:r>
            <w:proofErr w:type="spellEnd"/>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 центральна площа по вул. Миру</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Пам’ятник                 Т.Г. Шевченку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 вул.                         Богдана Хмельницького, (парк)</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Пам’ятник воїнам-афганцям</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вул. Героїв АТО, 5</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Пам’ятник  Володимиру Великому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w:t>
            </w:r>
            <w:proofErr w:type="spellStart"/>
            <w:r w:rsidRPr="00A95634">
              <w:rPr>
                <w:rFonts w:ascii="Times New Roman" w:hAnsi="Times New Roman" w:cs="Times New Roman"/>
                <w:color w:val="000000" w:themeColor="text1"/>
                <w:sz w:val="28"/>
                <w:szCs w:val="28"/>
              </w:rPr>
              <w:t>.Рахів</w:t>
            </w:r>
            <w:proofErr w:type="spellEnd"/>
            <w:r w:rsidRPr="00A95634">
              <w:rPr>
                <w:rFonts w:ascii="Times New Roman" w:hAnsi="Times New Roman" w:cs="Times New Roman"/>
                <w:color w:val="000000" w:themeColor="text1"/>
                <w:sz w:val="28"/>
                <w:szCs w:val="28"/>
              </w:rPr>
              <w:t xml:space="preserve">,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площа Володимира Великого</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Дерев'яна скульптура ,,Кобзар”</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 вул.</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Богдана Хмельницького, (парк)</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,,Патріотичний </w:t>
            </w:r>
            <w:proofErr w:type="spellStart"/>
            <w:r w:rsidRPr="00A95634">
              <w:rPr>
                <w:rFonts w:ascii="Times New Roman" w:hAnsi="Times New Roman" w:cs="Times New Roman"/>
                <w:color w:val="000000" w:themeColor="text1"/>
                <w:sz w:val="28"/>
                <w:szCs w:val="28"/>
              </w:rPr>
              <w:t>мурал</w:t>
            </w:r>
            <w:proofErr w:type="spellEnd"/>
            <w:r w:rsidRPr="00A95634">
              <w:rPr>
                <w:rFonts w:ascii="Times New Roman" w:hAnsi="Times New Roman" w:cs="Times New Roman"/>
                <w:color w:val="000000" w:themeColor="text1"/>
                <w:sz w:val="28"/>
                <w:szCs w:val="28"/>
              </w:rPr>
              <w:t>” м. Рахів</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w:t>
            </w:r>
            <w:proofErr w:type="spellStart"/>
            <w:r w:rsidRPr="00A95634">
              <w:rPr>
                <w:rFonts w:ascii="Times New Roman" w:hAnsi="Times New Roman" w:cs="Times New Roman"/>
                <w:color w:val="000000" w:themeColor="text1"/>
                <w:sz w:val="28"/>
                <w:szCs w:val="28"/>
              </w:rPr>
              <w:t>Мурал</w:t>
            </w:r>
            <w:proofErr w:type="spellEnd"/>
            <w:r w:rsidRPr="00A95634">
              <w:rPr>
                <w:rFonts w:ascii="Times New Roman" w:hAnsi="Times New Roman" w:cs="Times New Roman"/>
                <w:color w:val="000000" w:themeColor="text1"/>
                <w:sz w:val="28"/>
                <w:szCs w:val="28"/>
              </w:rPr>
              <w:t xml:space="preserve"> туристичного логотипу Рахівщини”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м. Рахів,</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Адмінбудинок</w:t>
            </w:r>
            <w:proofErr w:type="spellEnd"/>
            <w:r w:rsidRPr="00A95634">
              <w:rPr>
                <w:rFonts w:ascii="Times New Roman" w:hAnsi="Times New Roman" w:cs="Times New Roman"/>
                <w:color w:val="000000" w:themeColor="text1"/>
                <w:sz w:val="28"/>
                <w:szCs w:val="28"/>
              </w:rPr>
              <w:t xml:space="preserve"> сільської ради та сільський будинок культури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 Білин, 208а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Адмінбудинок</w:t>
            </w:r>
            <w:proofErr w:type="spellEnd"/>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 Білин, 78</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Нежитлова будівля дитячого ясла-садка</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 Білин, 210а</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Дерев’яна конструкція «Грибок»</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Білин,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біля буд. 210а</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rPr>
          <w:trHeight w:val="722"/>
        </w:trPr>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Кочегарка</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Білин,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біля буд. 210а</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Обеліск «Слава» (пам’ятник воїнам-визволителям)</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Білин,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біля буд. 208а</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Адмінбудинок</w:t>
            </w:r>
            <w:proofErr w:type="spellEnd"/>
            <w:r w:rsidRPr="00A95634">
              <w:rPr>
                <w:rFonts w:ascii="Times New Roman" w:hAnsi="Times New Roman" w:cs="Times New Roman"/>
                <w:color w:val="000000" w:themeColor="text1"/>
                <w:sz w:val="28"/>
                <w:szCs w:val="28"/>
              </w:rPr>
              <w:t xml:space="preserve"> сільської ради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Миру, 64 </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Адмінбудинок</w:t>
            </w:r>
            <w:proofErr w:type="spellEnd"/>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Шевченка, 2</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16 липня, 43</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Івана Франка, 40</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сільського будинку культури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Лесі Українки, 49 </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культури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Обеліск слави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Костилівка,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Лесі Українки </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Фонтан</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 Костилівка, вул. Миру</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Адмінбудівля</w:t>
            </w:r>
            <w:proofErr w:type="spellEnd"/>
            <w:r w:rsidRPr="00A95634">
              <w:rPr>
                <w:rFonts w:ascii="Times New Roman" w:hAnsi="Times New Roman" w:cs="Times New Roman"/>
                <w:color w:val="000000" w:themeColor="text1"/>
                <w:sz w:val="28"/>
                <w:szCs w:val="28"/>
              </w:rPr>
              <w:t xml:space="preserve"> сільської ради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51</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Адмінбудівля</w:t>
            </w:r>
            <w:proofErr w:type="spellEnd"/>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w:t>
            </w:r>
            <w:proofErr w:type="spellStart"/>
            <w:r w:rsidRPr="00A95634">
              <w:rPr>
                <w:rFonts w:ascii="Times New Roman" w:hAnsi="Times New Roman" w:cs="Times New Roman"/>
                <w:color w:val="000000" w:themeColor="text1"/>
                <w:sz w:val="28"/>
                <w:szCs w:val="28"/>
              </w:rPr>
              <w:t>.Ділове</w:t>
            </w:r>
            <w:proofErr w:type="spellEnd"/>
            <w:r w:rsidRPr="00A95634">
              <w:rPr>
                <w:rFonts w:ascii="Times New Roman" w:hAnsi="Times New Roman" w:cs="Times New Roman"/>
                <w:color w:val="000000" w:themeColor="text1"/>
                <w:sz w:val="28"/>
                <w:szCs w:val="28"/>
              </w:rPr>
              <w:t>,</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14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загальної середньої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закладу дошкільної освіти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42</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котельні</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38а</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будинок культури</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64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культури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клубу</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Перемоги, 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культури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амбулаторії</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8</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Заклад охорони здоров’я </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 Будівля, роздягальня на спортивному стадіоні</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155</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церкви «</w:t>
            </w:r>
            <w:proofErr w:type="spellStart"/>
            <w:r w:rsidRPr="00A95634">
              <w:rPr>
                <w:rFonts w:ascii="Times New Roman" w:hAnsi="Times New Roman" w:cs="Times New Roman"/>
                <w:color w:val="000000" w:themeColor="text1"/>
                <w:sz w:val="28"/>
                <w:szCs w:val="28"/>
              </w:rPr>
              <w:t>Рождества</w:t>
            </w:r>
            <w:proofErr w:type="spellEnd"/>
            <w:r w:rsidRPr="00A95634">
              <w:rPr>
                <w:rFonts w:ascii="Times New Roman" w:hAnsi="Times New Roman" w:cs="Times New Roman"/>
                <w:color w:val="000000" w:themeColor="text1"/>
                <w:sz w:val="28"/>
                <w:szCs w:val="28"/>
              </w:rPr>
              <w:t xml:space="preserve"> Пресвятої Богородиці»</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w:t>
            </w: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Бараболі Марка, 12</w:t>
            </w:r>
          </w:p>
        </w:tc>
        <w:tc>
          <w:tcPr>
            <w:tcW w:w="2491"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9A4BB5" w:rsidRPr="00A95634" w:rsidRDefault="009A4BB5"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Будівля спортивного залу  </w:t>
            </w:r>
            <w:proofErr w:type="spellStart"/>
            <w:r w:rsidRPr="00A95634">
              <w:rPr>
                <w:rFonts w:ascii="Times New Roman" w:hAnsi="Times New Roman" w:cs="Times New Roman"/>
                <w:color w:val="000000" w:themeColor="text1"/>
                <w:sz w:val="28"/>
                <w:szCs w:val="28"/>
              </w:rPr>
              <w:t>Діловецького</w:t>
            </w:r>
            <w:proofErr w:type="spellEnd"/>
            <w:r w:rsidRPr="00A95634">
              <w:rPr>
                <w:rFonts w:ascii="Times New Roman" w:hAnsi="Times New Roman" w:cs="Times New Roman"/>
                <w:color w:val="000000" w:themeColor="text1"/>
                <w:sz w:val="28"/>
                <w:szCs w:val="28"/>
              </w:rPr>
              <w:t xml:space="preserve">  ЗЗСО І-ІІІ ст. </w:t>
            </w:r>
          </w:p>
        </w:tc>
        <w:tc>
          <w:tcPr>
            <w:tcW w:w="3865"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 Ділове,                                  вул. </w:t>
            </w:r>
            <w:proofErr w:type="spellStart"/>
            <w:r w:rsidRPr="00A95634">
              <w:rPr>
                <w:rFonts w:ascii="Times New Roman" w:hAnsi="Times New Roman" w:cs="Times New Roman"/>
                <w:color w:val="000000" w:themeColor="text1"/>
                <w:sz w:val="28"/>
                <w:szCs w:val="28"/>
              </w:rPr>
              <w:t>Трибушанська</w:t>
            </w:r>
            <w:proofErr w:type="spellEnd"/>
            <w:r w:rsidRPr="00A95634">
              <w:rPr>
                <w:rFonts w:ascii="Times New Roman" w:hAnsi="Times New Roman" w:cs="Times New Roman"/>
                <w:color w:val="000000" w:themeColor="text1"/>
                <w:sz w:val="28"/>
                <w:szCs w:val="28"/>
              </w:rPr>
              <w:t>, 14</w:t>
            </w:r>
          </w:p>
        </w:tc>
        <w:tc>
          <w:tcPr>
            <w:tcW w:w="2491" w:type="dxa"/>
            <w:tcBorders>
              <w:top w:val="single" w:sz="4" w:space="0" w:color="auto"/>
              <w:left w:val="single" w:sz="4" w:space="0" w:color="auto"/>
              <w:bottom w:val="single" w:sz="4" w:space="0" w:color="auto"/>
              <w:right w:val="single" w:sz="4" w:space="0" w:color="auto"/>
            </w:tcBorders>
            <w:hideMark/>
          </w:tcPr>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Спортивна зала</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Будівля закладу дошкільної освіти</w:t>
            </w:r>
          </w:p>
        </w:tc>
        <w:tc>
          <w:tcPr>
            <w:tcW w:w="3865"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 Костилівка, вул. Миру, 31</w:t>
            </w:r>
          </w:p>
        </w:tc>
        <w:tc>
          <w:tcPr>
            <w:tcW w:w="2491"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Геодезичний знак на місці розташування географічного центру Європи (пам’ятка історії, науки та техніки)</w:t>
            </w:r>
          </w:p>
        </w:tc>
        <w:tc>
          <w:tcPr>
            <w:tcW w:w="3865"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Рахівський район, с. Ділове</w:t>
            </w:r>
          </w:p>
        </w:tc>
        <w:tc>
          <w:tcPr>
            <w:tcW w:w="2491"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пам’ятка історії, науки та техніки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tcPr>
          <w:p w:rsidR="00571E92"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Громадська будівля (вбудовані приміщення школи)</w:t>
            </w:r>
          </w:p>
          <w:p w:rsidR="00F860AD" w:rsidRPr="00A95634" w:rsidRDefault="00F860AD" w:rsidP="00A95634">
            <w:pPr>
              <w:spacing w:after="0" w:line="240" w:lineRule="auto"/>
              <w:rPr>
                <w:rFonts w:ascii="Times New Roman" w:hAnsi="Times New Roman" w:cs="Times New Roman"/>
                <w:color w:val="000000" w:themeColor="text1"/>
                <w:sz w:val="28"/>
                <w:szCs w:val="28"/>
              </w:rPr>
            </w:pPr>
          </w:p>
        </w:tc>
        <w:tc>
          <w:tcPr>
            <w:tcW w:w="3865" w:type="dxa"/>
            <w:tcBorders>
              <w:top w:val="single" w:sz="4" w:space="0" w:color="auto"/>
              <w:left w:val="single" w:sz="4" w:space="0" w:color="auto"/>
              <w:bottom w:val="single" w:sz="4" w:space="0" w:color="auto"/>
              <w:right w:val="single" w:sz="4" w:space="0" w:color="auto"/>
            </w:tcBorders>
          </w:tcPr>
          <w:p w:rsidR="002D035C"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Б.Хмельницького, 91</w:t>
            </w:r>
          </w:p>
        </w:tc>
        <w:tc>
          <w:tcPr>
            <w:tcW w:w="2491"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Заклад дошкільної освіти</w:t>
            </w:r>
          </w:p>
        </w:tc>
      </w:tr>
      <w:tr w:rsidR="00A95634" w:rsidRPr="00A95634" w:rsidTr="001E74A0">
        <w:tc>
          <w:tcPr>
            <w:tcW w:w="808"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pStyle w:val="ab"/>
              <w:numPr>
                <w:ilvl w:val="0"/>
                <w:numId w:val="26"/>
              </w:numPr>
              <w:spacing w:after="0" w:line="240" w:lineRule="auto"/>
              <w:ind w:left="0"/>
              <w:jc w:val="center"/>
              <w:rPr>
                <w:rFonts w:ascii="Times New Roman" w:hAnsi="Times New Roman" w:cs="Times New Roman"/>
                <w:color w:val="000000" w:themeColor="text1"/>
                <w:sz w:val="28"/>
                <w:szCs w:val="28"/>
                <w:lang w:val="uk-UA"/>
              </w:rPr>
            </w:pPr>
          </w:p>
        </w:tc>
        <w:tc>
          <w:tcPr>
            <w:tcW w:w="2844"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Комплекс будівель</w:t>
            </w:r>
          </w:p>
        </w:tc>
        <w:tc>
          <w:tcPr>
            <w:tcW w:w="3865" w:type="dxa"/>
            <w:tcBorders>
              <w:top w:val="single" w:sz="4" w:space="0" w:color="auto"/>
              <w:left w:val="single" w:sz="4" w:space="0" w:color="auto"/>
              <w:bottom w:val="single" w:sz="4" w:space="0" w:color="auto"/>
              <w:right w:val="single" w:sz="4" w:space="0" w:color="auto"/>
            </w:tcBorders>
          </w:tcPr>
          <w:p w:rsidR="002D035C"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вул. Кармелюка, № 3-Б</w:t>
            </w:r>
          </w:p>
        </w:tc>
        <w:tc>
          <w:tcPr>
            <w:tcW w:w="2491"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p>
        </w:tc>
      </w:tr>
      <w:tr w:rsidR="00571E92" w:rsidRPr="00A95634" w:rsidTr="001E74A0">
        <w:tc>
          <w:tcPr>
            <w:tcW w:w="808"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pStyle w:val="ab"/>
              <w:spacing w:after="0" w:line="240" w:lineRule="auto"/>
              <w:ind w:left="0"/>
              <w:rPr>
                <w:rFonts w:ascii="Times New Roman" w:hAnsi="Times New Roman" w:cs="Times New Roman"/>
                <w:color w:val="000000" w:themeColor="text1"/>
                <w:sz w:val="28"/>
                <w:szCs w:val="28"/>
                <w:lang w:val="uk-UA"/>
              </w:rPr>
            </w:pPr>
            <w:r w:rsidRPr="00A95634">
              <w:rPr>
                <w:rFonts w:ascii="Times New Roman" w:hAnsi="Times New Roman" w:cs="Times New Roman"/>
                <w:color w:val="000000" w:themeColor="text1"/>
                <w:sz w:val="28"/>
                <w:szCs w:val="28"/>
                <w:lang w:val="uk-UA"/>
              </w:rPr>
              <w:t>70.</w:t>
            </w:r>
          </w:p>
        </w:tc>
        <w:tc>
          <w:tcPr>
            <w:tcW w:w="2844"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Квартира</w:t>
            </w:r>
          </w:p>
        </w:tc>
        <w:tc>
          <w:tcPr>
            <w:tcW w:w="3865" w:type="dxa"/>
            <w:tcBorders>
              <w:top w:val="single" w:sz="4" w:space="0" w:color="auto"/>
              <w:left w:val="single" w:sz="4" w:space="0" w:color="auto"/>
              <w:bottom w:val="single" w:sz="4" w:space="0" w:color="auto"/>
              <w:right w:val="single" w:sz="4" w:space="0" w:color="auto"/>
            </w:tcBorders>
          </w:tcPr>
          <w:p w:rsidR="002D035C"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м. Рахів, </w:t>
            </w:r>
          </w:p>
          <w:p w:rsidR="002D035C"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вул. Добровольців, </w:t>
            </w:r>
          </w:p>
          <w:p w:rsidR="00571E92" w:rsidRPr="00A95634" w:rsidRDefault="00571E92"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буд. 2 кв. 6</w:t>
            </w:r>
          </w:p>
        </w:tc>
        <w:tc>
          <w:tcPr>
            <w:tcW w:w="2491" w:type="dxa"/>
            <w:tcBorders>
              <w:top w:val="single" w:sz="4" w:space="0" w:color="auto"/>
              <w:left w:val="single" w:sz="4" w:space="0" w:color="auto"/>
              <w:bottom w:val="single" w:sz="4" w:space="0" w:color="auto"/>
              <w:right w:val="single" w:sz="4" w:space="0" w:color="auto"/>
            </w:tcBorders>
          </w:tcPr>
          <w:p w:rsidR="00571E92" w:rsidRPr="00A95634" w:rsidRDefault="00571E92" w:rsidP="00A95634">
            <w:pPr>
              <w:spacing w:after="0" w:line="240" w:lineRule="auto"/>
              <w:rPr>
                <w:rFonts w:ascii="Times New Roman" w:hAnsi="Times New Roman" w:cs="Times New Roman"/>
                <w:color w:val="000000" w:themeColor="text1"/>
                <w:sz w:val="28"/>
                <w:szCs w:val="28"/>
              </w:rPr>
            </w:pPr>
          </w:p>
        </w:tc>
      </w:tr>
    </w:tbl>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p w:rsidR="009A4BB5" w:rsidRPr="00A95634" w:rsidRDefault="009A4BB5" w:rsidP="00A95634">
      <w:pPr>
        <w:spacing w:after="0" w:line="240" w:lineRule="auto"/>
        <w:rPr>
          <w:rFonts w:ascii="Times New Roman" w:eastAsia="Times New Roman" w:hAnsi="Times New Roman" w:cs="Times New Roman"/>
          <w:color w:val="000000" w:themeColor="text1"/>
          <w:sz w:val="28"/>
          <w:szCs w:val="28"/>
        </w:rPr>
      </w:pPr>
    </w:p>
    <w:p w:rsidR="00571E92" w:rsidRPr="00A95634" w:rsidRDefault="00571E92" w:rsidP="00A95634">
      <w:pPr>
        <w:spacing w:after="0" w:line="240" w:lineRule="auto"/>
        <w:rPr>
          <w:rFonts w:ascii="Times New Roman" w:eastAsia="Calibri" w:hAnsi="Times New Roman" w:cs="Times New Roman"/>
          <w:color w:val="000000" w:themeColor="text1"/>
          <w:sz w:val="28"/>
          <w:szCs w:val="28"/>
        </w:rPr>
      </w:pPr>
      <w:proofErr w:type="spellStart"/>
      <w:r w:rsidRPr="00A95634">
        <w:rPr>
          <w:rFonts w:ascii="Times New Roman" w:eastAsia="Calibri" w:hAnsi="Times New Roman" w:cs="Times New Roman"/>
          <w:color w:val="000000" w:themeColor="text1"/>
          <w:sz w:val="28"/>
          <w:szCs w:val="28"/>
        </w:rPr>
        <w:t>В.п</w:t>
      </w:r>
      <w:proofErr w:type="spellEnd"/>
      <w:r w:rsidRPr="00A95634">
        <w:rPr>
          <w:rFonts w:ascii="Times New Roman" w:eastAsia="Calibri" w:hAnsi="Times New Roman" w:cs="Times New Roman"/>
          <w:color w:val="000000" w:themeColor="text1"/>
          <w:sz w:val="28"/>
          <w:szCs w:val="28"/>
        </w:rPr>
        <w:t>. міського голови,</w:t>
      </w:r>
    </w:p>
    <w:p w:rsidR="00571E92" w:rsidRPr="00A95634" w:rsidRDefault="00266832" w:rsidP="00A95634">
      <w:pPr>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с</w:t>
      </w:r>
      <w:r w:rsidR="00571E92" w:rsidRPr="00A95634">
        <w:rPr>
          <w:rFonts w:ascii="Times New Roman" w:eastAsia="Calibri" w:hAnsi="Times New Roman" w:cs="Times New Roman"/>
          <w:color w:val="000000" w:themeColor="text1"/>
          <w:sz w:val="28"/>
          <w:szCs w:val="28"/>
        </w:rPr>
        <w:t>екретар ради та виконкому                                                       Євген МОЛНАР</w:t>
      </w:r>
    </w:p>
    <w:p w:rsidR="00E15ABC" w:rsidRPr="00A95634" w:rsidRDefault="00E15ABC" w:rsidP="00A95634">
      <w:pPr>
        <w:spacing w:after="0" w:line="240" w:lineRule="auto"/>
        <w:rPr>
          <w:rFonts w:ascii="Times New Roman" w:eastAsia="Times New Roman" w:hAnsi="Times New Roman" w:cs="Times New Roman"/>
          <w:color w:val="000000" w:themeColor="text1"/>
          <w:sz w:val="28"/>
          <w:szCs w:val="28"/>
        </w:rPr>
      </w:pPr>
      <w:r w:rsidRPr="00A95634">
        <w:rPr>
          <w:rFonts w:ascii="Times New Roman" w:eastAsia="Times New Roman" w:hAnsi="Times New Roman" w:cs="Times New Roman"/>
          <w:color w:val="000000" w:themeColor="text1"/>
          <w:sz w:val="28"/>
          <w:szCs w:val="28"/>
        </w:rPr>
        <w:br w:type="page"/>
      </w:r>
    </w:p>
    <w:p w:rsidR="0019669D" w:rsidRDefault="0019669D" w:rsidP="0019669D">
      <w:pPr>
        <w:spacing w:after="0" w:line="240" w:lineRule="auto"/>
        <w:jc w:val="right"/>
        <w:rPr>
          <w:rFonts w:ascii="Times New Roman" w:hAnsi="Times New Roman" w:cs="Times New Roman"/>
          <w:color w:val="000000" w:themeColor="text1"/>
          <w:sz w:val="28"/>
          <w:szCs w:val="28"/>
        </w:rPr>
      </w:pPr>
    </w:p>
    <w:p w:rsidR="00E15ABC" w:rsidRPr="00A95634" w:rsidRDefault="00E15ABC"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700224" behindDoc="1" locked="0" layoutInCell="1" allowOverlap="1" wp14:anchorId="4D169CC4" wp14:editId="7788DB86">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15ABC" w:rsidRPr="00A95634" w:rsidRDefault="00E15ABC" w:rsidP="00A95634">
      <w:pPr>
        <w:spacing w:after="0" w:line="240" w:lineRule="auto"/>
        <w:jc w:val="right"/>
        <w:rPr>
          <w:rFonts w:ascii="Times New Roman" w:hAnsi="Times New Roman" w:cs="Times New Roman"/>
          <w:color w:val="000000" w:themeColor="text1"/>
          <w:sz w:val="28"/>
          <w:szCs w:val="28"/>
        </w:rPr>
      </w:pPr>
    </w:p>
    <w:p w:rsidR="00E15ABC" w:rsidRPr="00A95634" w:rsidRDefault="00E15ABC" w:rsidP="00A95634">
      <w:pPr>
        <w:spacing w:after="0" w:line="240" w:lineRule="auto"/>
        <w:jc w:val="right"/>
        <w:rPr>
          <w:rFonts w:ascii="Times New Roman" w:hAnsi="Times New Roman" w:cs="Times New Roman"/>
          <w:color w:val="000000" w:themeColor="text1"/>
          <w:sz w:val="28"/>
          <w:szCs w:val="28"/>
        </w:rPr>
      </w:pPr>
    </w:p>
    <w:p w:rsidR="00E15ABC" w:rsidRPr="00A95634" w:rsidRDefault="00E15ABC"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E15ABC" w:rsidRPr="00A95634" w:rsidRDefault="00E15AB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E15ABC" w:rsidRPr="00A95634" w:rsidRDefault="00E15AB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E15ABC" w:rsidRPr="00A95634" w:rsidRDefault="00E15AB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E15ABC" w:rsidRPr="00A95634" w:rsidRDefault="00E15ABC"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E15ABC" w:rsidRPr="00A95634" w:rsidRDefault="00E15ABC" w:rsidP="00A95634">
      <w:pPr>
        <w:spacing w:after="0" w:line="240" w:lineRule="auto"/>
        <w:rPr>
          <w:rFonts w:ascii="Times New Roman" w:hAnsi="Times New Roman" w:cs="Times New Roman"/>
          <w:color w:val="000000" w:themeColor="text1"/>
          <w:sz w:val="28"/>
          <w:szCs w:val="28"/>
        </w:rPr>
      </w:pPr>
    </w:p>
    <w:p w:rsidR="00E15ABC" w:rsidRPr="00A95634" w:rsidRDefault="00E15ABC"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E15ABC" w:rsidRPr="00A95634" w:rsidRDefault="00E15AB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E15ABC" w:rsidRPr="00A95634" w:rsidRDefault="00E15AB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7B4E90">
        <w:rPr>
          <w:color w:val="000000" w:themeColor="text1"/>
          <w:sz w:val="28"/>
          <w:szCs w:val="28"/>
          <w:lang w:val="uk-UA"/>
        </w:rPr>
        <w:t xml:space="preserve"> жовтня 2025 року  </w:t>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t>№</w:t>
      </w:r>
      <w:r w:rsidR="00060CAB">
        <w:rPr>
          <w:color w:val="000000" w:themeColor="text1"/>
          <w:sz w:val="28"/>
          <w:szCs w:val="28"/>
          <w:lang w:val="uk-UA"/>
        </w:rPr>
        <w:t>1157</w:t>
      </w:r>
    </w:p>
    <w:p w:rsidR="00E15ABC" w:rsidRPr="00A95634" w:rsidRDefault="00E15ABC"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E15ABC" w:rsidRPr="00A95634" w:rsidRDefault="00E15ABC" w:rsidP="00A95634">
      <w:pPr>
        <w:pStyle w:val="af6"/>
        <w:spacing w:before="0" w:beforeAutospacing="0" w:after="0" w:afterAutospacing="0"/>
        <w:rPr>
          <w:color w:val="000000" w:themeColor="text1"/>
          <w:sz w:val="28"/>
          <w:szCs w:val="28"/>
          <w:lang w:val="uk-UA"/>
        </w:rPr>
      </w:pPr>
    </w:p>
    <w:p w:rsidR="007C4436" w:rsidRPr="00A95634" w:rsidRDefault="007C4436" w:rsidP="00A95634">
      <w:pPr>
        <w:pStyle w:val="af0"/>
        <w:rPr>
          <w:color w:val="000000" w:themeColor="text1"/>
          <w:sz w:val="28"/>
          <w:szCs w:val="28"/>
          <w:lang w:val="uk-UA"/>
        </w:rPr>
      </w:pPr>
      <w:r w:rsidRPr="00A95634">
        <w:rPr>
          <w:color w:val="000000" w:themeColor="text1"/>
          <w:sz w:val="28"/>
          <w:szCs w:val="28"/>
          <w:lang w:val="uk-UA"/>
        </w:rPr>
        <w:t>Про передачу на баланс відділу освіти,</w:t>
      </w:r>
    </w:p>
    <w:p w:rsidR="007C4436" w:rsidRPr="00A95634" w:rsidRDefault="007C4436" w:rsidP="00A95634">
      <w:pPr>
        <w:pStyle w:val="af0"/>
        <w:rPr>
          <w:color w:val="000000" w:themeColor="text1"/>
          <w:sz w:val="28"/>
          <w:szCs w:val="28"/>
          <w:lang w:val="uk-UA"/>
        </w:rPr>
      </w:pPr>
      <w:r w:rsidRPr="00A95634">
        <w:rPr>
          <w:color w:val="000000" w:themeColor="text1"/>
          <w:sz w:val="28"/>
          <w:szCs w:val="28"/>
          <w:lang w:val="uk-UA"/>
        </w:rPr>
        <w:t xml:space="preserve">культури, молоді та спорту Рахівської </w:t>
      </w:r>
    </w:p>
    <w:p w:rsidR="007C4436" w:rsidRPr="00A95634" w:rsidRDefault="007C4436" w:rsidP="00A95634">
      <w:pPr>
        <w:pStyle w:val="af0"/>
        <w:rPr>
          <w:color w:val="000000" w:themeColor="text1"/>
          <w:sz w:val="28"/>
          <w:szCs w:val="28"/>
          <w:lang w:val="uk-UA"/>
        </w:rPr>
      </w:pPr>
      <w:r w:rsidRPr="00A95634">
        <w:rPr>
          <w:color w:val="000000" w:themeColor="text1"/>
          <w:sz w:val="28"/>
          <w:szCs w:val="28"/>
          <w:lang w:val="uk-UA"/>
        </w:rPr>
        <w:t xml:space="preserve">міської ради товарно-матеріальних цінностей </w:t>
      </w:r>
    </w:p>
    <w:p w:rsidR="007C4436" w:rsidRPr="00A95634" w:rsidRDefault="007C4436" w:rsidP="00A95634">
      <w:pPr>
        <w:spacing w:after="0" w:line="240" w:lineRule="auto"/>
        <w:jc w:val="both"/>
        <w:rPr>
          <w:rFonts w:ascii="Times New Roman" w:hAnsi="Times New Roman" w:cs="Times New Roman"/>
          <w:color w:val="000000" w:themeColor="text1"/>
          <w:sz w:val="28"/>
          <w:szCs w:val="28"/>
        </w:rPr>
      </w:pPr>
    </w:p>
    <w:p w:rsidR="00B51328" w:rsidRPr="00A95634" w:rsidRDefault="007C4436" w:rsidP="00A95634">
      <w:pPr>
        <w:pStyle w:val="28"/>
        <w:jc w:val="both"/>
        <w:rPr>
          <w:color w:val="000000" w:themeColor="text1"/>
          <w:sz w:val="28"/>
          <w:szCs w:val="28"/>
          <w:lang w:val="uk-UA"/>
        </w:rPr>
      </w:pPr>
      <w:r w:rsidRPr="00A95634">
        <w:rPr>
          <w:color w:val="000000" w:themeColor="text1"/>
          <w:sz w:val="28"/>
          <w:szCs w:val="28"/>
          <w:lang w:val="uk-UA"/>
        </w:rPr>
        <w:tab/>
        <w:t>Розглянувши лист начальника відділу освіти, культури, молоді та спорту Рахівської міської ради №01-27\565 від 07.10.2025 р</w:t>
      </w:r>
      <w:r w:rsidR="00947956">
        <w:rPr>
          <w:color w:val="000000" w:themeColor="text1"/>
          <w:sz w:val="28"/>
          <w:szCs w:val="28"/>
          <w:lang w:val="uk-UA"/>
        </w:rPr>
        <w:t>.</w:t>
      </w:r>
      <w:r w:rsidRPr="00A95634">
        <w:rPr>
          <w:color w:val="000000" w:themeColor="text1"/>
          <w:sz w:val="28"/>
          <w:szCs w:val="28"/>
          <w:lang w:val="uk-UA"/>
        </w:rPr>
        <w:t xml:space="preserve">, щодо передачі </w:t>
      </w:r>
      <w:proofErr w:type="spellStart"/>
      <w:r w:rsidRPr="00A95634">
        <w:rPr>
          <w:color w:val="000000" w:themeColor="text1"/>
          <w:sz w:val="28"/>
          <w:szCs w:val="28"/>
          <w:lang w:val="uk-UA"/>
        </w:rPr>
        <w:t>товаро-матеріальних</w:t>
      </w:r>
      <w:proofErr w:type="spellEnd"/>
      <w:r w:rsidRPr="00A95634">
        <w:rPr>
          <w:color w:val="000000" w:themeColor="text1"/>
          <w:sz w:val="28"/>
          <w:szCs w:val="28"/>
          <w:lang w:val="uk-UA"/>
        </w:rPr>
        <w:t xml:space="preserve"> цінностей, керуючись ст.26 Закону України "Про місцеве самоврядування в Україні", </w:t>
      </w:r>
      <w:r w:rsidR="00B51328" w:rsidRPr="00A95634">
        <w:rPr>
          <w:color w:val="000000" w:themeColor="text1"/>
          <w:sz w:val="28"/>
          <w:szCs w:val="28"/>
          <w:lang w:val="uk-UA"/>
        </w:rPr>
        <w:t>Рахівська міська рада</w:t>
      </w:r>
    </w:p>
    <w:p w:rsidR="00B51328" w:rsidRPr="00A95634" w:rsidRDefault="00B51328" w:rsidP="00A95634">
      <w:pPr>
        <w:tabs>
          <w:tab w:val="left" w:pos="567"/>
        </w:tabs>
        <w:spacing w:after="0" w:line="240" w:lineRule="auto"/>
        <w:jc w:val="both"/>
        <w:rPr>
          <w:rFonts w:ascii="Times New Roman" w:eastAsia="Times New Roman" w:hAnsi="Times New Roman" w:cs="Times New Roman"/>
          <w:color w:val="000000" w:themeColor="text1"/>
          <w:sz w:val="28"/>
          <w:szCs w:val="28"/>
        </w:rPr>
      </w:pPr>
    </w:p>
    <w:p w:rsidR="00B51328" w:rsidRPr="00A95634" w:rsidRDefault="00B51328" w:rsidP="00A95634">
      <w:pPr>
        <w:tabs>
          <w:tab w:val="left" w:pos="567"/>
        </w:tabs>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 И Р І Ш И Л А:</w:t>
      </w:r>
    </w:p>
    <w:p w:rsidR="00B51328" w:rsidRPr="00A95634" w:rsidRDefault="00B51328" w:rsidP="00A95634">
      <w:pPr>
        <w:pStyle w:val="210"/>
        <w:ind w:right="0" w:firstLine="0"/>
        <w:rPr>
          <w:color w:val="000000" w:themeColor="text1"/>
          <w:szCs w:val="28"/>
        </w:rPr>
      </w:pPr>
    </w:p>
    <w:p w:rsidR="007C4436" w:rsidRPr="00A95634" w:rsidRDefault="007C4436" w:rsidP="00A95634">
      <w:pPr>
        <w:pStyle w:val="af0"/>
        <w:ind w:firstLine="708"/>
        <w:jc w:val="both"/>
        <w:rPr>
          <w:color w:val="000000" w:themeColor="text1"/>
          <w:sz w:val="28"/>
          <w:szCs w:val="28"/>
          <w:lang w:val="uk-UA"/>
        </w:rPr>
      </w:pPr>
      <w:r w:rsidRPr="00A95634">
        <w:rPr>
          <w:color w:val="000000" w:themeColor="text1"/>
          <w:sz w:val="28"/>
          <w:szCs w:val="28"/>
          <w:lang w:val="uk-UA"/>
        </w:rPr>
        <w:t>1.Передати безоплатно товарно-матеріальні цінності, з балансу Рахівської міської ради на баланс відділу освіти, культури, молоді та спорту Рахівської міської ради в сумі 212260,00 грн.</w:t>
      </w:r>
      <w:r w:rsidR="00FD65C6" w:rsidRPr="00A95634">
        <w:rPr>
          <w:color w:val="000000" w:themeColor="text1"/>
          <w:sz w:val="28"/>
          <w:szCs w:val="28"/>
          <w:lang w:val="uk-UA"/>
        </w:rPr>
        <w:t>,</w:t>
      </w:r>
      <w:r w:rsidRPr="00A95634">
        <w:rPr>
          <w:color w:val="000000" w:themeColor="text1"/>
          <w:sz w:val="28"/>
          <w:szCs w:val="28"/>
          <w:lang w:val="uk-UA"/>
        </w:rPr>
        <w:t xml:space="preserve"> згі</w:t>
      </w:r>
      <w:r w:rsidR="00FD65C6" w:rsidRPr="00A95634">
        <w:rPr>
          <w:color w:val="000000" w:themeColor="text1"/>
          <w:sz w:val="28"/>
          <w:szCs w:val="28"/>
          <w:lang w:val="uk-UA"/>
        </w:rPr>
        <w:t>дно додатку</w:t>
      </w:r>
      <w:r w:rsidRPr="00A95634">
        <w:rPr>
          <w:color w:val="000000" w:themeColor="text1"/>
          <w:sz w:val="28"/>
          <w:szCs w:val="28"/>
          <w:lang w:val="uk-UA"/>
        </w:rPr>
        <w:t xml:space="preserve">. </w:t>
      </w:r>
    </w:p>
    <w:p w:rsidR="007C4436" w:rsidRPr="00A95634" w:rsidRDefault="007C4436" w:rsidP="00A95634">
      <w:pPr>
        <w:pStyle w:val="af0"/>
        <w:ind w:firstLine="708"/>
        <w:jc w:val="both"/>
        <w:rPr>
          <w:color w:val="000000" w:themeColor="text1"/>
          <w:sz w:val="28"/>
          <w:szCs w:val="28"/>
          <w:lang w:val="uk-UA"/>
        </w:rPr>
      </w:pPr>
      <w:r w:rsidRPr="00A95634">
        <w:rPr>
          <w:color w:val="000000" w:themeColor="text1"/>
          <w:sz w:val="28"/>
          <w:szCs w:val="28"/>
          <w:lang w:val="uk-UA"/>
        </w:rPr>
        <w:t>2.Уповноважити тимчасово виконуючу обов’язки завідувача господарства  Рахівської міської ради та начальника відділу освіти, культури, молоді та спорту Рахівської міської ради провести приймання-передачу майна згідно чинного законодавства України з обов’язковим складанням акту приймання-перед</w:t>
      </w:r>
      <w:r w:rsidR="00FD65C6" w:rsidRPr="00A95634">
        <w:rPr>
          <w:color w:val="000000" w:themeColor="text1"/>
          <w:sz w:val="28"/>
          <w:szCs w:val="28"/>
          <w:lang w:val="uk-UA"/>
        </w:rPr>
        <w:t>ачі майна вказаного у додатку</w:t>
      </w:r>
      <w:r w:rsidRPr="00A95634">
        <w:rPr>
          <w:color w:val="000000" w:themeColor="text1"/>
          <w:sz w:val="28"/>
          <w:szCs w:val="28"/>
          <w:lang w:val="uk-UA"/>
        </w:rPr>
        <w:t>.</w:t>
      </w:r>
    </w:p>
    <w:p w:rsidR="007C4436" w:rsidRPr="00A95634" w:rsidRDefault="007C4436" w:rsidP="00A95634">
      <w:pPr>
        <w:pStyle w:val="af0"/>
        <w:ind w:firstLine="708"/>
        <w:jc w:val="both"/>
        <w:rPr>
          <w:color w:val="000000" w:themeColor="text1"/>
          <w:sz w:val="28"/>
          <w:szCs w:val="28"/>
          <w:lang w:val="uk-UA"/>
        </w:rPr>
      </w:pPr>
      <w:r w:rsidRPr="00A95634">
        <w:rPr>
          <w:color w:val="000000" w:themeColor="text1"/>
          <w:sz w:val="28"/>
          <w:szCs w:val="28"/>
          <w:lang w:val="uk-UA"/>
        </w:rPr>
        <w:t xml:space="preserve">3.  Контроль за виконанням даного рішення покласти на постійну комісію з питань управління комунальною власністю, підприємництва та промисловості </w:t>
      </w:r>
      <w:proofErr w:type="spellStart"/>
      <w:r w:rsidRPr="00A95634">
        <w:rPr>
          <w:color w:val="000000" w:themeColor="text1"/>
          <w:sz w:val="28"/>
          <w:szCs w:val="28"/>
          <w:lang w:val="uk-UA"/>
        </w:rPr>
        <w:t>Петращук</w:t>
      </w:r>
      <w:proofErr w:type="spellEnd"/>
      <w:r w:rsidRPr="00A95634">
        <w:rPr>
          <w:color w:val="000000" w:themeColor="text1"/>
          <w:sz w:val="28"/>
          <w:szCs w:val="28"/>
          <w:lang w:val="uk-UA"/>
        </w:rPr>
        <w:t xml:space="preserve"> І.В.</w:t>
      </w:r>
    </w:p>
    <w:p w:rsidR="007C4436" w:rsidRPr="00A95634" w:rsidRDefault="007C4436" w:rsidP="00A95634">
      <w:pPr>
        <w:pStyle w:val="3"/>
        <w:spacing w:before="0" w:line="240" w:lineRule="auto"/>
        <w:jc w:val="both"/>
        <w:rPr>
          <w:rFonts w:ascii="Times New Roman" w:hAnsi="Times New Roman" w:cs="Times New Roman"/>
          <w:b w:val="0"/>
          <w:color w:val="000000" w:themeColor="text1"/>
          <w:sz w:val="28"/>
          <w:szCs w:val="28"/>
          <w:lang w:val="uk-UA"/>
        </w:rPr>
      </w:pPr>
    </w:p>
    <w:p w:rsidR="007C4436" w:rsidRPr="00A95634" w:rsidRDefault="007C4436" w:rsidP="00A95634">
      <w:pPr>
        <w:spacing w:after="0" w:line="240" w:lineRule="auto"/>
        <w:jc w:val="both"/>
        <w:rPr>
          <w:rFonts w:ascii="Times New Roman" w:hAnsi="Times New Roman" w:cs="Times New Roman"/>
          <w:color w:val="000000" w:themeColor="text1"/>
          <w:sz w:val="28"/>
          <w:szCs w:val="28"/>
        </w:rPr>
      </w:pPr>
    </w:p>
    <w:p w:rsidR="007C4436" w:rsidRPr="00A95634" w:rsidRDefault="007C4436" w:rsidP="00A95634">
      <w:pPr>
        <w:spacing w:after="0" w:line="240" w:lineRule="auto"/>
        <w:rPr>
          <w:rFonts w:ascii="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В.п</w:t>
      </w:r>
      <w:proofErr w:type="spellEnd"/>
      <w:r w:rsidRPr="00A95634">
        <w:rPr>
          <w:rFonts w:ascii="Times New Roman" w:hAnsi="Times New Roman" w:cs="Times New Roman"/>
          <w:color w:val="000000" w:themeColor="text1"/>
          <w:sz w:val="28"/>
          <w:szCs w:val="28"/>
        </w:rPr>
        <w:t>. міського голови,</w:t>
      </w:r>
    </w:p>
    <w:p w:rsidR="007C4436" w:rsidRPr="00A95634" w:rsidRDefault="007C4436"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секретар ради та виконкому                                                    Євген МОЛНАР</w:t>
      </w:r>
    </w:p>
    <w:p w:rsidR="0019669D" w:rsidRDefault="0019669D" w:rsidP="0019669D">
      <w:pPr>
        <w:spacing w:after="0" w:line="240" w:lineRule="auto"/>
        <w:jc w:val="both"/>
        <w:rPr>
          <w:rFonts w:ascii="Times New Roman" w:hAnsi="Times New Roman" w:cs="Times New Roman"/>
          <w:color w:val="000000" w:themeColor="text1"/>
          <w:sz w:val="28"/>
          <w:szCs w:val="28"/>
        </w:rPr>
      </w:pPr>
    </w:p>
    <w:p w:rsidR="007C4436" w:rsidRPr="00A95634" w:rsidRDefault="007C4436" w:rsidP="00A95634">
      <w:pPr>
        <w:spacing w:after="0" w:line="240" w:lineRule="auto"/>
        <w:jc w:val="both"/>
        <w:rPr>
          <w:rFonts w:ascii="Times New Roman" w:hAnsi="Times New Roman" w:cs="Times New Roman"/>
          <w:caps/>
          <w:color w:val="000000" w:themeColor="text1"/>
          <w:sz w:val="28"/>
          <w:szCs w:val="28"/>
        </w:rPr>
      </w:pPr>
      <w:r w:rsidRPr="00A95634">
        <w:rPr>
          <w:rFonts w:ascii="Times New Roman" w:hAnsi="Times New Roman" w:cs="Times New Roman"/>
          <w:color w:val="000000" w:themeColor="text1"/>
          <w:sz w:val="30"/>
          <w:szCs w:val="28"/>
        </w:rPr>
        <w:br w:type="page"/>
      </w:r>
    </w:p>
    <w:p w:rsidR="007C4436" w:rsidRPr="00A95634" w:rsidRDefault="007C4436" w:rsidP="00A95634">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CD75AB" w:rsidRPr="00A95634" w:rsidTr="007C4436">
        <w:trPr>
          <w:trHeight w:val="981"/>
          <w:jc w:val="right"/>
        </w:trPr>
        <w:tc>
          <w:tcPr>
            <w:tcW w:w="3267" w:type="dxa"/>
            <w:hideMark/>
          </w:tcPr>
          <w:p w:rsidR="007C4436" w:rsidRPr="00A95634" w:rsidRDefault="007C4436" w:rsidP="00A95634">
            <w:pPr>
              <w:spacing w:after="0" w:line="240" w:lineRule="auto"/>
              <w:rPr>
                <w:rFonts w:ascii="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rPr>
              <w:br w:type="page"/>
            </w:r>
            <w:r w:rsidRPr="00A95634">
              <w:rPr>
                <w:rFonts w:ascii="Times New Roman" w:hAnsi="Times New Roman" w:cs="Times New Roman"/>
                <w:color w:val="000000" w:themeColor="text1"/>
              </w:rPr>
              <w:br w:type="page"/>
            </w:r>
            <w:r w:rsidRPr="00A95634">
              <w:rPr>
                <w:rFonts w:ascii="Times New Roman" w:hAnsi="Times New Roman" w:cs="Times New Roman"/>
                <w:color w:val="000000" w:themeColor="text1"/>
              </w:rPr>
              <w:br w:type="page"/>
            </w:r>
            <w:r w:rsidRPr="00A95634">
              <w:rPr>
                <w:rFonts w:ascii="Times New Roman" w:hAnsi="Times New Roman" w:cs="Times New Roman"/>
                <w:b/>
                <w:color w:val="000000" w:themeColor="text1"/>
              </w:rPr>
              <w:br w:type="page"/>
            </w:r>
            <w:r w:rsidRPr="00A95634">
              <w:rPr>
                <w:rFonts w:ascii="Times New Roman" w:hAnsi="Times New Roman" w:cs="Times New Roman"/>
                <w:color w:val="000000" w:themeColor="text1"/>
                <w:kern w:val="2"/>
              </w:rPr>
              <w:t xml:space="preserve">           Додаток                                                                              до рішення міської ради  </w:t>
            </w:r>
          </w:p>
          <w:p w:rsidR="007C4436" w:rsidRPr="00A95634" w:rsidRDefault="007C4436" w:rsidP="00A95634">
            <w:pPr>
              <w:spacing w:after="0" w:line="240" w:lineRule="auto"/>
              <w:rPr>
                <w:rFonts w:ascii="Times New Roman" w:hAnsi="Times New Roman" w:cs="Times New Roman"/>
                <w:color w:val="000000" w:themeColor="text1"/>
                <w:kern w:val="2"/>
                <w:sz w:val="24"/>
                <w:szCs w:val="24"/>
                <w:lang w:eastAsia="ru-RU"/>
              </w:rPr>
            </w:pPr>
            <w:r w:rsidRPr="00A95634">
              <w:rPr>
                <w:rFonts w:ascii="Times New Roman" w:hAnsi="Times New Roman" w:cs="Times New Roman"/>
                <w:color w:val="000000" w:themeColor="text1"/>
                <w:kern w:val="2"/>
              </w:rPr>
              <w:t xml:space="preserve">77-ї сесії 8-го скликання                                                                                    </w:t>
            </w:r>
            <w:r w:rsidR="00BC3A44" w:rsidRPr="00A95634">
              <w:rPr>
                <w:rFonts w:ascii="Times New Roman" w:hAnsi="Times New Roman" w:cs="Times New Roman"/>
                <w:color w:val="000000" w:themeColor="text1"/>
                <w:kern w:val="2"/>
              </w:rPr>
              <w:t xml:space="preserve"> </w:t>
            </w:r>
            <w:r w:rsidR="007B4E90">
              <w:rPr>
                <w:rFonts w:ascii="Times New Roman" w:hAnsi="Times New Roman" w:cs="Times New Roman"/>
                <w:color w:val="000000" w:themeColor="text1"/>
                <w:kern w:val="2"/>
              </w:rPr>
              <w:t xml:space="preserve">         від 14.10.2025 р. №</w:t>
            </w:r>
            <w:r w:rsidR="005F5AF1">
              <w:rPr>
                <w:rFonts w:ascii="Times New Roman" w:hAnsi="Times New Roman" w:cs="Times New Roman"/>
                <w:color w:val="000000" w:themeColor="text1"/>
                <w:kern w:val="2"/>
              </w:rPr>
              <w:t>1157</w:t>
            </w:r>
          </w:p>
        </w:tc>
      </w:tr>
    </w:tbl>
    <w:p w:rsidR="007C4436" w:rsidRPr="00A95634" w:rsidRDefault="007C4436" w:rsidP="00A95634">
      <w:pPr>
        <w:spacing w:after="0" w:line="240" w:lineRule="auto"/>
        <w:rPr>
          <w:rFonts w:ascii="Times New Roman" w:hAnsi="Times New Roman" w:cs="Times New Roman"/>
          <w:b/>
          <w:bCs/>
          <w:color w:val="000000" w:themeColor="text1"/>
          <w:sz w:val="28"/>
          <w:szCs w:val="28"/>
          <w:lang w:eastAsia="ru-RU"/>
        </w:rPr>
      </w:pPr>
    </w:p>
    <w:p w:rsidR="007C4436" w:rsidRPr="00A95634" w:rsidRDefault="007C4436" w:rsidP="00A95634">
      <w:pPr>
        <w:spacing w:after="0" w:line="240" w:lineRule="auto"/>
        <w:jc w:val="center"/>
        <w:rPr>
          <w:rFonts w:ascii="Times New Roman" w:hAnsi="Times New Roman" w:cs="Times New Roman"/>
          <w:b/>
          <w:color w:val="000000" w:themeColor="text1"/>
          <w:sz w:val="28"/>
          <w:szCs w:val="28"/>
          <w:u w:val="double"/>
        </w:rPr>
      </w:pPr>
    </w:p>
    <w:p w:rsidR="00694438" w:rsidRPr="00A95634" w:rsidRDefault="00694438"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ПЕРЕЛІК</w:t>
      </w:r>
    </w:p>
    <w:p w:rsidR="007C4436" w:rsidRPr="00A95634" w:rsidRDefault="007C4436"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товарно-матеріальних цінностей, що передаються</w:t>
      </w:r>
    </w:p>
    <w:p w:rsidR="007C4436" w:rsidRPr="00A95634" w:rsidRDefault="007C4436" w:rsidP="00A95634">
      <w:pPr>
        <w:pStyle w:val="af0"/>
        <w:jc w:val="center"/>
        <w:rPr>
          <w:color w:val="000000" w:themeColor="text1"/>
          <w:sz w:val="28"/>
          <w:szCs w:val="28"/>
          <w:lang w:val="uk-UA"/>
        </w:rPr>
      </w:pPr>
      <w:r w:rsidRPr="00A95634">
        <w:rPr>
          <w:color w:val="000000" w:themeColor="text1"/>
          <w:sz w:val="28"/>
          <w:szCs w:val="28"/>
          <w:lang w:val="uk-UA"/>
        </w:rPr>
        <w:t>відділу освіти, культури, молоді та спорту Рахівської міської ради</w:t>
      </w:r>
    </w:p>
    <w:p w:rsidR="007C4436" w:rsidRPr="00A95634" w:rsidRDefault="007C4436" w:rsidP="00A95634">
      <w:pPr>
        <w:spacing w:after="0" w:line="240" w:lineRule="auto"/>
        <w:jc w:val="center"/>
        <w:rPr>
          <w:rFonts w:ascii="Times New Roman" w:hAnsi="Times New Roman" w:cs="Times New Roman"/>
          <w:b/>
          <w:i/>
          <w:color w:val="000000" w:themeColor="text1"/>
          <w:sz w:val="24"/>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4"/>
        <w:gridCol w:w="567"/>
        <w:gridCol w:w="850"/>
        <w:gridCol w:w="1844"/>
        <w:gridCol w:w="1557"/>
      </w:tblGrid>
      <w:tr w:rsidR="00A95634" w:rsidRPr="00A95634" w:rsidTr="00FD7FCB">
        <w:trPr>
          <w:trHeight w:val="481"/>
        </w:trPr>
        <w:tc>
          <w:tcPr>
            <w:tcW w:w="709" w:type="dxa"/>
            <w:vMerge w:val="restart"/>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p>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p>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proofErr w:type="spellStart"/>
            <w:r w:rsidRPr="00A95634">
              <w:rPr>
                <w:rFonts w:ascii="Times New Roman" w:hAnsi="Times New Roman" w:cs="Times New Roman"/>
                <w:b/>
                <w:color w:val="000000" w:themeColor="text1"/>
                <w:sz w:val="20"/>
                <w:szCs w:val="20"/>
                <w:lang w:eastAsia="ru-RU"/>
              </w:rPr>
              <w:t>№п\п</w:t>
            </w:r>
            <w:proofErr w:type="spellEnd"/>
          </w:p>
        </w:tc>
        <w:tc>
          <w:tcPr>
            <w:tcW w:w="4254" w:type="dxa"/>
            <w:vMerge w:val="restart"/>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r w:rsidRPr="00A95634">
              <w:rPr>
                <w:rFonts w:ascii="Times New Roman" w:hAnsi="Times New Roman" w:cs="Times New Roman"/>
                <w:b/>
                <w:color w:val="000000" w:themeColor="text1"/>
                <w:szCs w:val="28"/>
              </w:rPr>
              <w:t>Найменування товарно-матеріальних цінностей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r w:rsidRPr="00A95634">
              <w:rPr>
                <w:rFonts w:ascii="Times New Roman" w:hAnsi="Times New Roman" w:cs="Times New Roman"/>
                <w:b/>
                <w:color w:val="000000" w:themeColor="text1"/>
                <w:sz w:val="20"/>
                <w:szCs w:val="20"/>
                <w:lang w:eastAsia="ru-RU"/>
              </w:rPr>
              <w:t>од.</w:t>
            </w:r>
          </w:p>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proofErr w:type="spellStart"/>
            <w:r w:rsidRPr="00A95634">
              <w:rPr>
                <w:rFonts w:ascii="Times New Roman" w:hAnsi="Times New Roman" w:cs="Times New Roman"/>
                <w:b/>
                <w:color w:val="000000" w:themeColor="text1"/>
                <w:sz w:val="20"/>
                <w:szCs w:val="20"/>
                <w:lang w:eastAsia="ru-RU"/>
              </w:rPr>
              <w:t>вим</w:t>
            </w:r>
            <w:proofErr w:type="spellEnd"/>
            <w:r w:rsidRPr="00A95634">
              <w:rPr>
                <w:rFonts w:ascii="Times New Roman" w:hAnsi="Times New Roman" w:cs="Times New Roman"/>
                <w:b/>
                <w:color w:val="000000" w:themeColor="text1"/>
                <w:sz w:val="20"/>
                <w:szCs w:val="20"/>
                <w:lang w:eastAsia="ru-RU"/>
              </w:rPr>
              <w:t>.</w:t>
            </w:r>
          </w:p>
        </w:tc>
        <w:tc>
          <w:tcPr>
            <w:tcW w:w="850" w:type="dxa"/>
            <w:vMerge w:val="restart"/>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r w:rsidRPr="00A95634">
              <w:rPr>
                <w:rFonts w:ascii="Times New Roman" w:hAnsi="Times New Roman" w:cs="Times New Roman"/>
                <w:b/>
                <w:color w:val="000000" w:themeColor="text1"/>
                <w:sz w:val="20"/>
                <w:szCs w:val="20"/>
                <w:lang w:eastAsia="ru-RU"/>
              </w:rPr>
              <w:t xml:space="preserve">Кількість </w:t>
            </w:r>
          </w:p>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r w:rsidRPr="00A95634">
              <w:rPr>
                <w:rFonts w:ascii="Times New Roman" w:hAnsi="Times New Roman" w:cs="Times New Roman"/>
                <w:b/>
                <w:color w:val="000000" w:themeColor="text1"/>
                <w:sz w:val="20"/>
                <w:szCs w:val="20"/>
                <w:lang w:eastAsia="ru-RU"/>
              </w:rPr>
              <w:t>Вартість</w:t>
            </w:r>
          </w:p>
        </w:tc>
        <w:tc>
          <w:tcPr>
            <w:tcW w:w="1557" w:type="dxa"/>
            <w:vMerge w:val="restart"/>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0"/>
                <w:szCs w:val="20"/>
                <w:lang w:eastAsia="ru-RU"/>
              </w:rPr>
            </w:pPr>
            <w:r w:rsidRPr="00A95634">
              <w:rPr>
                <w:rFonts w:ascii="Times New Roman" w:hAnsi="Times New Roman" w:cs="Times New Roman"/>
                <w:b/>
                <w:color w:val="000000" w:themeColor="text1"/>
                <w:sz w:val="20"/>
                <w:szCs w:val="20"/>
                <w:lang w:eastAsia="ru-RU"/>
              </w:rPr>
              <w:t>Сума</w:t>
            </w:r>
          </w:p>
        </w:tc>
      </w:tr>
      <w:tr w:rsidR="00A95634" w:rsidRPr="00A95634" w:rsidTr="00FD7FCB">
        <w:trPr>
          <w:trHeight w:val="48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rPr>
                <w:rFonts w:ascii="Times New Roman" w:hAnsi="Times New Roman" w:cs="Times New Roman"/>
                <w:color w:val="000000" w:themeColor="text1"/>
                <w:sz w:val="20"/>
                <w:szCs w:val="20"/>
                <w:lang w:eastAsia="ru-RU"/>
              </w:rPr>
            </w:pP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1</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4</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5</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0"/>
                <w:szCs w:val="20"/>
                <w:lang w:eastAsia="ru-RU"/>
              </w:rPr>
            </w:pPr>
            <w:r w:rsidRPr="00A95634">
              <w:rPr>
                <w:rFonts w:ascii="Times New Roman" w:hAnsi="Times New Roman" w:cs="Times New Roman"/>
                <w:color w:val="000000" w:themeColor="text1"/>
                <w:sz w:val="20"/>
                <w:szCs w:val="20"/>
                <w:lang w:eastAsia="ru-RU"/>
              </w:rPr>
              <w:t>6</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1.</w:t>
            </w:r>
          </w:p>
        </w:tc>
        <w:tc>
          <w:tcPr>
            <w:tcW w:w="4254"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 xml:space="preserve">Гойдалки </w:t>
            </w:r>
          </w:p>
          <w:p w:rsidR="007C4436" w:rsidRPr="00A95634" w:rsidRDefault="007C4436" w:rsidP="00A95634">
            <w:pPr>
              <w:spacing w:after="0" w:line="240" w:lineRule="auto"/>
              <w:rPr>
                <w:rFonts w:ascii="Times New Roman" w:hAnsi="Times New Roman" w:cs="Times New Roman"/>
                <w:color w:val="000000" w:themeColor="text1"/>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roofErr w:type="spellStart"/>
            <w:r w:rsidRPr="00A95634">
              <w:rPr>
                <w:rFonts w:ascii="Times New Roman" w:hAnsi="Times New Roman" w:cs="Times New Roman"/>
                <w:color w:val="000000" w:themeColor="text1"/>
                <w:lang w:eastAsia="ru-RU"/>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2</w:t>
            </w:r>
          </w:p>
        </w:tc>
        <w:tc>
          <w:tcPr>
            <w:tcW w:w="1844" w:type="dxa"/>
            <w:tcBorders>
              <w:top w:val="single" w:sz="4" w:space="0" w:color="auto"/>
              <w:left w:val="nil"/>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6250,00</w:t>
            </w:r>
          </w:p>
        </w:tc>
        <w:tc>
          <w:tcPr>
            <w:tcW w:w="1557" w:type="dxa"/>
            <w:tcBorders>
              <w:top w:val="single" w:sz="4" w:space="0" w:color="auto"/>
              <w:left w:val="nil"/>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12500,00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2.</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Ігровий комплекс"Панда"</w:t>
            </w:r>
          </w:p>
        </w:tc>
        <w:tc>
          <w:tcPr>
            <w:tcW w:w="56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roofErr w:type="spellStart"/>
            <w:r w:rsidRPr="00A95634">
              <w:rPr>
                <w:rFonts w:ascii="Times New Roman" w:hAnsi="Times New Roman" w:cs="Times New Roman"/>
                <w:color w:val="000000" w:themeColor="text1"/>
                <w:lang w:eastAsia="ru-RU"/>
              </w:rPr>
              <w:t>шт</w:t>
            </w:r>
            <w:proofErr w:type="spellEnd"/>
          </w:p>
        </w:tc>
        <w:tc>
          <w:tcPr>
            <w:tcW w:w="850" w:type="dxa"/>
            <w:tcBorders>
              <w:top w:val="nil"/>
              <w:left w:val="single" w:sz="4" w:space="0" w:color="auto"/>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w:t>
            </w:r>
          </w:p>
        </w:tc>
        <w:tc>
          <w:tcPr>
            <w:tcW w:w="1844" w:type="dxa"/>
            <w:tcBorders>
              <w:top w:val="nil"/>
              <w:left w:val="nil"/>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98500,00</w:t>
            </w:r>
          </w:p>
        </w:tc>
        <w:tc>
          <w:tcPr>
            <w:tcW w:w="1557" w:type="dxa"/>
            <w:tcBorders>
              <w:top w:val="nil"/>
              <w:left w:val="nil"/>
              <w:bottom w:val="single" w:sz="4" w:space="0" w:color="auto"/>
              <w:right w:val="single" w:sz="4" w:space="0" w:color="auto"/>
            </w:tcBorders>
            <w:vAlign w:val="center"/>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98500,00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3.</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 Рахів ЗСО1-3ст№2 Рахів ЗСО1-3ст№4</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2</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7500,00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15000,00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4.</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 Рахів ЗСО1-3ст№1 Рахів ЗСО1-3ст№4</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2</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4130,00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8260,00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5.</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 РахівЗСО1-3ст№3; БілинЗСО1-3ст; КостилівкаЗСО1-3</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3</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2000,00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6000,00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6.</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w:t>
            </w:r>
          </w:p>
        </w:tc>
        <w:tc>
          <w:tcPr>
            <w:tcW w:w="1844" w:type="dxa"/>
            <w:tcBorders>
              <w:top w:val="single" w:sz="4" w:space="0" w:color="auto"/>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9000,00</w:t>
            </w:r>
          </w:p>
        </w:tc>
        <w:tc>
          <w:tcPr>
            <w:tcW w:w="1557" w:type="dxa"/>
            <w:tcBorders>
              <w:top w:val="single" w:sz="4" w:space="0" w:color="auto"/>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9000,00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\7.</w:t>
            </w:r>
          </w:p>
        </w:tc>
        <w:tc>
          <w:tcPr>
            <w:tcW w:w="4254" w:type="dxa"/>
            <w:tcBorders>
              <w:top w:val="nil"/>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nil"/>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w:t>
            </w:r>
          </w:p>
        </w:tc>
        <w:tc>
          <w:tcPr>
            <w:tcW w:w="1844" w:type="dxa"/>
            <w:tcBorders>
              <w:top w:val="nil"/>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7500,00</w:t>
            </w:r>
          </w:p>
        </w:tc>
        <w:tc>
          <w:tcPr>
            <w:tcW w:w="1557" w:type="dxa"/>
            <w:tcBorders>
              <w:top w:val="nil"/>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7500,00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8.</w:t>
            </w:r>
          </w:p>
        </w:tc>
        <w:tc>
          <w:tcPr>
            <w:tcW w:w="4254" w:type="dxa"/>
            <w:tcBorders>
              <w:top w:val="nil"/>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nil"/>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w:t>
            </w:r>
          </w:p>
        </w:tc>
        <w:tc>
          <w:tcPr>
            <w:tcW w:w="1844" w:type="dxa"/>
            <w:tcBorders>
              <w:top w:val="nil"/>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6500,00</w:t>
            </w:r>
          </w:p>
        </w:tc>
        <w:tc>
          <w:tcPr>
            <w:tcW w:w="1557" w:type="dxa"/>
            <w:tcBorders>
              <w:top w:val="nil"/>
              <w:left w:val="nil"/>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6500,00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9.</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13000,00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13000,00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10.</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11200,00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11200,00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r w:rsidRPr="00A95634">
              <w:rPr>
                <w:rFonts w:ascii="Times New Roman" w:hAnsi="Times New Roman" w:cs="Times New Roman"/>
                <w:color w:val="000000" w:themeColor="text1"/>
                <w:lang w:eastAsia="ru-RU"/>
              </w:rPr>
              <w:t>11.</w:t>
            </w: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color w:val="000000" w:themeColor="text1"/>
                <w:sz w:val="24"/>
                <w:szCs w:val="24"/>
              </w:rPr>
            </w:pPr>
            <w:r w:rsidRPr="00A95634">
              <w:rPr>
                <w:rFonts w:ascii="Times New Roman" w:hAnsi="Times New Roman" w:cs="Times New Roman"/>
                <w:color w:val="000000" w:themeColor="text1"/>
              </w:rPr>
              <w:t>меморіальна дошка</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6200,00</w:t>
            </w: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eastAsia="Calibri" w:hAnsi="Times New Roman" w:cs="Times New Roman"/>
                <w:color w:val="000000" w:themeColor="text1"/>
                <w:sz w:val="24"/>
                <w:szCs w:val="24"/>
                <w:lang w:eastAsia="en-US"/>
              </w:rPr>
            </w:pPr>
            <w:r w:rsidRPr="00A95634">
              <w:rPr>
                <w:rFonts w:ascii="Times New Roman" w:eastAsia="Calibri" w:hAnsi="Times New Roman" w:cs="Times New Roman"/>
                <w:color w:val="000000" w:themeColor="text1"/>
                <w:lang w:eastAsia="en-US"/>
              </w:rPr>
              <w:t>24800,00</w:t>
            </w:r>
          </w:p>
        </w:tc>
      </w:tr>
      <w:tr w:rsidR="00A95634" w:rsidRPr="00A95634" w:rsidTr="00FD7FCB">
        <w:tc>
          <w:tcPr>
            <w:tcW w:w="709"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8"/>
                <w:szCs w:val="28"/>
                <w:lang w:eastAsia="ru-RU"/>
              </w:rPr>
            </w:pPr>
          </w:p>
        </w:tc>
        <w:tc>
          <w:tcPr>
            <w:tcW w:w="4254"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rPr>
                <w:rFonts w:ascii="Times New Roman" w:hAnsi="Times New Roman" w:cs="Times New Roman"/>
                <w:b/>
                <w:color w:val="000000" w:themeColor="text1"/>
                <w:sz w:val="28"/>
                <w:szCs w:val="28"/>
                <w:lang w:eastAsia="ru-RU"/>
              </w:rPr>
            </w:pPr>
            <w:r w:rsidRPr="00A95634">
              <w:rPr>
                <w:rFonts w:ascii="Times New Roman" w:hAnsi="Times New Roman" w:cs="Times New Roman"/>
                <w:b/>
                <w:color w:val="000000" w:themeColor="text1"/>
                <w:sz w:val="28"/>
                <w:szCs w:val="28"/>
                <w:lang w:eastAsia="ru-RU"/>
              </w:rPr>
              <w:t>ВСЬОГО:</w:t>
            </w:r>
          </w:p>
        </w:tc>
        <w:tc>
          <w:tcPr>
            <w:tcW w:w="567"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color w:val="000000" w:themeColor="text1"/>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8"/>
                <w:szCs w:val="28"/>
                <w:lang w:eastAsia="ru-RU"/>
              </w:rPr>
            </w:pPr>
            <w:r w:rsidRPr="00A95634">
              <w:rPr>
                <w:rFonts w:ascii="Times New Roman" w:hAnsi="Times New Roman" w:cs="Times New Roman"/>
                <w:b/>
                <w:color w:val="000000" w:themeColor="text1"/>
                <w:sz w:val="28"/>
                <w:szCs w:val="28"/>
                <w:lang w:eastAsia="ru-RU"/>
              </w:rPr>
              <w:t>19</w:t>
            </w:r>
          </w:p>
        </w:tc>
        <w:tc>
          <w:tcPr>
            <w:tcW w:w="1844" w:type="dxa"/>
            <w:tcBorders>
              <w:top w:val="single" w:sz="4" w:space="0" w:color="auto"/>
              <w:left w:val="single" w:sz="4" w:space="0" w:color="auto"/>
              <w:bottom w:val="single" w:sz="4" w:space="0" w:color="auto"/>
              <w:right w:val="single" w:sz="4" w:space="0" w:color="auto"/>
            </w:tcBorders>
          </w:tcPr>
          <w:p w:rsidR="007C4436" w:rsidRPr="00A95634" w:rsidRDefault="007C4436" w:rsidP="00A95634">
            <w:pPr>
              <w:spacing w:after="0" w:line="240" w:lineRule="auto"/>
              <w:jc w:val="center"/>
              <w:rPr>
                <w:rFonts w:ascii="Times New Roman" w:hAnsi="Times New Roman" w:cs="Times New Roman"/>
                <w:b/>
                <w:color w:val="000000" w:themeColor="text1"/>
                <w:sz w:val="28"/>
                <w:szCs w:val="28"/>
                <w:lang w:eastAsia="ru-RU"/>
              </w:rPr>
            </w:pPr>
          </w:p>
        </w:tc>
        <w:tc>
          <w:tcPr>
            <w:tcW w:w="1557" w:type="dxa"/>
            <w:tcBorders>
              <w:top w:val="single" w:sz="4" w:space="0" w:color="auto"/>
              <w:left w:val="single" w:sz="4" w:space="0" w:color="auto"/>
              <w:bottom w:val="single" w:sz="4" w:space="0" w:color="auto"/>
              <w:right w:val="single" w:sz="4" w:space="0" w:color="auto"/>
            </w:tcBorders>
            <w:hideMark/>
          </w:tcPr>
          <w:p w:rsidR="007C4436" w:rsidRPr="00A95634" w:rsidRDefault="007C4436" w:rsidP="00A95634">
            <w:pPr>
              <w:spacing w:after="0" w:line="240" w:lineRule="auto"/>
              <w:jc w:val="center"/>
              <w:rPr>
                <w:rFonts w:ascii="Times New Roman" w:hAnsi="Times New Roman" w:cs="Times New Roman"/>
                <w:b/>
                <w:color w:val="000000" w:themeColor="text1"/>
                <w:sz w:val="28"/>
                <w:szCs w:val="28"/>
                <w:lang w:eastAsia="ru-RU"/>
              </w:rPr>
            </w:pPr>
            <w:r w:rsidRPr="00A95634">
              <w:rPr>
                <w:rFonts w:ascii="Times New Roman" w:hAnsi="Times New Roman" w:cs="Times New Roman"/>
                <w:b/>
                <w:color w:val="000000" w:themeColor="text1"/>
                <w:sz w:val="28"/>
                <w:szCs w:val="28"/>
                <w:lang w:eastAsia="ru-RU"/>
              </w:rPr>
              <w:t>212260,00</w:t>
            </w:r>
          </w:p>
        </w:tc>
      </w:tr>
    </w:tbl>
    <w:p w:rsidR="007C4436" w:rsidRPr="00A95634" w:rsidRDefault="007C4436" w:rsidP="00A95634">
      <w:pPr>
        <w:spacing w:after="0" w:line="240" w:lineRule="auto"/>
        <w:jc w:val="center"/>
        <w:rPr>
          <w:rFonts w:ascii="Times New Roman" w:hAnsi="Times New Roman" w:cs="Times New Roman"/>
          <w:b/>
          <w:color w:val="000000" w:themeColor="text1"/>
          <w:szCs w:val="28"/>
        </w:rPr>
      </w:pPr>
    </w:p>
    <w:p w:rsidR="007C4436" w:rsidRPr="00A95634" w:rsidRDefault="007C4436" w:rsidP="00A95634">
      <w:pPr>
        <w:spacing w:after="0" w:line="240" w:lineRule="auto"/>
        <w:rPr>
          <w:rFonts w:ascii="Times New Roman" w:hAnsi="Times New Roman" w:cs="Times New Roman"/>
          <w:color w:val="000000" w:themeColor="text1"/>
          <w:sz w:val="28"/>
          <w:szCs w:val="28"/>
        </w:rPr>
      </w:pPr>
    </w:p>
    <w:p w:rsidR="007C4436" w:rsidRPr="00A95634" w:rsidRDefault="007C4436" w:rsidP="00A95634">
      <w:pPr>
        <w:spacing w:after="0" w:line="240" w:lineRule="auto"/>
        <w:rPr>
          <w:rFonts w:ascii="Times New Roman" w:hAnsi="Times New Roman" w:cs="Times New Roman"/>
          <w:color w:val="000000" w:themeColor="text1"/>
          <w:sz w:val="28"/>
          <w:szCs w:val="28"/>
        </w:rPr>
      </w:pPr>
    </w:p>
    <w:p w:rsidR="007C4436" w:rsidRPr="00A95634" w:rsidRDefault="007C4436" w:rsidP="00A95634">
      <w:pPr>
        <w:spacing w:after="0" w:line="240" w:lineRule="auto"/>
        <w:rPr>
          <w:rFonts w:ascii="Times New Roman" w:hAnsi="Times New Roman" w:cs="Times New Roman"/>
          <w:color w:val="000000" w:themeColor="text1"/>
          <w:sz w:val="28"/>
          <w:szCs w:val="28"/>
        </w:rPr>
      </w:pPr>
      <w:proofErr w:type="spellStart"/>
      <w:r w:rsidRPr="00A95634">
        <w:rPr>
          <w:rFonts w:ascii="Times New Roman" w:hAnsi="Times New Roman" w:cs="Times New Roman"/>
          <w:color w:val="000000" w:themeColor="text1"/>
          <w:sz w:val="28"/>
          <w:szCs w:val="28"/>
        </w:rPr>
        <w:t>В.п</w:t>
      </w:r>
      <w:proofErr w:type="spellEnd"/>
      <w:r w:rsidRPr="00A95634">
        <w:rPr>
          <w:rFonts w:ascii="Times New Roman" w:hAnsi="Times New Roman" w:cs="Times New Roman"/>
          <w:color w:val="000000" w:themeColor="text1"/>
          <w:sz w:val="28"/>
          <w:szCs w:val="28"/>
        </w:rPr>
        <w:t>.</w:t>
      </w:r>
      <w:r w:rsidR="00AC2A58" w:rsidRPr="00A95634">
        <w:rPr>
          <w:rFonts w:ascii="Times New Roman" w:hAnsi="Times New Roman" w:cs="Times New Roman"/>
          <w:color w:val="000000" w:themeColor="text1"/>
          <w:sz w:val="28"/>
          <w:szCs w:val="28"/>
        </w:rPr>
        <w:t xml:space="preserve"> </w:t>
      </w:r>
      <w:r w:rsidRPr="00A95634">
        <w:rPr>
          <w:rFonts w:ascii="Times New Roman" w:hAnsi="Times New Roman" w:cs="Times New Roman"/>
          <w:color w:val="000000" w:themeColor="text1"/>
          <w:sz w:val="28"/>
          <w:szCs w:val="28"/>
        </w:rPr>
        <w:t>міського голови</w:t>
      </w:r>
      <w:r w:rsidR="006B345E" w:rsidRPr="00A95634">
        <w:rPr>
          <w:rFonts w:ascii="Times New Roman" w:hAnsi="Times New Roman" w:cs="Times New Roman"/>
          <w:color w:val="000000" w:themeColor="text1"/>
          <w:sz w:val="28"/>
          <w:szCs w:val="28"/>
        </w:rPr>
        <w:t>,</w:t>
      </w:r>
    </w:p>
    <w:p w:rsidR="007C4436" w:rsidRPr="00A95634" w:rsidRDefault="007C4436"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секретар ради та виконкому                                             Євген МОЛНАР</w:t>
      </w:r>
    </w:p>
    <w:p w:rsidR="00BC3A44" w:rsidRPr="00A95634" w:rsidRDefault="00BC3A44"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page"/>
      </w:r>
    </w:p>
    <w:p w:rsidR="0022519D" w:rsidRDefault="0022519D" w:rsidP="0022519D">
      <w:pPr>
        <w:spacing w:after="0" w:line="240" w:lineRule="auto"/>
        <w:jc w:val="right"/>
        <w:rPr>
          <w:rFonts w:ascii="Times New Roman" w:hAnsi="Times New Roman" w:cs="Times New Roman"/>
          <w:color w:val="000000" w:themeColor="text1"/>
          <w:sz w:val="28"/>
          <w:szCs w:val="28"/>
        </w:rPr>
      </w:pPr>
    </w:p>
    <w:p w:rsidR="00BC3A44" w:rsidRPr="00A95634" w:rsidRDefault="00BC3A44"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702272" behindDoc="1" locked="0" layoutInCell="1" allowOverlap="1" wp14:anchorId="585AA48E" wp14:editId="2867C59C">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C3A44" w:rsidRPr="00A95634" w:rsidRDefault="00BC3A44" w:rsidP="00A95634">
      <w:pPr>
        <w:spacing w:after="0" w:line="240" w:lineRule="auto"/>
        <w:jc w:val="right"/>
        <w:rPr>
          <w:rFonts w:ascii="Times New Roman" w:hAnsi="Times New Roman" w:cs="Times New Roman"/>
          <w:color w:val="000000" w:themeColor="text1"/>
          <w:sz w:val="28"/>
          <w:szCs w:val="28"/>
        </w:rPr>
      </w:pPr>
    </w:p>
    <w:p w:rsidR="00BC3A44" w:rsidRPr="00A95634" w:rsidRDefault="00BC3A44" w:rsidP="00A95634">
      <w:pPr>
        <w:spacing w:after="0" w:line="240" w:lineRule="auto"/>
        <w:jc w:val="right"/>
        <w:rPr>
          <w:rFonts w:ascii="Times New Roman" w:hAnsi="Times New Roman" w:cs="Times New Roman"/>
          <w:color w:val="000000" w:themeColor="text1"/>
          <w:sz w:val="28"/>
          <w:szCs w:val="28"/>
        </w:rPr>
      </w:pPr>
    </w:p>
    <w:p w:rsidR="00BC3A44" w:rsidRPr="00A95634" w:rsidRDefault="00BC3A44"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BC3A44" w:rsidRPr="00A95634" w:rsidRDefault="00BC3A4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BC3A44" w:rsidRPr="00A95634" w:rsidRDefault="00BC3A4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BC3A44" w:rsidRPr="00A95634" w:rsidRDefault="00BC3A4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BC3A44" w:rsidRPr="00A95634" w:rsidRDefault="00BC3A44"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BC3A44" w:rsidRPr="00A95634" w:rsidRDefault="00BC3A44" w:rsidP="00A95634">
      <w:pPr>
        <w:spacing w:after="0" w:line="240" w:lineRule="auto"/>
        <w:rPr>
          <w:rFonts w:ascii="Times New Roman" w:hAnsi="Times New Roman" w:cs="Times New Roman"/>
          <w:color w:val="000000" w:themeColor="text1"/>
          <w:sz w:val="28"/>
          <w:szCs w:val="28"/>
        </w:rPr>
      </w:pPr>
    </w:p>
    <w:p w:rsidR="00BC3A44" w:rsidRPr="00A95634" w:rsidRDefault="00BC3A4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BC3A44" w:rsidRPr="00A95634" w:rsidRDefault="00BC3A4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BC3A44" w:rsidRPr="00A95634" w:rsidRDefault="00BC3A4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0F3A51" w:rsidRPr="00A95634">
        <w:rPr>
          <w:color w:val="000000" w:themeColor="text1"/>
          <w:sz w:val="28"/>
          <w:szCs w:val="28"/>
          <w:lang w:val="uk-UA"/>
        </w:rPr>
        <w:t xml:space="preserve"> жовтня 2025 рок</w:t>
      </w:r>
      <w:r w:rsidR="007B4E90">
        <w:rPr>
          <w:color w:val="000000" w:themeColor="text1"/>
          <w:sz w:val="28"/>
          <w:szCs w:val="28"/>
          <w:lang w:val="uk-UA"/>
        </w:rPr>
        <w:t xml:space="preserve">у  </w:t>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t>№</w:t>
      </w:r>
      <w:r w:rsidR="009A6B18">
        <w:rPr>
          <w:color w:val="000000" w:themeColor="text1"/>
          <w:sz w:val="28"/>
          <w:szCs w:val="28"/>
          <w:lang w:val="uk-UA"/>
        </w:rPr>
        <w:t>1158</w:t>
      </w:r>
    </w:p>
    <w:p w:rsidR="00BC3A44" w:rsidRPr="00A95634" w:rsidRDefault="00BC3A4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5208F5" w:rsidRPr="00A95634" w:rsidRDefault="005208F5" w:rsidP="00A95634">
      <w:pPr>
        <w:pStyle w:val="af6"/>
        <w:spacing w:before="0" w:beforeAutospacing="0" w:after="0" w:afterAutospacing="0"/>
        <w:rPr>
          <w:color w:val="000000" w:themeColor="text1"/>
          <w:sz w:val="28"/>
          <w:szCs w:val="28"/>
          <w:lang w:val="uk-UA"/>
        </w:rPr>
      </w:pPr>
    </w:p>
    <w:p w:rsidR="005208F5" w:rsidRPr="00A95634" w:rsidRDefault="005208F5" w:rsidP="00A95634">
      <w:pPr>
        <w:tabs>
          <w:tab w:val="left" w:pos="1701"/>
        </w:tabs>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 xml:space="preserve">Про відміну рішення 76 сесії восьмого скликання </w:t>
      </w:r>
    </w:p>
    <w:p w:rsidR="005208F5" w:rsidRPr="00A95634" w:rsidRDefault="005208F5" w:rsidP="00A95634">
      <w:pPr>
        <w:tabs>
          <w:tab w:val="left" w:pos="1701"/>
        </w:tabs>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Рахівської міської ради №1137 від 24 вересня 2025</w:t>
      </w:r>
      <w:r w:rsidR="00E734FD" w:rsidRPr="00A95634">
        <w:rPr>
          <w:rFonts w:ascii="Times New Roman" w:eastAsia="Calibri" w:hAnsi="Times New Roman" w:cs="Times New Roman"/>
          <w:color w:val="000000" w:themeColor="text1"/>
          <w:sz w:val="28"/>
          <w:szCs w:val="28"/>
        </w:rPr>
        <w:t xml:space="preserve"> року</w:t>
      </w:r>
      <w:r w:rsidRPr="00A95634">
        <w:rPr>
          <w:rFonts w:ascii="Times New Roman" w:eastAsia="Calibri" w:hAnsi="Times New Roman" w:cs="Times New Roman"/>
          <w:color w:val="000000" w:themeColor="text1"/>
          <w:sz w:val="28"/>
          <w:szCs w:val="28"/>
        </w:rPr>
        <w:t xml:space="preserve"> </w:t>
      </w:r>
    </w:p>
    <w:p w:rsidR="005208F5" w:rsidRPr="00A95634" w:rsidRDefault="00E734FD" w:rsidP="00A95634">
      <w:pPr>
        <w:tabs>
          <w:tab w:val="left" w:pos="1701"/>
        </w:tabs>
        <w:spacing w:after="0" w:line="240" w:lineRule="auto"/>
        <w:rPr>
          <w:rFonts w:ascii="Times New Roman" w:eastAsia="Calibri" w:hAnsi="Times New Roman" w:cs="Times New Roman"/>
          <w:color w:val="000000" w:themeColor="text1"/>
          <w:sz w:val="28"/>
          <w:szCs w:val="28"/>
        </w:rPr>
      </w:pPr>
      <w:proofErr w:type="spellStart"/>
      <w:r w:rsidRPr="00A95634">
        <w:rPr>
          <w:rFonts w:ascii="Times New Roman" w:eastAsia="Calibri" w:hAnsi="Times New Roman" w:cs="Times New Roman"/>
          <w:color w:val="000000" w:themeColor="text1"/>
          <w:sz w:val="28"/>
          <w:szCs w:val="28"/>
        </w:rPr>
        <w:t>„</w:t>
      </w:r>
      <w:r w:rsidR="005208F5" w:rsidRPr="00A95634">
        <w:rPr>
          <w:rFonts w:ascii="Times New Roman" w:eastAsia="Calibri" w:hAnsi="Times New Roman" w:cs="Times New Roman"/>
          <w:color w:val="000000" w:themeColor="text1"/>
          <w:sz w:val="28"/>
          <w:szCs w:val="28"/>
        </w:rPr>
        <w:t>Про</w:t>
      </w:r>
      <w:proofErr w:type="spellEnd"/>
      <w:r w:rsidR="005208F5" w:rsidRPr="00A95634">
        <w:rPr>
          <w:rFonts w:ascii="Times New Roman" w:eastAsia="Calibri" w:hAnsi="Times New Roman" w:cs="Times New Roman"/>
          <w:color w:val="000000" w:themeColor="text1"/>
          <w:sz w:val="28"/>
          <w:szCs w:val="28"/>
        </w:rPr>
        <w:t xml:space="preserve"> внесення змін в пункт 1 до рішення  міської ради </w:t>
      </w:r>
    </w:p>
    <w:p w:rsidR="005208F5" w:rsidRPr="00A95634" w:rsidRDefault="005208F5" w:rsidP="00A95634">
      <w:pPr>
        <w:tabs>
          <w:tab w:val="left" w:pos="1701"/>
        </w:tabs>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 xml:space="preserve">№346 від 04 травня 2012 року «Про надання дозволу </w:t>
      </w:r>
    </w:p>
    <w:p w:rsidR="005208F5" w:rsidRPr="00A95634" w:rsidRDefault="005208F5" w:rsidP="00A95634">
      <w:pPr>
        <w:tabs>
          <w:tab w:val="left" w:pos="1701"/>
        </w:tabs>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 xml:space="preserve">на розробку проекту землеустрою щодо відведення </w:t>
      </w:r>
    </w:p>
    <w:p w:rsidR="005208F5" w:rsidRPr="00A95634" w:rsidRDefault="005208F5" w:rsidP="00A95634">
      <w:pPr>
        <w:tabs>
          <w:tab w:val="left" w:pos="1701"/>
        </w:tabs>
        <w:spacing w:after="0" w:line="240" w:lineRule="auto"/>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земельних ділянок у постійне користування»</w:t>
      </w:r>
      <w:r w:rsidR="00E734FD" w:rsidRPr="00A95634">
        <w:rPr>
          <w:rFonts w:ascii="Times New Roman" w:eastAsia="Calibri" w:hAnsi="Times New Roman" w:cs="Times New Roman"/>
          <w:color w:val="000000" w:themeColor="text1"/>
          <w:sz w:val="28"/>
          <w:szCs w:val="28"/>
        </w:rPr>
        <w:t>”</w:t>
      </w:r>
    </w:p>
    <w:p w:rsidR="005208F5" w:rsidRPr="00A95634" w:rsidRDefault="005208F5" w:rsidP="00A95634">
      <w:pPr>
        <w:spacing w:after="0" w:line="240" w:lineRule="auto"/>
        <w:jc w:val="both"/>
        <w:rPr>
          <w:rFonts w:ascii="Times New Roman" w:eastAsia="Times New Roman" w:hAnsi="Times New Roman" w:cs="Times New Roman"/>
          <w:color w:val="000000" w:themeColor="text1"/>
          <w:sz w:val="28"/>
          <w:szCs w:val="28"/>
        </w:rPr>
      </w:pPr>
    </w:p>
    <w:p w:rsidR="005208F5" w:rsidRPr="00A95634" w:rsidRDefault="005208F5" w:rsidP="00A95634">
      <w:pPr>
        <w:pStyle w:val="28"/>
        <w:ind w:firstLine="708"/>
        <w:jc w:val="both"/>
        <w:rPr>
          <w:color w:val="000000" w:themeColor="text1"/>
          <w:sz w:val="28"/>
          <w:szCs w:val="28"/>
          <w:lang w:val="uk-UA"/>
        </w:rPr>
      </w:pPr>
      <w:r w:rsidRPr="00A95634">
        <w:rPr>
          <w:rFonts w:eastAsia="Calibri"/>
          <w:color w:val="000000" w:themeColor="text1"/>
          <w:sz w:val="28"/>
          <w:szCs w:val="28"/>
          <w:lang w:val="uk-UA" w:eastAsia="uk-UA"/>
        </w:rPr>
        <w:t>Розглянувши  Доповідну записку відділу архітектури та містобудування Рахівської міської ради від 08 жовтня 2025 року №18,  про відміну рішення  76 сесії восьмого скликання Рахівської міської ради №1137 від 24 вересня 2025  Про внесення змін в пункт 1 до рішення  міської ради №346 від 04 травня 2012</w:t>
      </w:r>
      <w:r w:rsidR="00E734FD" w:rsidRPr="00A95634">
        <w:rPr>
          <w:rFonts w:eastAsia="Calibri"/>
          <w:color w:val="000000" w:themeColor="text1"/>
          <w:sz w:val="28"/>
          <w:szCs w:val="28"/>
          <w:lang w:val="uk-UA" w:eastAsia="uk-UA"/>
        </w:rPr>
        <w:t xml:space="preserve"> року </w:t>
      </w:r>
      <w:r w:rsidRPr="00A95634">
        <w:rPr>
          <w:rFonts w:eastAsia="Calibri"/>
          <w:color w:val="000000" w:themeColor="text1"/>
          <w:sz w:val="28"/>
          <w:szCs w:val="28"/>
          <w:lang w:val="uk-UA" w:eastAsia="uk-UA"/>
        </w:rPr>
        <w:t>«Про надання дозволу на розробку проекту землеустрою щодо відведення земельних ділянок у постійне користування» керуючись пунктами, 15, 34 частини першої статті 26 Закону України «Про місцеве самоврядування в Україні», та  ст.ст. 12, 122, 123 Земельного кодексу України</w:t>
      </w:r>
      <w:r w:rsidR="005D4D21" w:rsidRPr="00A95634">
        <w:rPr>
          <w:rFonts w:eastAsia="Calibri"/>
          <w:color w:val="000000" w:themeColor="text1"/>
          <w:sz w:val="28"/>
          <w:szCs w:val="28"/>
          <w:lang w:val="uk-UA" w:eastAsia="uk-UA"/>
        </w:rPr>
        <w:t>,</w:t>
      </w:r>
      <w:r w:rsidRPr="00A95634">
        <w:rPr>
          <w:color w:val="000000" w:themeColor="text1"/>
          <w:sz w:val="28"/>
          <w:szCs w:val="28"/>
          <w:lang w:val="uk-UA"/>
        </w:rPr>
        <w:t xml:space="preserve"> Рахівська міська рада</w:t>
      </w:r>
    </w:p>
    <w:p w:rsidR="005208F5" w:rsidRPr="00A95634" w:rsidRDefault="005208F5" w:rsidP="00A95634">
      <w:pPr>
        <w:tabs>
          <w:tab w:val="left" w:pos="567"/>
        </w:tabs>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В И Р І Ш И Л А:</w:t>
      </w:r>
    </w:p>
    <w:p w:rsidR="005208F5" w:rsidRPr="00A95634" w:rsidRDefault="005208F5" w:rsidP="00A95634">
      <w:pPr>
        <w:pStyle w:val="210"/>
        <w:ind w:right="0" w:firstLine="0"/>
        <w:rPr>
          <w:color w:val="000000" w:themeColor="text1"/>
          <w:szCs w:val="28"/>
        </w:rPr>
      </w:pPr>
    </w:p>
    <w:p w:rsidR="005208F5" w:rsidRPr="00A95634" w:rsidRDefault="005208F5" w:rsidP="00A95634">
      <w:pPr>
        <w:spacing w:after="0" w:line="240" w:lineRule="auto"/>
        <w:ind w:firstLine="708"/>
        <w:jc w:val="both"/>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1.Відмінити рішення 76 сесії восьмого скликання Рахівської міської ради №1137 від 24 вересня 2025</w:t>
      </w:r>
      <w:r w:rsidR="00E734FD" w:rsidRPr="00A95634">
        <w:rPr>
          <w:rFonts w:ascii="Times New Roman" w:eastAsia="Calibri" w:hAnsi="Times New Roman" w:cs="Times New Roman"/>
          <w:color w:val="000000" w:themeColor="text1"/>
          <w:sz w:val="28"/>
          <w:szCs w:val="28"/>
        </w:rPr>
        <w:t xml:space="preserve"> року</w:t>
      </w:r>
      <w:r w:rsidRPr="00A95634">
        <w:rPr>
          <w:rFonts w:ascii="Times New Roman" w:eastAsia="Calibri" w:hAnsi="Times New Roman" w:cs="Times New Roman"/>
          <w:color w:val="000000" w:themeColor="text1"/>
          <w:sz w:val="28"/>
          <w:szCs w:val="28"/>
        </w:rPr>
        <w:t xml:space="preserve">, </w:t>
      </w:r>
      <w:proofErr w:type="spellStart"/>
      <w:r w:rsidR="00E734FD" w:rsidRPr="00A95634">
        <w:rPr>
          <w:rFonts w:ascii="Times New Roman" w:eastAsia="Calibri" w:hAnsi="Times New Roman" w:cs="Times New Roman"/>
          <w:color w:val="000000" w:themeColor="text1"/>
          <w:sz w:val="28"/>
          <w:szCs w:val="28"/>
        </w:rPr>
        <w:t>„</w:t>
      </w:r>
      <w:r w:rsidRPr="00A95634">
        <w:rPr>
          <w:rFonts w:ascii="Times New Roman" w:eastAsia="Calibri" w:hAnsi="Times New Roman" w:cs="Times New Roman"/>
          <w:color w:val="000000" w:themeColor="text1"/>
          <w:sz w:val="28"/>
          <w:szCs w:val="28"/>
        </w:rPr>
        <w:t>Про</w:t>
      </w:r>
      <w:proofErr w:type="spellEnd"/>
      <w:r w:rsidRPr="00A95634">
        <w:rPr>
          <w:rFonts w:ascii="Times New Roman" w:eastAsia="Calibri" w:hAnsi="Times New Roman" w:cs="Times New Roman"/>
          <w:color w:val="000000" w:themeColor="text1"/>
          <w:sz w:val="28"/>
          <w:szCs w:val="28"/>
        </w:rPr>
        <w:t xml:space="preserve"> внесення змін в пункт 1 до рішення міської ради №346 від 04 травня 2012 року «Про надання дозволу на розробку проекту землеустрою щодо відведення земельних ділянок у постійне користування»</w:t>
      </w:r>
      <w:r w:rsidR="00E734FD" w:rsidRPr="00A95634">
        <w:rPr>
          <w:rFonts w:ascii="Times New Roman" w:eastAsia="Calibri" w:hAnsi="Times New Roman" w:cs="Times New Roman"/>
          <w:color w:val="000000" w:themeColor="text1"/>
          <w:sz w:val="28"/>
          <w:szCs w:val="28"/>
        </w:rPr>
        <w:t>”</w:t>
      </w:r>
      <w:r w:rsidRPr="00A95634">
        <w:rPr>
          <w:rFonts w:ascii="Times New Roman" w:eastAsia="Calibri" w:hAnsi="Times New Roman" w:cs="Times New Roman"/>
          <w:color w:val="000000" w:themeColor="text1"/>
          <w:sz w:val="28"/>
          <w:szCs w:val="28"/>
        </w:rPr>
        <w:t>.</w:t>
      </w:r>
    </w:p>
    <w:p w:rsidR="005208F5" w:rsidRPr="00A95634" w:rsidRDefault="005208F5" w:rsidP="00A95634">
      <w:pPr>
        <w:spacing w:after="0" w:line="240" w:lineRule="auto"/>
        <w:ind w:firstLine="708"/>
        <w:jc w:val="both"/>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 xml:space="preserve">2.Довести дане рішення до відома Карпатського біосферного заповідника. </w:t>
      </w:r>
    </w:p>
    <w:p w:rsidR="005208F5" w:rsidRPr="00A95634" w:rsidRDefault="005208F5" w:rsidP="00A95634">
      <w:pPr>
        <w:spacing w:after="0" w:line="240" w:lineRule="auto"/>
        <w:ind w:firstLine="708"/>
        <w:jc w:val="both"/>
        <w:rPr>
          <w:rFonts w:ascii="Times New Roman" w:eastAsia="Times New Roman"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3</w:t>
      </w:r>
      <w:r w:rsidRPr="00A95634">
        <w:rPr>
          <w:rFonts w:ascii="Times New Roman" w:eastAsia="Times New Roman" w:hAnsi="Times New Roman" w:cs="Times New Roman"/>
          <w:color w:val="000000" w:themeColor="text1"/>
          <w:sz w:val="28"/>
          <w:szCs w:val="28"/>
        </w:rPr>
        <w:t>. Контроль за виконанням цього рішення покласти на постійну комісію  з питань регулювання земельних відносин та містобудування.</w:t>
      </w:r>
    </w:p>
    <w:p w:rsidR="005208F5" w:rsidRPr="00A95634" w:rsidRDefault="005208F5" w:rsidP="00A95634">
      <w:pPr>
        <w:spacing w:after="0" w:line="240" w:lineRule="auto"/>
        <w:jc w:val="both"/>
        <w:textAlignment w:val="baseline"/>
        <w:rPr>
          <w:rFonts w:ascii="Times New Roman" w:eastAsia="Calibri" w:hAnsi="Times New Roman" w:cs="Times New Roman"/>
          <w:color w:val="000000" w:themeColor="text1"/>
          <w:sz w:val="28"/>
          <w:szCs w:val="28"/>
        </w:rPr>
      </w:pPr>
    </w:p>
    <w:p w:rsidR="005208F5" w:rsidRPr="00A95634" w:rsidRDefault="005208F5" w:rsidP="00A95634">
      <w:pPr>
        <w:spacing w:after="0" w:line="240" w:lineRule="auto"/>
        <w:jc w:val="both"/>
        <w:textAlignment w:val="baseline"/>
        <w:rPr>
          <w:rFonts w:ascii="Times New Roman" w:eastAsia="Calibri" w:hAnsi="Times New Roman" w:cs="Times New Roman"/>
          <w:color w:val="000000" w:themeColor="text1"/>
          <w:sz w:val="28"/>
          <w:szCs w:val="28"/>
        </w:rPr>
      </w:pPr>
      <w:r w:rsidRPr="00A95634">
        <w:rPr>
          <w:rFonts w:ascii="Times New Roman" w:eastAsia="Calibri" w:hAnsi="Times New Roman" w:cs="Times New Roman"/>
          <w:color w:val="000000" w:themeColor="text1"/>
          <w:sz w:val="28"/>
          <w:szCs w:val="28"/>
        </w:rPr>
        <w:t>В. п. міського голови,</w:t>
      </w:r>
    </w:p>
    <w:p w:rsidR="005208F5" w:rsidRPr="00A95634" w:rsidRDefault="005208F5" w:rsidP="00A95634">
      <w:pPr>
        <w:spacing w:after="0" w:line="240" w:lineRule="auto"/>
        <w:jc w:val="both"/>
        <w:textAlignment w:val="baseline"/>
        <w:rPr>
          <w:rFonts w:ascii="Times New Roman" w:eastAsiaTheme="minorHAnsi" w:hAnsi="Times New Roman" w:cs="Times New Roman"/>
          <w:color w:val="000000" w:themeColor="text1"/>
          <w:sz w:val="28"/>
          <w:szCs w:val="28"/>
          <w:lang w:eastAsia="en-US"/>
        </w:rPr>
      </w:pPr>
      <w:r w:rsidRPr="00A95634">
        <w:rPr>
          <w:rFonts w:ascii="Times New Roman" w:eastAsia="Calibri" w:hAnsi="Times New Roman" w:cs="Times New Roman"/>
          <w:color w:val="000000" w:themeColor="text1"/>
          <w:sz w:val="28"/>
          <w:szCs w:val="28"/>
        </w:rPr>
        <w:t>секретар ради та виконкому</w:t>
      </w:r>
      <w:r w:rsidRPr="00A95634">
        <w:rPr>
          <w:rFonts w:ascii="Times New Roman" w:eastAsia="Calibri" w:hAnsi="Times New Roman" w:cs="Times New Roman"/>
          <w:color w:val="000000" w:themeColor="text1"/>
          <w:sz w:val="28"/>
          <w:szCs w:val="28"/>
        </w:rPr>
        <w:tab/>
      </w:r>
      <w:r w:rsidRPr="00A95634">
        <w:rPr>
          <w:rFonts w:ascii="Times New Roman" w:eastAsia="Calibri" w:hAnsi="Times New Roman" w:cs="Times New Roman"/>
          <w:color w:val="000000" w:themeColor="text1"/>
          <w:sz w:val="28"/>
          <w:szCs w:val="28"/>
        </w:rPr>
        <w:tab/>
      </w:r>
      <w:r w:rsidRPr="00A95634">
        <w:rPr>
          <w:rFonts w:ascii="Times New Roman" w:eastAsia="Calibri" w:hAnsi="Times New Roman" w:cs="Times New Roman"/>
          <w:color w:val="000000" w:themeColor="text1"/>
          <w:sz w:val="28"/>
          <w:szCs w:val="28"/>
        </w:rPr>
        <w:tab/>
      </w:r>
      <w:r w:rsidRPr="00A95634">
        <w:rPr>
          <w:rFonts w:ascii="Times New Roman" w:eastAsia="Calibri" w:hAnsi="Times New Roman" w:cs="Times New Roman"/>
          <w:color w:val="000000" w:themeColor="text1"/>
          <w:sz w:val="28"/>
          <w:szCs w:val="28"/>
        </w:rPr>
        <w:tab/>
      </w:r>
      <w:r w:rsidRPr="00A95634">
        <w:rPr>
          <w:rFonts w:ascii="Times New Roman" w:eastAsia="Calibri" w:hAnsi="Times New Roman" w:cs="Times New Roman"/>
          <w:color w:val="000000" w:themeColor="text1"/>
          <w:sz w:val="28"/>
          <w:szCs w:val="28"/>
        </w:rPr>
        <w:tab/>
      </w:r>
      <w:r w:rsidRPr="00A95634">
        <w:rPr>
          <w:rFonts w:ascii="Times New Roman" w:eastAsia="Calibri" w:hAnsi="Times New Roman" w:cs="Times New Roman"/>
          <w:color w:val="000000" w:themeColor="text1"/>
          <w:sz w:val="28"/>
          <w:szCs w:val="28"/>
        </w:rPr>
        <w:tab/>
        <w:t>Євген МОЛНАР</w:t>
      </w:r>
    </w:p>
    <w:p w:rsidR="0022519D" w:rsidRDefault="0022519D" w:rsidP="0022519D">
      <w:pPr>
        <w:spacing w:after="0" w:line="240" w:lineRule="auto"/>
        <w:jc w:val="both"/>
        <w:rPr>
          <w:rFonts w:ascii="Times New Roman" w:hAnsi="Times New Roman" w:cs="Times New Roman"/>
          <w:color w:val="000000" w:themeColor="text1"/>
          <w:sz w:val="28"/>
          <w:szCs w:val="28"/>
        </w:rPr>
      </w:pPr>
    </w:p>
    <w:p w:rsidR="0022519D" w:rsidRDefault="0022519D">
      <w:pPr>
        <w:rPr>
          <w:rFonts w:ascii="Times New Roman" w:eastAsia="Times New Roman" w:hAnsi="Times New Roman" w:cs="Times New Roman"/>
          <w:color w:val="000000" w:themeColor="text1"/>
          <w:sz w:val="28"/>
          <w:szCs w:val="28"/>
          <w:lang w:eastAsia="ru-RU"/>
        </w:rPr>
      </w:pPr>
      <w:r>
        <w:rPr>
          <w:color w:val="000000" w:themeColor="text1"/>
          <w:sz w:val="28"/>
          <w:szCs w:val="28"/>
        </w:rPr>
        <w:br w:type="page"/>
      </w:r>
    </w:p>
    <w:p w:rsidR="00910BDB" w:rsidRDefault="00910BDB" w:rsidP="00910BDB">
      <w:pPr>
        <w:spacing w:after="0" w:line="240" w:lineRule="auto"/>
        <w:jc w:val="right"/>
        <w:rPr>
          <w:rFonts w:ascii="Times New Roman" w:hAnsi="Times New Roman" w:cs="Times New Roman"/>
          <w:color w:val="000000" w:themeColor="text1"/>
          <w:sz w:val="28"/>
          <w:szCs w:val="28"/>
        </w:rPr>
      </w:pPr>
    </w:p>
    <w:p w:rsidR="008D5E64" w:rsidRPr="00A95634" w:rsidRDefault="008D5E64" w:rsidP="00A95634">
      <w:pPr>
        <w:spacing w:after="0" w:line="240" w:lineRule="auto"/>
        <w:jc w:val="right"/>
        <w:rPr>
          <w:rFonts w:ascii="Times New Roman" w:hAnsi="Times New Roman" w:cs="Times New Roman"/>
          <w:color w:val="000000" w:themeColor="text1"/>
          <w:sz w:val="28"/>
          <w:szCs w:val="28"/>
        </w:rPr>
      </w:pPr>
      <w:r w:rsidRPr="00A95634">
        <w:rPr>
          <w:rFonts w:ascii="Times New Roman" w:hAnsi="Times New Roman" w:cs="Times New Roman"/>
          <w:noProof/>
          <w:color w:val="000000" w:themeColor="text1"/>
        </w:rPr>
        <w:drawing>
          <wp:anchor distT="0" distB="0" distL="114300" distR="114300" simplePos="0" relativeHeight="251704320" behindDoc="1" locked="0" layoutInCell="1" allowOverlap="1" wp14:anchorId="3014CC56" wp14:editId="28EFD0D7">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D5E64" w:rsidRPr="00A95634" w:rsidRDefault="008D5E64" w:rsidP="00A95634">
      <w:pPr>
        <w:spacing w:after="0" w:line="240" w:lineRule="auto"/>
        <w:jc w:val="right"/>
        <w:rPr>
          <w:rFonts w:ascii="Times New Roman" w:hAnsi="Times New Roman" w:cs="Times New Roman"/>
          <w:color w:val="000000" w:themeColor="text1"/>
          <w:sz w:val="28"/>
          <w:szCs w:val="28"/>
        </w:rPr>
      </w:pPr>
    </w:p>
    <w:p w:rsidR="008D5E64" w:rsidRPr="00A95634" w:rsidRDefault="008D5E64" w:rsidP="00A95634">
      <w:pPr>
        <w:spacing w:after="0" w:line="240" w:lineRule="auto"/>
        <w:jc w:val="right"/>
        <w:rPr>
          <w:rFonts w:ascii="Times New Roman" w:hAnsi="Times New Roman" w:cs="Times New Roman"/>
          <w:color w:val="000000" w:themeColor="text1"/>
          <w:sz w:val="28"/>
          <w:szCs w:val="28"/>
        </w:rPr>
      </w:pPr>
    </w:p>
    <w:p w:rsidR="008D5E64" w:rsidRPr="00A95634" w:rsidRDefault="008D5E64" w:rsidP="00A95634">
      <w:pPr>
        <w:spacing w:after="0" w:line="240" w:lineRule="auto"/>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br w:type="textWrapping" w:clear="all"/>
        <w:t xml:space="preserve">                                                       У К Р А Ї Н А </w:t>
      </w:r>
    </w:p>
    <w:p w:rsidR="008D5E64" w:rsidRPr="00A95634" w:rsidRDefault="008D5E6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А  М І С Ь К А  Р А Д А </w:t>
      </w:r>
    </w:p>
    <w:p w:rsidR="008D5E64" w:rsidRPr="00A95634" w:rsidRDefault="008D5E6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А Х І В С Ь К О Г О  Р А Й О Н У  </w:t>
      </w:r>
    </w:p>
    <w:p w:rsidR="008D5E64" w:rsidRPr="00A95634" w:rsidRDefault="008D5E6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З А К А Р П А Т С Ь К О Ї  О Б Л А С Т І</w:t>
      </w:r>
    </w:p>
    <w:p w:rsidR="008D5E64" w:rsidRPr="00A95634" w:rsidRDefault="008D5E64" w:rsidP="00A95634">
      <w:pPr>
        <w:spacing w:after="0" w:line="240" w:lineRule="auto"/>
        <w:jc w:val="center"/>
        <w:rPr>
          <w:rFonts w:ascii="Times New Roman" w:hAnsi="Times New Roman" w:cs="Times New Roman"/>
          <w:b/>
          <w:color w:val="000000" w:themeColor="text1"/>
          <w:sz w:val="28"/>
          <w:szCs w:val="28"/>
        </w:rPr>
      </w:pPr>
      <w:r w:rsidRPr="00A95634">
        <w:rPr>
          <w:rFonts w:ascii="Times New Roman" w:hAnsi="Times New Roman" w:cs="Times New Roman"/>
          <w:b/>
          <w:color w:val="000000" w:themeColor="text1"/>
          <w:sz w:val="28"/>
          <w:szCs w:val="28"/>
        </w:rPr>
        <w:t>77 сесія восьмого скликання</w:t>
      </w:r>
    </w:p>
    <w:p w:rsidR="008D5E64" w:rsidRPr="00A95634" w:rsidRDefault="008D5E64" w:rsidP="00A95634">
      <w:pPr>
        <w:spacing w:after="0" w:line="240" w:lineRule="auto"/>
        <w:rPr>
          <w:rFonts w:ascii="Times New Roman" w:hAnsi="Times New Roman" w:cs="Times New Roman"/>
          <w:color w:val="000000" w:themeColor="text1"/>
          <w:sz w:val="28"/>
          <w:szCs w:val="28"/>
        </w:rPr>
      </w:pPr>
    </w:p>
    <w:p w:rsidR="008D5E64" w:rsidRPr="00A95634" w:rsidRDefault="008D5E64" w:rsidP="00A95634">
      <w:pPr>
        <w:spacing w:after="0" w:line="240" w:lineRule="auto"/>
        <w:jc w:val="center"/>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Р І Ш Е Н </w:t>
      </w:r>
      <w:proofErr w:type="spellStart"/>
      <w:r w:rsidRPr="00A95634">
        <w:rPr>
          <w:rFonts w:ascii="Times New Roman" w:hAnsi="Times New Roman" w:cs="Times New Roman"/>
          <w:color w:val="000000" w:themeColor="text1"/>
          <w:sz w:val="28"/>
          <w:szCs w:val="28"/>
        </w:rPr>
        <w:t>Н</w:t>
      </w:r>
      <w:proofErr w:type="spellEnd"/>
      <w:r w:rsidRPr="00A95634">
        <w:rPr>
          <w:rFonts w:ascii="Times New Roman" w:hAnsi="Times New Roman" w:cs="Times New Roman"/>
          <w:color w:val="000000" w:themeColor="text1"/>
          <w:sz w:val="28"/>
          <w:szCs w:val="28"/>
        </w:rPr>
        <w:t xml:space="preserve"> Я</w:t>
      </w:r>
    </w:p>
    <w:p w:rsidR="008D5E64" w:rsidRPr="00A95634" w:rsidRDefault="008D5E6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 </w:t>
      </w:r>
    </w:p>
    <w:p w:rsidR="008D5E64" w:rsidRPr="00A95634" w:rsidRDefault="008D5E6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від 14</w:t>
      </w:r>
      <w:r w:rsidR="007B4E90">
        <w:rPr>
          <w:color w:val="000000" w:themeColor="text1"/>
          <w:sz w:val="28"/>
          <w:szCs w:val="28"/>
          <w:lang w:val="uk-UA"/>
        </w:rPr>
        <w:t xml:space="preserve"> жовтня 2025 року  </w:t>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r>
      <w:r w:rsidR="007B4E90">
        <w:rPr>
          <w:color w:val="000000" w:themeColor="text1"/>
          <w:sz w:val="28"/>
          <w:szCs w:val="28"/>
          <w:lang w:val="uk-UA"/>
        </w:rPr>
        <w:tab/>
        <w:t>№</w:t>
      </w:r>
      <w:r w:rsidR="002214C0">
        <w:rPr>
          <w:color w:val="000000" w:themeColor="text1"/>
          <w:sz w:val="28"/>
          <w:szCs w:val="28"/>
          <w:lang w:val="uk-UA"/>
        </w:rPr>
        <w:t>1159</w:t>
      </w:r>
    </w:p>
    <w:p w:rsidR="008D5E64" w:rsidRPr="00A95634" w:rsidRDefault="008D5E64" w:rsidP="00A95634">
      <w:pPr>
        <w:pStyle w:val="af6"/>
        <w:spacing w:before="0" w:beforeAutospacing="0" w:after="0" w:afterAutospacing="0"/>
        <w:rPr>
          <w:color w:val="000000" w:themeColor="text1"/>
          <w:sz w:val="28"/>
          <w:szCs w:val="28"/>
          <w:lang w:val="uk-UA"/>
        </w:rPr>
      </w:pPr>
      <w:r w:rsidRPr="00A95634">
        <w:rPr>
          <w:color w:val="000000" w:themeColor="text1"/>
          <w:sz w:val="28"/>
          <w:szCs w:val="28"/>
          <w:lang w:val="uk-UA"/>
        </w:rPr>
        <w:t>м. Рахів</w:t>
      </w:r>
    </w:p>
    <w:p w:rsidR="008D5E64" w:rsidRPr="00A95634" w:rsidRDefault="008D5E64" w:rsidP="00A95634">
      <w:pPr>
        <w:pStyle w:val="af6"/>
        <w:spacing w:before="0" w:beforeAutospacing="0" w:after="0" w:afterAutospacing="0"/>
        <w:rPr>
          <w:color w:val="000000" w:themeColor="text1"/>
          <w:sz w:val="28"/>
          <w:szCs w:val="28"/>
          <w:lang w:val="uk-UA"/>
        </w:rPr>
      </w:pPr>
    </w:p>
    <w:p w:rsidR="00B10D0D" w:rsidRPr="00A95634" w:rsidRDefault="00B10D0D" w:rsidP="00A95634">
      <w:pPr>
        <w:spacing w:after="0" w:line="240" w:lineRule="auto"/>
        <w:rPr>
          <w:rStyle w:val="afb"/>
          <w:rFonts w:ascii="Times New Roman" w:eastAsiaTheme="minorHAnsi" w:hAnsi="Times New Roman" w:cs="Times New Roman"/>
          <w:b w:val="0"/>
          <w:color w:val="000000" w:themeColor="text1"/>
        </w:rPr>
      </w:pPr>
      <w:r w:rsidRPr="00A95634">
        <w:rPr>
          <w:rFonts w:ascii="Times New Roman" w:eastAsia="Calibri" w:hAnsi="Times New Roman" w:cs="Times New Roman"/>
          <w:color w:val="000000" w:themeColor="text1"/>
          <w:sz w:val="27"/>
          <w:szCs w:val="27"/>
        </w:rPr>
        <w:t xml:space="preserve">Про </w:t>
      </w:r>
      <w:r w:rsidRPr="00A95634">
        <w:rPr>
          <w:rStyle w:val="afb"/>
          <w:rFonts w:ascii="Times New Roman" w:hAnsi="Times New Roman" w:cs="Times New Roman"/>
          <w:b w:val="0"/>
          <w:color w:val="000000" w:themeColor="text1"/>
          <w:sz w:val="27"/>
          <w:szCs w:val="27"/>
        </w:rPr>
        <w:t>надання згоди на безоплатне прийняття рухомого</w:t>
      </w:r>
    </w:p>
    <w:p w:rsidR="00B10D0D" w:rsidRPr="00A95634" w:rsidRDefault="00B10D0D" w:rsidP="00A95634">
      <w:pPr>
        <w:spacing w:after="0" w:line="240" w:lineRule="auto"/>
        <w:rPr>
          <w:rFonts w:ascii="Times New Roman" w:eastAsia="Calibri" w:hAnsi="Times New Roman" w:cs="Times New Roman"/>
          <w:color w:val="000000" w:themeColor="text1"/>
        </w:rPr>
      </w:pPr>
      <w:r w:rsidRPr="00A95634">
        <w:rPr>
          <w:rStyle w:val="afb"/>
          <w:rFonts w:ascii="Times New Roman" w:hAnsi="Times New Roman" w:cs="Times New Roman"/>
          <w:b w:val="0"/>
          <w:color w:val="000000" w:themeColor="text1"/>
          <w:sz w:val="27"/>
          <w:szCs w:val="27"/>
        </w:rPr>
        <w:t>майна, яке перебуває на балансі КНП "ЗОКЛ ім. А. Новака" ЗОР</w:t>
      </w:r>
    </w:p>
    <w:p w:rsidR="00B10D0D" w:rsidRPr="00A95634" w:rsidRDefault="00B10D0D" w:rsidP="00A95634">
      <w:pPr>
        <w:pStyle w:val="af6"/>
        <w:spacing w:before="0" w:beforeAutospacing="0" w:after="0" w:afterAutospacing="0"/>
        <w:ind w:firstLine="708"/>
        <w:jc w:val="both"/>
        <w:rPr>
          <w:color w:val="000000" w:themeColor="text1"/>
          <w:sz w:val="27"/>
          <w:szCs w:val="27"/>
          <w:lang w:val="uk-UA" w:eastAsia="zh-CN"/>
        </w:rPr>
      </w:pPr>
    </w:p>
    <w:p w:rsidR="00B10D0D" w:rsidRPr="00A95634" w:rsidRDefault="00B10D0D" w:rsidP="00A95634">
      <w:pPr>
        <w:pStyle w:val="af6"/>
        <w:spacing w:before="0" w:beforeAutospacing="0" w:after="0" w:afterAutospacing="0"/>
        <w:ind w:firstLine="708"/>
        <w:jc w:val="both"/>
        <w:rPr>
          <w:color w:val="000000" w:themeColor="text1"/>
          <w:sz w:val="27"/>
          <w:szCs w:val="27"/>
          <w:lang w:val="uk-UA" w:eastAsia="zh-CN"/>
        </w:rPr>
      </w:pPr>
      <w:r w:rsidRPr="00A95634">
        <w:rPr>
          <w:color w:val="000000" w:themeColor="text1"/>
          <w:sz w:val="27"/>
          <w:szCs w:val="27"/>
          <w:lang w:val="uk-UA" w:eastAsia="zh-CN"/>
        </w:rPr>
        <w:t xml:space="preserve">Відповідно до статей 43, 60 Закону України «Про місцеве самоврядування в Україні», Закону України «Про передачу об’єктів права державної та комунальної власності», Постанови Кабінету Міністрів України №1482 від 21.09.1998 року «Про затвердження Положення про порядок передачі об’єктів права державної та комунальної власності», з метою забезпечення </w:t>
      </w:r>
      <w:r w:rsidR="00C02F85">
        <w:rPr>
          <w:color w:val="000000" w:themeColor="text1"/>
          <w:sz w:val="27"/>
          <w:szCs w:val="27"/>
          <w:lang w:val="uk-UA" w:eastAsia="zh-CN"/>
        </w:rPr>
        <w:t xml:space="preserve">   </w:t>
      </w:r>
      <w:r w:rsidRPr="00A95634">
        <w:rPr>
          <w:color w:val="000000" w:themeColor="text1"/>
          <w:sz w:val="27"/>
          <w:szCs w:val="27"/>
          <w:lang w:val="uk-UA" w:eastAsia="zh-CN"/>
        </w:rPr>
        <w:t xml:space="preserve">лікування пацієнтів методом гемодіалізу в амбулаторних умовах на території Рахівської територіальної громади, </w:t>
      </w:r>
      <w:r w:rsidRPr="00A95634">
        <w:rPr>
          <w:rStyle w:val="afb"/>
          <w:b w:val="0"/>
          <w:bCs w:val="0"/>
          <w:color w:val="000000" w:themeColor="text1"/>
          <w:sz w:val="27"/>
          <w:szCs w:val="27"/>
          <w:lang w:val="uk-UA" w:eastAsia="zh-CN"/>
        </w:rPr>
        <w:t xml:space="preserve">Рахівська міська рада </w:t>
      </w:r>
    </w:p>
    <w:p w:rsidR="00B10D0D" w:rsidRPr="00A95634" w:rsidRDefault="00B10D0D" w:rsidP="00A95634">
      <w:pPr>
        <w:pStyle w:val="af6"/>
        <w:spacing w:before="0" w:beforeAutospacing="0" w:after="0" w:afterAutospacing="0"/>
        <w:jc w:val="both"/>
        <w:rPr>
          <w:color w:val="000000" w:themeColor="text1"/>
          <w:sz w:val="27"/>
          <w:szCs w:val="27"/>
          <w:lang w:val="uk-UA" w:eastAsia="zh-CN"/>
        </w:rPr>
      </w:pPr>
    </w:p>
    <w:p w:rsidR="00B10D0D" w:rsidRPr="00A95634" w:rsidRDefault="00B10D0D" w:rsidP="00A95634">
      <w:pPr>
        <w:tabs>
          <w:tab w:val="left" w:pos="567"/>
        </w:tabs>
        <w:spacing w:after="0" w:line="240" w:lineRule="auto"/>
        <w:jc w:val="center"/>
        <w:rPr>
          <w:rFonts w:ascii="Times New Roman" w:hAnsi="Times New Roman" w:cs="Times New Roman"/>
          <w:color w:val="000000" w:themeColor="text1"/>
          <w:sz w:val="27"/>
          <w:szCs w:val="27"/>
          <w:lang w:eastAsia="en-US"/>
        </w:rPr>
      </w:pPr>
      <w:r w:rsidRPr="00A95634">
        <w:rPr>
          <w:rFonts w:ascii="Times New Roman" w:hAnsi="Times New Roman" w:cs="Times New Roman"/>
          <w:color w:val="000000" w:themeColor="text1"/>
          <w:sz w:val="27"/>
          <w:szCs w:val="27"/>
        </w:rPr>
        <w:t>В И Р І Ш И Л А:</w:t>
      </w:r>
    </w:p>
    <w:p w:rsidR="00B10D0D" w:rsidRPr="00A95634" w:rsidRDefault="00B10D0D" w:rsidP="00A95634">
      <w:pPr>
        <w:pStyle w:val="af6"/>
        <w:spacing w:before="0" w:beforeAutospacing="0" w:after="0" w:afterAutospacing="0"/>
        <w:ind w:firstLine="658"/>
        <w:jc w:val="both"/>
        <w:rPr>
          <w:color w:val="000000" w:themeColor="text1"/>
          <w:sz w:val="27"/>
          <w:szCs w:val="27"/>
          <w:lang w:val="uk-UA" w:eastAsia="zh-CN"/>
        </w:rPr>
      </w:pPr>
      <w:r w:rsidRPr="00A95634">
        <w:rPr>
          <w:color w:val="000000" w:themeColor="text1"/>
          <w:sz w:val="27"/>
          <w:szCs w:val="27"/>
          <w:lang w:val="uk-UA" w:eastAsia="zh-CN"/>
        </w:rPr>
        <w:t xml:space="preserve">1.Надати згоду на безоплатне прийняття рухомого майна, яке перебуває на балансі </w:t>
      </w:r>
      <w:r w:rsidRPr="00A95634">
        <w:rPr>
          <w:rFonts w:eastAsia="SimSun"/>
          <w:color w:val="000000" w:themeColor="text1"/>
          <w:sz w:val="27"/>
          <w:szCs w:val="27"/>
          <w:lang w:val="uk-UA" w:eastAsia="zh-CN"/>
        </w:rPr>
        <w:t>КНП "ЗОКЛ ІМ. А.НОВАКА" ЗОР</w:t>
      </w:r>
      <w:r w:rsidRPr="00A95634">
        <w:rPr>
          <w:color w:val="000000" w:themeColor="text1"/>
          <w:sz w:val="27"/>
          <w:szCs w:val="27"/>
          <w:lang w:val="uk-UA" w:eastAsia="zh-CN"/>
        </w:rPr>
        <w:t>, та фактично знаходиться за адресою: м. Рахів, вул. Героїв АТО, 5 (сателітне відділення ПГД у м. Рахів), із спільної власності територіальних громад сіл, селищ, міст Закарпатської області в комунальну власність Рахівської територіальної громади для використання за цільовим призначенням у КНП «Рахівська районна лікарня» (Перелік майна та їх балансова вартість додаються).</w:t>
      </w:r>
    </w:p>
    <w:p w:rsidR="00B10D0D" w:rsidRPr="00A95634" w:rsidRDefault="00B10D0D" w:rsidP="00A95634">
      <w:pPr>
        <w:pStyle w:val="af6"/>
        <w:spacing w:before="0" w:beforeAutospacing="0" w:after="0" w:afterAutospacing="0"/>
        <w:ind w:firstLine="658"/>
        <w:jc w:val="both"/>
        <w:rPr>
          <w:color w:val="000000" w:themeColor="text1"/>
          <w:sz w:val="27"/>
          <w:szCs w:val="27"/>
          <w:lang w:val="uk-UA" w:eastAsia="zh-CN"/>
        </w:rPr>
      </w:pPr>
      <w:r w:rsidRPr="00A95634">
        <w:rPr>
          <w:color w:val="000000" w:themeColor="text1"/>
          <w:sz w:val="27"/>
          <w:szCs w:val="27"/>
          <w:lang w:val="uk-UA" w:eastAsia="zh-CN"/>
        </w:rPr>
        <w:t>2. Встановити, що передача майна здійснюється відповідно до чинного законодавства України з урахуванням вимог щодо оформлення актів приймання-передачі.</w:t>
      </w:r>
    </w:p>
    <w:p w:rsidR="00B10D0D" w:rsidRPr="00A95634" w:rsidRDefault="00B10D0D" w:rsidP="00A95634">
      <w:pPr>
        <w:pStyle w:val="af6"/>
        <w:spacing w:before="0" w:beforeAutospacing="0" w:after="0" w:afterAutospacing="0"/>
        <w:ind w:firstLine="658"/>
        <w:jc w:val="both"/>
        <w:rPr>
          <w:color w:val="000000" w:themeColor="text1"/>
          <w:sz w:val="27"/>
          <w:szCs w:val="27"/>
          <w:lang w:val="uk-UA" w:eastAsia="zh-CN"/>
        </w:rPr>
      </w:pPr>
      <w:r w:rsidRPr="00A95634">
        <w:rPr>
          <w:color w:val="000000" w:themeColor="text1"/>
          <w:sz w:val="27"/>
          <w:szCs w:val="27"/>
          <w:lang w:val="uk-UA" w:eastAsia="zh-CN"/>
        </w:rPr>
        <w:t>3.Визнати таким, що втратило чинність, рішення Рахівської міської ради № 91 від  05.12.2025 “</w:t>
      </w:r>
      <w:r w:rsidRPr="00A95634">
        <w:rPr>
          <w:rStyle w:val="afb"/>
          <w:b w:val="0"/>
          <w:bCs w:val="0"/>
          <w:color w:val="000000" w:themeColor="text1"/>
          <w:sz w:val="27"/>
          <w:szCs w:val="27"/>
          <w:lang w:val="uk-UA" w:eastAsia="zh-CN"/>
        </w:rPr>
        <w:t>Про надання згоди на безоплатне прийняття рухомого майна, яке перебуває на балансі КНП "ЗОКЛ ім. А. Новака" ЗОР</w:t>
      </w:r>
      <w:r w:rsidRPr="00A95634">
        <w:rPr>
          <w:rStyle w:val="afb"/>
          <w:color w:val="000000" w:themeColor="text1"/>
          <w:sz w:val="27"/>
          <w:szCs w:val="27"/>
          <w:lang w:val="uk-UA" w:eastAsia="zh-CN"/>
        </w:rPr>
        <w:t>”.</w:t>
      </w:r>
    </w:p>
    <w:p w:rsidR="00B10D0D" w:rsidRPr="00A95634" w:rsidRDefault="00B10D0D" w:rsidP="00A95634">
      <w:pPr>
        <w:pStyle w:val="af6"/>
        <w:spacing w:before="0" w:beforeAutospacing="0" w:after="0" w:afterAutospacing="0"/>
        <w:ind w:firstLine="658"/>
        <w:jc w:val="both"/>
        <w:rPr>
          <w:color w:val="000000" w:themeColor="text1"/>
          <w:sz w:val="27"/>
          <w:szCs w:val="27"/>
          <w:lang w:val="uk-UA" w:eastAsia="zh-CN"/>
        </w:rPr>
      </w:pPr>
      <w:r w:rsidRPr="00A95634">
        <w:rPr>
          <w:color w:val="000000" w:themeColor="text1"/>
          <w:sz w:val="27"/>
          <w:szCs w:val="27"/>
          <w:lang w:val="uk-UA" w:eastAsia="zh-CN"/>
        </w:rPr>
        <w:t>4.Контроль за виконанням цього рішення покласти на постійну комісію з питань управління комунальною власністю, підприємництва та промисловості.</w:t>
      </w:r>
    </w:p>
    <w:p w:rsidR="00B10D0D" w:rsidRPr="00A95634" w:rsidRDefault="00B10D0D" w:rsidP="00A95634">
      <w:pPr>
        <w:spacing w:after="0" w:line="240" w:lineRule="auto"/>
        <w:jc w:val="both"/>
        <w:rPr>
          <w:rFonts w:ascii="Times New Roman" w:eastAsia="Calibri" w:hAnsi="Times New Roman" w:cs="Times New Roman"/>
          <w:b/>
          <w:color w:val="000000" w:themeColor="text1"/>
          <w:sz w:val="27"/>
          <w:szCs w:val="27"/>
          <w:lang w:eastAsia="en-US"/>
        </w:rPr>
      </w:pPr>
    </w:p>
    <w:p w:rsidR="00B10D0D" w:rsidRPr="00A95634" w:rsidRDefault="00B10D0D" w:rsidP="00A95634">
      <w:pPr>
        <w:spacing w:after="0" w:line="240" w:lineRule="auto"/>
        <w:jc w:val="both"/>
        <w:rPr>
          <w:rFonts w:ascii="Times New Roman" w:eastAsiaTheme="minorHAnsi" w:hAnsi="Times New Roman" w:cs="Times New Roman"/>
          <w:color w:val="000000" w:themeColor="text1"/>
          <w:sz w:val="27"/>
          <w:szCs w:val="27"/>
        </w:rPr>
      </w:pPr>
      <w:proofErr w:type="spellStart"/>
      <w:r w:rsidRPr="00A95634">
        <w:rPr>
          <w:rFonts w:ascii="Times New Roman" w:eastAsia="Calibri" w:hAnsi="Times New Roman" w:cs="Times New Roman"/>
          <w:color w:val="000000" w:themeColor="text1"/>
          <w:sz w:val="27"/>
          <w:szCs w:val="27"/>
        </w:rPr>
        <w:t>В.п</w:t>
      </w:r>
      <w:proofErr w:type="spellEnd"/>
      <w:r w:rsidRPr="00A95634">
        <w:rPr>
          <w:rFonts w:ascii="Times New Roman" w:eastAsia="Calibri" w:hAnsi="Times New Roman" w:cs="Times New Roman"/>
          <w:color w:val="000000" w:themeColor="text1"/>
          <w:sz w:val="27"/>
          <w:szCs w:val="27"/>
        </w:rPr>
        <w:t>. міського голови,</w:t>
      </w:r>
    </w:p>
    <w:p w:rsidR="00B10D0D" w:rsidRDefault="00B10D0D" w:rsidP="00A95634">
      <w:pPr>
        <w:spacing w:after="0" w:line="240" w:lineRule="auto"/>
        <w:jc w:val="both"/>
        <w:rPr>
          <w:rFonts w:ascii="Times New Roman" w:eastAsia="Calibri" w:hAnsi="Times New Roman" w:cs="Times New Roman"/>
          <w:color w:val="000000" w:themeColor="text1"/>
          <w:sz w:val="27"/>
          <w:szCs w:val="27"/>
        </w:rPr>
      </w:pPr>
      <w:r w:rsidRPr="00A95634">
        <w:rPr>
          <w:rFonts w:ascii="Times New Roman" w:eastAsia="Calibri" w:hAnsi="Times New Roman" w:cs="Times New Roman"/>
          <w:color w:val="000000" w:themeColor="text1"/>
          <w:sz w:val="27"/>
          <w:szCs w:val="27"/>
        </w:rPr>
        <w:t xml:space="preserve">секретар ради та виконкому                                       </w:t>
      </w:r>
      <w:r w:rsidRPr="00A95634">
        <w:rPr>
          <w:rFonts w:ascii="Times New Roman" w:eastAsia="Calibri" w:hAnsi="Times New Roman" w:cs="Times New Roman"/>
          <w:color w:val="000000" w:themeColor="text1"/>
          <w:sz w:val="27"/>
          <w:szCs w:val="27"/>
        </w:rPr>
        <w:tab/>
        <w:t>Євген МОЛНАР</w:t>
      </w:r>
    </w:p>
    <w:p w:rsidR="00910BDB" w:rsidRDefault="00910BDB" w:rsidP="00910BDB">
      <w:pPr>
        <w:spacing w:after="0" w:line="240" w:lineRule="auto"/>
        <w:rPr>
          <w:rFonts w:ascii="Times New Roman" w:eastAsia="Times New Roman" w:hAnsi="Times New Roman" w:cs="Times New Roman"/>
          <w:bCs/>
          <w:color w:val="000000" w:themeColor="text1"/>
          <w:sz w:val="28"/>
          <w:szCs w:val="28"/>
        </w:rPr>
      </w:pPr>
    </w:p>
    <w:p w:rsidR="00F9587E" w:rsidRDefault="00F9587E">
      <w:pPr>
        <w:rPr>
          <w:rFonts w:ascii="Times New Roman" w:eastAsia="Calibri" w:hAnsi="Times New Roman" w:cs="Times New Roman"/>
          <w:color w:val="000000" w:themeColor="text1"/>
          <w:sz w:val="27"/>
          <w:szCs w:val="27"/>
        </w:rPr>
      </w:pPr>
      <w:r>
        <w:rPr>
          <w:rFonts w:ascii="Times New Roman" w:eastAsia="Calibri" w:hAnsi="Times New Roman" w:cs="Times New Roman"/>
          <w:color w:val="000000" w:themeColor="text1"/>
          <w:sz w:val="27"/>
          <w:szCs w:val="27"/>
        </w:rPr>
        <w:br w:type="page"/>
      </w:r>
    </w:p>
    <w:p w:rsidR="00F9587E" w:rsidRDefault="00F9587E" w:rsidP="00F9587E">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F9587E" w:rsidTr="00F9587E">
        <w:trPr>
          <w:trHeight w:val="981"/>
          <w:jc w:val="right"/>
        </w:trPr>
        <w:tc>
          <w:tcPr>
            <w:tcW w:w="3267" w:type="dxa"/>
            <w:hideMark/>
          </w:tcPr>
          <w:p w:rsidR="00F9587E" w:rsidRDefault="00F9587E">
            <w:pPr>
              <w:spacing w:after="0" w:line="240" w:lineRule="auto"/>
              <w:rPr>
                <w:rFonts w:ascii="Times New Roman" w:eastAsia="Times New Roman" w:hAnsi="Times New Roman" w:cs="Times New Roman"/>
                <w:color w:val="000000" w:themeColor="text1"/>
                <w:kern w:val="2"/>
                <w:sz w:val="24"/>
                <w:szCs w:val="24"/>
                <w:lang w:eastAsia="ru-RU"/>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kern w:val="2"/>
                <w:sz w:val="24"/>
                <w:szCs w:val="24"/>
              </w:rPr>
              <w:t xml:space="preserve">           Додаток                                                                              до рішення міської ради  </w:t>
            </w:r>
          </w:p>
          <w:p w:rsidR="00F9587E" w:rsidRDefault="00F9587E" w:rsidP="00CB6A38">
            <w:pPr>
              <w:spacing w:after="0" w:line="240" w:lineRule="auto"/>
              <w:rPr>
                <w:rFonts w:ascii="Times New Roman" w:eastAsia="Times New Roman" w:hAnsi="Times New Roman" w:cs="Times New Roman"/>
                <w:color w:val="000000" w:themeColor="text1"/>
                <w:kern w:val="2"/>
                <w:sz w:val="24"/>
                <w:szCs w:val="24"/>
                <w:lang w:eastAsia="ru-RU"/>
              </w:rPr>
            </w:pPr>
            <w:r>
              <w:rPr>
                <w:rFonts w:ascii="Times New Roman" w:hAnsi="Times New Roman" w:cs="Times New Roman"/>
                <w:color w:val="000000" w:themeColor="text1"/>
                <w:kern w:val="2"/>
                <w:sz w:val="24"/>
                <w:szCs w:val="24"/>
              </w:rPr>
              <w:t>77-ї сесії 8-го скликання                                                                                              від 14.10.2025 р. №115</w:t>
            </w:r>
            <w:r w:rsidR="00CB6A38">
              <w:rPr>
                <w:rFonts w:ascii="Times New Roman" w:hAnsi="Times New Roman" w:cs="Times New Roman"/>
                <w:color w:val="000000" w:themeColor="text1"/>
                <w:kern w:val="2"/>
                <w:sz w:val="24"/>
                <w:szCs w:val="24"/>
              </w:rPr>
              <w:t>9</w:t>
            </w:r>
          </w:p>
        </w:tc>
      </w:tr>
    </w:tbl>
    <w:p w:rsidR="00F9587E" w:rsidRDefault="00F9587E" w:rsidP="00F9587E">
      <w:pPr>
        <w:spacing w:after="0" w:line="240" w:lineRule="auto"/>
        <w:rPr>
          <w:rFonts w:ascii="Times New Roman" w:hAnsi="Times New Roman" w:cs="Times New Roman"/>
          <w:b/>
          <w:bCs/>
          <w:color w:val="000000" w:themeColor="text1"/>
          <w:sz w:val="24"/>
          <w:szCs w:val="24"/>
          <w:lang w:eastAsia="ru-RU"/>
        </w:rPr>
      </w:pPr>
    </w:p>
    <w:tbl>
      <w:tblPr>
        <w:tblW w:w="10212" w:type="dxa"/>
        <w:tblInd w:w="-34" w:type="dxa"/>
        <w:tblLayout w:type="fixed"/>
        <w:tblLook w:val="04A0" w:firstRow="1" w:lastRow="0" w:firstColumn="1" w:lastColumn="0" w:noHBand="0" w:noVBand="1"/>
      </w:tblPr>
      <w:tblGrid>
        <w:gridCol w:w="10212"/>
      </w:tblGrid>
      <w:tr w:rsidR="00A95634" w:rsidRPr="00A95634" w:rsidTr="00F9587E">
        <w:trPr>
          <w:trHeight w:val="1420"/>
        </w:trPr>
        <w:tc>
          <w:tcPr>
            <w:tcW w:w="10212" w:type="dxa"/>
          </w:tcPr>
          <w:p w:rsidR="00B10D0D" w:rsidRPr="00A95634" w:rsidRDefault="00B10D0D" w:rsidP="00A95634">
            <w:pPr>
              <w:spacing w:after="0" w:line="240" w:lineRule="auto"/>
              <w:jc w:val="center"/>
              <w:rPr>
                <w:rFonts w:ascii="Times New Roman" w:hAnsi="Times New Roman" w:cs="Times New Roman"/>
                <w:b/>
                <w:bCs/>
                <w:color w:val="000000" w:themeColor="text1"/>
                <w:sz w:val="28"/>
                <w:szCs w:val="28"/>
              </w:rPr>
            </w:pPr>
            <w:r w:rsidRPr="00A95634">
              <w:rPr>
                <w:rFonts w:ascii="Times New Roman" w:hAnsi="Times New Roman" w:cs="Times New Roman"/>
                <w:b/>
                <w:bCs/>
                <w:color w:val="000000" w:themeColor="text1"/>
                <w:sz w:val="28"/>
                <w:szCs w:val="28"/>
              </w:rPr>
              <w:t>Перелік майна та їх балансова вартість</w:t>
            </w:r>
          </w:p>
          <w:tbl>
            <w:tblPr>
              <w:tblW w:w="9816" w:type="dxa"/>
              <w:tblLayout w:type="fixed"/>
              <w:tblLook w:val="04A0" w:firstRow="1" w:lastRow="0" w:firstColumn="1" w:lastColumn="0" w:noHBand="0" w:noVBand="1"/>
            </w:tblPr>
            <w:tblGrid>
              <w:gridCol w:w="738"/>
              <w:gridCol w:w="3361"/>
              <w:gridCol w:w="1541"/>
              <w:gridCol w:w="1198"/>
              <w:gridCol w:w="1560"/>
              <w:gridCol w:w="1418"/>
            </w:tblGrid>
            <w:tr w:rsidR="00A95634" w:rsidRPr="00A95634">
              <w:trPr>
                <w:trHeight w:val="630"/>
              </w:trPr>
              <w:tc>
                <w:tcPr>
                  <w:tcW w:w="738" w:type="dxa"/>
                  <w:tcBorders>
                    <w:top w:val="single" w:sz="4" w:space="0" w:color="auto"/>
                    <w:left w:val="single" w:sz="4" w:space="0" w:color="auto"/>
                    <w:bottom w:val="single" w:sz="4" w:space="0" w:color="auto"/>
                    <w:right w:val="single" w:sz="4" w:space="0" w:color="auto"/>
                  </w:tcBorders>
                  <w:noWrap/>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 п/</w:t>
                  </w:r>
                  <w:proofErr w:type="spellStart"/>
                  <w:r w:rsidRPr="00A95634">
                    <w:rPr>
                      <w:rFonts w:ascii="Times New Roman" w:hAnsi="Times New Roman" w:cs="Times New Roman"/>
                      <w:b/>
                      <w:bCs/>
                      <w:color w:val="000000" w:themeColor="text1"/>
                      <w:sz w:val="28"/>
                      <w:szCs w:val="28"/>
                    </w:rPr>
                    <w:t>п</w:t>
                  </w:r>
                  <w:proofErr w:type="spellEnd"/>
                </w:p>
              </w:tc>
              <w:tc>
                <w:tcPr>
                  <w:tcW w:w="3359" w:type="dxa"/>
                  <w:tcBorders>
                    <w:top w:val="single" w:sz="4" w:space="0" w:color="auto"/>
                    <w:left w:val="nil"/>
                    <w:bottom w:val="single" w:sz="4" w:space="0" w:color="auto"/>
                    <w:right w:val="single" w:sz="4" w:space="0" w:color="auto"/>
                  </w:tcBorders>
                  <w:noWrap/>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Найменування</w:t>
                  </w:r>
                </w:p>
              </w:tc>
              <w:tc>
                <w:tcPr>
                  <w:tcW w:w="1540" w:type="dxa"/>
                  <w:tcBorders>
                    <w:top w:val="single" w:sz="4" w:space="0" w:color="auto"/>
                    <w:left w:val="nil"/>
                    <w:bottom w:val="single" w:sz="4" w:space="0" w:color="auto"/>
                    <w:right w:val="single" w:sz="4" w:space="0" w:color="auto"/>
                  </w:tcBorders>
                  <w:noWrap/>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Рік випуску</w:t>
                  </w:r>
                </w:p>
              </w:tc>
              <w:tc>
                <w:tcPr>
                  <w:tcW w:w="1197" w:type="dxa"/>
                  <w:tcBorders>
                    <w:top w:val="single" w:sz="4" w:space="0" w:color="auto"/>
                    <w:left w:val="nil"/>
                    <w:bottom w:val="single" w:sz="4" w:space="0" w:color="auto"/>
                    <w:right w:val="single" w:sz="4" w:space="0" w:color="auto"/>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Інвентарний номер</w:t>
                  </w:r>
                </w:p>
              </w:tc>
              <w:tc>
                <w:tcPr>
                  <w:tcW w:w="1559" w:type="dxa"/>
                  <w:tcBorders>
                    <w:top w:val="single" w:sz="4" w:space="0" w:color="auto"/>
                    <w:left w:val="nil"/>
                    <w:bottom w:val="single" w:sz="4" w:space="0" w:color="auto"/>
                    <w:right w:val="single" w:sz="4" w:space="0" w:color="auto"/>
                  </w:tcBorders>
                  <w:noWrap/>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Кількість</w:t>
                  </w:r>
                </w:p>
              </w:tc>
              <w:tc>
                <w:tcPr>
                  <w:tcW w:w="1417" w:type="dxa"/>
                  <w:tcBorders>
                    <w:top w:val="single" w:sz="4" w:space="0" w:color="auto"/>
                    <w:left w:val="nil"/>
                    <w:bottom w:val="single" w:sz="4" w:space="0" w:color="auto"/>
                    <w:right w:val="single" w:sz="4" w:space="0" w:color="auto"/>
                  </w:tcBorders>
                  <w:noWrap/>
                  <w:vAlign w:val="center"/>
                  <w:hideMark/>
                </w:tcPr>
                <w:p w:rsidR="00B10D0D" w:rsidRPr="00A95634" w:rsidRDefault="00B10D0D" w:rsidP="00A95634">
                  <w:pPr>
                    <w:spacing w:after="0" w:line="240" w:lineRule="auto"/>
                    <w:jc w:val="center"/>
                    <w:rPr>
                      <w:rFonts w:ascii="Times New Roman" w:eastAsiaTheme="minorHAnsi" w:hAnsi="Times New Roman" w:cs="Times New Roman"/>
                      <w:b/>
                      <w:bCs/>
                      <w:color w:val="000000" w:themeColor="text1"/>
                      <w:sz w:val="28"/>
                      <w:szCs w:val="28"/>
                      <w:lang w:eastAsia="en-US"/>
                    </w:rPr>
                  </w:pPr>
                  <w:r w:rsidRPr="00A95634">
                    <w:rPr>
                      <w:rFonts w:ascii="Times New Roman" w:hAnsi="Times New Roman" w:cs="Times New Roman"/>
                      <w:b/>
                      <w:bCs/>
                      <w:color w:val="000000" w:themeColor="text1"/>
                      <w:sz w:val="28"/>
                      <w:szCs w:val="28"/>
                    </w:rPr>
                    <w:t>Первісна вартість</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3359" w:type="dxa"/>
                  <w:tcBorders>
                    <w:top w:val="nil"/>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Вішак-решітка/1132135</w:t>
                  </w:r>
                </w:p>
              </w:tc>
              <w:tc>
                <w:tcPr>
                  <w:tcW w:w="1540" w:type="dxa"/>
                  <w:tcBorders>
                    <w:top w:val="nil"/>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Комод для білизни/1132136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Комод для білизни/1132137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Лава в коридор/1132138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Лава в коридор/1132139</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1132139</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Лава в коридор/1132140</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1132140</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Лава в коридор/1132141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Лава в коридор/1132142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Ліжка одинарні медичні  б/в/1132109</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1132109</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ДСП/1132169</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1132169</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ДСП/1132170</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1132170</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lastRenderedPageBreak/>
                    <w:t>23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ДСП/1132171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1132171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ДСП/1132172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1132172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ДСП/1132173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1132173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Полиця стелажу ДСП/1132174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1132174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proofErr w:type="spellStart"/>
                  <w:r w:rsidRPr="00A95634">
                    <w:rPr>
                      <w:rFonts w:ascii="Times New Roman" w:hAnsi="Times New Roman" w:cs="Times New Roman"/>
                      <w:color w:val="000000" w:themeColor="text1"/>
                      <w:sz w:val="28"/>
                      <w:szCs w:val="28"/>
                    </w:rPr>
                    <w:t>Ролети</w:t>
                  </w:r>
                  <w:proofErr w:type="spellEnd"/>
                  <w:r w:rsidRPr="00A95634">
                    <w:rPr>
                      <w:rFonts w:ascii="Times New Roman" w:hAnsi="Times New Roman" w:cs="Times New Roman"/>
                      <w:color w:val="000000" w:themeColor="text1"/>
                      <w:sz w:val="28"/>
                      <w:szCs w:val="28"/>
                    </w:rPr>
                    <w:t xml:space="preserve"> на вікна/1132162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29</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4 089,00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Стелаж складний /для Гемодіалізу/1132111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29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Стелаж складний /для Гемодіалізу/1132112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Стелаж складний /для Гемодіалізу/1132113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Стелаж складний /для Гемодіалізу/1132114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  в ординаторську/1132133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  в ординаторську/1132134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320,00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 письмовий    лік./1132130</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1132130</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Стіл письмовий   </w:t>
                  </w:r>
                  <w:proofErr w:type="spellStart"/>
                  <w:r w:rsidRPr="00A95634">
                    <w:rPr>
                      <w:rFonts w:ascii="Times New Roman" w:hAnsi="Times New Roman" w:cs="Times New Roman"/>
                      <w:color w:val="000000" w:themeColor="text1"/>
                      <w:sz w:val="28"/>
                      <w:szCs w:val="28"/>
                    </w:rPr>
                    <w:t>мед.с</w:t>
                  </w:r>
                  <w:proofErr w:type="spellEnd"/>
                  <w:r w:rsidRPr="00A95634">
                    <w:rPr>
                      <w:rFonts w:ascii="Times New Roman" w:hAnsi="Times New Roman" w:cs="Times New Roman"/>
                      <w:color w:val="000000" w:themeColor="text1"/>
                      <w:sz w:val="28"/>
                      <w:szCs w:val="28"/>
                    </w:rPr>
                    <w:t>./1132131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Стіл письмовий   </w:t>
                  </w:r>
                  <w:proofErr w:type="spellStart"/>
                  <w:r w:rsidRPr="00A95634">
                    <w:rPr>
                      <w:rFonts w:ascii="Times New Roman" w:hAnsi="Times New Roman" w:cs="Times New Roman"/>
                      <w:color w:val="000000" w:themeColor="text1"/>
                      <w:sz w:val="28"/>
                      <w:szCs w:val="28"/>
                    </w:rPr>
                    <w:t>мед.с</w:t>
                  </w:r>
                  <w:proofErr w:type="spellEnd"/>
                  <w:r w:rsidRPr="00A95634">
                    <w:rPr>
                      <w:rFonts w:ascii="Times New Roman" w:hAnsi="Times New Roman" w:cs="Times New Roman"/>
                      <w:color w:val="000000" w:themeColor="text1"/>
                      <w:sz w:val="28"/>
                      <w:szCs w:val="28"/>
                    </w:rPr>
                    <w:t>./11321321132132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1132132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600,00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ISO/1132143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ISO/1132144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ISO/1132145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ISO/1132146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ISO/1132147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1132147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в палату/1132153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1132153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в палату/1132154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1132154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Стілець  в палату/1132155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1132155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150,00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колесах/1132122</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1132122</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колесах/1132123</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1132123</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колесах/1132124</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1132124</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lastRenderedPageBreak/>
                    <w:t>50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 xml:space="preserve">Тумба </w:t>
                  </w:r>
                  <w:proofErr w:type="spellStart"/>
                  <w:r w:rsidRPr="00A95634">
                    <w:rPr>
                      <w:rFonts w:ascii="Times New Roman" w:hAnsi="Times New Roman" w:cs="Times New Roman"/>
                      <w:color w:val="000000" w:themeColor="text1"/>
                      <w:sz w:val="28"/>
                      <w:szCs w:val="28"/>
                    </w:rPr>
                    <w:t>приліжкова</w:t>
                  </w:r>
                  <w:proofErr w:type="spellEnd"/>
                  <w:r w:rsidRPr="00A95634">
                    <w:rPr>
                      <w:rFonts w:ascii="Times New Roman" w:hAnsi="Times New Roman" w:cs="Times New Roman"/>
                      <w:color w:val="000000" w:themeColor="text1"/>
                      <w:sz w:val="28"/>
                      <w:szCs w:val="28"/>
                    </w:rPr>
                    <w:t xml:space="preserve">  на колесах/1132128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430,00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52</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багатофункціональна/1132115</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1132115</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53</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багатофункціональна/1132116</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1132116</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54</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багатофункціональна/1132117</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1132117</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55</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багатофункціональна/1132118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56</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багатофункціональна/1132119</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1132119</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57</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для білизни/1133308</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1133308</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1 940,00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58</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для медикаментів/1132120</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1132120</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59</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Шафа для медикаментів/1132121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1132121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996,00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60</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Щит захисний настінний/1132160</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1132160</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1 080,00</w:t>
                  </w:r>
                </w:p>
              </w:tc>
            </w:tr>
            <w:tr w:rsidR="00A95634" w:rsidRPr="00A95634">
              <w:trPr>
                <w:trHeight w:val="315"/>
              </w:trPr>
              <w:tc>
                <w:tcPr>
                  <w:tcW w:w="738" w:type="dxa"/>
                  <w:tcBorders>
                    <w:top w:val="nil"/>
                    <w:left w:val="single" w:sz="4" w:space="0" w:color="000000"/>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61</w:t>
                  </w:r>
                </w:p>
              </w:tc>
              <w:tc>
                <w:tcPr>
                  <w:tcW w:w="3359"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Щит захисний офісний/1132161</w:t>
                  </w:r>
                </w:p>
              </w:tc>
              <w:tc>
                <w:tcPr>
                  <w:tcW w:w="1540" w:type="dxa"/>
                  <w:tcBorders>
                    <w:top w:val="single" w:sz="4" w:space="0" w:color="000000"/>
                    <w:left w:val="nil"/>
                    <w:bottom w:val="single" w:sz="4" w:space="0" w:color="000000"/>
                    <w:right w:val="single" w:sz="4" w:space="0" w:color="000000"/>
                  </w:tcBorders>
                  <w:vAlign w:val="bottom"/>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31.12.2016</w:t>
                  </w:r>
                </w:p>
              </w:tc>
              <w:tc>
                <w:tcPr>
                  <w:tcW w:w="1197"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1132161</w:t>
                  </w:r>
                </w:p>
              </w:tc>
              <w:tc>
                <w:tcPr>
                  <w:tcW w:w="1559" w:type="dxa"/>
                  <w:tcBorders>
                    <w:top w:val="nil"/>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w:t>
                  </w:r>
                </w:p>
              </w:tc>
              <w:tc>
                <w:tcPr>
                  <w:tcW w:w="1417" w:type="dxa"/>
                  <w:tcBorders>
                    <w:top w:val="single" w:sz="4" w:space="0" w:color="000000"/>
                    <w:left w:val="nil"/>
                    <w:bottom w:val="single" w:sz="4" w:space="0" w:color="000000"/>
                    <w:right w:val="single" w:sz="4" w:space="0" w:color="000000"/>
                  </w:tcBorders>
                  <w:vAlign w:val="center"/>
                  <w:hideMark/>
                </w:tcPr>
                <w:p w:rsidR="00B10D0D" w:rsidRPr="00A95634" w:rsidRDefault="00B10D0D" w:rsidP="00A95634">
                  <w:pPr>
                    <w:spacing w:after="0" w:line="240" w:lineRule="auto"/>
                    <w:jc w:val="center"/>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color w:val="000000" w:themeColor="text1"/>
                      <w:sz w:val="28"/>
                      <w:szCs w:val="28"/>
                    </w:rPr>
                    <w:t>660,00</w:t>
                  </w:r>
                </w:p>
              </w:tc>
            </w:tr>
          </w:tbl>
          <w:p w:rsidR="00B10D0D" w:rsidRPr="00A95634" w:rsidRDefault="00B10D0D" w:rsidP="00A95634">
            <w:pPr>
              <w:tabs>
                <w:tab w:val="left" w:pos="5520"/>
                <w:tab w:val="left" w:pos="5910"/>
              </w:tabs>
              <w:spacing w:after="0" w:line="240" w:lineRule="auto"/>
              <w:jc w:val="both"/>
              <w:rPr>
                <w:rFonts w:ascii="Times New Roman" w:eastAsiaTheme="minorHAnsi" w:hAnsi="Times New Roman" w:cs="Times New Roman"/>
                <w:color w:val="000000" w:themeColor="text1"/>
                <w:sz w:val="28"/>
                <w:szCs w:val="28"/>
                <w:lang w:eastAsia="en-US"/>
              </w:rPr>
            </w:pPr>
            <w:r w:rsidRPr="00A95634">
              <w:rPr>
                <w:rFonts w:ascii="Times New Roman" w:hAnsi="Times New Roman" w:cs="Times New Roman"/>
                <w:b/>
                <w:color w:val="000000" w:themeColor="text1"/>
                <w:sz w:val="28"/>
                <w:szCs w:val="28"/>
              </w:rPr>
              <w:t xml:space="preserve">  </w:t>
            </w:r>
            <w:r w:rsidRPr="00A95634">
              <w:rPr>
                <w:rFonts w:ascii="Times New Roman" w:hAnsi="Times New Roman" w:cs="Times New Roman"/>
                <w:color w:val="000000" w:themeColor="text1"/>
                <w:sz w:val="28"/>
                <w:szCs w:val="28"/>
              </w:rPr>
              <w:t xml:space="preserve"> </w:t>
            </w:r>
          </w:p>
        </w:tc>
      </w:tr>
      <w:tr w:rsidR="00A95634" w:rsidRPr="00A95634" w:rsidTr="00F9587E">
        <w:trPr>
          <w:trHeight w:val="1420"/>
        </w:trPr>
        <w:tc>
          <w:tcPr>
            <w:tcW w:w="10212" w:type="dxa"/>
          </w:tcPr>
          <w:p w:rsidR="00B10D0D" w:rsidRPr="00A95634" w:rsidRDefault="00B10D0D" w:rsidP="00A95634">
            <w:pPr>
              <w:pStyle w:val="af6"/>
              <w:spacing w:before="0" w:beforeAutospacing="0" w:after="0" w:afterAutospacing="0"/>
              <w:jc w:val="both"/>
              <w:rPr>
                <w:rFonts w:eastAsiaTheme="minorEastAsia"/>
                <w:color w:val="000000" w:themeColor="text1"/>
                <w:sz w:val="28"/>
                <w:szCs w:val="28"/>
                <w:lang w:val="uk-UA" w:eastAsia="en-US"/>
              </w:rPr>
            </w:pPr>
          </w:p>
          <w:p w:rsidR="00472A27" w:rsidRPr="00A95634" w:rsidRDefault="00472A27" w:rsidP="00A95634">
            <w:pPr>
              <w:pStyle w:val="13"/>
              <w:jc w:val="both"/>
              <w:rPr>
                <w:rFonts w:ascii="Times New Roman" w:hAnsi="Times New Roman"/>
                <w:color w:val="000000" w:themeColor="text1"/>
                <w:sz w:val="28"/>
                <w:szCs w:val="28"/>
                <w:lang w:val="uk-UA"/>
              </w:rPr>
            </w:pPr>
            <w:r w:rsidRPr="00A95634">
              <w:rPr>
                <w:rFonts w:ascii="Times New Roman" w:hAnsi="Times New Roman"/>
                <w:color w:val="000000" w:themeColor="text1"/>
                <w:sz w:val="28"/>
                <w:szCs w:val="28"/>
                <w:lang w:val="uk-UA"/>
              </w:rPr>
              <w:t xml:space="preserve">В. п. міського голови, </w:t>
            </w:r>
          </w:p>
          <w:p w:rsidR="00472A27" w:rsidRPr="00A95634" w:rsidRDefault="00472A27" w:rsidP="00A95634">
            <w:pPr>
              <w:spacing w:after="0" w:line="240" w:lineRule="auto"/>
              <w:jc w:val="both"/>
              <w:rPr>
                <w:rFonts w:ascii="Times New Roman" w:hAnsi="Times New Roman" w:cs="Times New Roman"/>
                <w:color w:val="000000" w:themeColor="text1"/>
                <w:sz w:val="28"/>
                <w:szCs w:val="28"/>
              </w:rPr>
            </w:pPr>
            <w:r w:rsidRPr="00A95634">
              <w:rPr>
                <w:rFonts w:ascii="Times New Roman" w:hAnsi="Times New Roman" w:cs="Times New Roman"/>
                <w:color w:val="000000" w:themeColor="text1"/>
                <w:sz w:val="28"/>
                <w:szCs w:val="28"/>
              </w:rPr>
              <w:t xml:space="preserve">секретар ради та виконкому                                       </w:t>
            </w:r>
            <w:r w:rsidRPr="00A95634">
              <w:rPr>
                <w:rFonts w:ascii="Times New Roman" w:hAnsi="Times New Roman" w:cs="Times New Roman"/>
                <w:color w:val="000000" w:themeColor="text1"/>
                <w:sz w:val="28"/>
                <w:szCs w:val="28"/>
              </w:rPr>
              <w:tab/>
            </w:r>
            <w:r w:rsidRPr="00A95634">
              <w:rPr>
                <w:rFonts w:ascii="Times New Roman" w:hAnsi="Times New Roman" w:cs="Times New Roman"/>
                <w:color w:val="000000" w:themeColor="text1"/>
                <w:sz w:val="28"/>
                <w:szCs w:val="28"/>
              </w:rPr>
              <w:tab/>
              <w:t>Євген МОЛНАР</w:t>
            </w:r>
          </w:p>
          <w:p w:rsidR="00472A27" w:rsidRPr="00A95634" w:rsidRDefault="00472A27" w:rsidP="00A95634">
            <w:pPr>
              <w:pStyle w:val="af6"/>
              <w:spacing w:before="0" w:beforeAutospacing="0" w:after="0" w:afterAutospacing="0"/>
              <w:jc w:val="both"/>
              <w:rPr>
                <w:rFonts w:eastAsiaTheme="minorEastAsia"/>
                <w:color w:val="000000" w:themeColor="text1"/>
                <w:sz w:val="28"/>
                <w:szCs w:val="28"/>
                <w:lang w:val="uk-UA" w:eastAsia="en-US"/>
              </w:rPr>
            </w:pPr>
          </w:p>
        </w:tc>
      </w:tr>
    </w:tbl>
    <w:p w:rsidR="00B10D0D" w:rsidRPr="00A95634" w:rsidRDefault="00B10D0D" w:rsidP="00A95634">
      <w:pPr>
        <w:spacing w:after="0" w:line="240" w:lineRule="auto"/>
        <w:rPr>
          <w:rFonts w:ascii="Times New Roman" w:eastAsiaTheme="minorHAnsi" w:hAnsi="Times New Roman" w:cs="Times New Roman"/>
          <w:color w:val="000000" w:themeColor="text1"/>
          <w:lang w:eastAsia="en-US"/>
        </w:rPr>
      </w:pPr>
    </w:p>
    <w:sectPr w:rsidR="00B10D0D" w:rsidRPr="00A95634" w:rsidSect="00E734FD">
      <w:pgSz w:w="11906" w:h="16838"/>
      <w:pgMar w:top="567"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7">
    <w:nsid w:val="12EF0230"/>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34E3FCE"/>
    <w:multiLevelType w:val="hybridMultilevel"/>
    <w:tmpl w:val="78920F86"/>
    <w:lvl w:ilvl="0" w:tplc="540E124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14443582"/>
    <w:multiLevelType w:val="hybridMultilevel"/>
    <w:tmpl w:val="F572CAF6"/>
    <w:lvl w:ilvl="0" w:tplc="EF320EBC">
      <w:start w:val="1"/>
      <w:numFmt w:val="bullet"/>
      <w:lvlText w:val="-"/>
      <w:lvlJc w:val="left"/>
      <w:pPr>
        <w:ind w:left="0" w:firstLine="0"/>
      </w:pPr>
      <w:rPr>
        <w:rFonts w:ascii="Times New Roman" w:eastAsia="Times New Roman" w:hAnsi="Times New Roman"/>
        <w:b w:val="0"/>
        <w:i w:val="0"/>
        <w:strike w:val="0"/>
        <w:dstrike w:val="0"/>
        <w:color w:val="000000"/>
        <w:sz w:val="28"/>
        <w:u w:val="none" w:color="000000"/>
        <w:effect w:val="none"/>
        <w:vertAlign w:val="baseline"/>
      </w:rPr>
    </w:lvl>
    <w:lvl w:ilvl="1" w:tplc="B840F560">
      <w:start w:val="1"/>
      <w:numFmt w:val="bullet"/>
      <w:lvlText w:val="o"/>
      <w:lvlJc w:val="left"/>
      <w:pPr>
        <w:ind w:left="1788" w:firstLine="0"/>
      </w:pPr>
      <w:rPr>
        <w:rFonts w:ascii="Times New Roman" w:eastAsia="Times New Roman" w:hAnsi="Times New Roman"/>
        <w:b w:val="0"/>
        <w:i w:val="0"/>
        <w:strike w:val="0"/>
        <w:dstrike w:val="0"/>
        <w:color w:val="000000"/>
        <w:sz w:val="28"/>
        <w:u w:val="none" w:color="000000"/>
        <w:effect w:val="none"/>
        <w:vertAlign w:val="baseline"/>
      </w:rPr>
    </w:lvl>
    <w:lvl w:ilvl="2" w:tplc="20745288">
      <w:start w:val="1"/>
      <w:numFmt w:val="bullet"/>
      <w:lvlText w:val="▪"/>
      <w:lvlJc w:val="left"/>
      <w:pPr>
        <w:ind w:left="2508" w:firstLine="0"/>
      </w:pPr>
      <w:rPr>
        <w:rFonts w:ascii="Times New Roman" w:eastAsia="Times New Roman" w:hAnsi="Times New Roman"/>
        <w:b w:val="0"/>
        <w:i w:val="0"/>
        <w:strike w:val="0"/>
        <w:dstrike w:val="0"/>
        <w:color w:val="000000"/>
        <w:sz w:val="28"/>
        <w:u w:val="none" w:color="000000"/>
        <w:effect w:val="none"/>
        <w:vertAlign w:val="baseline"/>
      </w:rPr>
    </w:lvl>
    <w:lvl w:ilvl="3" w:tplc="984E771C">
      <w:start w:val="1"/>
      <w:numFmt w:val="bullet"/>
      <w:lvlText w:val="•"/>
      <w:lvlJc w:val="left"/>
      <w:pPr>
        <w:ind w:left="3228" w:firstLine="0"/>
      </w:pPr>
      <w:rPr>
        <w:rFonts w:ascii="Times New Roman" w:eastAsia="Times New Roman" w:hAnsi="Times New Roman"/>
        <w:b w:val="0"/>
        <w:i w:val="0"/>
        <w:strike w:val="0"/>
        <w:dstrike w:val="0"/>
        <w:color w:val="000000"/>
        <w:sz w:val="28"/>
        <w:u w:val="none" w:color="000000"/>
        <w:effect w:val="none"/>
        <w:vertAlign w:val="baseline"/>
      </w:rPr>
    </w:lvl>
    <w:lvl w:ilvl="4" w:tplc="E564DC88">
      <w:start w:val="1"/>
      <w:numFmt w:val="bullet"/>
      <w:lvlText w:val="o"/>
      <w:lvlJc w:val="left"/>
      <w:pPr>
        <w:ind w:left="3948" w:firstLine="0"/>
      </w:pPr>
      <w:rPr>
        <w:rFonts w:ascii="Times New Roman" w:eastAsia="Times New Roman" w:hAnsi="Times New Roman"/>
        <w:b w:val="0"/>
        <w:i w:val="0"/>
        <w:strike w:val="0"/>
        <w:dstrike w:val="0"/>
        <w:color w:val="000000"/>
        <w:sz w:val="28"/>
        <w:u w:val="none" w:color="000000"/>
        <w:effect w:val="none"/>
        <w:vertAlign w:val="baseline"/>
      </w:rPr>
    </w:lvl>
    <w:lvl w:ilvl="5" w:tplc="C9B6FE4A">
      <w:start w:val="1"/>
      <w:numFmt w:val="bullet"/>
      <w:lvlText w:val="▪"/>
      <w:lvlJc w:val="left"/>
      <w:pPr>
        <w:ind w:left="4668" w:firstLine="0"/>
      </w:pPr>
      <w:rPr>
        <w:rFonts w:ascii="Times New Roman" w:eastAsia="Times New Roman" w:hAnsi="Times New Roman"/>
        <w:b w:val="0"/>
        <w:i w:val="0"/>
        <w:strike w:val="0"/>
        <w:dstrike w:val="0"/>
        <w:color w:val="000000"/>
        <w:sz w:val="28"/>
        <w:u w:val="none" w:color="000000"/>
        <w:effect w:val="none"/>
        <w:vertAlign w:val="baseline"/>
      </w:rPr>
    </w:lvl>
    <w:lvl w:ilvl="6" w:tplc="19AC2E46">
      <w:start w:val="1"/>
      <w:numFmt w:val="bullet"/>
      <w:lvlText w:val="•"/>
      <w:lvlJc w:val="left"/>
      <w:pPr>
        <w:ind w:left="5388" w:firstLine="0"/>
      </w:pPr>
      <w:rPr>
        <w:rFonts w:ascii="Times New Roman" w:eastAsia="Times New Roman" w:hAnsi="Times New Roman"/>
        <w:b w:val="0"/>
        <w:i w:val="0"/>
        <w:strike w:val="0"/>
        <w:dstrike w:val="0"/>
        <w:color w:val="000000"/>
        <w:sz w:val="28"/>
        <w:u w:val="none" w:color="000000"/>
        <w:effect w:val="none"/>
        <w:vertAlign w:val="baseline"/>
      </w:rPr>
    </w:lvl>
    <w:lvl w:ilvl="7" w:tplc="9DF0AF6C">
      <w:start w:val="1"/>
      <w:numFmt w:val="bullet"/>
      <w:lvlText w:val="o"/>
      <w:lvlJc w:val="left"/>
      <w:pPr>
        <w:ind w:left="6108" w:firstLine="0"/>
      </w:pPr>
      <w:rPr>
        <w:rFonts w:ascii="Times New Roman" w:eastAsia="Times New Roman" w:hAnsi="Times New Roman"/>
        <w:b w:val="0"/>
        <w:i w:val="0"/>
        <w:strike w:val="0"/>
        <w:dstrike w:val="0"/>
        <w:color w:val="000000"/>
        <w:sz w:val="28"/>
        <w:u w:val="none" w:color="000000"/>
        <w:effect w:val="none"/>
        <w:vertAlign w:val="baseline"/>
      </w:rPr>
    </w:lvl>
    <w:lvl w:ilvl="8" w:tplc="6E30B616">
      <w:start w:val="1"/>
      <w:numFmt w:val="bullet"/>
      <w:lvlText w:val="▪"/>
      <w:lvlJc w:val="left"/>
      <w:pPr>
        <w:ind w:left="6828" w:firstLine="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10">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11">
    <w:nsid w:val="17A83C95"/>
    <w:multiLevelType w:val="hybridMultilevel"/>
    <w:tmpl w:val="C18EE44E"/>
    <w:lvl w:ilvl="0" w:tplc="15A6D20C">
      <w:start w:val="1"/>
      <w:numFmt w:val="decimal"/>
      <w:lvlText w:val="%1."/>
      <w:lvlJc w:val="left"/>
      <w:pPr>
        <w:ind w:left="795" w:hanging="360"/>
      </w:pPr>
      <w:rPr>
        <w:rFonts w:eastAsia="Times New Roman" w:cs="Times New Roman"/>
        <w:color w:val="000000" w:themeColor="text1"/>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2">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nsid w:val="1EFC69E3"/>
    <w:multiLevelType w:val="hybridMultilevel"/>
    <w:tmpl w:val="D7DA6014"/>
    <w:lvl w:ilvl="0" w:tplc="4CF60E02">
      <w:start w:val="4"/>
      <w:numFmt w:val="decimal"/>
      <w:lvlText w:val="%1."/>
      <w:lvlJc w:val="left"/>
      <w:pPr>
        <w:ind w:left="930" w:hanging="360"/>
      </w:pPr>
    </w:lvl>
    <w:lvl w:ilvl="1" w:tplc="04220019">
      <w:start w:val="1"/>
      <w:numFmt w:val="lowerLetter"/>
      <w:lvlText w:val="%2."/>
      <w:lvlJc w:val="left"/>
      <w:pPr>
        <w:ind w:left="1650" w:hanging="360"/>
      </w:pPr>
    </w:lvl>
    <w:lvl w:ilvl="2" w:tplc="0422001B">
      <w:start w:val="1"/>
      <w:numFmt w:val="lowerRoman"/>
      <w:lvlText w:val="%3."/>
      <w:lvlJc w:val="right"/>
      <w:pPr>
        <w:ind w:left="2370" w:hanging="180"/>
      </w:pPr>
    </w:lvl>
    <w:lvl w:ilvl="3" w:tplc="0422000F">
      <w:start w:val="1"/>
      <w:numFmt w:val="decimal"/>
      <w:lvlText w:val="%4."/>
      <w:lvlJc w:val="left"/>
      <w:pPr>
        <w:ind w:left="3090" w:hanging="360"/>
      </w:pPr>
    </w:lvl>
    <w:lvl w:ilvl="4" w:tplc="04220019">
      <w:start w:val="1"/>
      <w:numFmt w:val="lowerLetter"/>
      <w:lvlText w:val="%5."/>
      <w:lvlJc w:val="left"/>
      <w:pPr>
        <w:ind w:left="3810" w:hanging="360"/>
      </w:pPr>
    </w:lvl>
    <w:lvl w:ilvl="5" w:tplc="0422001B">
      <w:start w:val="1"/>
      <w:numFmt w:val="lowerRoman"/>
      <w:lvlText w:val="%6."/>
      <w:lvlJc w:val="right"/>
      <w:pPr>
        <w:ind w:left="4530" w:hanging="180"/>
      </w:pPr>
    </w:lvl>
    <w:lvl w:ilvl="6" w:tplc="0422000F">
      <w:start w:val="1"/>
      <w:numFmt w:val="decimal"/>
      <w:lvlText w:val="%7."/>
      <w:lvlJc w:val="left"/>
      <w:pPr>
        <w:ind w:left="5250" w:hanging="360"/>
      </w:pPr>
    </w:lvl>
    <w:lvl w:ilvl="7" w:tplc="04220019">
      <w:start w:val="1"/>
      <w:numFmt w:val="lowerLetter"/>
      <w:lvlText w:val="%8."/>
      <w:lvlJc w:val="left"/>
      <w:pPr>
        <w:ind w:left="5970" w:hanging="360"/>
      </w:pPr>
    </w:lvl>
    <w:lvl w:ilvl="8" w:tplc="0422001B">
      <w:start w:val="1"/>
      <w:numFmt w:val="lowerRoman"/>
      <w:lvlText w:val="%9."/>
      <w:lvlJc w:val="right"/>
      <w:pPr>
        <w:ind w:left="6690" w:hanging="180"/>
      </w:pPr>
    </w:lvl>
  </w:abstractNum>
  <w:abstractNum w:abstractNumId="14">
    <w:nsid w:val="20004CD1"/>
    <w:multiLevelType w:val="hybridMultilevel"/>
    <w:tmpl w:val="6220D3EC"/>
    <w:lvl w:ilvl="0" w:tplc="0419000F">
      <w:start w:val="1"/>
      <w:numFmt w:val="decimal"/>
      <w:lvlText w:val="%1."/>
      <w:lvlJc w:val="left"/>
      <w:pPr>
        <w:ind w:left="360" w:hanging="360"/>
      </w:pPr>
      <w:rPr>
        <w:rFonts w:cs="Times New Roman"/>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15">
    <w:nsid w:val="201507C4"/>
    <w:multiLevelType w:val="hybridMultilevel"/>
    <w:tmpl w:val="3E768880"/>
    <w:lvl w:ilvl="0" w:tplc="15D61EC8">
      <w:start w:val="2"/>
      <w:numFmt w:val="decimal"/>
      <w:lvlText w:val="%1."/>
      <w:lvlJc w:val="left"/>
      <w:pPr>
        <w:ind w:left="1094" w:hanging="303"/>
      </w:pPr>
      <w:rPr>
        <w:rFonts w:ascii="Times New Roman" w:eastAsia="Times New Roman" w:hAnsi="Times New Roman" w:cs="Times New Roman" w:hint="default"/>
        <w:b w:val="0"/>
        <w:bCs w:val="0"/>
        <w:i w:val="0"/>
        <w:iCs w:val="0"/>
        <w:spacing w:val="0"/>
        <w:w w:val="100"/>
        <w:sz w:val="22"/>
        <w:szCs w:val="22"/>
        <w:lang w:val="uk-UA" w:eastAsia="en-US" w:bidi="ar-SA"/>
      </w:rPr>
    </w:lvl>
    <w:lvl w:ilvl="1" w:tplc="3E84DC68">
      <w:numFmt w:val="bullet"/>
      <w:lvlText w:val="•"/>
      <w:lvlJc w:val="left"/>
      <w:pPr>
        <w:ind w:left="1954" w:hanging="303"/>
      </w:pPr>
      <w:rPr>
        <w:lang w:val="uk-UA" w:eastAsia="en-US" w:bidi="ar-SA"/>
      </w:rPr>
    </w:lvl>
    <w:lvl w:ilvl="2" w:tplc="2F321F52">
      <w:numFmt w:val="bullet"/>
      <w:lvlText w:val="•"/>
      <w:lvlJc w:val="left"/>
      <w:pPr>
        <w:ind w:left="2808" w:hanging="303"/>
      </w:pPr>
      <w:rPr>
        <w:lang w:val="uk-UA" w:eastAsia="en-US" w:bidi="ar-SA"/>
      </w:rPr>
    </w:lvl>
    <w:lvl w:ilvl="3" w:tplc="DE480A40">
      <w:numFmt w:val="bullet"/>
      <w:lvlText w:val="•"/>
      <w:lvlJc w:val="left"/>
      <w:pPr>
        <w:ind w:left="3662" w:hanging="303"/>
      </w:pPr>
      <w:rPr>
        <w:lang w:val="uk-UA" w:eastAsia="en-US" w:bidi="ar-SA"/>
      </w:rPr>
    </w:lvl>
    <w:lvl w:ilvl="4" w:tplc="A120DD08">
      <w:numFmt w:val="bullet"/>
      <w:lvlText w:val="•"/>
      <w:lvlJc w:val="left"/>
      <w:pPr>
        <w:ind w:left="4516" w:hanging="303"/>
      </w:pPr>
      <w:rPr>
        <w:lang w:val="uk-UA" w:eastAsia="en-US" w:bidi="ar-SA"/>
      </w:rPr>
    </w:lvl>
    <w:lvl w:ilvl="5" w:tplc="1F58D266">
      <w:numFmt w:val="bullet"/>
      <w:lvlText w:val="•"/>
      <w:lvlJc w:val="left"/>
      <w:pPr>
        <w:ind w:left="5370" w:hanging="303"/>
      </w:pPr>
      <w:rPr>
        <w:lang w:val="uk-UA" w:eastAsia="en-US" w:bidi="ar-SA"/>
      </w:rPr>
    </w:lvl>
    <w:lvl w:ilvl="6" w:tplc="32F2B4B8">
      <w:numFmt w:val="bullet"/>
      <w:lvlText w:val="•"/>
      <w:lvlJc w:val="left"/>
      <w:pPr>
        <w:ind w:left="6224" w:hanging="303"/>
      </w:pPr>
      <w:rPr>
        <w:lang w:val="uk-UA" w:eastAsia="en-US" w:bidi="ar-SA"/>
      </w:rPr>
    </w:lvl>
    <w:lvl w:ilvl="7" w:tplc="AC408856">
      <w:numFmt w:val="bullet"/>
      <w:lvlText w:val="•"/>
      <w:lvlJc w:val="left"/>
      <w:pPr>
        <w:ind w:left="7078" w:hanging="303"/>
      </w:pPr>
      <w:rPr>
        <w:lang w:val="uk-UA" w:eastAsia="en-US" w:bidi="ar-SA"/>
      </w:rPr>
    </w:lvl>
    <w:lvl w:ilvl="8" w:tplc="CC509834">
      <w:numFmt w:val="bullet"/>
      <w:lvlText w:val="•"/>
      <w:lvlJc w:val="left"/>
      <w:pPr>
        <w:ind w:left="7932" w:hanging="303"/>
      </w:pPr>
      <w:rPr>
        <w:lang w:val="uk-UA" w:eastAsia="en-US" w:bidi="ar-SA"/>
      </w:rPr>
    </w:lvl>
  </w:abstractNum>
  <w:abstractNum w:abstractNumId="16">
    <w:nsid w:val="23790724"/>
    <w:multiLevelType w:val="hybridMultilevel"/>
    <w:tmpl w:val="5E183D74"/>
    <w:lvl w:ilvl="0" w:tplc="E3E8019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77E063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C402B6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312D45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5FEA48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B3A8E32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FB472F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E8D0258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E637F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7">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8">
    <w:nsid w:val="2A885828"/>
    <w:multiLevelType w:val="hybridMultilevel"/>
    <w:tmpl w:val="6CC06882"/>
    <w:lvl w:ilvl="0" w:tplc="C58880B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2DBA95F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F8C2BAC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9D02E3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ECB8D9B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A065E3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1A8D43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BD5C25D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B5040BF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9">
    <w:nsid w:val="2E75768D"/>
    <w:multiLevelType w:val="hybridMultilevel"/>
    <w:tmpl w:val="B50AF600"/>
    <w:lvl w:ilvl="0" w:tplc="058C2022">
      <w:start w:val="1"/>
      <w:numFmt w:val="bullet"/>
      <w:lvlText w:val="–"/>
      <w:lvlJc w:val="left"/>
      <w:pPr>
        <w:ind w:left="106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1">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8EE125A"/>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4F6B08F4"/>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7">
    <w:nsid w:val="57B617F0"/>
    <w:multiLevelType w:val="hybridMultilevel"/>
    <w:tmpl w:val="B17ECA6E"/>
    <w:lvl w:ilvl="0" w:tplc="52F64154">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8">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9">
    <w:nsid w:val="5F5E51DA"/>
    <w:multiLevelType w:val="hybridMultilevel"/>
    <w:tmpl w:val="27A8B394"/>
    <w:lvl w:ilvl="0" w:tplc="A20046D0">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2">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6464A65"/>
    <w:multiLevelType w:val="hybridMultilevel"/>
    <w:tmpl w:val="3140CDB6"/>
    <w:lvl w:ilvl="0" w:tplc="190898C6">
      <w:start w:val="1"/>
      <w:numFmt w:val="decimal"/>
      <w:lvlText w:val="%1."/>
      <w:lvlJc w:val="left"/>
      <w:pPr>
        <w:tabs>
          <w:tab w:val="num" w:pos="720"/>
        </w:tabs>
        <w:ind w:left="720" w:hanging="360"/>
      </w:pPr>
      <w:rPr>
        <w:b/>
      </w:rPr>
    </w:lvl>
    <w:lvl w:ilvl="1" w:tplc="4C2A360A">
      <w:start w:val="5"/>
      <w:numFmt w:val="bullet"/>
      <w:lvlText w:val="–"/>
      <w:lvlJc w:val="left"/>
      <w:pPr>
        <w:tabs>
          <w:tab w:val="num" w:pos="2055"/>
        </w:tabs>
        <w:ind w:left="2055" w:hanging="975"/>
      </w:pPr>
      <w:rPr>
        <w:rFonts w:ascii="Times New Roman" w:eastAsia="Times New Roman" w:hAnsi="Times New Roman" w:cs="Times New Roman" w:hint="default"/>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7845604"/>
    <w:multiLevelType w:val="hybridMultilevel"/>
    <w:tmpl w:val="8CAAD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383C95"/>
    <w:multiLevelType w:val="hybridMultilevel"/>
    <w:tmpl w:val="D4C8A64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5"/>
  </w:num>
  <w:num w:numId="42">
    <w:abstractNumId w:val="1"/>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lvlOverride w:ilvl="0">
      <w:startOverride w:val="2"/>
    </w:lvlOverride>
    <w:lvlOverride w:ilvl="1"/>
    <w:lvlOverride w:ilvl="2"/>
    <w:lvlOverride w:ilvl="3"/>
    <w:lvlOverride w:ilvl="4"/>
    <w:lvlOverride w:ilvl="5"/>
    <w:lvlOverride w:ilvl="6"/>
    <w:lvlOverride w:ilvl="7"/>
    <w:lvlOverride w:ilvl="8"/>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B5"/>
    <w:rsid w:val="00017E4A"/>
    <w:rsid w:val="0002370A"/>
    <w:rsid w:val="000306E8"/>
    <w:rsid w:val="000377B2"/>
    <w:rsid w:val="00043E56"/>
    <w:rsid w:val="00045984"/>
    <w:rsid w:val="000543E3"/>
    <w:rsid w:val="00060CAB"/>
    <w:rsid w:val="00081676"/>
    <w:rsid w:val="000864E4"/>
    <w:rsid w:val="000A131E"/>
    <w:rsid w:val="000B1FBE"/>
    <w:rsid w:val="000D3F7A"/>
    <w:rsid w:val="000F0F0B"/>
    <w:rsid w:val="000F3A51"/>
    <w:rsid w:val="001040D5"/>
    <w:rsid w:val="001135DD"/>
    <w:rsid w:val="0011403A"/>
    <w:rsid w:val="001318CA"/>
    <w:rsid w:val="0019669D"/>
    <w:rsid w:val="001B0C2F"/>
    <w:rsid w:val="001D4F84"/>
    <w:rsid w:val="001E11A3"/>
    <w:rsid w:val="001E74A0"/>
    <w:rsid w:val="001F4997"/>
    <w:rsid w:val="001F58B9"/>
    <w:rsid w:val="00200222"/>
    <w:rsid w:val="00203409"/>
    <w:rsid w:val="002214C0"/>
    <w:rsid w:val="00223E77"/>
    <w:rsid w:val="0022519D"/>
    <w:rsid w:val="00243B62"/>
    <w:rsid w:val="00266832"/>
    <w:rsid w:val="00273BEE"/>
    <w:rsid w:val="00275542"/>
    <w:rsid w:val="002A1FB2"/>
    <w:rsid w:val="002D027E"/>
    <w:rsid w:val="002D035C"/>
    <w:rsid w:val="002D1728"/>
    <w:rsid w:val="002E5A60"/>
    <w:rsid w:val="002F14DA"/>
    <w:rsid w:val="002F534D"/>
    <w:rsid w:val="003264A9"/>
    <w:rsid w:val="0033745A"/>
    <w:rsid w:val="00345148"/>
    <w:rsid w:val="00356570"/>
    <w:rsid w:val="003A48C8"/>
    <w:rsid w:val="003A5443"/>
    <w:rsid w:val="003B0EE4"/>
    <w:rsid w:val="003E25DE"/>
    <w:rsid w:val="003F5A23"/>
    <w:rsid w:val="00407614"/>
    <w:rsid w:val="0043116C"/>
    <w:rsid w:val="00437619"/>
    <w:rsid w:val="004461E9"/>
    <w:rsid w:val="00447F07"/>
    <w:rsid w:val="00472A27"/>
    <w:rsid w:val="0047754F"/>
    <w:rsid w:val="00480D4C"/>
    <w:rsid w:val="004C55F6"/>
    <w:rsid w:val="004D5B5C"/>
    <w:rsid w:val="00511EDC"/>
    <w:rsid w:val="00514086"/>
    <w:rsid w:val="00514F1F"/>
    <w:rsid w:val="005208F5"/>
    <w:rsid w:val="00536BD8"/>
    <w:rsid w:val="00542142"/>
    <w:rsid w:val="00542CA4"/>
    <w:rsid w:val="005564EA"/>
    <w:rsid w:val="00557685"/>
    <w:rsid w:val="00565D3F"/>
    <w:rsid w:val="0056632B"/>
    <w:rsid w:val="00571266"/>
    <w:rsid w:val="00571E92"/>
    <w:rsid w:val="00580E4E"/>
    <w:rsid w:val="005A0EC1"/>
    <w:rsid w:val="005B0525"/>
    <w:rsid w:val="005D4D21"/>
    <w:rsid w:val="005F5AF1"/>
    <w:rsid w:val="00605B73"/>
    <w:rsid w:val="00623CA3"/>
    <w:rsid w:val="006252E7"/>
    <w:rsid w:val="00683438"/>
    <w:rsid w:val="0069059D"/>
    <w:rsid w:val="00694438"/>
    <w:rsid w:val="006B345E"/>
    <w:rsid w:val="006D0076"/>
    <w:rsid w:val="00700811"/>
    <w:rsid w:val="00703F66"/>
    <w:rsid w:val="007711C7"/>
    <w:rsid w:val="00797402"/>
    <w:rsid w:val="007B4E90"/>
    <w:rsid w:val="007C4436"/>
    <w:rsid w:val="007F210E"/>
    <w:rsid w:val="007F3D47"/>
    <w:rsid w:val="008112F5"/>
    <w:rsid w:val="00816ED5"/>
    <w:rsid w:val="0082242D"/>
    <w:rsid w:val="00864E09"/>
    <w:rsid w:val="008813EC"/>
    <w:rsid w:val="00887895"/>
    <w:rsid w:val="00897860"/>
    <w:rsid w:val="008C4219"/>
    <w:rsid w:val="008C56D2"/>
    <w:rsid w:val="008D22F1"/>
    <w:rsid w:val="008D5E64"/>
    <w:rsid w:val="00900D31"/>
    <w:rsid w:val="00901970"/>
    <w:rsid w:val="009022E4"/>
    <w:rsid w:val="00910BDB"/>
    <w:rsid w:val="00911D21"/>
    <w:rsid w:val="00912BC9"/>
    <w:rsid w:val="0091576B"/>
    <w:rsid w:val="009175DC"/>
    <w:rsid w:val="00947956"/>
    <w:rsid w:val="00975D1A"/>
    <w:rsid w:val="0098007F"/>
    <w:rsid w:val="00981A1D"/>
    <w:rsid w:val="009A21F8"/>
    <w:rsid w:val="009A4BB5"/>
    <w:rsid w:val="009A6B18"/>
    <w:rsid w:val="009A764A"/>
    <w:rsid w:val="009C0535"/>
    <w:rsid w:val="009C40C3"/>
    <w:rsid w:val="009F0DA1"/>
    <w:rsid w:val="009F7347"/>
    <w:rsid w:val="00A13711"/>
    <w:rsid w:val="00A25128"/>
    <w:rsid w:val="00A3420B"/>
    <w:rsid w:val="00A80911"/>
    <w:rsid w:val="00A813E1"/>
    <w:rsid w:val="00A95634"/>
    <w:rsid w:val="00AA3B20"/>
    <w:rsid w:val="00AA420F"/>
    <w:rsid w:val="00AA68D3"/>
    <w:rsid w:val="00AA710C"/>
    <w:rsid w:val="00AC2A58"/>
    <w:rsid w:val="00AC2AFD"/>
    <w:rsid w:val="00AD386D"/>
    <w:rsid w:val="00AF16CD"/>
    <w:rsid w:val="00B10D0D"/>
    <w:rsid w:val="00B13A44"/>
    <w:rsid w:val="00B2337E"/>
    <w:rsid w:val="00B51328"/>
    <w:rsid w:val="00B52CF0"/>
    <w:rsid w:val="00B76F38"/>
    <w:rsid w:val="00B82FE1"/>
    <w:rsid w:val="00B83A78"/>
    <w:rsid w:val="00BB6636"/>
    <w:rsid w:val="00BC3A44"/>
    <w:rsid w:val="00BE0D48"/>
    <w:rsid w:val="00BE4447"/>
    <w:rsid w:val="00BF268F"/>
    <w:rsid w:val="00C02F85"/>
    <w:rsid w:val="00C03DFF"/>
    <w:rsid w:val="00C04804"/>
    <w:rsid w:val="00C07F29"/>
    <w:rsid w:val="00C2654A"/>
    <w:rsid w:val="00C31730"/>
    <w:rsid w:val="00C56820"/>
    <w:rsid w:val="00C622E1"/>
    <w:rsid w:val="00C70263"/>
    <w:rsid w:val="00C94EF9"/>
    <w:rsid w:val="00C9640A"/>
    <w:rsid w:val="00CA0C1A"/>
    <w:rsid w:val="00CB321C"/>
    <w:rsid w:val="00CB6A38"/>
    <w:rsid w:val="00CD0B47"/>
    <w:rsid w:val="00CD4D5D"/>
    <w:rsid w:val="00CD75AB"/>
    <w:rsid w:val="00D016E0"/>
    <w:rsid w:val="00D144D2"/>
    <w:rsid w:val="00D72E0B"/>
    <w:rsid w:val="00D75B8E"/>
    <w:rsid w:val="00D9558F"/>
    <w:rsid w:val="00DA0552"/>
    <w:rsid w:val="00DA3278"/>
    <w:rsid w:val="00DD11F4"/>
    <w:rsid w:val="00DF0DFB"/>
    <w:rsid w:val="00DF1CA7"/>
    <w:rsid w:val="00E02A2F"/>
    <w:rsid w:val="00E10B25"/>
    <w:rsid w:val="00E15ABC"/>
    <w:rsid w:val="00E35ADD"/>
    <w:rsid w:val="00E4083F"/>
    <w:rsid w:val="00E437E0"/>
    <w:rsid w:val="00E67988"/>
    <w:rsid w:val="00E7043A"/>
    <w:rsid w:val="00E72A58"/>
    <w:rsid w:val="00E734FD"/>
    <w:rsid w:val="00E854FE"/>
    <w:rsid w:val="00EA22CA"/>
    <w:rsid w:val="00EB4A38"/>
    <w:rsid w:val="00ED2A43"/>
    <w:rsid w:val="00EF51C8"/>
    <w:rsid w:val="00F061E0"/>
    <w:rsid w:val="00F222DA"/>
    <w:rsid w:val="00F23213"/>
    <w:rsid w:val="00F7646D"/>
    <w:rsid w:val="00F81FCA"/>
    <w:rsid w:val="00F82F5A"/>
    <w:rsid w:val="00F860AD"/>
    <w:rsid w:val="00F94B14"/>
    <w:rsid w:val="00F9587E"/>
    <w:rsid w:val="00FA59FC"/>
    <w:rsid w:val="00FB232B"/>
    <w:rsid w:val="00FD0851"/>
    <w:rsid w:val="00FD65C6"/>
    <w:rsid w:val="00FD7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A4BB5"/>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paragraph" w:styleId="2">
    <w:name w:val="heading 2"/>
    <w:basedOn w:val="a"/>
    <w:next w:val="a"/>
    <w:link w:val="20"/>
    <w:semiHidden/>
    <w:unhideWhenUsed/>
    <w:qFormat/>
    <w:rsid w:val="009A4BB5"/>
    <w:pPr>
      <w:keepNext/>
      <w:tabs>
        <w:tab w:val="num" w:pos="0"/>
      </w:tabs>
      <w:suppressAutoHyphens/>
      <w:spacing w:after="0" w:line="240" w:lineRule="auto"/>
      <w:outlineLvl w:val="1"/>
    </w:pPr>
    <w:rPr>
      <w:rFonts w:ascii="Courier New" w:eastAsia="Times New Roman" w:hAnsi="Courier New" w:cs="Times New Roman"/>
      <w:b/>
      <w:i/>
      <w:sz w:val="24"/>
      <w:szCs w:val="24"/>
      <w:lang w:eastAsia="ru-RU"/>
    </w:rPr>
  </w:style>
  <w:style w:type="paragraph" w:styleId="3">
    <w:name w:val="heading 3"/>
    <w:basedOn w:val="a"/>
    <w:next w:val="a"/>
    <w:link w:val="30"/>
    <w:semiHidden/>
    <w:unhideWhenUsed/>
    <w:qFormat/>
    <w:rsid w:val="009A4BB5"/>
    <w:pPr>
      <w:keepNext/>
      <w:keepLines/>
      <w:spacing w:before="200" w:after="0"/>
      <w:outlineLvl w:val="2"/>
    </w:pPr>
    <w:rPr>
      <w:rFonts w:asciiTheme="majorHAnsi" w:eastAsiaTheme="majorEastAsia" w:hAnsiTheme="majorHAnsi" w:cstheme="majorBidi"/>
      <w:b/>
      <w:bCs/>
      <w:color w:val="4F81BD" w:themeColor="accent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BB5"/>
    <w:rPr>
      <w:rFonts w:ascii="Courier New" w:eastAsia="Times New Roman" w:hAnsi="Courier New" w:cs="Times New Roman"/>
      <w:b/>
      <w:sz w:val="28"/>
      <w:szCs w:val="24"/>
      <w:lang w:eastAsia="ru-RU"/>
    </w:rPr>
  </w:style>
  <w:style w:type="character" w:customStyle="1" w:styleId="20">
    <w:name w:val="Заголовок 2 Знак"/>
    <w:basedOn w:val="a0"/>
    <w:link w:val="2"/>
    <w:semiHidden/>
    <w:rsid w:val="009A4BB5"/>
    <w:rPr>
      <w:rFonts w:ascii="Courier New" w:eastAsia="Times New Roman" w:hAnsi="Courier New" w:cs="Times New Roman"/>
      <w:b/>
      <w:i/>
      <w:sz w:val="24"/>
      <w:szCs w:val="24"/>
      <w:lang w:eastAsia="ru-RU"/>
    </w:rPr>
  </w:style>
  <w:style w:type="character" w:customStyle="1" w:styleId="30">
    <w:name w:val="Заголовок 3 Знак"/>
    <w:basedOn w:val="a0"/>
    <w:link w:val="3"/>
    <w:semiHidden/>
    <w:rsid w:val="009A4BB5"/>
    <w:rPr>
      <w:rFonts w:asciiTheme="majorHAnsi" w:eastAsiaTheme="majorEastAsia" w:hAnsiTheme="majorHAnsi" w:cstheme="majorBidi"/>
      <w:b/>
      <w:bCs/>
      <w:color w:val="4F81BD" w:themeColor="accent1"/>
      <w:lang w:val="ru-RU" w:eastAsia="en-US"/>
    </w:rPr>
  </w:style>
  <w:style w:type="paragraph" w:styleId="a3">
    <w:name w:val="Balloon Text"/>
    <w:basedOn w:val="a"/>
    <w:link w:val="a4"/>
    <w:uiPriority w:val="99"/>
    <w:semiHidden/>
    <w:unhideWhenUsed/>
    <w:rsid w:val="009A4BB5"/>
    <w:pPr>
      <w:spacing w:after="0" w:line="240" w:lineRule="auto"/>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9A4BB5"/>
    <w:rPr>
      <w:rFonts w:ascii="Tahoma" w:eastAsiaTheme="minorHAnsi" w:hAnsi="Tahoma" w:cs="Tahoma"/>
      <w:sz w:val="16"/>
      <w:szCs w:val="16"/>
      <w:lang w:val="ru-RU" w:eastAsia="en-US"/>
    </w:rPr>
  </w:style>
  <w:style w:type="paragraph" w:styleId="a5">
    <w:name w:val="header"/>
    <w:basedOn w:val="a"/>
    <w:link w:val="a6"/>
    <w:rsid w:val="009A4B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9A4BB5"/>
    <w:rPr>
      <w:rFonts w:ascii="Times New Roman" w:eastAsia="Times New Roman" w:hAnsi="Times New Roman" w:cs="Times New Roman"/>
      <w:sz w:val="20"/>
      <w:szCs w:val="20"/>
      <w:lang w:eastAsia="ru-RU"/>
    </w:rPr>
  </w:style>
  <w:style w:type="character" w:styleId="a7">
    <w:name w:val="page number"/>
    <w:basedOn w:val="a0"/>
    <w:rsid w:val="009A4BB5"/>
  </w:style>
  <w:style w:type="paragraph" w:styleId="a8">
    <w:name w:val="endnote text"/>
    <w:basedOn w:val="a"/>
    <w:link w:val="a9"/>
    <w:uiPriority w:val="99"/>
    <w:semiHidden/>
    <w:unhideWhenUsed/>
    <w:rsid w:val="009A4BB5"/>
    <w:pPr>
      <w:spacing w:after="0" w:line="240" w:lineRule="auto"/>
    </w:pPr>
    <w:rPr>
      <w:rFonts w:eastAsiaTheme="minorHAnsi"/>
      <w:sz w:val="20"/>
      <w:szCs w:val="20"/>
      <w:lang w:val="ru-RU" w:eastAsia="en-US"/>
    </w:rPr>
  </w:style>
  <w:style w:type="character" w:customStyle="1" w:styleId="a9">
    <w:name w:val="Текст концевой сноски Знак"/>
    <w:basedOn w:val="a0"/>
    <w:link w:val="a8"/>
    <w:uiPriority w:val="99"/>
    <w:semiHidden/>
    <w:rsid w:val="009A4BB5"/>
    <w:rPr>
      <w:rFonts w:eastAsiaTheme="minorHAnsi"/>
      <w:sz w:val="20"/>
      <w:szCs w:val="20"/>
      <w:lang w:val="ru-RU" w:eastAsia="en-US"/>
    </w:rPr>
  </w:style>
  <w:style w:type="character" w:styleId="aa">
    <w:name w:val="endnote reference"/>
    <w:basedOn w:val="a0"/>
    <w:uiPriority w:val="99"/>
    <w:semiHidden/>
    <w:unhideWhenUsed/>
    <w:rsid w:val="009A4BB5"/>
    <w:rPr>
      <w:vertAlign w:val="superscript"/>
    </w:rPr>
  </w:style>
  <w:style w:type="paragraph" w:styleId="ab">
    <w:name w:val="List Paragraph"/>
    <w:basedOn w:val="a"/>
    <w:uiPriority w:val="1"/>
    <w:qFormat/>
    <w:rsid w:val="009A4BB5"/>
    <w:pPr>
      <w:ind w:left="720"/>
      <w:contextualSpacing/>
    </w:pPr>
    <w:rPr>
      <w:rFonts w:eastAsiaTheme="minorHAnsi"/>
      <w:lang w:val="ru-RU" w:eastAsia="en-US"/>
    </w:rPr>
  </w:style>
  <w:style w:type="table" w:customStyle="1" w:styleId="11">
    <w:name w:val="Сетка таблицы1"/>
    <w:basedOn w:val="a1"/>
    <w:uiPriority w:val="59"/>
    <w:rsid w:val="009A4BB5"/>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9A4BB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qFormat/>
    <w:rsid w:val="009A4BB5"/>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uiPriority w:val="59"/>
    <w:rsid w:val="009A4BB5"/>
    <w:pPr>
      <w:spacing w:after="0" w:line="240" w:lineRule="auto"/>
    </w:pPr>
    <w:rPr>
      <w:rFonts w:eastAsia="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semiHidden/>
    <w:unhideWhenUsed/>
    <w:rsid w:val="009A4BB5"/>
    <w:rPr>
      <w:color w:val="0000FF"/>
      <w:u w:val="single"/>
    </w:rPr>
  </w:style>
  <w:style w:type="character" w:customStyle="1" w:styleId="FontStyle12">
    <w:name w:val="Font Style12"/>
    <w:rsid w:val="009A4BB5"/>
    <w:rPr>
      <w:rFonts w:ascii="Times New Roman" w:hAnsi="Times New Roman" w:cs="Times New Roman" w:hint="default"/>
      <w:spacing w:val="-10"/>
      <w:sz w:val="20"/>
    </w:rPr>
  </w:style>
  <w:style w:type="paragraph" w:styleId="HTML">
    <w:name w:val="HTML Preformatted"/>
    <w:basedOn w:val="a"/>
    <w:link w:val="HTML0"/>
    <w:uiPriority w:val="99"/>
    <w:semiHidden/>
    <w:unhideWhenUsed/>
    <w:rsid w:val="009A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9A4BB5"/>
    <w:rPr>
      <w:rFonts w:ascii="Courier New" w:eastAsia="Times New Roman" w:hAnsi="Courier New" w:cs="Courier New"/>
      <w:sz w:val="20"/>
      <w:szCs w:val="20"/>
      <w:lang w:val="ru-RU" w:eastAsia="ru-RU"/>
    </w:rPr>
  </w:style>
  <w:style w:type="paragraph" w:styleId="ae">
    <w:name w:val="Body Text"/>
    <w:basedOn w:val="a"/>
    <w:link w:val="af"/>
    <w:uiPriority w:val="1"/>
    <w:unhideWhenUsed/>
    <w:qFormat/>
    <w:rsid w:val="009A4BB5"/>
    <w:pPr>
      <w:suppressAutoHyphens/>
      <w:spacing w:after="0" w:line="240" w:lineRule="auto"/>
      <w:jc w:val="both"/>
    </w:pPr>
    <w:rPr>
      <w:rFonts w:ascii="Times New Roman" w:eastAsia="Times New Roman" w:hAnsi="Times New Roman" w:cs="Times New Roman"/>
      <w:sz w:val="26"/>
      <w:szCs w:val="24"/>
      <w:lang w:val="ru-RU" w:eastAsia="ru-RU"/>
    </w:rPr>
  </w:style>
  <w:style w:type="character" w:customStyle="1" w:styleId="af">
    <w:name w:val="Основной текст Знак"/>
    <w:basedOn w:val="a0"/>
    <w:link w:val="ae"/>
    <w:uiPriority w:val="1"/>
    <w:rsid w:val="009A4BB5"/>
    <w:rPr>
      <w:rFonts w:ascii="Times New Roman" w:eastAsia="Times New Roman" w:hAnsi="Times New Roman" w:cs="Times New Roman"/>
      <w:sz w:val="26"/>
      <w:szCs w:val="24"/>
      <w:lang w:val="ru-RU" w:eastAsia="ru-RU"/>
    </w:rPr>
  </w:style>
  <w:style w:type="paragraph" w:styleId="af0">
    <w:name w:val="No Spacing"/>
    <w:uiPriority w:val="1"/>
    <w:qFormat/>
    <w:rsid w:val="009A4BB5"/>
    <w:pPr>
      <w:suppressAutoHyphens/>
      <w:spacing w:after="0" w:line="240" w:lineRule="auto"/>
    </w:pPr>
    <w:rPr>
      <w:rFonts w:ascii="Times New Roman" w:eastAsia="Times New Roman" w:hAnsi="Times New Roman" w:cs="Times New Roman"/>
      <w:sz w:val="26"/>
      <w:szCs w:val="24"/>
      <w:lang w:val="ru-RU" w:eastAsia="ru-RU"/>
    </w:rPr>
  </w:style>
  <w:style w:type="character" w:customStyle="1" w:styleId="af1">
    <w:name w:val="Основной текст_"/>
    <w:basedOn w:val="a0"/>
    <w:link w:val="12"/>
    <w:locked/>
    <w:rsid w:val="009A4BB5"/>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1"/>
    <w:rsid w:val="009A4BB5"/>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2">
    <w:name w:val="Основной текст (2)_"/>
    <w:basedOn w:val="a0"/>
    <w:link w:val="23"/>
    <w:locked/>
    <w:rsid w:val="009A4BB5"/>
    <w:rPr>
      <w:rFonts w:ascii="Times New Roman" w:eastAsia="Times New Roman" w:hAnsi="Times New Roman" w:cs="Times New Roman"/>
      <w:shd w:val="clear" w:color="auto" w:fill="FFFFFF"/>
    </w:rPr>
  </w:style>
  <w:style w:type="paragraph" w:customStyle="1" w:styleId="23">
    <w:name w:val="Основной текст (2)"/>
    <w:basedOn w:val="a"/>
    <w:link w:val="22"/>
    <w:rsid w:val="009A4BB5"/>
    <w:pPr>
      <w:widowControl w:val="0"/>
      <w:shd w:val="clear" w:color="auto" w:fill="FFFFFF"/>
      <w:spacing w:after="0" w:line="240" w:lineRule="auto"/>
    </w:pPr>
    <w:rPr>
      <w:rFonts w:ascii="Times New Roman" w:eastAsia="Times New Roman" w:hAnsi="Times New Roman" w:cs="Times New Roman"/>
    </w:rPr>
  </w:style>
  <w:style w:type="character" w:customStyle="1" w:styleId="af2">
    <w:name w:val="Другое_"/>
    <w:basedOn w:val="a0"/>
    <w:link w:val="af3"/>
    <w:locked/>
    <w:rsid w:val="009A4BB5"/>
    <w:rPr>
      <w:rFonts w:ascii="Times New Roman" w:eastAsia="Times New Roman" w:hAnsi="Times New Roman" w:cs="Times New Roman"/>
      <w:shd w:val="clear" w:color="auto" w:fill="FFFFFF"/>
    </w:rPr>
  </w:style>
  <w:style w:type="paragraph" w:customStyle="1" w:styleId="af3">
    <w:name w:val="Другое"/>
    <w:basedOn w:val="a"/>
    <w:link w:val="af2"/>
    <w:rsid w:val="009A4BB5"/>
    <w:pPr>
      <w:widowControl w:val="0"/>
      <w:shd w:val="clear" w:color="auto" w:fill="FFFFFF"/>
      <w:spacing w:after="0" w:line="240" w:lineRule="auto"/>
      <w:jc w:val="center"/>
    </w:pPr>
    <w:rPr>
      <w:rFonts w:ascii="Times New Roman" w:eastAsia="Times New Roman" w:hAnsi="Times New Roman" w:cs="Times New Roman"/>
    </w:rPr>
  </w:style>
  <w:style w:type="paragraph" w:styleId="32">
    <w:name w:val="Body Text Indent 3"/>
    <w:basedOn w:val="a"/>
    <w:link w:val="33"/>
    <w:semiHidden/>
    <w:unhideWhenUsed/>
    <w:rsid w:val="009A4BB5"/>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3">
    <w:name w:val="Основной текст с отступом 3 Знак"/>
    <w:basedOn w:val="a0"/>
    <w:link w:val="32"/>
    <w:semiHidden/>
    <w:rsid w:val="009A4BB5"/>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9A4BB5"/>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styleId="af4">
    <w:name w:val="Body Text Indent"/>
    <w:basedOn w:val="a"/>
    <w:link w:val="af5"/>
    <w:uiPriority w:val="99"/>
    <w:semiHidden/>
    <w:unhideWhenUsed/>
    <w:rsid w:val="009A4BB5"/>
    <w:pPr>
      <w:spacing w:after="120"/>
      <w:ind w:left="283"/>
    </w:pPr>
    <w:rPr>
      <w:rFonts w:eastAsiaTheme="minorHAnsi"/>
      <w:lang w:val="ru-RU" w:eastAsia="en-US"/>
    </w:rPr>
  </w:style>
  <w:style w:type="character" w:customStyle="1" w:styleId="af5">
    <w:name w:val="Основной текст с отступом Знак"/>
    <w:basedOn w:val="a0"/>
    <w:link w:val="af4"/>
    <w:uiPriority w:val="99"/>
    <w:semiHidden/>
    <w:rsid w:val="009A4BB5"/>
    <w:rPr>
      <w:rFonts w:eastAsiaTheme="minorHAnsi"/>
      <w:lang w:val="ru-RU" w:eastAsia="en-US"/>
    </w:rPr>
  </w:style>
  <w:style w:type="paragraph" w:styleId="24">
    <w:name w:val="Body Text 2"/>
    <w:basedOn w:val="a"/>
    <w:link w:val="25"/>
    <w:uiPriority w:val="99"/>
    <w:semiHidden/>
    <w:unhideWhenUsed/>
    <w:rsid w:val="009A4BB5"/>
    <w:pPr>
      <w:spacing w:after="120" w:line="480" w:lineRule="auto"/>
    </w:pPr>
    <w:rPr>
      <w:rFonts w:eastAsiaTheme="minorHAnsi"/>
      <w:lang w:val="ru-RU" w:eastAsia="en-US"/>
    </w:rPr>
  </w:style>
  <w:style w:type="character" w:customStyle="1" w:styleId="25">
    <w:name w:val="Основной текст 2 Знак"/>
    <w:basedOn w:val="a0"/>
    <w:link w:val="24"/>
    <w:uiPriority w:val="99"/>
    <w:semiHidden/>
    <w:rsid w:val="009A4BB5"/>
    <w:rPr>
      <w:rFonts w:eastAsiaTheme="minorHAnsi"/>
      <w:lang w:val="ru-RU" w:eastAsia="en-US"/>
    </w:rPr>
  </w:style>
  <w:style w:type="paragraph" w:styleId="af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7"/>
    <w:uiPriority w:val="99"/>
    <w:unhideWhenUsed/>
    <w:qFormat/>
    <w:rsid w:val="009A4B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6"/>
    <w:uiPriority w:val="99"/>
    <w:locked/>
    <w:rsid w:val="009A4BB5"/>
    <w:rPr>
      <w:rFonts w:ascii="Times New Roman" w:eastAsia="Times New Roman" w:hAnsi="Times New Roman" w:cs="Times New Roman"/>
      <w:sz w:val="24"/>
      <w:szCs w:val="24"/>
      <w:lang w:val="ru-RU" w:eastAsia="ru-RU"/>
    </w:rPr>
  </w:style>
  <w:style w:type="paragraph" w:customStyle="1" w:styleId="13">
    <w:name w:val="Без интервала1"/>
    <w:link w:val="NoSpacingChar1"/>
    <w:qFormat/>
    <w:rsid w:val="009A4BB5"/>
    <w:pPr>
      <w:spacing w:after="0" w:line="240" w:lineRule="auto"/>
    </w:pPr>
    <w:rPr>
      <w:rFonts w:ascii="Calibri" w:eastAsia="Times New Roman" w:hAnsi="Calibri" w:cs="Times New Roman"/>
      <w:lang w:val="ru-RU" w:eastAsia="ru-RU"/>
    </w:rPr>
  </w:style>
  <w:style w:type="paragraph" w:customStyle="1" w:styleId="14">
    <w:name w:val="Абзац списка1"/>
    <w:basedOn w:val="a"/>
    <w:link w:val="ListParagraphChar"/>
    <w:qFormat/>
    <w:rsid w:val="009A4BB5"/>
    <w:pPr>
      <w:ind w:left="720"/>
      <w:contextualSpacing/>
    </w:pPr>
    <w:rPr>
      <w:rFonts w:ascii="Calibri" w:eastAsia="Times New Roman" w:hAnsi="Calibri" w:cs="Times New Roman"/>
      <w:lang w:val="ru-RU" w:eastAsia="ru-RU"/>
    </w:rPr>
  </w:style>
  <w:style w:type="paragraph" w:customStyle="1" w:styleId="26">
    <w:name w:val="Абзац списка2"/>
    <w:basedOn w:val="a"/>
    <w:rsid w:val="009A4BB5"/>
    <w:pPr>
      <w:ind w:left="720"/>
      <w:contextualSpacing/>
    </w:pPr>
    <w:rPr>
      <w:rFonts w:ascii="Calibri" w:eastAsia="Times New Roman" w:hAnsi="Calibri" w:cs="Times New Roman"/>
      <w:lang w:val="ru-RU" w:eastAsia="ru-RU"/>
    </w:rPr>
  </w:style>
  <w:style w:type="paragraph" w:customStyle="1" w:styleId="34">
    <w:name w:val="Абзац списка3"/>
    <w:basedOn w:val="a"/>
    <w:rsid w:val="009A4BB5"/>
    <w:pPr>
      <w:spacing w:after="0" w:line="240" w:lineRule="auto"/>
      <w:ind w:left="720"/>
      <w:contextualSpacing/>
    </w:pPr>
    <w:rPr>
      <w:rFonts w:ascii="Times New Roman" w:eastAsia="Calibri" w:hAnsi="Times New Roman" w:cs="Times New Roman"/>
      <w:sz w:val="20"/>
      <w:szCs w:val="20"/>
    </w:rPr>
  </w:style>
  <w:style w:type="paragraph" w:styleId="af8">
    <w:name w:val="footer"/>
    <w:basedOn w:val="a"/>
    <w:link w:val="af9"/>
    <w:uiPriority w:val="99"/>
    <w:unhideWhenUsed/>
    <w:rsid w:val="009A4BB5"/>
    <w:pPr>
      <w:tabs>
        <w:tab w:val="center" w:pos="4677"/>
        <w:tab w:val="right" w:pos="9355"/>
      </w:tabs>
      <w:spacing w:after="0" w:line="240" w:lineRule="auto"/>
    </w:pPr>
    <w:rPr>
      <w:rFonts w:eastAsiaTheme="minorHAnsi"/>
      <w:lang w:val="ru-RU" w:eastAsia="en-US"/>
    </w:rPr>
  </w:style>
  <w:style w:type="character" w:customStyle="1" w:styleId="af9">
    <w:name w:val="Нижний колонтитул Знак"/>
    <w:basedOn w:val="a0"/>
    <w:link w:val="af8"/>
    <w:uiPriority w:val="99"/>
    <w:rsid w:val="009A4BB5"/>
    <w:rPr>
      <w:rFonts w:eastAsiaTheme="minorHAnsi"/>
      <w:lang w:val="ru-RU" w:eastAsia="en-US"/>
    </w:rPr>
  </w:style>
  <w:style w:type="character" w:customStyle="1" w:styleId="apple-converted-space">
    <w:name w:val="apple-converted-space"/>
    <w:rsid w:val="009A4BB5"/>
  </w:style>
  <w:style w:type="paragraph" w:customStyle="1" w:styleId="27">
    <w:name w:val="Без интервала2"/>
    <w:qFormat/>
    <w:rsid w:val="009A4BB5"/>
    <w:pPr>
      <w:spacing w:after="0" w:line="240" w:lineRule="auto"/>
      <w:contextualSpacing/>
    </w:pPr>
    <w:rPr>
      <w:rFonts w:ascii="Calibri" w:eastAsia="Times New Roman" w:hAnsi="Calibri" w:cs="Times New Roman"/>
      <w:lang w:val="ru-RU" w:eastAsia="ru-RU"/>
    </w:rPr>
  </w:style>
  <w:style w:type="character" w:customStyle="1" w:styleId="NoSpacingChar1">
    <w:name w:val="No Spacing Char1"/>
    <w:link w:val="13"/>
    <w:locked/>
    <w:rsid w:val="003A5443"/>
    <w:rPr>
      <w:rFonts w:ascii="Calibri" w:eastAsia="Times New Roman" w:hAnsi="Calibri" w:cs="Times New Roman"/>
      <w:lang w:val="ru-RU" w:eastAsia="ru-RU"/>
    </w:rPr>
  </w:style>
  <w:style w:type="character" w:customStyle="1" w:styleId="ListParagraphChar">
    <w:name w:val="List Paragraph Char"/>
    <w:link w:val="14"/>
    <w:locked/>
    <w:rsid w:val="003A5443"/>
    <w:rPr>
      <w:rFonts w:ascii="Calibri" w:eastAsia="Times New Roman" w:hAnsi="Calibri" w:cs="Times New Roman"/>
      <w:lang w:val="ru-RU" w:eastAsia="ru-RU"/>
    </w:rPr>
  </w:style>
  <w:style w:type="paragraph" w:customStyle="1" w:styleId="210">
    <w:name w:val="Основной текст с отступом 21"/>
    <w:basedOn w:val="a"/>
    <w:uiPriority w:val="99"/>
    <w:semiHidden/>
    <w:qFormat/>
    <w:rsid w:val="003A5443"/>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ParagraphStyle5">
    <w:name w:val="Paragraph Style5"/>
    <w:uiPriority w:val="99"/>
    <w:semiHidden/>
    <w:qFormat/>
    <w:rsid w:val="00B82FE1"/>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character" w:customStyle="1" w:styleId="FontStyle4">
    <w:name w:val="Font Style4"/>
    <w:rsid w:val="00B82FE1"/>
    <w:rPr>
      <w:rFonts w:ascii="Arial" w:hAnsi="Arial" w:cs="Arial" w:hint="default"/>
      <w:sz w:val="28"/>
      <w:szCs w:val="28"/>
    </w:rPr>
  </w:style>
  <w:style w:type="paragraph" w:customStyle="1" w:styleId="TableParagraph">
    <w:name w:val="Table Paragraph"/>
    <w:basedOn w:val="a"/>
    <w:uiPriority w:val="1"/>
    <w:qFormat/>
    <w:rsid w:val="00F94B14"/>
    <w:pPr>
      <w:widowControl w:val="0"/>
      <w:autoSpaceDE w:val="0"/>
      <w:autoSpaceDN w:val="0"/>
      <w:spacing w:before="54" w:after="0" w:line="240" w:lineRule="auto"/>
      <w:ind w:left="108"/>
      <w:jc w:val="center"/>
    </w:pPr>
    <w:rPr>
      <w:rFonts w:ascii="Times New Roman" w:eastAsia="Times New Roman" w:hAnsi="Times New Roman" w:cs="Times New Roman"/>
      <w:lang w:eastAsia="en-US"/>
    </w:rPr>
  </w:style>
  <w:style w:type="table" w:customStyle="1" w:styleId="TableNormal">
    <w:name w:val="Table Normal"/>
    <w:uiPriority w:val="2"/>
    <w:semiHidden/>
    <w:qFormat/>
    <w:rsid w:val="00F94B14"/>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NoSpacingChar">
    <w:name w:val="No Spacing Char"/>
    <w:locked/>
    <w:rsid w:val="008112F5"/>
    <w:rPr>
      <w:rFonts w:ascii="Times New Roman" w:eastAsia="Times New Roman" w:hAnsi="Times New Roman" w:cs="Times New Roman"/>
    </w:rPr>
  </w:style>
  <w:style w:type="character" w:styleId="afa">
    <w:name w:val="Emphasis"/>
    <w:basedOn w:val="a0"/>
    <w:uiPriority w:val="20"/>
    <w:qFormat/>
    <w:rsid w:val="008112F5"/>
    <w:rPr>
      <w:i/>
      <w:iCs/>
    </w:rPr>
  </w:style>
  <w:style w:type="paragraph" w:customStyle="1" w:styleId="28">
    <w:name w:val="Обычный2"/>
    <w:qFormat/>
    <w:rsid w:val="00605B73"/>
    <w:pPr>
      <w:spacing w:after="0" w:line="240" w:lineRule="auto"/>
    </w:pPr>
    <w:rPr>
      <w:rFonts w:ascii="Times New Roman" w:eastAsia="Times New Roman" w:hAnsi="Times New Roman" w:cs="Times New Roman"/>
      <w:sz w:val="24"/>
      <w:szCs w:val="20"/>
      <w:lang w:val="ru-RU" w:eastAsia="ru-RU"/>
    </w:rPr>
  </w:style>
  <w:style w:type="character" w:styleId="afb">
    <w:name w:val="Strong"/>
    <w:basedOn w:val="a0"/>
    <w:qFormat/>
    <w:rsid w:val="00B10D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A4BB5"/>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paragraph" w:styleId="2">
    <w:name w:val="heading 2"/>
    <w:basedOn w:val="a"/>
    <w:next w:val="a"/>
    <w:link w:val="20"/>
    <w:semiHidden/>
    <w:unhideWhenUsed/>
    <w:qFormat/>
    <w:rsid w:val="009A4BB5"/>
    <w:pPr>
      <w:keepNext/>
      <w:tabs>
        <w:tab w:val="num" w:pos="0"/>
      </w:tabs>
      <w:suppressAutoHyphens/>
      <w:spacing w:after="0" w:line="240" w:lineRule="auto"/>
      <w:outlineLvl w:val="1"/>
    </w:pPr>
    <w:rPr>
      <w:rFonts w:ascii="Courier New" w:eastAsia="Times New Roman" w:hAnsi="Courier New" w:cs="Times New Roman"/>
      <w:b/>
      <w:i/>
      <w:sz w:val="24"/>
      <w:szCs w:val="24"/>
      <w:lang w:eastAsia="ru-RU"/>
    </w:rPr>
  </w:style>
  <w:style w:type="paragraph" w:styleId="3">
    <w:name w:val="heading 3"/>
    <w:basedOn w:val="a"/>
    <w:next w:val="a"/>
    <w:link w:val="30"/>
    <w:semiHidden/>
    <w:unhideWhenUsed/>
    <w:qFormat/>
    <w:rsid w:val="009A4BB5"/>
    <w:pPr>
      <w:keepNext/>
      <w:keepLines/>
      <w:spacing w:before="200" w:after="0"/>
      <w:outlineLvl w:val="2"/>
    </w:pPr>
    <w:rPr>
      <w:rFonts w:asciiTheme="majorHAnsi" w:eastAsiaTheme="majorEastAsia" w:hAnsiTheme="majorHAnsi" w:cstheme="majorBidi"/>
      <w:b/>
      <w:bCs/>
      <w:color w:val="4F81BD" w:themeColor="accent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BB5"/>
    <w:rPr>
      <w:rFonts w:ascii="Courier New" w:eastAsia="Times New Roman" w:hAnsi="Courier New" w:cs="Times New Roman"/>
      <w:b/>
      <w:sz w:val="28"/>
      <w:szCs w:val="24"/>
      <w:lang w:eastAsia="ru-RU"/>
    </w:rPr>
  </w:style>
  <w:style w:type="character" w:customStyle="1" w:styleId="20">
    <w:name w:val="Заголовок 2 Знак"/>
    <w:basedOn w:val="a0"/>
    <w:link w:val="2"/>
    <w:semiHidden/>
    <w:rsid w:val="009A4BB5"/>
    <w:rPr>
      <w:rFonts w:ascii="Courier New" w:eastAsia="Times New Roman" w:hAnsi="Courier New" w:cs="Times New Roman"/>
      <w:b/>
      <w:i/>
      <w:sz w:val="24"/>
      <w:szCs w:val="24"/>
      <w:lang w:eastAsia="ru-RU"/>
    </w:rPr>
  </w:style>
  <w:style w:type="character" w:customStyle="1" w:styleId="30">
    <w:name w:val="Заголовок 3 Знак"/>
    <w:basedOn w:val="a0"/>
    <w:link w:val="3"/>
    <w:semiHidden/>
    <w:rsid w:val="009A4BB5"/>
    <w:rPr>
      <w:rFonts w:asciiTheme="majorHAnsi" w:eastAsiaTheme="majorEastAsia" w:hAnsiTheme="majorHAnsi" w:cstheme="majorBidi"/>
      <w:b/>
      <w:bCs/>
      <w:color w:val="4F81BD" w:themeColor="accent1"/>
      <w:lang w:val="ru-RU" w:eastAsia="en-US"/>
    </w:rPr>
  </w:style>
  <w:style w:type="paragraph" w:styleId="a3">
    <w:name w:val="Balloon Text"/>
    <w:basedOn w:val="a"/>
    <w:link w:val="a4"/>
    <w:uiPriority w:val="99"/>
    <w:semiHidden/>
    <w:unhideWhenUsed/>
    <w:rsid w:val="009A4BB5"/>
    <w:pPr>
      <w:spacing w:after="0" w:line="240" w:lineRule="auto"/>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9A4BB5"/>
    <w:rPr>
      <w:rFonts w:ascii="Tahoma" w:eastAsiaTheme="minorHAnsi" w:hAnsi="Tahoma" w:cs="Tahoma"/>
      <w:sz w:val="16"/>
      <w:szCs w:val="16"/>
      <w:lang w:val="ru-RU" w:eastAsia="en-US"/>
    </w:rPr>
  </w:style>
  <w:style w:type="paragraph" w:styleId="a5">
    <w:name w:val="header"/>
    <w:basedOn w:val="a"/>
    <w:link w:val="a6"/>
    <w:rsid w:val="009A4B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9A4BB5"/>
    <w:rPr>
      <w:rFonts w:ascii="Times New Roman" w:eastAsia="Times New Roman" w:hAnsi="Times New Roman" w:cs="Times New Roman"/>
      <w:sz w:val="20"/>
      <w:szCs w:val="20"/>
      <w:lang w:eastAsia="ru-RU"/>
    </w:rPr>
  </w:style>
  <w:style w:type="character" w:styleId="a7">
    <w:name w:val="page number"/>
    <w:basedOn w:val="a0"/>
    <w:rsid w:val="009A4BB5"/>
  </w:style>
  <w:style w:type="paragraph" w:styleId="a8">
    <w:name w:val="endnote text"/>
    <w:basedOn w:val="a"/>
    <w:link w:val="a9"/>
    <w:uiPriority w:val="99"/>
    <w:semiHidden/>
    <w:unhideWhenUsed/>
    <w:rsid w:val="009A4BB5"/>
    <w:pPr>
      <w:spacing w:after="0" w:line="240" w:lineRule="auto"/>
    </w:pPr>
    <w:rPr>
      <w:rFonts w:eastAsiaTheme="minorHAnsi"/>
      <w:sz w:val="20"/>
      <w:szCs w:val="20"/>
      <w:lang w:val="ru-RU" w:eastAsia="en-US"/>
    </w:rPr>
  </w:style>
  <w:style w:type="character" w:customStyle="1" w:styleId="a9">
    <w:name w:val="Текст концевой сноски Знак"/>
    <w:basedOn w:val="a0"/>
    <w:link w:val="a8"/>
    <w:uiPriority w:val="99"/>
    <w:semiHidden/>
    <w:rsid w:val="009A4BB5"/>
    <w:rPr>
      <w:rFonts w:eastAsiaTheme="minorHAnsi"/>
      <w:sz w:val="20"/>
      <w:szCs w:val="20"/>
      <w:lang w:val="ru-RU" w:eastAsia="en-US"/>
    </w:rPr>
  </w:style>
  <w:style w:type="character" w:styleId="aa">
    <w:name w:val="endnote reference"/>
    <w:basedOn w:val="a0"/>
    <w:uiPriority w:val="99"/>
    <w:semiHidden/>
    <w:unhideWhenUsed/>
    <w:rsid w:val="009A4BB5"/>
    <w:rPr>
      <w:vertAlign w:val="superscript"/>
    </w:rPr>
  </w:style>
  <w:style w:type="paragraph" w:styleId="ab">
    <w:name w:val="List Paragraph"/>
    <w:basedOn w:val="a"/>
    <w:uiPriority w:val="1"/>
    <w:qFormat/>
    <w:rsid w:val="009A4BB5"/>
    <w:pPr>
      <w:ind w:left="720"/>
      <w:contextualSpacing/>
    </w:pPr>
    <w:rPr>
      <w:rFonts w:eastAsiaTheme="minorHAnsi"/>
      <w:lang w:val="ru-RU" w:eastAsia="en-US"/>
    </w:rPr>
  </w:style>
  <w:style w:type="table" w:customStyle="1" w:styleId="11">
    <w:name w:val="Сетка таблицы1"/>
    <w:basedOn w:val="a1"/>
    <w:uiPriority w:val="59"/>
    <w:rsid w:val="009A4BB5"/>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9A4BB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qFormat/>
    <w:rsid w:val="009A4BB5"/>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uiPriority w:val="59"/>
    <w:rsid w:val="009A4BB5"/>
    <w:pPr>
      <w:spacing w:after="0" w:line="240" w:lineRule="auto"/>
    </w:pPr>
    <w:rPr>
      <w:rFonts w:eastAsia="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semiHidden/>
    <w:unhideWhenUsed/>
    <w:rsid w:val="009A4BB5"/>
    <w:rPr>
      <w:color w:val="0000FF"/>
      <w:u w:val="single"/>
    </w:rPr>
  </w:style>
  <w:style w:type="character" w:customStyle="1" w:styleId="FontStyle12">
    <w:name w:val="Font Style12"/>
    <w:rsid w:val="009A4BB5"/>
    <w:rPr>
      <w:rFonts w:ascii="Times New Roman" w:hAnsi="Times New Roman" w:cs="Times New Roman" w:hint="default"/>
      <w:spacing w:val="-10"/>
      <w:sz w:val="20"/>
    </w:rPr>
  </w:style>
  <w:style w:type="paragraph" w:styleId="HTML">
    <w:name w:val="HTML Preformatted"/>
    <w:basedOn w:val="a"/>
    <w:link w:val="HTML0"/>
    <w:uiPriority w:val="99"/>
    <w:semiHidden/>
    <w:unhideWhenUsed/>
    <w:rsid w:val="009A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9A4BB5"/>
    <w:rPr>
      <w:rFonts w:ascii="Courier New" w:eastAsia="Times New Roman" w:hAnsi="Courier New" w:cs="Courier New"/>
      <w:sz w:val="20"/>
      <w:szCs w:val="20"/>
      <w:lang w:val="ru-RU" w:eastAsia="ru-RU"/>
    </w:rPr>
  </w:style>
  <w:style w:type="paragraph" w:styleId="ae">
    <w:name w:val="Body Text"/>
    <w:basedOn w:val="a"/>
    <w:link w:val="af"/>
    <w:uiPriority w:val="1"/>
    <w:unhideWhenUsed/>
    <w:qFormat/>
    <w:rsid w:val="009A4BB5"/>
    <w:pPr>
      <w:suppressAutoHyphens/>
      <w:spacing w:after="0" w:line="240" w:lineRule="auto"/>
      <w:jc w:val="both"/>
    </w:pPr>
    <w:rPr>
      <w:rFonts w:ascii="Times New Roman" w:eastAsia="Times New Roman" w:hAnsi="Times New Roman" w:cs="Times New Roman"/>
      <w:sz w:val="26"/>
      <w:szCs w:val="24"/>
      <w:lang w:val="ru-RU" w:eastAsia="ru-RU"/>
    </w:rPr>
  </w:style>
  <w:style w:type="character" w:customStyle="1" w:styleId="af">
    <w:name w:val="Основной текст Знак"/>
    <w:basedOn w:val="a0"/>
    <w:link w:val="ae"/>
    <w:uiPriority w:val="1"/>
    <w:rsid w:val="009A4BB5"/>
    <w:rPr>
      <w:rFonts w:ascii="Times New Roman" w:eastAsia="Times New Roman" w:hAnsi="Times New Roman" w:cs="Times New Roman"/>
      <w:sz w:val="26"/>
      <w:szCs w:val="24"/>
      <w:lang w:val="ru-RU" w:eastAsia="ru-RU"/>
    </w:rPr>
  </w:style>
  <w:style w:type="paragraph" w:styleId="af0">
    <w:name w:val="No Spacing"/>
    <w:uiPriority w:val="1"/>
    <w:qFormat/>
    <w:rsid w:val="009A4BB5"/>
    <w:pPr>
      <w:suppressAutoHyphens/>
      <w:spacing w:after="0" w:line="240" w:lineRule="auto"/>
    </w:pPr>
    <w:rPr>
      <w:rFonts w:ascii="Times New Roman" w:eastAsia="Times New Roman" w:hAnsi="Times New Roman" w:cs="Times New Roman"/>
      <w:sz w:val="26"/>
      <w:szCs w:val="24"/>
      <w:lang w:val="ru-RU" w:eastAsia="ru-RU"/>
    </w:rPr>
  </w:style>
  <w:style w:type="character" w:customStyle="1" w:styleId="af1">
    <w:name w:val="Основной текст_"/>
    <w:basedOn w:val="a0"/>
    <w:link w:val="12"/>
    <w:locked/>
    <w:rsid w:val="009A4BB5"/>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1"/>
    <w:rsid w:val="009A4BB5"/>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2">
    <w:name w:val="Основной текст (2)_"/>
    <w:basedOn w:val="a0"/>
    <w:link w:val="23"/>
    <w:locked/>
    <w:rsid w:val="009A4BB5"/>
    <w:rPr>
      <w:rFonts w:ascii="Times New Roman" w:eastAsia="Times New Roman" w:hAnsi="Times New Roman" w:cs="Times New Roman"/>
      <w:shd w:val="clear" w:color="auto" w:fill="FFFFFF"/>
    </w:rPr>
  </w:style>
  <w:style w:type="paragraph" w:customStyle="1" w:styleId="23">
    <w:name w:val="Основной текст (2)"/>
    <w:basedOn w:val="a"/>
    <w:link w:val="22"/>
    <w:rsid w:val="009A4BB5"/>
    <w:pPr>
      <w:widowControl w:val="0"/>
      <w:shd w:val="clear" w:color="auto" w:fill="FFFFFF"/>
      <w:spacing w:after="0" w:line="240" w:lineRule="auto"/>
    </w:pPr>
    <w:rPr>
      <w:rFonts w:ascii="Times New Roman" w:eastAsia="Times New Roman" w:hAnsi="Times New Roman" w:cs="Times New Roman"/>
    </w:rPr>
  </w:style>
  <w:style w:type="character" w:customStyle="1" w:styleId="af2">
    <w:name w:val="Другое_"/>
    <w:basedOn w:val="a0"/>
    <w:link w:val="af3"/>
    <w:locked/>
    <w:rsid w:val="009A4BB5"/>
    <w:rPr>
      <w:rFonts w:ascii="Times New Roman" w:eastAsia="Times New Roman" w:hAnsi="Times New Roman" w:cs="Times New Roman"/>
      <w:shd w:val="clear" w:color="auto" w:fill="FFFFFF"/>
    </w:rPr>
  </w:style>
  <w:style w:type="paragraph" w:customStyle="1" w:styleId="af3">
    <w:name w:val="Другое"/>
    <w:basedOn w:val="a"/>
    <w:link w:val="af2"/>
    <w:rsid w:val="009A4BB5"/>
    <w:pPr>
      <w:widowControl w:val="0"/>
      <w:shd w:val="clear" w:color="auto" w:fill="FFFFFF"/>
      <w:spacing w:after="0" w:line="240" w:lineRule="auto"/>
      <w:jc w:val="center"/>
    </w:pPr>
    <w:rPr>
      <w:rFonts w:ascii="Times New Roman" w:eastAsia="Times New Roman" w:hAnsi="Times New Roman" w:cs="Times New Roman"/>
    </w:rPr>
  </w:style>
  <w:style w:type="paragraph" w:styleId="32">
    <w:name w:val="Body Text Indent 3"/>
    <w:basedOn w:val="a"/>
    <w:link w:val="33"/>
    <w:semiHidden/>
    <w:unhideWhenUsed/>
    <w:rsid w:val="009A4BB5"/>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3">
    <w:name w:val="Основной текст с отступом 3 Знак"/>
    <w:basedOn w:val="a0"/>
    <w:link w:val="32"/>
    <w:semiHidden/>
    <w:rsid w:val="009A4BB5"/>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9A4BB5"/>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styleId="af4">
    <w:name w:val="Body Text Indent"/>
    <w:basedOn w:val="a"/>
    <w:link w:val="af5"/>
    <w:uiPriority w:val="99"/>
    <w:semiHidden/>
    <w:unhideWhenUsed/>
    <w:rsid w:val="009A4BB5"/>
    <w:pPr>
      <w:spacing w:after="120"/>
      <w:ind w:left="283"/>
    </w:pPr>
    <w:rPr>
      <w:rFonts w:eastAsiaTheme="minorHAnsi"/>
      <w:lang w:val="ru-RU" w:eastAsia="en-US"/>
    </w:rPr>
  </w:style>
  <w:style w:type="character" w:customStyle="1" w:styleId="af5">
    <w:name w:val="Основной текст с отступом Знак"/>
    <w:basedOn w:val="a0"/>
    <w:link w:val="af4"/>
    <w:uiPriority w:val="99"/>
    <w:semiHidden/>
    <w:rsid w:val="009A4BB5"/>
    <w:rPr>
      <w:rFonts w:eastAsiaTheme="minorHAnsi"/>
      <w:lang w:val="ru-RU" w:eastAsia="en-US"/>
    </w:rPr>
  </w:style>
  <w:style w:type="paragraph" w:styleId="24">
    <w:name w:val="Body Text 2"/>
    <w:basedOn w:val="a"/>
    <w:link w:val="25"/>
    <w:uiPriority w:val="99"/>
    <w:semiHidden/>
    <w:unhideWhenUsed/>
    <w:rsid w:val="009A4BB5"/>
    <w:pPr>
      <w:spacing w:after="120" w:line="480" w:lineRule="auto"/>
    </w:pPr>
    <w:rPr>
      <w:rFonts w:eastAsiaTheme="minorHAnsi"/>
      <w:lang w:val="ru-RU" w:eastAsia="en-US"/>
    </w:rPr>
  </w:style>
  <w:style w:type="character" w:customStyle="1" w:styleId="25">
    <w:name w:val="Основной текст 2 Знак"/>
    <w:basedOn w:val="a0"/>
    <w:link w:val="24"/>
    <w:uiPriority w:val="99"/>
    <w:semiHidden/>
    <w:rsid w:val="009A4BB5"/>
    <w:rPr>
      <w:rFonts w:eastAsiaTheme="minorHAnsi"/>
      <w:lang w:val="ru-RU" w:eastAsia="en-US"/>
    </w:rPr>
  </w:style>
  <w:style w:type="paragraph" w:styleId="af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7"/>
    <w:uiPriority w:val="99"/>
    <w:unhideWhenUsed/>
    <w:qFormat/>
    <w:rsid w:val="009A4B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6"/>
    <w:uiPriority w:val="99"/>
    <w:locked/>
    <w:rsid w:val="009A4BB5"/>
    <w:rPr>
      <w:rFonts w:ascii="Times New Roman" w:eastAsia="Times New Roman" w:hAnsi="Times New Roman" w:cs="Times New Roman"/>
      <w:sz w:val="24"/>
      <w:szCs w:val="24"/>
      <w:lang w:val="ru-RU" w:eastAsia="ru-RU"/>
    </w:rPr>
  </w:style>
  <w:style w:type="paragraph" w:customStyle="1" w:styleId="13">
    <w:name w:val="Без интервала1"/>
    <w:link w:val="NoSpacingChar1"/>
    <w:qFormat/>
    <w:rsid w:val="009A4BB5"/>
    <w:pPr>
      <w:spacing w:after="0" w:line="240" w:lineRule="auto"/>
    </w:pPr>
    <w:rPr>
      <w:rFonts w:ascii="Calibri" w:eastAsia="Times New Roman" w:hAnsi="Calibri" w:cs="Times New Roman"/>
      <w:lang w:val="ru-RU" w:eastAsia="ru-RU"/>
    </w:rPr>
  </w:style>
  <w:style w:type="paragraph" w:customStyle="1" w:styleId="14">
    <w:name w:val="Абзац списка1"/>
    <w:basedOn w:val="a"/>
    <w:link w:val="ListParagraphChar"/>
    <w:qFormat/>
    <w:rsid w:val="009A4BB5"/>
    <w:pPr>
      <w:ind w:left="720"/>
      <w:contextualSpacing/>
    </w:pPr>
    <w:rPr>
      <w:rFonts w:ascii="Calibri" w:eastAsia="Times New Roman" w:hAnsi="Calibri" w:cs="Times New Roman"/>
      <w:lang w:val="ru-RU" w:eastAsia="ru-RU"/>
    </w:rPr>
  </w:style>
  <w:style w:type="paragraph" w:customStyle="1" w:styleId="26">
    <w:name w:val="Абзац списка2"/>
    <w:basedOn w:val="a"/>
    <w:rsid w:val="009A4BB5"/>
    <w:pPr>
      <w:ind w:left="720"/>
      <w:contextualSpacing/>
    </w:pPr>
    <w:rPr>
      <w:rFonts w:ascii="Calibri" w:eastAsia="Times New Roman" w:hAnsi="Calibri" w:cs="Times New Roman"/>
      <w:lang w:val="ru-RU" w:eastAsia="ru-RU"/>
    </w:rPr>
  </w:style>
  <w:style w:type="paragraph" w:customStyle="1" w:styleId="34">
    <w:name w:val="Абзац списка3"/>
    <w:basedOn w:val="a"/>
    <w:rsid w:val="009A4BB5"/>
    <w:pPr>
      <w:spacing w:after="0" w:line="240" w:lineRule="auto"/>
      <w:ind w:left="720"/>
      <w:contextualSpacing/>
    </w:pPr>
    <w:rPr>
      <w:rFonts w:ascii="Times New Roman" w:eastAsia="Calibri" w:hAnsi="Times New Roman" w:cs="Times New Roman"/>
      <w:sz w:val="20"/>
      <w:szCs w:val="20"/>
    </w:rPr>
  </w:style>
  <w:style w:type="paragraph" w:styleId="af8">
    <w:name w:val="footer"/>
    <w:basedOn w:val="a"/>
    <w:link w:val="af9"/>
    <w:uiPriority w:val="99"/>
    <w:unhideWhenUsed/>
    <w:rsid w:val="009A4BB5"/>
    <w:pPr>
      <w:tabs>
        <w:tab w:val="center" w:pos="4677"/>
        <w:tab w:val="right" w:pos="9355"/>
      </w:tabs>
      <w:spacing w:after="0" w:line="240" w:lineRule="auto"/>
    </w:pPr>
    <w:rPr>
      <w:rFonts w:eastAsiaTheme="minorHAnsi"/>
      <w:lang w:val="ru-RU" w:eastAsia="en-US"/>
    </w:rPr>
  </w:style>
  <w:style w:type="character" w:customStyle="1" w:styleId="af9">
    <w:name w:val="Нижний колонтитул Знак"/>
    <w:basedOn w:val="a0"/>
    <w:link w:val="af8"/>
    <w:uiPriority w:val="99"/>
    <w:rsid w:val="009A4BB5"/>
    <w:rPr>
      <w:rFonts w:eastAsiaTheme="minorHAnsi"/>
      <w:lang w:val="ru-RU" w:eastAsia="en-US"/>
    </w:rPr>
  </w:style>
  <w:style w:type="character" w:customStyle="1" w:styleId="apple-converted-space">
    <w:name w:val="apple-converted-space"/>
    <w:rsid w:val="009A4BB5"/>
  </w:style>
  <w:style w:type="paragraph" w:customStyle="1" w:styleId="27">
    <w:name w:val="Без интервала2"/>
    <w:qFormat/>
    <w:rsid w:val="009A4BB5"/>
    <w:pPr>
      <w:spacing w:after="0" w:line="240" w:lineRule="auto"/>
      <w:contextualSpacing/>
    </w:pPr>
    <w:rPr>
      <w:rFonts w:ascii="Calibri" w:eastAsia="Times New Roman" w:hAnsi="Calibri" w:cs="Times New Roman"/>
      <w:lang w:val="ru-RU" w:eastAsia="ru-RU"/>
    </w:rPr>
  </w:style>
  <w:style w:type="character" w:customStyle="1" w:styleId="NoSpacingChar1">
    <w:name w:val="No Spacing Char1"/>
    <w:link w:val="13"/>
    <w:locked/>
    <w:rsid w:val="003A5443"/>
    <w:rPr>
      <w:rFonts w:ascii="Calibri" w:eastAsia="Times New Roman" w:hAnsi="Calibri" w:cs="Times New Roman"/>
      <w:lang w:val="ru-RU" w:eastAsia="ru-RU"/>
    </w:rPr>
  </w:style>
  <w:style w:type="character" w:customStyle="1" w:styleId="ListParagraphChar">
    <w:name w:val="List Paragraph Char"/>
    <w:link w:val="14"/>
    <w:locked/>
    <w:rsid w:val="003A5443"/>
    <w:rPr>
      <w:rFonts w:ascii="Calibri" w:eastAsia="Times New Roman" w:hAnsi="Calibri" w:cs="Times New Roman"/>
      <w:lang w:val="ru-RU" w:eastAsia="ru-RU"/>
    </w:rPr>
  </w:style>
  <w:style w:type="paragraph" w:customStyle="1" w:styleId="210">
    <w:name w:val="Основной текст с отступом 21"/>
    <w:basedOn w:val="a"/>
    <w:uiPriority w:val="99"/>
    <w:semiHidden/>
    <w:qFormat/>
    <w:rsid w:val="003A5443"/>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ParagraphStyle5">
    <w:name w:val="Paragraph Style5"/>
    <w:uiPriority w:val="99"/>
    <w:semiHidden/>
    <w:qFormat/>
    <w:rsid w:val="00B82FE1"/>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character" w:customStyle="1" w:styleId="FontStyle4">
    <w:name w:val="Font Style4"/>
    <w:rsid w:val="00B82FE1"/>
    <w:rPr>
      <w:rFonts w:ascii="Arial" w:hAnsi="Arial" w:cs="Arial" w:hint="default"/>
      <w:sz w:val="28"/>
      <w:szCs w:val="28"/>
    </w:rPr>
  </w:style>
  <w:style w:type="paragraph" w:customStyle="1" w:styleId="TableParagraph">
    <w:name w:val="Table Paragraph"/>
    <w:basedOn w:val="a"/>
    <w:uiPriority w:val="1"/>
    <w:qFormat/>
    <w:rsid w:val="00F94B14"/>
    <w:pPr>
      <w:widowControl w:val="0"/>
      <w:autoSpaceDE w:val="0"/>
      <w:autoSpaceDN w:val="0"/>
      <w:spacing w:before="54" w:after="0" w:line="240" w:lineRule="auto"/>
      <w:ind w:left="108"/>
      <w:jc w:val="center"/>
    </w:pPr>
    <w:rPr>
      <w:rFonts w:ascii="Times New Roman" w:eastAsia="Times New Roman" w:hAnsi="Times New Roman" w:cs="Times New Roman"/>
      <w:lang w:eastAsia="en-US"/>
    </w:rPr>
  </w:style>
  <w:style w:type="table" w:customStyle="1" w:styleId="TableNormal">
    <w:name w:val="Table Normal"/>
    <w:uiPriority w:val="2"/>
    <w:semiHidden/>
    <w:qFormat/>
    <w:rsid w:val="00F94B14"/>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NoSpacingChar">
    <w:name w:val="No Spacing Char"/>
    <w:locked/>
    <w:rsid w:val="008112F5"/>
    <w:rPr>
      <w:rFonts w:ascii="Times New Roman" w:eastAsia="Times New Roman" w:hAnsi="Times New Roman" w:cs="Times New Roman"/>
    </w:rPr>
  </w:style>
  <w:style w:type="character" w:styleId="afa">
    <w:name w:val="Emphasis"/>
    <w:basedOn w:val="a0"/>
    <w:uiPriority w:val="20"/>
    <w:qFormat/>
    <w:rsid w:val="008112F5"/>
    <w:rPr>
      <w:i/>
      <w:iCs/>
    </w:rPr>
  </w:style>
  <w:style w:type="paragraph" w:customStyle="1" w:styleId="28">
    <w:name w:val="Обычный2"/>
    <w:qFormat/>
    <w:rsid w:val="00605B73"/>
    <w:pPr>
      <w:spacing w:after="0" w:line="240" w:lineRule="auto"/>
    </w:pPr>
    <w:rPr>
      <w:rFonts w:ascii="Times New Roman" w:eastAsia="Times New Roman" w:hAnsi="Times New Roman" w:cs="Times New Roman"/>
      <w:sz w:val="24"/>
      <w:szCs w:val="20"/>
      <w:lang w:val="ru-RU" w:eastAsia="ru-RU"/>
    </w:rPr>
  </w:style>
  <w:style w:type="character" w:styleId="afb">
    <w:name w:val="Strong"/>
    <w:basedOn w:val="a0"/>
    <w:qFormat/>
    <w:rsid w:val="00B10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0949">
      <w:bodyDiv w:val="1"/>
      <w:marLeft w:val="0"/>
      <w:marRight w:val="0"/>
      <w:marTop w:val="0"/>
      <w:marBottom w:val="0"/>
      <w:divBdr>
        <w:top w:val="none" w:sz="0" w:space="0" w:color="auto"/>
        <w:left w:val="none" w:sz="0" w:space="0" w:color="auto"/>
        <w:bottom w:val="none" w:sz="0" w:space="0" w:color="auto"/>
        <w:right w:val="none" w:sz="0" w:space="0" w:color="auto"/>
      </w:divBdr>
    </w:div>
    <w:div w:id="125122144">
      <w:bodyDiv w:val="1"/>
      <w:marLeft w:val="0"/>
      <w:marRight w:val="0"/>
      <w:marTop w:val="0"/>
      <w:marBottom w:val="0"/>
      <w:divBdr>
        <w:top w:val="none" w:sz="0" w:space="0" w:color="auto"/>
        <w:left w:val="none" w:sz="0" w:space="0" w:color="auto"/>
        <w:bottom w:val="none" w:sz="0" w:space="0" w:color="auto"/>
        <w:right w:val="none" w:sz="0" w:space="0" w:color="auto"/>
      </w:divBdr>
    </w:div>
    <w:div w:id="140077868">
      <w:bodyDiv w:val="1"/>
      <w:marLeft w:val="0"/>
      <w:marRight w:val="0"/>
      <w:marTop w:val="0"/>
      <w:marBottom w:val="0"/>
      <w:divBdr>
        <w:top w:val="none" w:sz="0" w:space="0" w:color="auto"/>
        <w:left w:val="none" w:sz="0" w:space="0" w:color="auto"/>
        <w:bottom w:val="none" w:sz="0" w:space="0" w:color="auto"/>
        <w:right w:val="none" w:sz="0" w:space="0" w:color="auto"/>
      </w:divBdr>
    </w:div>
    <w:div w:id="146483427">
      <w:bodyDiv w:val="1"/>
      <w:marLeft w:val="0"/>
      <w:marRight w:val="0"/>
      <w:marTop w:val="0"/>
      <w:marBottom w:val="0"/>
      <w:divBdr>
        <w:top w:val="none" w:sz="0" w:space="0" w:color="auto"/>
        <w:left w:val="none" w:sz="0" w:space="0" w:color="auto"/>
        <w:bottom w:val="none" w:sz="0" w:space="0" w:color="auto"/>
        <w:right w:val="none" w:sz="0" w:space="0" w:color="auto"/>
      </w:divBdr>
    </w:div>
    <w:div w:id="177887568">
      <w:bodyDiv w:val="1"/>
      <w:marLeft w:val="0"/>
      <w:marRight w:val="0"/>
      <w:marTop w:val="0"/>
      <w:marBottom w:val="0"/>
      <w:divBdr>
        <w:top w:val="none" w:sz="0" w:space="0" w:color="auto"/>
        <w:left w:val="none" w:sz="0" w:space="0" w:color="auto"/>
        <w:bottom w:val="none" w:sz="0" w:space="0" w:color="auto"/>
        <w:right w:val="none" w:sz="0" w:space="0" w:color="auto"/>
      </w:divBdr>
    </w:div>
    <w:div w:id="241642532">
      <w:bodyDiv w:val="1"/>
      <w:marLeft w:val="0"/>
      <w:marRight w:val="0"/>
      <w:marTop w:val="0"/>
      <w:marBottom w:val="0"/>
      <w:divBdr>
        <w:top w:val="none" w:sz="0" w:space="0" w:color="auto"/>
        <w:left w:val="none" w:sz="0" w:space="0" w:color="auto"/>
        <w:bottom w:val="none" w:sz="0" w:space="0" w:color="auto"/>
        <w:right w:val="none" w:sz="0" w:space="0" w:color="auto"/>
      </w:divBdr>
    </w:div>
    <w:div w:id="325980075">
      <w:bodyDiv w:val="1"/>
      <w:marLeft w:val="0"/>
      <w:marRight w:val="0"/>
      <w:marTop w:val="0"/>
      <w:marBottom w:val="0"/>
      <w:divBdr>
        <w:top w:val="none" w:sz="0" w:space="0" w:color="auto"/>
        <w:left w:val="none" w:sz="0" w:space="0" w:color="auto"/>
        <w:bottom w:val="none" w:sz="0" w:space="0" w:color="auto"/>
        <w:right w:val="none" w:sz="0" w:space="0" w:color="auto"/>
      </w:divBdr>
    </w:div>
    <w:div w:id="348875601">
      <w:bodyDiv w:val="1"/>
      <w:marLeft w:val="0"/>
      <w:marRight w:val="0"/>
      <w:marTop w:val="0"/>
      <w:marBottom w:val="0"/>
      <w:divBdr>
        <w:top w:val="none" w:sz="0" w:space="0" w:color="auto"/>
        <w:left w:val="none" w:sz="0" w:space="0" w:color="auto"/>
        <w:bottom w:val="none" w:sz="0" w:space="0" w:color="auto"/>
        <w:right w:val="none" w:sz="0" w:space="0" w:color="auto"/>
      </w:divBdr>
    </w:div>
    <w:div w:id="411392161">
      <w:bodyDiv w:val="1"/>
      <w:marLeft w:val="0"/>
      <w:marRight w:val="0"/>
      <w:marTop w:val="0"/>
      <w:marBottom w:val="0"/>
      <w:divBdr>
        <w:top w:val="none" w:sz="0" w:space="0" w:color="auto"/>
        <w:left w:val="none" w:sz="0" w:space="0" w:color="auto"/>
        <w:bottom w:val="none" w:sz="0" w:space="0" w:color="auto"/>
        <w:right w:val="none" w:sz="0" w:space="0" w:color="auto"/>
      </w:divBdr>
    </w:div>
    <w:div w:id="453447968">
      <w:bodyDiv w:val="1"/>
      <w:marLeft w:val="0"/>
      <w:marRight w:val="0"/>
      <w:marTop w:val="0"/>
      <w:marBottom w:val="0"/>
      <w:divBdr>
        <w:top w:val="none" w:sz="0" w:space="0" w:color="auto"/>
        <w:left w:val="none" w:sz="0" w:space="0" w:color="auto"/>
        <w:bottom w:val="none" w:sz="0" w:space="0" w:color="auto"/>
        <w:right w:val="none" w:sz="0" w:space="0" w:color="auto"/>
      </w:divBdr>
    </w:div>
    <w:div w:id="497883687">
      <w:bodyDiv w:val="1"/>
      <w:marLeft w:val="0"/>
      <w:marRight w:val="0"/>
      <w:marTop w:val="0"/>
      <w:marBottom w:val="0"/>
      <w:divBdr>
        <w:top w:val="none" w:sz="0" w:space="0" w:color="auto"/>
        <w:left w:val="none" w:sz="0" w:space="0" w:color="auto"/>
        <w:bottom w:val="none" w:sz="0" w:space="0" w:color="auto"/>
        <w:right w:val="none" w:sz="0" w:space="0" w:color="auto"/>
      </w:divBdr>
    </w:div>
    <w:div w:id="510140889">
      <w:bodyDiv w:val="1"/>
      <w:marLeft w:val="0"/>
      <w:marRight w:val="0"/>
      <w:marTop w:val="0"/>
      <w:marBottom w:val="0"/>
      <w:divBdr>
        <w:top w:val="none" w:sz="0" w:space="0" w:color="auto"/>
        <w:left w:val="none" w:sz="0" w:space="0" w:color="auto"/>
        <w:bottom w:val="none" w:sz="0" w:space="0" w:color="auto"/>
        <w:right w:val="none" w:sz="0" w:space="0" w:color="auto"/>
      </w:divBdr>
    </w:div>
    <w:div w:id="520510959">
      <w:bodyDiv w:val="1"/>
      <w:marLeft w:val="0"/>
      <w:marRight w:val="0"/>
      <w:marTop w:val="0"/>
      <w:marBottom w:val="0"/>
      <w:divBdr>
        <w:top w:val="none" w:sz="0" w:space="0" w:color="auto"/>
        <w:left w:val="none" w:sz="0" w:space="0" w:color="auto"/>
        <w:bottom w:val="none" w:sz="0" w:space="0" w:color="auto"/>
        <w:right w:val="none" w:sz="0" w:space="0" w:color="auto"/>
      </w:divBdr>
    </w:div>
    <w:div w:id="552690729">
      <w:bodyDiv w:val="1"/>
      <w:marLeft w:val="0"/>
      <w:marRight w:val="0"/>
      <w:marTop w:val="0"/>
      <w:marBottom w:val="0"/>
      <w:divBdr>
        <w:top w:val="none" w:sz="0" w:space="0" w:color="auto"/>
        <w:left w:val="none" w:sz="0" w:space="0" w:color="auto"/>
        <w:bottom w:val="none" w:sz="0" w:space="0" w:color="auto"/>
        <w:right w:val="none" w:sz="0" w:space="0" w:color="auto"/>
      </w:divBdr>
    </w:div>
    <w:div w:id="577595505">
      <w:bodyDiv w:val="1"/>
      <w:marLeft w:val="0"/>
      <w:marRight w:val="0"/>
      <w:marTop w:val="0"/>
      <w:marBottom w:val="0"/>
      <w:divBdr>
        <w:top w:val="none" w:sz="0" w:space="0" w:color="auto"/>
        <w:left w:val="none" w:sz="0" w:space="0" w:color="auto"/>
        <w:bottom w:val="none" w:sz="0" w:space="0" w:color="auto"/>
        <w:right w:val="none" w:sz="0" w:space="0" w:color="auto"/>
      </w:divBdr>
    </w:div>
    <w:div w:id="586888924">
      <w:bodyDiv w:val="1"/>
      <w:marLeft w:val="0"/>
      <w:marRight w:val="0"/>
      <w:marTop w:val="0"/>
      <w:marBottom w:val="0"/>
      <w:divBdr>
        <w:top w:val="none" w:sz="0" w:space="0" w:color="auto"/>
        <w:left w:val="none" w:sz="0" w:space="0" w:color="auto"/>
        <w:bottom w:val="none" w:sz="0" w:space="0" w:color="auto"/>
        <w:right w:val="none" w:sz="0" w:space="0" w:color="auto"/>
      </w:divBdr>
    </w:div>
    <w:div w:id="588199429">
      <w:bodyDiv w:val="1"/>
      <w:marLeft w:val="0"/>
      <w:marRight w:val="0"/>
      <w:marTop w:val="0"/>
      <w:marBottom w:val="0"/>
      <w:divBdr>
        <w:top w:val="none" w:sz="0" w:space="0" w:color="auto"/>
        <w:left w:val="none" w:sz="0" w:space="0" w:color="auto"/>
        <w:bottom w:val="none" w:sz="0" w:space="0" w:color="auto"/>
        <w:right w:val="none" w:sz="0" w:space="0" w:color="auto"/>
      </w:divBdr>
    </w:div>
    <w:div w:id="633411211">
      <w:bodyDiv w:val="1"/>
      <w:marLeft w:val="0"/>
      <w:marRight w:val="0"/>
      <w:marTop w:val="0"/>
      <w:marBottom w:val="0"/>
      <w:divBdr>
        <w:top w:val="none" w:sz="0" w:space="0" w:color="auto"/>
        <w:left w:val="none" w:sz="0" w:space="0" w:color="auto"/>
        <w:bottom w:val="none" w:sz="0" w:space="0" w:color="auto"/>
        <w:right w:val="none" w:sz="0" w:space="0" w:color="auto"/>
      </w:divBdr>
    </w:div>
    <w:div w:id="668749567">
      <w:bodyDiv w:val="1"/>
      <w:marLeft w:val="0"/>
      <w:marRight w:val="0"/>
      <w:marTop w:val="0"/>
      <w:marBottom w:val="0"/>
      <w:divBdr>
        <w:top w:val="none" w:sz="0" w:space="0" w:color="auto"/>
        <w:left w:val="none" w:sz="0" w:space="0" w:color="auto"/>
        <w:bottom w:val="none" w:sz="0" w:space="0" w:color="auto"/>
        <w:right w:val="none" w:sz="0" w:space="0" w:color="auto"/>
      </w:divBdr>
    </w:div>
    <w:div w:id="731656514">
      <w:bodyDiv w:val="1"/>
      <w:marLeft w:val="0"/>
      <w:marRight w:val="0"/>
      <w:marTop w:val="0"/>
      <w:marBottom w:val="0"/>
      <w:divBdr>
        <w:top w:val="none" w:sz="0" w:space="0" w:color="auto"/>
        <w:left w:val="none" w:sz="0" w:space="0" w:color="auto"/>
        <w:bottom w:val="none" w:sz="0" w:space="0" w:color="auto"/>
        <w:right w:val="none" w:sz="0" w:space="0" w:color="auto"/>
      </w:divBdr>
    </w:div>
    <w:div w:id="781996960">
      <w:bodyDiv w:val="1"/>
      <w:marLeft w:val="0"/>
      <w:marRight w:val="0"/>
      <w:marTop w:val="0"/>
      <w:marBottom w:val="0"/>
      <w:divBdr>
        <w:top w:val="none" w:sz="0" w:space="0" w:color="auto"/>
        <w:left w:val="none" w:sz="0" w:space="0" w:color="auto"/>
        <w:bottom w:val="none" w:sz="0" w:space="0" w:color="auto"/>
        <w:right w:val="none" w:sz="0" w:space="0" w:color="auto"/>
      </w:divBdr>
    </w:div>
    <w:div w:id="805321110">
      <w:bodyDiv w:val="1"/>
      <w:marLeft w:val="0"/>
      <w:marRight w:val="0"/>
      <w:marTop w:val="0"/>
      <w:marBottom w:val="0"/>
      <w:divBdr>
        <w:top w:val="none" w:sz="0" w:space="0" w:color="auto"/>
        <w:left w:val="none" w:sz="0" w:space="0" w:color="auto"/>
        <w:bottom w:val="none" w:sz="0" w:space="0" w:color="auto"/>
        <w:right w:val="none" w:sz="0" w:space="0" w:color="auto"/>
      </w:divBdr>
    </w:div>
    <w:div w:id="832259808">
      <w:bodyDiv w:val="1"/>
      <w:marLeft w:val="0"/>
      <w:marRight w:val="0"/>
      <w:marTop w:val="0"/>
      <w:marBottom w:val="0"/>
      <w:divBdr>
        <w:top w:val="none" w:sz="0" w:space="0" w:color="auto"/>
        <w:left w:val="none" w:sz="0" w:space="0" w:color="auto"/>
        <w:bottom w:val="none" w:sz="0" w:space="0" w:color="auto"/>
        <w:right w:val="none" w:sz="0" w:space="0" w:color="auto"/>
      </w:divBdr>
    </w:div>
    <w:div w:id="854491002">
      <w:bodyDiv w:val="1"/>
      <w:marLeft w:val="0"/>
      <w:marRight w:val="0"/>
      <w:marTop w:val="0"/>
      <w:marBottom w:val="0"/>
      <w:divBdr>
        <w:top w:val="none" w:sz="0" w:space="0" w:color="auto"/>
        <w:left w:val="none" w:sz="0" w:space="0" w:color="auto"/>
        <w:bottom w:val="none" w:sz="0" w:space="0" w:color="auto"/>
        <w:right w:val="none" w:sz="0" w:space="0" w:color="auto"/>
      </w:divBdr>
    </w:div>
    <w:div w:id="926425034">
      <w:bodyDiv w:val="1"/>
      <w:marLeft w:val="0"/>
      <w:marRight w:val="0"/>
      <w:marTop w:val="0"/>
      <w:marBottom w:val="0"/>
      <w:divBdr>
        <w:top w:val="none" w:sz="0" w:space="0" w:color="auto"/>
        <w:left w:val="none" w:sz="0" w:space="0" w:color="auto"/>
        <w:bottom w:val="none" w:sz="0" w:space="0" w:color="auto"/>
        <w:right w:val="none" w:sz="0" w:space="0" w:color="auto"/>
      </w:divBdr>
    </w:div>
    <w:div w:id="1031491791">
      <w:bodyDiv w:val="1"/>
      <w:marLeft w:val="0"/>
      <w:marRight w:val="0"/>
      <w:marTop w:val="0"/>
      <w:marBottom w:val="0"/>
      <w:divBdr>
        <w:top w:val="none" w:sz="0" w:space="0" w:color="auto"/>
        <w:left w:val="none" w:sz="0" w:space="0" w:color="auto"/>
        <w:bottom w:val="none" w:sz="0" w:space="0" w:color="auto"/>
        <w:right w:val="none" w:sz="0" w:space="0" w:color="auto"/>
      </w:divBdr>
    </w:div>
    <w:div w:id="1060132703">
      <w:bodyDiv w:val="1"/>
      <w:marLeft w:val="0"/>
      <w:marRight w:val="0"/>
      <w:marTop w:val="0"/>
      <w:marBottom w:val="0"/>
      <w:divBdr>
        <w:top w:val="none" w:sz="0" w:space="0" w:color="auto"/>
        <w:left w:val="none" w:sz="0" w:space="0" w:color="auto"/>
        <w:bottom w:val="none" w:sz="0" w:space="0" w:color="auto"/>
        <w:right w:val="none" w:sz="0" w:space="0" w:color="auto"/>
      </w:divBdr>
    </w:div>
    <w:div w:id="1113282528">
      <w:bodyDiv w:val="1"/>
      <w:marLeft w:val="0"/>
      <w:marRight w:val="0"/>
      <w:marTop w:val="0"/>
      <w:marBottom w:val="0"/>
      <w:divBdr>
        <w:top w:val="none" w:sz="0" w:space="0" w:color="auto"/>
        <w:left w:val="none" w:sz="0" w:space="0" w:color="auto"/>
        <w:bottom w:val="none" w:sz="0" w:space="0" w:color="auto"/>
        <w:right w:val="none" w:sz="0" w:space="0" w:color="auto"/>
      </w:divBdr>
    </w:div>
    <w:div w:id="1121875981">
      <w:bodyDiv w:val="1"/>
      <w:marLeft w:val="0"/>
      <w:marRight w:val="0"/>
      <w:marTop w:val="0"/>
      <w:marBottom w:val="0"/>
      <w:divBdr>
        <w:top w:val="none" w:sz="0" w:space="0" w:color="auto"/>
        <w:left w:val="none" w:sz="0" w:space="0" w:color="auto"/>
        <w:bottom w:val="none" w:sz="0" w:space="0" w:color="auto"/>
        <w:right w:val="none" w:sz="0" w:space="0" w:color="auto"/>
      </w:divBdr>
    </w:div>
    <w:div w:id="1127428715">
      <w:bodyDiv w:val="1"/>
      <w:marLeft w:val="0"/>
      <w:marRight w:val="0"/>
      <w:marTop w:val="0"/>
      <w:marBottom w:val="0"/>
      <w:divBdr>
        <w:top w:val="none" w:sz="0" w:space="0" w:color="auto"/>
        <w:left w:val="none" w:sz="0" w:space="0" w:color="auto"/>
        <w:bottom w:val="none" w:sz="0" w:space="0" w:color="auto"/>
        <w:right w:val="none" w:sz="0" w:space="0" w:color="auto"/>
      </w:divBdr>
    </w:div>
    <w:div w:id="1135635461">
      <w:bodyDiv w:val="1"/>
      <w:marLeft w:val="0"/>
      <w:marRight w:val="0"/>
      <w:marTop w:val="0"/>
      <w:marBottom w:val="0"/>
      <w:divBdr>
        <w:top w:val="none" w:sz="0" w:space="0" w:color="auto"/>
        <w:left w:val="none" w:sz="0" w:space="0" w:color="auto"/>
        <w:bottom w:val="none" w:sz="0" w:space="0" w:color="auto"/>
        <w:right w:val="none" w:sz="0" w:space="0" w:color="auto"/>
      </w:divBdr>
    </w:div>
    <w:div w:id="1162694836">
      <w:bodyDiv w:val="1"/>
      <w:marLeft w:val="0"/>
      <w:marRight w:val="0"/>
      <w:marTop w:val="0"/>
      <w:marBottom w:val="0"/>
      <w:divBdr>
        <w:top w:val="none" w:sz="0" w:space="0" w:color="auto"/>
        <w:left w:val="none" w:sz="0" w:space="0" w:color="auto"/>
        <w:bottom w:val="none" w:sz="0" w:space="0" w:color="auto"/>
        <w:right w:val="none" w:sz="0" w:space="0" w:color="auto"/>
      </w:divBdr>
    </w:div>
    <w:div w:id="1174035620">
      <w:bodyDiv w:val="1"/>
      <w:marLeft w:val="0"/>
      <w:marRight w:val="0"/>
      <w:marTop w:val="0"/>
      <w:marBottom w:val="0"/>
      <w:divBdr>
        <w:top w:val="none" w:sz="0" w:space="0" w:color="auto"/>
        <w:left w:val="none" w:sz="0" w:space="0" w:color="auto"/>
        <w:bottom w:val="none" w:sz="0" w:space="0" w:color="auto"/>
        <w:right w:val="none" w:sz="0" w:space="0" w:color="auto"/>
      </w:divBdr>
    </w:div>
    <w:div w:id="1256816327">
      <w:bodyDiv w:val="1"/>
      <w:marLeft w:val="0"/>
      <w:marRight w:val="0"/>
      <w:marTop w:val="0"/>
      <w:marBottom w:val="0"/>
      <w:divBdr>
        <w:top w:val="none" w:sz="0" w:space="0" w:color="auto"/>
        <w:left w:val="none" w:sz="0" w:space="0" w:color="auto"/>
        <w:bottom w:val="none" w:sz="0" w:space="0" w:color="auto"/>
        <w:right w:val="none" w:sz="0" w:space="0" w:color="auto"/>
      </w:divBdr>
    </w:div>
    <w:div w:id="1288197371">
      <w:bodyDiv w:val="1"/>
      <w:marLeft w:val="0"/>
      <w:marRight w:val="0"/>
      <w:marTop w:val="0"/>
      <w:marBottom w:val="0"/>
      <w:divBdr>
        <w:top w:val="none" w:sz="0" w:space="0" w:color="auto"/>
        <w:left w:val="none" w:sz="0" w:space="0" w:color="auto"/>
        <w:bottom w:val="none" w:sz="0" w:space="0" w:color="auto"/>
        <w:right w:val="none" w:sz="0" w:space="0" w:color="auto"/>
      </w:divBdr>
    </w:div>
    <w:div w:id="1293945333">
      <w:bodyDiv w:val="1"/>
      <w:marLeft w:val="0"/>
      <w:marRight w:val="0"/>
      <w:marTop w:val="0"/>
      <w:marBottom w:val="0"/>
      <w:divBdr>
        <w:top w:val="none" w:sz="0" w:space="0" w:color="auto"/>
        <w:left w:val="none" w:sz="0" w:space="0" w:color="auto"/>
        <w:bottom w:val="none" w:sz="0" w:space="0" w:color="auto"/>
        <w:right w:val="none" w:sz="0" w:space="0" w:color="auto"/>
      </w:divBdr>
    </w:div>
    <w:div w:id="1348868150">
      <w:bodyDiv w:val="1"/>
      <w:marLeft w:val="0"/>
      <w:marRight w:val="0"/>
      <w:marTop w:val="0"/>
      <w:marBottom w:val="0"/>
      <w:divBdr>
        <w:top w:val="none" w:sz="0" w:space="0" w:color="auto"/>
        <w:left w:val="none" w:sz="0" w:space="0" w:color="auto"/>
        <w:bottom w:val="none" w:sz="0" w:space="0" w:color="auto"/>
        <w:right w:val="none" w:sz="0" w:space="0" w:color="auto"/>
      </w:divBdr>
    </w:div>
    <w:div w:id="1363091439">
      <w:bodyDiv w:val="1"/>
      <w:marLeft w:val="0"/>
      <w:marRight w:val="0"/>
      <w:marTop w:val="0"/>
      <w:marBottom w:val="0"/>
      <w:divBdr>
        <w:top w:val="none" w:sz="0" w:space="0" w:color="auto"/>
        <w:left w:val="none" w:sz="0" w:space="0" w:color="auto"/>
        <w:bottom w:val="none" w:sz="0" w:space="0" w:color="auto"/>
        <w:right w:val="none" w:sz="0" w:space="0" w:color="auto"/>
      </w:divBdr>
    </w:div>
    <w:div w:id="1367830700">
      <w:bodyDiv w:val="1"/>
      <w:marLeft w:val="0"/>
      <w:marRight w:val="0"/>
      <w:marTop w:val="0"/>
      <w:marBottom w:val="0"/>
      <w:divBdr>
        <w:top w:val="none" w:sz="0" w:space="0" w:color="auto"/>
        <w:left w:val="none" w:sz="0" w:space="0" w:color="auto"/>
        <w:bottom w:val="none" w:sz="0" w:space="0" w:color="auto"/>
        <w:right w:val="none" w:sz="0" w:space="0" w:color="auto"/>
      </w:divBdr>
    </w:div>
    <w:div w:id="1396932423">
      <w:bodyDiv w:val="1"/>
      <w:marLeft w:val="0"/>
      <w:marRight w:val="0"/>
      <w:marTop w:val="0"/>
      <w:marBottom w:val="0"/>
      <w:divBdr>
        <w:top w:val="none" w:sz="0" w:space="0" w:color="auto"/>
        <w:left w:val="none" w:sz="0" w:space="0" w:color="auto"/>
        <w:bottom w:val="none" w:sz="0" w:space="0" w:color="auto"/>
        <w:right w:val="none" w:sz="0" w:space="0" w:color="auto"/>
      </w:divBdr>
    </w:div>
    <w:div w:id="1399207884">
      <w:bodyDiv w:val="1"/>
      <w:marLeft w:val="0"/>
      <w:marRight w:val="0"/>
      <w:marTop w:val="0"/>
      <w:marBottom w:val="0"/>
      <w:divBdr>
        <w:top w:val="none" w:sz="0" w:space="0" w:color="auto"/>
        <w:left w:val="none" w:sz="0" w:space="0" w:color="auto"/>
        <w:bottom w:val="none" w:sz="0" w:space="0" w:color="auto"/>
        <w:right w:val="none" w:sz="0" w:space="0" w:color="auto"/>
      </w:divBdr>
    </w:div>
    <w:div w:id="1506701573">
      <w:bodyDiv w:val="1"/>
      <w:marLeft w:val="0"/>
      <w:marRight w:val="0"/>
      <w:marTop w:val="0"/>
      <w:marBottom w:val="0"/>
      <w:divBdr>
        <w:top w:val="none" w:sz="0" w:space="0" w:color="auto"/>
        <w:left w:val="none" w:sz="0" w:space="0" w:color="auto"/>
        <w:bottom w:val="none" w:sz="0" w:space="0" w:color="auto"/>
        <w:right w:val="none" w:sz="0" w:space="0" w:color="auto"/>
      </w:divBdr>
    </w:div>
    <w:div w:id="1507863663">
      <w:bodyDiv w:val="1"/>
      <w:marLeft w:val="0"/>
      <w:marRight w:val="0"/>
      <w:marTop w:val="0"/>
      <w:marBottom w:val="0"/>
      <w:divBdr>
        <w:top w:val="none" w:sz="0" w:space="0" w:color="auto"/>
        <w:left w:val="none" w:sz="0" w:space="0" w:color="auto"/>
        <w:bottom w:val="none" w:sz="0" w:space="0" w:color="auto"/>
        <w:right w:val="none" w:sz="0" w:space="0" w:color="auto"/>
      </w:divBdr>
    </w:div>
    <w:div w:id="1524127450">
      <w:bodyDiv w:val="1"/>
      <w:marLeft w:val="0"/>
      <w:marRight w:val="0"/>
      <w:marTop w:val="0"/>
      <w:marBottom w:val="0"/>
      <w:divBdr>
        <w:top w:val="none" w:sz="0" w:space="0" w:color="auto"/>
        <w:left w:val="none" w:sz="0" w:space="0" w:color="auto"/>
        <w:bottom w:val="none" w:sz="0" w:space="0" w:color="auto"/>
        <w:right w:val="none" w:sz="0" w:space="0" w:color="auto"/>
      </w:divBdr>
    </w:div>
    <w:div w:id="1527406402">
      <w:bodyDiv w:val="1"/>
      <w:marLeft w:val="0"/>
      <w:marRight w:val="0"/>
      <w:marTop w:val="0"/>
      <w:marBottom w:val="0"/>
      <w:divBdr>
        <w:top w:val="none" w:sz="0" w:space="0" w:color="auto"/>
        <w:left w:val="none" w:sz="0" w:space="0" w:color="auto"/>
        <w:bottom w:val="none" w:sz="0" w:space="0" w:color="auto"/>
        <w:right w:val="none" w:sz="0" w:space="0" w:color="auto"/>
      </w:divBdr>
    </w:div>
    <w:div w:id="1557476443">
      <w:bodyDiv w:val="1"/>
      <w:marLeft w:val="0"/>
      <w:marRight w:val="0"/>
      <w:marTop w:val="0"/>
      <w:marBottom w:val="0"/>
      <w:divBdr>
        <w:top w:val="none" w:sz="0" w:space="0" w:color="auto"/>
        <w:left w:val="none" w:sz="0" w:space="0" w:color="auto"/>
        <w:bottom w:val="none" w:sz="0" w:space="0" w:color="auto"/>
        <w:right w:val="none" w:sz="0" w:space="0" w:color="auto"/>
      </w:divBdr>
    </w:div>
    <w:div w:id="1592394041">
      <w:bodyDiv w:val="1"/>
      <w:marLeft w:val="0"/>
      <w:marRight w:val="0"/>
      <w:marTop w:val="0"/>
      <w:marBottom w:val="0"/>
      <w:divBdr>
        <w:top w:val="none" w:sz="0" w:space="0" w:color="auto"/>
        <w:left w:val="none" w:sz="0" w:space="0" w:color="auto"/>
        <w:bottom w:val="none" w:sz="0" w:space="0" w:color="auto"/>
        <w:right w:val="none" w:sz="0" w:space="0" w:color="auto"/>
      </w:divBdr>
    </w:div>
    <w:div w:id="1627811998">
      <w:bodyDiv w:val="1"/>
      <w:marLeft w:val="0"/>
      <w:marRight w:val="0"/>
      <w:marTop w:val="0"/>
      <w:marBottom w:val="0"/>
      <w:divBdr>
        <w:top w:val="none" w:sz="0" w:space="0" w:color="auto"/>
        <w:left w:val="none" w:sz="0" w:space="0" w:color="auto"/>
        <w:bottom w:val="none" w:sz="0" w:space="0" w:color="auto"/>
        <w:right w:val="none" w:sz="0" w:space="0" w:color="auto"/>
      </w:divBdr>
    </w:div>
    <w:div w:id="1656883881">
      <w:bodyDiv w:val="1"/>
      <w:marLeft w:val="0"/>
      <w:marRight w:val="0"/>
      <w:marTop w:val="0"/>
      <w:marBottom w:val="0"/>
      <w:divBdr>
        <w:top w:val="none" w:sz="0" w:space="0" w:color="auto"/>
        <w:left w:val="none" w:sz="0" w:space="0" w:color="auto"/>
        <w:bottom w:val="none" w:sz="0" w:space="0" w:color="auto"/>
        <w:right w:val="none" w:sz="0" w:space="0" w:color="auto"/>
      </w:divBdr>
    </w:div>
    <w:div w:id="1657955896">
      <w:bodyDiv w:val="1"/>
      <w:marLeft w:val="0"/>
      <w:marRight w:val="0"/>
      <w:marTop w:val="0"/>
      <w:marBottom w:val="0"/>
      <w:divBdr>
        <w:top w:val="none" w:sz="0" w:space="0" w:color="auto"/>
        <w:left w:val="none" w:sz="0" w:space="0" w:color="auto"/>
        <w:bottom w:val="none" w:sz="0" w:space="0" w:color="auto"/>
        <w:right w:val="none" w:sz="0" w:space="0" w:color="auto"/>
      </w:divBdr>
    </w:div>
    <w:div w:id="1661809877">
      <w:bodyDiv w:val="1"/>
      <w:marLeft w:val="0"/>
      <w:marRight w:val="0"/>
      <w:marTop w:val="0"/>
      <w:marBottom w:val="0"/>
      <w:divBdr>
        <w:top w:val="none" w:sz="0" w:space="0" w:color="auto"/>
        <w:left w:val="none" w:sz="0" w:space="0" w:color="auto"/>
        <w:bottom w:val="none" w:sz="0" w:space="0" w:color="auto"/>
        <w:right w:val="none" w:sz="0" w:space="0" w:color="auto"/>
      </w:divBdr>
    </w:div>
    <w:div w:id="1690795646">
      <w:bodyDiv w:val="1"/>
      <w:marLeft w:val="0"/>
      <w:marRight w:val="0"/>
      <w:marTop w:val="0"/>
      <w:marBottom w:val="0"/>
      <w:divBdr>
        <w:top w:val="none" w:sz="0" w:space="0" w:color="auto"/>
        <w:left w:val="none" w:sz="0" w:space="0" w:color="auto"/>
        <w:bottom w:val="none" w:sz="0" w:space="0" w:color="auto"/>
        <w:right w:val="none" w:sz="0" w:space="0" w:color="auto"/>
      </w:divBdr>
    </w:div>
    <w:div w:id="1724207249">
      <w:bodyDiv w:val="1"/>
      <w:marLeft w:val="0"/>
      <w:marRight w:val="0"/>
      <w:marTop w:val="0"/>
      <w:marBottom w:val="0"/>
      <w:divBdr>
        <w:top w:val="none" w:sz="0" w:space="0" w:color="auto"/>
        <w:left w:val="none" w:sz="0" w:space="0" w:color="auto"/>
        <w:bottom w:val="none" w:sz="0" w:space="0" w:color="auto"/>
        <w:right w:val="none" w:sz="0" w:space="0" w:color="auto"/>
      </w:divBdr>
    </w:div>
    <w:div w:id="1768192038">
      <w:bodyDiv w:val="1"/>
      <w:marLeft w:val="0"/>
      <w:marRight w:val="0"/>
      <w:marTop w:val="0"/>
      <w:marBottom w:val="0"/>
      <w:divBdr>
        <w:top w:val="none" w:sz="0" w:space="0" w:color="auto"/>
        <w:left w:val="none" w:sz="0" w:space="0" w:color="auto"/>
        <w:bottom w:val="none" w:sz="0" w:space="0" w:color="auto"/>
        <w:right w:val="none" w:sz="0" w:space="0" w:color="auto"/>
      </w:divBdr>
    </w:div>
    <w:div w:id="1769232725">
      <w:bodyDiv w:val="1"/>
      <w:marLeft w:val="0"/>
      <w:marRight w:val="0"/>
      <w:marTop w:val="0"/>
      <w:marBottom w:val="0"/>
      <w:divBdr>
        <w:top w:val="none" w:sz="0" w:space="0" w:color="auto"/>
        <w:left w:val="none" w:sz="0" w:space="0" w:color="auto"/>
        <w:bottom w:val="none" w:sz="0" w:space="0" w:color="auto"/>
        <w:right w:val="none" w:sz="0" w:space="0" w:color="auto"/>
      </w:divBdr>
    </w:div>
    <w:div w:id="1807701574">
      <w:bodyDiv w:val="1"/>
      <w:marLeft w:val="0"/>
      <w:marRight w:val="0"/>
      <w:marTop w:val="0"/>
      <w:marBottom w:val="0"/>
      <w:divBdr>
        <w:top w:val="none" w:sz="0" w:space="0" w:color="auto"/>
        <w:left w:val="none" w:sz="0" w:space="0" w:color="auto"/>
        <w:bottom w:val="none" w:sz="0" w:space="0" w:color="auto"/>
        <w:right w:val="none" w:sz="0" w:space="0" w:color="auto"/>
      </w:divBdr>
    </w:div>
    <w:div w:id="1832328385">
      <w:bodyDiv w:val="1"/>
      <w:marLeft w:val="0"/>
      <w:marRight w:val="0"/>
      <w:marTop w:val="0"/>
      <w:marBottom w:val="0"/>
      <w:divBdr>
        <w:top w:val="none" w:sz="0" w:space="0" w:color="auto"/>
        <w:left w:val="none" w:sz="0" w:space="0" w:color="auto"/>
        <w:bottom w:val="none" w:sz="0" w:space="0" w:color="auto"/>
        <w:right w:val="none" w:sz="0" w:space="0" w:color="auto"/>
      </w:divBdr>
    </w:div>
    <w:div w:id="1962029456">
      <w:bodyDiv w:val="1"/>
      <w:marLeft w:val="0"/>
      <w:marRight w:val="0"/>
      <w:marTop w:val="0"/>
      <w:marBottom w:val="0"/>
      <w:divBdr>
        <w:top w:val="none" w:sz="0" w:space="0" w:color="auto"/>
        <w:left w:val="none" w:sz="0" w:space="0" w:color="auto"/>
        <w:bottom w:val="none" w:sz="0" w:space="0" w:color="auto"/>
        <w:right w:val="none" w:sz="0" w:space="0" w:color="auto"/>
      </w:divBdr>
    </w:div>
    <w:div w:id="1984773730">
      <w:bodyDiv w:val="1"/>
      <w:marLeft w:val="0"/>
      <w:marRight w:val="0"/>
      <w:marTop w:val="0"/>
      <w:marBottom w:val="0"/>
      <w:divBdr>
        <w:top w:val="none" w:sz="0" w:space="0" w:color="auto"/>
        <w:left w:val="none" w:sz="0" w:space="0" w:color="auto"/>
        <w:bottom w:val="none" w:sz="0" w:space="0" w:color="auto"/>
        <w:right w:val="none" w:sz="0" w:space="0" w:color="auto"/>
      </w:divBdr>
    </w:div>
    <w:div w:id="2007783737">
      <w:bodyDiv w:val="1"/>
      <w:marLeft w:val="0"/>
      <w:marRight w:val="0"/>
      <w:marTop w:val="0"/>
      <w:marBottom w:val="0"/>
      <w:divBdr>
        <w:top w:val="none" w:sz="0" w:space="0" w:color="auto"/>
        <w:left w:val="none" w:sz="0" w:space="0" w:color="auto"/>
        <w:bottom w:val="none" w:sz="0" w:space="0" w:color="auto"/>
        <w:right w:val="none" w:sz="0" w:space="0" w:color="auto"/>
      </w:divBdr>
    </w:div>
    <w:div w:id="2012248789">
      <w:bodyDiv w:val="1"/>
      <w:marLeft w:val="0"/>
      <w:marRight w:val="0"/>
      <w:marTop w:val="0"/>
      <w:marBottom w:val="0"/>
      <w:divBdr>
        <w:top w:val="none" w:sz="0" w:space="0" w:color="auto"/>
        <w:left w:val="none" w:sz="0" w:space="0" w:color="auto"/>
        <w:bottom w:val="none" w:sz="0" w:space="0" w:color="auto"/>
        <w:right w:val="none" w:sz="0" w:space="0" w:color="auto"/>
      </w:divBdr>
    </w:div>
    <w:div w:id="2080251734">
      <w:bodyDiv w:val="1"/>
      <w:marLeft w:val="0"/>
      <w:marRight w:val="0"/>
      <w:marTop w:val="0"/>
      <w:marBottom w:val="0"/>
      <w:divBdr>
        <w:top w:val="none" w:sz="0" w:space="0" w:color="auto"/>
        <w:left w:val="none" w:sz="0" w:space="0" w:color="auto"/>
        <w:bottom w:val="none" w:sz="0" w:space="0" w:color="auto"/>
        <w:right w:val="none" w:sz="0" w:space="0" w:color="auto"/>
      </w:divBdr>
    </w:div>
    <w:div w:id="2086025096">
      <w:bodyDiv w:val="1"/>
      <w:marLeft w:val="0"/>
      <w:marRight w:val="0"/>
      <w:marTop w:val="0"/>
      <w:marBottom w:val="0"/>
      <w:divBdr>
        <w:top w:val="none" w:sz="0" w:space="0" w:color="auto"/>
        <w:left w:val="none" w:sz="0" w:space="0" w:color="auto"/>
        <w:bottom w:val="none" w:sz="0" w:space="0" w:color="auto"/>
        <w:right w:val="none" w:sz="0" w:space="0" w:color="auto"/>
      </w:divBdr>
    </w:div>
    <w:div w:id="20912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D3F73-1DEB-451B-B41A-1CEC42E9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17607</Words>
  <Characters>10037</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201</cp:revision>
  <cp:lastPrinted>2025-10-15T12:16:00Z</cp:lastPrinted>
  <dcterms:created xsi:type="dcterms:W3CDTF">2025-10-10T06:38:00Z</dcterms:created>
  <dcterms:modified xsi:type="dcterms:W3CDTF">2025-10-20T05:45:00Z</dcterms:modified>
</cp:coreProperties>
</file>