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B9" w:rsidRPr="007A23DE" w:rsidRDefault="005D16B9" w:rsidP="007A23DE">
      <w:pPr>
        <w:spacing w:after="0" w:line="240" w:lineRule="auto"/>
        <w:jc w:val="right"/>
        <w:rPr>
          <w:rFonts w:ascii="Times New Roman" w:hAnsi="Times New Roman"/>
          <w:sz w:val="28"/>
          <w:szCs w:val="28"/>
        </w:rPr>
      </w:pPr>
      <w:bookmarkStart w:id="0" w:name="_Hlk161912859"/>
    </w:p>
    <w:p w:rsidR="005D16B9" w:rsidRPr="007A23DE" w:rsidRDefault="005D16B9"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740511B3" wp14:editId="0184E7A8">
            <wp:extent cx="1050925" cy="66548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5D16B9" w:rsidRPr="007A23DE" w:rsidRDefault="005D16B9" w:rsidP="007A23DE">
      <w:pPr>
        <w:pStyle w:val="11"/>
        <w:jc w:val="center"/>
        <w:rPr>
          <w:sz w:val="28"/>
          <w:szCs w:val="28"/>
        </w:rPr>
      </w:pPr>
      <w:r w:rsidRPr="007A23DE">
        <w:rPr>
          <w:sz w:val="28"/>
          <w:szCs w:val="28"/>
        </w:rPr>
        <w:t>У К Р А Ї Н А</w:t>
      </w:r>
    </w:p>
    <w:p w:rsidR="005D16B9" w:rsidRPr="007A23DE" w:rsidRDefault="005D16B9" w:rsidP="007A23DE">
      <w:pPr>
        <w:pStyle w:val="11"/>
        <w:jc w:val="center"/>
        <w:rPr>
          <w:sz w:val="28"/>
          <w:szCs w:val="28"/>
        </w:rPr>
      </w:pPr>
      <w:r w:rsidRPr="007A23DE">
        <w:rPr>
          <w:sz w:val="28"/>
          <w:szCs w:val="28"/>
        </w:rPr>
        <w:t>Р А Х І В С Ь К А  М І С Ь К А  Р А Д А</w:t>
      </w:r>
    </w:p>
    <w:p w:rsidR="005D16B9" w:rsidRPr="007A23DE" w:rsidRDefault="005D16B9" w:rsidP="007A23DE">
      <w:pPr>
        <w:pStyle w:val="11"/>
        <w:jc w:val="center"/>
        <w:rPr>
          <w:sz w:val="28"/>
          <w:szCs w:val="28"/>
        </w:rPr>
      </w:pPr>
      <w:r w:rsidRPr="007A23DE">
        <w:rPr>
          <w:sz w:val="28"/>
          <w:szCs w:val="28"/>
        </w:rPr>
        <w:t>Р А Х І В С Ь К О Г О  Р А Й О Н У</w:t>
      </w:r>
    </w:p>
    <w:p w:rsidR="005D16B9" w:rsidRPr="007A23DE" w:rsidRDefault="005D16B9" w:rsidP="007A23DE">
      <w:pPr>
        <w:pStyle w:val="11"/>
        <w:jc w:val="center"/>
        <w:rPr>
          <w:sz w:val="28"/>
          <w:szCs w:val="28"/>
        </w:rPr>
      </w:pPr>
      <w:r w:rsidRPr="007A23DE">
        <w:rPr>
          <w:sz w:val="28"/>
          <w:szCs w:val="28"/>
        </w:rPr>
        <w:t>З А К А Р П А Т С Ь К О Ї  О Б Л А С Т І</w:t>
      </w:r>
    </w:p>
    <w:p w:rsidR="005D16B9" w:rsidRPr="007A23DE" w:rsidRDefault="005D16B9" w:rsidP="007A23DE">
      <w:pPr>
        <w:pStyle w:val="11"/>
        <w:jc w:val="center"/>
        <w:rPr>
          <w:b/>
          <w:sz w:val="28"/>
          <w:szCs w:val="28"/>
        </w:rPr>
      </w:pPr>
      <w:r w:rsidRPr="007A23DE">
        <w:rPr>
          <w:b/>
          <w:sz w:val="28"/>
          <w:szCs w:val="28"/>
        </w:rPr>
        <w:t>71 сесія восьмого скликання</w:t>
      </w:r>
    </w:p>
    <w:p w:rsidR="005D16B9" w:rsidRPr="007A23DE" w:rsidRDefault="005D16B9" w:rsidP="007A23DE">
      <w:pPr>
        <w:pStyle w:val="11"/>
        <w:jc w:val="center"/>
        <w:rPr>
          <w:sz w:val="28"/>
          <w:szCs w:val="28"/>
        </w:rPr>
      </w:pPr>
    </w:p>
    <w:p w:rsidR="005D16B9" w:rsidRPr="007A23DE" w:rsidRDefault="005D16B9"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5D16B9" w:rsidRPr="007A23DE" w:rsidRDefault="005D16B9" w:rsidP="007A23DE">
      <w:pPr>
        <w:pStyle w:val="11"/>
        <w:rPr>
          <w:sz w:val="28"/>
          <w:szCs w:val="28"/>
        </w:rPr>
      </w:pPr>
    </w:p>
    <w:p w:rsidR="005D16B9" w:rsidRPr="007A23DE" w:rsidRDefault="005D16B9"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w:t>
      </w:r>
      <w:r w:rsidR="00E47428" w:rsidRPr="007A23DE">
        <w:rPr>
          <w:sz w:val="28"/>
          <w:szCs w:val="28"/>
        </w:rPr>
        <w:t>1019</w:t>
      </w:r>
    </w:p>
    <w:p w:rsidR="005D16B9" w:rsidRPr="007A23DE" w:rsidRDefault="005D16B9" w:rsidP="007A23DE">
      <w:pPr>
        <w:pStyle w:val="11"/>
        <w:rPr>
          <w:sz w:val="28"/>
          <w:szCs w:val="28"/>
        </w:rPr>
      </w:pPr>
      <w:r w:rsidRPr="007A23DE">
        <w:rPr>
          <w:sz w:val="28"/>
          <w:szCs w:val="28"/>
        </w:rPr>
        <w:t>м. Рахів</w:t>
      </w:r>
    </w:p>
    <w:p w:rsidR="005D16B9" w:rsidRPr="007A23DE" w:rsidRDefault="005D16B9" w:rsidP="007A23DE">
      <w:pPr>
        <w:pStyle w:val="11"/>
        <w:rPr>
          <w:sz w:val="28"/>
          <w:szCs w:val="28"/>
        </w:rPr>
      </w:pP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Звіт директора Рахівського КП «</w:t>
      </w:r>
      <w:proofErr w:type="spellStart"/>
      <w:r w:rsidRPr="007A23DE">
        <w:rPr>
          <w:rFonts w:ascii="Times New Roman" w:hAnsi="Times New Roman"/>
          <w:sz w:val="28"/>
          <w:szCs w:val="28"/>
        </w:rPr>
        <w:t>Рахівтепло</w:t>
      </w:r>
      <w:proofErr w:type="spellEnd"/>
      <w:r w:rsidRPr="007A23DE">
        <w:rPr>
          <w:rFonts w:ascii="Times New Roman" w:hAnsi="Times New Roman"/>
          <w:sz w:val="28"/>
          <w:szCs w:val="28"/>
        </w:rPr>
        <w:t xml:space="preserve">» </w:t>
      </w: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 xml:space="preserve">про роботу комунального підприємства </w:t>
      </w: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за 2024 рік</w:t>
      </w:r>
    </w:p>
    <w:p w:rsidR="00786636" w:rsidRPr="007A23DE" w:rsidRDefault="00786636" w:rsidP="007A23DE">
      <w:pPr>
        <w:pStyle w:val="ab"/>
        <w:jc w:val="both"/>
        <w:rPr>
          <w:rFonts w:ascii="Times New Roman" w:hAnsi="Times New Roman"/>
          <w:sz w:val="28"/>
          <w:szCs w:val="28"/>
        </w:rPr>
      </w:pPr>
    </w:p>
    <w:p w:rsidR="00786636" w:rsidRPr="007A23DE" w:rsidRDefault="00786636" w:rsidP="007A23DE">
      <w:pPr>
        <w:pStyle w:val="ab"/>
        <w:ind w:firstLine="708"/>
        <w:jc w:val="both"/>
        <w:rPr>
          <w:rFonts w:ascii="Times New Roman" w:hAnsi="Times New Roman"/>
          <w:sz w:val="28"/>
          <w:szCs w:val="28"/>
        </w:rPr>
      </w:pPr>
      <w:r w:rsidRPr="007A23DE">
        <w:rPr>
          <w:rFonts w:ascii="Times New Roman" w:hAnsi="Times New Roman"/>
          <w:sz w:val="28"/>
          <w:szCs w:val="28"/>
        </w:rPr>
        <w:t>Керуючись підпунктом 3 пункту «а» статті 29 Закону України «Про місцеве самоврядування в Україні», заслухавши інформацію директора Рахівського комунального підприємства «</w:t>
      </w:r>
      <w:proofErr w:type="spellStart"/>
      <w:r w:rsidRPr="007A23DE">
        <w:rPr>
          <w:rFonts w:ascii="Times New Roman" w:hAnsi="Times New Roman"/>
          <w:sz w:val="28"/>
          <w:szCs w:val="28"/>
        </w:rPr>
        <w:t>Рахівтепло</w:t>
      </w:r>
      <w:proofErr w:type="spellEnd"/>
      <w:r w:rsidRPr="007A23DE">
        <w:rPr>
          <w:rFonts w:ascii="Times New Roman" w:hAnsi="Times New Roman"/>
          <w:sz w:val="28"/>
          <w:szCs w:val="28"/>
        </w:rPr>
        <w:t xml:space="preserve">» </w:t>
      </w:r>
      <w:proofErr w:type="spellStart"/>
      <w:r w:rsidRPr="007A23DE">
        <w:rPr>
          <w:rFonts w:ascii="Times New Roman" w:hAnsi="Times New Roman"/>
          <w:sz w:val="28"/>
          <w:szCs w:val="28"/>
        </w:rPr>
        <w:t>Бернара</w:t>
      </w:r>
      <w:proofErr w:type="spellEnd"/>
      <w:r w:rsidRPr="007A23DE">
        <w:rPr>
          <w:rFonts w:ascii="Times New Roman" w:hAnsi="Times New Roman"/>
          <w:sz w:val="28"/>
          <w:szCs w:val="28"/>
        </w:rPr>
        <w:t xml:space="preserve"> І.І.  про роботу комунального підприємства за 2024 рік, Рахівська  міська рада</w:t>
      </w:r>
    </w:p>
    <w:p w:rsidR="00786636" w:rsidRPr="007A23DE" w:rsidRDefault="00786636" w:rsidP="007A23DE">
      <w:pPr>
        <w:pStyle w:val="ab"/>
        <w:jc w:val="both"/>
        <w:rPr>
          <w:rFonts w:ascii="Times New Roman" w:hAnsi="Times New Roman"/>
          <w:sz w:val="28"/>
          <w:szCs w:val="28"/>
        </w:rPr>
      </w:pPr>
    </w:p>
    <w:p w:rsidR="00786636" w:rsidRPr="007A23DE" w:rsidRDefault="00786636" w:rsidP="007A23DE">
      <w:pPr>
        <w:pStyle w:val="ab"/>
        <w:jc w:val="center"/>
        <w:rPr>
          <w:rFonts w:ascii="Times New Roman" w:hAnsi="Times New Roman"/>
          <w:sz w:val="28"/>
          <w:szCs w:val="28"/>
        </w:rPr>
      </w:pPr>
      <w:r w:rsidRPr="007A23DE">
        <w:rPr>
          <w:rFonts w:ascii="Times New Roman" w:hAnsi="Times New Roman"/>
          <w:sz w:val="28"/>
          <w:szCs w:val="28"/>
        </w:rPr>
        <w:t>В И Р І Ш И Л А:</w:t>
      </w:r>
    </w:p>
    <w:p w:rsidR="00786636" w:rsidRPr="007A23DE" w:rsidRDefault="00786636" w:rsidP="007A23DE">
      <w:pPr>
        <w:pStyle w:val="ab"/>
        <w:rPr>
          <w:rFonts w:ascii="Times New Roman" w:hAnsi="Times New Roman"/>
          <w:sz w:val="28"/>
          <w:szCs w:val="28"/>
        </w:rPr>
      </w:pP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ab/>
        <w:t>1. Звіт директора Рахівського КП «</w:t>
      </w:r>
      <w:proofErr w:type="spellStart"/>
      <w:r w:rsidRPr="007A23DE">
        <w:rPr>
          <w:rFonts w:ascii="Times New Roman" w:hAnsi="Times New Roman"/>
          <w:sz w:val="28"/>
          <w:szCs w:val="28"/>
        </w:rPr>
        <w:t>Рахівтепло</w:t>
      </w:r>
      <w:proofErr w:type="spellEnd"/>
      <w:r w:rsidRPr="007A23DE">
        <w:rPr>
          <w:rFonts w:ascii="Times New Roman" w:hAnsi="Times New Roman"/>
          <w:sz w:val="28"/>
          <w:szCs w:val="28"/>
        </w:rPr>
        <w:t xml:space="preserve">» про роботу комунального підприємства за 2024 рік,  </w:t>
      </w:r>
      <w:r w:rsidRPr="007A23DE">
        <w:rPr>
          <w:rFonts w:ascii="Times New Roman" w:hAnsi="Times New Roman"/>
          <w:kern w:val="0"/>
          <w:sz w:val="28"/>
          <w:szCs w:val="28"/>
        </w:rPr>
        <w:t xml:space="preserve"> </w:t>
      </w:r>
      <w:r w:rsidRPr="007A23DE">
        <w:rPr>
          <w:rFonts w:ascii="Times New Roman" w:hAnsi="Times New Roman"/>
          <w:sz w:val="28"/>
          <w:szCs w:val="28"/>
        </w:rPr>
        <w:t>прийняти до відома.</w:t>
      </w:r>
    </w:p>
    <w:p w:rsidR="00786636" w:rsidRPr="007A23DE" w:rsidRDefault="00786636" w:rsidP="007A23DE">
      <w:pPr>
        <w:pStyle w:val="ab"/>
        <w:jc w:val="both"/>
        <w:rPr>
          <w:rFonts w:ascii="Times New Roman" w:hAnsi="Times New Roman"/>
          <w:sz w:val="28"/>
          <w:szCs w:val="28"/>
        </w:rPr>
      </w:pP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 xml:space="preserve">    </w:t>
      </w:r>
    </w:p>
    <w:p w:rsidR="00786636" w:rsidRPr="007A23DE" w:rsidRDefault="00786636" w:rsidP="007A23DE">
      <w:pPr>
        <w:pStyle w:val="ab"/>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786636" w:rsidRPr="007A23DE" w:rsidRDefault="00786636" w:rsidP="007A23DE">
      <w:pPr>
        <w:pStyle w:val="ab"/>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1A421D" w:rsidRPr="007A23DE" w:rsidRDefault="001A421D" w:rsidP="007A23DE">
      <w:pPr>
        <w:spacing w:after="0" w:line="240" w:lineRule="auto"/>
        <w:rPr>
          <w:rFonts w:ascii="Times New Roman" w:hAnsi="Times New Roman"/>
          <w:kern w:val="2"/>
          <w:sz w:val="28"/>
          <w:szCs w:val="28"/>
          <w:lang w:eastAsia="en-US"/>
        </w:rPr>
      </w:pPr>
      <w:r w:rsidRPr="007A23DE">
        <w:rPr>
          <w:rFonts w:ascii="Times New Roman" w:hAnsi="Times New Roman"/>
          <w:sz w:val="28"/>
          <w:szCs w:val="28"/>
        </w:rPr>
        <w:br w:type="page"/>
      </w:r>
    </w:p>
    <w:p w:rsidR="001A421D" w:rsidRPr="007A23DE" w:rsidRDefault="001A421D" w:rsidP="007A23DE">
      <w:pPr>
        <w:spacing w:after="0" w:line="240" w:lineRule="auto"/>
        <w:jc w:val="right"/>
        <w:rPr>
          <w:rFonts w:ascii="Times New Roman" w:hAnsi="Times New Roman"/>
          <w:sz w:val="28"/>
          <w:szCs w:val="28"/>
        </w:rPr>
      </w:pPr>
    </w:p>
    <w:p w:rsidR="001A421D" w:rsidRPr="007A23DE" w:rsidRDefault="001A421D"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6D5B681D" wp14:editId="66B60F0D">
            <wp:extent cx="1050925" cy="66548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1A421D" w:rsidRPr="007A23DE" w:rsidRDefault="001A421D" w:rsidP="007A23DE">
      <w:pPr>
        <w:pStyle w:val="11"/>
        <w:jc w:val="center"/>
        <w:rPr>
          <w:sz w:val="28"/>
          <w:szCs w:val="28"/>
        </w:rPr>
      </w:pPr>
      <w:r w:rsidRPr="007A23DE">
        <w:rPr>
          <w:sz w:val="28"/>
          <w:szCs w:val="28"/>
        </w:rPr>
        <w:t>У К Р А Ї Н А</w:t>
      </w:r>
    </w:p>
    <w:p w:rsidR="001A421D" w:rsidRPr="007A23DE" w:rsidRDefault="001A421D" w:rsidP="007A23DE">
      <w:pPr>
        <w:pStyle w:val="11"/>
        <w:jc w:val="center"/>
        <w:rPr>
          <w:sz w:val="28"/>
          <w:szCs w:val="28"/>
        </w:rPr>
      </w:pPr>
      <w:r w:rsidRPr="007A23DE">
        <w:rPr>
          <w:sz w:val="28"/>
          <w:szCs w:val="28"/>
        </w:rPr>
        <w:t>Р А Х І В С Ь К А  М І С Ь К А  Р А Д А</w:t>
      </w:r>
    </w:p>
    <w:p w:rsidR="001A421D" w:rsidRPr="007A23DE" w:rsidRDefault="001A421D" w:rsidP="007A23DE">
      <w:pPr>
        <w:pStyle w:val="11"/>
        <w:jc w:val="center"/>
        <w:rPr>
          <w:sz w:val="28"/>
          <w:szCs w:val="28"/>
        </w:rPr>
      </w:pPr>
      <w:r w:rsidRPr="007A23DE">
        <w:rPr>
          <w:sz w:val="28"/>
          <w:szCs w:val="28"/>
        </w:rPr>
        <w:t>Р А Х І В С Ь К О Г О  Р А Й О Н У</w:t>
      </w:r>
    </w:p>
    <w:p w:rsidR="001A421D" w:rsidRPr="007A23DE" w:rsidRDefault="001A421D" w:rsidP="007A23DE">
      <w:pPr>
        <w:pStyle w:val="11"/>
        <w:jc w:val="center"/>
        <w:rPr>
          <w:sz w:val="28"/>
          <w:szCs w:val="28"/>
        </w:rPr>
      </w:pPr>
      <w:r w:rsidRPr="007A23DE">
        <w:rPr>
          <w:sz w:val="28"/>
          <w:szCs w:val="28"/>
        </w:rPr>
        <w:t>З А К А Р П А Т С Ь К О Ї  О Б Л А С Т І</w:t>
      </w:r>
    </w:p>
    <w:p w:rsidR="001A421D" w:rsidRPr="007A23DE" w:rsidRDefault="001A421D" w:rsidP="007A23DE">
      <w:pPr>
        <w:pStyle w:val="11"/>
        <w:jc w:val="center"/>
        <w:rPr>
          <w:b/>
          <w:sz w:val="28"/>
          <w:szCs w:val="28"/>
        </w:rPr>
      </w:pPr>
      <w:r w:rsidRPr="007A23DE">
        <w:rPr>
          <w:b/>
          <w:sz w:val="28"/>
          <w:szCs w:val="28"/>
        </w:rPr>
        <w:t>71 сесія восьмого скликання</w:t>
      </w:r>
    </w:p>
    <w:p w:rsidR="001A421D" w:rsidRPr="007A23DE" w:rsidRDefault="001A421D" w:rsidP="007A23DE">
      <w:pPr>
        <w:pStyle w:val="11"/>
        <w:jc w:val="center"/>
        <w:rPr>
          <w:sz w:val="28"/>
          <w:szCs w:val="28"/>
        </w:rPr>
      </w:pPr>
    </w:p>
    <w:p w:rsidR="001A421D" w:rsidRPr="007A23DE" w:rsidRDefault="001A421D"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1A421D" w:rsidRPr="007A23DE" w:rsidRDefault="001A421D" w:rsidP="007A23DE">
      <w:pPr>
        <w:pStyle w:val="11"/>
        <w:rPr>
          <w:sz w:val="28"/>
          <w:szCs w:val="28"/>
        </w:rPr>
      </w:pPr>
    </w:p>
    <w:p w:rsidR="001A421D" w:rsidRPr="007A23DE" w:rsidRDefault="001A421D"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w:t>
      </w:r>
      <w:r w:rsidR="00A26842" w:rsidRPr="007A23DE">
        <w:rPr>
          <w:sz w:val="28"/>
          <w:szCs w:val="28"/>
        </w:rPr>
        <w:t>1020</w:t>
      </w:r>
    </w:p>
    <w:p w:rsidR="001A421D" w:rsidRPr="007A23DE" w:rsidRDefault="001A421D" w:rsidP="007A23DE">
      <w:pPr>
        <w:pStyle w:val="11"/>
        <w:rPr>
          <w:sz w:val="28"/>
          <w:szCs w:val="28"/>
        </w:rPr>
      </w:pPr>
      <w:r w:rsidRPr="007A23DE">
        <w:rPr>
          <w:sz w:val="28"/>
          <w:szCs w:val="28"/>
        </w:rPr>
        <w:t>м. Рахів</w:t>
      </w:r>
    </w:p>
    <w:p w:rsidR="001A421D" w:rsidRPr="007A23DE" w:rsidRDefault="001A421D" w:rsidP="007A23DE">
      <w:pPr>
        <w:pStyle w:val="11"/>
        <w:rPr>
          <w:sz w:val="28"/>
          <w:szCs w:val="28"/>
        </w:rPr>
      </w:pPr>
    </w:p>
    <w:p w:rsidR="005844DE" w:rsidRPr="007A23DE" w:rsidRDefault="005844DE" w:rsidP="007A23DE">
      <w:pPr>
        <w:widowControl w:val="0"/>
        <w:spacing w:after="0" w:line="240" w:lineRule="auto"/>
        <w:rPr>
          <w:rFonts w:ascii="Times New Roman" w:hAnsi="Times New Roman"/>
          <w:sz w:val="28"/>
          <w:szCs w:val="28"/>
        </w:rPr>
      </w:pPr>
      <w:r w:rsidRPr="007A23DE">
        <w:rPr>
          <w:rFonts w:ascii="Times New Roman" w:hAnsi="Times New Roman"/>
          <w:snapToGrid w:val="0"/>
          <w:sz w:val="28"/>
          <w:szCs w:val="28"/>
        </w:rPr>
        <w:t xml:space="preserve">Про </w:t>
      </w:r>
      <w:r w:rsidRPr="007A23DE">
        <w:rPr>
          <w:rFonts w:ascii="Times New Roman" w:hAnsi="Times New Roman"/>
          <w:bCs/>
          <w:sz w:val="28"/>
          <w:szCs w:val="28"/>
        </w:rPr>
        <w:t>внесення змін до</w:t>
      </w:r>
      <w:r w:rsidRPr="007A23DE">
        <w:rPr>
          <w:rFonts w:ascii="Times New Roman" w:hAnsi="Times New Roman"/>
          <w:b/>
          <w:sz w:val="28"/>
          <w:szCs w:val="28"/>
        </w:rPr>
        <w:t xml:space="preserve"> </w:t>
      </w:r>
      <w:r w:rsidRPr="007A23DE">
        <w:rPr>
          <w:rFonts w:ascii="Times New Roman" w:hAnsi="Times New Roman"/>
          <w:sz w:val="28"/>
          <w:szCs w:val="28"/>
        </w:rPr>
        <w:t xml:space="preserve">рішення  Рахівської міської ради </w:t>
      </w:r>
    </w:p>
    <w:p w:rsidR="005844DE" w:rsidRPr="007A23DE" w:rsidRDefault="005844DE" w:rsidP="007A23DE">
      <w:pPr>
        <w:widowControl w:val="0"/>
        <w:spacing w:after="0" w:line="240" w:lineRule="auto"/>
        <w:rPr>
          <w:rFonts w:ascii="Times New Roman" w:hAnsi="Times New Roman"/>
          <w:sz w:val="28"/>
          <w:szCs w:val="28"/>
        </w:rPr>
      </w:pPr>
      <w:r w:rsidRPr="007A23DE">
        <w:rPr>
          <w:rFonts w:ascii="Times New Roman" w:hAnsi="Times New Roman"/>
          <w:sz w:val="28"/>
          <w:szCs w:val="28"/>
        </w:rPr>
        <w:t xml:space="preserve">№651 від 15.11.2023р. «Про затвердження Програми </w:t>
      </w:r>
    </w:p>
    <w:p w:rsidR="005844DE" w:rsidRPr="007A23DE" w:rsidRDefault="005844DE" w:rsidP="007A23DE">
      <w:pPr>
        <w:widowControl w:val="0"/>
        <w:spacing w:after="0" w:line="240" w:lineRule="auto"/>
        <w:rPr>
          <w:rFonts w:ascii="Times New Roman" w:hAnsi="Times New Roman"/>
          <w:sz w:val="28"/>
          <w:szCs w:val="28"/>
        </w:rPr>
      </w:pPr>
      <w:r w:rsidRPr="007A23DE">
        <w:rPr>
          <w:rFonts w:ascii="Times New Roman" w:hAnsi="Times New Roman"/>
          <w:bCs/>
          <w:sz w:val="28"/>
          <w:szCs w:val="28"/>
        </w:rPr>
        <w:t xml:space="preserve">фінансової підтримки </w:t>
      </w:r>
      <w:r w:rsidRPr="007A23DE">
        <w:rPr>
          <w:rFonts w:ascii="Times New Roman" w:hAnsi="Times New Roman"/>
          <w:sz w:val="28"/>
          <w:szCs w:val="28"/>
        </w:rPr>
        <w:t xml:space="preserve"> комунального некомерційного </w:t>
      </w:r>
    </w:p>
    <w:p w:rsidR="005844DE" w:rsidRPr="007A23DE" w:rsidRDefault="005844DE" w:rsidP="007A23DE">
      <w:pPr>
        <w:widowControl w:val="0"/>
        <w:spacing w:after="0" w:line="240" w:lineRule="auto"/>
        <w:rPr>
          <w:rFonts w:ascii="Times New Roman" w:hAnsi="Times New Roman"/>
          <w:sz w:val="28"/>
          <w:szCs w:val="28"/>
        </w:rPr>
      </w:pPr>
      <w:r w:rsidRPr="007A23DE">
        <w:rPr>
          <w:rFonts w:ascii="Times New Roman" w:hAnsi="Times New Roman"/>
          <w:sz w:val="28"/>
          <w:szCs w:val="28"/>
        </w:rPr>
        <w:t xml:space="preserve">підприємства «Рахівська районна лікарня» Рахівської </w:t>
      </w:r>
    </w:p>
    <w:p w:rsidR="005844DE" w:rsidRPr="007A23DE" w:rsidRDefault="005844DE" w:rsidP="007A23DE">
      <w:pPr>
        <w:widowControl w:val="0"/>
        <w:spacing w:after="0" w:line="240" w:lineRule="auto"/>
        <w:rPr>
          <w:rFonts w:ascii="Times New Roman" w:hAnsi="Times New Roman"/>
          <w:sz w:val="28"/>
          <w:szCs w:val="28"/>
        </w:rPr>
      </w:pPr>
      <w:r w:rsidRPr="007A23DE">
        <w:rPr>
          <w:rFonts w:ascii="Times New Roman" w:hAnsi="Times New Roman"/>
          <w:sz w:val="28"/>
          <w:szCs w:val="28"/>
        </w:rPr>
        <w:t>міської ради  Закарпатської області  на  2024-2026 роки»</w:t>
      </w:r>
    </w:p>
    <w:p w:rsidR="005844DE" w:rsidRPr="007A23DE" w:rsidRDefault="005844DE" w:rsidP="007A23DE">
      <w:pPr>
        <w:widowControl w:val="0"/>
        <w:spacing w:after="0" w:line="240" w:lineRule="auto"/>
        <w:rPr>
          <w:rFonts w:ascii="Times New Roman" w:hAnsi="Times New Roman"/>
          <w:snapToGrid w:val="0"/>
          <w:sz w:val="28"/>
          <w:szCs w:val="28"/>
        </w:rPr>
      </w:pPr>
      <w:r w:rsidRPr="007A23DE">
        <w:rPr>
          <w:rFonts w:ascii="Times New Roman" w:hAnsi="Times New Roman"/>
          <w:sz w:val="28"/>
          <w:szCs w:val="28"/>
        </w:rPr>
        <w:t>( із змінами від 13.12.2023 р., 29.04.2024 р., 27.04.2024 р.)</w:t>
      </w:r>
    </w:p>
    <w:p w:rsidR="005844DE" w:rsidRPr="007A23DE" w:rsidRDefault="005844DE" w:rsidP="007A23DE">
      <w:pPr>
        <w:pStyle w:val="a5"/>
        <w:jc w:val="both"/>
        <w:rPr>
          <w:szCs w:val="28"/>
        </w:rPr>
      </w:pPr>
      <w:bookmarkStart w:id="1" w:name="_Hlk161912988"/>
      <w:bookmarkEnd w:id="0"/>
    </w:p>
    <w:p w:rsidR="005844DE" w:rsidRPr="007A23DE" w:rsidRDefault="005844DE" w:rsidP="007A23DE">
      <w:pPr>
        <w:pStyle w:val="a5"/>
        <w:ind w:firstLine="708"/>
        <w:jc w:val="both"/>
        <w:rPr>
          <w:szCs w:val="28"/>
        </w:rPr>
      </w:pPr>
      <w:r w:rsidRPr="007A23DE">
        <w:rPr>
          <w:szCs w:val="28"/>
        </w:rPr>
        <w:t xml:space="preserve">Відповідно до  </w:t>
      </w:r>
      <w:proofErr w:type="spellStart"/>
      <w:r w:rsidRPr="007A23DE">
        <w:rPr>
          <w:szCs w:val="28"/>
        </w:rPr>
        <w:t>ст. ст</w:t>
      </w:r>
      <w:proofErr w:type="spellEnd"/>
      <w:r w:rsidRPr="007A23DE">
        <w:rPr>
          <w:szCs w:val="28"/>
        </w:rPr>
        <w:t>. 26, 32, 60 Закону України «Про місцеве самоврядування в Україні», ст. 78 Господарського кодексу України,</w:t>
      </w:r>
      <w:r w:rsidRPr="007A23DE">
        <w:rPr>
          <w:szCs w:val="28"/>
          <w:lang w:eastAsia="uk-UA"/>
        </w:rPr>
        <w:t xml:space="preserve">  с</w:t>
      </w:r>
      <w:r w:rsidRPr="007A23DE">
        <w:rPr>
          <w:szCs w:val="28"/>
        </w:rPr>
        <w:t>т. 89,91 Бюджетного кодексу,  Закону України «Основи законодавства України про охорону здоров’я» та враховуючи лист КНП «Рахівська РЛ» від 09.04.2025 №323</w:t>
      </w:r>
      <w:r w:rsidR="00096C61" w:rsidRPr="007A23DE">
        <w:rPr>
          <w:szCs w:val="28"/>
        </w:rPr>
        <w:t>/01-18</w:t>
      </w:r>
      <w:r w:rsidRPr="007A23DE">
        <w:rPr>
          <w:szCs w:val="28"/>
        </w:rPr>
        <w:t xml:space="preserve">,  Рахівська міська рада   </w:t>
      </w:r>
    </w:p>
    <w:p w:rsidR="00A26842" w:rsidRPr="007A23DE" w:rsidRDefault="00A26842" w:rsidP="007A23DE">
      <w:pPr>
        <w:pStyle w:val="a5"/>
        <w:ind w:firstLine="708"/>
        <w:jc w:val="both"/>
        <w:rPr>
          <w:b/>
          <w:szCs w:val="28"/>
        </w:rPr>
      </w:pPr>
    </w:p>
    <w:p w:rsidR="005844DE" w:rsidRPr="007A23DE" w:rsidRDefault="005844DE" w:rsidP="007A23DE">
      <w:pPr>
        <w:pStyle w:val="a5"/>
        <w:ind w:firstLine="708"/>
        <w:rPr>
          <w:szCs w:val="28"/>
        </w:rPr>
      </w:pPr>
      <w:r w:rsidRPr="007A23DE">
        <w:rPr>
          <w:szCs w:val="28"/>
        </w:rPr>
        <w:t>В И Р І Ш И Л А:</w:t>
      </w:r>
    </w:p>
    <w:p w:rsidR="005844DE" w:rsidRPr="007A23DE" w:rsidRDefault="005844DE" w:rsidP="007A23DE">
      <w:pPr>
        <w:pStyle w:val="a5"/>
        <w:jc w:val="both"/>
        <w:rPr>
          <w:szCs w:val="28"/>
        </w:rPr>
      </w:pPr>
    </w:p>
    <w:p w:rsidR="005844DE" w:rsidRPr="007A23DE" w:rsidRDefault="00842171" w:rsidP="007A23DE">
      <w:pPr>
        <w:suppressAutoHyphens/>
        <w:spacing w:after="0" w:line="240" w:lineRule="auto"/>
        <w:ind w:firstLine="360"/>
        <w:jc w:val="both"/>
        <w:rPr>
          <w:rFonts w:ascii="Times New Roman" w:hAnsi="Times New Roman"/>
          <w:sz w:val="28"/>
          <w:szCs w:val="28"/>
          <w:lang w:eastAsia="ar-SA"/>
        </w:rPr>
      </w:pPr>
      <w:bookmarkStart w:id="2" w:name="_Hlk161914823"/>
      <w:bookmarkEnd w:id="1"/>
      <w:r w:rsidRPr="007A23DE">
        <w:rPr>
          <w:rFonts w:ascii="Times New Roman" w:hAnsi="Times New Roman"/>
          <w:sz w:val="28"/>
          <w:szCs w:val="28"/>
          <w:lang w:eastAsia="ar-SA"/>
        </w:rPr>
        <w:t xml:space="preserve"> </w:t>
      </w:r>
      <w:r w:rsidR="005844DE" w:rsidRPr="007A23DE">
        <w:rPr>
          <w:rFonts w:ascii="Times New Roman" w:hAnsi="Times New Roman"/>
          <w:sz w:val="28"/>
          <w:szCs w:val="28"/>
          <w:lang w:eastAsia="ar-SA"/>
        </w:rPr>
        <w:t xml:space="preserve">1. Внести зміни до рішення Рахівської міської ради </w:t>
      </w:r>
      <w:r w:rsidRPr="007A23DE">
        <w:rPr>
          <w:rFonts w:ascii="Times New Roman" w:hAnsi="Times New Roman"/>
          <w:sz w:val="28"/>
          <w:szCs w:val="28"/>
        </w:rPr>
        <w:t>№651 від 15.11.2023</w:t>
      </w:r>
      <w:r w:rsidR="005844DE" w:rsidRPr="007A23DE">
        <w:rPr>
          <w:rFonts w:ascii="Times New Roman" w:hAnsi="Times New Roman"/>
          <w:sz w:val="28"/>
          <w:szCs w:val="28"/>
        </w:rPr>
        <w:t>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005844DE" w:rsidRPr="007A23DE">
        <w:rPr>
          <w:rFonts w:ascii="Times New Roman" w:hAnsi="Times New Roman"/>
          <w:sz w:val="28"/>
          <w:szCs w:val="28"/>
          <w:lang w:eastAsia="ar-SA"/>
        </w:rPr>
        <w:t>, а саме:</w:t>
      </w:r>
    </w:p>
    <w:p w:rsidR="005844DE" w:rsidRPr="007A23DE" w:rsidRDefault="005844DE" w:rsidP="007A23DE">
      <w:pPr>
        <w:suppressAutoHyphens/>
        <w:spacing w:after="0" w:line="240" w:lineRule="auto"/>
        <w:jc w:val="both"/>
        <w:rPr>
          <w:rFonts w:ascii="Times New Roman" w:eastAsia="MS Mincho" w:hAnsi="Times New Roman"/>
          <w:sz w:val="28"/>
          <w:szCs w:val="28"/>
          <w:lang w:eastAsia="ar-SA"/>
        </w:rPr>
      </w:pPr>
      <w:r w:rsidRPr="007A23DE">
        <w:rPr>
          <w:rFonts w:ascii="Times New Roman" w:hAnsi="Times New Roman"/>
          <w:sz w:val="28"/>
          <w:szCs w:val="28"/>
          <w:lang w:eastAsia="ar-SA"/>
        </w:rPr>
        <w:t xml:space="preserve">додаток 2 Програми  «План заходів </w:t>
      </w:r>
      <w:r w:rsidRPr="007A23DE">
        <w:rPr>
          <w:rFonts w:ascii="Times New Roman" w:hAnsi="Times New Roman"/>
          <w:sz w:val="28"/>
          <w:szCs w:val="28"/>
        </w:rPr>
        <w:t>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7A23DE">
        <w:rPr>
          <w:rFonts w:ascii="Times New Roman" w:eastAsia="MS Mincho" w:hAnsi="Times New Roman"/>
          <w:sz w:val="28"/>
          <w:szCs w:val="28"/>
          <w:lang w:eastAsia="ar-SA"/>
        </w:rPr>
        <w:t xml:space="preserve"> викласти в новій редакції, згідно додатку.</w:t>
      </w:r>
    </w:p>
    <w:p w:rsidR="005844DE" w:rsidRPr="007A23DE" w:rsidRDefault="005844DE" w:rsidP="007A23DE">
      <w:pPr>
        <w:spacing w:after="0" w:line="240" w:lineRule="auto"/>
        <w:jc w:val="both"/>
        <w:rPr>
          <w:rFonts w:ascii="Times New Roman" w:eastAsia="Times New Roman" w:hAnsi="Times New Roman"/>
          <w:sz w:val="28"/>
          <w:szCs w:val="28"/>
          <w:lang w:eastAsia="ru-RU"/>
        </w:rPr>
      </w:pPr>
      <w:r w:rsidRPr="007A23DE">
        <w:rPr>
          <w:rFonts w:ascii="Times New Roman" w:hAnsi="Times New Roman"/>
          <w:sz w:val="28"/>
          <w:szCs w:val="28"/>
        </w:rPr>
        <w:t xml:space="preserve">     2. Контроль за виконанням даного рішення покласти на постійну комісію з питань бюдже</w:t>
      </w:r>
      <w:r w:rsidR="00842171" w:rsidRPr="007A23DE">
        <w:rPr>
          <w:rFonts w:ascii="Times New Roman" w:hAnsi="Times New Roman"/>
          <w:sz w:val="28"/>
          <w:szCs w:val="28"/>
        </w:rPr>
        <w:t>ту, тарифів і цін.</w:t>
      </w:r>
    </w:p>
    <w:p w:rsidR="005844DE" w:rsidRPr="007A23DE" w:rsidRDefault="005844DE" w:rsidP="007A23DE">
      <w:pPr>
        <w:pStyle w:val="a8"/>
        <w:spacing w:before="0" w:beforeAutospacing="0" w:after="0" w:afterAutospacing="0"/>
        <w:rPr>
          <w:b/>
          <w:sz w:val="28"/>
          <w:szCs w:val="28"/>
          <w:lang w:val="uk-UA"/>
        </w:rPr>
      </w:pPr>
    </w:p>
    <w:p w:rsidR="005844DE" w:rsidRPr="007A23DE" w:rsidRDefault="005844DE" w:rsidP="007A23DE">
      <w:pPr>
        <w:spacing w:after="0" w:line="240" w:lineRule="auto"/>
        <w:jc w:val="both"/>
        <w:rPr>
          <w:rFonts w:ascii="Times New Roman" w:hAnsi="Times New Roman"/>
          <w:bCs/>
          <w:sz w:val="28"/>
          <w:szCs w:val="28"/>
        </w:rPr>
      </w:pPr>
    </w:p>
    <w:p w:rsidR="005844DE" w:rsidRPr="007A23DE" w:rsidRDefault="005844DE" w:rsidP="007A23DE">
      <w:pPr>
        <w:spacing w:after="0" w:line="240" w:lineRule="auto"/>
        <w:jc w:val="both"/>
        <w:rPr>
          <w:rFonts w:ascii="Times New Roman" w:eastAsia="Times New Roman" w:hAnsi="Times New Roman"/>
          <w:bCs/>
          <w:sz w:val="28"/>
          <w:szCs w:val="28"/>
        </w:rPr>
      </w:pPr>
      <w:proofErr w:type="spellStart"/>
      <w:r w:rsidRPr="007A23DE">
        <w:rPr>
          <w:rFonts w:ascii="Times New Roman" w:hAnsi="Times New Roman"/>
          <w:bCs/>
          <w:sz w:val="28"/>
          <w:szCs w:val="28"/>
        </w:rPr>
        <w:t>В.п</w:t>
      </w:r>
      <w:proofErr w:type="spellEnd"/>
      <w:r w:rsidRPr="007A23DE">
        <w:rPr>
          <w:rFonts w:ascii="Times New Roman" w:hAnsi="Times New Roman"/>
          <w:bCs/>
          <w:sz w:val="28"/>
          <w:szCs w:val="28"/>
        </w:rPr>
        <w:t>. міського голови,</w:t>
      </w:r>
    </w:p>
    <w:p w:rsidR="005844DE" w:rsidRPr="007A23DE" w:rsidRDefault="005844DE" w:rsidP="007A23DE">
      <w:pPr>
        <w:spacing w:after="0" w:line="240" w:lineRule="auto"/>
        <w:jc w:val="both"/>
        <w:rPr>
          <w:rFonts w:ascii="Times New Roman" w:hAnsi="Times New Roman"/>
          <w:bCs/>
          <w:sz w:val="28"/>
          <w:szCs w:val="28"/>
        </w:rPr>
      </w:pPr>
      <w:r w:rsidRPr="007A23DE">
        <w:rPr>
          <w:rFonts w:ascii="Times New Roman" w:hAnsi="Times New Roman"/>
          <w:bCs/>
          <w:sz w:val="28"/>
          <w:szCs w:val="28"/>
        </w:rPr>
        <w:t xml:space="preserve">секретар ради та виконкому                     </w:t>
      </w:r>
      <w:r w:rsidRPr="007A23DE">
        <w:rPr>
          <w:rFonts w:ascii="Times New Roman" w:hAnsi="Times New Roman"/>
          <w:bCs/>
          <w:sz w:val="28"/>
          <w:szCs w:val="28"/>
        </w:rPr>
        <w:tab/>
      </w:r>
      <w:r w:rsidRPr="007A23DE">
        <w:rPr>
          <w:rFonts w:ascii="Times New Roman" w:hAnsi="Times New Roman"/>
          <w:bCs/>
          <w:sz w:val="28"/>
          <w:szCs w:val="28"/>
        </w:rPr>
        <w:tab/>
        <w:t xml:space="preserve">                        Євген МОЛНАР</w:t>
      </w:r>
    </w:p>
    <w:bookmarkEnd w:id="2"/>
    <w:p w:rsidR="002844DB" w:rsidRPr="007A23DE" w:rsidRDefault="002844DB" w:rsidP="007A23DE">
      <w:pPr>
        <w:spacing w:after="0" w:line="240" w:lineRule="auto"/>
        <w:rPr>
          <w:rFonts w:ascii="Times New Roman" w:hAnsi="Times New Roman"/>
          <w:sz w:val="28"/>
          <w:szCs w:val="28"/>
        </w:rPr>
        <w:sectPr w:rsidR="002844DB" w:rsidRPr="007A23DE">
          <w:pgSz w:w="11906" w:h="16838"/>
          <w:pgMar w:top="709" w:right="850" w:bottom="709" w:left="1701" w:header="708" w:footer="708" w:gutter="0"/>
          <w:cols w:space="720"/>
        </w:sectPr>
      </w:pPr>
    </w:p>
    <w:p w:rsidR="005844DE" w:rsidRPr="007A23DE" w:rsidRDefault="005844DE" w:rsidP="007A23DE">
      <w:pPr>
        <w:tabs>
          <w:tab w:val="left" w:pos="5245"/>
        </w:tabs>
        <w:spacing w:after="0" w:line="240" w:lineRule="auto"/>
        <w:ind w:hanging="142"/>
        <w:jc w:val="right"/>
        <w:rPr>
          <w:rFonts w:ascii="Times New Roman" w:eastAsia="Times New Roman" w:hAnsi="Times New Roman"/>
          <w:sz w:val="28"/>
          <w:szCs w:val="28"/>
        </w:rPr>
      </w:pPr>
      <w:r w:rsidRPr="007A23DE">
        <w:rPr>
          <w:rFonts w:ascii="Times New Roman" w:hAnsi="Times New Roman"/>
          <w:sz w:val="28"/>
          <w:szCs w:val="28"/>
        </w:rPr>
        <w:lastRenderedPageBreak/>
        <w:t xml:space="preserve">                                                            Додаток </w:t>
      </w:r>
    </w:p>
    <w:p w:rsidR="005844DE" w:rsidRPr="007A23DE" w:rsidRDefault="005844DE" w:rsidP="00191F86">
      <w:pPr>
        <w:spacing w:after="0" w:line="240" w:lineRule="auto"/>
        <w:ind w:left="11396" w:hangingChars="4054" w:hanging="11396"/>
        <w:jc w:val="center"/>
        <w:rPr>
          <w:rFonts w:ascii="Times New Roman" w:hAnsi="Times New Roman"/>
          <w:b/>
          <w:bCs/>
          <w:sz w:val="28"/>
          <w:szCs w:val="28"/>
        </w:rPr>
      </w:pPr>
    </w:p>
    <w:p w:rsidR="005844DE" w:rsidRPr="007A23DE" w:rsidRDefault="005844DE" w:rsidP="00191F86">
      <w:pPr>
        <w:spacing w:after="0" w:line="240" w:lineRule="auto"/>
        <w:ind w:left="11396" w:hangingChars="4054" w:hanging="11396"/>
        <w:jc w:val="center"/>
        <w:rPr>
          <w:rFonts w:ascii="Times New Roman" w:hAnsi="Times New Roman"/>
          <w:b/>
          <w:bCs/>
          <w:sz w:val="28"/>
          <w:szCs w:val="28"/>
        </w:rPr>
      </w:pPr>
      <w:r w:rsidRPr="007A23DE">
        <w:rPr>
          <w:rFonts w:ascii="Times New Roman" w:hAnsi="Times New Roman"/>
          <w:b/>
          <w:bCs/>
          <w:sz w:val="28"/>
          <w:szCs w:val="28"/>
        </w:rPr>
        <w:t xml:space="preserve">        </w:t>
      </w:r>
      <w:r w:rsidR="0022686C" w:rsidRPr="007A23DE">
        <w:rPr>
          <w:rFonts w:ascii="Times New Roman" w:hAnsi="Times New Roman"/>
          <w:b/>
          <w:bCs/>
          <w:sz w:val="28"/>
          <w:szCs w:val="28"/>
        </w:rPr>
        <w:t xml:space="preserve"> </w:t>
      </w:r>
      <w:r w:rsidR="00787DDF" w:rsidRPr="007A23DE">
        <w:rPr>
          <w:rFonts w:ascii="Times New Roman" w:hAnsi="Times New Roman"/>
          <w:b/>
          <w:bCs/>
          <w:sz w:val="28"/>
          <w:szCs w:val="28"/>
        </w:rPr>
        <w:t xml:space="preserve">   </w:t>
      </w:r>
      <w:r w:rsidRPr="007A23DE">
        <w:rPr>
          <w:rFonts w:ascii="Times New Roman" w:hAnsi="Times New Roman"/>
          <w:b/>
          <w:bCs/>
          <w:sz w:val="28"/>
          <w:szCs w:val="28"/>
        </w:rPr>
        <w:t>План заходів</w:t>
      </w:r>
    </w:p>
    <w:p w:rsidR="005844DE" w:rsidRPr="007A23DE" w:rsidRDefault="005844DE" w:rsidP="007A23DE">
      <w:pPr>
        <w:tabs>
          <w:tab w:val="left" w:pos="3120"/>
        </w:tabs>
        <w:spacing w:after="0" w:line="240" w:lineRule="auto"/>
        <w:jc w:val="center"/>
        <w:rPr>
          <w:rFonts w:ascii="Times New Roman" w:hAnsi="Times New Roman"/>
          <w:b/>
          <w:bCs/>
          <w:sz w:val="28"/>
          <w:szCs w:val="28"/>
        </w:rPr>
      </w:pPr>
      <w:r w:rsidRPr="007A23DE">
        <w:rPr>
          <w:rFonts w:ascii="Times New Roman" w:hAnsi="Times New Roman"/>
          <w:b/>
          <w:bCs/>
          <w:sz w:val="28"/>
          <w:szCs w:val="28"/>
        </w:rPr>
        <w:t>Програми фінансової підтримки комунального некомерційного підприємства</w:t>
      </w:r>
    </w:p>
    <w:p w:rsidR="005844DE" w:rsidRPr="007A23DE" w:rsidRDefault="005844DE" w:rsidP="007A23DE">
      <w:pPr>
        <w:tabs>
          <w:tab w:val="left" w:pos="3120"/>
        </w:tabs>
        <w:spacing w:after="0" w:line="240" w:lineRule="auto"/>
        <w:jc w:val="center"/>
        <w:rPr>
          <w:rFonts w:ascii="Times New Roman" w:hAnsi="Times New Roman"/>
          <w:b/>
          <w:bCs/>
          <w:sz w:val="28"/>
          <w:szCs w:val="28"/>
        </w:rPr>
      </w:pPr>
      <w:r w:rsidRPr="007A23DE">
        <w:rPr>
          <w:rFonts w:ascii="Times New Roman" w:hAnsi="Times New Roman"/>
          <w:b/>
          <w:sz w:val="28"/>
          <w:szCs w:val="28"/>
        </w:rPr>
        <w:t xml:space="preserve">«Рахівська районна лікарня» Рахівської міської ради  Закарпатської області </w:t>
      </w:r>
      <w:r w:rsidRPr="007A23DE">
        <w:rPr>
          <w:rFonts w:ascii="Times New Roman" w:hAnsi="Times New Roman"/>
          <w:b/>
          <w:bCs/>
          <w:sz w:val="28"/>
          <w:szCs w:val="28"/>
        </w:rPr>
        <w:t xml:space="preserve"> на 2024 – 2026 роки</w:t>
      </w:r>
    </w:p>
    <w:p w:rsidR="005844DE" w:rsidRPr="007A23DE" w:rsidRDefault="005844DE" w:rsidP="007A23DE">
      <w:pPr>
        <w:tabs>
          <w:tab w:val="left" w:pos="3120"/>
        </w:tabs>
        <w:spacing w:after="0" w:line="240" w:lineRule="auto"/>
        <w:jc w:val="center"/>
        <w:rPr>
          <w:rFonts w:ascii="Times New Roman" w:hAnsi="Times New Roman"/>
          <w:b/>
          <w:bCs/>
          <w:sz w:val="28"/>
          <w:szCs w:val="28"/>
        </w:rPr>
      </w:pPr>
    </w:p>
    <w:tbl>
      <w:tblPr>
        <w:tblpPr w:leftFromText="180" w:rightFromText="180" w:bottomFromText="200" w:vertAnchor="text" w:tblpX="-596" w:tblpY="1"/>
        <w:tblOverlap w:val="neve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050"/>
        <w:gridCol w:w="1300"/>
        <w:gridCol w:w="1178"/>
        <w:gridCol w:w="1131"/>
        <w:gridCol w:w="1131"/>
        <w:gridCol w:w="1131"/>
        <w:gridCol w:w="1131"/>
        <w:gridCol w:w="4120"/>
      </w:tblGrid>
      <w:tr w:rsidR="007A23DE" w:rsidRPr="007A23DE" w:rsidTr="00A41A69">
        <w:trPr>
          <w:trHeight w:val="552"/>
        </w:trPr>
        <w:tc>
          <w:tcPr>
            <w:tcW w:w="169" w:type="pct"/>
            <w:vMerge w:val="restar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w:t>
            </w:r>
          </w:p>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 xml:space="preserve"> з/п</w:t>
            </w:r>
          </w:p>
        </w:tc>
        <w:tc>
          <w:tcPr>
            <w:tcW w:w="1290" w:type="pct"/>
            <w:vMerge w:val="restar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Перелік заходів програми</w:t>
            </w:r>
          </w:p>
        </w:tc>
        <w:tc>
          <w:tcPr>
            <w:tcW w:w="414" w:type="pct"/>
            <w:vMerge w:val="restar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Строк виконання заходу, роки</w:t>
            </w:r>
          </w:p>
        </w:tc>
        <w:tc>
          <w:tcPr>
            <w:tcW w:w="375" w:type="pct"/>
            <w:vMerge w:val="restar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Джерела фінансування</w:t>
            </w:r>
          </w:p>
        </w:tc>
        <w:tc>
          <w:tcPr>
            <w:tcW w:w="2752" w:type="pct"/>
            <w:gridSpan w:val="5"/>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Орієнтовні обсяги фінансування (вартість),</w:t>
            </w:r>
            <w:proofErr w:type="spellStart"/>
            <w:r w:rsidRPr="007A23DE">
              <w:rPr>
                <w:rFonts w:ascii="Times New Roman" w:hAnsi="Times New Roman"/>
                <w:bCs/>
                <w:sz w:val="24"/>
                <w:szCs w:val="24"/>
              </w:rPr>
              <w:t>тис.гривень</w:t>
            </w:r>
            <w:proofErr w:type="spellEnd"/>
            <w:r w:rsidRPr="007A23DE">
              <w:rPr>
                <w:rFonts w:ascii="Times New Roman" w:hAnsi="Times New Roman"/>
                <w:bCs/>
                <w:sz w:val="24"/>
                <w:szCs w:val="24"/>
              </w:rPr>
              <w:t>, у тому числі:</w:t>
            </w:r>
          </w:p>
        </w:tc>
      </w:tr>
      <w:tr w:rsidR="007A23DE" w:rsidRPr="007A23DE" w:rsidTr="00A41A69">
        <w:trPr>
          <w:trHeight w:val="429"/>
        </w:trPr>
        <w:tc>
          <w:tcPr>
            <w:tcW w:w="169"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1290"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І етап</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ІІ етап</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ind w:hanging="83"/>
              <w:jc w:val="center"/>
              <w:rPr>
                <w:rFonts w:ascii="Times New Roman" w:eastAsia="Times New Roman" w:hAnsi="Times New Roman"/>
                <w:bCs/>
                <w:sz w:val="24"/>
                <w:szCs w:val="24"/>
                <w:lang w:eastAsia="ru-RU"/>
              </w:rPr>
            </w:pPr>
            <w:r w:rsidRPr="007A23DE">
              <w:rPr>
                <w:rFonts w:ascii="Times New Roman" w:hAnsi="Times New Roman"/>
                <w:bCs/>
                <w:sz w:val="24"/>
                <w:szCs w:val="24"/>
              </w:rPr>
              <w:t>ІІІ етап</w:t>
            </w:r>
          </w:p>
        </w:tc>
        <w:tc>
          <w:tcPr>
            <w:tcW w:w="1670" w:type="pct"/>
            <w:gridSpan w:val="2"/>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r w:rsidRPr="007A23DE">
              <w:rPr>
                <w:rFonts w:ascii="Times New Roman" w:hAnsi="Times New Roman"/>
                <w:bCs/>
                <w:sz w:val="24"/>
                <w:szCs w:val="24"/>
              </w:rPr>
              <w:t>Всього</w:t>
            </w:r>
          </w:p>
        </w:tc>
      </w:tr>
      <w:tr w:rsidR="007A23DE" w:rsidRPr="007A23DE" w:rsidTr="00A41A69">
        <w:trPr>
          <w:trHeight w:val="123"/>
        </w:trPr>
        <w:tc>
          <w:tcPr>
            <w:tcW w:w="169"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1290"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2024</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2025</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2026</w:t>
            </w:r>
          </w:p>
        </w:tc>
        <w:tc>
          <w:tcPr>
            <w:tcW w:w="360"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spacing w:after="0" w:line="240" w:lineRule="auto"/>
              <w:rPr>
                <w:rFonts w:ascii="Times New Roman" w:eastAsia="Times New Roman" w:hAnsi="Times New Roman"/>
                <w:bCs/>
                <w:sz w:val="24"/>
                <w:szCs w:val="24"/>
                <w:lang w:eastAsia="ru-RU"/>
              </w:rPr>
            </w:pPr>
          </w:p>
        </w:tc>
        <w:tc>
          <w:tcPr>
            <w:tcW w:w="1311" w:type="pct"/>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Примітка</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Оплата праці і нарахування на заробітну плату</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2024 -2026 </w:t>
            </w:r>
          </w:p>
        </w:tc>
        <w:tc>
          <w:tcPr>
            <w:tcW w:w="375"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bCs/>
                <w:sz w:val="24"/>
                <w:szCs w:val="24"/>
                <w:lang w:eastAsia="ru-RU"/>
              </w:rPr>
            </w:pPr>
            <w:r w:rsidRPr="007A23DE">
              <w:rPr>
                <w:rFonts w:ascii="Times New Roman" w:hAnsi="Times New Roman"/>
                <w:bCs/>
                <w:sz w:val="24"/>
                <w:szCs w:val="24"/>
              </w:rPr>
              <w:t>Міський бюджет</w:t>
            </w:r>
          </w:p>
          <w:p w:rsidR="005844DE" w:rsidRPr="007A23DE" w:rsidRDefault="005844DE" w:rsidP="007A23DE">
            <w:pPr>
              <w:tabs>
                <w:tab w:val="left" w:pos="3120"/>
              </w:tabs>
              <w:spacing w:after="0" w:line="240" w:lineRule="auto"/>
              <w:rPr>
                <w:rFonts w:ascii="Times New Roman" w:eastAsia="Times New Roman" w:hAnsi="Times New Roman"/>
                <w:bCs/>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9422,60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10082,20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10667,00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30171,80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Підвищення мотивації праці, виплата заробітної плати на які НСЗУ не передбачає  кошти</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Оплата послуг (крім комунальних).</w:t>
            </w:r>
          </w:p>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rPr>
            </w:pPr>
            <w:r w:rsidRPr="007A23DE">
              <w:rPr>
                <w:rFonts w:ascii="Times New Roman" w:eastAsia="SimSun" w:hAnsi="Times New Roman"/>
                <w:sz w:val="24"/>
                <w:szCs w:val="24"/>
                <w:shd w:val="clear" w:color="auto" w:fill="FFFFFF"/>
              </w:rPr>
              <w:t xml:space="preserve">Оплата послуг з поточного ремонту та технічного обслуговування транспортних засобів, обладнання, техніки, механізмів, локальної мережі, систем пожежогасіння, охоронної сигналізації, систем вентиляції, ліфтів,  видатки на технічне обслуговування та утримання в належному стані  внутрішніх та зовнішніх мереж </w:t>
            </w:r>
            <w:proofErr w:type="spellStart"/>
            <w:r w:rsidRPr="007A23DE">
              <w:rPr>
                <w:rFonts w:ascii="Times New Roman" w:eastAsia="SimSun" w:hAnsi="Times New Roman"/>
                <w:sz w:val="24"/>
                <w:szCs w:val="24"/>
                <w:shd w:val="clear" w:color="auto" w:fill="FFFFFF"/>
              </w:rPr>
              <w:t>тепло-</w:t>
            </w:r>
            <w:proofErr w:type="spellEnd"/>
            <w:r w:rsidRPr="007A23DE">
              <w:rPr>
                <w:rFonts w:ascii="Times New Roman" w:eastAsia="SimSun" w:hAnsi="Times New Roman"/>
                <w:sz w:val="24"/>
                <w:szCs w:val="24"/>
                <w:shd w:val="clear" w:color="auto" w:fill="FFFFFF"/>
              </w:rPr>
              <w:t xml:space="preserve">, </w:t>
            </w:r>
            <w:proofErr w:type="spellStart"/>
            <w:r w:rsidRPr="007A23DE">
              <w:rPr>
                <w:rFonts w:ascii="Times New Roman" w:eastAsia="SimSun" w:hAnsi="Times New Roman"/>
                <w:sz w:val="24"/>
                <w:szCs w:val="24"/>
                <w:shd w:val="clear" w:color="auto" w:fill="FFFFFF"/>
              </w:rPr>
              <w:t>водо-</w:t>
            </w:r>
            <w:proofErr w:type="spellEnd"/>
            <w:r w:rsidRPr="007A23DE">
              <w:rPr>
                <w:rFonts w:ascii="Times New Roman" w:eastAsia="SimSun" w:hAnsi="Times New Roman"/>
                <w:sz w:val="24"/>
                <w:szCs w:val="24"/>
                <w:shd w:val="clear" w:color="auto" w:fill="FFFFFF"/>
              </w:rPr>
              <w:t>, електропостачання та водовідведення, підготовку до опалювального сезону; оплата поточного ремонту, будівель, приміщень, об’єктів тощо;</w:t>
            </w:r>
          </w:p>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rPr>
            </w:pPr>
            <w:r w:rsidRPr="007A23DE">
              <w:rPr>
                <w:rFonts w:ascii="Times New Roman" w:eastAsia="SimSun" w:hAnsi="Times New Roman"/>
                <w:sz w:val="24"/>
                <w:szCs w:val="24"/>
                <w:shd w:val="clear" w:color="auto" w:fill="FFFFFF"/>
              </w:rPr>
              <w:t>Оплата послуг зі страхування.</w:t>
            </w:r>
          </w:p>
          <w:p w:rsidR="005844DE" w:rsidRPr="007A23DE" w:rsidRDefault="005844DE" w:rsidP="007A23DE">
            <w:pPr>
              <w:tabs>
                <w:tab w:val="left" w:pos="3120"/>
              </w:tabs>
              <w:spacing w:after="0" w:line="240" w:lineRule="auto"/>
              <w:jc w:val="both"/>
              <w:rPr>
                <w:rFonts w:ascii="Times New Roman" w:eastAsia="Times New Roman" w:hAnsi="Times New Roman"/>
                <w:sz w:val="24"/>
                <w:szCs w:val="24"/>
              </w:rPr>
            </w:pPr>
            <w:r w:rsidRPr="007A23DE">
              <w:rPr>
                <w:rFonts w:ascii="Times New Roman" w:eastAsia="SimSun" w:hAnsi="Times New Roman"/>
                <w:sz w:val="24"/>
                <w:szCs w:val="24"/>
                <w:shd w:val="clear" w:color="auto" w:fill="FFFFFF"/>
              </w:rPr>
              <w:t xml:space="preserve">Оплата послуг з повірки та </w:t>
            </w:r>
            <w:r w:rsidRPr="007A23DE">
              <w:rPr>
                <w:rFonts w:ascii="Times New Roman" w:eastAsia="SimSun" w:hAnsi="Times New Roman"/>
                <w:sz w:val="24"/>
                <w:szCs w:val="24"/>
                <w:shd w:val="clear" w:color="auto" w:fill="FFFFFF"/>
              </w:rPr>
              <w:lastRenderedPageBreak/>
              <w:t>експертизи засобів обліку (приладів, лічильників, медичного обладнання тощо) та послуг з експертизи зразків продукції.</w:t>
            </w:r>
            <w:r w:rsidRPr="007A23DE">
              <w:rPr>
                <w:rFonts w:ascii="Times New Roman" w:hAnsi="Times New Roman"/>
                <w:sz w:val="24"/>
                <w:szCs w:val="24"/>
              </w:rPr>
              <w:t xml:space="preserve"> </w:t>
            </w:r>
          </w:p>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rPr>
            </w:pPr>
            <w:r w:rsidRPr="007A23DE">
              <w:rPr>
                <w:rFonts w:ascii="Times New Roman" w:eastAsia="SimSun" w:hAnsi="Times New Roman"/>
                <w:sz w:val="24"/>
                <w:szCs w:val="24"/>
                <w:shd w:val="clear" w:color="auto" w:fill="FFFFFF"/>
              </w:rPr>
              <w:t xml:space="preserve">Оплата послуг з поводження з відходами, у тому числі </w:t>
            </w:r>
            <w:proofErr w:type="spellStart"/>
            <w:r w:rsidRPr="007A23DE">
              <w:rPr>
                <w:rFonts w:ascii="Times New Roman" w:eastAsia="SimSun" w:hAnsi="Times New Roman"/>
                <w:sz w:val="24"/>
                <w:szCs w:val="24"/>
                <w:shd w:val="clear" w:color="auto" w:fill="FFFFFF"/>
              </w:rPr>
              <w:t>біовідходами</w:t>
            </w:r>
            <w:proofErr w:type="spellEnd"/>
            <w:r w:rsidRPr="007A23DE">
              <w:rPr>
                <w:rFonts w:ascii="Times New Roman" w:eastAsia="SimSun" w:hAnsi="Times New Roman"/>
                <w:sz w:val="24"/>
                <w:szCs w:val="24"/>
                <w:shd w:val="clear" w:color="auto" w:fill="FFFFFF"/>
              </w:rPr>
              <w:t>, відходами із вмістом дорогоцінних металів або шкідливих речовин тощо.</w:t>
            </w:r>
          </w:p>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rPr>
            </w:pPr>
            <w:r w:rsidRPr="007A23DE">
              <w:rPr>
                <w:rFonts w:ascii="Times New Roman" w:eastAsia="SimSun" w:hAnsi="Times New Roman"/>
                <w:sz w:val="24"/>
                <w:szCs w:val="24"/>
                <w:shd w:val="clear" w:color="auto" w:fill="FFFFFF"/>
              </w:rPr>
              <w:t xml:space="preserve">Оплата послуг з перезарядки вогнегасників. </w:t>
            </w:r>
          </w:p>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eastAsia="SimSun" w:hAnsi="Times New Roman"/>
                <w:sz w:val="24"/>
                <w:szCs w:val="24"/>
                <w:shd w:val="clear" w:color="auto" w:fill="FFFFFF"/>
              </w:rPr>
              <w:t>Інші послуги.</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 xml:space="preserve">2024 -2026 </w:t>
            </w:r>
          </w:p>
        </w:tc>
        <w:tc>
          <w:tcPr>
            <w:tcW w:w="375"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234,00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250,00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268,00</w:t>
            </w:r>
          </w:p>
        </w:tc>
        <w:tc>
          <w:tcPr>
            <w:tcW w:w="360"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752,00</w:t>
            </w:r>
          </w:p>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Підвищення ефективності роботи закладу охорони здоров’я, проведення поточних ремонтів об’єктів закладу, створення сучасної системи інформаційного забезпечення </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Пільгові пенсії</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2024-2026</w:t>
            </w:r>
          </w:p>
        </w:tc>
        <w:tc>
          <w:tcPr>
            <w:tcW w:w="375"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410,00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438,7</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464,30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1313,00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Забезпечення згідно законодавства України  про відшкодування підприємствами витрат Пенсійного фонду України на виплату та доставку пенсій, призначених на пільгових умовах</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Продукти харчування</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2024-2026</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326,00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976,00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Для покращення умов харчування  (пільгових категорій населення,інвалідів,військовослужбовців, ветеранів та прирівняних до них осіб).</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Харчування донорів</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2024-2026</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108,60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116,30</w:t>
            </w:r>
          </w:p>
        </w:tc>
        <w:tc>
          <w:tcPr>
            <w:tcW w:w="360"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324,90</w:t>
            </w:r>
          </w:p>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Додаткове заохочення а також ,для забезпечення формування та реалізую державної  політики у сфері охорони здоров’я.</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Придбання високовартісного обладнання</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2024 -2026</w:t>
            </w:r>
          </w:p>
        </w:tc>
        <w:tc>
          <w:tcPr>
            <w:tcW w:w="375"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10500,00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Підвищення рівня оснащення сучасним медичним обладнанням та виробами медичного призначення,</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Закупівля товарів (Предмети, матеріали, обладнання та інвентар, тощо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2024-2026</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540,30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580,10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1620,40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Покращення матеріально технічного забезпечення</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адміністративної будівлі “А”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будівлі терапії з приймальним відділенням “Б”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9500,00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9500,00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17500,00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17500,00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16500,00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16500,00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будівлі хірургії “Д”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8500,00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8500,00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поліпшення умов надання хірургічної допомоги,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хірургічних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w:t>
            </w:r>
            <w:r w:rsidRPr="007A23DE">
              <w:rPr>
                <w:rFonts w:ascii="Times New Roman" w:hAnsi="Times New Roman"/>
                <w:sz w:val="24"/>
                <w:szCs w:val="24"/>
                <w:lang w:bidi="ar"/>
              </w:rPr>
              <w:lastRenderedPageBreak/>
              <w:t xml:space="preserve">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25000,00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25000,00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w:t>
            </w:r>
            <w:r w:rsidRPr="007A23DE">
              <w:rPr>
                <w:rFonts w:ascii="Times New Roman" w:eastAsia="SimSun" w:hAnsi="Times New Roman"/>
                <w:sz w:val="24"/>
                <w:szCs w:val="24"/>
              </w:rPr>
              <w:lastRenderedPageBreak/>
              <w:t>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F0584C" w:rsidP="007A23DE">
            <w:pPr>
              <w:tabs>
                <w:tab w:val="left" w:pos="3120"/>
              </w:tabs>
              <w:spacing w:after="0" w:line="240" w:lineRule="auto"/>
              <w:jc w:val="both"/>
              <w:rPr>
                <w:rFonts w:ascii="Times New Roman" w:eastAsia="Times New Roman" w:hAnsi="Times New Roman"/>
                <w:sz w:val="24"/>
                <w:szCs w:val="24"/>
                <w:lang w:eastAsia="ru-RU"/>
              </w:rPr>
            </w:pPr>
            <w:hyperlink r:id="rId8" w:history="1">
              <w:r w:rsidR="005844DE" w:rsidRPr="007A23DE">
                <w:rPr>
                  <w:rStyle w:val="a7"/>
                  <w:rFonts w:ascii="Times New Roman" w:hAnsi="Times New Roman"/>
                  <w:color w:val="auto"/>
                  <w:sz w:val="24"/>
                  <w:szCs w:val="24"/>
                  <w:shd w:val="clear" w:color="auto" w:fill="FFFFFF"/>
                </w:rPr>
                <w:t>«</w:t>
              </w:r>
              <w:r w:rsidR="005844DE" w:rsidRPr="007A23DE">
                <w:rPr>
                  <w:rStyle w:val="a7"/>
                  <w:rFonts w:ascii="Times New Roman" w:hAnsi="Times New Roman"/>
                  <w:color w:val="auto"/>
                  <w:sz w:val="24"/>
                  <w:szCs w:val="24"/>
                  <w:u w:val="none"/>
                  <w:shd w:val="clear" w:color="auto" w:fill="FFFFFF"/>
                </w:rPr>
                <w:t>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Закарпатської області по вул. Карпатська, 1 в м. Рахів Рахівського району». Коригування.</w:t>
              </w:r>
            </w:hyperlink>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8000,0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8000,0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eastAsia="SimSun" w:hAnsi="Times New Roman"/>
                <w:sz w:val="24"/>
                <w:szCs w:val="24"/>
                <w:lang w:bidi="ar"/>
              </w:rPr>
              <w:t xml:space="preserve">Заходи по енергозбереженню (фасад, покрівля, вікна, утеплення горища) </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Капітальний ремонт травматологічного відділення КНП «Рахівська районна лікарня» Рахівської міської ради Закарпатської області Коригування </w:t>
            </w:r>
            <w:r w:rsidRPr="007A23DE">
              <w:rPr>
                <w:rFonts w:ascii="Times New Roman" w:hAnsi="Times New Roman"/>
                <w:sz w:val="24"/>
                <w:szCs w:val="24"/>
                <w:lang w:bidi="ar"/>
              </w:rPr>
              <w:t>(в тому числі виготовлення кошторисної документації та проведення експертизи кошторисної документації)</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2000,00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 </w:t>
            </w:r>
          </w:p>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lang w:bidi="ar"/>
              </w:rPr>
              <w:t>(в тому числі виготовлення кошторисної документації та проведення експертизи кошторисної документації)</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bCs/>
                <w:sz w:val="24"/>
                <w:szCs w:val="24"/>
                <w:lang w:eastAsia="ru-RU"/>
              </w:rPr>
            </w:pPr>
            <w:r w:rsidRPr="007A23DE">
              <w:rPr>
                <w:rFonts w:ascii="Times New Roman" w:hAnsi="Times New Roman"/>
                <w:sz w:val="24"/>
                <w:szCs w:val="24"/>
              </w:rPr>
              <w:t>Місцевий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sz w:val="24"/>
                <w:szCs w:val="24"/>
              </w:rPr>
              <w:t>2 000,0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2 000,0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Облаштування та здійснення капітального ремонту чи реконструкції </w:t>
            </w:r>
            <w:r w:rsidRPr="007A23DE">
              <w:rPr>
                <w:rFonts w:ascii="Times New Roman" w:hAnsi="Times New Roman"/>
                <w:sz w:val="24"/>
                <w:szCs w:val="24"/>
                <w:shd w:val="clear" w:color="auto" w:fill="FFFFFF"/>
              </w:rPr>
              <w:t xml:space="preserve">протирадіаційного укриття </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bidi="ar"/>
              </w:rPr>
            </w:pPr>
            <w:r w:rsidRPr="007A23DE">
              <w:rPr>
                <w:rFonts w:ascii="Times New Roman" w:hAnsi="Times New Roman"/>
                <w:sz w:val="24"/>
                <w:szCs w:val="24"/>
                <w:lang w:bidi="ar"/>
              </w:rPr>
              <w:t xml:space="preserve">Капітальний ремонт 1-го поверху </w:t>
            </w:r>
            <w:r w:rsidRPr="007A23DE">
              <w:rPr>
                <w:rFonts w:ascii="Times New Roman" w:hAnsi="Times New Roman"/>
                <w:sz w:val="24"/>
                <w:szCs w:val="24"/>
                <w:lang w:bidi="ar"/>
              </w:rPr>
              <w:lastRenderedPageBreak/>
              <w:t xml:space="preserve">будівлі поліклініки “Г”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7A23DE">
              <w:rPr>
                <w:rFonts w:ascii="Times New Roman" w:hAnsi="Times New Roman"/>
                <w:sz w:val="24"/>
                <w:szCs w:val="24"/>
                <w:lang w:bidi="ar"/>
              </w:rPr>
              <w:t>м.Рахів</w:t>
            </w:r>
            <w:proofErr w:type="spellEnd"/>
            <w:r w:rsidRPr="007A23DE">
              <w:rPr>
                <w:rFonts w:ascii="Times New Roman" w:hAnsi="Times New Roman"/>
                <w:sz w:val="24"/>
                <w:szCs w:val="24"/>
                <w:lang w:bidi="ar"/>
              </w:rPr>
              <w:t xml:space="preserve">» (в тому числі виготовлення кошторисної документації та проведення експертизи кошторисної документації)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Міський </w:t>
            </w:r>
            <w:r w:rsidRPr="007A23DE">
              <w:rPr>
                <w:rFonts w:ascii="Times New Roman" w:hAnsi="Times New Roman"/>
                <w:sz w:val="24"/>
                <w:szCs w:val="24"/>
              </w:rPr>
              <w:lastRenderedPageBreak/>
              <w:t>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lastRenderedPageBreak/>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17000,00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17000,00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Заходи по енергозбереженню (Вхідна </w:t>
            </w:r>
            <w:r w:rsidRPr="007A23DE">
              <w:rPr>
                <w:rFonts w:ascii="Times New Roman" w:eastAsia="SimSun" w:hAnsi="Times New Roman"/>
                <w:sz w:val="24"/>
                <w:szCs w:val="24"/>
                <w:lang w:bidi="ar"/>
              </w:rPr>
              <w:lastRenderedPageBreak/>
              <w:t xml:space="preserve">група, 1 поверх поліклініки, ліфт) </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“Реконструкція об’єкта незавершеного будівництва “Районна лікарня (акушерсько-гінекологічний корпус) м. Рахів – будівництво” під лікувально-реабілітаційний корпус КНП “Рахівська РЛ” по вул. Карпатська, 1 у м. Рахів.” </w:t>
            </w:r>
            <w:r w:rsidRPr="007A23DE">
              <w:rPr>
                <w:rFonts w:ascii="Times New Roman" w:hAnsi="Times New Roman"/>
                <w:sz w:val="24"/>
                <w:szCs w:val="24"/>
                <w:lang w:bidi="ar"/>
              </w:rPr>
              <w:t xml:space="preserve">(в тому числі виготовлення кошторисної документації та проведення експертизи кошторисної документації, розрахунок енергоефективності, технічне обстеження, інженерно-геодезичні знімання, інженерно-геологічні вишукування, розробка проекту відновлення </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2025-2026</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bCs/>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bCs/>
                <w:sz w:val="24"/>
                <w:szCs w:val="24"/>
                <w:lang w:eastAsia="ru-RU"/>
              </w:rPr>
            </w:pPr>
            <w:r w:rsidRPr="007A23DE">
              <w:rPr>
                <w:rFonts w:ascii="Times New Roman" w:hAnsi="Times New Roman"/>
                <w:bCs/>
                <w:sz w:val="24"/>
                <w:szCs w:val="24"/>
              </w:rPr>
              <w:t>1500,00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15000,00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16500,00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eastAsia="SimSun" w:hAnsi="Times New Roman"/>
                <w:sz w:val="24"/>
                <w:szCs w:val="24"/>
              </w:rPr>
              <w:t xml:space="preserve">Створення сучасної будівлі, здатної забезпечити надання якісних лікувально-реабілітаційних послуг населенню Рахівського району, що  дозволить оптимізувати медичну інфраструктуру, покращити доступність до спеціалізованої допомоги, підвищити </w:t>
            </w:r>
            <w:proofErr w:type="spellStart"/>
            <w:r w:rsidRPr="007A23DE">
              <w:rPr>
                <w:rFonts w:ascii="Times New Roman" w:eastAsia="SimSun" w:hAnsi="Times New Roman"/>
                <w:sz w:val="24"/>
                <w:szCs w:val="24"/>
              </w:rPr>
              <w:t>ергоефективність</w:t>
            </w:r>
            <w:proofErr w:type="spellEnd"/>
            <w:r w:rsidRPr="007A23DE">
              <w:rPr>
                <w:rFonts w:ascii="Times New Roman" w:eastAsia="SimSun" w:hAnsi="Times New Roman"/>
                <w:sz w:val="24"/>
                <w:szCs w:val="24"/>
              </w:rPr>
              <w:t xml:space="preserve"> будівлі та забезпечити безпечні умови для пацієнтів і медичного персоналу.</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 xml:space="preserve">Капітальний ремонт частини  приміщень пологового відділення корпусу “В” Комунального некомерційного підприємства «Рахівська районна лікарня» Рахівської міської ради </w:t>
            </w:r>
            <w:r w:rsidRPr="007A23DE">
              <w:rPr>
                <w:rFonts w:ascii="Times New Roman" w:hAnsi="Times New Roman"/>
                <w:sz w:val="24"/>
                <w:szCs w:val="24"/>
              </w:rPr>
              <w:lastRenderedPageBreak/>
              <w:t>Закарпатської області по вул. Карпатська, 1 в м. Рахів.”</w:t>
            </w:r>
          </w:p>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lang w:eastAsia="ru-RU"/>
              </w:rPr>
            </w:pPr>
            <w:r w:rsidRPr="007A23DE">
              <w:rPr>
                <w:rFonts w:ascii="Times New Roman" w:hAnsi="Times New Roman"/>
                <w:sz w:val="24"/>
                <w:szCs w:val="24"/>
                <w:lang w:bidi="ar"/>
              </w:rPr>
              <w:t>(в тому числі виготовлення кошторисної документації та проведення експертизи кошторисної документації)</w:t>
            </w:r>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2025-2026</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bCs/>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3000,0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3000,0</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Times New Roman" w:hAnsi="Times New Roman"/>
                <w:sz w:val="24"/>
                <w:szCs w:val="24"/>
                <w:lang w:eastAsia="ru-RU"/>
              </w:rPr>
            </w:pPr>
            <w:r w:rsidRPr="007A23DE">
              <w:rPr>
                <w:rFonts w:ascii="Times New Roman" w:eastAsia="SimSun" w:hAnsi="Times New Roman"/>
                <w:sz w:val="24"/>
                <w:szCs w:val="24"/>
                <w:lang w:bidi="ar"/>
              </w:rPr>
              <w:t xml:space="preserve">Заходи з </w:t>
            </w:r>
            <w:r w:rsidRPr="007A23DE">
              <w:rPr>
                <w:rFonts w:ascii="Times New Roman" w:eastAsia="SimSun" w:hAnsi="Times New Roman"/>
                <w:sz w:val="24"/>
                <w:szCs w:val="24"/>
              </w:rPr>
              <w:t xml:space="preserve"> модернізації приміщень відповідно до сучасних санітарних, технічних та медичних вимог, а також забезпечення безпеки, енергоефективності та комфорту для пацієнтів і медичного персоналу. </w:t>
            </w:r>
            <w:r w:rsidRPr="007A23DE">
              <w:rPr>
                <w:rFonts w:ascii="Times New Roman" w:eastAsia="SimSun" w:hAnsi="Times New Roman"/>
                <w:sz w:val="24"/>
                <w:szCs w:val="24"/>
              </w:rPr>
              <w:lastRenderedPageBreak/>
              <w:t>Проведення ремонту дозволить підвищити якість та ефективність послуг, оптимізувати використання наявних ресурсів та продовжити термін експлуатації будівлі.</w:t>
            </w:r>
          </w:p>
        </w:tc>
      </w:tr>
      <w:tr w:rsidR="007A23DE" w:rsidRPr="007A23DE" w:rsidTr="00A41A69">
        <w:trPr>
          <w:trHeight w:val="123"/>
        </w:trPr>
        <w:tc>
          <w:tcPr>
            <w:tcW w:w="169" w:type="pct"/>
            <w:tcBorders>
              <w:top w:val="single" w:sz="4" w:space="0" w:color="auto"/>
              <w:left w:val="single" w:sz="4" w:space="0" w:color="auto"/>
              <w:bottom w:val="single" w:sz="4" w:space="0" w:color="auto"/>
              <w:right w:val="single" w:sz="4" w:space="0" w:color="auto"/>
            </w:tcBorders>
            <w:vAlign w:val="center"/>
          </w:tcPr>
          <w:p w:rsidR="005844DE" w:rsidRPr="007A23DE" w:rsidRDefault="005844DE" w:rsidP="007A23DE">
            <w:pPr>
              <w:numPr>
                <w:ilvl w:val="0"/>
                <w:numId w:val="1"/>
              </w:numPr>
              <w:spacing w:after="0" w:line="240" w:lineRule="auto"/>
              <w:ind w:left="0"/>
              <w:rPr>
                <w:rFonts w:ascii="Times New Roman" w:eastAsia="Times New Roman" w:hAnsi="Times New Roman"/>
                <w:bCs/>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lang w:eastAsia="ru-RU"/>
              </w:rPr>
            </w:pPr>
            <w:r w:rsidRPr="007A23DE">
              <w:rPr>
                <w:rFonts w:ascii="Times New Roman" w:eastAsia="Arial" w:hAnsi="Times New Roman"/>
                <w:sz w:val="24"/>
                <w:szCs w:val="24"/>
                <w:shd w:val="clear" w:color="auto" w:fill="FFFFFF" w:themeFill="background1"/>
              </w:rPr>
              <w:t xml:space="preserve">Придбання трубки рентгенівської до системи рентгенівської комп’ютерної томографії всього тіла </w:t>
            </w:r>
            <w:proofErr w:type="spellStart"/>
            <w:r w:rsidRPr="007A23DE">
              <w:rPr>
                <w:rFonts w:ascii="Times New Roman" w:eastAsia="Arial" w:hAnsi="Times New Roman"/>
                <w:sz w:val="24"/>
                <w:szCs w:val="24"/>
                <w:shd w:val="clear" w:color="auto" w:fill="FFFFFF" w:themeFill="background1"/>
              </w:rPr>
              <w:t>Supria</w:t>
            </w:r>
            <w:proofErr w:type="spellEnd"/>
            <w:r w:rsidRPr="007A23DE">
              <w:rPr>
                <w:rFonts w:ascii="Times New Roman" w:eastAsia="Arial" w:hAnsi="Times New Roman"/>
                <w:sz w:val="24"/>
                <w:szCs w:val="24"/>
                <w:shd w:val="clear" w:color="auto" w:fill="FFFFFF" w:themeFill="background1"/>
              </w:rPr>
              <w:t xml:space="preserve"> 32 виробництва </w:t>
            </w:r>
            <w:proofErr w:type="spellStart"/>
            <w:r w:rsidRPr="007A23DE">
              <w:rPr>
                <w:rFonts w:ascii="Times New Roman" w:eastAsia="Arial" w:hAnsi="Times New Roman"/>
                <w:sz w:val="24"/>
                <w:szCs w:val="24"/>
                <w:shd w:val="clear" w:color="auto" w:fill="FFFFFF" w:themeFill="background1"/>
              </w:rPr>
              <w:t>Hitachi</w:t>
            </w:r>
            <w:proofErr w:type="spellEnd"/>
            <w:r w:rsidRPr="007A23DE">
              <w:rPr>
                <w:rFonts w:ascii="Times New Roman" w:eastAsia="Arial" w:hAnsi="Times New Roman"/>
                <w:sz w:val="24"/>
                <w:szCs w:val="24"/>
                <w:shd w:val="clear" w:color="auto" w:fill="FFFFFF" w:themeFill="background1"/>
              </w:rPr>
              <w:t xml:space="preserve"> </w:t>
            </w:r>
            <w:proofErr w:type="spellStart"/>
            <w:r w:rsidRPr="007A23DE">
              <w:rPr>
                <w:rFonts w:ascii="Times New Roman" w:eastAsia="Arial" w:hAnsi="Times New Roman"/>
                <w:sz w:val="24"/>
                <w:szCs w:val="24"/>
                <w:shd w:val="clear" w:color="auto" w:fill="FFFFFF" w:themeFill="background1"/>
              </w:rPr>
              <w:t>Ltd</w:t>
            </w:r>
            <w:proofErr w:type="spellEnd"/>
            <w:r w:rsidRPr="007A23DE">
              <w:rPr>
                <w:rFonts w:ascii="Times New Roman" w:eastAsia="Arial" w:hAnsi="Times New Roman"/>
                <w:sz w:val="24"/>
                <w:szCs w:val="24"/>
                <w:shd w:val="clear" w:color="auto" w:fill="FFFFFF" w:themeFill="background1"/>
              </w:rPr>
              <w:t xml:space="preserve">, </w:t>
            </w:r>
            <w:proofErr w:type="spellStart"/>
            <w:r w:rsidRPr="007A23DE">
              <w:rPr>
                <w:rFonts w:ascii="Times New Roman" w:eastAsia="Arial" w:hAnsi="Times New Roman"/>
                <w:sz w:val="24"/>
                <w:szCs w:val="24"/>
                <w:shd w:val="clear" w:color="auto" w:fill="FFFFFF" w:themeFill="background1"/>
              </w:rPr>
              <w:t>Японі</w:t>
            </w:r>
            <w:proofErr w:type="spellEnd"/>
          </w:p>
        </w:tc>
        <w:tc>
          <w:tcPr>
            <w:tcW w:w="414"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2024-2025</w:t>
            </w:r>
          </w:p>
        </w:tc>
        <w:tc>
          <w:tcPr>
            <w:tcW w:w="375"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Міський бюджет</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2719,512</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2719,512</w:t>
            </w:r>
          </w:p>
        </w:tc>
        <w:tc>
          <w:tcPr>
            <w:tcW w:w="1311"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both"/>
              <w:rPr>
                <w:rFonts w:ascii="Times New Roman" w:eastAsia="SimSun" w:hAnsi="Times New Roman"/>
                <w:sz w:val="24"/>
                <w:szCs w:val="24"/>
                <w:lang w:eastAsia="ru-RU" w:bidi="ar"/>
              </w:rPr>
            </w:pPr>
            <w:r w:rsidRPr="007A23DE">
              <w:rPr>
                <w:rFonts w:ascii="Times New Roman" w:eastAsia="SimSun" w:hAnsi="Times New Roman"/>
                <w:sz w:val="24"/>
                <w:szCs w:val="24"/>
                <w:lang w:bidi="ar"/>
              </w:rPr>
              <w:t xml:space="preserve">Відновлення роботи  </w:t>
            </w:r>
            <w:r w:rsidRPr="007A23DE">
              <w:rPr>
                <w:rFonts w:ascii="Times New Roman" w:eastAsia="Arial" w:hAnsi="Times New Roman"/>
                <w:sz w:val="24"/>
                <w:szCs w:val="24"/>
                <w:shd w:val="clear" w:color="auto" w:fill="FFFFFF" w:themeFill="background1"/>
              </w:rPr>
              <w:t xml:space="preserve">комп’ютерної томографії всього тіла </w:t>
            </w:r>
            <w:proofErr w:type="spellStart"/>
            <w:r w:rsidRPr="007A23DE">
              <w:rPr>
                <w:rFonts w:ascii="Times New Roman" w:eastAsia="Arial" w:hAnsi="Times New Roman"/>
                <w:sz w:val="24"/>
                <w:szCs w:val="24"/>
                <w:shd w:val="clear" w:color="auto" w:fill="FFFFFF" w:themeFill="background1"/>
              </w:rPr>
              <w:t>Supria</w:t>
            </w:r>
            <w:proofErr w:type="spellEnd"/>
            <w:r w:rsidRPr="007A23DE">
              <w:rPr>
                <w:rFonts w:ascii="Times New Roman" w:eastAsia="Arial" w:hAnsi="Times New Roman"/>
                <w:sz w:val="24"/>
                <w:szCs w:val="24"/>
                <w:shd w:val="clear" w:color="auto" w:fill="FFFFFF" w:themeFill="background1"/>
              </w:rPr>
              <w:t xml:space="preserve"> 32 виробництва </w:t>
            </w:r>
            <w:proofErr w:type="spellStart"/>
            <w:r w:rsidRPr="007A23DE">
              <w:rPr>
                <w:rFonts w:ascii="Times New Roman" w:eastAsia="Arial" w:hAnsi="Times New Roman"/>
                <w:sz w:val="24"/>
                <w:szCs w:val="24"/>
                <w:shd w:val="clear" w:color="auto" w:fill="FFFFFF" w:themeFill="background1"/>
              </w:rPr>
              <w:t>Hitachi</w:t>
            </w:r>
            <w:proofErr w:type="spellEnd"/>
            <w:r w:rsidRPr="007A23DE">
              <w:rPr>
                <w:rFonts w:ascii="Times New Roman" w:eastAsia="Arial" w:hAnsi="Times New Roman"/>
                <w:sz w:val="24"/>
                <w:szCs w:val="24"/>
                <w:shd w:val="clear" w:color="auto" w:fill="FFFFFF" w:themeFill="background1"/>
              </w:rPr>
              <w:t xml:space="preserve"> </w:t>
            </w:r>
            <w:proofErr w:type="spellStart"/>
            <w:r w:rsidRPr="007A23DE">
              <w:rPr>
                <w:rFonts w:ascii="Times New Roman" w:eastAsia="Arial" w:hAnsi="Times New Roman"/>
                <w:sz w:val="24"/>
                <w:szCs w:val="24"/>
                <w:shd w:val="clear" w:color="auto" w:fill="FFFFFF" w:themeFill="background1"/>
              </w:rPr>
              <w:t>Ltd</w:t>
            </w:r>
            <w:proofErr w:type="spellEnd"/>
            <w:r w:rsidRPr="007A23DE">
              <w:rPr>
                <w:rFonts w:ascii="Times New Roman" w:eastAsia="Arial" w:hAnsi="Times New Roman"/>
                <w:sz w:val="24"/>
                <w:szCs w:val="24"/>
                <w:shd w:val="clear" w:color="auto" w:fill="FFFFFF" w:themeFill="background1"/>
              </w:rPr>
              <w:t xml:space="preserve">, </w:t>
            </w:r>
            <w:proofErr w:type="spellStart"/>
            <w:r w:rsidRPr="007A23DE">
              <w:rPr>
                <w:rFonts w:ascii="Times New Roman" w:eastAsia="Arial" w:hAnsi="Times New Roman"/>
                <w:sz w:val="24"/>
                <w:szCs w:val="24"/>
                <w:shd w:val="clear" w:color="auto" w:fill="FFFFFF" w:themeFill="background1"/>
              </w:rPr>
              <w:t>Японі</w:t>
            </w:r>
            <w:proofErr w:type="spellEnd"/>
          </w:p>
        </w:tc>
      </w:tr>
      <w:tr w:rsidR="007A23DE" w:rsidRPr="007A23DE" w:rsidTr="00A41A69">
        <w:trPr>
          <w:trHeight w:val="123"/>
        </w:trPr>
        <w:tc>
          <w:tcPr>
            <w:tcW w:w="1459" w:type="pct"/>
            <w:gridSpan w:val="2"/>
            <w:tcBorders>
              <w:top w:val="single" w:sz="4" w:space="0" w:color="auto"/>
              <w:left w:val="single" w:sz="4" w:space="0" w:color="auto"/>
              <w:bottom w:val="single" w:sz="4" w:space="0" w:color="auto"/>
              <w:right w:val="single" w:sz="4" w:space="0" w:color="auto"/>
            </w:tcBorders>
            <w:vAlign w:val="center"/>
            <w:hideMark/>
          </w:tcPr>
          <w:p w:rsidR="005844DE" w:rsidRPr="007A23DE" w:rsidRDefault="005844DE" w:rsidP="007A23DE">
            <w:pPr>
              <w:tabs>
                <w:tab w:val="left" w:pos="3120"/>
              </w:tabs>
              <w:spacing w:after="0" w:line="240" w:lineRule="auto"/>
              <w:jc w:val="both"/>
              <w:rPr>
                <w:rFonts w:ascii="Times New Roman" w:eastAsia="SimSun" w:hAnsi="Times New Roman"/>
                <w:sz w:val="24"/>
                <w:szCs w:val="24"/>
                <w:shd w:val="clear" w:color="auto" w:fill="FFFFFF"/>
                <w:lang w:eastAsia="ru-RU"/>
              </w:rPr>
            </w:pPr>
            <w:r w:rsidRPr="007A23DE">
              <w:rPr>
                <w:rFonts w:ascii="Times New Roman" w:eastAsia="SimSun" w:hAnsi="Times New Roman"/>
                <w:sz w:val="24"/>
                <w:szCs w:val="24"/>
                <w:shd w:val="clear" w:color="auto" w:fill="FFFFFF"/>
              </w:rPr>
              <w:t xml:space="preserve">Всього </w:t>
            </w:r>
          </w:p>
        </w:tc>
        <w:tc>
          <w:tcPr>
            <w:tcW w:w="414"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p>
        </w:tc>
        <w:tc>
          <w:tcPr>
            <w:tcW w:w="375"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rPr>
                <w:rFonts w:ascii="Times New Roman" w:eastAsia="Times New Roman" w:hAnsi="Times New Roman"/>
                <w:sz w:val="24"/>
                <w:szCs w:val="24"/>
                <w:lang w:eastAsia="ru-RU"/>
              </w:rPr>
            </w:pP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14446,6</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129965,3</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309,45</w:t>
            </w:r>
          </w:p>
        </w:tc>
        <w:tc>
          <w:tcPr>
            <w:tcW w:w="360" w:type="pct"/>
            <w:tcBorders>
              <w:top w:val="single" w:sz="4" w:space="0" w:color="auto"/>
              <w:left w:val="single" w:sz="4" w:space="0" w:color="auto"/>
              <w:bottom w:val="single" w:sz="4" w:space="0" w:color="auto"/>
              <w:right w:val="single" w:sz="4" w:space="0" w:color="auto"/>
            </w:tcBorders>
            <w:hideMark/>
          </w:tcPr>
          <w:p w:rsidR="005844DE" w:rsidRPr="007A23DE" w:rsidRDefault="005844DE" w:rsidP="007A23DE">
            <w:pPr>
              <w:tabs>
                <w:tab w:val="left" w:pos="3120"/>
              </w:tabs>
              <w:spacing w:after="0" w:line="240" w:lineRule="auto"/>
              <w:jc w:val="center"/>
              <w:rPr>
                <w:rFonts w:ascii="Times New Roman" w:eastAsia="Times New Roman" w:hAnsi="Times New Roman"/>
                <w:sz w:val="24"/>
                <w:szCs w:val="24"/>
                <w:lang w:eastAsia="ru-RU"/>
              </w:rPr>
            </w:pPr>
            <w:r w:rsidRPr="007A23DE">
              <w:rPr>
                <w:rFonts w:ascii="Times New Roman" w:hAnsi="Times New Roman"/>
                <w:sz w:val="24"/>
                <w:szCs w:val="24"/>
              </w:rPr>
              <w:t>175377,6</w:t>
            </w:r>
          </w:p>
        </w:tc>
        <w:tc>
          <w:tcPr>
            <w:tcW w:w="1311" w:type="pct"/>
            <w:tcBorders>
              <w:top w:val="single" w:sz="4" w:space="0" w:color="auto"/>
              <w:left w:val="single" w:sz="4" w:space="0" w:color="auto"/>
              <w:bottom w:val="single" w:sz="4" w:space="0" w:color="auto"/>
              <w:right w:val="single" w:sz="4" w:space="0" w:color="auto"/>
            </w:tcBorders>
          </w:tcPr>
          <w:p w:rsidR="005844DE" w:rsidRPr="007A23DE" w:rsidRDefault="005844DE" w:rsidP="007A23DE">
            <w:pPr>
              <w:tabs>
                <w:tab w:val="left" w:pos="3120"/>
              </w:tabs>
              <w:spacing w:after="0" w:line="240" w:lineRule="auto"/>
              <w:jc w:val="both"/>
              <w:rPr>
                <w:rFonts w:ascii="Times New Roman" w:eastAsia="SimSun" w:hAnsi="Times New Roman"/>
                <w:sz w:val="24"/>
                <w:szCs w:val="24"/>
                <w:lang w:eastAsia="ru-RU" w:bidi="ar"/>
              </w:rPr>
            </w:pPr>
          </w:p>
        </w:tc>
      </w:tr>
    </w:tbl>
    <w:p w:rsidR="005844DE" w:rsidRPr="007A23DE" w:rsidRDefault="005844DE" w:rsidP="007A23DE">
      <w:pPr>
        <w:pStyle w:val="a8"/>
        <w:spacing w:before="0" w:beforeAutospacing="0" w:after="0" w:afterAutospacing="0"/>
        <w:rPr>
          <w:sz w:val="28"/>
          <w:szCs w:val="28"/>
          <w:lang w:val="uk-UA"/>
        </w:rPr>
      </w:pPr>
    </w:p>
    <w:p w:rsidR="005844DE" w:rsidRPr="007A23DE" w:rsidRDefault="003F1D30" w:rsidP="007A23DE">
      <w:pPr>
        <w:pStyle w:val="a8"/>
        <w:spacing w:before="0" w:beforeAutospacing="0" w:after="0" w:afterAutospacing="0"/>
        <w:ind w:firstLine="708"/>
        <w:rPr>
          <w:sz w:val="28"/>
          <w:szCs w:val="28"/>
          <w:lang w:val="uk-UA"/>
        </w:rPr>
      </w:pPr>
      <w:proofErr w:type="spellStart"/>
      <w:r w:rsidRPr="007A23DE">
        <w:rPr>
          <w:sz w:val="28"/>
          <w:szCs w:val="28"/>
          <w:lang w:val="uk-UA"/>
        </w:rPr>
        <w:t>В</w:t>
      </w:r>
      <w:r w:rsidR="005844DE" w:rsidRPr="007A23DE">
        <w:rPr>
          <w:sz w:val="28"/>
          <w:szCs w:val="28"/>
          <w:lang w:val="uk-UA"/>
        </w:rPr>
        <w:t>.п</w:t>
      </w:r>
      <w:proofErr w:type="spellEnd"/>
      <w:r w:rsidRPr="007A23DE">
        <w:rPr>
          <w:sz w:val="28"/>
          <w:szCs w:val="28"/>
          <w:lang w:val="uk-UA"/>
        </w:rPr>
        <w:t>.</w:t>
      </w:r>
      <w:r w:rsidR="005844DE" w:rsidRPr="007A23DE">
        <w:rPr>
          <w:sz w:val="28"/>
          <w:szCs w:val="28"/>
          <w:lang w:val="uk-UA"/>
        </w:rPr>
        <w:t xml:space="preserve">  міського голови,</w:t>
      </w:r>
    </w:p>
    <w:p w:rsidR="005844DE" w:rsidRPr="007A23DE" w:rsidRDefault="005844DE" w:rsidP="007A23DE">
      <w:pPr>
        <w:spacing w:after="0" w:line="240" w:lineRule="auto"/>
        <w:ind w:firstLine="708"/>
        <w:rPr>
          <w:rFonts w:ascii="Times New Roman" w:hAnsi="Times New Roman"/>
          <w:sz w:val="28"/>
          <w:szCs w:val="28"/>
        </w:rPr>
      </w:pPr>
      <w:r w:rsidRPr="007A23DE">
        <w:rPr>
          <w:rFonts w:ascii="Times New Roman" w:hAnsi="Times New Roman"/>
          <w:sz w:val="28"/>
          <w:szCs w:val="28"/>
        </w:rPr>
        <w:t xml:space="preserve">секретар </w:t>
      </w:r>
      <w:r w:rsidR="00410AF3" w:rsidRPr="007A23DE">
        <w:rPr>
          <w:rFonts w:ascii="Times New Roman" w:hAnsi="Times New Roman"/>
          <w:sz w:val="28"/>
          <w:szCs w:val="28"/>
        </w:rPr>
        <w:t xml:space="preserve">ради та виконкому </w:t>
      </w:r>
      <w:r w:rsidRPr="007A23DE">
        <w:rPr>
          <w:rFonts w:ascii="Times New Roman" w:hAnsi="Times New Roman"/>
          <w:sz w:val="28"/>
          <w:szCs w:val="28"/>
        </w:rPr>
        <w:t xml:space="preserve">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w:t>
      </w:r>
      <w:r w:rsidRPr="007A23DE">
        <w:rPr>
          <w:rFonts w:ascii="Times New Roman" w:hAnsi="Times New Roman"/>
          <w:sz w:val="28"/>
          <w:szCs w:val="28"/>
        </w:rPr>
        <w:tab/>
        <w:t xml:space="preserve">                  Євген МОЛНАР   </w:t>
      </w:r>
    </w:p>
    <w:p w:rsidR="005844DE" w:rsidRPr="007A23DE" w:rsidRDefault="005844DE"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5844DE" w:rsidRPr="007A23DE" w:rsidRDefault="005844DE" w:rsidP="007A23DE">
      <w:pPr>
        <w:spacing w:after="0" w:line="240" w:lineRule="auto"/>
        <w:rPr>
          <w:rFonts w:ascii="Times New Roman" w:hAnsi="Times New Roman"/>
          <w:sz w:val="28"/>
          <w:szCs w:val="28"/>
        </w:rPr>
        <w:sectPr w:rsidR="005844DE" w:rsidRPr="007A23DE">
          <w:pgSz w:w="16838" w:h="11906" w:orient="landscape"/>
          <w:pgMar w:top="1702" w:right="1440" w:bottom="993" w:left="1440" w:header="720" w:footer="720" w:gutter="0"/>
          <w:cols w:space="720"/>
        </w:sectPr>
      </w:pPr>
    </w:p>
    <w:p w:rsidR="0039287A" w:rsidRDefault="0039287A" w:rsidP="0039287A">
      <w:pPr>
        <w:spacing w:after="0" w:line="240" w:lineRule="auto"/>
        <w:jc w:val="right"/>
        <w:rPr>
          <w:rFonts w:ascii="Times New Roman" w:hAnsi="Times New Roman"/>
          <w:sz w:val="28"/>
          <w:szCs w:val="28"/>
        </w:rPr>
      </w:pPr>
      <w:bookmarkStart w:id="3" w:name="_Hlk121737056"/>
    </w:p>
    <w:p w:rsidR="00AC29EA" w:rsidRPr="007A23DE" w:rsidRDefault="00AC29EA" w:rsidP="007A23DE">
      <w:pPr>
        <w:spacing w:after="0" w:line="240" w:lineRule="auto"/>
        <w:jc w:val="right"/>
        <w:rPr>
          <w:rFonts w:ascii="Times New Roman" w:hAnsi="Times New Roman"/>
          <w:sz w:val="28"/>
          <w:szCs w:val="28"/>
        </w:rPr>
      </w:pPr>
    </w:p>
    <w:p w:rsidR="00AC29EA" w:rsidRPr="007A23DE" w:rsidRDefault="00AC29EA"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716C62ED" wp14:editId="661C0BF1">
            <wp:extent cx="1050925" cy="665480"/>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AC29EA" w:rsidRPr="007A23DE" w:rsidRDefault="00AC29EA" w:rsidP="007A23DE">
      <w:pPr>
        <w:pStyle w:val="11"/>
        <w:jc w:val="center"/>
        <w:rPr>
          <w:sz w:val="28"/>
          <w:szCs w:val="28"/>
        </w:rPr>
      </w:pPr>
      <w:r w:rsidRPr="007A23DE">
        <w:rPr>
          <w:sz w:val="28"/>
          <w:szCs w:val="28"/>
        </w:rPr>
        <w:t>У К Р А Ї Н А</w:t>
      </w:r>
    </w:p>
    <w:p w:rsidR="00AC29EA" w:rsidRPr="007A23DE" w:rsidRDefault="00AC29EA" w:rsidP="007A23DE">
      <w:pPr>
        <w:pStyle w:val="11"/>
        <w:jc w:val="center"/>
        <w:rPr>
          <w:sz w:val="28"/>
          <w:szCs w:val="28"/>
        </w:rPr>
      </w:pPr>
      <w:r w:rsidRPr="007A23DE">
        <w:rPr>
          <w:sz w:val="28"/>
          <w:szCs w:val="28"/>
        </w:rPr>
        <w:t>Р А Х І В С Ь К А  М І С Ь К А  Р А Д А</w:t>
      </w:r>
    </w:p>
    <w:p w:rsidR="00AC29EA" w:rsidRPr="007A23DE" w:rsidRDefault="00AC29EA" w:rsidP="007A23DE">
      <w:pPr>
        <w:pStyle w:val="11"/>
        <w:jc w:val="center"/>
        <w:rPr>
          <w:sz w:val="28"/>
          <w:szCs w:val="28"/>
        </w:rPr>
      </w:pPr>
      <w:r w:rsidRPr="007A23DE">
        <w:rPr>
          <w:sz w:val="28"/>
          <w:szCs w:val="28"/>
        </w:rPr>
        <w:t>Р А Х І В С Ь К О Г О  Р А Й О Н У</w:t>
      </w:r>
    </w:p>
    <w:p w:rsidR="00AC29EA" w:rsidRPr="007A23DE" w:rsidRDefault="00AC29EA" w:rsidP="007A23DE">
      <w:pPr>
        <w:pStyle w:val="11"/>
        <w:jc w:val="center"/>
        <w:rPr>
          <w:sz w:val="28"/>
          <w:szCs w:val="28"/>
        </w:rPr>
      </w:pPr>
      <w:r w:rsidRPr="007A23DE">
        <w:rPr>
          <w:sz w:val="28"/>
          <w:szCs w:val="28"/>
        </w:rPr>
        <w:t>З А К А Р П А Т С Ь К О Ї  О Б Л А С Т І</w:t>
      </w:r>
    </w:p>
    <w:p w:rsidR="00AC29EA" w:rsidRPr="007A23DE" w:rsidRDefault="00AC29EA" w:rsidP="007A23DE">
      <w:pPr>
        <w:pStyle w:val="11"/>
        <w:jc w:val="center"/>
        <w:rPr>
          <w:b/>
          <w:sz w:val="28"/>
          <w:szCs w:val="28"/>
        </w:rPr>
      </w:pPr>
      <w:r w:rsidRPr="007A23DE">
        <w:rPr>
          <w:b/>
          <w:sz w:val="28"/>
          <w:szCs w:val="28"/>
        </w:rPr>
        <w:t>71 сесія восьмого скликання</w:t>
      </w:r>
    </w:p>
    <w:p w:rsidR="00AC29EA" w:rsidRPr="007A23DE" w:rsidRDefault="00AC29EA" w:rsidP="007A23DE">
      <w:pPr>
        <w:pStyle w:val="11"/>
        <w:jc w:val="center"/>
        <w:rPr>
          <w:sz w:val="28"/>
          <w:szCs w:val="28"/>
        </w:rPr>
      </w:pPr>
    </w:p>
    <w:p w:rsidR="00AC29EA" w:rsidRPr="007A23DE" w:rsidRDefault="00AC29EA"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AC29EA" w:rsidRPr="007A23DE" w:rsidRDefault="00AC29EA" w:rsidP="007A23DE">
      <w:pPr>
        <w:pStyle w:val="11"/>
        <w:rPr>
          <w:sz w:val="28"/>
          <w:szCs w:val="28"/>
        </w:rPr>
      </w:pPr>
    </w:p>
    <w:p w:rsidR="00AC29EA" w:rsidRPr="007A23DE" w:rsidRDefault="00AC29EA"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№1021</w:t>
      </w:r>
    </w:p>
    <w:p w:rsidR="00AC29EA" w:rsidRPr="007A23DE" w:rsidRDefault="00AC29EA" w:rsidP="007A23DE">
      <w:pPr>
        <w:pStyle w:val="11"/>
        <w:rPr>
          <w:sz w:val="28"/>
          <w:szCs w:val="28"/>
        </w:rPr>
      </w:pPr>
      <w:r w:rsidRPr="007A23DE">
        <w:rPr>
          <w:sz w:val="28"/>
          <w:szCs w:val="28"/>
        </w:rPr>
        <w:t>м. Рахів</w:t>
      </w:r>
    </w:p>
    <w:p w:rsidR="00AC29EA" w:rsidRPr="007A23DE" w:rsidRDefault="00AC29EA" w:rsidP="007A23DE">
      <w:pPr>
        <w:pStyle w:val="11"/>
        <w:rPr>
          <w:sz w:val="28"/>
          <w:szCs w:val="28"/>
        </w:rPr>
      </w:pPr>
    </w:p>
    <w:p w:rsidR="00FC1BFD" w:rsidRPr="007A23DE" w:rsidRDefault="00FC1BFD" w:rsidP="007A23DE">
      <w:pPr>
        <w:spacing w:after="0" w:line="240" w:lineRule="auto"/>
        <w:jc w:val="both"/>
        <w:rPr>
          <w:rFonts w:ascii="Times New Roman" w:eastAsiaTheme="minorEastAsia" w:hAnsi="Times New Roman"/>
          <w:sz w:val="28"/>
          <w:szCs w:val="28"/>
          <w:lang w:eastAsia="ru-RU"/>
        </w:rPr>
      </w:pPr>
      <w:r w:rsidRPr="007A23DE">
        <w:rPr>
          <w:rFonts w:ascii="Times New Roman" w:hAnsi="Times New Roman"/>
          <w:sz w:val="28"/>
          <w:szCs w:val="28"/>
        </w:rPr>
        <w:t>Пр</w:t>
      </w:r>
      <w:bookmarkEnd w:id="3"/>
      <w:r w:rsidRPr="007A23DE">
        <w:rPr>
          <w:rFonts w:ascii="Times New Roman" w:hAnsi="Times New Roman"/>
          <w:sz w:val="28"/>
          <w:szCs w:val="28"/>
        </w:rPr>
        <w:t xml:space="preserve">о внесення змін в  рішення міської ради </w:t>
      </w:r>
    </w:p>
    <w:p w:rsidR="00FC1BFD" w:rsidRPr="007A23DE" w:rsidRDefault="00FC1BFD"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від 22.12.2022 р. №426 «Про затвердження Програми </w:t>
      </w:r>
    </w:p>
    <w:p w:rsidR="00FC1BFD" w:rsidRPr="007A23DE" w:rsidRDefault="00FC1BFD"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підтримки творчих та обдарованих дітей освітніх </w:t>
      </w:r>
    </w:p>
    <w:p w:rsidR="003F775E" w:rsidRPr="007A23DE" w:rsidRDefault="00FC1BFD"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закладів Рахівської міської ради на  2023-2025 роки» </w:t>
      </w:r>
    </w:p>
    <w:p w:rsidR="00FC1BFD" w:rsidRPr="007A23DE" w:rsidRDefault="00FC1BFD" w:rsidP="007A23DE">
      <w:pPr>
        <w:spacing w:after="0" w:line="240" w:lineRule="auto"/>
        <w:jc w:val="both"/>
        <w:rPr>
          <w:rFonts w:ascii="Times New Roman" w:hAnsi="Times New Roman"/>
          <w:sz w:val="28"/>
          <w:szCs w:val="28"/>
        </w:rPr>
      </w:pPr>
      <w:r w:rsidRPr="007A23DE">
        <w:rPr>
          <w:rFonts w:ascii="Times New Roman" w:hAnsi="Times New Roman"/>
          <w:sz w:val="28"/>
          <w:szCs w:val="28"/>
        </w:rPr>
        <w:t>(із змінами від 12.04.2023 р.)</w:t>
      </w:r>
    </w:p>
    <w:p w:rsidR="00FC1BFD" w:rsidRPr="007A23DE" w:rsidRDefault="00FC1BFD" w:rsidP="007A23DE">
      <w:pPr>
        <w:spacing w:after="0" w:line="240" w:lineRule="auto"/>
        <w:jc w:val="both"/>
        <w:rPr>
          <w:rFonts w:ascii="Times New Roman" w:hAnsi="Times New Roman"/>
          <w:sz w:val="28"/>
          <w:szCs w:val="28"/>
        </w:rPr>
      </w:pPr>
    </w:p>
    <w:p w:rsidR="00FC1BFD" w:rsidRPr="007A23DE" w:rsidRDefault="00FC1BFD" w:rsidP="007A23DE">
      <w:pPr>
        <w:spacing w:after="0" w:line="240" w:lineRule="auto"/>
        <w:jc w:val="both"/>
        <w:rPr>
          <w:rFonts w:ascii="Times New Roman" w:hAnsi="Times New Roman"/>
          <w:sz w:val="28"/>
          <w:szCs w:val="28"/>
        </w:rPr>
      </w:pPr>
      <w:r w:rsidRPr="007A23DE">
        <w:rPr>
          <w:rFonts w:ascii="Times New Roman" w:hAnsi="Times New Roman"/>
          <w:sz w:val="28"/>
          <w:szCs w:val="28"/>
        </w:rPr>
        <w:tab/>
        <w:t>Відповідно до пункту 22 статті 26 Закону України  «Про місцеве самоврядування в Україні»,  Законів України: «Про Освіту», «Про повну загальну середню освіту», «Про дошкільну освіту»</w:t>
      </w:r>
      <w:r w:rsidRPr="007A23DE">
        <w:rPr>
          <w:rFonts w:ascii="Times New Roman" w:hAnsi="Times New Roman"/>
          <w:sz w:val="28"/>
          <w:szCs w:val="28"/>
          <w:bdr w:val="none" w:sz="0" w:space="0" w:color="auto" w:frame="1"/>
        </w:rPr>
        <w:t xml:space="preserve">, </w:t>
      </w:r>
      <w:r w:rsidRPr="007A23DE">
        <w:rPr>
          <w:rFonts w:ascii="Times New Roman" w:hAnsi="Times New Roman"/>
          <w:sz w:val="28"/>
          <w:szCs w:val="28"/>
        </w:rPr>
        <w:t>«Про позашкільну освіту»</w:t>
      </w:r>
      <w:r w:rsidRPr="007A23DE">
        <w:rPr>
          <w:rFonts w:ascii="Times New Roman" w:hAnsi="Times New Roman"/>
          <w:sz w:val="28"/>
          <w:szCs w:val="28"/>
          <w:bdr w:val="none" w:sz="0" w:space="0" w:color="auto" w:frame="1"/>
        </w:rPr>
        <w:t xml:space="preserve">; </w:t>
      </w:r>
      <w:r w:rsidRPr="007A23DE">
        <w:rPr>
          <w:rFonts w:ascii="Times New Roman" w:hAnsi="Times New Roman"/>
          <w:sz w:val="28"/>
          <w:szCs w:val="28"/>
        </w:rPr>
        <w:t>указів Президента України від 30 вересня 2010 року № 927 «Про заходи щодо розвитку системи виявлення та підтримки обдарованих і талановитих дітей та молоді»</w:t>
      </w:r>
      <w:r w:rsidRPr="007A23DE">
        <w:rPr>
          <w:rFonts w:ascii="Times New Roman" w:hAnsi="Times New Roman"/>
          <w:sz w:val="28"/>
          <w:szCs w:val="28"/>
          <w:bdr w:val="none" w:sz="0" w:space="0" w:color="auto" w:frame="1"/>
        </w:rPr>
        <w:t xml:space="preserve"> та </w:t>
      </w:r>
      <w:r w:rsidRPr="007A23DE">
        <w:rPr>
          <w:rFonts w:ascii="Times New Roman" w:hAnsi="Times New Roman"/>
          <w:sz w:val="28"/>
          <w:szCs w:val="28"/>
        </w:rPr>
        <w:t xml:space="preserve">від 12 січня 2015 року №5/2015 «Стратегії сталого розвитку «Україна-2020», Концепції Нової української школи, схваленої розпорядженням Кабінету Міністрів України від 14 грудня 2016 року №988 та з метою створення системи виявлення та підтримки  обдарованої учнівської молоді,  розвитку її інтелектуального, творчого,  духовного й фізичного потенціалу; підтримки ефективної праці педагогів, </w:t>
      </w:r>
      <w:r w:rsidRPr="007A23DE">
        <w:rPr>
          <w:rFonts w:ascii="Times New Roman" w:hAnsi="Times New Roman"/>
          <w:sz w:val="28"/>
          <w:szCs w:val="28"/>
          <w:lang w:eastAsia="ar-SA"/>
        </w:rPr>
        <w:t>Рахівська міська рада</w:t>
      </w:r>
    </w:p>
    <w:p w:rsidR="00FC1BFD" w:rsidRPr="007A23DE" w:rsidRDefault="00FC1BFD" w:rsidP="007A23DE">
      <w:pPr>
        <w:tabs>
          <w:tab w:val="left" w:pos="567"/>
        </w:tabs>
        <w:suppressAutoHyphens/>
        <w:spacing w:after="0" w:line="240" w:lineRule="auto"/>
        <w:jc w:val="both"/>
        <w:rPr>
          <w:rFonts w:ascii="Times New Roman" w:hAnsi="Times New Roman"/>
          <w:sz w:val="28"/>
          <w:szCs w:val="28"/>
          <w:lang w:eastAsia="ar-SA"/>
        </w:rPr>
      </w:pPr>
    </w:p>
    <w:p w:rsidR="00FC1BFD" w:rsidRPr="007A23DE" w:rsidRDefault="00FC1BFD" w:rsidP="007A23DE">
      <w:pPr>
        <w:tabs>
          <w:tab w:val="left" w:pos="567"/>
        </w:tabs>
        <w:suppressAutoHyphens/>
        <w:spacing w:after="0" w:line="240" w:lineRule="auto"/>
        <w:jc w:val="center"/>
        <w:rPr>
          <w:rFonts w:ascii="Times New Roman" w:hAnsi="Times New Roman"/>
          <w:sz w:val="28"/>
          <w:szCs w:val="28"/>
          <w:lang w:eastAsia="ar-SA"/>
        </w:rPr>
      </w:pPr>
      <w:r w:rsidRPr="007A23DE">
        <w:rPr>
          <w:rFonts w:ascii="Times New Roman" w:hAnsi="Times New Roman"/>
          <w:sz w:val="28"/>
          <w:szCs w:val="28"/>
          <w:lang w:eastAsia="ar-SA"/>
        </w:rPr>
        <w:t>В И Р І Ш И Л А:</w:t>
      </w:r>
    </w:p>
    <w:p w:rsidR="00FC1BFD" w:rsidRPr="007A23DE" w:rsidRDefault="00FC1BFD" w:rsidP="007A23DE">
      <w:pPr>
        <w:tabs>
          <w:tab w:val="left" w:pos="567"/>
        </w:tabs>
        <w:suppressAutoHyphens/>
        <w:spacing w:after="0" w:line="240" w:lineRule="auto"/>
        <w:jc w:val="center"/>
        <w:rPr>
          <w:rFonts w:ascii="Times New Roman" w:hAnsi="Times New Roman"/>
          <w:sz w:val="28"/>
          <w:szCs w:val="28"/>
          <w:lang w:eastAsia="ar-SA"/>
        </w:rPr>
      </w:pPr>
    </w:p>
    <w:p w:rsidR="00FC1BFD" w:rsidRPr="007A23DE" w:rsidRDefault="00FC1BFD" w:rsidP="007A23DE">
      <w:pPr>
        <w:spacing w:after="0" w:line="240" w:lineRule="auto"/>
        <w:ind w:firstLine="708"/>
        <w:jc w:val="both"/>
        <w:rPr>
          <w:rFonts w:ascii="Times New Roman" w:hAnsi="Times New Roman"/>
          <w:sz w:val="28"/>
          <w:szCs w:val="28"/>
          <w:lang w:eastAsia="ru-RU"/>
        </w:rPr>
      </w:pPr>
      <w:r w:rsidRPr="007A23DE">
        <w:rPr>
          <w:rFonts w:ascii="Times New Roman" w:hAnsi="Times New Roman"/>
          <w:sz w:val="28"/>
          <w:szCs w:val="28"/>
        </w:rPr>
        <w:t xml:space="preserve">1. Внести зміни в рішення міської ради від 22.12.2022 р. №426 «Про затвердження Програми підтримки творчих та обдарованих дітей освітніх закладів Рахівської міської ради на  2023-2025 роки» (із внесеними змінами від 12.04.2023), а саме: </w:t>
      </w:r>
    </w:p>
    <w:p w:rsidR="00FC1BFD" w:rsidRPr="007A23DE" w:rsidRDefault="00FC1BFD"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 пункт 5. частини IV. «Створення системи стимулювання інтелектуально й творчо обдарованих дітей та педагогічних працівників, які їх навчають.» Розділу </w:t>
      </w:r>
      <w:r w:rsidRPr="007A23DE">
        <w:rPr>
          <w:rFonts w:ascii="Times New Roman" w:hAnsi="Times New Roman"/>
          <w:bCs/>
          <w:snapToGrid w:val="0"/>
          <w:sz w:val="28"/>
          <w:szCs w:val="28"/>
        </w:rPr>
        <w:t xml:space="preserve">5. Програми «Напрямки діяльності та заходи Програми </w:t>
      </w:r>
      <w:r w:rsidRPr="007A23DE">
        <w:rPr>
          <w:rFonts w:ascii="Times New Roman" w:hAnsi="Times New Roman"/>
          <w:snapToGrid w:val="0"/>
          <w:sz w:val="28"/>
          <w:szCs w:val="28"/>
        </w:rPr>
        <w:t xml:space="preserve">підтримки  творчих та обдарованих дітей освітніх закладів Рахівської міської ради на 2023-2025 роки» викласти в </w:t>
      </w:r>
      <w:r w:rsidRPr="007A23DE">
        <w:rPr>
          <w:rFonts w:ascii="Times New Roman" w:hAnsi="Times New Roman"/>
          <w:sz w:val="28"/>
          <w:szCs w:val="28"/>
        </w:rPr>
        <w:t>новій редакції</w:t>
      </w:r>
      <w:r w:rsidR="00035EDE" w:rsidRPr="007A23DE">
        <w:rPr>
          <w:rFonts w:ascii="Times New Roman" w:hAnsi="Times New Roman"/>
          <w:sz w:val="28"/>
          <w:szCs w:val="28"/>
        </w:rPr>
        <w:t>,</w:t>
      </w:r>
      <w:r w:rsidRPr="007A23DE">
        <w:rPr>
          <w:rFonts w:ascii="Times New Roman" w:hAnsi="Times New Roman"/>
          <w:sz w:val="28"/>
          <w:szCs w:val="28"/>
        </w:rPr>
        <w:t xml:space="preserve"> згідно </w:t>
      </w:r>
      <w:r w:rsidR="00035EDE" w:rsidRPr="007A23DE">
        <w:rPr>
          <w:rFonts w:ascii="Times New Roman" w:hAnsi="Times New Roman"/>
          <w:sz w:val="28"/>
          <w:szCs w:val="28"/>
        </w:rPr>
        <w:t>д</w:t>
      </w:r>
      <w:r w:rsidRPr="007A23DE">
        <w:rPr>
          <w:rFonts w:ascii="Times New Roman" w:hAnsi="Times New Roman"/>
          <w:sz w:val="28"/>
          <w:szCs w:val="28"/>
        </w:rPr>
        <w:t>одатку.</w:t>
      </w:r>
    </w:p>
    <w:p w:rsidR="00FC1BFD" w:rsidRPr="007A23DE" w:rsidRDefault="00FC1BFD" w:rsidP="007A23DE">
      <w:pPr>
        <w:pStyle w:val="a5"/>
        <w:ind w:firstLine="720"/>
        <w:jc w:val="both"/>
        <w:rPr>
          <w:szCs w:val="28"/>
        </w:rPr>
      </w:pPr>
    </w:p>
    <w:p w:rsidR="00FC1BFD" w:rsidRPr="007A23DE" w:rsidRDefault="00FC1BFD" w:rsidP="007A23DE">
      <w:pPr>
        <w:pStyle w:val="a5"/>
        <w:ind w:firstLine="720"/>
        <w:jc w:val="both"/>
        <w:rPr>
          <w:szCs w:val="28"/>
        </w:rPr>
      </w:pPr>
    </w:p>
    <w:p w:rsidR="00253FF0" w:rsidRPr="007A23DE" w:rsidRDefault="00253FF0" w:rsidP="007A23DE">
      <w:pPr>
        <w:pStyle w:val="a5"/>
        <w:ind w:firstLine="720"/>
        <w:jc w:val="both"/>
        <w:rPr>
          <w:szCs w:val="28"/>
        </w:rPr>
      </w:pPr>
    </w:p>
    <w:p w:rsidR="00347291" w:rsidRPr="007A23DE" w:rsidRDefault="00347291" w:rsidP="007A23DE">
      <w:pPr>
        <w:pStyle w:val="a5"/>
        <w:ind w:firstLine="720"/>
        <w:jc w:val="both"/>
        <w:rPr>
          <w:szCs w:val="28"/>
        </w:rPr>
      </w:pPr>
    </w:p>
    <w:p w:rsidR="00FC1BFD" w:rsidRPr="007A23DE" w:rsidRDefault="00FC1BFD" w:rsidP="007A23DE">
      <w:pPr>
        <w:pStyle w:val="a5"/>
        <w:ind w:firstLine="720"/>
        <w:jc w:val="both"/>
        <w:rPr>
          <w:szCs w:val="28"/>
        </w:rPr>
      </w:pPr>
      <w:r w:rsidRPr="007A23DE">
        <w:rPr>
          <w:szCs w:val="28"/>
        </w:rPr>
        <w:t xml:space="preserve">2.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FC1BFD" w:rsidRPr="007A23DE" w:rsidRDefault="00FC1BFD" w:rsidP="007A23DE">
      <w:pPr>
        <w:spacing w:after="0" w:line="240" w:lineRule="auto"/>
        <w:jc w:val="both"/>
        <w:rPr>
          <w:rFonts w:ascii="Times New Roman" w:hAnsi="Times New Roman"/>
          <w:sz w:val="28"/>
          <w:szCs w:val="28"/>
        </w:rPr>
      </w:pPr>
    </w:p>
    <w:p w:rsidR="00FC1BFD" w:rsidRPr="007A23DE" w:rsidRDefault="00FC1BFD" w:rsidP="007A23DE">
      <w:pPr>
        <w:spacing w:after="0" w:line="240" w:lineRule="auto"/>
        <w:jc w:val="both"/>
        <w:rPr>
          <w:rFonts w:ascii="Times New Roman" w:hAnsi="Times New Roman"/>
        </w:rPr>
      </w:pPr>
      <w:r w:rsidRPr="007A23DE">
        <w:rPr>
          <w:rFonts w:ascii="Times New Roman" w:hAnsi="Times New Roman"/>
          <w:sz w:val="28"/>
          <w:szCs w:val="28"/>
        </w:rPr>
        <w:t xml:space="preserve">  </w:t>
      </w:r>
    </w:p>
    <w:p w:rsidR="00FC1BFD" w:rsidRPr="007A23DE" w:rsidRDefault="00FC1BFD" w:rsidP="007A23DE">
      <w:pPr>
        <w:suppressAutoHyphens/>
        <w:spacing w:after="0" w:line="240" w:lineRule="auto"/>
        <w:rPr>
          <w:rFonts w:ascii="Times New Roman" w:hAnsi="Times New Roman"/>
          <w:sz w:val="28"/>
          <w:szCs w:val="28"/>
          <w:lang w:eastAsia="ar-SA"/>
        </w:rPr>
      </w:pPr>
    </w:p>
    <w:p w:rsidR="00FC1BFD" w:rsidRPr="007A23DE" w:rsidRDefault="00FC1BFD" w:rsidP="007A23DE">
      <w:pPr>
        <w:pStyle w:val="a5"/>
        <w:jc w:val="both"/>
        <w:rPr>
          <w:szCs w:val="28"/>
        </w:rPr>
      </w:pPr>
      <w:proofErr w:type="spellStart"/>
      <w:r w:rsidRPr="007A23DE">
        <w:rPr>
          <w:szCs w:val="28"/>
        </w:rPr>
        <w:t>В.п</w:t>
      </w:r>
      <w:proofErr w:type="spellEnd"/>
      <w:r w:rsidRPr="007A23DE">
        <w:rPr>
          <w:szCs w:val="28"/>
        </w:rPr>
        <w:t>. міського голови,</w:t>
      </w:r>
    </w:p>
    <w:p w:rsidR="00FC1BFD" w:rsidRPr="007A23DE" w:rsidRDefault="00FC1BFD" w:rsidP="007A23DE">
      <w:pPr>
        <w:spacing w:after="0" w:line="240" w:lineRule="auto"/>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053962" w:rsidRPr="007A23DE" w:rsidRDefault="00053962" w:rsidP="007A23DE">
      <w:pPr>
        <w:spacing w:after="0" w:line="240" w:lineRule="auto"/>
        <w:rPr>
          <w:rFonts w:ascii="Times New Roman" w:hAnsi="Times New Roman"/>
          <w:sz w:val="28"/>
          <w:szCs w:val="28"/>
        </w:rPr>
      </w:pPr>
    </w:p>
    <w:p w:rsidR="00053962" w:rsidRPr="007A23DE" w:rsidRDefault="00053962" w:rsidP="007A23DE">
      <w:pPr>
        <w:spacing w:after="0" w:line="240" w:lineRule="auto"/>
        <w:rPr>
          <w:rFonts w:ascii="Times New Roman" w:hAnsi="Times New Roman"/>
          <w:sz w:val="28"/>
          <w:szCs w:val="28"/>
        </w:rPr>
      </w:pPr>
      <w:r w:rsidRPr="007A23DE">
        <w:rPr>
          <w:rFonts w:ascii="Times New Roman" w:hAnsi="Times New Roman"/>
          <w:sz w:val="28"/>
          <w:szCs w:val="28"/>
        </w:rPr>
        <w:br/>
      </w:r>
    </w:p>
    <w:p w:rsidR="00053962" w:rsidRPr="007A23DE" w:rsidRDefault="00053962"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053962" w:rsidRPr="007A23DE" w:rsidRDefault="00053962" w:rsidP="007A23DE">
      <w:pPr>
        <w:spacing w:after="0" w:line="240" w:lineRule="auto"/>
        <w:rPr>
          <w:rFonts w:ascii="Times New Roman" w:hAnsi="Times New Roman"/>
          <w:sz w:val="28"/>
          <w:szCs w:val="28"/>
        </w:rPr>
      </w:pPr>
    </w:p>
    <w:p w:rsidR="00053962" w:rsidRPr="007A23DE" w:rsidRDefault="00053962"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053962" w:rsidRPr="007A23DE" w:rsidTr="00053962">
        <w:trPr>
          <w:trHeight w:val="1292"/>
          <w:jc w:val="right"/>
        </w:trPr>
        <w:tc>
          <w:tcPr>
            <w:tcW w:w="3267" w:type="dxa"/>
          </w:tcPr>
          <w:p w:rsidR="00053962" w:rsidRPr="007A23DE" w:rsidRDefault="00053962"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053962" w:rsidRPr="007A23DE" w:rsidRDefault="00053962"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w:t>
            </w:r>
            <w:r w:rsidR="002F711E" w:rsidRPr="007A23DE">
              <w:rPr>
                <w:rFonts w:ascii="Times New Roman" w:hAnsi="Times New Roman"/>
                <w:kern w:val="2"/>
                <w:lang w:eastAsia="en-US"/>
                <w14:ligatures w14:val="standardContextual"/>
              </w:rPr>
              <w:t>1021</w:t>
            </w:r>
          </w:p>
          <w:p w:rsidR="00053962" w:rsidRPr="007A23DE" w:rsidRDefault="00053962" w:rsidP="007A23DE">
            <w:pPr>
              <w:spacing w:after="0" w:line="240" w:lineRule="auto"/>
              <w:rPr>
                <w:rFonts w:ascii="Times New Roman" w:eastAsia="Times New Roman" w:hAnsi="Times New Roman"/>
                <w:kern w:val="2"/>
                <w:sz w:val="28"/>
                <w:szCs w:val="28"/>
                <w:lang w:eastAsia="en-US"/>
                <w14:ligatures w14:val="standardContextual"/>
              </w:rPr>
            </w:pPr>
          </w:p>
        </w:tc>
      </w:tr>
    </w:tbl>
    <w:p w:rsidR="00FC1BFD" w:rsidRPr="007A23DE" w:rsidRDefault="00FC1BFD" w:rsidP="007A23DE">
      <w:pPr>
        <w:spacing w:after="0" w:line="240" w:lineRule="auto"/>
        <w:rPr>
          <w:rFonts w:ascii="Times New Roman" w:hAnsi="Times New Roman"/>
        </w:rPr>
      </w:pPr>
    </w:p>
    <w:tbl>
      <w:tblPr>
        <w:tblStyle w:val="21"/>
        <w:tblW w:w="9468" w:type="dxa"/>
        <w:tblInd w:w="250" w:type="dxa"/>
        <w:tblLayout w:type="fixed"/>
        <w:tblLook w:val="04A0" w:firstRow="1" w:lastRow="0" w:firstColumn="1" w:lastColumn="0" w:noHBand="0" w:noVBand="1"/>
      </w:tblPr>
      <w:tblGrid>
        <w:gridCol w:w="259"/>
        <w:gridCol w:w="3405"/>
        <w:gridCol w:w="1700"/>
        <w:gridCol w:w="2294"/>
        <w:gridCol w:w="1810"/>
      </w:tblGrid>
      <w:tr w:rsidR="007A23DE" w:rsidRPr="007A23DE" w:rsidTr="00FC1BFD">
        <w:tc>
          <w:tcPr>
            <w:tcW w:w="259" w:type="dxa"/>
            <w:tcBorders>
              <w:top w:val="single" w:sz="4" w:space="0" w:color="000000"/>
              <w:left w:val="single" w:sz="4" w:space="0" w:color="000000"/>
              <w:bottom w:val="single" w:sz="4" w:space="0" w:color="000000"/>
              <w:right w:val="single" w:sz="4" w:space="0" w:color="000000"/>
            </w:tcBorders>
            <w:hideMark/>
          </w:tcPr>
          <w:p w:rsidR="00FC1BFD" w:rsidRPr="007A23DE" w:rsidRDefault="00FC1BFD" w:rsidP="007A23DE">
            <w:pPr>
              <w:rPr>
                <w:rFonts w:ascii="Times New Roman" w:hAnsi="Times New Roman"/>
                <w:sz w:val="26"/>
                <w:szCs w:val="26"/>
                <w:lang w:val="uk-UA" w:eastAsia="en-US"/>
              </w:rPr>
            </w:pPr>
            <w:r w:rsidRPr="007A23DE">
              <w:rPr>
                <w:rFonts w:ascii="Times New Roman" w:hAnsi="Times New Roman"/>
                <w:sz w:val="26"/>
                <w:szCs w:val="26"/>
                <w:lang w:val="uk-UA"/>
              </w:rPr>
              <w:t>5</w:t>
            </w:r>
          </w:p>
        </w:tc>
        <w:tc>
          <w:tcPr>
            <w:tcW w:w="3404" w:type="dxa"/>
            <w:tcBorders>
              <w:top w:val="single" w:sz="4" w:space="0" w:color="000000"/>
              <w:left w:val="single" w:sz="4" w:space="0" w:color="000000"/>
              <w:bottom w:val="single" w:sz="4" w:space="0" w:color="000000"/>
              <w:right w:val="single" w:sz="4" w:space="0" w:color="000000"/>
            </w:tcBorders>
          </w:tcPr>
          <w:p w:rsidR="00FC1BFD" w:rsidRPr="007A23DE" w:rsidRDefault="00FC1BFD" w:rsidP="007A23DE">
            <w:pPr>
              <w:rPr>
                <w:rFonts w:ascii="Times New Roman" w:hAnsi="Times New Roman"/>
                <w:sz w:val="26"/>
                <w:szCs w:val="26"/>
                <w:lang w:val="uk-UA"/>
              </w:rPr>
            </w:pPr>
            <w:r w:rsidRPr="007A23DE">
              <w:rPr>
                <w:rFonts w:ascii="Times New Roman" w:hAnsi="Times New Roman"/>
                <w:sz w:val="26"/>
                <w:szCs w:val="26"/>
                <w:lang w:val="uk-UA"/>
              </w:rPr>
              <w:t>Здійснювати одноразову винагороду учням-випускникам закладів загальної середньої освіти:</w:t>
            </w:r>
          </w:p>
          <w:p w:rsidR="00FC1BFD" w:rsidRPr="007A23DE" w:rsidRDefault="00FC1BFD" w:rsidP="007A23DE">
            <w:pPr>
              <w:rPr>
                <w:rFonts w:ascii="Times New Roman" w:hAnsi="Times New Roman"/>
                <w:sz w:val="26"/>
                <w:szCs w:val="26"/>
                <w:lang w:val="uk-UA"/>
              </w:rPr>
            </w:pPr>
            <w:r w:rsidRPr="007A23DE">
              <w:rPr>
                <w:rFonts w:ascii="Times New Roman" w:hAnsi="Times New Roman"/>
                <w:sz w:val="26"/>
                <w:szCs w:val="26"/>
                <w:lang w:val="uk-UA"/>
              </w:rPr>
              <w:t>- які на ЗНО/НМТ набрали 190-200 балів;</w:t>
            </w:r>
          </w:p>
          <w:p w:rsidR="00FC1BFD" w:rsidRPr="007A23DE" w:rsidRDefault="00FC1BFD" w:rsidP="007A23DE">
            <w:pPr>
              <w:rPr>
                <w:rFonts w:ascii="Times New Roman" w:hAnsi="Times New Roman"/>
                <w:sz w:val="26"/>
                <w:szCs w:val="26"/>
                <w:lang w:val="uk-UA"/>
              </w:rPr>
            </w:pPr>
          </w:p>
          <w:p w:rsidR="00FC1BFD" w:rsidRPr="007A23DE" w:rsidRDefault="00FC1BFD" w:rsidP="007A23DE">
            <w:pPr>
              <w:rPr>
                <w:rFonts w:ascii="Times New Roman" w:hAnsi="Times New Roman"/>
                <w:b/>
                <w:sz w:val="26"/>
                <w:szCs w:val="26"/>
                <w:lang w:val="uk-UA" w:eastAsia="en-US"/>
              </w:rPr>
            </w:pPr>
            <w:r w:rsidRPr="007A23DE">
              <w:rPr>
                <w:rFonts w:ascii="Times New Roman" w:hAnsi="Times New Roman"/>
                <w:sz w:val="26"/>
                <w:szCs w:val="26"/>
                <w:lang w:val="uk-UA"/>
              </w:rPr>
              <w:t xml:space="preserve">- які закінчили заклад загальної середньої освіти з відзнакою.   </w:t>
            </w:r>
          </w:p>
        </w:tc>
        <w:tc>
          <w:tcPr>
            <w:tcW w:w="1699" w:type="dxa"/>
            <w:tcBorders>
              <w:top w:val="single" w:sz="4" w:space="0" w:color="000000"/>
              <w:left w:val="single" w:sz="4" w:space="0" w:color="000000"/>
              <w:bottom w:val="single" w:sz="4" w:space="0" w:color="000000"/>
              <w:right w:val="single" w:sz="4" w:space="0" w:color="000000"/>
            </w:tcBorders>
            <w:hideMark/>
          </w:tcPr>
          <w:p w:rsidR="00FC1BFD" w:rsidRPr="007A23DE" w:rsidRDefault="00FC1BFD" w:rsidP="007A23DE">
            <w:pPr>
              <w:rPr>
                <w:rFonts w:ascii="Times New Roman" w:hAnsi="Times New Roman"/>
                <w:b/>
                <w:sz w:val="26"/>
                <w:szCs w:val="26"/>
                <w:lang w:val="uk-UA" w:eastAsia="en-US"/>
              </w:rPr>
            </w:pPr>
            <w:r w:rsidRPr="007A23DE">
              <w:rPr>
                <w:rFonts w:ascii="Times New Roman" w:hAnsi="Times New Roman"/>
                <w:sz w:val="26"/>
                <w:szCs w:val="26"/>
                <w:lang w:val="uk-UA"/>
              </w:rPr>
              <w:t>щорічно</w:t>
            </w:r>
          </w:p>
        </w:tc>
        <w:tc>
          <w:tcPr>
            <w:tcW w:w="2293" w:type="dxa"/>
            <w:tcBorders>
              <w:top w:val="single" w:sz="4" w:space="0" w:color="000000"/>
              <w:left w:val="single" w:sz="4" w:space="0" w:color="000000"/>
              <w:bottom w:val="single" w:sz="4" w:space="0" w:color="000000"/>
              <w:right w:val="single" w:sz="4" w:space="0" w:color="000000"/>
            </w:tcBorders>
            <w:hideMark/>
          </w:tcPr>
          <w:p w:rsidR="00FC1BFD" w:rsidRPr="007A23DE" w:rsidRDefault="00FC1BFD" w:rsidP="007A23DE">
            <w:pPr>
              <w:rPr>
                <w:rFonts w:ascii="Times New Roman" w:hAnsi="Times New Roman"/>
                <w:b/>
                <w:sz w:val="26"/>
                <w:szCs w:val="26"/>
                <w:lang w:val="uk-UA" w:eastAsia="en-US"/>
              </w:rPr>
            </w:pPr>
            <w:r w:rsidRPr="007A23DE">
              <w:rPr>
                <w:rFonts w:ascii="Times New Roman" w:hAnsi="Times New Roman"/>
                <w:sz w:val="26"/>
                <w:szCs w:val="26"/>
                <w:lang w:val="uk-UA"/>
              </w:rPr>
              <w:t>Директори закладів освіти; Відділ освіти, культури, молоді та спорту</w:t>
            </w:r>
          </w:p>
        </w:tc>
        <w:tc>
          <w:tcPr>
            <w:tcW w:w="1809" w:type="dxa"/>
            <w:tcBorders>
              <w:top w:val="single" w:sz="4" w:space="0" w:color="000000"/>
              <w:left w:val="single" w:sz="4" w:space="0" w:color="000000"/>
              <w:bottom w:val="single" w:sz="4" w:space="0" w:color="000000"/>
              <w:right w:val="single" w:sz="4" w:space="0" w:color="000000"/>
            </w:tcBorders>
          </w:tcPr>
          <w:p w:rsidR="00FC1BFD" w:rsidRPr="007A23DE" w:rsidRDefault="00C30694" w:rsidP="007A23DE">
            <w:pPr>
              <w:rPr>
                <w:rFonts w:ascii="Times New Roman" w:hAnsi="Times New Roman"/>
                <w:sz w:val="26"/>
                <w:szCs w:val="26"/>
                <w:lang w:val="uk-UA"/>
              </w:rPr>
            </w:pPr>
            <w:r w:rsidRPr="007A23DE">
              <w:rPr>
                <w:rFonts w:ascii="Times New Roman" w:hAnsi="Times New Roman"/>
                <w:sz w:val="26"/>
                <w:szCs w:val="26"/>
                <w:lang w:val="uk-UA"/>
              </w:rPr>
              <w:t>5</w:t>
            </w:r>
            <w:r w:rsidR="00FC1BFD" w:rsidRPr="007A23DE">
              <w:rPr>
                <w:rFonts w:ascii="Times New Roman" w:hAnsi="Times New Roman"/>
                <w:sz w:val="26"/>
                <w:szCs w:val="26"/>
                <w:lang w:val="uk-UA"/>
              </w:rPr>
              <w:t>00000 грн.</w:t>
            </w:r>
          </w:p>
          <w:p w:rsidR="00FC1BFD" w:rsidRPr="007A23DE" w:rsidRDefault="00FC1BFD" w:rsidP="007A23DE">
            <w:pPr>
              <w:rPr>
                <w:rFonts w:ascii="Times New Roman" w:hAnsi="Times New Roman"/>
                <w:sz w:val="26"/>
                <w:szCs w:val="26"/>
                <w:lang w:val="uk-UA"/>
              </w:rPr>
            </w:pPr>
          </w:p>
          <w:p w:rsidR="00FC1BFD" w:rsidRPr="007A23DE" w:rsidRDefault="00FC1BFD" w:rsidP="007A23DE">
            <w:pPr>
              <w:rPr>
                <w:rFonts w:ascii="Times New Roman" w:hAnsi="Times New Roman"/>
                <w:sz w:val="26"/>
                <w:szCs w:val="26"/>
                <w:lang w:val="uk-UA"/>
              </w:rPr>
            </w:pPr>
            <w:r w:rsidRPr="007A23DE">
              <w:rPr>
                <w:rFonts w:ascii="Times New Roman" w:hAnsi="Times New Roman"/>
                <w:sz w:val="26"/>
                <w:szCs w:val="26"/>
                <w:lang w:val="uk-UA"/>
              </w:rPr>
              <w:t>-190-199 балів – 3000 грн.;</w:t>
            </w:r>
          </w:p>
          <w:p w:rsidR="00FC1BFD" w:rsidRPr="007A23DE" w:rsidRDefault="00FC1BFD" w:rsidP="007A23DE">
            <w:pPr>
              <w:rPr>
                <w:rFonts w:ascii="Times New Roman" w:hAnsi="Times New Roman"/>
                <w:sz w:val="26"/>
                <w:szCs w:val="26"/>
                <w:lang w:val="uk-UA"/>
              </w:rPr>
            </w:pPr>
            <w:r w:rsidRPr="007A23DE">
              <w:rPr>
                <w:rFonts w:ascii="Times New Roman" w:hAnsi="Times New Roman"/>
                <w:sz w:val="26"/>
                <w:szCs w:val="26"/>
                <w:lang w:val="uk-UA"/>
              </w:rPr>
              <w:t>-200 балів – 5000 грн.</w:t>
            </w:r>
          </w:p>
          <w:p w:rsidR="00FC1BFD" w:rsidRPr="007A23DE" w:rsidRDefault="00FC1BFD" w:rsidP="007A23DE">
            <w:pPr>
              <w:rPr>
                <w:rFonts w:ascii="Times New Roman" w:hAnsi="Times New Roman"/>
                <w:sz w:val="26"/>
                <w:szCs w:val="26"/>
                <w:lang w:val="uk-UA"/>
              </w:rPr>
            </w:pPr>
          </w:p>
          <w:p w:rsidR="00FC1BFD" w:rsidRPr="007A23DE" w:rsidRDefault="00FC1BFD" w:rsidP="007A23DE">
            <w:pPr>
              <w:rPr>
                <w:rFonts w:ascii="Times New Roman" w:hAnsi="Times New Roman"/>
                <w:sz w:val="26"/>
                <w:szCs w:val="26"/>
                <w:lang w:val="uk-UA"/>
              </w:rPr>
            </w:pPr>
            <w:r w:rsidRPr="007A23DE">
              <w:rPr>
                <w:rFonts w:ascii="Times New Roman" w:hAnsi="Times New Roman"/>
                <w:sz w:val="26"/>
                <w:szCs w:val="26"/>
                <w:lang w:val="uk-UA"/>
              </w:rPr>
              <w:t>- від 1000 до 10000 грн. за рішенням (наказом) начальника відділу освіти, культури, молоді та спорту в межах бюджетних асигнувань</w:t>
            </w:r>
          </w:p>
          <w:p w:rsidR="00FC1BFD" w:rsidRPr="007A23DE" w:rsidRDefault="00FC1BFD" w:rsidP="007A23DE">
            <w:pPr>
              <w:rPr>
                <w:rFonts w:ascii="Times New Roman" w:hAnsi="Times New Roman"/>
                <w:sz w:val="26"/>
                <w:szCs w:val="26"/>
                <w:lang w:val="uk-UA" w:eastAsia="en-US"/>
              </w:rPr>
            </w:pPr>
          </w:p>
        </w:tc>
      </w:tr>
    </w:tbl>
    <w:p w:rsidR="00FC1BFD" w:rsidRPr="007A23DE" w:rsidRDefault="00FC1BFD" w:rsidP="007A23DE">
      <w:pPr>
        <w:spacing w:after="0" w:line="240" w:lineRule="auto"/>
        <w:rPr>
          <w:rFonts w:ascii="Times New Roman" w:hAnsi="Times New Roman"/>
          <w:lang w:eastAsia="ru-RU"/>
        </w:rPr>
      </w:pPr>
    </w:p>
    <w:p w:rsidR="00FC1BFD" w:rsidRPr="007A23DE" w:rsidRDefault="00FC1BFD" w:rsidP="007A23DE">
      <w:pPr>
        <w:spacing w:after="0" w:line="240" w:lineRule="auto"/>
        <w:rPr>
          <w:rFonts w:ascii="Times New Roman" w:hAnsi="Times New Roman"/>
        </w:rPr>
      </w:pPr>
    </w:p>
    <w:p w:rsidR="00FC1BFD" w:rsidRPr="007A23DE" w:rsidRDefault="00FC1BFD" w:rsidP="007A23DE">
      <w:pPr>
        <w:spacing w:after="0" w:line="240" w:lineRule="auto"/>
        <w:rPr>
          <w:rFonts w:ascii="Times New Roman" w:hAnsi="Times New Roman"/>
        </w:rPr>
      </w:pPr>
    </w:p>
    <w:p w:rsidR="00FC1BFD" w:rsidRPr="007A23DE" w:rsidRDefault="00FC1BFD" w:rsidP="007A23DE">
      <w:pPr>
        <w:spacing w:after="0" w:line="240" w:lineRule="auto"/>
        <w:rPr>
          <w:rFonts w:ascii="Times New Roman" w:hAnsi="Times New Roman"/>
        </w:rPr>
      </w:pPr>
    </w:p>
    <w:p w:rsidR="00FC1BFD" w:rsidRPr="007A23DE" w:rsidRDefault="00FC1BFD" w:rsidP="007A23DE">
      <w:pPr>
        <w:pStyle w:val="a5"/>
        <w:jc w:val="both"/>
        <w:rPr>
          <w:szCs w:val="28"/>
        </w:rPr>
      </w:pPr>
      <w:proofErr w:type="spellStart"/>
      <w:r w:rsidRPr="007A23DE">
        <w:rPr>
          <w:szCs w:val="28"/>
        </w:rPr>
        <w:t>В.п</w:t>
      </w:r>
      <w:proofErr w:type="spellEnd"/>
      <w:r w:rsidRPr="007A23DE">
        <w:rPr>
          <w:szCs w:val="28"/>
        </w:rPr>
        <w:t>. міського голови,</w:t>
      </w:r>
    </w:p>
    <w:p w:rsidR="00FC1BFD" w:rsidRPr="007A23DE" w:rsidRDefault="00FC1BFD" w:rsidP="007A23DE">
      <w:pPr>
        <w:spacing w:after="0" w:line="240" w:lineRule="auto"/>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FC1BFD" w:rsidRPr="007A23DE" w:rsidRDefault="00FC1BFD" w:rsidP="007A23DE">
      <w:pPr>
        <w:spacing w:after="0" w:line="240" w:lineRule="auto"/>
        <w:rPr>
          <w:rFonts w:ascii="Times New Roman" w:hAnsi="Times New Roman"/>
        </w:rPr>
      </w:pPr>
    </w:p>
    <w:p w:rsidR="00AA29AA" w:rsidRPr="007A23DE" w:rsidRDefault="00AA29AA" w:rsidP="007A23DE">
      <w:pPr>
        <w:spacing w:after="0" w:line="240" w:lineRule="auto"/>
        <w:rPr>
          <w:rFonts w:ascii="Times New Roman" w:hAnsi="Times New Roman"/>
          <w:sz w:val="28"/>
          <w:szCs w:val="28"/>
        </w:rPr>
      </w:pPr>
    </w:p>
    <w:p w:rsidR="00AA29AA" w:rsidRPr="007A23DE" w:rsidRDefault="00AA29AA"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39287A" w:rsidRDefault="0039287A" w:rsidP="0039287A">
      <w:pPr>
        <w:spacing w:after="0" w:line="240" w:lineRule="auto"/>
        <w:jc w:val="right"/>
        <w:rPr>
          <w:rFonts w:ascii="Times New Roman" w:hAnsi="Times New Roman"/>
          <w:sz w:val="28"/>
          <w:szCs w:val="28"/>
        </w:rPr>
      </w:pPr>
    </w:p>
    <w:p w:rsidR="00520369" w:rsidRPr="007A23DE" w:rsidRDefault="00520369"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5D030154" wp14:editId="5756D91E">
            <wp:extent cx="1050925" cy="665480"/>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520369" w:rsidRPr="007A23DE" w:rsidRDefault="00520369" w:rsidP="007A23DE">
      <w:pPr>
        <w:pStyle w:val="11"/>
        <w:jc w:val="center"/>
        <w:rPr>
          <w:sz w:val="28"/>
          <w:szCs w:val="28"/>
        </w:rPr>
      </w:pPr>
      <w:r w:rsidRPr="007A23DE">
        <w:rPr>
          <w:sz w:val="28"/>
          <w:szCs w:val="28"/>
        </w:rPr>
        <w:t>У К Р А Ї Н А</w:t>
      </w:r>
    </w:p>
    <w:p w:rsidR="00520369" w:rsidRPr="007A23DE" w:rsidRDefault="00520369" w:rsidP="007A23DE">
      <w:pPr>
        <w:pStyle w:val="11"/>
        <w:jc w:val="center"/>
        <w:rPr>
          <w:sz w:val="28"/>
          <w:szCs w:val="28"/>
        </w:rPr>
      </w:pPr>
      <w:r w:rsidRPr="007A23DE">
        <w:rPr>
          <w:sz w:val="28"/>
          <w:szCs w:val="28"/>
        </w:rPr>
        <w:t>Р А Х І В С Ь К А  М І С Ь К А  Р А Д А</w:t>
      </w:r>
    </w:p>
    <w:p w:rsidR="00520369" w:rsidRPr="007A23DE" w:rsidRDefault="00520369" w:rsidP="007A23DE">
      <w:pPr>
        <w:pStyle w:val="11"/>
        <w:jc w:val="center"/>
        <w:rPr>
          <w:sz w:val="28"/>
          <w:szCs w:val="28"/>
        </w:rPr>
      </w:pPr>
      <w:r w:rsidRPr="007A23DE">
        <w:rPr>
          <w:sz w:val="28"/>
          <w:szCs w:val="28"/>
        </w:rPr>
        <w:t>Р А Х І В С Ь К О Г О  Р А Й О Н У</w:t>
      </w:r>
    </w:p>
    <w:p w:rsidR="00520369" w:rsidRPr="007A23DE" w:rsidRDefault="00520369" w:rsidP="007A23DE">
      <w:pPr>
        <w:pStyle w:val="11"/>
        <w:jc w:val="center"/>
        <w:rPr>
          <w:sz w:val="28"/>
          <w:szCs w:val="28"/>
        </w:rPr>
      </w:pPr>
      <w:r w:rsidRPr="007A23DE">
        <w:rPr>
          <w:sz w:val="28"/>
          <w:szCs w:val="28"/>
        </w:rPr>
        <w:t>З А К А Р П А Т С Ь К О Ї  О Б Л А С Т І</w:t>
      </w:r>
    </w:p>
    <w:p w:rsidR="00520369" w:rsidRPr="007A23DE" w:rsidRDefault="00520369" w:rsidP="007A23DE">
      <w:pPr>
        <w:pStyle w:val="11"/>
        <w:jc w:val="center"/>
        <w:rPr>
          <w:b/>
          <w:sz w:val="28"/>
          <w:szCs w:val="28"/>
        </w:rPr>
      </w:pPr>
      <w:r w:rsidRPr="007A23DE">
        <w:rPr>
          <w:b/>
          <w:sz w:val="28"/>
          <w:szCs w:val="28"/>
        </w:rPr>
        <w:t>71 сесія восьмого скликання</w:t>
      </w:r>
    </w:p>
    <w:p w:rsidR="00520369" w:rsidRPr="007A23DE" w:rsidRDefault="00520369" w:rsidP="007A23DE">
      <w:pPr>
        <w:pStyle w:val="11"/>
        <w:jc w:val="center"/>
        <w:rPr>
          <w:sz w:val="28"/>
          <w:szCs w:val="28"/>
        </w:rPr>
      </w:pPr>
    </w:p>
    <w:p w:rsidR="00520369" w:rsidRPr="007A23DE" w:rsidRDefault="00520369"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520369" w:rsidRPr="007A23DE" w:rsidRDefault="00520369" w:rsidP="007A23DE">
      <w:pPr>
        <w:pStyle w:val="11"/>
        <w:rPr>
          <w:sz w:val="28"/>
          <w:szCs w:val="28"/>
        </w:rPr>
      </w:pPr>
    </w:p>
    <w:p w:rsidR="00520369" w:rsidRPr="007A23DE" w:rsidRDefault="00520369"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№1022</w:t>
      </w:r>
    </w:p>
    <w:p w:rsidR="00520369" w:rsidRPr="007A23DE" w:rsidRDefault="00520369" w:rsidP="007A23DE">
      <w:pPr>
        <w:pStyle w:val="11"/>
        <w:rPr>
          <w:sz w:val="28"/>
          <w:szCs w:val="28"/>
        </w:rPr>
      </w:pPr>
      <w:r w:rsidRPr="007A23DE">
        <w:rPr>
          <w:sz w:val="28"/>
          <w:szCs w:val="28"/>
        </w:rPr>
        <w:t>м. Рахів</w:t>
      </w:r>
    </w:p>
    <w:p w:rsidR="00520369" w:rsidRPr="007A23DE" w:rsidRDefault="00520369" w:rsidP="007A23DE">
      <w:pPr>
        <w:pStyle w:val="11"/>
        <w:rPr>
          <w:sz w:val="28"/>
          <w:szCs w:val="28"/>
        </w:rPr>
      </w:pPr>
    </w:p>
    <w:p w:rsidR="00AA29AA" w:rsidRPr="007A23DE" w:rsidRDefault="00AA29AA" w:rsidP="007A23DE">
      <w:pPr>
        <w:spacing w:after="0" w:line="240" w:lineRule="auto"/>
        <w:rPr>
          <w:rFonts w:ascii="Times New Roman" w:hAnsi="Times New Roman"/>
          <w:sz w:val="28"/>
          <w:szCs w:val="28"/>
        </w:rPr>
      </w:pPr>
      <w:r w:rsidRPr="007A23DE">
        <w:rPr>
          <w:rFonts w:ascii="Times New Roman" w:eastAsia="Times New Roman" w:hAnsi="Times New Roman"/>
          <w:sz w:val="28"/>
          <w:szCs w:val="28"/>
          <w:lang w:eastAsia="ar-SA"/>
        </w:rPr>
        <w:t>Про внесення змін в рішення Рахівської міської ради</w:t>
      </w:r>
    </w:p>
    <w:p w:rsidR="00AA29AA" w:rsidRPr="007A23DE" w:rsidRDefault="00AA29AA" w:rsidP="007A23DE">
      <w:pPr>
        <w:suppressAutoHyphens/>
        <w:spacing w:after="0" w:line="240" w:lineRule="auto"/>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 xml:space="preserve">від 16.02.2022 р.  №364 «Про затвердження Програми </w:t>
      </w:r>
    </w:p>
    <w:p w:rsidR="00AA29AA" w:rsidRPr="007A23DE" w:rsidRDefault="00AA29AA" w:rsidP="007A23DE">
      <w:pPr>
        <w:suppressAutoHyphens/>
        <w:spacing w:after="0" w:line="240" w:lineRule="auto"/>
        <w:rPr>
          <w:rFonts w:ascii="Times New Roman" w:eastAsia="Arial,Bold" w:hAnsi="Times New Roman"/>
          <w:sz w:val="28"/>
          <w:szCs w:val="28"/>
          <w:lang w:eastAsia="ar-SA"/>
        </w:rPr>
      </w:pPr>
      <w:r w:rsidRPr="007A23DE">
        <w:rPr>
          <w:rFonts w:ascii="Times New Roman" w:eastAsia="Arial,Bold" w:hAnsi="Times New Roman"/>
          <w:sz w:val="28"/>
          <w:szCs w:val="28"/>
          <w:lang w:eastAsia="ar-SA"/>
        </w:rPr>
        <w:t xml:space="preserve">організації та забезпечення територіальної оборони, </w:t>
      </w:r>
    </w:p>
    <w:p w:rsidR="00AA29AA" w:rsidRPr="007A23DE" w:rsidRDefault="00AA29AA" w:rsidP="007A23DE">
      <w:pPr>
        <w:suppressAutoHyphens/>
        <w:spacing w:after="0" w:line="240" w:lineRule="auto"/>
        <w:rPr>
          <w:rFonts w:ascii="Times New Roman" w:eastAsia="Arial,Bold" w:hAnsi="Times New Roman"/>
          <w:sz w:val="28"/>
          <w:szCs w:val="28"/>
          <w:lang w:eastAsia="ar-SA"/>
        </w:rPr>
      </w:pPr>
      <w:r w:rsidRPr="007A23DE">
        <w:rPr>
          <w:rFonts w:ascii="Times New Roman" w:eastAsia="Arial,Bold" w:hAnsi="Times New Roman"/>
          <w:sz w:val="28"/>
          <w:szCs w:val="28"/>
          <w:lang w:eastAsia="ar-SA"/>
        </w:rPr>
        <w:t xml:space="preserve">призову на строкову військову службу та </w:t>
      </w:r>
      <w:proofErr w:type="spellStart"/>
      <w:r w:rsidRPr="007A23DE">
        <w:rPr>
          <w:rFonts w:ascii="Times New Roman" w:eastAsia="Arial,Bold" w:hAnsi="Times New Roman"/>
          <w:sz w:val="28"/>
          <w:szCs w:val="28"/>
          <w:lang w:eastAsia="ar-SA"/>
        </w:rPr>
        <w:t>військово</w:t>
      </w:r>
      <w:proofErr w:type="spellEnd"/>
      <w:r w:rsidRPr="007A23DE">
        <w:rPr>
          <w:rFonts w:ascii="Times New Roman" w:eastAsia="Arial,Bold" w:hAnsi="Times New Roman"/>
          <w:sz w:val="28"/>
          <w:szCs w:val="28"/>
          <w:lang w:eastAsia="ar-SA"/>
        </w:rPr>
        <w:t xml:space="preserve"> -</w:t>
      </w:r>
    </w:p>
    <w:p w:rsidR="00AA29AA" w:rsidRPr="007A23DE" w:rsidRDefault="00AA29AA" w:rsidP="007A23DE">
      <w:pPr>
        <w:suppressAutoHyphens/>
        <w:spacing w:after="0" w:line="240" w:lineRule="auto"/>
        <w:rPr>
          <w:rFonts w:ascii="Times New Roman" w:eastAsia="Arial,Bold" w:hAnsi="Times New Roman"/>
          <w:sz w:val="28"/>
          <w:szCs w:val="28"/>
          <w:lang w:eastAsia="ar-SA"/>
        </w:rPr>
      </w:pPr>
      <w:r w:rsidRPr="007A23DE">
        <w:rPr>
          <w:rFonts w:ascii="Times New Roman" w:eastAsia="Arial,Bold" w:hAnsi="Times New Roman"/>
          <w:sz w:val="28"/>
          <w:szCs w:val="28"/>
          <w:lang w:eastAsia="ar-SA"/>
        </w:rPr>
        <w:t xml:space="preserve">патріотичного виховання населення Рахівської міської </w:t>
      </w:r>
    </w:p>
    <w:p w:rsidR="00AA29AA" w:rsidRPr="007A23DE" w:rsidRDefault="00AA29AA" w:rsidP="007A23DE">
      <w:pPr>
        <w:suppressAutoHyphens/>
        <w:spacing w:after="0" w:line="240" w:lineRule="auto"/>
        <w:rPr>
          <w:rFonts w:ascii="Times New Roman" w:eastAsia="Arial,Bold" w:hAnsi="Times New Roman"/>
          <w:sz w:val="28"/>
          <w:szCs w:val="28"/>
          <w:lang w:eastAsia="ar-SA"/>
        </w:rPr>
      </w:pPr>
      <w:r w:rsidRPr="007A23DE">
        <w:rPr>
          <w:rFonts w:ascii="Times New Roman" w:eastAsia="Arial,Bold" w:hAnsi="Times New Roman"/>
          <w:sz w:val="28"/>
          <w:szCs w:val="28"/>
          <w:lang w:eastAsia="ar-SA"/>
        </w:rPr>
        <w:t xml:space="preserve">територіальної громади на 2022 – 2025 роки» (із змінами </w:t>
      </w:r>
    </w:p>
    <w:p w:rsidR="00AA29AA" w:rsidRPr="007A23DE" w:rsidRDefault="00AA29AA" w:rsidP="007A23DE">
      <w:pPr>
        <w:suppressAutoHyphens/>
        <w:spacing w:after="0" w:line="240" w:lineRule="auto"/>
        <w:rPr>
          <w:rFonts w:ascii="Times New Roman" w:eastAsia="Arial,Bold" w:hAnsi="Times New Roman"/>
          <w:sz w:val="28"/>
          <w:szCs w:val="28"/>
          <w:lang w:eastAsia="ar-SA"/>
        </w:rPr>
      </w:pPr>
      <w:r w:rsidRPr="007A23DE">
        <w:rPr>
          <w:rFonts w:ascii="Times New Roman" w:eastAsia="Arial,Bold" w:hAnsi="Times New Roman"/>
          <w:sz w:val="28"/>
          <w:szCs w:val="28"/>
          <w:lang w:eastAsia="ar-SA"/>
        </w:rPr>
        <w:t>від 14.11.2022р., 22.12.2022 р., 15.11.2023 р. 11.02.2025р.)</w:t>
      </w:r>
    </w:p>
    <w:p w:rsidR="00AA29AA" w:rsidRPr="007A23DE" w:rsidRDefault="00AA29AA" w:rsidP="007A23DE">
      <w:pPr>
        <w:spacing w:after="0" w:line="240" w:lineRule="auto"/>
        <w:rPr>
          <w:rFonts w:ascii="Times New Roman" w:eastAsia="Times New Roman" w:hAnsi="Times New Roman"/>
          <w:sz w:val="28"/>
          <w:szCs w:val="28"/>
          <w:lang w:eastAsia="ar-SA"/>
        </w:rPr>
      </w:pPr>
    </w:p>
    <w:p w:rsidR="00AA29AA" w:rsidRPr="007A23DE" w:rsidRDefault="00AA29AA" w:rsidP="007A23DE">
      <w:pPr>
        <w:tabs>
          <w:tab w:val="left" w:pos="567"/>
        </w:tabs>
        <w:suppressAutoHyphens/>
        <w:spacing w:after="0" w:line="240" w:lineRule="auto"/>
        <w:jc w:val="both"/>
        <w:rPr>
          <w:rFonts w:ascii="Times New Roman" w:eastAsia="Times New Roman" w:hAnsi="Times New Roman"/>
          <w:sz w:val="28"/>
          <w:szCs w:val="28"/>
          <w:lang w:eastAsia="ar-SA"/>
        </w:rPr>
      </w:pPr>
      <w:r w:rsidRPr="007A23DE">
        <w:rPr>
          <w:rFonts w:ascii="Times New Roman" w:eastAsia="Times New Roman" w:hAnsi="Times New Roman"/>
          <w:sz w:val="28"/>
          <w:szCs w:val="28"/>
          <w:lang w:eastAsia="ru-RU"/>
        </w:rPr>
        <w:tab/>
        <w:t xml:space="preserve">Відповідно до ст. 26 Закону України "Про місцеве самоврядування в Україні", та згідно офіційних запитів – звернень з військових частин та прикордонних загонів, </w:t>
      </w:r>
      <w:r w:rsidRPr="007A23DE">
        <w:rPr>
          <w:rFonts w:ascii="Times New Roman" w:eastAsia="Times New Roman" w:hAnsi="Times New Roman"/>
          <w:sz w:val="28"/>
          <w:szCs w:val="28"/>
          <w:lang w:eastAsia="ar-SA"/>
        </w:rPr>
        <w:t>Рахівська міська рада</w:t>
      </w:r>
    </w:p>
    <w:p w:rsidR="00AA29AA" w:rsidRPr="007A23DE" w:rsidRDefault="00AA29AA" w:rsidP="007A23DE">
      <w:pPr>
        <w:tabs>
          <w:tab w:val="left" w:pos="567"/>
        </w:tabs>
        <w:suppressAutoHyphens/>
        <w:spacing w:after="0" w:line="240" w:lineRule="auto"/>
        <w:jc w:val="both"/>
        <w:rPr>
          <w:rFonts w:ascii="Times New Roman" w:eastAsia="Times New Roman" w:hAnsi="Times New Roman"/>
          <w:sz w:val="28"/>
          <w:szCs w:val="28"/>
          <w:lang w:eastAsia="ar-SA"/>
        </w:rPr>
      </w:pPr>
    </w:p>
    <w:p w:rsidR="00AA29AA" w:rsidRPr="007A23DE" w:rsidRDefault="00AA29AA" w:rsidP="007A23DE">
      <w:pPr>
        <w:tabs>
          <w:tab w:val="left" w:pos="567"/>
        </w:tabs>
        <w:suppressAutoHyphens/>
        <w:spacing w:after="0" w:line="240" w:lineRule="auto"/>
        <w:jc w:val="center"/>
        <w:rPr>
          <w:rFonts w:ascii="Times New Roman" w:eastAsia="Times New Roman" w:hAnsi="Times New Roman"/>
          <w:sz w:val="28"/>
          <w:szCs w:val="28"/>
          <w:lang w:eastAsia="ar-SA"/>
        </w:rPr>
      </w:pPr>
      <w:r w:rsidRPr="007A23DE">
        <w:rPr>
          <w:rFonts w:ascii="Times New Roman" w:eastAsia="Times New Roman" w:hAnsi="Times New Roman"/>
          <w:sz w:val="28"/>
          <w:szCs w:val="28"/>
          <w:lang w:eastAsia="ar-SA"/>
        </w:rPr>
        <w:t>В И Р І Ш И Л А:</w:t>
      </w:r>
    </w:p>
    <w:p w:rsidR="00AA29AA" w:rsidRPr="007A23DE" w:rsidRDefault="00AA29AA" w:rsidP="007A23DE">
      <w:pPr>
        <w:suppressAutoHyphens/>
        <w:spacing w:after="0" w:line="240" w:lineRule="auto"/>
        <w:ind w:firstLine="708"/>
        <w:jc w:val="both"/>
        <w:rPr>
          <w:rFonts w:ascii="Times New Roman" w:eastAsia="Arial,Bold" w:hAnsi="Times New Roman"/>
          <w:sz w:val="28"/>
          <w:szCs w:val="28"/>
          <w:lang w:eastAsia="ar-SA"/>
        </w:rPr>
      </w:pPr>
      <w:r w:rsidRPr="007A23DE">
        <w:rPr>
          <w:rFonts w:ascii="Times New Roman" w:eastAsia="Times New Roman" w:hAnsi="Times New Roman"/>
          <w:sz w:val="28"/>
          <w:szCs w:val="28"/>
          <w:lang w:eastAsia="ru-RU"/>
        </w:rPr>
        <w:t xml:space="preserve">1.Внести зміни в рішення Рахівської міської ради </w:t>
      </w:r>
      <w:r w:rsidRPr="007A23DE">
        <w:rPr>
          <w:rFonts w:ascii="Times New Roman" w:eastAsia="Times New Roman" w:hAnsi="Times New Roman"/>
          <w:sz w:val="28"/>
          <w:szCs w:val="28"/>
          <w:lang w:eastAsia="ar-SA"/>
        </w:rPr>
        <w:t xml:space="preserve">від 16.02.2022 р.  №364 «Про затвердження Програми </w:t>
      </w:r>
      <w:r w:rsidRPr="007A23DE">
        <w:rPr>
          <w:rFonts w:ascii="Times New Roman" w:eastAsia="Arial,Bold" w:hAnsi="Times New Roman"/>
          <w:sz w:val="28"/>
          <w:szCs w:val="28"/>
          <w:lang w:eastAsia="ar-SA"/>
        </w:rPr>
        <w:t>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2022 – 2025 роки», а саме:</w:t>
      </w:r>
    </w:p>
    <w:p w:rsidR="00AA29AA" w:rsidRPr="007A23DE" w:rsidRDefault="00AA29AA" w:rsidP="007A23DE">
      <w:pPr>
        <w:suppressAutoHyphens/>
        <w:spacing w:after="0" w:line="240" w:lineRule="auto"/>
        <w:jc w:val="both"/>
        <w:rPr>
          <w:rFonts w:ascii="Times New Roman" w:eastAsia="Times New Roman" w:hAnsi="Times New Roman"/>
          <w:sz w:val="28"/>
          <w:szCs w:val="28"/>
          <w:lang w:eastAsia="ar-SA"/>
        </w:rPr>
      </w:pPr>
      <w:r w:rsidRPr="007A23DE">
        <w:rPr>
          <w:rFonts w:ascii="Times New Roman" w:eastAsia="Arial,Bold" w:hAnsi="Times New Roman"/>
          <w:sz w:val="28"/>
          <w:szCs w:val="28"/>
          <w:lang w:eastAsia="ar-SA"/>
        </w:rPr>
        <w:t xml:space="preserve"> </w:t>
      </w:r>
      <w:r w:rsidR="008E3C54" w:rsidRPr="007A23DE">
        <w:rPr>
          <w:rFonts w:ascii="Times New Roman" w:eastAsia="Arial,Bold" w:hAnsi="Times New Roman"/>
          <w:sz w:val="28"/>
          <w:szCs w:val="28"/>
          <w:lang w:eastAsia="ar-SA"/>
        </w:rPr>
        <w:tab/>
      </w:r>
      <w:r w:rsidRPr="007A23DE">
        <w:rPr>
          <w:rFonts w:ascii="Times New Roman" w:eastAsia="Arial,Bold" w:hAnsi="Times New Roman"/>
          <w:sz w:val="28"/>
          <w:szCs w:val="28"/>
          <w:lang w:eastAsia="ar-SA"/>
        </w:rPr>
        <w:t>- додаток 3 до Програми «Завдання і заходи з виконання Програми 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2022-2025 роки» викласти в новій редакції, згідно додатку.</w:t>
      </w:r>
    </w:p>
    <w:p w:rsidR="00AA29AA" w:rsidRPr="007A23DE" w:rsidRDefault="00AA29AA" w:rsidP="007A23DE">
      <w:pPr>
        <w:tabs>
          <w:tab w:val="left" w:pos="284"/>
        </w:tabs>
        <w:spacing w:after="0" w:line="240" w:lineRule="auto"/>
        <w:contextualSpacing/>
        <w:jc w:val="both"/>
        <w:rPr>
          <w:rFonts w:ascii="Times New Roman" w:eastAsia="Times New Roman" w:hAnsi="Times New Roman"/>
          <w:sz w:val="28"/>
          <w:szCs w:val="28"/>
          <w:lang w:eastAsia="ru-RU"/>
        </w:rPr>
      </w:pPr>
      <w:r w:rsidRPr="007A23DE">
        <w:rPr>
          <w:rFonts w:ascii="Times New Roman" w:eastAsia="Arial,Bold" w:hAnsi="Times New Roman"/>
          <w:sz w:val="28"/>
          <w:szCs w:val="28"/>
          <w:lang w:eastAsia="ru-RU"/>
        </w:rPr>
        <w:tab/>
      </w:r>
      <w:r w:rsidRPr="007A23DE">
        <w:rPr>
          <w:rFonts w:ascii="Times New Roman" w:eastAsia="Arial,Bold" w:hAnsi="Times New Roman"/>
          <w:sz w:val="28"/>
          <w:szCs w:val="28"/>
          <w:lang w:eastAsia="ru-RU"/>
        </w:rPr>
        <w:tab/>
        <w:t>2.Контроль за виконанням Програми покласти на постійну комісії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AA29AA" w:rsidRPr="007A23DE" w:rsidRDefault="00AA29AA" w:rsidP="007A23DE">
      <w:pPr>
        <w:tabs>
          <w:tab w:val="left" w:pos="284"/>
        </w:tabs>
        <w:spacing w:after="0" w:line="240" w:lineRule="auto"/>
        <w:jc w:val="both"/>
        <w:rPr>
          <w:rFonts w:ascii="Times New Roman" w:eastAsia="Times New Roman" w:hAnsi="Times New Roman"/>
          <w:sz w:val="28"/>
          <w:szCs w:val="28"/>
          <w:lang w:eastAsia="zh-CN"/>
        </w:rPr>
      </w:pPr>
    </w:p>
    <w:p w:rsidR="00AA29AA" w:rsidRPr="007A23DE" w:rsidRDefault="00AA29AA" w:rsidP="007A23DE">
      <w:pPr>
        <w:spacing w:after="0" w:line="240" w:lineRule="auto"/>
        <w:rPr>
          <w:rFonts w:ascii="Times New Roman" w:eastAsiaTheme="minorEastAsia"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AA29AA" w:rsidRPr="007A23DE" w:rsidRDefault="00AA29AA" w:rsidP="007A23DE">
      <w:pPr>
        <w:spacing w:after="0" w:line="240" w:lineRule="auto"/>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AA29AA" w:rsidRDefault="00AA29AA" w:rsidP="007A23DE">
      <w:pPr>
        <w:spacing w:after="0" w:line="240" w:lineRule="auto"/>
        <w:rPr>
          <w:rFonts w:ascii="Times New Roman" w:hAnsi="Times New Roman"/>
          <w:b/>
          <w:sz w:val="28"/>
          <w:szCs w:val="28"/>
        </w:rPr>
      </w:pPr>
    </w:p>
    <w:p w:rsidR="0039287A" w:rsidRPr="007A23DE" w:rsidRDefault="0039287A" w:rsidP="007A23DE">
      <w:pPr>
        <w:spacing w:after="0" w:line="240" w:lineRule="auto"/>
        <w:rPr>
          <w:rFonts w:ascii="Times New Roman" w:hAnsi="Times New Roman"/>
          <w:b/>
          <w:sz w:val="28"/>
          <w:szCs w:val="28"/>
        </w:rPr>
        <w:sectPr w:rsidR="0039287A" w:rsidRPr="007A23DE">
          <w:pgSz w:w="11906" w:h="16838"/>
          <w:pgMar w:top="567" w:right="566" w:bottom="851" w:left="1701" w:header="709" w:footer="709" w:gutter="0"/>
          <w:cols w:space="720"/>
        </w:sectPr>
      </w:pPr>
    </w:p>
    <w:p w:rsidR="00AA29AA" w:rsidRPr="007A23DE" w:rsidRDefault="00AA29AA" w:rsidP="007A23DE">
      <w:pPr>
        <w:suppressAutoHyphens/>
        <w:spacing w:after="0" w:line="240" w:lineRule="auto"/>
        <w:jc w:val="right"/>
        <w:rPr>
          <w:rFonts w:ascii="Times New Roman" w:eastAsia="Times New Roman" w:hAnsi="Times New Roman"/>
          <w:b/>
          <w:sz w:val="24"/>
          <w:szCs w:val="24"/>
          <w:lang w:eastAsia="ar-SA"/>
        </w:rPr>
      </w:pPr>
      <w:r w:rsidRPr="007A23DE">
        <w:rPr>
          <w:rFonts w:ascii="Times New Roman" w:eastAsia="Times New Roman" w:hAnsi="Times New Roman"/>
          <w:b/>
          <w:sz w:val="24"/>
          <w:szCs w:val="24"/>
          <w:lang w:eastAsia="ar-SA"/>
        </w:rPr>
        <w:lastRenderedPageBreak/>
        <w:t xml:space="preserve">Додаток 3 </w:t>
      </w:r>
    </w:p>
    <w:p w:rsidR="00AA29AA" w:rsidRPr="007A23DE" w:rsidRDefault="00AA29AA" w:rsidP="007A23DE">
      <w:pPr>
        <w:suppressAutoHyphens/>
        <w:spacing w:after="0" w:line="240" w:lineRule="auto"/>
        <w:jc w:val="right"/>
        <w:rPr>
          <w:rFonts w:ascii="Times New Roman" w:eastAsia="Times New Roman" w:hAnsi="Times New Roman"/>
          <w:b/>
          <w:sz w:val="24"/>
          <w:szCs w:val="24"/>
          <w:lang w:eastAsia="ar-SA"/>
        </w:rPr>
      </w:pPr>
      <w:r w:rsidRPr="007A23DE">
        <w:rPr>
          <w:rFonts w:ascii="Times New Roman" w:eastAsia="Times New Roman" w:hAnsi="Times New Roman"/>
          <w:b/>
          <w:sz w:val="24"/>
          <w:szCs w:val="24"/>
          <w:lang w:eastAsia="ar-SA"/>
        </w:rPr>
        <w:t>до Програми</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ar-SA"/>
        </w:rPr>
      </w:pPr>
    </w:p>
    <w:p w:rsidR="00AA29AA" w:rsidRPr="007A23DE" w:rsidRDefault="00AA29AA" w:rsidP="007A23DE">
      <w:pPr>
        <w:suppressAutoHyphens/>
        <w:spacing w:after="0" w:line="240" w:lineRule="auto"/>
        <w:jc w:val="center"/>
        <w:rPr>
          <w:rFonts w:ascii="Times New Roman" w:eastAsia="Times New Roman" w:hAnsi="Times New Roman"/>
          <w:b/>
          <w:sz w:val="28"/>
          <w:szCs w:val="28"/>
          <w:lang w:eastAsia="ar-SA"/>
        </w:rPr>
      </w:pPr>
      <w:r w:rsidRPr="007A23DE">
        <w:rPr>
          <w:rFonts w:ascii="Times New Roman" w:eastAsia="Times New Roman" w:hAnsi="Times New Roman"/>
          <w:b/>
          <w:sz w:val="28"/>
          <w:szCs w:val="28"/>
          <w:lang w:eastAsia="ar-SA"/>
        </w:rPr>
        <w:t>ЗАВДАННЯ І ЗАХОДИ</w:t>
      </w:r>
    </w:p>
    <w:p w:rsidR="00AA29AA" w:rsidRPr="007A23DE" w:rsidRDefault="00AA29AA" w:rsidP="007A23DE">
      <w:pPr>
        <w:suppressAutoHyphens/>
        <w:spacing w:after="0" w:line="240" w:lineRule="auto"/>
        <w:jc w:val="center"/>
        <w:rPr>
          <w:rFonts w:ascii="Times New Roman" w:eastAsia="Times New Roman" w:hAnsi="Times New Roman"/>
          <w:b/>
          <w:sz w:val="28"/>
          <w:szCs w:val="28"/>
          <w:lang w:eastAsia="ar-SA"/>
        </w:rPr>
      </w:pPr>
      <w:r w:rsidRPr="007A23DE">
        <w:rPr>
          <w:rFonts w:ascii="Times New Roman" w:eastAsia="Times New Roman" w:hAnsi="Times New Roman"/>
          <w:b/>
          <w:sz w:val="28"/>
          <w:szCs w:val="28"/>
          <w:lang w:eastAsia="ar-SA"/>
        </w:rPr>
        <w:t xml:space="preserve">з виконання  Програми організації та забезпечення територіальної оборони, призову на строкову військову службу  та військово-патріотичного виховання населення Рахівської міської територіальної громади на </w:t>
      </w:r>
    </w:p>
    <w:p w:rsidR="00AA29AA" w:rsidRPr="007A23DE" w:rsidRDefault="00AA29AA" w:rsidP="007A23DE">
      <w:pPr>
        <w:suppressAutoHyphens/>
        <w:spacing w:after="0" w:line="240" w:lineRule="auto"/>
        <w:jc w:val="center"/>
        <w:rPr>
          <w:rFonts w:ascii="Times New Roman" w:eastAsia="Times New Roman" w:hAnsi="Times New Roman"/>
          <w:sz w:val="28"/>
          <w:szCs w:val="28"/>
          <w:lang w:eastAsia="ar-SA"/>
        </w:rPr>
      </w:pPr>
      <w:r w:rsidRPr="007A23DE">
        <w:rPr>
          <w:rFonts w:ascii="Times New Roman" w:eastAsia="Times New Roman" w:hAnsi="Times New Roman"/>
          <w:b/>
          <w:sz w:val="28"/>
          <w:szCs w:val="28"/>
          <w:lang w:eastAsia="ar-SA"/>
        </w:rPr>
        <w:t>2022 – 2025 роки</w:t>
      </w:r>
    </w:p>
    <w:tbl>
      <w:tblPr>
        <w:tblpPr w:leftFromText="180" w:rightFromText="180" w:bottomFromText="20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0"/>
        <w:gridCol w:w="2126"/>
        <w:gridCol w:w="1134"/>
        <w:gridCol w:w="1837"/>
        <w:gridCol w:w="7"/>
        <w:gridCol w:w="1275"/>
        <w:gridCol w:w="1021"/>
        <w:gridCol w:w="1020"/>
        <w:gridCol w:w="1021"/>
        <w:gridCol w:w="1021"/>
        <w:gridCol w:w="2548"/>
      </w:tblGrid>
      <w:tr w:rsidR="007A23DE" w:rsidRPr="007A23DE" w:rsidTr="00AA29AA">
        <w:trPr>
          <w:trHeight w:val="1125"/>
        </w:trPr>
        <w:tc>
          <w:tcPr>
            <w:tcW w:w="566" w:type="dxa"/>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 з/п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Назва напряму діяльності</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sz w:val="23"/>
                <w:szCs w:val="23"/>
                <w:lang w:eastAsia="en-US"/>
              </w:rPr>
            </w:pPr>
            <w:r w:rsidRPr="007A23DE">
              <w:rPr>
                <w:rFonts w:ascii="Times New Roman" w:eastAsia="Times New Roman" w:hAnsi="Times New Roman"/>
                <w:sz w:val="23"/>
                <w:szCs w:val="23"/>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 xml:space="preserve">Строки </w:t>
            </w:r>
            <w:proofErr w:type="spellStart"/>
            <w:r w:rsidRPr="007A23DE">
              <w:rPr>
                <w:rFonts w:ascii="Times New Roman" w:eastAsia="Times New Roman" w:hAnsi="Times New Roman"/>
                <w:sz w:val="24"/>
                <w:szCs w:val="24"/>
              </w:rPr>
              <w:t>викона-ння</w:t>
            </w:r>
            <w:proofErr w:type="spellEnd"/>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заходу</w:t>
            </w:r>
          </w:p>
        </w:tc>
        <w:tc>
          <w:tcPr>
            <w:tcW w:w="1844" w:type="dxa"/>
            <w:gridSpan w:val="2"/>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Виконавець</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Джерело</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roofErr w:type="spellStart"/>
            <w:r w:rsidRPr="007A23DE">
              <w:rPr>
                <w:rFonts w:ascii="Times New Roman" w:eastAsia="Times New Roman" w:hAnsi="Times New Roman"/>
                <w:sz w:val="24"/>
                <w:szCs w:val="24"/>
              </w:rPr>
              <w:t>фінансу-вання</w:t>
            </w:r>
            <w:proofErr w:type="spellEnd"/>
          </w:p>
        </w:tc>
        <w:tc>
          <w:tcPr>
            <w:tcW w:w="4083" w:type="dxa"/>
            <w:gridSpan w:val="4"/>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 xml:space="preserve">Обсяги фінансування, </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 xml:space="preserve">тис. </w:t>
            </w:r>
            <w:proofErr w:type="spellStart"/>
            <w:r w:rsidRPr="007A23DE">
              <w:rPr>
                <w:rFonts w:ascii="Times New Roman" w:eastAsia="Times New Roman" w:hAnsi="Times New Roman"/>
                <w:sz w:val="24"/>
                <w:szCs w:val="24"/>
              </w:rPr>
              <w:t>грн</w:t>
            </w:r>
            <w:proofErr w:type="spellEnd"/>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Очікуваний результат та результативні показники виконання завдань</w:t>
            </w:r>
          </w:p>
        </w:tc>
      </w:tr>
      <w:tr w:rsidR="007A23DE" w:rsidRPr="007A23DE" w:rsidTr="00AA29AA">
        <w:trPr>
          <w:trHeight w:val="55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4"/>
                <w:szCs w:val="24"/>
                <w:lang w:eastAsia="en-US"/>
              </w:rPr>
            </w:pPr>
          </w:p>
        </w:tc>
        <w:tc>
          <w:tcPr>
            <w:tcW w:w="8079" w:type="dxa"/>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3"/>
                <w:szCs w:val="23"/>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4"/>
                <w:szCs w:val="24"/>
                <w:lang w:eastAsia="en-US"/>
              </w:rPr>
            </w:pPr>
          </w:p>
        </w:tc>
        <w:tc>
          <w:tcPr>
            <w:tcW w:w="3126" w:type="dxa"/>
            <w:gridSpan w:val="2"/>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4"/>
                <w:szCs w:val="24"/>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pacing w:after="0" w:line="240" w:lineRule="auto"/>
              <w:rPr>
                <w:rFonts w:ascii="Times New Roman" w:eastAsia="Times New Roman" w:hAnsi="Times New Roman"/>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 xml:space="preserve">2022 </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рік</w:t>
            </w:r>
          </w:p>
        </w:tc>
        <w:tc>
          <w:tcPr>
            <w:tcW w:w="102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2023 рік</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2024 рік</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2025 рік</w:t>
            </w:r>
          </w:p>
        </w:tc>
        <w:tc>
          <w:tcPr>
            <w:tcW w:w="2548"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r>
      <w:tr w:rsidR="007A23DE" w:rsidRPr="007A23DE" w:rsidTr="00AA29AA">
        <w:tc>
          <w:tcPr>
            <w:tcW w:w="56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rPr>
            </w:pPr>
            <w:r w:rsidRPr="007A23DE">
              <w:rPr>
                <w:rFonts w:ascii="Times New Roman" w:eastAsia="Times New Roman" w:hAnsi="Times New Roman"/>
                <w:sz w:val="24"/>
                <w:szCs w:val="24"/>
              </w:rPr>
              <w:t>Матеріально-технічне забезпечення заходів мобілізаційної підготовки,мобілізації людських та транспортних ресурсів;</w:t>
            </w:r>
          </w:p>
          <w:p w:rsidR="00AA29AA" w:rsidRPr="007A23DE" w:rsidRDefault="00AA29AA" w:rsidP="007A23DE">
            <w:pPr>
              <w:suppressAutoHyphens/>
              <w:spacing w:after="0" w:line="240" w:lineRule="auto"/>
              <w:jc w:val="both"/>
              <w:rPr>
                <w:rFonts w:ascii="Times New Roman" w:eastAsia="Times New Roman" w:hAnsi="Times New Roman"/>
                <w:sz w:val="24"/>
                <w:szCs w:val="24"/>
                <w:lang w:eastAsia="en-US"/>
              </w:rPr>
            </w:pPr>
            <w:r w:rsidRPr="007A23DE">
              <w:rPr>
                <w:rFonts w:ascii="Times New Roman" w:eastAsia="Times New Roman" w:hAnsi="Times New Roman"/>
                <w:sz w:val="24"/>
                <w:szCs w:val="24"/>
              </w:rPr>
              <w:t xml:space="preserve">організація територіальної оборони та забезпечення підготовки її підрозділів, призову громадян України на строкову </w:t>
            </w:r>
            <w:r w:rsidRPr="007A23DE">
              <w:rPr>
                <w:rFonts w:ascii="Times New Roman" w:eastAsia="Times New Roman" w:hAnsi="Times New Roman"/>
                <w:sz w:val="24"/>
                <w:szCs w:val="24"/>
              </w:rPr>
              <w:lastRenderedPageBreak/>
              <w:t xml:space="preserve">військову службу </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bCs/>
                <w:sz w:val="23"/>
                <w:szCs w:val="23"/>
                <w:bdr w:val="none" w:sz="0" w:space="0" w:color="auto" w:frame="1"/>
                <w:lang w:eastAsia="en-US"/>
              </w:rPr>
            </w:pPr>
            <w:r w:rsidRPr="007A23DE">
              <w:rPr>
                <w:rFonts w:ascii="Times New Roman" w:eastAsia="Times New Roman" w:hAnsi="Times New Roman"/>
                <w:sz w:val="23"/>
                <w:szCs w:val="23"/>
              </w:rPr>
              <w:lastRenderedPageBreak/>
              <w:t xml:space="preserve">Закупівля майна, продовольства, будівельних матеріалів, меблів, електрообладнання,електроприладів, побутових приладів, спеціального приладдя (пральні машини, мікрохвильові печі, плитки, кавоварок, теплові зорів, прожекторів, оборонних металевих конструкцій «їжаків» всіх типів тощо) санітарно-технічного </w:t>
            </w:r>
            <w:r w:rsidRPr="007A23DE">
              <w:rPr>
                <w:rFonts w:ascii="Times New Roman" w:eastAsia="Times New Roman" w:hAnsi="Times New Roman"/>
                <w:sz w:val="23"/>
                <w:szCs w:val="23"/>
              </w:rPr>
              <w:lastRenderedPageBreak/>
              <w:t>приладдя, інструментів, запасних частин до техніки,пально-мастильних матеріалів, засобів зв’язку, комп’ютерної та оргтехніки (комп’ютери, ноутбуки, принтери) і її складових, телевізорів  програмного забезпечення, канцелярських товарів та офісного устаткування, виконання робіт з  надання послуг, транспортних послуг (у тому числі з перевезення особового складу) тощо</w:t>
            </w:r>
          </w:p>
        </w:tc>
        <w:tc>
          <w:tcPr>
            <w:tcW w:w="1134"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Закарпатський обласний територіальний центр комплектування та соціальної підтримки,</w:t>
            </w:r>
          </w:p>
          <w:p w:rsidR="00AA29AA" w:rsidRPr="007A23DE" w:rsidRDefault="00AA29AA" w:rsidP="007A23DE">
            <w:pPr>
              <w:suppressAutoHyphens/>
              <w:spacing w:after="0" w:line="240" w:lineRule="auto"/>
              <w:jc w:val="center"/>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sz w:val="24"/>
                <w:szCs w:val="24"/>
              </w:rPr>
              <w:t>Рахівський районний територіальний 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102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1000,00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rPr>
            </w:pPr>
            <w:r w:rsidRPr="007A23DE">
              <w:rPr>
                <w:rFonts w:ascii="Times New Roman" w:eastAsia="Times New Roman" w:hAnsi="Times New Roman"/>
                <w:sz w:val="24"/>
                <w:szCs w:val="24"/>
              </w:rPr>
              <w:t xml:space="preserve">Виконання заходів з мобілізаційної підготовки, мобілізації людських та транспортних ресурсів, забезпечення функціонування територіальної оборони, комплектування та навчання особового складу підрозділів територіальної оборони; </w:t>
            </w:r>
          </w:p>
          <w:p w:rsidR="00AA29AA" w:rsidRPr="007A23DE" w:rsidRDefault="00AA29AA" w:rsidP="007A23DE">
            <w:pPr>
              <w:suppressAutoHyphens/>
              <w:spacing w:after="0" w:line="240" w:lineRule="auto"/>
              <w:jc w:val="both"/>
              <w:rPr>
                <w:rFonts w:ascii="Times New Roman" w:eastAsia="Times New Roman" w:hAnsi="Times New Roman"/>
                <w:b/>
                <w:bCs/>
                <w:sz w:val="24"/>
                <w:szCs w:val="24"/>
                <w:lang w:eastAsia="en-US"/>
              </w:rPr>
            </w:pPr>
            <w:r w:rsidRPr="007A23DE">
              <w:rPr>
                <w:rFonts w:ascii="Times New Roman" w:eastAsia="Times New Roman" w:hAnsi="Times New Roman"/>
                <w:sz w:val="24"/>
                <w:szCs w:val="24"/>
              </w:rPr>
              <w:t>здійснення призову громадян України на строкову військову службу</w:t>
            </w:r>
          </w:p>
        </w:tc>
      </w:tr>
      <w:tr w:rsidR="007A23DE" w:rsidRPr="007A23DE" w:rsidTr="00AA29AA">
        <w:trPr>
          <w:trHeight w:val="298"/>
        </w:trPr>
        <w:tc>
          <w:tcPr>
            <w:tcW w:w="566"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lastRenderedPageBreak/>
              <w:t>2.</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sz w:val="24"/>
                <w:szCs w:val="24"/>
                <w:lang w:eastAsia="en-US"/>
              </w:rPr>
            </w:pPr>
            <w:r w:rsidRPr="007A23DE">
              <w:rPr>
                <w:rFonts w:ascii="Times New Roman" w:eastAsia="Times New Roman" w:hAnsi="Times New Roman"/>
                <w:sz w:val="24"/>
                <w:szCs w:val="24"/>
              </w:rPr>
              <w:t xml:space="preserve">Матеріально технічне забезпечення </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3"/>
                <w:szCs w:val="23"/>
                <w:lang w:eastAsia="en-US"/>
              </w:rPr>
            </w:pPr>
            <w:r w:rsidRPr="007A23DE">
              <w:rPr>
                <w:rFonts w:ascii="Times New Roman" w:eastAsia="Times New Roman" w:hAnsi="Times New Roman"/>
                <w:sz w:val="23"/>
                <w:szCs w:val="23"/>
              </w:rPr>
              <w:t xml:space="preserve">Придбання матеріалів та послуг  (виконання робіт) для </w:t>
            </w:r>
            <w:r w:rsidRPr="007A23DE">
              <w:rPr>
                <w:rFonts w:ascii="Times New Roman" w:eastAsia="Times New Roman" w:hAnsi="Times New Roman"/>
                <w:bCs/>
                <w:sz w:val="23"/>
                <w:szCs w:val="23"/>
                <w:bdr w:val="none" w:sz="0" w:space="0" w:color="auto" w:frame="1"/>
              </w:rPr>
              <w:t xml:space="preserve">облаштування, обладнання будівлі, поточного та капітального ремонтів </w:t>
            </w:r>
            <w:r w:rsidRPr="007A23DE">
              <w:rPr>
                <w:rFonts w:ascii="Times New Roman" w:eastAsia="Times New Roman" w:hAnsi="Times New Roman"/>
                <w:bCs/>
                <w:sz w:val="23"/>
                <w:szCs w:val="23"/>
                <w:bdr w:val="none" w:sz="0" w:space="0" w:color="auto" w:frame="1"/>
              </w:rPr>
              <w:lastRenderedPageBreak/>
              <w:t xml:space="preserve">приміщень, </w:t>
            </w:r>
            <w:r w:rsidRPr="007A23DE">
              <w:rPr>
                <w:rFonts w:ascii="Times New Roman" w:eastAsia="Times New Roman" w:hAnsi="Times New Roman"/>
                <w:sz w:val="23"/>
                <w:szCs w:val="23"/>
              </w:rPr>
              <w:t xml:space="preserve">системи опалення </w:t>
            </w:r>
            <w:r w:rsidRPr="007A23DE">
              <w:rPr>
                <w:rFonts w:ascii="Times New Roman" w:eastAsia="Times New Roman" w:hAnsi="Times New Roman"/>
                <w:bCs/>
                <w:sz w:val="23"/>
                <w:szCs w:val="23"/>
                <w:bdr w:val="none" w:sz="0" w:space="0" w:color="auto" w:frame="1"/>
              </w:rPr>
              <w:t>РТЦК та СП. Придбання меблів та майна КЕС, систем для здійснення охорони та протипожежного захисту об’єктів, приміщень, будівель. Оплата комунальних послуг (вивезення твердих побутових відходів, оплата послуг асенізаційної машини з очищення систем каналізації). Оплата енергоносіїв (електроенергія, дрова брикети, вугілля)</w:t>
            </w:r>
          </w:p>
        </w:tc>
        <w:tc>
          <w:tcPr>
            <w:tcW w:w="1134"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2022 – 2025 роки</w:t>
            </w:r>
          </w:p>
        </w:tc>
        <w:tc>
          <w:tcPr>
            <w:tcW w:w="1844"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Закарпатський обласний територіальний центр комплектування та соціальної підтримки</w:t>
            </w:r>
          </w:p>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t xml:space="preserve">Рахівський </w:t>
            </w:r>
            <w:r w:rsidRPr="007A23DE">
              <w:rPr>
                <w:rFonts w:ascii="Times New Roman" w:eastAsia="Times New Roman" w:hAnsi="Times New Roman"/>
                <w:sz w:val="24"/>
                <w:szCs w:val="24"/>
              </w:rPr>
              <w:lastRenderedPageBreak/>
              <w:t>районний територіальний центр комплектування та соціальної підтримки, Рахівська міська рада,</w:t>
            </w:r>
          </w:p>
          <w:p w:rsidR="00AA29AA" w:rsidRPr="007A23DE" w:rsidRDefault="00AA29AA" w:rsidP="007A23DE">
            <w:pPr>
              <w:suppressAutoHyphens/>
              <w:spacing w:after="0" w:line="240" w:lineRule="auto"/>
              <w:jc w:val="center"/>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sz w:val="24"/>
                <w:szCs w:val="24"/>
              </w:rPr>
              <w:t>військова частина А7029</w:t>
            </w:r>
          </w:p>
        </w:tc>
        <w:tc>
          <w:tcPr>
            <w:tcW w:w="1275"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102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200,00</w:t>
            </w: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 xml:space="preserve">Приведення матеріально-технічної бази, будівлі, приміщень РТЦК та СП, ОТЦК та СП, в/чА7029  у відповідність до вимог чинного </w:t>
            </w:r>
            <w:r w:rsidRPr="007A23DE">
              <w:rPr>
                <w:rFonts w:ascii="Times New Roman" w:eastAsia="Times New Roman" w:hAnsi="Times New Roman"/>
                <w:bCs/>
                <w:sz w:val="24"/>
                <w:szCs w:val="24"/>
                <w:bdr w:val="none" w:sz="0" w:space="0" w:color="auto" w:frame="1"/>
              </w:rPr>
              <w:lastRenderedPageBreak/>
              <w:t>законодавства. Забезпечення виконання особовим складом завдань за призначенням</w:t>
            </w:r>
          </w:p>
        </w:tc>
      </w:tr>
      <w:tr w:rsidR="007A23DE" w:rsidRPr="007A23DE" w:rsidTr="00AA29AA">
        <w:trPr>
          <w:trHeight w:val="735"/>
        </w:trPr>
        <w:tc>
          <w:tcPr>
            <w:tcW w:w="56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3.</w:t>
            </w: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bCs/>
                <w:sz w:val="24"/>
                <w:szCs w:val="24"/>
              </w:rPr>
            </w:pPr>
            <w:r w:rsidRPr="007A23DE">
              <w:rPr>
                <w:rFonts w:ascii="Times New Roman" w:eastAsia="Times New Roman" w:hAnsi="Times New Roman"/>
                <w:bCs/>
                <w:sz w:val="24"/>
                <w:szCs w:val="24"/>
              </w:rPr>
              <w:t>Забезпечення заходів з:</w:t>
            </w:r>
          </w:p>
          <w:p w:rsidR="00AA29AA" w:rsidRPr="007A23DE" w:rsidRDefault="00AA29AA" w:rsidP="007A23DE">
            <w:pPr>
              <w:suppressAutoHyphens/>
              <w:spacing w:after="0" w:line="240" w:lineRule="auto"/>
              <w:jc w:val="both"/>
              <w:rPr>
                <w:rFonts w:ascii="Times New Roman" w:eastAsia="Times New Roman" w:hAnsi="Times New Roman"/>
                <w:sz w:val="24"/>
                <w:szCs w:val="24"/>
                <w:shd w:val="clear" w:color="auto" w:fill="FFFFFF"/>
                <w:lang w:eastAsia="en-US"/>
              </w:rPr>
            </w:pPr>
            <w:r w:rsidRPr="007A23DE">
              <w:rPr>
                <w:rFonts w:ascii="Times New Roman" w:eastAsia="Times New Roman" w:hAnsi="Times New Roman"/>
                <w:bCs/>
                <w:sz w:val="24"/>
                <w:szCs w:val="24"/>
              </w:rPr>
              <w:t xml:space="preserve">військово-патріотичного виховання населення та призовної молоді, </w:t>
            </w:r>
            <w:r w:rsidRPr="007A23DE">
              <w:rPr>
                <w:rFonts w:ascii="Times New Roman" w:eastAsia="Times New Roman" w:hAnsi="Times New Roman"/>
                <w:sz w:val="24"/>
                <w:szCs w:val="24"/>
              </w:rPr>
              <w:t xml:space="preserve">пропаганда та </w:t>
            </w:r>
            <w:r w:rsidRPr="007A23DE">
              <w:rPr>
                <w:rFonts w:ascii="Times New Roman" w:eastAsia="Times New Roman" w:hAnsi="Times New Roman"/>
                <w:sz w:val="24"/>
                <w:szCs w:val="24"/>
              </w:rPr>
              <w:lastRenderedPageBreak/>
              <w:t>рекламування військової служби,</w:t>
            </w:r>
            <w:r w:rsidRPr="007A23DE">
              <w:rPr>
                <w:rFonts w:ascii="Times New Roman" w:eastAsia="Times New Roman" w:hAnsi="Times New Roman"/>
                <w:sz w:val="24"/>
                <w:szCs w:val="24"/>
                <w:shd w:val="clear" w:color="auto" w:fill="FFFFFF"/>
              </w:rPr>
              <w:t xml:space="preserve"> підвищення її престижу, налагодження ефективного цивільно-військового співробітництва;</w:t>
            </w:r>
          </w:p>
          <w:p w:rsidR="00AA29AA" w:rsidRPr="007A23DE" w:rsidRDefault="00AA29AA" w:rsidP="007A23DE">
            <w:pPr>
              <w:suppressAutoHyphens/>
              <w:spacing w:after="0" w:line="240" w:lineRule="auto"/>
              <w:jc w:val="both"/>
              <w:rPr>
                <w:rFonts w:ascii="Times New Roman" w:eastAsia="Times New Roman" w:hAnsi="Times New Roman"/>
                <w:bCs/>
                <w:sz w:val="24"/>
                <w:szCs w:val="24"/>
                <w:lang w:eastAsia="en-US"/>
              </w:rPr>
            </w:pPr>
            <w:r w:rsidRPr="007A23DE">
              <w:rPr>
                <w:rFonts w:ascii="Times New Roman" w:eastAsia="Times New Roman" w:hAnsi="Times New Roman"/>
                <w:sz w:val="24"/>
                <w:szCs w:val="24"/>
              </w:rPr>
              <w:t>вшанування пам’яті загиблих воїнів за незалежність України, відзначення державних свят та урочистих дат і подій обласного значення</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sz w:val="23"/>
                <w:szCs w:val="23"/>
                <w:lang w:eastAsia="en-US"/>
              </w:rPr>
            </w:pPr>
            <w:r w:rsidRPr="007A23DE">
              <w:rPr>
                <w:rFonts w:ascii="Times New Roman" w:eastAsia="Times New Roman" w:hAnsi="Times New Roman"/>
                <w:sz w:val="23"/>
                <w:szCs w:val="23"/>
              </w:rPr>
              <w:lastRenderedPageBreak/>
              <w:t xml:space="preserve">Виготовлення рекламної продукції щодо проходження військової служби, інформаційних стендів, буклетів та інше, оплата послуг з розміщення </w:t>
            </w:r>
            <w:r w:rsidRPr="007A23DE">
              <w:rPr>
                <w:rFonts w:ascii="Times New Roman" w:eastAsia="Times New Roman" w:hAnsi="Times New Roman"/>
                <w:sz w:val="23"/>
                <w:szCs w:val="23"/>
              </w:rPr>
              <w:lastRenderedPageBreak/>
              <w:t xml:space="preserve">рекламної продукції, забезпечення проведення виставок озброєння та техніки, днів відкритих дверей військових частин </w:t>
            </w:r>
          </w:p>
        </w:tc>
        <w:tc>
          <w:tcPr>
            <w:tcW w:w="1134"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Закарпатський обласний територіальний центр комплектування та соціальної підтримки</w:t>
            </w:r>
          </w:p>
          <w:p w:rsidR="00AA29AA" w:rsidRPr="007A23DE" w:rsidRDefault="00AA29AA" w:rsidP="007A23DE">
            <w:pPr>
              <w:suppressAutoHyphens/>
              <w:spacing w:after="0" w:line="240" w:lineRule="auto"/>
              <w:jc w:val="center"/>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sz w:val="24"/>
                <w:szCs w:val="24"/>
              </w:rPr>
              <w:t xml:space="preserve">Рахівський районний </w:t>
            </w:r>
            <w:r w:rsidRPr="007A23DE">
              <w:rPr>
                <w:rFonts w:ascii="Times New Roman" w:eastAsia="Times New Roman" w:hAnsi="Times New Roman"/>
                <w:sz w:val="24"/>
                <w:szCs w:val="24"/>
              </w:rPr>
              <w:lastRenderedPageBreak/>
              <w:t>територіальний 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100,00</w:t>
            </w:r>
          </w:p>
        </w:tc>
        <w:tc>
          <w:tcPr>
            <w:tcW w:w="102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100,00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100,00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100,00</w:t>
            </w: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rPr>
            </w:pPr>
            <w:r w:rsidRPr="007A23DE">
              <w:rPr>
                <w:rFonts w:ascii="Times New Roman" w:eastAsia="Times New Roman" w:hAnsi="Times New Roman"/>
                <w:sz w:val="24"/>
                <w:szCs w:val="24"/>
              </w:rPr>
              <w:t xml:space="preserve">Вшанування пам’яті загиблих військовослужбовців, які проживали та поховані на території Закарпатської області, збереження та увіковічення моральних цінностей, </w:t>
            </w:r>
            <w:r w:rsidRPr="007A23DE">
              <w:rPr>
                <w:rFonts w:ascii="Times New Roman" w:eastAsia="Times New Roman" w:hAnsi="Times New Roman"/>
                <w:sz w:val="24"/>
                <w:szCs w:val="24"/>
              </w:rPr>
              <w:lastRenderedPageBreak/>
              <w:t xml:space="preserve">героїчного подвигу </w:t>
            </w:r>
            <w:proofErr w:type="spellStart"/>
            <w:r w:rsidRPr="007A23DE">
              <w:rPr>
                <w:rFonts w:ascii="Times New Roman" w:eastAsia="Times New Roman" w:hAnsi="Times New Roman"/>
                <w:sz w:val="24"/>
                <w:szCs w:val="24"/>
              </w:rPr>
              <w:t>військово-службовців</w:t>
            </w:r>
            <w:proofErr w:type="spellEnd"/>
            <w:r w:rsidRPr="007A23DE">
              <w:rPr>
                <w:rFonts w:ascii="Times New Roman" w:eastAsia="Times New Roman" w:hAnsi="Times New Roman"/>
                <w:sz w:val="24"/>
                <w:szCs w:val="24"/>
              </w:rPr>
              <w:t xml:space="preserve"> захисників незалежної України.</w:t>
            </w:r>
          </w:p>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lang w:eastAsia="en-US"/>
              </w:rPr>
            </w:pPr>
            <w:r w:rsidRPr="007A23DE">
              <w:rPr>
                <w:rFonts w:ascii="Times New Roman" w:eastAsia="Times New Roman" w:hAnsi="Times New Roman"/>
                <w:sz w:val="24"/>
                <w:szCs w:val="24"/>
              </w:rPr>
              <w:t>Підвищення мотивації серед громадян України, які мешкають на території області, щодо проходження ними військової служби у Збройних Силах України, підвищення рівня патріотизму</w:t>
            </w:r>
          </w:p>
        </w:tc>
      </w:tr>
      <w:tr w:rsidR="007A23DE" w:rsidRPr="007A23DE" w:rsidTr="00AA29AA">
        <w:trPr>
          <w:trHeight w:val="735"/>
        </w:trPr>
        <w:tc>
          <w:tcPr>
            <w:tcW w:w="56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4.</w:t>
            </w: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bCs/>
                <w:sz w:val="24"/>
                <w:szCs w:val="24"/>
                <w:lang w:eastAsia="en-US"/>
              </w:rPr>
            </w:pPr>
            <w:r w:rsidRPr="007A23DE">
              <w:rPr>
                <w:rFonts w:ascii="Times New Roman" w:eastAsia="Times New Roman" w:hAnsi="Times New Roman"/>
                <w:sz w:val="24"/>
                <w:szCs w:val="24"/>
              </w:rPr>
              <w:t>Матеріально – технічне забезпечення транспортними засобами військових частин Збройних сил України</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sz w:val="23"/>
                <w:szCs w:val="23"/>
                <w:lang w:eastAsia="en-US"/>
              </w:rPr>
            </w:pPr>
            <w:r w:rsidRPr="007A23DE">
              <w:rPr>
                <w:rFonts w:ascii="Times New Roman" w:eastAsia="Times New Roman" w:hAnsi="Times New Roman"/>
                <w:sz w:val="23"/>
                <w:szCs w:val="23"/>
              </w:rPr>
              <w:t xml:space="preserve">Придбання транспортних засобів, а саме: - вантажних автомобілів підвищеної прохідності, </w:t>
            </w:r>
            <w:proofErr w:type="spellStart"/>
            <w:r w:rsidRPr="007A23DE">
              <w:rPr>
                <w:rFonts w:ascii="Times New Roman" w:eastAsia="Times New Roman" w:hAnsi="Times New Roman"/>
                <w:sz w:val="23"/>
                <w:szCs w:val="23"/>
              </w:rPr>
              <w:t>сідлових</w:t>
            </w:r>
            <w:proofErr w:type="spellEnd"/>
            <w:r w:rsidRPr="007A23DE">
              <w:rPr>
                <w:rFonts w:ascii="Times New Roman" w:eastAsia="Times New Roman" w:hAnsi="Times New Roman"/>
                <w:sz w:val="23"/>
                <w:szCs w:val="23"/>
              </w:rPr>
              <w:t xml:space="preserve"> тягачів, легкових автомобілів підвищеної </w:t>
            </w:r>
            <w:r w:rsidRPr="007A23DE">
              <w:rPr>
                <w:rFonts w:ascii="Times New Roman" w:eastAsia="Times New Roman" w:hAnsi="Times New Roman"/>
                <w:sz w:val="23"/>
                <w:szCs w:val="23"/>
              </w:rPr>
              <w:lastRenderedPageBreak/>
              <w:t>прохідності, бульдозерів, екскаваторів, кранів, причепів 2-х вісних</w:t>
            </w:r>
          </w:p>
        </w:tc>
        <w:tc>
          <w:tcPr>
            <w:tcW w:w="1134"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2022 – 2025 роки</w:t>
            </w:r>
          </w:p>
        </w:tc>
        <w:tc>
          <w:tcPr>
            <w:tcW w:w="1837"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Закарпатський обласний територіальний центр комплектування та соціальної підтримки</w:t>
            </w:r>
          </w:p>
          <w:p w:rsidR="00AA29AA" w:rsidRPr="007A23DE" w:rsidRDefault="00AA29AA" w:rsidP="007A23DE">
            <w:pPr>
              <w:suppressAutoHyphens/>
              <w:spacing w:after="0" w:line="240" w:lineRule="auto"/>
              <w:jc w:val="center"/>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sz w:val="24"/>
                <w:szCs w:val="24"/>
              </w:rPr>
              <w:t xml:space="preserve">Рахівський районний територіальний </w:t>
            </w:r>
            <w:r w:rsidRPr="007A23DE">
              <w:rPr>
                <w:rFonts w:ascii="Times New Roman" w:eastAsia="Times New Roman" w:hAnsi="Times New Roman"/>
                <w:sz w:val="24"/>
                <w:szCs w:val="24"/>
              </w:rPr>
              <w:lastRenderedPageBreak/>
              <w:t>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3000,0</w:t>
            </w:r>
          </w:p>
        </w:tc>
        <w:tc>
          <w:tcPr>
            <w:tcW w:w="102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2200,0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3000,0</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3000,0</w:t>
            </w: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lang w:eastAsia="en-US"/>
              </w:rPr>
            </w:pPr>
            <w:r w:rsidRPr="007A23DE">
              <w:rPr>
                <w:rFonts w:ascii="Times New Roman" w:eastAsia="Times New Roman" w:hAnsi="Times New Roman"/>
                <w:sz w:val="24"/>
                <w:szCs w:val="24"/>
              </w:rPr>
              <w:t>Забезпечення необхідною транспортною технікою Збройні сили України</w:t>
            </w:r>
          </w:p>
        </w:tc>
      </w:tr>
      <w:tr w:rsidR="007A23DE" w:rsidRPr="007A23DE" w:rsidTr="00AA29AA">
        <w:trPr>
          <w:trHeight w:val="735"/>
        </w:trPr>
        <w:tc>
          <w:tcPr>
            <w:tcW w:w="56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r w:rsidRPr="007A23DE">
              <w:rPr>
                <w:rFonts w:ascii="Times New Roman" w:eastAsia="Times New Roman" w:hAnsi="Times New Roman"/>
                <w:sz w:val="24"/>
                <w:szCs w:val="24"/>
              </w:rPr>
              <w:lastRenderedPageBreak/>
              <w:t>5</w:t>
            </w: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sz w:val="24"/>
                <w:szCs w:val="24"/>
                <w:lang w:eastAsia="en-US"/>
              </w:rPr>
            </w:pPr>
            <w:r w:rsidRPr="007A23DE">
              <w:rPr>
                <w:rFonts w:ascii="Times New Roman" w:eastAsia="Times New Roman" w:hAnsi="Times New Roman"/>
                <w:sz w:val="24"/>
                <w:szCs w:val="24"/>
              </w:rPr>
              <w:t xml:space="preserve">Матеріальне забезпечення військовослужбовців форменим одягом та взуттям </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3"/>
                <w:szCs w:val="23"/>
                <w:lang w:eastAsia="en-US"/>
              </w:rPr>
            </w:pPr>
            <w:r w:rsidRPr="007A23DE">
              <w:rPr>
                <w:rFonts w:ascii="Times New Roman" w:eastAsia="Times New Roman" w:hAnsi="Times New Roman"/>
                <w:sz w:val="23"/>
                <w:szCs w:val="23"/>
              </w:rPr>
              <w:t xml:space="preserve">Придбання форменого зимового одягу та взуття для особового складу 69 батальйону 101 обр </w:t>
            </w:r>
            <w:proofErr w:type="spellStart"/>
            <w:r w:rsidRPr="007A23DE">
              <w:rPr>
                <w:rFonts w:ascii="Times New Roman" w:eastAsia="Times New Roman" w:hAnsi="Times New Roman"/>
                <w:sz w:val="23"/>
                <w:szCs w:val="23"/>
              </w:rPr>
              <w:t>ТрО</w:t>
            </w:r>
            <w:proofErr w:type="spellEnd"/>
            <w:r w:rsidRPr="007A23DE">
              <w:rPr>
                <w:rFonts w:ascii="Times New Roman" w:eastAsia="Times New Roman" w:hAnsi="Times New Roman"/>
                <w:sz w:val="23"/>
                <w:szCs w:val="23"/>
              </w:rPr>
              <w:t xml:space="preserve"> Закарпатської області військова частина А7081 (шапки, куртки, штани, рукавиці, шкарпетки, </w:t>
            </w:r>
            <w:proofErr w:type="spellStart"/>
            <w:r w:rsidRPr="007A23DE">
              <w:rPr>
                <w:rFonts w:ascii="Times New Roman" w:eastAsia="Times New Roman" w:hAnsi="Times New Roman"/>
                <w:sz w:val="23"/>
                <w:szCs w:val="23"/>
              </w:rPr>
              <w:t>термобілизна</w:t>
            </w:r>
            <w:proofErr w:type="spellEnd"/>
            <w:r w:rsidRPr="007A23DE">
              <w:rPr>
                <w:rFonts w:ascii="Times New Roman" w:eastAsia="Times New Roman" w:hAnsi="Times New Roman"/>
                <w:sz w:val="23"/>
                <w:szCs w:val="23"/>
              </w:rPr>
              <w:t xml:space="preserve">, черевики, бахали, захисний та маскувальний одяг та інше) </w:t>
            </w:r>
          </w:p>
        </w:tc>
        <w:tc>
          <w:tcPr>
            <w:tcW w:w="1134"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Закарпатський обласний територіальний центр комплектування та соціальної підтримки</w:t>
            </w:r>
          </w:p>
          <w:p w:rsidR="00AA29AA" w:rsidRPr="007A23DE" w:rsidRDefault="00AA29AA" w:rsidP="007A23DE">
            <w:pPr>
              <w:suppressAutoHyphens/>
              <w:spacing w:after="0" w:line="240" w:lineRule="auto"/>
              <w:jc w:val="center"/>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sz w:val="24"/>
                <w:szCs w:val="24"/>
              </w:rPr>
              <w:t>Рахівський районний територіальний центр комплектування та соціальної підтримки, Рахівська міська рада,  військова частина А7029</w:t>
            </w:r>
          </w:p>
        </w:tc>
        <w:tc>
          <w:tcPr>
            <w:tcW w:w="1282"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lang w:eastAsia="en-US"/>
              </w:rPr>
            </w:pPr>
            <w:r w:rsidRPr="007A23DE">
              <w:rPr>
                <w:rFonts w:ascii="Times New Roman" w:eastAsia="Times New Roman" w:hAnsi="Times New Roman"/>
                <w:bCs/>
                <w:sz w:val="24"/>
                <w:szCs w:val="24"/>
                <w:bdr w:val="none" w:sz="0" w:space="0" w:color="auto" w:frame="1"/>
              </w:rPr>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rPr>
              <w:t>7000,0</w:t>
            </w:r>
          </w:p>
        </w:tc>
        <w:tc>
          <w:tcPr>
            <w:tcW w:w="1020"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lang w:eastAsia="en-US"/>
              </w:rPr>
            </w:pPr>
            <w:r w:rsidRPr="007A23DE">
              <w:rPr>
                <w:rFonts w:ascii="Times New Roman" w:eastAsia="Times New Roman" w:hAnsi="Times New Roman"/>
                <w:sz w:val="24"/>
                <w:szCs w:val="24"/>
              </w:rPr>
              <w:t>Забезпечення необхідним одягом та взуттям військовослужбовців військової частини А7081</w:t>
            </w:r>
          </w:p>
        </w:tc>
      </w:tr>
      <w:tr w:rsidR="007A23DE" w:rsidRPr="007A23DE" w:rsidTr="00AA29AA">
        <w:trPr>
          <w:trHeight w:val="735"/>
        </w:trPr>
        <w:tc>
          <w:tcPr>
            <w:tcW w:w="56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both"/>
              <w:rPr>
                <w:rFonts w:ascii="Times New Roman" w:eastAsia="Times New Roman" w:hAnsi="Times New Roman"/>
                <w:sz w:val="24"/>
                <w:szCs w:val="24"/>
              </w:rPr>
            </w:pPr>
            <w:r w:rsidRPr="007A23DE">
              <w:rPr>
                <w:rFonts w:ascii="Times New Roman" w:eastAsia="Times New Roman" w:hAnsi="Times New Roman"/>
                <w:sz w:val="24"/>
                <w:szCs w:val="24"/>
              </w:rPr>
              <w:t xml:space="preserve">Матеріально-технічне забезпечення військових частин та прикордонних загонів Збройних сил </w:t>
            </w:r>
            <w:r w:rsidRPr="007A23DE">
              <w:rPr>
                <w:rFonts w:ascii="Times New Roman" w:eastAsia="Times New Roman" w:hAnsi="Times New Roman"/>
                <w:sz w:val="24"/>
                <w:szCs w:val="24"/>
              </w:rPr>
              <w:lastRenderedPageBreak/>
              <w:t>України</w:t>
            </w:r>
          </w:p>
        </w:tc>
        <w:tc>
          <w:tcPr>
            <w:tcW w:w="2126"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rPr>
            </w:pPr>
            <w:r w:rsidRPr="007A23DE">
              <w:rPr>
                <w:rFonts w:ascii="Times New Roman" w:eastAsia="Times New Roman" w:hAnsi="Times New Roman"/>
                <w:sz w:val="24"/>
                <w:szCs w:val="24"/>
              </w:rPr>
              <w:lastRenderedPageBreak/>
              <w:t xml:space="preserve">Придбання </w:t>
            </w:r>
            <w:proofErr w:type="spellStart"/>
            <w:r w:rsidRPr="007A23DE">
              <w:rPr>
                <w:rFonts w:ascii="Times New Roman" w:eastAsia="Times New Roman" w:hAnsi="Times New Roman"/>
                <w:sz w:val="24"/>
                <w:szCs w:val="24"/>
              </w:rPr>
              <w:t>квадрокоптерів</w:t>
            </w:r>
            <w:proofErr w:type="spellEnd"/>
            <w:r w:rsidRPr="007A23DE">
              <w:rPr>
                <w:rFonts w:ascii="Times New Roman" w:eastAsia="Times New Roman" w:hAnsi="Times New Roman"/>
                <w:sz w:val="24"/>
                <w:szCs w:val="24"/>
              </w:rPr>
              <w:t xml:space="preserve">, </w:t>
            </w:r>
            <w:proofErr w:type="spellStart"/>
            <w:r w:rsidRPr="007A23DE">
              <w:rPr>
                <w:rFonts w:ascii="Times New Roman" w:eastAsia="Times New Roman" w:hAnsi="Times New Roman"/>
                <w:sz w:val="24"/>
                <w:szCs w:val="24"/>
              </w:rPr>
              <w:t>дронів</w:t>
            </w:r>
            <w:proofErr w:type="spellEnd"/>
            <w:r w:rsidRPr="007A23DE">
              <w:rPr>
                <w:rFonts w:ascii="Times New Roman" w:eastAsia="Times New Roman" w:hAnsi="Times New Roman"/>
                <w:sz w:val="24"/>
                <w:szCs w:val="24"/>
              </w:rPr>
              <w:t xml:space="preserve"> (</w:t>
            </w:r>
            <w:proofErr w:type="spellStart"/>
            <w:r w:rsidRPr="007A23DE">
              <w:rPr>
                <w:rFonts w:ascii="Times New Roman" w:eastAsia="Times New Roman" w:hAnsi="Times New Roman"/>
                <w:sz w:val="24"/>
                <w:szCs w:val="24"/>
              </w:rPr>
              <w:t>Dj</w:t>
            </w:r>
            <w:proofErr w:type="spellEnd"/>
            <w:r w:rsidRPr="007A23DE">
              <w:rPr>
                <w:rFonts w:ascii="Times New Roman" w:eastAsia="Times New Roman" w:hAnsi="Times New Roman"/>
                <w:sz w:val="24"/>
                <w:szCs w:val="24"/>
              </w:rPr>
              <w:t xml:space="preserve"> </w:t>
            </w:r>
            <w:proofErr w:type="spellStart"/>
            <w:r w:rsidRPr="007A23DE">
              <w:rPr>
                <w:rFonts w:ascii="Times New Roman" w:eastAsia="Times New Roman" w:hAnsi="Times New Roman"/>
                <w:sz w:val="24"/>
                <w:szCs w:val="24"/>
              </w:rPr>
              <w:t>Mavic</w:t>
            </w:r>
            <w:proofErr w:type="spellEnd"/>
            <w:r w:rsidRPr="007A23DE">
              <w:rPr>
                <w:rFonts w:ascii="Times New Roman" w:eastAsia="Times New Roman" w:hAnsi="Times New Roman"/>
                <w:sz w:val="24"/>
                <w:szCs w:val="24"/>
              </w:rPr>
              <w:t xml:space="preserve">, </w:t>
            </w:r>
            <w:proofErr w:type="spellStart"/>
            <w:r w:rsidRPr="007A23DE">
              <w:rPr>
                <w:rFonts w:ascii="Times New Roman" w:eastAsia="Times New Roman" w:hAnsi="Times New Roman"/>
                <w:sz w:val="24"/>
                <w:szCs w:val="24"/>
              </w:rPr>
              <w:t>fpv</w:t>
            </w:r>
            <w:proofErr w:type="spellEnd"/>
            <w:r w:rsidRPr="007A23DE">
              <w:rPr>
                <w:rFonts w:ascii="Times New Roman" w:eastAsia="Times New Roman" w:hAnsi="Times New Roman"/>
                <w:sz w:val="24"/>
                <w:szCs w:val="24"/>
              </w:rPr>
              <w:t xml:space="preserve">) приладів радіоелектронної боротьби (РЕБ), зарядних станцій, генераторів, </w:t>
            </w:r>
            <w:r w:rsidRPr="007A23DE">
              <w:rPr>
                <w:rFonts w:ascii="Times New Roman" w:eastAsia="Times New Roman" w:hAnsi="Times New Roman"/>
                <w:sz w:val="24"/>
                <w:szCs w:val="24"/>
              </w:rPr>
              <w:lastRenderedPageBreak/>
              <w:t xml:space="preserve">засобів зв’язку, </w:t>
            </w:r>
            <w:proofErr w:type="spellStart"/>
            <w:r w:rsidRPr="007A23DE">
              <w:rPr>
                <w:rFonts w:ascii="Times New Roman" w:eastAsia="Times New Roman" w:hAnsi="Times New Roman"/>
                <w:sz w:val="24"/>
                <w:szCs w:val="24"/>
              </w:rPr>
              <w:t>тепловізорів</w:t>
            </w:r>
            <w:proofErr w:type="spellEnd"/>
            <w:r w:rsidRPr="007A23DE">
              <w:rPr>
                <w:rFonts w:ascii="Times New Roman" w:eastAsia="Times New Roman" w:hAnsi="Times New Roman"/>
                <w:sz w:val="24"/>
                <w:szCs w:val="24"/>
              </w:rPr>
              <w:t xml:space="preserve">, </w:t>
            </w:r>
            <w:proofErr w:type="spellStart"/>
            <w:r w:rsidRPr="007A23DE">
              <w:rPr>
                <w:rFonts w:ascii="Times New Roman" w:eastAsia="Times New Roman" w:hAnsi="Times New Roman"/>
                <w:sz w:val="24"/>
                <w:szCs w:val="24"/>
              </w:rPr>
              <w:t>тепловізійних</w:t>
            </w:r>
            <w:proofErr w:type="spellEnd"/>
            <w:r w:rsidRPr="007A23DE">
              <w:rPr>
                <w:rFonts w:ascii="Times New Roman" w:eastAsia="Times New Roman" w:hAnsi="Times New Roman"/>
                <w:sz w:val="24"/>
                <w:szCs w:val="24"/>
              </w:rPr>
              <w:t xml:space="preserve"> прицілів, монокулярів та бінокулярів нічного бачення, планшетів, комп’ютерної техніки, пального, автомобілів, запчастин та шин до автомобілів і т.д.</w:t>
            </w:r>
          </w:p>
        </w:tc>
        <w:tc>
          <w:tcPr>
            <w:tcW w:w="1134"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jc w:val="center"/>
              <w:rPr>
                <w:rFonts w:ascii="Times New Roman" w:eastAsia="Times New Roman" w:hAnsi="Times New Roman"/>
                <w:sz w:val="24"/>
                <w:szCs w:val="24"/>
              </w:rPr>
            </w:pPr>
            <w:r w:rsidRPr="007A23DE">
              <w:rPr>
                <w:rFonts w:ascii="Times New Roman" w:eastAsia="Times New Roman" w:hAnsi="Times New Roman"/>
                <w:sz w:val="24"/>
                <w:szCs w:val="24"/>
              </w:rPr>
              <w:t xml:space="preserve">Рахівська міська рада, ВЧ А0224, ВЧ А4648, ВЧ А1302, ВЧ А 7028, ВЧ А 5057, ВЧ А 4885, ВЧ А </w:t>
            </w:r>
            <w:r w:rsidRPr="007A23DE">
              <w:rPr>
                <w:rFonts w:ascii="Times New Roman" w:eastAsia="Times New Roman" w:hAnsi="Times New Roman"/>
                <w:sz w:val="24"/>
                <w:szCs w:val="24"/>
              </w:rPr>
              <w:lastRenderedPageBreak/>
              <w:t xml:space="preserve">0950, ВЧ А 5003, 3-й прикордонний загін імені Героя України, полководця Євгенія </w:t>
            </w:r>
            <w:proofErr w:type="spellStart"/>
            <w:r w:rsidRPr="007A23DE">
              <w:rPr>
                <w:rFonts w:ascii="Times New Roman" w:eastAsia="Times New Roman" w:hAnsi="Times New Roman"/>
                <w:sz w:val="24"/>
                <w:szCs w:val="24"/>
              </w:rPr>
              <w:t>Пікуса</w:t>
            </w:r>
            <w:proofErr w:type="spellEnd"/>
            <w:r w:rsidRPr="007A23DE">
              <w:rPr>
                <w:rFonts w:ascii="Times New Roman" w:eastAsia="Times New Roman" w:hAnsi="Times New Roman"/>
                <w:sz w:val="24"/>
                <w:szCs w:val="24"/>
              </w:rPr>
              <w:t>.</w:t>
            </w:r>
          </w:p>
        </w:tc>
        <w:tc>
          <w:tcPr>
            <w:tcW w:w="1282" w:type="dxa"/>
            <w:gridSpan w:val="2"/>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bCs/>
                <w:sz w:val="24"/>
                <w:szCs w:val="24"/>
                <w:bdr w:val="none" w:sz="0" w:space="0" w:color="auto" w:frame="1"/>
              </w:rPr>
            </w:pPr>
            <w:r w:rsidRPr="007A23DE">
              <w:rPr>
                <w:rFonts w:ascii="Times New Roman" w:eastAsia="Times New Roman" w:hAnsi="Times New Roman"/>
                <w:bCs/>
                <w:sz w:val="24"/>
                <w:szCs w:val="24"/>
                <w:bdr w:val="none" w:sz="0" w:space="0" w:color="auto" w:frame="1"/>
              </w:rPr>
              <w:lastRenderedPageBreak/>
              <w:t>Бюджет Рахівської міської територіальної громади</w:t>
            </w:r>
          </w:p>
        </w:tc>
        <w:tc>
          <w:tcPr>
            <w:tcW w:w="1021"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suppressAutoHyphens/>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lang w:eastAsia="en-US"/>
              </w:rPr>
              <w:t>2000,0</w:t>
            </w:r>
          </w:p>
        </w:tc>
        <w:tc>
          <w:tcPr>
            <w:tcW w:w="2548" w:type="dxa"/>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sz w:val="24"/>
                <w:szCs w:val="24"/>
              </w:rPr>
            </w:pPr>
            <w:r w:rsidRPr="007A23DE">
              <w:rPr>
                <w:rFonts w:ascii="Times New Roman" w:eastAsia="Times New Roman" w:hAnsi="Times New Roman"/>
                <w:sz w:val="24"/>
                <w:szCs w:val="24"/>
              </w:rPr>
              <w:t>Забезпечення необхідним матеріалами та інвентарем військові частини та прикордонні загони</w:t>
            </w:r>
          </w:p>
        </w:tc>
      </w:tr>
      <w:tr w:rsidR="007A23DE" w:rsidRPr="007A23DE" w:rsidTr="00AA29AA">
        <w:trPr>
          <w:trHeight w:val="345"/>
        </w:trPr>
        <w:tc>
          <w:tcPr>
            <w:tcW w:w="566"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c>
          <w:tcPr>
            <w:tcW w:w="8079" w:type="dxa"/>
            <w:gridSpan w:val="6"/>
            <w:tcBorders>
              <w:top w:val="single" w:sz="4" w:space="0" w:color="auto"/>
              <w:left w:val="single" w:sz="4" w:space="0" w:color="auto"/>
              <w:bottom w:val="single" w:sz="4" w:space="0" w:color="auto"/>
              <w:right w:val="single" w:sz="4" w:space="0" w:color="auto"/>
            </w:tcBorders>
            <w:hideMark/>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b/>
                <w:sz w:val="23"/>
                <w:szCs w:val="23"/>
                <w:lang w:eastAsia="en-US"/>
              </w:rPr>
            </w:pPr>
            <w:r w:rsidRPr="007A23DE">
              <w:rPr>
                <w:rFonts w:ascii="Times New Roman" w:eastAsia="Times New Roman" w:hAnsi="Times New Roman"/>
                <w:b/>
                <w:sz w:val="23"/>
                <w:szCs w:val="23"/>
              </w:rPr>
              <w:t>РАЗОМ за Програмою:</w:t>
            </w:r>
          </w:p>
        </w:tc>
        <w:tc>
          <w:tcPr>
            <w:tcW w:w="1021" w:type="dxa"/>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r w:rsidRPr="007A23DE">
              <w:rPr>
                <w:rFonts w:ascii="Times New Roman" w:eastAsia="Times New Roman" w:hAnsi="Times New Roman"/>
                <w:b/>
                <w:bCs/>
                <w:sz w:val="24"/>
                <w:szCs w:val="24"/>
              </w:rPr>
              <w:fldChar w:fldCharType="begin"/>
            </w:r>
            <w:r w:rsidRPr="007A23DE">
              <w:rPr>
                <w:rFonts w:ascii="Times New Roman" w:eastAsia="Times New Roman" w:hAnsi="Times New Roman"/>
                <w:b/>
                <w:bCs/>
                <w:sz w:val="24"/>
                <w:szCs w:val="24"/>
              </w:rPr>
              <w:instrText xml:space="preserve"> =SUM(ABOVE) </w:instrText>
            </w:r>
            <w:r w:rsidRPr="007A23DE">
              <w:rPr>
                <w:rFonts w:ascii="Times New Roman" w:eastAsia="Times New Roman" w:hAnsi="Times New Roman"/>
                <w:b/>
                <w:bCs/>
                <w:sz w:val="24"/>
                <w:szCs w:val="24"/>
              </w:rPr>
              <w:fldChar w:fldCharType="separate"/>
            </w:r>
            <w:r w:rsidRPr="007A23DE">
              <w:rPr>
                <w:rFonts w:ascii="Times New Roman" w:eastAsia="Times New Roman" w:hAnsi="Times New Roman"/>
                <w:b/>
                <w:bCs/>
                <w:noProof/>
                <w:sz w:val="24"/>
                <w:szCs w:val="24"/>
              </w:rPr>
              <w:t>10500</w:t>
            </w:r>
            <w:r w:rsidRPr="007A23DE">
              <w:rPr>
                <w:rFonts w:ascii="Times New Roman" w:eastAsia="Times New Roman" w:hAnsi="Times New Roman"/>
                <w:b/>
                <w:bCs/>
                <w:sz w:val="24"/>
                <w:szCs w:val="24"/>
              </w:rPr>
              <w:fldChar w:fldCharType="end"/>
            </w:r>
            <w:r w:rsidRPr="007A23DE">
              <w:rPr>
                <w:rFonts w:ascii="Times New Roman" w:eastAsia="Times New Roman" w:hAnsi="Times New Roman"/>
                <w:b/>
                <w:bCs/>
                <w:sz w:val="24"/>
                <w:szCs w:val="24"/>
              </w:rPr>
              <w:t>,0</w:t>
            </w:r>
          </w:p>
        </w:tc>
        <w:tc>
          <w:tcPr>
            <w:tcW w:w="1020" w:type="dxa"/>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r w:rsidRPr="007A23DE">
              <w:rPr>
                <w:rFonts w:ascii="Times New Roman" w:eastAsia="Times New Roman" w:hAnsi="Times New Roman"/>
                <w:b/>
                <w:bCs/>
                <w:sz w:val="24"/>
                <w:szCs w:val="24"/>
              </w:rPr>
              <w:t>3500,0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r w:rsidRPr="007A23DE">
              <w:rPr>
                <w:rFonts w:ascii="Times New Roman" w:eastAsia="Times New Roman" w:hAnsi="Times New Roman"/>
                <w:b/>
                <w:bCs/>
                <w:sz w:val="24"/>
                <w:szCs w:val="24"/>
              </w:rPr>
              <w:t>3500,0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r w:rsidRPr="007A23DE">
              <w:rPr>
                <w:rFonts w:ascii="Times New Roman" w:eastAsia="Times New Roman" w:hAnsi="Times New Roman"/>
                <w:b/>
                <w:bCs/>
                <w:sz w:val="24"/>
                <w:szCs w:val="24"/>
              </w:rPr>
              <w:t>5500,0</w:t>
            </w:r>
          </w:p>
        </w:tc>
        <w:tc>
          <w:tcPr>
            <w:tcW w:w="2548"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hd w:val="clear" w:color="auto" w:fill="FFFFFF"/>
              <w:suppressAutoHyphens/>
              <w:spacing w:after="0" w:line="240" w:lineRule="auto"/>
              <w:jc w:val="center"/>
              <w:rPr>
                <w:rFonts w:ascii="Times New Roman" w:eastAsia="Times New Roman" w:hAnsi="Times New Roman"/>
                <w:b/>
                <w:bCs/>
                <w:sz w:val="24"/>
                <w:szCs w:val="24"/>
                <w:lang w:eastAsia="en-US"/>
              </w:rPr>
            </w:pPr>
          </w:p>
        </w:tc>
      </w:tr>
      <w:tr w:rsidR="007A23DE" w:rsidRPr="007A23DE" w:rsidTr="00AA29AA">
        <w:trPr>
          <w:trHeight w:val="345"/>
        </w:trPr>
        <w:tc>
          <w:tcPr>
            <w:tcW w:w="566"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uppressAutoHyphens/>
              <w:spacing w:after="0" w:line="240" w:lineRule="auto"/>
              <w:jc w:val="center"/>
              <w:rPr>
                <w:rFonts w:ascii="Times New Roman" w:eastAsia="Times New Roman" w:hAnsi="Times New Roman"/>
                <w:sz w:val="24"/>
                <w:szCs w:val="24"/>
                <w:lang w:eastAsia="en-US"/>
              </w:rPr>
            </w:pPr>
          </w:p>
        </w:tc>
        <w:tc>
          <w:tcPr>
            <w:tcW w:w="8079" w:type="dxa"/>
            <w:gridSpan w:val="6"/>
            <w:tcBorders>
              <w:top w:val="single" w:sz="4" w:space="0" w:color="auto"/>
              <w:left w:val="single" w:sz="4" w:space="0" w:color="auto"/>
              <w:bottom w:val="single" w:sz="4" w:space="0" w:color="auto"/>
              <w:right w:val="single" w:sz="4" w:space="0" w:color="auto"/>
            </w:tcBorders>
          </w:tcPr>
          <w:p w:rsidR="00AA29AA" w:rsidRPr="007A23DE" w:rsidRDefault="00AA29AA"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b/>
                <w:sz w:val="23"/>
                <w:szCs w:val="23"/>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vAlign w:val="center"/>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p>
        </w:tc>
        <w:tc>
          <w:tcPr>
            <w:tcW w:w="1021" w:type="dxa"/>
            <w:tcBorders>
              <w:top w:val="single" w:sz="4" w:space="0" w:color="auto"/>
              <w:left w:val="single" w:sz="4" w:space="0" w:color="auto"/>
              <w:bottom w:val="single" w:sz="4" w:space="0" w:color="auto"/>
              <w:right w:val="single" w:sz="4" w:space="0" w:color="auto"/>
            </w:tcBorders>
            <w:vAlign w:val="center"/>
          </w:tcPr>
          <w:p w:rsidR="00AA29AA" w:rsidRPr="007A23DE" w:rsidRDefault="00AA29AA" w:rsidP="007A23DE">
            <w:pPr>
              <w:suppressAutoHyphens/>
              <w:spacing w:after="0" w:line="240" w:lineRule="auto"/>
              <w:jc w:val="center"/>
              <w:rPr>
                <w:rFonts w:ascii="Times New Roman" w:eastAsia="Times New Roman" w:hAnsi="Times New Roman"/>
                <w:b/>
                <w:bCs/>
                <w:sz w:val="24"/>
                <w:szCs w:val="24"/>
                <w:lang w:eastAsia="en-US"/>
              </w:rPr>
            </w:pPr>
          </w:p>
        </w:tc>
        <w:tc>
          <w:tcPr>
            <w:tcW w:w="2548" w:type="dxa"/>
            <w:tcBorders>
              <w:top w:val="single" w:sz="4" w:space="0" w:color="auto"/>
              <w:left w:val="single" w:sz="4" w:space="0" w:color="auto"/>
              <w:bottom w:val="single" w:sz="4" w:space="0" w:color="auto"/>
              <w:right w:val="single" w:sz="4" w:space="0" w:color="auto"/>
            </w:tcBorders>
          </w:tcPr>
          <w:p w:rsidR="00AA29AA" w:rsidRPr="007A23DE" w:rsidRDefault="00AA29AA" w:rsidP="007A23DE">
            <w:pPr>
              <w:shd w:val="clear" w:color="auto" w:fill="FFFFFF"/>
              <w:suppressAutoHyphens/>
              <w:spacing w:after="0" w:line="240" w:lineRule="auto"/>
              <w:jc w:val="center"/>
              <w:rPr>
                <w:rFonts w:ascii="Times New Roman" w:eastAsia="Times New Roman" w:hAnsi="Times New Roman"/>
                <w:b/>
                <w:bCs/>
                <w:sz w:val="24"/>
                <w:szCs w:val="24"/>
                <w:lang w:eastAsia="en-US"/>
              </w:rPr>
            </w:pPr>
          </w:p>
        </w:tc>
      </w:tr>
    </w:tbl>
    <w:p w:rsidR="00AA29AA" w:rsidRPr="007A23DE" w:rsidRDefault="00AA29AA" w:rsidP="007A23DE">
      <w:pPr>
        <w:suppressAutoHyphens/>
        <w:spacing w:after="0" w:line="240" w:lineRule="auto"/>
        <w:ind w:firstLine="709"/>
        <w:rPr>
          <w:rFonts w:ascii="Times New Roman" w:eastAsia="Times New Roman" w:hAnsi="Times New Roman"/>
          <w:b/>
          <w:sz w:val="28"/>
          <w:szCs w:val="28"/>
          <w:lang w:eastAsia="ar-SA"/>
        </w:rPr>
      </w:pPr>
    </w:p>
    <w:p w:rsidR="00AA29AA" w:rsidRPr="007A23DE" w:rsidRDefault="00AA29AA" w:rsidP="007A23DE">
      <w:pPr>
        <w:spacing w:after="0" w:line="240" w:lineRule="auto"/>
        <w:ind w:firstLine="708"/>
        <w:rPr>
          <w:rFonts w:ascii="Times New Roman" w:eastAsiaTheme="minorEastAsia"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AA29AA" w:rsidRPr="007A23DE" w:rsidRDefault="00AA29AA" w:rsidP="007A23DE">
      <w:pPr>
        <w:spacing w:after="0" w:line="240" w:lineRule="auto"/>
        <w:ind w:firstLine="708"/>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AA29AA" w:rsidRPr="007A23DE" w:rsidRDefault="00AA29AA" w:rsidP="007A23DE">
      <w:pPr>
        <w:shd w:val="clear" w:color="auto" w:fill="FFFFFF"/>
        <w:spacing w:after="0" w:line="240" w:lineRule="auto"/>
        <w:jc w:val="both"/>
        <w:rPr>
          <w:rFonts w:ascii="Times New Roman" w:hAnsi="Times New Roman"/>
        </w:rPr>
      </w:pPr>
    </w:p>
    <w:p w:rsidR="00AA29AA" w:rsidRPr="007A23DE" w:rsidRDefault="00AA29AA" w:rsidP="007A23DE">
      <w:pPr>
        <w:spacing w:after="0" w:line="240" w:lineRule="auto"/>
        <w:rPr>
          <w:rFonts w:ascii="Times New Roman" w:hAnsi="Times New Roman"/>
        </w:rPr>
        <w:sectPr w:rsidR="00AA29AA" w:rsidRPr="007A23DE">
          <w:pgSz w:w="16838" w:h="11906" w:orient="landscape"/>
          <w:pgMar w:top="1418" w:right="851" w:bottom="851" w:left="851" w:header="709" w:footer="709" w:gutter="0"/>
          <w:cols w:space="720"/>
        </w:sectPr>
      </w:pPr>
    </w:p>
    <w:p w:rsidR="0039287A" w:rsidRDefault="0039287A" w:rsidP="0039287A">
      <w:pPr>
        <w:spacing w:after="0" w:line="240" w:lineRule="auto"/>
        <w:jc w:val="right"/>
        <w:rPr>
          <w:rFonts w:ascii="Times New Roman" w:hAnsi="Times New Roman"/>
          <w:sz w:val="28"/>
          <w:szCs w:val="28"/>
        </w:rPr>
      </w:pPr>
    </w:p>
    <w:p w:rsidR="00F76D8D" w:rsidRPr="007A23DE" w:rsidRDefault="00F76D8D"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39D4396D" wp14:editId="1DABE929">
            <wp:extent cx="1050925" cy="665480"/>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F76D8D" w:rsidRPr="007A23DE" w:rsidRDefault="00F76D8D" w:rsidP="007A23DE">
      <w:pPr>
        <w:pStyle w:val="11"/>
        <w:jc w:val="center"/>
        <w:rPr>
          <w:sz w:val="28"/>
          <w:szCs w:val="28"/>
        </w:rPr>
      </w:pPr>
      <w:r w:rsidRPr="007A23DE">
        <w:rPr>
          <w:sz w:val="28"/>
          <w:szCs w:val="28"/>
        </w:rPr>
        <w:t>У К Р А Ї Н А</w:t>
      </w:r>
    </w:p>
    <w:p w:rsidR="00F76D8D" w:rsidRPr="007A23DE" w:rsidRDefault="00F76D8D" w:rsidP="007A23DE">
      <w:pPr>
        <w:pStyle w:val="11"/>
        <w:jc w:val="center"/>
        <w:rPr>
          <w:sz w:val="28"/>
          <w:szCs w:val="28"/>
        </w:rPr>
      </w:pPr>
      <w:r w:rsidRPr="007A23DE">
        <w:rPr>
          <w:sz w:val="28"/>
          <w:szCs w:val="28"/>
        </w:rPr>
        <w:t>Р А Х І В С Ь К А  М І С Ь К А  Р А Д А</w:t>
      </w:r>
    </w:p>
    <w:p w:rsidR="00F76D8D" w:rsidRPr="007A23DE" w:rsidRDefault="00F76D8D" w:rsidP="007A23DE">
      <w:pPr>
        <w:pStyle w:val="11"/>
        <w:jc w:val="center"/>
        <w:rPr>
          <w:sz w:val="28"/>
          <w:szCs w:val="28"/>
        </w:rPr>
      </w:pPr>
      <w:r w:rsidRPr="007A23DE">
        <w:rPr>
          <w:sz w:val="28"/>
          <w:szCs w:val="28"/>
        </w:rPr>
        <w:t>Р А Х І В С Ь К О Г О  Р А Й О Н У</w:t>
      </w:r>
    </w:p>
    <w:p w:rsidR="00F76D8D" w:rsidRPr="007A23DE" w:rsidRDefault="00F76D8D" w:rsidP="007A23DE">
      <w:pPr>
        <w:pStyle w:val="11"/>
        <w:jc w:val="center"/>
        <w:rPr>
          <w:sz w:val="28"/>
          <w:szCs w:val="28"/>
        </w:rPr>
      </w:pPr>
      <w:r w:rsidRPr="007A23DE">
        <w:rPr>
          <w:sz w:val="28"/>
          <w:szCs w:val="28"/>
        </w:rPr>
        <w:t>З А К А Р П А Т С Ь К О Ї  О Б Л А С Т І</w:t>
      </w:r>
    </w:p>
    <w:p w:rsidR="00F76D8D" w:rsidRPr="007A23DE" w:rsidRDefault="00F76D8D" w:rsidP="007A23DE">
      <w:pPr>
        <w:pStyle w:val="11"/>
        <w:jc w:val="center"/>
        <w:rPr>
          <w:b/>
          <w:sz w:val="28"/>
          <w:szCs w:val="28"/>
        </w:rPr>
      </w:pPr>
      <w:r w:rsidRPr="007A23DE">
        <w:rPr>
          <w:b/>
          <w:sz w:val="28"/>
          <w:szCs w:val="28"/>
        </w:rPr>
        <w:t>71 сесія восьмого скликання</w:t>
      </w:r>
    </w:p>
    <w:p w:rsidR="00F76D8D" w:rsidRPr="007A23DE" w:rsidRDefault="00F76D8D" w:rsidP="007A23DE">
      <w:pPr>
        <w:pStyle w:val="11"/>
        <w:jc w:val="center"/>
        <w:rPr>
          <w:sz w:val="28"/>
          <w:szCs w:val="28"/>
        </w:rPr>
      </w:pPr>
    </w:p>
    <w:p w:rsidR="00F76D8D" w:rsidRPr="007A23DE" w:rsidRDefault="00F76D8D"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F76D8D" w:rsidRPr="007A23DE" w:rsidRDefault="00F76D8D" w:rsidP="007A23DE">
      <w:pPr>
        <w:pStyle w:val="11"/>
        <w:rPr>
          <w:sz w:val="28"/>
          <w:szCs w:val="28"/>
        </w:rPr>
      </w:pPr>
    </w:p>
    <w:p w:rsidR="00F76D8D" w:rsidRPr="007A23DE" w:rsidRDefault="00F76D8D"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№1023</w:t>
      </w:r>
    </w:p>
    <w:p w:rsidR="00F76D8D" w:rsidRPr="007A23DE" w:rsidRDefault="00F76D8D" w:rsidP="007A23DE">
      <w:pPr>
        <w:pStyle w:val="11"/>
        <w:rPr>
          <w:sz w:val="28"/>
          <w:szCs w:val="28"/>
        </w:rPr>
      </w:pPr>
      <w:r w:rsidRPr="007A23DE">
        <w:rPr>
          <w:sz w:val="28"/>
          <w:szCs w:val="28"/>
        </w:rPr>
        <w:t>м. Рахів</w:t>
      </w:r>
    </w:p>
    <w:p w:rsidR="00F76D8D" w:rsidRPr="007A23DE" w:rsidRDefault="00F76D8D" w:rsidP="007A23DE">
      <w:pPr>
        <w:pStyle w:val="11"/>
        <w:rPr>
          <w:sz w:val="28"/>
          <w:szCs w:val="28"/>
        </w:rPr>
      </w:pPr>
    </w:p>
    <w:p w:rsidR="009C24B4" w:rsidRPr="007A23DE" w:rsidRDefault="009C24B4"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t xml:space="preserve">Про внесення змін до рішення міської ради </w:t>
      </w:r>
    </w:p>
    <w:p w:rsidR="009C24B4" w:rsidRPr="007A23DE" w:rsidRDefault="009C24B4"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t>від  31 січня 2024 року №721 «Про  затвердження</w:t>
      </w:r>
    </w:p>
    <w:p w:rsidR="009C24B4" w:rsidRPr="007A23DE" w:rsidRDefault="009C24B4"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t xml:space="preserve">Програми </w:t>
      </w:r>
      <w:r w:rsidRPr="007A23DE">
        <w:rPr>
          <w:rFonts w:ascii="Times New Roman" w:eastAsia="Arial,Bold" w:hAnsi="Times New Roman"/>
          <w:sz w:val="28"/>
          <w:szCs w:val="28"/>
          <w:lang w:eastAsia="ru-RU"/>
        </w:rPr>
        <w:t xml:space="preserve">матеріально-технічного забезпечення </w:t>
      </w:r>
    </w:p>
    <w:p w:rsidR="009C24B4" w:rsidRPr="007A23DE" w:rsidRDefault="009C24B4" w:rsidP="007A23DE">
      <w:pPr>
        <w:spacing w:after="0" w:line="240" w:lineRule="auto"/>
        <w:rPr>
          <w:rFonts w:ascii="Times New Roman" w:eastAsia="Arial,Bold" w:hAnsi="Times New Roman"/>
          <w:sz w:val="28"/>
          <w:szCs w:val="28"/>
          <w:lang w:eastAsia="ru-RU"/>
        </w:rPr>
      </w:pPr>
      <w:r w:rsidRPr="007A23DE">
        <w:rPr>
          <w:rFonts w:ascii="Times New Roman" w:eastAsia="Arial,Bold" w:hAnsi="Times New Roman"/>
          <w:sz w:val="28"/>
          <w:szCs w:val="28"/>
          <w:lang w:eastAsia="ru-RU"/>
        </w:rPr>
        <w:t xml:space="preserve">Рахівського районного центру комплектування </w:t>
      </w:r>
    </w:p>
    <w:p w:rsidR="009C24B4" w:rsidRPr="007A23DE" w:rsidRDefault="009C24B4" w:rsidP="007A23DE">
      <w:pPr>
        <w:spacing w:after="0" w:line="240" w:lineRule="auto"/>
        <w:rPr>
          <w:rFonts w:ascii="Times New Roman" w:eastAsia="Arial,Bold" w:hAnsi="Times New Roman"/>
          <w:sz w:val="28"/>
          <w:szCs w:val="28"/>
          <w:lang w:eastAsia="ru-RU"/>
        </w:rPr>
      </w:pPr>
      <w:r w:rsidRPr="007A23DE">
        <w:rPr>
          <w:rFonts w:ascii="Times New Roman" w:eastAsia="Arial,Bold" w:hAnsi="Times New Roman"/>
          <w:sz w:val="28"/>
          <w:szCs w:val="28"/>
          <w:lang w:eastAsia="ru-RU"/>
        </w:rPr>
        <w:t xml:space="preserve">та соціальної підтримки на 2024-2025 роки» </w:t>
      </w:r>
    </w:p>
    <w:p w:rsidR="009C24B4" w:rsidRPr="007A23DE" w:rsidRDefault="003460E9" w:rsidP="007A23DE">
      <w:pPr>
        <w:spacing w:after="0" w:line="240" w:lineRule="auto"/>
        <w:rPr>
          <w:rFonts w:ascii="Times New Roman" w:eastAsia="Arial,Bold" w:hAnsi="Times New Roman"/>
          <w:sz w:val="28"/>
          <w:szCs w:val="28"/>
          <w:lang w:eastAsia="ru-RU"/>
        </w:rPr>
      </w:pPr>
      <w:r w:rsidRPr="007A23DE">
        <w:rPr>
          <w:rFonts w:ascii="Times New Roman" w:eastAsia="Arial,Bold" w:hAnsi="Times New Roman"/>
          <w:sz w:val="28"/>
          <w:szCs w:val="28"/>
          <w:lang w:eastAsia="ru-RU"/>
        </w:rPr>
        <w:t>(</w:t>
      </w:r>
      <w:r w:rsidR="009C24B4" w:rsidRPr="007A23DE">
        <w:rPr>
          <w:rFonts w:ascii="Times New Roman" w:eastAsia="Arial,Bold" w:hAnsi="Times New Roman"/>
          <w:sz w:val="28"/>
          <w:szCs w:val="28"/>
          <w:lang w:eastAsia="ru-RU"/>
        </w:rPr>
        <w:t>зі змінами від 31.07.2024 року</w:t>
      </w:r>
      <w:r w:rsidRPr="007A23DE">
        <w:rPr>
          <w:rFonts w:ascii="Times New Roman" w:eastAsia="Arial,Bold" w:hAnsi="Times New Roman"/>
          <w:sz w:val="28"/>
          <w:szCs w:val="28"/>
          <w:lang w:eastAsia="ru-RU"/>
        </w:rPr>
        <w:t>)</w:t>
      </w:r>
    </w:p>
    <w:p w:rsidR="009C24B4" w:rsidRPr="007A23DE" w:rsidRDefault="009C24B4" w:rsidP="007A23DE">
      <w:pPr>
        <w:tabs>
          <w:tab w:val="left" w:pos="567"/>
        </w:tabs>
        <w:spacing w:after="0" w:line="240" w:lineRule="auto"/>
        <w:jc w:val="both"/>
        <w:rPr>
          <w:rFonts w:ascii="Times New Roman" w:eastAsiaTheme="minorEastAsia" w:hAnsi="Times New Roman"/>
          <w:sz w:val="28"/>
          <w:szCs w:val="28"/>
          <w:lang w:eastAsia="ru-RU"/>
        </w:rPr>
      </w:pPr>
    </w:p>
    <w:p w:rsidR="009C24B4" w:rsidRPr="007A23DE" w:rsidRDefault="009C24B4" w:rsidP="007A23DE">
      <w:pPr>
        <w:tabs>
          <w:tab w:val="left" w:pos="567"/>
        </w:tabs>
        <w:suppressAutoHyphens/>
        <w:spacing w:after="0" w:line="240" w:lineRule="auto"/>
        <w:jc w:val="both"/>
        <w:rPr>
          <w:rFonts w:ascii="Times New Roman" w:hAnsi="Times New Roman"/>
          <w:sz w:val="28"/>
          <w:szCs w:val="28"/>
          <w:lang w:eastAsia="ar-SA"/>
        </w:rPr>
      </w:pPr>
      <w:r w:rsidRPr="007A23DE">
        <w:rPr>
          <w:rFonts w:ascii="Times New Roman" w:hAnsi="Times New Roman"/>
          <w:sz w:val="28"/>
          <w:szCs w:val="28"/>
          <w:lang w:eastAsia="ru-RU"/>
        </w:rPr>
        <w:tab/>
        <w:t xml:space="preserve">Відповідно до ст. 26 Закону України «Про місцеве самоврядування в Україні», </w:t>
      </w:r>
      <w:r w:rsidRPr="007A23DE">
        <w:rPr>
          <w:rFonts w:ascii="Times New Roman" w:hAnsi="Times New Roman"/>
          <w:sz w:val="28"/>
          <w:szCs w:val="28"/>
          <w:lang w:eastAsia="ar-SA"/>
        </w:rPr>
        <w:t>Рахівська міська рада</w:t>
      </w:r>
    </w:p>
    <w:p w:rsidR="009C24B4" w:rsidRPr="007A23DE" w:rsidRDefault="009C24B4" w:rsidP="007A23DE">
      <w:pPr>
        <w:tabs>
          <w:tab w:val="left" w:pos="567"/>
        </w:tabs>
        <w:suppressAutoHyphens/>
        <w:spacing w:after="0" w:line="240" w:lineRule="auto"/>
        <w:jc w:val="both"/>
        <w:rPr>
          <w:rFonts w:ascii="Times New Roman" w:eastAsia="Times New Roman" w:hAnsi="Times New Roman"/>
          <w:sz w:val="28"/>
          <w:szCs w:val="28"/>
          <w:lang w:eastAsia="ar-SA"/>
        </w:rPr>
      </w:pPr>
    </w:p>
    <w:p w:rsidR="009C24B4" w:rsidRPr="007A23DE" w:rsidRDefault="009C24B4" w:rsidP="007A23DE">
      <w:pPr>
        <w:tabs>
          <w:tab w:val="left" w:pos="567"/>
        </w:tabs>
        <w:suppressAutoHyphens/>
        <w:spacing w:after="0" w:line="240" w:lineRule="auto"/>
        <w:jc w:val="center"/>
        <w:rPr>
          <w:rFonts w:ascii="Times New Roman" w:eastAsiaTheme="minorEastAsia" w:hAnsi="Times New Roman"/>
          <w:sz w:val="28"/>
          <w:szCs w:val="28"/>
          <w:lang w:eastAsia="ar-SA"/>
        </w:rPr>
      </w:pPr>
      <w:r w:rsidRPr="007A23DE">
        <w:rPr>
          <w:rFonts w:ascii="Times New Roman" w:hAnsi="Times New Roman"/>
          <w:sz w:val="28"/>
          <w:szCs w:val="28"/>
          <w:lang w:eastAsia="ar-SA"/>
        </w:rPr>
        <w:t>В И Р І Ш И Л А:</w:t>
      </w:r>
    </w:p>
    <w:p w:rsidR="009C24B4" w:rsidRPr="007A23DE" w:rsidRDefault="009C24B4" w:rsidP="007A23DE">
      <w:pPr>
        <w:spacing w:after="0" w:line="240" w:lineRule="auto"/>
        <w:rPr>
          <w:rFonts w:ascii="Times New Roman" w:hAnsi="Times New Roman"/>
          <w:sz w:val="28"/>
          <w:szCs w:val="28"/>
        </w:rPr>
      </w:pPr>
    </w:p>
    <w:p w:rsidR="009C24B4" w:rsidRPr="007A23DE" w:rsidRDefault="00DB0285" w:rsidP="007A23DE">
      <w:pPr>
        <w:spacing w:after="0" w:line="240" w:lineRule="auto"/>
        <w:ind w:firstLine="708"/>
        <w:jc w:val="both"/>
        <w:rPr>
          <w:rFonts w:ascii="Times New Roman" w:eastAsia="Arial,Bold" w:hAnsi="Times New Roman"/>
          <w:sz w:val="28"/>
          <w:szCs w:val="28"/>
        </w:rPr>
      </w:pPr>
      <w:r w:rsidRPr="007A23DE">
        <w:rPr>
          <w:rFonts w:ascii="Times New Roman" w:hAnsi="Times New Roman"/>
          <w:sz w:val="28"/>
          <w:szCs w:val="28"/>
        </w:rPr>
        <w:t>1.Внести зміни до</w:t>
      </w:r>
      <w:r w:rsidR="009C24B4" w:rsidRPr="007A23DE">
        <w:rPr>
          <w:rFonts w:ascii="Times New Roman" w:hAnsi="Times New Roman"/>
          <w:sz w:val="28"/>
          <w:szCs w:val="28"/>
        </w:rPr>
        <w:t xml:space="preserve"> рішення міської ради від 31 січня 2024 року №721 «Про затвердження Програми </w:t>
      </w:r>
      <w:r w:rsidR="009C24B4" w:rsidRPr="007A23DE">
        <w:rPr>
          <w:rFonts w:ascii="Times New Roman" w:eastAsia="Arial,Bold" w:hAnsi="Times New Roman"/>
          <w:sz w:val="28"/>
          <w:szCs w:val="28"/>
          <w:lang w:eastAsia="ru-RU"/>
        </w:rPr>
        <w:t>матеріально-технічного забезпечення Рахівського районного центру комплектування та соціальної підтримки на 2024-2025 роки</w:t>
      </w:r>
      <w:r w:rsidR="003266D1" w:rsidRPr="007A23DE">
        <w:rPr>
          <w:rFonts w:ascii="Times New Roman" w:eastAsia="Arial,Bold" w:hAnsi="Times New Roman"/>
          <w:sz w:val="28"/>
          <w:szCs w:val="28"/>
          <w:lang w:eastAsia="ru-RU"/>
        </w:rPr>
        <w:t>”</w:t>
      </w:r>
      <w:r w:rsidR="002977A3" w:rsidRPr="007A23DE">
        <w:rPr>
          <w:rFonts w:ascii="Times New Roman" w:hAnsi="Times New Roman"/>
          <w:snapToGrid w:val="0"/>
          <w:spacing w:val="8"/>
          <w:sz w:val="28"/>
          <w:szCs w:val="28"/>
        </w:rPr>
        <w:t xml:space="preserve">, </w:t>
      </w:r>
      <w:r w:rsidR="003266D1" w:rsidRPr="007A23DE">
        <w:rPr>
          <w:rFonts w:ascii="Times New Roman" w:hAnsi="Times New Roman"/>
          <w:snapToGrid w:val="0"/>
          <w:spacing w:val="8"/>
          <w:sz w:val="28"/>
          <w:szCs w:val="28"/>
        </w:rPr>
        <w:t xml:space="preserve"> </w:t>
      </w:r>
      <w:r w:rsidR="003266D1" w:rsidRPr="007A23DE">
        <w:rPr>
          <w:rFonts w:ascii="Times New Roman" w:eastAsia="Arial,Bold" w:hAnsi="Times New Roman"/>
          <w:sz w:val="28"/>
          <w:szCs w:val="28"/>
        </w:rPr>
        <w:t xml:space="preserve"> </w:t>
      </w:r>
      <w:r w:rsidR="00EE0DDB" w:rsidRPr="007A23DE">
        <w:rPr>
          <w:rFonts w:ascii="Times New Roman" w:eastAsia="Arial,Bold" w:hAnsi="Times New Roman"/>
          <w:sz w:val="28"/>
          <w:szCs w:val="28"/>
        </w:rPr>
        <w:t>П</w:t>
      </w:r>
      <w:r w:rsidR="009C24B4" w:rsidRPr="007A23DE">
        <w:rPr>
          <w:rFonts w:ascii="Times New Roman" w:eastAsia="Arial,Bold" w:hAnsi="Times New Roman"/>
          <w:sz w:val="28"/>
          <w:szCs w:val="28"/>
        </w:rPr>
        <w:t>рограму викласти в новій редакції, згідно додатку.</w:t>
      </w:r>
    </w:p>
    <w:p w:rsidR="009C24B4" w:rsidRPr="007A23DE" w:rsidRDefault="009C24B4"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9C24B4" w:rsidRPr="007A23DE" w:rsidRDefault="009C24B4" w:rsidP="007A23DE">
      <w:pPr>
        <w:pStyle w:val="a8"/>
        <w:spacing w:before="0" w:beforeAutospacing="0" w:after="0" w:afterAutospacing="0"/>
        <w:jc w:val="both"/>
        <w:rPr>
          <w:rFonts w:eastAsiaTheme="minorHAnsi"/>
          <w:sz w:val="28"/>
          <w:szCs w:val="28"/>
          <w:lang w:val="uk-UA"/>
        </w:rPr>
      </w:pPr>
    </w:p>
    <w:p w:rsidR="009C24B4" w:rsidRPr="007A23DE" w:rsidRDefault="009C24B4" w:rsidP="007A23DE">
      <w:pPr>
        <w:spacing w:after="0" w:line="240" w:lineRule="auto"/>
        <w:jc w:val="both"/>
        <w:rPr>
          <w:rFonts w:ascii="Times New Roman" w:eastAsia="Times New Roman" w:hAnsi="Times New Roman"/>
          <w:sz w:val="28"/>
          <w:szCs w:val="28"/>
          <w:lang w:eastAsia="ru-RU"/>
        </w:rPr>
      </w:pPr>
    </w:p>
    <w:p w:rsidR="009C24B4" w:rsidRPr="007A23DE" w:rsidRDefault="009C24B4" w:rsidP="007A23DE">
      <w:pPr>
        <w:shd w:val="clear" w:color="auto" w:fill="FFFFFF"/>
        <w:spacing w:after="0" w:line="240" w:lineRule="auto"/>
        <w:jc w:val="both"/>
        <w:rPr>
          <w:rFonts w:ascii="Times New Roman" w:eastAsiaTheme="minorEastAsia" w:hAnsi="Times New Roman"/>
          <w:bCs/>
          <w:sz w:val="28"/>
          <w:szCs w:val="28"/>
        </w:rPr>
      </w:pPr>
      <w:proofErr w:type="spellStart"/>
      <w:r w:rsidRPr="007A23DE">
        <w:rPr>
          <w:rFonts w:ascii="Times New Roman" w:hAnsi="Times New Roman"/>
          <w:bCs/>
          <w:sz w:val="28"/>
          <w:szCs w:val="28"/>
        </w:rPr>
        <w:t>В.п</w:t>
      </w:r>
      <w:proofErr w:type="spellEnd"/>
      <w:r w:rsidRPr="007A23DE">
        <w:rPr>
          <w:rFonts w:ascii="Times New Roman" w:hAnsi="Times New Roman"/>
          <w:bCs/>
          <w:sz w:val="28"/>
          <w:szCs w:val="28"/>
        </w:rPr>
        <w:t xml:space="preserve">. міського голови, </w:t>
      </w:r>
      <w:r w:rsidRPr="007A23DE">
        <w:rPr>
          <w:rFonts w:ascii="Times New Roman" w:hAnsi="Times New Roman"/>
          <w:bCs/>
          <w:sz w:val="28"/>
          <w:szCs w:val="28"/>
        </w:rPr>
        <w:tab/>
      </w:r>
      <w:r w:rsidRPr="007A23DE">
        <w:rPr>
          <w:rFonts w:ascii="Times New Roman" w:hAnsi="Times New Roman"/>
          <w:bCs/>
          <w:sz w:val="28"/>
          <w:szCs w:val="28"/>
        </w:rPr>
        <w:tab/>
      </w:r>
      <w:r w:rsidRPr="007A23DE">
        <w:rPr>
          <w:rFonts w:ascii="Times New Roman" w:hAnsi="Times New Roman"/>
          <w:bCs/>
          <w:sz w:val="28"/>
          <w:szCs w:val="28"/>
        </w:rPr>
        <w:tab/>
      </w:r>
      <w:r w:rsidRPr="007A23DE">
        <w:rPr>
          <w:rFonts w:ascii="Times New Roman" w:hAnsi="Times New Roman"/>
          <w:bCs/>
          <w:sz w:val="28"/>
          <w:szCs w:val="28"/>
        </w:rPr>
        <w:tab/>
      </w:r>
    </w:p>
    <w:p w:rsidR="009C24B4" w:rsidRPr="007A23DE" w:rsidRDefault="009C24B4" w:rsidP="007A23DE">
      <w:pPr>
        <w:shd w:val="clear" w:color="auto" w:fill="FFFFFF"/>
        <w:spacing w:after="0" w:line="240" w:lineRule="auto"/>
        <w:jc w:val="both"/>
        <w:rPr>
          <w:rFonts w:ascii="Times New Roman" w:hAnsi="Times New Roman"/>
          <w:bCs/>
          <w:sz w:val="28"/>
          <w:szCs w:val="28"/>
        </w:rPr>
      </w:pPr>
      <w:r w:rsidRPr="007A23DE">
        <w:rPr>
          <w:rFonts w:ascii="Times New Roman" w:hAnsi="Times New Roman"/>
          <w:bCs/>
          <w:sz w:val="28"/>
          <w:szCs w:val="28"/>
        </w:rPr>
        <w:t>секретар ради та виконкому</w:t>
      </w:r>
      <w:r w:rsidRPr="007A23DE">
        <w:rPr>
          <w:rFonts w:ascii="Times New Roman" w:hAnsi="Times New Roman"/>
          <w:bCs/>
          <w:sz w:val="28"/>
          <w:szCs w:val="28"/>
        </w:rPr>
        <w:tab/>
      </w:r>
      <w:r w:rsidRPr="007A23DE">
        <w:rPr>
          <w:rFonts w:ascii="Times New Roman" w:hAnsi="Times New Roman"/>
          <w:bCs/>
          <w:sz w:val="28"/>
          <w:szCs w:val="28"/>
        </w:rPr>
        <w:tab/>
      </w:r>
      <w:r w:rsidRPr="007A23DE">
        <w:rPr>
          <w:rFonts w:ascii="Times New Roman" w:hAnsi="Times New Roman"/>
          <w:bCs/>
          <w:sz w:val="28"/>
          <w:szCs w:val="28"/>
        </w:rPr>
        <w:tab/>
      </w:r>
      <w:r w:rsidRPr="007A23DE">
        <w:rPr>
          <w:rFonts w:ascii="Times New Roman" w:hAnsi="Times New Roman"/>
          <w:bCs/>
          <w:sz w:val="28"/>
          <w:szCs w:val="28"/>
        </w:rPr>
        <w:tab/>
      </w:r>
      <w:r w:rsidRPr="007A23DE">
        <w:rPr>
          <w:rFonts w:ascii="Times New Roman" w:hAnsi="Times New Roman"/>
          <w:bCs/>
          <w:sz w:val="28"/>
          <w:szCs w:val="28"/>
        </w:rPr>
        <w:tab/>
        <w:t>Євген МОЛНАР</w:t>
      </w:r>
    </w:p>
    <w:p w:rsidR="009C24B4" w:rsidRPr="007A23DE" w:rsidRDefault="009C24B4" w:rsidP="007A23DE">
      <w:pPr>
        <w:shd w:val="clear" w:color="auto" w:fill="FFFFFF"/>
        <w:spacing w:after="0" w:line="240" w:lineRule="auto"/>
        <w:jc w:val="both"/>
        <w:rPr>
          <w:rFonts w:ascii="Times New Roman" w:hAnsi="Times New Roman"/>
          <w:b/>
          <w:bCs/>
          <w:sz w:val="28"/>
          <w:szCs w:val="28"/>
        </w:rPr>
      </w:pPr>
    </w:p>
    <w:p w:rsidR="009268A6" w:rsidRPr="007A23DE" w:rsidRDefault="009268A6" w:rsidP="007A23DE">
      <w:pPr>
        <w:spacing w:after="0" w:line="240" w:lineRule="auto"/>
        <w:rPr>
          <w:rFonts w:ascii="Times New Roman" w:hAnsi="Times New Roman"/>
          <w:b/>
          <w:bCs/>
          <w:sz w:val="28"/>
          <w:szCs w:val="28"/>
        </w:rPr>
      </w:pPr>
      <w:r w:rsidRPr="007A23DE">
        <w:rPr>
          <w:rFonts w:ascii="Times New Roman" w:hAnsi="Times New Roman"/>
          <w:b/>
          <w:bCs/>
          <w:sz w:val="28"/>
          <w:szCs w:val="28"/>
        </w:rPr>
        <w:br w:type="page"/>
      </w:r>
    </w:p>
    <w:p w:rsidR="009C24B4" w:rsidRPr="007A23DE" w:rsidRDefault="009C24B4" w:rsidP="007A23DE">
      <w:pPr>
        <w:spacing w:after="0" w:line="240" w:lineRule="auto"/>
        <w:rPr>
          <w:rFonts w:ascii="Times New Roman" w:hAnsi="Times New Roman"/>
          <w:spacing w:val="-1"/>
          <w:sz w:val="28"/>
          <w:szCs w:val="28"/>
          <w:lang w:eastAsia="ru-RU"/>
        </w:rPr>
      </w:pPr>
    </w:p>
    <w:tbl>
      <w:tblPr>
        <w:tblW w:w="0" w:type="auto"/>
        <w:jc w:val="right"/>
        <w:tblInd w:w="-207" w:type="dxa"/>
        <w:tblLook w:val="01E0" w:firstRow="1" w:lastRow="1" w:firstColumn="1" w:lastColumn="1" w:noHBand="0" w:noVBand="0"/>
      </w:tblPr>
      <w:tblGrid>
        <w:gridCol w:w="3267"/>
      </w:tblGrid>
      <w:tr w:rsidR="007A23DE" w:rsidRPr="007A23DE" w:rsidTr="009C24B4">
        <w:trPr>
          <w:trHeight w:val="1292"/>
          <w:jc w:val="right"/>
        </w:trPr>
        <w:tc>
          <w:tcPr>
            <w:tcW w:w="3267" w:type="dxa"/>
          </w:tcPr>
          <w:p w:rsidR="009C24B4" w:rsidRPr="007A23DE" w:rsidRDefault="009C24B4" w:rsidP="007A23DE">
            <w:pPr>
              <w:spacing w:after="0" w:line="240" w:lineRule="auto"/>
              <w:rPr>
                <w:rFonts w:ascii="Times New Roman" w:hAnsi="Times New Roman"/>
                <w:sz w:val="24"/>
                <w:szCs w:val="24"/>
                <w:lang w:eastAsia="ar-SA"/>
              </w:rPr>
            </w:pPr>
            <w:r w:rsidRPr="007A23DE">
              <w:rPr>
                <w:rFonts w:ascii="Times New Roman" w:hAnsi="Times New Roman"/>
              </w:rPr>
              <w:br w:type="page"/>
            </w:r>
            <w:r w:rsidRPr="007A23DE">
              <w:rPr>
                <w:rFonts w:ascii="Times New Roman" w:hAnsi="Times New Roman"/>
              </w:rPr>
              <w:br w:type="page"/>
            </w:r>
            <w:r w:rsidRPr="007A23DE">
              <w:rPr>
                <w:rFonts w:ascii="Times New Roman" w:hAnsi="Times New Roman"/>
              </w:rPr>
              <w:br w:type="page"/>
            </w:r>
            <w:r w:rsidRPr="007A23DE">
              <w:rPr>
                <w:rFonts w:ascii="Times New Roman" w:hAnsi="Times New Roman"/>
                <w:b/>
              </w:rPr>
              <w:br w:type="page"/>
            </w:r>
            <w:r w:rsidRPr="007A23DE">
              <w:rPr>
                <w:rFonts w:ascii="Times New Roman" w:hAnsi="Times New Roman"/>
              </w:rPr>
              <w:t xml:space="preserve">           Додаток                                                                              до рішення міської ради  </w:t>
            </w:r>
          </w:p>
          <w:p w:rsidR="009C24B4" w:rsidRPr="007A23DE" w:rsidRDefault="006B032E" w:rsidP="007A23DE">
            <w:pPr>
              <w:spacing w:after="0" w:line="240" w:lineRule="auto"/>
              <w:rPr>
                <w:rFonts w:ascii="Times New Roman" w:hAnsi="Times New Roman"/>
                <w:lang w:eastAsia="en-US"/>
              </w:rPr>
            </w:pPr>
            <w:r w:rsidRPr="007A23DE">
              <w:rPr>
                <w:rFonts w:ascii="Times New Roman" w:hAnsi="Times New Roman"/>
              </w:rPr>
              <w:t>71-ї</w:t>
            </w:r>
            <w:r w:rsidR="009C24B4" w:rsidRPr="007A23DE">
              <w:rPr>
                <w:rFonts w:ascii="Times New Roman" w:hAnsi="Times New Roman"/>
              </w:rPr>
              <w:t xml:space="preserve"> сесії 8-го скликання                                                                                                 від </w:t>
            </w:r>
            <w:r w:rsidRPr="007A23DE">
              <w:rPr>
                <w:rFonts w:ascii="Times New Roman" w:hAnsi="Times New Roman"/>
              </w:rPr>
              <w:t>23.04.2025 р. №</w:t>
            </w:r>
            <w:r w:rsidR="00B569EB" w:rsidRPr="007A23DE">
              <w:rPr>
                <w:rFonts w:ascii="Times New Roman" w:hAnsi="Times New Roman"/>
              </w:rPr>
              <w:t>1023</w:t>
            </w:r>
          </w:p>
          <w:p w:rsidR="009C24B4" w:rsidRPr="007A23DE" w:rsidRDefault="009C24B4" w:rsidP="007A23DE">
            <w:pPr>
              <w:suppressAutoHyphens/>
              <w:spacing w:after="0" w:line="240" w:lineRule="auto"/>
              <w:rPr>
                <w:rFonts w:ascii="Times New Roman" w:hAnsi="Times New Roman"/>
                <w:sz w:val="24"/>
                <w:szCs w:val="24"/>
                <w:lang w:eastAsia="en-US"/>
              </w:rPr>
            </w:pPr>
          </w:p>
        </w:tc>
      </w:tr>
    </w:tbl>
    <w:p w:rsidR="009C24B4" w:rsidRPr="007A23DE" w:rsidRDefault="009C24B4" w:rsidP="007A23DE">
      <w:pPr>
        <w:tabs>
          <w:tab w:val="left" w:pos="3534"/>
        </w:tabs>
        <w:spacing w:after="0" w:line="240" w:lineRule="auto"/>
        <w:jc w:val="both"/>
        <w:rPr>
          <w:rFonts w:ascii="Times New Roman" w:eastAsia="Times New Roman" w:hAnsi="Times New Roman"/>
          <w:spacing w:val="1"/>
          <w:sz w:val="28"/>
          <w:szCs w:val="28"/>
          <w:lang w:eastAsia="en-US"/>
        </w:rPr>
      </w:pPr>
    </w:p>
    <w:p w:rsidR="009C24B4" w:rsidRPr="007A23DE" w:rsidRDefault="009C24B4" w:rsidP="007A23DE">
      <w:pPr>
        <w:spacing w:after="0" w:line="240" w:lineRule="auto"/>
        <w:jc w:val="center"/>
        <w:rPr>
          <w:rFonts w:ascii="Times New Roman" w:eastAsiaTheme="minorEastAsia" w:hAnsi="Times New Roman"/>
          <w:b/>
          <w:sz w:val="28"/>
          <w:szCs w:val="28"/>
        </w:rPr>
      </w:pPr>
      <w:r w:rsidRPr="007A23DE">
        <w:rPr>
          <w:rFonts w:ascii="Times New Roman" w:hAnsi="Times New Roman"/>
          <w:b/>
          <w:sz w:val="28"/>
          <w:szCs w:val="28"/>
        </w:rPr>
        <w:t xml:space="preserve">ПРОГРАМА </w:t>
      </w:r>
    </w:p>
    <w:p w:rsidR="009C24B4" w:rsidRPr="007A23DE" w:rsidRDefault="009C24B4" w:rsidP="007A23DE">
      <w:pPr>
        <w:spacing w:after="0" w:line="240" w:lineRule="auto"/>
        <w:jc w:val="center"/>
        <w:rPr>
          <w:rFonts w:ascii="Times New Roman" w:eastAsia="Arial,Bold" w:hAnsi="Times New Roman"/>
          <w:b/>
          <w:sz w:val="28"/>
          <w:szCs w:val="28"/>
        </w:rPr>
      </w:pPr>
      <w:r w:rsidRPr="007A23DE">
        <w:rPr>
          <w:rFonts w:ascii="Times New Roman" w:eastAsia="Arial,Bold" w:hAnsi="Times New Roman"/>
          <w:b/>
          <w:sz w:val="28"/>
          <w:szCs w:val="28"/>
        </w:rPr>
        <w:t>матеріально – технічного забезпечення Рахівського районного центру комплектування та соціальної підтримки на 2024 – 2026 роки</w:t>
      </w:r>
    </w:p>
    <w:p w:rsidR="0016226E" w:rsidRPr="007A23DE" w:rsidRDefault="0016226E" w:rsidP="007A23DE">
      <w:pPr>
        <w:spacing w:after="0" w:line="240" w:lineRule="auto"/>
        <w:jc w:val="center"/>
        <w:rPr>
          <w:rFonts w:ascii="Times New Roman" w:hAnsi="Times New Roman"/>
          <w:b/>
          <w:sz w:val="28"/>
          <w:szCs w:val="28"/>
        </w:rPr>
      </w:pPr>
    </w:p>
    <w:p w:rsidR="009C24B4" w:rsidRPr="007A23DE" w:rsidRDefault="009C24B4" w:rsidP="007A23DE">
      <w:pPr>
        <w:spacing w:after="0" w:line="240" w:lineRule="auto"/>
        <w:jc w:val="center"/>
        <w:rPr>
          <w:rFonts w:ascii="Times New Roman" w:eastAsiaTheme="minorEastAsia" w:hAnsi="Times New Roman"/>
          <w:b/>
          <w:sz w:val="28"/>
          <w:szCs w:val="28"/>
        </w:rPr>
      </w:pPr>
      <w:r w:rsidRPr="007A23DE">
        <w:rPr>
          <w:rFonts w:ascii="Times New Roman" w:hAnsi="Times New Roman"/>
          <w:b/>
          <w:sz w:val="28"/>
          <w:szCs w:val="28"/>
        </w:rPr>
        <w:t>Вступ</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Програму</w:t>
      </w:r>
      <w:r w:rsidRPr="007A23DE">
        <w:rPr>
          <w:rFonts w:ascii="Times New Roman" w:eastAsia="Arial,Bold" w:hAnsi="Times New Roman"/>
          <w:sz w:val="28"/>
          <w:szCs w:val="28"/>
        </w:rPr>
        <w:t xml:space="preserve"> матеріально – технічного забезпечення Рахівського районного центру комплектування та соціальної підтримки на 2024 – 2026 роки </w:t>
      </w:r>
      <w:r w:rsidRPr="007A23DE">
        <w:rPr>
          <w:rFonts w:ascii="Times New Roman" w:hAnsi="Times New Roman"/>
          <w:sz w:val="28"/>
          <w:szCs w:val="28"/>
        </w:rPr>
        <w:t xml:space="preserve">(далі – Програма) розроблено на основі реалізації завдань, визначених статтями 14, 15 Закону України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оборону України”, законів України </w:t>
      </w:r>
      <w:proofErr w:type="spellStart"/>
      <w:r w:rsidRPr="007A23DE">
        <w:rPr>
          <w:rFonts w:ascii="Times New Roman" w:hAnsi="Times New Roman"/>
          <w:sz w:val="28"/>
          <w:szCs w:val="28"/>
        </w:rPr>
        <w:t>„</w:t>
      </w:r>
      <w:r w:rsidRPr="007A23DE">
        <w:rPr>
          <w:rFonts w:ascii="Times New Roman" w:hAnsi="Times New Roman"/>
          <w:sz w:val="28"/>
          <w:szCs w:val="28"/>
          <w:shd w:val="clear" w:color="auto" w:fill="FFFFFF"/>
        </w:rPr>
        <w:t>Про</w:t>
      </w:r>
      <w:proofErr w:type="spellEnd"/>
      <w:r w:rsidRPr="007A23DE">
        <w:rPr>
          <w:rFonts w:ascii="Times New Roman" w:hAnsi="Times New Roman"/>
          <w:sz w:val="28"/>
          <w:szCs w:val="28"/>
          <w:shd w:val="clear" w:color="auto" w:fill="FFFFFF"/>
        </w:rPr>
        <w:t xml:space="preserve"> Збройні Сили України</w:t>
      </w:r>
      <w:r w:rsidRPr="007A23DE">
        <w:rPr>
          <w:rFonts w:ascii="Times New Roman" w:hAnsi="Times New Roman"/>
          <w:sz w:val="28"/>
          <w:szCs w:val="28"/>
        </w:rPr>
        <w:t xml:space="preserve">”, рішення Ради національної безпеки і оборони України від 2 вересня 2015 року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нову редакцію Воєнної доктрини України”, затвердженого Указом Президента України від 24 вересня 2015 року №555/2015, Положення про територіальну оборону України,  затвердженого Указом Президента України від 23 вересня 2016 року № 406/2016, спільної директиви Міністерства оборони України та Генерального штабу Збройних Сил України від 30 січня 2018 року № Д-322/1/1 «Про проведення організаційних заходів у Збройних Силах України»: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1. Загальні положення Програми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9C24B4" w:rsidRPr="007A23DE" w:rsidRDefault="009C24B4" w:rsidP="007A23DE">
      <w:pPr>
        <w:pStyle w:val="a8"/>
        <w:spacing w:before="0" w:beforeAutospacing="0" w:after="0" w:afterAutospacing="0"/>
        <w:ind w:firstLine="851"/>
        <w:jc w:val="both"/>
        <w:rPr>
          <w:sz w:val="28"/>
          <w:szCs w:val="28"/>
          <w:lang w:val="uk-UA" w:eastAsia="x-none"/>
        </w:rPr>
      </w:pPr>
      <w:r w:rsidRPr="007A23DE">
        <w:rPr>
          <w:sz w:val="28"/>
          <w:szCs w:val="28"/>
          <w:lang w:val="uk-UA" w:eastAsia="x-none"/>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9C24B4" w:rsidRPr="007A23DE" w:rsidRDefault="009C24B4" w:rsidP="007A23DE">
      <w:pPr>
        <w:suppressAutoHyphens/>
        <w:spacing w:after="0" w:line="240" w:lineRule="auto"/>
        <w:ind w:firstLine="851"/>
        <w:jc w:val="both"/>
        <w:rPr>
          <w:rFonts w:ascii="Times New Roman" w:eastAsiaTheme="minorEastAsia" w:hAnsi="Times New Roman"/>
          <w:sz w:val="28"/>
          <w:szCs w:val="28"/>
        </w:rPr>
      </w:pPr>
      <w:r w:rsidRPr="007A23DE">
        <w:rPr>
          <w:rFonts w:ascii="Times New Roman" w:hAnsi="Times New Roman"/>
          <w:sz w:val="28"/>
          <w:szCs w:val="28"/>
        </w:rPr>
        <w:t>Паспорт Програми наведено у додатку 1 до Програми.</w:t>
      </w:r>
    </w:p>
    <w:p w:rsidR="009C24B4" w:rsidRPr="007A23DE" w:rsidRDefault="009C24B4" w:rsidP="007A23DE">
      <w:pPr>
        <w:spacing w:after="0" w:line="240" w:lineRule="auto"/>
        <w:jc w:val="center"/>
        <w:rPr>
          <w:rFonts w:ascii="Times New Roman" w:hAnsi="Times New Roman"/>
          <w:sz w:val="28"/>
          <w:szCs w:val="28"/>
        </w:rPr>
      </w:pP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 xml:space="preserve"> 2. Визначення проблем, на вирішення яких спрямовано Програму</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 xml:space="preserve">Розробці цієї Програми передував аналіз виконання наступних завдань: </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забезпечення умов для надійного функціонування органів державної влади в особливий період;</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забезпечення оперативного розгортання військ (сил);</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строкову військову службу;</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lastRenderedPageBreak/>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військову службу за контрактом;</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 xml:space="preserve">забезпечення заходів мобілізаційної підготовки та </w:t>
      </w:r>
      <w:proofErr w:type="spellStart"/>
      <w:r w:rsidRPr="007A23DE">
        <w:rPr>
          <w:rFonts w:ascii="Times New Roman" w:hAnsi="Times New Roman"/>
          <w:sz w:val="28"/>
          <w:szCs w:val="28"/>
          <w:shd w:val="clear" w:color="auto" w:fill="FFFFFF"/>
        </w:rPr>
        <w:t>мобілізаційно-</w:t>
      </w:r>
      <w:proofErr w:type="spellEnd"/>
      <w:r w:rsidRPr="007A23DE">
        <w:rPr>
          <w:rFonts w:ascii="Times New Roman" w:hAnsi="Times New Roman"/>
          <w:sz w:val="28"/>
          <w:szCs w:val="28"/>
          <w:shd w:val="clear" w:color="auto" w:fill="FFFFFF"/>
        </w:rPr>
        <w:t xml:space="preserve"> оборонної роботи, налагодження чіткої системи військового обліку, накопичення якісних мобілізаційних ресурсів для проведення мобілізації та виконання заходів мобілізації.</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xml:space="preserve">Матеріально-технічне оснащення та підготовка </w:t>
      </w:r>
      <w:r w:rsidRPr="007A23DE">
        <w:rPr>
          <w:rFonts w:ascii="Times New Roman" w:eastAsia="Arial,Bold" w:hAnsi="Times New Roman"/>
          <w:sz w:val="28"/>
          <w:szCs w:val="28"/>
        </w:rPr>
        <w:t>Рахівського районного</w:t>
      </w:r>
      <w:r w:rsidRPr="007A23DE">
        <w:rPr>
          <w:rFonts w:ascii="Times New Roman" w:hAnsi="Times New Roman"/>
          <w:sz w:val="28"/>
          <w:szCs w:val="28"/>
        </w:rPr>
        <w:t xml:space="preserve"> територіального центру комплектування та соціальної підтримки не в повному обсязі відповідає сучасним вимогам. </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7A23DE">
        <w:rPr>
          <w:rFonts w:ascii="Times New Roman" w:eastAsia="Arial,Bold" w:hAnsi="Times New Roman"/>
          <w:sz w:val="28"/>
          <w:szCs w:val="28"/>
        </w:rPr>
        <w:t>Рахівського районного</w:t>
      </w:r>
      <w:r w:rsidRPr="007A23DE">
        <w:rPr>
          <w:rFonts w:ascii="Times New Roman" w:hAnsi="Times New Roman"/>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xml:space="preserve">Зазначені проблеми вимагають необхідності формування інших підходів до заходів матеріально – технічного забезпечення та підготовки </w:t>
      </w:r>
      <w:r w:rsidRPr="007A23DE">
        <w:rPr>
          <w:rFonts w:ascii="Times New Roman" w:eastAsia="Arial,Bold" w:hAnsi="Times New Roman"/>
          <w:sz w:val="28"/>
          <w:szCs w:val="28"/>
        </w:rPr>
        <w:t>Рахівського районного</w:t>
      </w:r>
      <w:r w:rsidRPr="007A23DE">
        <w:rPr>
          <w:rFonts w:ascii="Times New Roman" w:hAnsi="Times New Roman"/>
          <w:sz w:val="28"/>
          <w:szCs w:val="28"/>
        </w:rPr>
        <w:t xml:space="preserve"> територіального центру комплектування та соціальної підтримки.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 – технічного забезпечення може бути досягнуто завдяки повному виконанню ресурсного забезпечення Програми матеріально – технічного забезпечення </w:t>
      </w:r>
      <w:r w:rsidRPr="007A23DE">
        <w:rPr>
          <w:rFonts w:ascii="Times New Roman" w:eastAsia="Arial,Bold" w:hAnsi="Times New Roman"/>
          <w:sz w:val="28"/>
          <w:szCs w:val="28"/>
        </w:rPr>
        <w:t>Рахівського районного</w:t>
      </w:r>
      <w:r w:rsidRPr="007A23DE">
        <w:rPr>
          <w:rFonts w:ascii="Times New Roman" w:hAnsi="Times New Roman"/>
          <w:sz w:val="28"/>
          <w:szCs w:val="28"/>
        </w:rPr>
        <w:t xml:space="preserve"> територіального центру комплектування та соціальної підтримки на 2024 – 2026 роки.</w:t>
      </w:r>
    </w:p>
    <w:p w:rsidR="009C24B4" w:rsidRPr="007A23DE" w:rsidRDefault="009C24B4" w:rsidP="007A23DE">
      <w:pPr>
        <w:spacing w:after="0" w:line="240" w:lineRule="auto"/>
        <w:ind w:firstLine="851"/>
        <w:jc w:val="both"/>
        <w:rPr>
          <w:rFonts w:ascii="Times New Roman" w:hAnsi="Times New Roman"/>
          <w:sz w:val="16"/>
          <w:szCs w:val="16"/>
        </w:rPr>
      </w:pP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3. Мета Програми</w:t>
      </w:r>
    </w:p>
    <w:p w:rsidR="009C24B4" w:rsidRPr="007A23DE" w:rsidRDefault="009C24B4" w:rsidP="007A23DE">
      <w:pPr>
        <w:pStyle w:val="a8"/>
        <w:spacing w:before="0" w:beforeAutospacing="0" w:after="0" w:afterAutospacing="0"/>
        <w:ind w:firstLine="709"/>
        <w:jc w:val="both"/>
        <w:rPr>
          <w:sz w:val="28"/>
          <w:szCs w:val="28"/>
          <w:lang w:val="uk-UA"/>
        </w:rPr>
      </w:pPr>
      <w:r w:rsidRPr="007A23DE">
        <w:rPr>
          <w:sz w:val="28"/>
          <w:szCs w:val="28"/>
          <w:lang w:val="uk-UA"/>
        </w:rPr>
        <w:t xml:space="preserve">Метою розроблення Програми є забезпечення державного суверенітету та незалежності України, зокрема забезпечення </w:t>
      </w:r>
      <w:proofErr w:type="spellStart"/>
      <w:r w:rsidRPr="007A23DE">
        <w:rPr>
          <w:sz w:val="28"/>
          <w:szCs w:val="28"/>
          <w:lang w:val="uk-UA"/>
        </w:rPr>
        <w:t>відмобілізування</w:t>
      </w:r>
      <w:proofErr w:type="spellEnd"/>
      <w:r w:rsidRPr="007A23DE">
        <w:rPr>
          <w:sz w:val="28"/>
          <w:szCs w:val="28"/>
          <w:lang w:val="uk-UA"/>
        </w:rPr>
        <w:t xml:space="preserve">, формування за штатом воєнного часу, 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 </w:t>
      </w:r>
    </w:p>
    <w:p w:rsidR="009C24B4" w:rsidRPr="007A23DE" w:rsidRDefault="009C24B4" w:rsidP="007A23DE">
      <w:pPr>
        <w:pStyle w:val="a8"/>
        <w:spacing w:before="0" w:beforeAutospacing="0" w:after="0" w:afterAutospacing="0"/>
        <w:ind w:firstLine="709"/>
        <w:jc w:val="both"/>
        <w:rPr>
          <w:sz w:val="16"/>
          <w:szCs w:val="16"/>
          <w:lang w:val="uk-UA"/>
        </w:rPr>
      </w:pP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 xml:space="preserve">4. Шляхи і способи розв’язання проблем, строки </w:t>
      </w: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та етапи виконання Програми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забезпечення особового складу необхідними матеріально-технічними засобами;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виконання заходів з проведення мобілізації людських та транспортних ресурсів;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lastRenderedPageBreak/>
        <w:t>забезпечення роботи необхідними засобами зв’язку, персональними комп’ютерами та переміщення (за необхідності) оперативного складу на визначені пункти управління.</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проведення поточного ремонту будівель РТЦК та СП;</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придбання меблів;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придбання технічних засобів пропаганди, виготовлення (придбання) засобів наочної агітації;</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виконання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здійснення перевезення військовозобов’язаних (резервістів) до пунктів прийому особового складу військових частин та навчальних центрів;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виконання заходів з підготовки підрозділів;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забезпечення матеріальними засобами для організації та ведення військового обліку резервістів.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Виконання Програми здійснюється протягом трьох років.</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Реалізація основних завдань Програми дасть змогу:</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забезпечити особовий склад необхідними матеріально-технічними засобами;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xml:space="preserve">- здійснити обладнання </w:t>
      </w:r>
      <w:r w:rsidRPr="007A23DE">
        <w:rPr>
          <w:rFonts w:ascii="Times New Roman" w:eastAsia="Arial,Bold" w:hAnsi="Times New Roman"/>
          <w:sz w:val="28"/>
          <w:szCs w:val="28"/>
        </w:rPr>
        <w:t>Рахівського районного</w:t>
      </w:r>
      <w:r w:rsidRPr="007A23DE">
        <w:rPr>
          <w:rFonts w:ascii="Times New Roman" w:hAnsi="Times New Roman"/>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 забезпечити якісне виконання Закону України від 5 березня 1992 року № 2232-XII «Про військовий обов’язок і військову службу» (зі змінами) на території Рахівського району.</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2 до Програми.</w:t>
      </w:r>
    </w:p>
    <w:p w:rsidR="009C24B4" w:rsidRPr="007A23DE" w:rsidRDefault="009C24B4" w:rsidP="007A23DE">
      <w:pPr>
        <w:spacing w:after="0" w:line="240" w:lineRule="auto"/>
        <w:ind w:firstLine="851"/>
        <w:jc w:val="both"/>
        <w:rPr>
          <w:rFonts w:ascii="Times New Roman" w:hAnsi="Times New Roman"/>
          <w:sz w:val="28"/>
          <w:szCs w:val="28"/>
          <w:shd w:val="clear" w:color="auto" w:fill="FFFFFF"/>
        </w:rPr>
      </w:pPr>
    </w:p>
    <w:p w:rsidR="009C24B4" w:rsidRPr="007A23DE" w:rsidRDefault="009C24B4" w:rsidP="007A23DE">
      <w:pPr>
        <w:autoSpaceDE w:val="0"/>
        <w:spacing w:after="0" w:line="240" w:lineRule="auto"/>
        <w:jc w:val="center"/>
        <w:rPr>
          <w:rFonts w:ascii="Times New Roman" w:hAnsi="Times New Roman"/>
          <w:b/>
          <w:sz w:val="28"/>
          <w:szCs w:val="28"/>
        </w:rPr>
      </w:pPr>
      <w:r w:rsidRPr="007A23DE">
        <w:rPr>
          <w:rFonts w:ascii="Times New Roman" w:hAnsi="Times New Roman"/>
          <w:b/>
          <w:sz w:val="28"/>
          <w:szCs w:val="28"/>
        </w:rPr>
        <w:t>5. Завдання та результативні показники Програми</w:t>
      </w:r>
    </w:p>
    <w:p w:rsidR="009C24B4" w:rsidRPr="007A23DE" w:rsidRDefault="009C24B4" w:rsidP="007A23DE">
      <w:pPr>
        <w:spacing w:after="0" w:line="240" w:lineRule="auto"/>
        <w:ind w:firstLine="851"/>
        <w:jc w:val="both"/>
        <w:rPr>
          <w:rFonts w:ascii="Times New Roman" w:hAnsi="Times New Roman"/>
          <w:sz w:val="28"/>
          <w:szCs w:val="28"/>
        </w:rPr>
      </w:pPr>
      <w:r w:rsidRPr="007A23DE">
        <w:rPr>
          <w:rFonts w:ascii="Times New Roman" w:hAnsi="Times New Roman"/>
          <w:sz w:val="28"/>
          <w:szCs w:val="28"/>
        </w:rPr>
        <w:t>Завдання і заходи з виконання Програми визначено у додатку 3 до Програми.</w:t>
      </w:r>
    </w:p>
    <w:p w:rsidR="009C24B4" w:rsidRPr="007A23DE" w:rsidRDefault="009C24B4" w:rsidP="007A23DE">
      <w:pPr>
        <w:spacing w:after="0" w:line="240" w:lineRule="auto"/>
        <w:rPr>
          <w:rFonts w:ascii="Times New Roman" w:hAnsi="Times New Roman"/>
          <w:b/>
          <w:sz w:val="28"/>
          <w:szCs w:val="28"/>
        </w:rPr>
      </w:pPr>
    </w:p>
    <w:p w:rsidR="009C24B4" w:rsidRPr="007A23DE" w:rsidRDefault="009C24B4"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6. Система управління та контроль за виконанням Програми</w:t>
      </w:r>
    </w:p>
    <w:p w:rsidR="009C24B4" w:rsidRPr="007A23DE" w:rsidRDefault="009C24B4" w:rsidP="007A23DE">
      <w:pPr>
        <w:spacing w:after="0" w:line="240" w:lineRule="auto"/>
        <w:ind w:firstLine="851"/>
        <w:jc w:val="both"/>
        <w:outlineLvl w:val="0"/>
        <w:rPr>
          <w:rFonts w:ascii="Times New Roman" w:hAnsi="Times New Roman"/>
          <w:sz w:val="28"/>
          <w:szCs w:val="28"/>
        </w:rPr>
      </w:pPr>
      <w:r w:rsidRPr="007A23DE">
        <w:rPr>
          <w:rFonts w:ascii="Times New Roman" w:hAnsi="Times New Roman"/>
          <w:sz w:val="28"/>
          <w:szCs w:val="28"/>
        </w:rPr>
        <w:t>Контроль за виконанням Програми здійснюється Рахівською міською радою та сектором з питань  оборонної роботи Рахівської РДА.</w:t>
      </w:r>
    </w:p>
    <w:p w:rsidR="009C24B4" w:rsidRPr="007A23DE" w:rsidRDefault="009C24B4" w:rsidP="007A23DE">
      <w:pPr>
        <w:spacing w:after="0" w:line="240" w:lineRule="auto"/>
        <w:ind w:firstLine="851"/>
        <w:jc w:val="both"/>
        <w:outlineLvl w:val="0"/>
        <w:rPr>
          <w:rFonts w:ascii="Times New Roman" w:hAnsi="Times New Roman"/>
          <w:sz w:val="28"/>
          <w:szCs w:val="28"/>
        </w:rPr>
      </w:pPr>
      <w:r w:rsidRPr="007A23DE">
        <w:rPr>
          <w:rFonts w:ascii="Times New Roman" w:hAnsi="Times New Roman"/>
          <w:sz w:val="28"/>
          <w:szCs w:val="28"/>
        </w:rPr>
        <w:t xml:space="preserve">Виконавцем Програми є Рахівський районний територіальний центр комплектування та соціальної підтримки, Рахівська районна державна адміністрація та Закарпатський обласний територіальний центр комплектування та соціальної підтримки. </w:t>
      </w:r>
    </w:p>
    <w:p w:rsidR="009C24B4" w:rsidRPr="007A23DE" w:rsidRDefault="009C24B4" w:rsidP="007A23DE">
      <w:pPr>
        <w:pStyle w:val="a8"/>
        <w:spacing w:before="0" w:beforeAutospacing="0" w:after="0" w:afterAutospacing="0"/>
        <w:ind w:firstLine="851"/>
        <w:jc w:val="both"/>
        <w:rPr>
          <w:sz w:val="28"/>
          <w:szCs w:val="28"/>
          <w:lang w:val="uk-UA"/>
        </w:rPr>
      </w:pPr>
      <w:r w:rsidRPr="007A23DE">
        <w:rPr>
          <w:sz w:val="28"/>
          <w:szCs w:val="28"/>
          <w:lang w:val="uk-UA"/>
        </w:rPr>
        <w:t>Виконавець Програми щороку (до 01 лютого) узагальнює подану інформацію про стан та результати її виконання і готує звіт, який подається до сектору з питань оборонної роботи Рахівської МТГ та на розгляд міської ради.</w:t>
      </w:r>
    </w:p>
    <w:p w:rsidR="009C24B4" w:rsidRPr="007A23DE" w:rsidRDefault="009C24B4" w:rsidP="007A23DE">
      <w:pPr>
        <w:spacing w:after="0" w:line="240" w:lineRule="auto"/>
        <w:rPr>
          <w:rFonts w:ascii="Times New Roman" w:eastAsia="Times New Roman" w:hAnsi="Times New Roman"/>
          <w:spacing w:val="-1"/>
          <w:sz w:val="24"/>
          <w:szCs w:val="28"/>
          <w:lang w:eastAsia="x-none"/>
        </w:rPr>
      </w:pPr>
      <w:r w:rsidRPr="007A23DE">
        <w:rPr>
          <w:rFonts w:ascii="Times New Roman" w:hAnsi="Times New Roman"/>
          <w:spacing w:val="-1"/>
          <w:szCs w:val="28"/>
        </w:rPr>
        <w:br w:type="page"/>
      </w:r>
    </w:p>
    <w:p w:rsidR="009C24B4" w:rsidRPr="007A23DE" w:rsidRDefault="009C24B4" w:rsidP="007A23DE">
      <w:pPr>
        <w:pStyle w:val="a8"/>
        <w:spacing w:before="0" w:beforeAutospacing="0" w:after="0" w:afterAutospacing="0"/>
        <w:jc w:val="both"/>
        <w:rPr>
          <w:spacing w:val="-1"/>
          <w:szCs w:val="28"/>
          <w:lang w:val="uk-UA" w:eastAsia="x-none"/>
        </w:rPr>
      </w:pPr>
    </w:p>
    <w:p w:rsidR="009C24B4" w:rsidRPr="007A23DE" w:rsidRDefault="009C24B4" w:rsidP="007A23DE">
      <w:pPr>
        <w:shd w:val="clear" w:color="auto" w:fill="FFFFFF"/>
        <w:spacing w:after="0" w:line="240" w:lineRule="auto"/>
        <w:ind w:hanging="284"/>
        <w:jc w:val="right"/>
        <w:rPr>
          <w:rFonts w:ascii="Times New Roman" w:eastAsiaTheme="minorEastAsia" w:hAnsi="Times New Roman"/>
          <w:b/>
          <w:spacing w:val="-1"/>
          <w:sz w:val="24"/>
          <w:szCs w:val="24"/>
        </w:rPr>
      </w:pPr>
      <w:r w:rsidRPr="007A23DE">
        <w:rPr>
          <w:rFonts w:ascii="Times New Roman" w:hAnsi="Times New Roman"/>
          <w:b/>
          <w:spacing w:val="-1"/>
          <w:sz w:val="24"/>
          <w:szCs w:val="24"/>
        </w:rPr>
        <w:t>Додаток 1</w:t>
      </w:r>
    </w:p>
    <w:p w:rsidR="009C24B4" w:rsidRPr="007A23DE" w:rsidRDefault="009C24B4" w:rsidP="007A23DE">
      <w:pPr>
        <w:shd w:val="clear" w:color="auto" w:fill="FFFFFF"/>
        <w:spacing w:after="0" w:line="240" w:lineRule="auto"/>
        <w:ind w:hanging="284"/>
        <w:jc w:val="right"/>
        <w:rPr>
          <w:rFonts w:ascii="Times New Roman" w:hAnsi="Times New Roman"/>
          <w:spacing w:val="-1"/>
          <w:sz w:val="28"/>
          <w:szCs w:val="28"/>
        </w:rPr>
      </w:pPr>
      <w:r w:rsidRPr="007A23DE">
        <w:rPr>
          <w:rFonts w:ascii="Times New Roman" w:hAnsi="Times New Roman"/>
          <w:b/>
          <w:spacing w:val="-1"/>
          <w:sz w:val="24"/>
          <w:szCs w:val="24"/>
        </w:rPr>
        <w:t>до Програми</w:t>
      </w:r>
    </w:p>
    <w:p w:rsidR="009C24B4" w:rsidRPr="007A23DE" w:rsidRDefault="009C24B4" w:rsidP="007A23DE">
      <w:pPr>
        <w:shd w:val="clear" w:color="auto" w:fill="FFFFFF"/>
        <w:spacing w:after="0" w:line="240" w:lineRule="auto"/>
        <w:jc w:val="center"/>
        <w:rPr>
          <w:rFonts w:ascii="Times New Roman" w:hAnsi="Times New Roman"/>
          <w:spacing w:val="-1"/>
          <w:sz w:val="16"/>
          <w:szCs w:val="16"/>
        </w:rPr>
      </w:pPr>
    </w:p>
    <w:p w:rsidR="009C24B4" w:rsidRPr="007A23DE" w:rsidRDefault="009C24B4" w:rsidP="007A23DE">
      <w:pPr>
        <w:shd w:val="clear" w:color="auto" w:fill="FFFFFF"/>
        <w:spacing w:after="0" w:line="240" w:lineRule="auto"/>
        <w:jc w:val="center"/>
        <w:rPr>
          <w:rFonts w:ascii="Times New Roman" w:hAnsi="Times New Roman"/>
          <w:spacing w:val="-1"/>
          <w:sz w:val="28"/>
          <w:szCs w:val="28"/>
        </w:rPr>
      </w:pPr>
      <w:r w:rsidRPr="007A23DE">
        <w:rPr>
          <w:rFonts w:ascii="Times New Roman" w:hAnsi="Times New Roman"/>
          <w:spacing w:val="-1"/>
          <w:sz w:val="28"/>
          <w:szCs w:val="28"/>
        </w:rPr>
        <w:t>ПАСПОРТ</w:t>
      </w:r>
    </w:p>
    <w:p w:rsidR="009C24B4" w:rsidRPr="007A23DE" w:rsidRDefault="009C24B4" w:rsidP="007A23DE">
      <w:pPr>
        <w:spacing w:after="0" w:line="240" w:lineRule="auto"/>
        <w:jc w:val="center"/>
        <w:rPr>
          <w:rFonts w:ascii="Times New Roman" w:eastAsia="Arial,Bold" w:hAnsi="Times New Roman"/>
          <w:sz w:val="16"/>
          <w:szCs w:val="16"/>
        </w:rPr>
      </w:pPr>
      <w:r w:rsidRPr="007A23DE">
        <w:rPr>
          <w:rFonts w:ascii="Times New Roman" w:hAnsi="Times New Roman"/>
          <w:sz w:val="28"/>
          <w:szCs w:val="28"/>
        </w:rPr>
        <w:t>П</w:t>
      </w:r>
      <w:r w:rsidRPr="007A23DE">
        <w:rPr>
          <w:rFonts w:ascii="Times New Roman" w:eastAsia="Arial,Bold" w:hAnsi="Times New Roman"/>
          <w:sz w:val="28"/>
          <w:szCs w:val="28"/>
        </w:rPr>
        <w:t>рограми  матеріально – технічного забезпечення Рахівського районного центру комплектування та соціальної підтримки на 2024 – 2026 роки</w:t>
      </w: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sz w:val="24"/>
                <w:szCs w:val="24"/>
              </w:rPr>
            </w:pPr>
            <w:r w:rsidRPr="007A23DE">
              <w:rPr>
                <w:rFonts w:ascii="Times New Roman" w:eastAsia="Arial,Bold" w:hAnsi="Times New Roman"/>
                <w:sz w:val="24"/>
                <w:szCs w:val="24"/>
              </w:rPr>
              <w:t>Програма матеріально – технічного забезпечення Рахівського районного центру комплектування та соціальної підтримки на 2024 – 2026 роки</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sz w:val="24"/>
                <w:szCs w:val="24"/>
              </w:rPr>
            </w:pPr>
            <w:r w:rsidRPr="007A23DE">
              <w:rPr>
                <w:rFonts w:ascii="Times New Roman" w:hAnsi="Times New Roman"/>
                <w:sz w:val="24"/>
                <w:szCs w:val="24"/>
              </w:rPr>
              <w:t>Закон України від 5 березня 1992 року № 2232-XII «Про військовий обов’язок і військову службу».</w:t>
            </w:r>
          </w:p>
          <w:p w:rsidR="009C24B4" w:rsidRPr="007A23DE" w:rsidRDefault="009C24B4" w:rsidP="007A23DE">
            <w:pPr>
              <w:spacing w:after="0" w:line="240" w:lineRule="auto"/>
              <w:jc w:val="both"/>
              <w:rPr>
                <w:rFonts w:ascii="Times New Roman" w:eastAsia="Arial,Bold" w:hAnsi="Times New Roman"/>
                <w:sz w:val="24"/>
                <w:szCs w:val="24"/>
              </w:rPr>
            </w:pPr>
            <w:r w:rsidRPr="007A23DE">
              <w:rPr>
                <w:rFonts w:ascii="Times New Roman" w:hAnsi="Times New Roman"/>
                <w:sz w:val="24"/>
                <w:szCs w:val="24"/>
              </w:rPr>
              <w:t xml:space="preserve">Закон України від 6 грудня 1991 року № 1932-XII </w:t>
            </w:r>
            <w:proofErr w:type="spellStart"/>
            <w:r w:rsidRPr="007A23DE">
              <w:rPr>
                <w:rFonts w:ascii="Times New Roman" w:hAnsi="Times New Roman"/>
                <w:sz w:val="24"/>
                <w:szCs w:val="24"/>
              </w:rPr>
              <w:t>„Про</w:t>
            </w:r>
            <w:proofErr w:type="spellEnd"/>
            <w:r w:rsidRPr="007A23DE">
              <w:rPr>
                <w:rFonts w:ascii="Times New Roman" w:hAnsi="Times New Roman"/>
                <w:sz w:val="24"/>
                <w:szCs w:val="24"/>
              </w:rPr>
              <w:t xml:space="preserve"> оборону України” (зі змінами), Положення про територіальну оборону України, яке затверджено Указом Президента України від 23 вересня 2016 року № 406/2016, рішення Ради національної безпеки і оборони України від                14 вересня 2020 року </w:t>
            </w:r>
            <w:proofErr w:type="spellStart"/>
            <w:r w:rsidRPr="007A23DE">
              <w:rPr>
                <w:rFonts w:ascii="Times New Roman" w:hAnsi="Times New Roman"/>
                <w:sz w:val="24"/>
                <w:szCs w:val="24"/>
              </w:rPr>
              <w:t>„Про</w:t>
            </w:r>
            <w:proofErr w:type="spellEnd"/>
            <w:r w:rsidRPr="007A23DE">
              <w:rPr>
                <w:rFonts w:ascii="Times New Roman" w:hAnsi="Times New Roman"/>
                <w:sz w:val="24"/>
                <w:szCs w:val="24"/>
              </w:rPr>
              <w:t xml:space="preserve"> Стратегію  національної безпеки України”, яке затверджено Указом Президента України від 14 вересня 2020 року №392/2020, спільна директива Міністерства оборони України та Генерального штабу Збройних Сил України від 30 січня 2018 року № Д-322/1/1дск </w:t>
            </w:r>
            <w:proofErr w:type="spellStart"/>
            <w:r w:rsidRPr="007A23DE">
              <w:rPr>
                <w:rFonts w:ascii="Times New Roman" w:hAnsi="Times New Roman"/>
                <w:sz w:val="24"/>
                <w:szCs w:val="24"/>
              </w:rPr>
              <w:t>„Про</w:t>
            </w:r>
            <w:proofErr w:type="spellEnd"/>
            <w:r w:rsidRPr="007A23DE">
              <w:rPr>
                <w:rFonts w:ascii="Times New Roman" w:hAnsi="Times New Roman"/>
                <w:sz w:val="24"/>
                <w:szCs w:val="24"/>
              </w:rPr>
              <w:t xml:space="preserve"> проведення організаційних заходів у Збройних Силах України ”.</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eastAsia="Times New Roman" w:hAnsi="Times New Roman"/>
                <w:bCs/>
                <w:sz w:val="24"/>
                <w:szCs w:val="24"/>
                <w:lang w:eastAsia="en-US"/>
              </w:rPr>
            </w:pPr>
            <w:r w:rsidRPr="007A23DE">
              <w:rPr>
                <w:rFonts w:ascii="Times New Roman" w:hAnsi="Times New Roman"/>
                <w:sz w:val="24"/>
                <w:szCs w:val="24"/>
                <w:lang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eastAsia="Times New Roman" w:hAnsi="Times New Roman"/>
                <w:bCs/>
                <w:sz w:val="24"/>
                <w:szCs w:val="24"/>
                <w:lang w:eastAsia="en-US"/>
              </w:rPr>
            </w:pPr>
            <w:r w:rsidRPr="007A23DE">
              <w:rPr>
                <w:rFonts w:ascii="Times New Roman" w:hAnsi="Times New Roman"/>
                <w:sz w:val="24"/>
                <w:szCs w:val="24"/>
                <w:lang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proofErr w:type="spellStart"/>
            <w:r w:rsidRPr="007A23DE">
              <w:rPr>
                <w:lang w:val="uk-UA"/>
              </w:rPr>
              <w:t>Співрозробник</w:t>
            </w:r>
            <w:proofErr w:type="spellEnd"/>
            <w:r w:rsidRPr="007A23DE">
              <w:rPr>
                <w:lang w:val="uk-UA"/>
              </w:rPr>
              <w:t xml:space="preserve">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Сектор з питань оборонної роботи, цивільного захисту та взаємодії з правоохоронними органами райдержадміністрації</w:t>
            </w:r>
            <w:r w:rsidRPr="007A23DE">
              <w:rPr>
                <w:bCs/>
                <w:lang w:val="uk-UA"/>
              </w:rPr>
              <w:t xml:space="preserve"> </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eastAsia="en-US"/>
              </w:rPr>
              <w:t xml:space="preserve">Рахівський районний </w:t>
            </w:r>
            <w:r w:rsidRPr="007A23DE">
              <w:rPr>
                <w:bCs/>
                <w:lang w:val="uk-UA"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державна адміністрація</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2024 – 2026 роки</w:t>
            </w:r>
          </w:p>
        </w:tc>
      </w:tr>
      <w:tr w:rsidR="007A23DE" w:rsidRPr="007A23DE" w:rsidTr="009C24B4">
        <w:trPr>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tabs>
                <w:tab w:val="left" w:pos="3986"/>
              </w:tabs>
              <w:spacing w:before="0" w:beforeAutospacing="0" w:after="0" w:afterAutospacing="0"/>
              <w:jc w:val="both"/>
              <w:rPr>
                <w:lang w:val="uk-UA"/>
              </w:rPr>
            </w:pPr>
            <w:r w:rsidRPr="007A23DE">
              <w:rPr>
                <w:lang w:val="uk-UA"/>
              </w:rPr>
              <w:t>Міський бюджет</w:t>
            </w:r>
          </w:p>
        </w:tc>
      </w:tr>
      <w:tr w:rsidR="007A23DE" w:rsidRPr="007A23DE" w:rsidTr="009C24B4">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both"/>
              <w:rPr>
                <w:rFonts w:ascii="Times New Roman" w:hAnsi="Times New Roman"/>
                <w:b/>
                <w:bCs/>
                <w:sz w:val="24"/>
                <w:szCs w:val="24"/>
              </w:rPr>
            </w:pPr>
            <w:r w:rsidRPr="007A23DE">
              <w:rPr>
                <w:rFonts w:ascii="Times New Roman" w:hAnsi="Times New Roman"/>
                <w:b/>
                <w:bCs/>
                <w:sz w:val="24"/>
                <w:szCs w:val="24"/>
              </w:rPr>
              <w:t>3698,0 тис. гривень.</w:t>
            </w:r>
          </w:p>
          <w:p w:rsidR="009C24B4" w:rsidRPr="007A23DE" w:rsidRDefault="009C24B4" w:rsidP="007A23DE">
            <w:pPr>
              <w:spacing w:after="0" w:line="240" w:lineRule="auto"/>
              <w:jc w:val="both"/>
              <w:rPr>
                <w:rFonts w:ascii="Times New Roman" w:hAnsi="Times New Roman"/>
                <w:sz w:val="24"/>
                <w:szCs w:val="24"/>
              </w:rPr>
            </w:pPr>
          </w:p>
        </w:tc>
      </w:tr>
      <w:tr w:rsidR="007A23DE" w:rsidRPr="007A23DE" w:rsidTr="009C24B4">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pStyle w:val="a8"/>
              <w:spacing w:before="0" w:beforeAutospacing="0" w:after="0" w:afterAutospacing="0"/>
              <w:jc w:val="both"/>
              <w:rPr>
                <w:lang w:val="uk-UA"/>
              </w:rPr>
            </w:pPr>
            <w:r w:rsidRPr="007A23DE">
              <w:rPr>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both"/>
              <w:rPr>
                <w:rFonts w:ascii="Times New Roman" w:hAnsi="Times New Roman"/>
                <w:b/>
                <w:bCs/>
                <w:sz w:val="24"/>
                <w:szCs w:val="24"/>
              </w:rPr>
            </w:pPr>
            <w:r w:rsidRPr="007A23DE">
              <w:rPr>
                <w:rFonts w:ascii="Times New Roman" w:hAnsi="Times New Roman"/>
                <w:b/>
                <w:bCs/>
                <w:sz w:val="24"/>
                <w:szCs w:val="24"/>
              </w:rPr>
              <w:t>3698,0 тис. гривень.</w:t>
            </w:r>
          </w:p>
          <w:p w:rsidR="009C24B4" w:rsidRPr="007A23DE" w:rsidRDefault="009C24B4" w:rsidP="007A23DE">
            <w:pPr>
              <w:spacing w:after="0" w:line="240" w:lineRule="auto"/>
              <w:jc w:val="both"/>
              <w:rPr>
                <w:rFonts w:ascii="Times New Roman" w:hAnsi="Times New Roman"/>
                <w:sz w:val="24"/>
                <w:szCs w:val="24"/>
              </w:rPr>
            </w:pPr>
          </w:p>
        </w:tc>
      </w:tr>
    </w:tbl>
    <w:p w:rsidR="009C24B4" w:rsidRPr="007A23DE" w:rsidRDefault="009C24B4" w:rsidP="007A23DE">
      <w:pPr>
        <w:spacing w:after="0" w:line="240" w:lineRule="auto"/>
        <w:rPr>
          <w:rFonts w:ascii="Times New Roman" w:eastAsia="Times New Roman" w:hAnsi="Times New Roman"/>
          <w:spacing w:val="-1"/>
          <w:sz w:val="28"/>
          <w:szCs w:val="28"/>
          <w:lang w:eastAsia="x-none"/>
        </w:rPr>
        <w:sectPr w:rsidR="009C24B4" w:rsidRPr="007A23DE">
          <w:pgSz w:w="11906" w:h="16838"/>
          <w:pgMar w:top="709" w:right="567" w:bottom="568" w:left="1701" w:header="709" w:footer="709" w:gutter="0"/>
          <w:cols w:space="720"/>
        </w:sectPr>
      </w:pPr>
    </w:p>
    <w:p w:rsidR="009C24B4" w:rsidRPr="007A23DE" w:rsidRDefault="009C24B4" w:rsidP="007A23DE">
      <w:pPr>
        <w:spacing w:after="0" w:line="240" w:lineRule="auto"/>
        <w:jc w:val="right"/>
        <w:rPr>
          <w:rFonts w:ascii="Times New Roman" w:eastAsiaTheme="minorEastAsia" w:hAnsi="Times New Roman"/>
          <w:b/>
          <w:sz w:val="24"/>
          <w:szCs w:val="24"/>
        </w:rPr>
      </w:pPr>
      <w:r w:rsidRPr="007A23DE">
        <w:rPr>
          <w:rFonts w:ascii="Times New Roman" w:hAnsi="Times New Roman"/>
          <w:b/>
          <w:sz w:val="24"/>
          <w:szCs w:val="24"/>
        </w:rPr>
        <w:lastRenderedPageBreak/>
        <w:t xml:space="preserve">                                                                                                           Додаток 2 </w:t>
      </w:r>
    </w:p>
    <w:p w:rsidR="009C24B4" w:rsidRPr="007A23DE" w:rsidRDefault="009C24B4" w:rsidP="007A23DE">
      <w:pPr>
        <w:spacing w:after="0" w:line="240" w:lineRule="auto"/>
        <w:jc w:val="right"/>
        <w:rPr>
          <w:rFonts w:ascii="Times New Roman" w:hAnsi="Times New Roman"/>
          <w:b/>
          <w:sz w:val="24"/>
          <w:szCs w:val="24"/>
        </w:rPr>
      </w:pPr>
      <w:r w:rsidRPr="007A23DE">
        <w:rPr>
          <w:rFonts w:ascii="Times New Roman" w:hAnsi="Times New Roman"/>
          <w:b/>
          <w:sz w:val="24"/>
          <w:szCs w:val="24"/>
        </w:rPr>
        <w:t xml:space="preserve">                                                                                                           до Програми</w:t>
      </w:r>
    </w:p>
    <w:p w:rsidR="009C24B4" w:rsidRPr="007A23DE" w:rsidRDefault="009C24B4" w:rsidP="007A23DE">
      <w:pPr>
        <w:tabs>
          <w:tab w:val="left" w:pos="567"/>
          <w:tab w:val="left" w:pos="7088"/>
          <w:tab w:val="left" w:pos="9072"/>
        </w:tabs>
        <w:spacing w:after="0" w:line="240" w:lineRule="auto"/>
        <w:rPr>
          <w:rFonts w:ascii="Times New Roman" w:hAnsi="Times New Roman"/>
          <w:sz w:val="28"/>
        </w:rPr>
      </w:pPr>
      <w:r w:rsidRPr="007A23DE">
        <w:rPr>
          <w:rFonts w:ascii="Times New Roman" w:hAnsi="Times New Roman"/>
          <w:b/>
          <w:sz w:val="28"/>
          <w:szCs w:val="28"/>
        </w:rPr>
        <w:t xml:space="preserve"> </w:t>
      </w:r>
    </w:p>
    <w:p w:rsidR="009C24B4" w:rsidRPr="007A23DE" w:rsidRDefault="009C24B4" w:rsidP="007A23DE">
      <w:pPr>
        <w:spacing w:after="0" w:line="240" w:lineRule="auto"/>
        <w:jc w:val="center"/>
        <w:rPr>
          <w:rFonts w:ascii="Times New Roman" w:hAnsi="Times New Roman"/>
          <w:sz w:val="28"/>
        </w:rPr>
      </w:pPr>
    </w:p>
    <w:p w:rsidR="009C24B4" w:rsidRPr="007A23DE" w:rsidRDefault="009C24B4" w:rsidP="007A23DE">
      <w:pPr>
        <w:spacing w:after="0" w:line="240" w:lineRule="auto"/>
        <w:jc w:val="center"/>
        <w:rPr>
          <w:rFonts w:ascii="Times New Roman" w:hAnsi="Times New Roman"/>
          <w:sz w:val="28"/>
        </w:rPr>
      </w:pPr>
      <w:r w:rsidRPr="007A23DE">
        <w:rPr>
          <w:rFonts w:ascii="Times New Roman" w:hAnsi="Times New Roman"/>
          <w:sz w:val="28"/>
        </w:rPr>
        <w:t xml:space="preserve">РЕСУРСНЕ ЗАБЕЗПЕЧЕННЯ </w:t>
      </w:r>
    </w:p>
    <w:p w:rsidR="009C24B4" w:rsidRPr="007A23DE" w:rsidRDefault="009C24B4" w:rsidP="007A23DE">
      <w:pPr>
        <w:tabs>
          <w:tab w:val="left" w:pos="2700"/>
        </w:tabs>
        <w:spacing w:after="0" w:line="240" w:lineRule="auto"/>
        <w:jc w:val="center"/>
        <w:rPr>
          <w:rFonts w:ascii="Times New Roman" w:hAnsi="Times New Roman"/>
          <w:sz w:val="28"/>
        </w:rPr>
      </w:pPr>
      <w:r w:rsidRPr="007A23DE">
        <w:rPr>
          <w:rFonts w:ascii="Times New Roman" w:hAnsi="Times New Roman"/>
          <w:sz w:val="28"/>
        </w:rPr>
        <w:t xml:space="preserve">матеріально – технічного забезпечення </w:t>
      </w:r>
      <w:r w:rsidRPr="007A23DE">
        <w:rPr>
          <w:rFonts w:ascii="Times New Roman" w:hAnsi="Times New Roman"/>
          <w:sz w:val="28"/>
          <w:szCs w:val="28"/>
        </w:rPr>
        <w:t xml:space="preserve">Рахівського районного </w:t>
      </w:r>
      <w:r w:rsidRPr="007A23DE">
        <w:rPr>
          <w:rFonts w:ascii="Times New Roman" w:hAnsi="Times New Roman"/>
          <w:sz w:val="28"/>
        </w:rPr>
        <w:t>центру комплектування та соціальної підтримки на 2024 – 2026 роки</w:t>
      </w:r>
    </w:p>
    <w:p w:rsidR="009C24B4" w:rsidRPr="007A23DE" w:rsidRDefault="009C24B4" w:rsidP="007A23DE">
      <w:pPr>
        <w:tabs>
          <w:tab w:val="left" w:pos="2700"/>
        </w:tabs>
        <w:spacing w:after="0" w:line="240" w:lineRule="auto"/>
        <w:rPr>
          <w:rFonts w:ascii="Times New Roman" w:hAnsi="Times New Roman"/>
          <w:sz w:val="16"/>
          <w:szCs w:val="16"/>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439"/>
        <w:gridCol w:w="1149"/>
        <w:gridCol w:w="1157"/>
        <w:gridCol w:w="1968"/>
        <w:gridCol w:w="48"/>
      </w:tblGrid>
      <w:tr w:rsidR="007A23DE" w:rsidRPr="007A23DE" w:rsidTr="009C24B4">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Обсяг коштів,</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які пропонується залучити для виконання</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Програми</w:t>
            </w:r>
          </w:p>
        </w:tc>
        <w:tc>
          <w:tcPr>
            <w:tcW w:w="3745" w:type="dxa"/>
            <w:gridSpan w:val="3"/>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Роки виконання</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Всього витрат на виконання Програми,</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тис. гривень</w:t>
            </w:r>
          </w:p>
        </w:tc>
      </w:tr>
      <w:tr w:rsidR="007A23DE" w:rsidRPr="007A23DE" w:rsidTr="009C24B4">
        <w:trPr>
          <w:gridAfter w:val="1"/>
          <w:wAfter w:w="48" w:type="dxa"/>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2024</w:t>
            </w:r>
          </w:p>
        </w:tc>
        <w:tc>
          <w:tcPr>
            <w:tcW w:w="114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2025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2026</w:t>
            </w:r>
          </w:p>
        </w:tc>
        <w:tc>
          <w:tcPr>
            <w:tcW w:w="1968"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2024 – 2026</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роки</w:t>
            </w:r>
          </w:p>
        </w:tc>
      </w:tr>
      <w:tr w:rsidR="007A23DE" w:rsidRPr="007A23DE" w:rsidTr="009C24B4">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both"/>
              <w:rPr>
                <w:rFonts w:ascii="Times New Roman" w:hAnsi="Times New Roman"/>
                <w:sz w:val="28"/>
                <w:szCs w:val="28"/>
              </w:rPr>
            </w:pPr>
            <w:r w:rsidRPr="007A23DE">
              <w:rPr>
                <w:rFonts w:ascii="Times New Roman" w:hAnsi="Times New Roman"/>
                <w:sz w:val="28"/>
                <w:szCs w:val="28"/>
              </w:rPr>
              <w:t>Обсяг ресурсів всього</w:t>
            </w:r>
          </w:p>
          <w:p w:rsidR="009C24B4" w:rsidRPr="007A23DE" w:rsidRDefault="009C24B4" w:rsidP="007A23DE">
            <w:pPr>
              <w:spacing w:after="0" w:line="240" w:lineRule="auto"/>
              <w:jc w:val="both"/>
              <w:rPr>
                <w:rFonts w:ascii="Times New Roman" w:hAnsi="Times New Roman"/>
                <w:sz w:val="28"/>
                <w:szCs w:val="28"/>
              </w:rPr>
            </w:pPr>
            <w:r w:rsidRPr="007A23DE">
              <w:rPr>
                <w:rFonts w:ascii="Times New Roman" w:hAnsi="Times New Roman"/>
                <w:sz w:val="28"/>
                <w:szCs w:val="28"/>
              </w:rPr>
              <w:t>(тис. грн.), у тому числі: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898,0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1450,0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 xml:space="preserve">1350,0 </w:t>
            </w:r>
          </w:p>
        </w:tc>
        <w:tc>
          <w:tcPr>
            <w:tcW w:w="1968"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3698,0</w:t>
            </w:r>
          </w:p>
        </w:tc>
      </w:tr>
      <w:tr w:rsidR="009C24B4" w:rsidRPr="007A23DE" w:rsidTr="009C24B4">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both"/>
              <w:rPr>
                <w:rFonts w:ascii="Times New Roman" w:hAnsi="Times New Roman"/>
                <w:sz w:val="28"/>
                <w:szCs w:val="28"/>
              </w:rPr>
            </w:pPr>
            <w:r w:rsidRPr="007A23DE">
              <w:rPr>
                <w:rFonts w:ascii="Times New Roman" w:hAnsi="Times New Roman"/>
                <w:sz w:val="28"/>
                <w:szCs w:val="28"/>
              </w:rPr>
              <w:t>місцевий бюджет</w:t>
            </w:r>
          </w:p>
        </w:tc>
        <w:tc>
          <w:tcPr>
            <w:tcW w:w="143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898,0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1450,0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 xml:space="preserve">1350,0 </w:t>
            </w:r>
          </w:p>
        </w:tc>
        <w:tc>
          <w:tcPr>
            <w:tcW w:w="1968"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3698,0</w:t>
            </w:r>
          </w:p>
        </w:tc>
      </w:tr>
    </w:tbl>
    <w:p w:rsidR="009C24B4" w:rsidRPr="007A23DE" w:rsidRDefault="009C24B4" w:rsidP="007A23DE">
      <w:pPr>
        <w:spacing w:after="0" w:line="240" w:lineRule="auto"/>
        <w:jc w:val="both"/>
        <w:outlineLvl w:val="0"/>
        <w:rPr>
          <w:rFonts w:ascii="Times New Roman" w:hAnsi="Times New Roman"/>
          <w:sz w:val="28"/>
          <w:szCs w:val="28"/>
        </w:rPr>
      </w:pPr>
    </w:p>
    <w:p w:rsidR="009C24B4" w:rsidRPr="007A23DE" w:rsidRDefault="009C24B4" w:rsidP="007A23DE">
      <w:pPr>
        <w:spacing w:after="0" w:line="240" w:lineRule="auto"/>
        <w:jc w:val="both"/>
        <w:outlineLvl w:val="0"/>
        <w:rPr>
          <w:rFonts w:ascii="Times New Roman" w:hAnsi="Times New Roman"/>
          <w:sz w:val="28"/>
          <w:szCs w:val="28"/>
        </w:rPr>
      </w:pPr>
      <w:r w:rsidRPr="007A23DE">
        <w:rPr>
          <w:rFonts w:ascii="Times New Roman" w:hAnsi="Times New Roman"/>
          <w:sz w:val="28"/>
          <w:szCs w:val="28"/>
        </w:rPr>
        <w:t xml:space="preserve"> </w:t>
      </w:r>
    </w:p>
    <w:p w:rsidR="009C24B4" w:rsidRPr="007A23DE" w:rsidRDefault="009C24B4" w:rsidP="007A23DE">
      <w:pPr>
        <w:pStyle w:val="a8"/>
        <w:spacing w:before="0" w:beforeAutospacing="0" w:after="0" w:afterAutospacing="0"/>
        <w:jc w:val="right"/>
        <w:rPr>
          <w:szCs w:val="28"/>
          <w:lang w:val="uk-UA" w:eastAsia="x-none"/>
        </w:rPr>
      </w:pPr>
    </w:p>
    <w:p w:rsidR="009C24B4" w:rsidRPr="007A23DE" w:rsidRDefault="009C24B4" w:rsidP="007A23DE">
      <w:pPr>
        <w:spacing w:after="0" w:line="240" w:lineRule="auto"/>
        <w:rPr>
          <w:rFonts w:ascii="Times New Roman" w:eastAsia="Times New Roman" w:hAnsi="Times New Roman"/>
          <w:sz w:val="24"/>
          <w:szCs w:val="28"/>
          <w:lang w:eastAsia="x-none"/>
        </w:rPr>
        <w:sectPr w:rsidR="009C24B4" w:rsidRPr="007A23DE">
          <w:pgSz w:w="11906" w:h="16838"/>
          <w:pgMar w:top="851" w:right="567" w:bottom="568" w:left="1701" w:header="709" w:footer="709" w:gutter="0"/>
          <w:cols w:space="720"/>
        </w:sectPr>
      </w:pPr>
    </w:p>
    <w:p w:rsidR="009C24B4" w:rsidRPr="007A23DE" w:rsidRDefault="009C24B4" w:rsidP="007A23DE">
      <w:pPr>
        <w:spacing w:after="0" w:line="240" w:lineRule="auto"/>
        <w:jc w:val="right"/>
        <w:rPr>
          <w:rFonts w:ascii="Times New Roman" w:eastAsiaTheme="minorEastAsia" w:hAnsi="Times New Roman"/>
          <w:b/>
          <w:sz w:val="24"/>
          <w:szCs w:val="24"/>
        </w:rPr>
      </w:pPr>
      <w:r w:rsidRPr="007A23DE">
        <w:rPr>
          <w:rFonts w:ascii="Times New Roman" w:hAnsi="Times New Roman"/>
          <w:b/>
          <w:sz w:val="24"/>
          <w:szCs w:val="24"/>
        </w:rPr>
        <w:lastRenderedPageBreak/>
        <w:t xml:space="preserve">Додаток 3 </w:t>
      </w:r>
    </w:p>
    <w:p w:rsidR="009C24B4" w:rsidRPr="007A23DE" w:rsidRDefault="009C24B4" w:rsidP="007A23DE">
      <w:pPr>
        <w:spacing w:after="0" w:line="240" w:lineRule="auto"/>
        <w:jc w:val="right"/>
        <w:rPr>
          <w:rFonts w:ascii="Times New Roman" w:hAnsi="Times New Roman"/>
          <w:b/>
          <w:sz w:val="24"/>
          <w:szCs w:val="24"/>
        </w:rPr>
      </w:pPr>
      <w:r w:rsidRPr="007A23DE">
        <w:rPr>
          <w:rFonts w:ascii="Times New Roman" w:hAnsi="Times New Roman"/>
          <w:b/>
          <w:sz w:val="24"/>
          <w:szCs w:val="24"/>
        </w:rPr>
        <w:t>до Програми</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ЗАВДАННЯ І ЗАХОДИ</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 xml:space="preserve">з виконання  Програми матеріально – технічного забезпечення Рахівського районного центру комплектування </w:t>
      </w:r>
    </w:p>
    <w:p w:rsidR="009C24B4" w:rsidRPr="007A23DE" w:rsidRDefault="009C24B4" w:rsidP="007A23DE">
      <w:pPr>
        <w:spacing w:after="0" w:line="240" w:lineRule="auto"/>
        <w:jc w:val="center"/>
        <w:rPr>
          <w:rFonts w:ascii="Times New Roman" w:hAnsi="Times New Roman"/>
          <w:sz w:val="28"/>
          <w:szCs w:val="28"/>
        </w:rPr>
      </w:pPr>
      <w:r w:rsidRPr="007A23DE">
        <w:rPr>
          <w:rFonts w:ascii="Times New Roman" w:hAnsi="Times New Roman"/>
          <w:sz w:val="28"/>
          <w:szCs w:val="28"/>
        </w:rPr>
        <w:t>та соціальної підтримки на 2024 – 2026 роки</w:t>
      </w:r>
    </w:p>
    <w:tbl>
      <w:tblPr>
        <w:tblW w:w="1562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81"/>
        <w:gridCol w:w="104"/>
        <w:gridCol w:w="2164"/>
        <w:gridCol w:w="851"/>
        <w:gridCol w:w="1701"/>
        <w:gridCol w:w="1276"/>
        <w:gridCol w:w="992"/>
        <w:gridCol w:w="992"/>
        <w:gridCol w:w="992"/>
        <w:gridCol w:w="4395"/>
      </w:tblGrid>
      <w:tr w:rsidR="007A23DE" w:rsidRPr="007A23DE" w:rsidTr="009C24B4">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 з/п</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Назва напряму діяльності</w:t>
            </w:r>
          </w:p>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(пріоритетні завдання)</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Строки виконання</w:t>
            </w:r>
          </w:p>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заходу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Джерело</w:t>
            </w:r>
          </w:p>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фінансування</w:t>
            </w:r>
          </w:p>
        </w:tc>
        <w:tc>
          <w:tcPr>
            <w:tcW w:w="2976" w:type="dxa"/>
            <w:gridSpan w:val="3"/>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 xml:space="preserve">Обсяги фінансування, </w:t>
            </w:r>
          </w:p>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тис. грн.</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Очікуваний результат та результативні показники виконання завдань</w:t>
            </w:r>
          </w:p>
        </w:tc>
      </w:tr>
      <w:tr w:rsidR="007A23DE" w:rsidRPr="007A23DE" w:rsidTr="009C24B4">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76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4432" w:type="dxa"/>
            <w:gridSpan w:val="2"/>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рік</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 xml:space="preserve">2025 </w:t>
            </w:r>
          </w:p>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рік</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2026 рік</w:t>
            </w: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r>
      <w:tr w:rsidR="007A23DE" w:rsidRPr="007A23DE" w:rsidTr="009C24B4">
        <w:trPr>
          <w:trHeight w:val="835"/>
        </w:trPr>
        <w:tc>
          <w:tcPr>
            <w:tcW w:w="577" w:type="dxa"/>
            <w:vMerge w:val="restart"/>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1.</w:t>
            </w:r>
          </w:p>
          <w:p w:rsidR="009C24B4" w:rsidRPr="007A23DE" w:rsidRDefault="009C24B4" w:rsidP="007A23DE">
            <w:pPr>
              <w:spacing w:after="0" w:line="240" w:lineRule="auto"/>
              <w:jc w:val="center"/>
              <w:rPr>
                <w:rFonts w:ascii="Times New Roman" w:hAnsi="Times New Roman"/>
              </w:rPr>
            </w:pPr>
          </w:p>
        </w:tc>
        <w:tc>
          <w:tcPr>
            <w:tcW w:w="1581" w:type="dxa"/>
            <w:vMerge w:val="restart"/>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rPr>
            </w:pPr>
            <w:r w:rsidRPr="007A23DE">
              <w:rPr>
                <w:rFonts w:ascii="Times New Roman" w:hAnsi="Times New Roman"/>
              </w:rPr>
              <w:t xml:space="preserve">Матеріально – технічне забезпечення Рахівського районного територіального центру комплектування та соціальної підтримки </w:t>
            </w:r>
          </w:p>
        </w:tc>
        <w:tc>
          <w:tcPr>
            <w:tcW w:w="2268" w:type="dxa"/>
            <w:gridSpan w:val="2"/>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rPr>
            </w:pPr>
            <w:r w:rsidRPr="007A23DE">
              <w:rPr>
                <w:rFonts w:ascii="Times New Roman" w:hAnsi="Times New Roman"/>
              </w:rPr>
              <w:t xml:space="preserve">1.1. Забезпечення матеріалами для ремонту двоповерхової будівлі Рахівського РТЦК та СП </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bCs/>
                <w:bdr w:val="none" w:sz="0" w:space="0" w:color="auto" w:frame="1"/>
              </w:rPr>
            </w:pPr>
            <w:r w:rsidRPr="007A23DE">
              <w:rPr>
                <w:rFonts w:ascii="Times New Roman" w:hAnsi="Times New Roman"/>
                <w:bCs/>
                <w:bdr w:val="none" w:sz="0" w:space="0" w:color="auto" w:frame="1"/>
              </w:rPr>
              <w:t>Придбання матеріалів для проведення ремонту, будівлі та приміщень РТЦК та СП, (облаштування входу для осіб з обмеженими можливостями,</w:t>
            </w:r>
            <w:r w:rsidRPr="007A23DE">
              <w:rPr>
                <w:rFonts w:ascii="Times New Roman" w:hAnsi="Times New Roman"/>
              </w:rPr>
              <w:t xml:space="preserve">ремонт шиферної стріхи та комину, заміна електропроводки довжиною </w:t>
            </w:r>
            <w:smartTag w:uri="urn:schemas-microsoft-com:office:smarttags" w:element="metricconverter">
              <w:smartTagPr>
                <w:attr w:name="ProductID" w:val="750 м"/>
              </w:smartTagPr>
              <w:r w:rsidRPr="007A23DE">
                <w:rPr>
                  <w:rFonts w:ascii="Times New Roman" w:hAnsi="Times New Roman"/>
                </w:rPr>
                <w:t>750 м</w:t>
              </w:r>
            </w:smartTag>
            <w:r w:rsidRPr="007A23DE">
              <w:rPr>
                <w:rFonts w:ascii="Times New Roman" w:hAnsi="Times New Roman"/>
              </w:rPr>
              <w:t>, внутрішня побілка приміщень, коридорів, ремонт тріщин у стінах, заміна системи освітлення, зовнішня побілка будівлі, ремонт тріщин, обладнання окремого входу в котельню, ремонт підвального приміщення)</w:t>
            </w:r>
            <w:r w:rsidRPr="007A23DE">
              <w:rPr>
                <w:rFonts w:ascii="Times New Roman" w:hAnsi="Times New Roman"/>
                <w:bCs/>
                <w:bdr w:val="none" w:sz="0" w:space="0" w:color="auto" w:frame="1"/>
              </w:rPr>
              <w:t>.</w:t>
            </w:r>
          </w:p>
        </w:tc>
      </w:tr>
      <w:tr w:rsidR="007A23DE" w:rsidRPr="007A23DE" w:rsidTr="009C24B4">
        <w:trPr>
          <w:trHeight w:val="1063"/>
        </w:trPr>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76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rPr>
            </w:pPr>
            <w:r w:rsidRPr="007A23DE">
              <w:rPr>
                <w:rFonts w:ascii="Times New Roman" w:hAnsi="Times New Roman"/>
              </w:rPr>
              <w:t>1.2. Забезпечення матеріалами для ремонту двоповерхової будівлі призовної дільниці Рахівського РТЦК та СП.</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 xml:space="preserve">2024 – 2026 роки </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50,0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Придбання матеріалів для проведення ремонту, будівлі призовної дільниці РТЦК та СП, (з</w:t>
            </w:r>
            <w:r w:rsidRPr="007A23DE">
              <w:rPr>
                <w:rFonts w:ascii="Times New Roman" w:hAnsi="Times New Roman"/>
              </w:rPr>
              <w:t>аміна (ремонт) шиферної стріхи та комину, ремонт підсобних приміщень)</w:t>
            </w:r>
            <w:r w:rsidRPr="007A23DE">
              <w:rPr>
                <w:rFonts w:ascii="Times New Roman" w:hAnsi="Times New Roman"/>
                <w:bCs/>
                <w:bdr w:val="none" w:sz="0" w:space="0" w:color="auto" w:frame="1"/>
              </w:rPr>
              <w:t>.</w:t>
            </w:r>
          </w:p>
        </w:tc>
      </w:tr>
      <w:tr w:rsidR="007A23DE" w:rsidRPr="007A23DE" w:rsidTr="009C24B4">
        <w:trPr>
          <w:trHeight w:val="606"/>
        </w:trPr>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76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both"/>
              <w:rPr>
                <w:rFonts w:ascii="Times New Roman" w:hAnsi="Times New Roman"/>
              </w:rPr>
            </w:pPr>
            <w:r w:rsidRPr="007A23DE">
              <w:rPr>
                <w:rFonts w:ascii="Times New Roman" w:hAnsi="Times New Roman"/>
              </w:rPr>
              <w:t xml:space="preserve">1.3. Придбання комп’ютерної техніки та оргтехніки (комп’ютери, ноутбуки, клавіатури, мишки, </w:t>
            </w:r>
            <w:r w:rsidRPr="007A23DE">
              <w:rPr>
                <w:rFonts w:ascii="Times New Roman" w:hAnsi="Times New Roman"/>
              </w:rPr>
              <w:lastRenderedPageBreak/>
              <w:t>принтери, сканери, блоки безперебійного живлення)</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lastRenderedPageBreak/>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 xml:space="preserve">Рахівський РТЦК та СП районна державна адміністрація, Рахівська </w:t>
            </w:r>
            <w:r w:rsidRPr="007A23DE">
              <w:rPr>
                <w:rFonts w:ascii="Times New Roman" w:hAnsi="Times New Roman"/>
              </w:rPr>
              <w:lastRenderedPageBreak/>
              <w:t>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lastRenderedPageBreak/>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200,0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100,0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Придбання комп’ютерної техніки та оргтехніки</w:t>
            </w:r>
          </w:p>
        </w:tc>
      </w:tr>
      <w:tr w:rsidR="007A23DE" w:rsidRPr="007A23DE" w:rsidTr="009C24B4">
        <w:trPr>
          <w:trHeight w:val="345"/>
        </w:trPr>
        <w:tc>
          <w:tcPr>
            <w:tcW w:w="577"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sz w:val="28"/>
                <w:szCs w:val="28"/>
              </w:rPr>
              <w:lastRenderedPageBreak/>
              <w:t>в</w:t>
            </w:r>
          </w:p>
        </w:tc>
        <w:tc>
          <w:tcPr>
            <w:tcW w:w="7677" w:type="dxa"/>
            <w:gridSpan w:val="6"/>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Cs/>
                <w:bdr w:val="none" w:sz="0" w:space="0" w:color="auto" w:frame="1"/>
              </w:rPr>
            </w:pPr>
            <w:r w:rsidRPr="007A23DE">
              <w:rPr>
                <w:rFonts w:ascii="Times New Roman" w:hAnsi="Times New Roman"/>
                <w:b/>
              </w:rPr>
              <w:t>РАЗОМ за логістикою</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dr w:val="none" w:sz="0" w:space="0" w:color="auto" w:frame="1"/>
              </w:rPr>
            </w:pPr>
            <w:r w:rsidRPr="007A23DE">
              <w:rPr>
                <w:rFonts w:ascii="Times New Roman" w:hAnsi="Times New Roman"/>
                <w:b/>
                <w:bCs/>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dr w:val="none" w:sz="0" w:space="0" w:color="auto" w:frame="1"/>
              </w:rPr>
            </w:pPr>
            <w:r w:rsidRPr="007A23DE">
              <w:rPr>
                <w:rFonts w:ascii="Times New Roman" w:hAnsi="Times New Roman"/>
                <w:b/>
                <w:bCs/>
                <w:bdr w:val="none" w:sz="0" w:space="0" w:color="auto" w:frame="1"/>
              </w:rPr>
              <w:t>300,0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hd w:val="clear" w:color="auto" w:fill="FFFFFF"/>
              <w:spacing w:after="0" w:line="240" w:lineRule="auto"/>
              <w:jc w:val="center"/>
              <w:rPr>
                <w:rFonts w:ascii="Times New Roman" w:hAnsi="Times New Roman"/>
                <w:b/>
              </w:rPr>
            </w:pPr>
            <w:r w:rsidRPr="007A23DE">
              <w:rPr>
                <w:rFonts w:ascii="Times New Roman" w:hAnsi="Times New Roman"/>
                <w:b/>
                <w:bCs/>
                <w:bdr w:val="none" w:sz="0" w:space="0" w:color="auto" w:frame="1"/>
              </w:rPr>
              <w:t>200,0</w:t>
            </w:r>
          </w:p>
        </w:tc>
        <w:tc>
          <w:tcPr>
            <w:tcW w:w="4395"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hd w:val="clear" w:color="auto" w:fill="FFFFFF"/>
              <w:spacing w:after="0" w:line="240" w:lineRule="auto"/>
              <w:ind w:firstLine="14"/>
              <w:jc w:val="both"/>
              <w:rPr>
                <w:rFonts w:ascii="Times New Roman" w:hAnsi="Times New Roman"/>
                <w:b/>
              </w:rPr>
            </w:pPr>
          </w:p>
        </w:tc>
      </w:tr>
      <w:tr w:rsidR="007A23DE" w:rsidRPr="007A23DE" w:rsidTr="009C24B4">
        <w:trPr>
          <w:trHeight w:val="1845"/>
        </w:trPr>
        <w:tc>
          <w:tcPr>
            <w:tcW w:w="577" w:type="dxa"/>
            <w:vMerge w:val="restart"/>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sz w:val="28"/>
                <w:szCs w:val="28"/>
              </w:rPr>
              <w:t>В</w:t>
            </w:r>
            <w:r w:rsidRPr="007A23DE">
              <w:rPr>
                <w:rFonts w:ascii="Times New Roman" w:hAnsi="Times New Roman"/>
              </w:rPr>
              <w:t>2.</w:t>
            </w:r>
          </w:p>
          <w:p w:rsidR="009C24B4" w:rsidRPr="007A23DE" w:rsidRDefault="009C24B4" w:rsidP="007A23DE">
            <w:pPr>
              <w:spacing w:after="0" w:line="240" w:lineRule="auto"/>
              <w:jc w:val="center"/>
              <w:rPr>
                <w:rFonts w:ascii="Times New Roman" w:hAnsi="Times New Roman"/>
              </w:rPr>
            </w:pPr>
          </w:p>
        </w:tc>
        <w:tc>
          <w:tcPr>
            <w:tcW w:w="1685" w:type="dxa"/>
            <w:gridSpan w:val="2"/>
            <w:vMerge w:val="restart"/>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 xml:space="preserve">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w:t>
            </w:r>
          </w:p>
        </w:tc>
        <w:tc>
          <w:tcPr>
            <w:tcW w:w="216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 xml:space="preserve">2.1. Забезпечення фінансування перевезення призовників до обласного збірного пункту. </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100,0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7A23DE">
              <w:rPr>
                <w:rFonts w:ascii="Times New Roman" w:hAnsi="Times New Roman"/>
              </w:rPr>
              <w:t>Організація та забезпечення перевезення призовників до обласного збірного пункту (за умови проведення призову на строкову військову .</w:t>
            </w:r>
          </w:p>
        </w:tc>
      </w:tr>
      <w:tr w:rsidR="007A23DE" w:rsidRPr="007A23DE" w:rsidTr="009C24B4">
        <w:trPr>
          <w:trHeight w:val="4225"/>
        </w:trPr>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9945" w:type="dxa"/>
            <w:gridSpan w:val="2"/>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216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 xml:space="preserve">2.2. Забезпечення фінансування проведення військово-патріотичної роботи щодо проходження громадянами військової служби у Збройних Силах України, </w:t>
            </w:r>
          </w:p>
          <w:p w:rsidR="009C24B4" w:rsidRPr="007A23DE" w:rsidRDefault="009C24B4" w:rsidP="007A23DE">
            <w:pPr>
              <w:spacing w:after="0" w:line="240" w:lineRule="auto"/>
              <w:rPr>
                <w:rFonts w:ascii="Times New Roman" w:hAnsi="Times New Roman"/>
              </w:rPr>
            </w:pPr>
            <w:r w:rsidRPr="007A23DE">
              <w:rPr>
                <w:rFonts w:ascii="Times New Roman" w:hAnsi="Times New Roman"/>
              </w:rPr>
              <w:t>виготовлення (придбання) засобів наочної агітації.</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hd w:val="clear" w:color="auto" w:fill="FFFFFF"/>
              <w:spacing w:after="0" w:line="240" w:lineRule="auto"/>
              <w:jc w:val="center"/>
              <w:rPr>
                <w:rFonts w:ascii="Times New Roman" w:hAnsi="Times New Roman"/>
              </w:rPr>
            </w:pPr>
            <w:r w:rsidRPr="007A23DE">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p>
        </w:tc>
      </w:tr>
      <w:tr w:rsidR="007A23DE" w:rsidRPr="007A23DE" w:rsidTr="009C24B4">
        <w:trPr>
          <w:trHeight w:val="3546"/>
        </w:trPr>
        <w:tc>
          <w:tcPr>
            <w:tcW w:w="577"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center"/>
              <w:rPr>
                <w:rFonts w:ascii="Times New Roman" w:hAnsi="Times New Roman"/>
              </w:rPr>
            </w:pPr>
          </w:p>
        </w:tc>
        <w:tc>
          <w:tcPr>
            <w:tcW w:w="1685" w:type="dxa"/>
            <w:gridSpan w:val="2"/>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both"/>
              <w:rPr>
                <w:rFonts w:ascii="Times New Roman" w:hAnsi="Times New Roman"/>
              </w:rPr>
            </w:pPr>
          </w:p>
        </w:tc>
        <w:tc>
          <w:tcPr>
            <w:tcW w:w="2164"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rPr>
                <w:rFonts w:ascii="Times New Roman" w:hAnsi="Times New Roman"/>
              </w:rPr>
            </w:pPr>
            <w:r w:rsidRPr="007A23DE">
              <w:rPr>
                <w:rFonts w:ascii="Times New Roman" w:hAnsi="Times New Roman"/>
              </w:rPr>
              <w:t>2.3. Виготовлення формалізованих документів для проведення приписки та формалізованих документів військового обліку.</w:t>
            </w:r>
          </w:p>
          <w:p w:rsidR="009C24B4" w:rsidRPr="007A23DE" w:rsidRDefault="009C24B4" w:rsidP="007A23DE">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hd w:val="clear" w:color="auto" w:fill="FFFFFF"/>
              <w:spacing w:after="0" w:line="240" w:lineRule="auto"/>
              <w:jc w:val="center"/>
              <w:rPr>
                <w:rFonts w:ascii="Times New Roman" w:hAnsi="Times New Roman"/>
              </w:rPr>
            </w:pPr>
            <w:r w:rsidRPr="007A23DE">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rPr>
              <w:t>Забезпечення канцелярськими товарами.</w:t>
            </w:r>
          </w:p>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rPr>
              <w:t xml:space="preserve">Покращення стану якості ведення військового обліку. </w:t>
            </w:r>
          </w:p>
        </w:tc>
      </w:tr>
      <w:tr w:rsidR="007A23DE" w:rsidRPr="007A23DE" w:rsidTr="009C24B4">
        <w:trPr>
          <w:trHeight w:val="409"/>
        </w:trPr>
        <w:tc>
          <w:tcPr>
            <w:tcW w:w="577"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rPr>
                <w:rFonts w:ascii="Times New Roman" w:hAnsi="Times New Roman"/>
              </w:rPr>
            </w:pPr>
          </w:p>
        </w:tc>
        <w:tc>
          <w:tcPr>
            <w:tcW w:w="7677" w:type="dxa"/>
            <w:gridSpan w:val="6"/>
            <w:tcBorders>
              <w:top w:val="single" w:sz="4" w:space="0" w:color="auto"/>
              <w:left w:val="nil"/>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b/>
              </w:rPr>
              <w:t>РАЗОМ для забезпечення заходів з призову</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200,0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200,0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200,0</w:t>
            </w:r>
          </w:p>
        </w:tc>
        <w:tc>
          <w:tcPr>
            <w:tcW w:w="4395"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hd w:val="clear" w:color="auto" w:fill="FFFFFF"/>
              <w:spacing w:after="0" w:line="240" w:lineRule="auto"/>
              <w:ind w:firstLine="14"/>
              <w:jc w:val="both"/>
              <w:rPr>
                <w:rFonts w:ascii="Times New Roman" w:hAnsi="Times New Roman"/>
                <w:b/>
              </w:rPr>
            </w:pPr>
          </w:p>
        </w:tc>
      </w:tr>
      <w:tr w:rsidR="007A23DE" w:rsidRPr="007A23DE" w:rsidTr="009C24B4">
        <w:trPr>
          <w:trHeight w:val="556"/>
        </w:trPr>
        <w:tc>
          <w:tcPr>
            <w:tcW w:w="577" w:type="dxa"/>
            <w:vMerge w:val="restart"/>
            <w:tcBorders>
              <w:top w:val="single" w:sz="4" w:space="0" w:color="auto"/>
              <w:left w:val="single" w:sz="4" w:space="0" w:color="auto"/>
              <w:bottom w:val="single" w:sz="4" w:space="0" w:color="auto"/>
              <w:right w:val="single" w:sz="4" w:space="0" w:color="auto"/>
            </w:tcBorders>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3.</w:t>
            </w:r>
          </w:p>
          <w:p w:rsidR="009C24B4" w:rsidRPr="007A23DE" w:rsidRDefault="009C24B4" w:rsidP="007A23DE">
            <w:pPr>
              <w:spacing w:after="0" w:line="240" w:lineRule="auto"/>
              <w:jc w:val="center"/>
              <w:rPr>
                <w:rFonts w:ascii="Times New Roman" w:hAnsi="Times New Roman"/>
              </w:rPr>
            </w:pPr>
          </w:p>
        </w:tc>
        <w:tc>
          <w:tcPr>
            <w:tcW w:w="1685" w:type="dxa"/>
            <w:gridSpan w:val="2"/>
            <w:vMerge w:val="restart"/>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Забезпечення заходів мобілізаційної підготовки та проведення мобілізації людських і транспортних ресурсів</w:t>
            </w:r>
          </w:p>
        </w:tc>
        <w:tc>
          <w:tcPr>
            <w:tcW w:w="216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 xml:space="preserve">1.1. Забезпечення доставки мобілізаційних ресурсів (людських і транспортних) до пунктів збору особового складу для виконання заходів мобілізації </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348,0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700,0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700,0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bdr w:val="none" w:sz="0" w:space="0" w:color="auto" w:frame="1"/>
              </w:rPr>
            </w:pPr>
            <w:r w:rsidRPr="007A23DE">
              <w:rPr>
                <w:rFonts w:ascii="Times New Roman" w:hAnsi="Times New Roman"/>
              </w:rPr>
              <w:t>Перевезення резервістів  військовозобов’язаних до пунктів збору особового складу</w:t>
            </w:r>
          </w:p>
        </w:tc>
      </w:tr>
      <w:tr w:rsidR="007A23DE" w:rsidRPr="007A23DE" w:rsidTr="009C24B4">
        <w:trPr>
          <w:trHeight w:val="1327"/>
        </w:trPr>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9945" w:type="dxa"/>
            <w:gridSpan w:val="2"/>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216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1.2. Забезпечення паливом для доставки техніки до пунктів прийому техніки військових частин</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200,0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200,0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Cs/>
                <w:bdr w:val="none" w:sz="0" w:space="0" w:color="auto" w:frame="1"/>
              </w:rPr>
            </w:pPr>
            <w:r w:rsidRPr="007A23DE">
              <w:rPr>
                <w:rFonts w:ascii="Times New Roman" w:hAnsi="Times New Roman"/>
                <w:bCs/>
                <w:bdr w:val="none" w:sz="0" w:space="0" w:color="auto" w:frame="1"/>
              </w:rPr>
              <w:t>200,0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rPr>
              <w:t>Перевезення (доставка) резервістів  до обласного пункту збору територіальних центрів комплектування та соціальної підтримки</w:t>
            </w:r>
          </w:p>
        </w:tc>
      </w:tr>
      <w:tr w:rsidR="007A23DE" w:rsidRPr="007A23DE" w:rsidTr="009C24B4">
        <w:trPr>
          <w:trHeight w:val="1799"/>
        </w:trPr>
        <w:tc>
          <w:tcPr>
            <w:tcW w:w="577" w:type="dxa"/>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9945" w:type="dxa"/>
            <w:gridSpan w:val="2"/>
            <w:vMerge/>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rPr>
                <w:rFonts w:ascii="Times New Roman" w:hAnsi="Times New Roman"/>
              </w:rPr>
            </w:pPr>
          </w:p>
        </w:tc>
        <w:tc>
          <w:tcPr>
            <w:tcW w:w="2164"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 xml:space="preserve">1.3. Забезпечення організації мобілізаційної підготовки, ведення системи військового обліку </w:t>
            </w:r>
          </w:p>
        </w:tc>
        <w:tc>
          <w:tcPr>
            <w:tcW w:w="85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rPr>
            </w:pPr>
            <w:r w:rsidRPr="007A23DE">
              <w:rPr>
                <w:rFonts w:ascii="Times New Roman" w:hAnsi="Times New Roman"/>
              </w:rPr>
              <w:t>2024 – 2026 роки</w:t>
            </w:r>
          </w:p>
        </w:tc>
        <w:tc>
          <w:tcPr>
            <w:tcW w:w="1701"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Рахівський РТЦК та СП районна державна адміністрація, Рахівська міська рада</w:t>
            </w:r>
          </w:p>
        </w:tc>
        <w:tc>
          <w:tcPr>
            <w:tcW w:w="1276"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Cs/>
                <w:bdr w:val="none" w:sz="0" w:space="0" w:color="auto" w:frame="1"/>
              </w:rPr>
            </w:pPr>
            <w:r w:rsidRPr="007A23DE">
              <w:rPr>
                <w:rFonts w:ascii="Times New Roman" w:hAnsi="Times New Roman"/>
              </w:rPr>
              <w:t>Міський бюджет</w:t>
            </w:r>
          </w:p>
        </w:tc>
        <w:tc>
          <w:tcPr>
            <w:tcW w:w="992"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hd w:val="clear" w:color="auto" w:fill="FFFFFF"/>
              <w:spacing w:after="0" w:line="240" w:lineRule="auto"/>
              <w:jc w:val="center"/>
              <w:rPr>
                <w:rFonts w:ascii="Times New Roman" w:hAnsi="Times New Roman"/>
              </w:rPr>
            </w:pPr>
            <w:r w:rsidRPr="007A23DE">
              <w:rPr>
                <w:rFonts w:ascii="Times New Roman" w:hAnsi="Times New Roman"/>
              </w:rPr>
              <w:t>50,0</w:t>
            </w:r>
          </w:p>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50,0</w:t>
            </w:r>
          </w:p>
        </w:tc>
        <w:tc>
          <w:tcPr>
            <w:tcW w:w="4395"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rPr>
                <w:rFonts w:ascii="Times New Roman" w:hAnsi="Times New Roman"/>
              </w:rPr>
            </w:pPr>
            <w:r w:rsidRPr="007A23DE">
              <w:rPr>
                <w:rFonts w:ascii="Times New Roman" w:hAnsi="Times New Roman"/>
              </w:rPr>
              <w:t>Придбання канцелярського приладдя та офісного устаткування. Виготовлення бланків, карток,  для ведення військового обліку військовозобов’язаних та резервістів</w:t>
            </w:r>
          </w:p>
        </w:tc>
      </w:tr>
      <w:tr w:rsidR="007A23DE" w:rsidRPr="007A23DE" w:rsidTr="009C24B4">
        <w:trPr>
          <w:trHeight w:val="345"/>
        </w:trPr>
        <w:tc>
          <w:tcPr>
            <w:tcW w:w="577" w:type="dxa"/>
            <w:tcBorders>
              <w:top w:val="single" w:sz="4" w:space="0" w:color="auto"/>
              <w:left w:val="single" w:sz="4" w:space="0" w:color="auto"/>
              <w:bottom w:val="single" w:sz="4" w:space="0" w:color="auto"/>
              <w:right w:val="nil"/>
            </w:tcBorders>
          </w:tcPr>
          <w:p w:rsidR="009C24B4" w:rsidRPr="007A23DE" w:rsidRDefault="009C24B4" w:rsidP="007A23DE">
            <w:pPr>
              <w:spacing w:after="0" w:line="240" w:lineRule="auto"/>
              <w:jc w:val="center"/>
              <w:rPr>
                <w:rFonts w:ascii="Times New Roman" w:hAnsi="Times New Roman"/>
              </w:rPr>
            </w:pPr>
          </w:p>
        </w:tc>
        <w:tc>
          <w:tcPr>
            <w:tcW w:w="7677" w:type="dxa"/>
            <w:gridSpan w:val="6"/>
            <w:tcBorders>
              <w:top w:val="single" w:sz="4" w:space="0" w:color="auto"/>
              <w:left w:val="nil"/>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7A23DE">
              <w:rPr>
                <w:rFonts w:ascii="Times New Roman" w:hAnsi="Times New Roman"/>
                <w:b/>
              </w:rPr>
              <w:t>РАЗОМ за забезпечення заходів з мобілізації та мобілізаційної підготовки</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598,0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950,0</w:t>
            </w:r>
          </w:p>
        </w:tc>
        <w:tc>
          <w:tcPr>
            <w:tcW w:w="992" w:type="dxa"/>
            <w:tcBorders>
              <w:top w:val="single" w:sz="4" w:space="0" w:color="auto"/>
              <w:left w:val="single" w:sz="4" w:space="0" w:color="auto"/>
              <w:bottom w:val="single" w:sz="4" w:space="0" w:color="auto"/>
              <w:right w:val="single" w:sz="4" w:space="0" w:color="auto"/>
            </w:tcBorders>
            <w:hideMark/>
          </w:tcPr>
          <w:p w:rsidR="009C24B4" w:rsidRPr="007A23DE" w:rsidRDefault="009C24B4" w:rsidP="007A23DE">
            <w:pPr>
              <w:spacing w:after="0" w:line="240" w:lineRule="auto"/>
              <w:jc w:val="center"/>
              <w:rPr>
                <w:rFonts w:ascii="Times New Roman" w:hAnsi="Times New Roman"/>
                <w:b/>
                <w:bCs/>
                <w:sz w:val="26"/>
                <w:szCs w:val="28"/>
              </w:rPr>
            </w:pPr>
            <w:r w:rsidRPr="007A23DE">
              <w:rPr>
                <w:rFonts w:ascii="Times New Roman" w:hAnsi="Times New Roman"/>
                <w:b/>
                <w:bCs/>
                <w:sz w:val="26"/>
                <w:szCs w:val="28"/>
              </w:rPr>
              <w:t>950,0</w:t>
            </w:r>
          </w:p>
        </w:tc>
        <w:tc>
          <w:tcPr>
            <w:tcW w:w="4395"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hd w:val="clear" w:color="auto" w:fill="FFFFFF"/>
              <w:spacing w:after="0" w:line="240" w:lineRule="auto"/>
              <w:ind w:firstLine="14"/>
              <w:jc w:val="both"/>
              <w:rPr>
                <w:rFonts w:ascii="Times New Roman" w:hAnsi="Times New Roman"/>
                <w:b/>
              </w:rPr>
            </w:pPr>
          </w:p>
        </w:tc>
      </w:tr>
      <w:tr w:rsidR="007A23DE" w:rsidRPr="007A23DE" w:rsidTr="009C24B4">
        <w:trPr>
          <w:trHeight w:val="345"/>
        </w:trPr>
        <w:tc>
          <w:tcPr>
            <w:tcW w:w="577" w:type="dxa"/>
            <w:tcBorders>
              <w:top w:val="single" w:sz="4" w:space="0" w:color="auto"/>
              <w:left w:val="single" w:sz="4" w:space="0" w:color="auto"/>
              <w:bottom w:val="single" w:sz="4" w:space="0" w:color="auto"/>
              <w:right w:val="nil"/>
            </w:tcBorders>
          </w:tcPr>
          <w:p w:rsidR="009C24B4" w:rsidRPr="007A23DE" w:rsidRDefault="009C24B4" w:rsidP="007A23DE">
            <w:pPr>
              <w:spacing w:after="0" w:line="240" w:lineRule="auto"/>
              <w:jc w:val="center"/>
              <w:rPr>
                <w:rFonts w:ascii="Times New Roman" w:hAnsi="Times New Roman"/>
              </w:rPr>
            </w:pPr>
          </w:p>
        </w:tc>
        <w:tc>
          <w:tcPr>
            <w:tcW w:w="7677" w:type="dxa"/>
            <w:gridSpan w:val="6"/>
            <w:tcBorders>
              <w:top w:val="single" w:sz="4" w:space="0" w:color="auto"/>
              <w:left w:val="nil"/>
              <w:bottom w:val="single" w:sz="4" w:space="0" w:color="auto"/>
              <w:right w:val="single" w:sz="4" w:space="0" w:color="auto"/>
            </w:tcBorders>
            <w:hideMark/>
          </w:tcPr>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rPr>
            </w:pPr>
            <w:r w:rsidRPr="007A23DE">
              <w:rPr>
                <w:rFonts w:ascii="Times New Roman" w:hAnsi="Times New Roman"/>
                <w:b/>
              </w:rPr>
              <w:t>РАЗОМ за Програмою</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hd w:val="clear" w:color="auto" w:fill="FFFFFF"/>
              <w:spacing w:after="0" w:line="240" w:lineRule="auto"/>
              <w:jc w:val="center"/>
              <w:rPr>
                <w:rFonts w:ascii="Times New Roman" w:hAnsi="Times New Roman"/>
                <w:b/>
                <w:bCs/>
              </w:rPr>
            </w:pPr>
            <w:r w:rsidRPr="007A23DE">
              <w:rPr>
                <w:rFonts w:ascii="Times New Roman" w:hAnsi="Times New Roman"/>
                <w:b/>
                <w:bCs/>
              </w:rPr>
              <w:t>898,0</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b/>
                <w:bCs/>
              </w:rPr>
            </w:pPr>
            <w:r w:rsidRPr="007A23DE">
              <w:rPr>
                <w:rFonts w:ascii="Times New Roman" w:hAnsi="Times New Roman"/>
                <w:b/>
                <w:bCs/>
              </w:rPr>
              <w:t>1450,0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4B4" w:rsidRPr="007A23DE" w:rsidRDefault="009C24B4" w:rsidP="007A23DE">
            <w:pPr>
              <w:spacing w:after="0" w:line="240" w:lineRule="auto"/>
              <w:jc w:val="center"/>
              <w:rPr>
                <w:rFonts w:ascii="Times New Roman" w:hAnsi="Times New Roman"/>
                <w:b/>
                <w:bCs/>
              </w:rPr>
            </w:pPr>
            <w:r w:rsidRPr="007A23DE">
              <w:rPr>
                <w:rFonts w:ascii="Times New Roman" w:hAnsi="Times New Roman"/>
                <w:b/>
                <w:bCs/>
              </w:rPr>
              <w:t xml:space="preserve">1350,0 </w:t>
            </w:r>
          </w:p>
        </w:tc>
        <w:tc>
          <w:tcPr>
            <w:tcW w:w="4395" w:type="dxa"/>
            <w:tcBorders>
              <w:top w:val="single" w:sz="4" w:space="0" w:color="auto"/>
              <w:left w:val="single" w:sz="4" w:space="0" w:color="auto"/>
              <w:bottom w:val="single" w:sz="4" w:space="0" w:color="auto"/>
              <w:right w:val="single" w:sz="4" w:space="0" w:color="auto"/>
            </w:tcBorders>
          </w:tcPr>
          <w:p w:rsidR="009C24B4" w:rsidRPr="007A23DE" w:rsidRDefault="009C24B4" w:rsidP="007A23DE">
            <w:pPr>
              <w:shd w:val="clear" w:color="auto" w:fill="FFFFFF"/>
              <w:spacing w:after="0" w:line="240" w:lineRule="auto"/>
              <w:ind w:firstLine="14"/>
              <w:jc w:val="center"/>
              <w:rPr>
                <w:rFonts w:ascii="Times New Roman" w:hAnsi="Times New Roman"/>
              </w:rPr>
            </w:pPr>
          </w:p>
        </w:tc>
      </w:tr>
    </w:tbl>
    <w:p w:rsidR="009C24B4" w:rsidRPr="007A23DE" w:rsidRDefault="009C24B4" w:rsidP="007A23DE">
      <w:pPr>
        <w:pStyle w:val="a8"/>
        <w:spacing w:before="0" w:beforeAutospacing="0" w:after="0" w:afterAutospacing="0"/>
        <w:jc w:val="both"/>
        <w:rPr>
          <w:b/>
          <w:sz w:val="28"/>
          <w:szCs w:val="28"/>
          <w:lang w:val="uk-UA" w:eastAsia="x-none"/>
        </w:rPr>
      </w:pPr>
    </w:p>
    <w:p w:rsidR="009C24B4" w:rsidRPr="007A23DE" w:rsidRDefault="009C24B4"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3467"/>
        <w:jc w:val="both"/>
        <w:rPr>
          <w:rFonts w:ascii="Times New Roman" w:eastAsiaTheme="minorEastAsia" w:hAnsi="Times New Roman"/>
          <w:b/>
          <w:sz w:val="28"/>
          <w:szCs w:val="28"/>
        </w:rPr>
      </w:pPr>
    </w:p>
    <w:p w:rsidR="009C24B4" w:rsidRPr="007A23DE" w:rsidRDefault="009C24B4" w:rsidP="007A23DE">
      <w:pPr>
        <w:spacing w:after="0" w:line="240" w:lineRule="auto"/>
        <w:ind w:firstLine="708"/>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w:t>
      </w:r>
    </w:p>
    <w:p w:rsidR="009C24B4" w:rsidRPr="007A23DE" w:rsidRDefault="009C24B4" w:rsidP="007A23DE">
      <w:pPr>
        <w:spacing w:after="0" w:line="240" w:lineRule="auto"/>
        <w:ind w:firstLine="708"/>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9C24B4" w:rsidRPr="007A23DE" w:rsidRDefault="009C24B4" w:rsidP="007A23DE">
      <w:pPr>
        <w:spacing w:after="0" w:line="240" w:lineRule="auto"/>
        <w:ind w:firstLine="708"/>
        <w:rPr>
          <w:rFonts w:ascii="Times New Roman" w:hAnsi="Times New Roman"/>
          <w:sz w:val="28"/>
          <w:szCs w:val="28"/>
        </w:rPr>
      </w:pPr>
    </w:p>
    <w:p w:rsidR="009C24B4" w:rsidRPr="007A23DE" w:rsidRDefault="009C24B4"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9C24B4" w:rsidRPr="007A23DE" w:rsidRDefault="009C24B4" w:rsidP="007A23DE">
      <w:pPr>
        <w:spacing w:after="0" w:line="240" w:lineRule="auto"/>
        <w:rPr>
          <w:rFonts w:ascii="Times New Roman" w:hAnsi="Times New Roman"/>
          <w:sz w:val="28"/>
          <w:szCs w:val="28"/>
        </w:rPr>
        <w:sectPr w:rsidR="009C24B4" w:rsidRPr="007A23DE">
          <w:pgSz w:w="16838" w:h="11906" w:orient="landscape"/>
          <w:pgMar w:top="1701" w:right="709" w:bottom="851" w:left="709" w:header="709" w:footer="709" w:gutter="0"/>
          <w:cols w:space="720"/>
        </w:sectPr>
      </w:pPr>
    </w:p>
    <w:p w:rsidR="0039287A" w:rsidRDefault="0039287A" w:rsidP="0039287A">
      <w:pPr>
        <w:spacing w:after="0" w:line="240" w:lineRule="auto"/>
        <w:jc w:val="right"/>
        <w:rPr>
          <w:rFonts w:ascii="Times New Roman" w:hAnsi="Times New Roman"/>
          <w:sz w:val="28"/>
          <w:szCs w:val="28"/>
        </w:rPr>
      </w:pPr>
    </w:p>
    <w:p w:rsidR="00486738" w:rsidRPr="007A23DE" w:rsidRDefault="00486738" w:rsidP="007A23DE">
      <w:pPr>
        <w:spacing w:after="0" w:line="240" w:lineRule="auto"/>
        <w:jc w:val="right"/>
        <w:rPr>
          <w:rFonts w:ascii="Times New Roman" w:hAnsi="Times New Roman"/>
          <w:sz w:val="28"/>
          <w:szCs w:val="28"/>
        </w:rPr>
      </w:pPr>
    </w:p>
    <w:p w:rsidR="00486738" w:rsidRPr="007A23DE" w:rsidRDefault="00486738"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671C8636" wp14:editId="4C55A7EC">
            <wp:extent cx="1050925" cy="665480"/>
            <wp:effectExtent l="0" t="0" r="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486738" w:rsidRPr="007A23DE" w:rsidRDefault="00486738" w:rsidP="007A23DE">
      <w:pPr>
        <w:pStyle w:val="11"/>
        <w:jc w:val="center"/>
        <w:rPr>
          <w:sz w:val="28"/>
          <w:szCs w:val="28"/>
        </w:rPr>
      </w:pPr>
      <w:r w:rsidRPr="007A23DE">
        <w:rPr>
          <w:sz w:val="28"/>
          <w:szCs w:val="28"/>
        </w:rPr>
        <w:t>У К Р А Ї Н А</w:t>
      </w:r>
    </w:p>
    <w:p w:rsidR="00486738" w:rsidRPr="007A23DE" w:rsidRDefault="00486738" w:rsidP="007A23DE">
      <w:pPr>
        <w:pStyle w:val="11"/>
        <w:jc w:val="center"/>
        <w:rPr>
          <w:sz w:val="28"/>
          <w:szCs w:val="28"/>
        </w:rPr>
      </w:pPr>
      <w:r w:rsidRPr="007A23DE">
        <w:rPr>
          <w:sz w:val="28"/>
          <w:szCs w:val="28"/>
        </w:rPr>
        <w:t>Р А Х І В С Ь К А  М І С Ь К А  Р А Д А</w:t>
      </w:r>
    </w:p>
    <w:p w:rsidR="00486738" w:rsidRPr="007A23DE" w:rsidRDefault="00486738" w:rsidP="007A23DE">
      <w:pPr>
        <w:pStyle w:val="11"/>
        <w:jc w:val="center"/>
        <w:rPr>
          <w:sz w:val="28"/>
          <w:szCs w:val="28"/>
        </w:rPr>
      </w:pPr>
      <w:r w:rsidRPr="007A23DE">
        <w:rPr>
          <w:sz w:val="28"/>
          <w:szCs w:val="28"/>
        </w:rPr>
        <w:t>Р А Х І В С Ь К О Г О  Р А Й О Н У</w:t>
      </w:r>
    </w:p>
    <w:p w:rsidR="00486738" w:rsidRPr="007A23DE" w:rsidRDefault="00486738" w:rsidP="007A23DE">
      <w:pPr>
        <w:pStyle w:val="11"/>
        <w:jc w:val="center"/>
        <w:rPr>
          <w:sz w:val="28"/>
          <w:szCs w:val="28"/>
        </w:rPr>
      </w:pPr>
      <w:r w:rsidRPr="007A23DE">
        <w:rPr>
          <w:sz w:val="28"/>
          <w:szCs w:val="28"/>
        </w:rPr>
        <w:t>З А К А Р П А Т С Ь К О Ї  О Б Л А С Т І</w:t>
      </w:r>
    </w:p>
    <w:p w:rsidR="00486738" w:rsidRPr="007A23DE" w:rsidRDefault="00486738" w:rsidP="007A23DE">
      <w:pPr>
        <w:pStyle w:val="11"/>
        <w:jc w:val="center"/>
        <w:rPr>
          <w:b/>
          <w:sz w:val="28"/>
          <w:szCs w:val="28"/>
        </w:rPr>
      </w:pPr>
      <w:r w:rsidRPr="007A23DE">
        <w:rPr>
          <w:b/>
          <w:sz w:val="28"/>
          <w:szCs w:val="28"/>
        </w:rPr>
        <w:t>71 сесія восьмого скликання</w:t>
      </w:r>
    </w:p>
    <w:p w:rsidR="00486738" w:rsidRPr="007A23DE" w:rsidRDefault="00486738" w:rsidP="007A23DE">
      <w:pPr>
        <w:pStyle w:val="11"/>
        <w:jc w:val="center"/>
        <w:rPr>
          <w:sz w:val="28"/>
          <w:szCs w:val="28"/>
        </w:rPr>
      </w:pPr>
    </w:p>
    <w:p w:rsidR="00486738" w:rsidRPr="007A23DE" w:rsidRDefault="00486738"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486738" w:rsidRPr="007A23DE" w:rsidRDefault="00486738" w:rsidP="007A23DE">
      <w:pPr>
        <w:pStyle w:val="11"/>
        <w:rPr>
          <w:sz w:val="28"/>
          <w:szCs w:val="28"/>
        </w:rPr>
      </w:pPr>
    </w:p>
    <w:p w:rsidR="00486738" w:rsidRPr="007A23DE" w:rsidRDefault="00486738"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w:t>
      </w:r>
      <w:r w:rsidR="005427BF" w:rsidRPr="007A23DE">
        <w:rPr>
          <w:rFonts w:ascii="Times New Roman" w:hAnsi="Times New Roman"/>
          <w:sz w:val="28"/>
          <w:szCs w:val="28"/>
        </w:rPr>
        <w:t>1024</w:t>
      </w:r>
    </w:p>
    <w:p w:rsidR="00412FFC" w:rsidRPr="007A23DE" w:rsidRDefault="00412FFC" w:rsidP="007A23DE">
      <w:pPr>
        <w:pStyle w:val="11"/>
        <w:rPr>
          <w:sz w:val="28"/>
          <w:szCs w:val="28"/>
        </w:rPr>
      </w:pPr>
      <w:r w:rsidRPr="007A23DE">
        <w:rPr>
          <w:sz w:val="28"/>
          <w:szCs w:val="28"/>
        </w:rPr>
        <w:t>м. Рахів</w:t>
      </w:r>
    </w:p>
    <w:p w:rsidR="00412FFC" w:rsidRPr="007A23DE" w:rsidRDefault="00412FFC" w:rsidP="007A23DE">
      <w:pPr>
        <w:spacing w:after="0" w:line="240" w:lineRule="auto"/>
        <w:jc w:val="both"/>
        <w:rPr>
          <w:rFonts w:ascii="Times New Roman" w:hAnsi="Times New Roman"/>
          <w:sz w:val="28"/>
          <w:szCs w:val="20"/>
        </w:rPr>
      </w:pPr>
    </w:p>
    <w:p w:rsidR="00304B72" w:rsidRPr="007A23DE" w:rsidRDefault="00304B72" w:rsidP="007A23DE">
      <w:pPr>
        <w:spacing w:after="0" w:line="240" w:lineRule="auto"/>
        <w:jc w:val="both"/>
        <w:rPr>
          <w:rFonts w:ascii="Times New Roman" w:hAnsi="Times New Roman"/>
          <w:sz w:val="28"/>
          <w:szCs w:val="20"/>
        </w:rPr>
      </w:pPr>
      <w:r w:rsidRPr="007A23DE">
        <w:rPr>
          <w:rFonts w:ascii="Times New Roman" w:hAnsi="Times New Roman"/>
          <w:sz w:val="28"/>
          <w:szCs w:val="20"/>
        </w:rPr>
        <w:t xml:space="preserve">Про внесення змін до рішення Рахівської  міської </w:t>
      </w:r>
    </w:p>
    <w:p w:rsidR="00304B72" w:rsidRPr="007A23DE" w:rsidRDefault="00304B72" w:rsidP="007A23DE">
      <w:pPr>
        <w:spacing w:after="0" w:line="240" w:lineRule="auto"/>
        <w:jc w:val="both"/>
        <w:rPr>
          <w:rFonts w:ascii="Times New Roman" w:hAnsi="Times New Roman"/>
          <w:sz w:val="28"/>
          <w:szCs w:val="20"/>
        </w:rPr>
      </w:pPr>
      <w:r w:rsidRPr="007A23DE">
        <w:rPr>
          <w:rFonts w:ascii="Times New Roman" w:hAnsi="Times New Roman"/>
          <w:sz w:val="28"/>
          <w:szCs w:val="20"/>
        </w:rPr>
        <w:t xml:space="preserve">ради від 20 грудня 2024 року №936 «Про </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0"/>
        </w:rPr>
        <w:t>затвердження Програми п</w:t>
      </w:r>
      <w:r w:rsidRPr="007A23DE">
        <w:rPr>
          <w:rFonts w:ascii="Times New Roman" w:hAnsi="Times New Roman"/>
          <w:sz w:val="28"/>
          <w:szCs w:val="28"/>
        </w:rPr>
        <w:t xml:space="preserve">ідтримки повноважень </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органів місцевого самоврядування  на</w:t>
      </w:r>
      <w:r w:rsidRPr="007A23DE">
        <w:rPr>
          <w:rFonts w:ascii="Times New Roman" w:hAnsi="Times New Roman"/>
          <w:sz w:val="28"/>
          <w:szCs w:val="20"/>
        </w:rPr>
        <w:t xml:space="preserve"> 2025 рік»</w:t>
      </w:r>
    </w:p>
    <w:p w:rsidR="00304B72" w:rsidRPr="007A23DE" w:rsidRDefault="00304B72" w:rsidP="007A23DE">
      <w:pPr>
        <w:spacing w:after="0" w:line="240" w:lineRule="auto"/>
        <w:jc w:val="both"/>
        <w:rPr>
          <w:rFonts w:ascii="Times New Roman" w:hAnsi="Times New Roman"/>
          <w:sz w:val="28"/>
          <w:szCs w:val="28"/>
        </w:rPr>
      </w:pP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Керуючись </w:t>
      </w:r>
      <w:r w:rsidRPr="007A23DE">
        <w:rPr>
          <w:rFonts w:ascii="Times New Roman" w:hAnsi="Times New Roman"/>
          <w:sz w:val="28"/>
        </w:rPr>
        <w:t xml:space="preserve">ст.26 Закону України «Про місцеве самоврядування в Україні», </w:t>
      </w:r>
      <w:r w:rsidRPr="007A23DE">
        <w:rPr>
          <w:rFonts w:ascii="Times New Roman" w:hAnsi="Times New Roman"/>
          <w:sz w:val="28"/>
          <w:szCs w:val="28"/>
        </w:rPr>
        <w:t>Рахівська міська рада</w:t>
      </w:r>
    </w:p>
    <w:p w:rsidR="00304B72" w:rsidRPr="007A23DE" w:rsidRDefault="00304B72" w:rsidP="007A23DE">
      <w:pPr>
        <w:spacing w:after="0" w:line="240" w:lineRule="auto"/>
        <w:jc w:val="both"/>
        <w:rPr>
          <w:rFonts w:ascii="Times New Roman" w:hAnsi="Times New Roman"/>
          <w:sz w:val="28"/>
          <w:szCs w:val="28"/>
        </w:rPr>
      </w:pPr>
    </w:p>
    <w:p w:rsidR="00304B72" w:rsidRPr="007A23DE" w:rsidRDefault="00304B72" w:rsidP="007A23DE">
      <w:pPr>
        <w:tabs>
          <w:tab w:val="left" w:pos="4068"/>
        </w:tabs>
        <w:spacing w:after="0" w:line="240" w:lineRule="auto"/>
        <w:jc w:val="both"/>
        <w:rPr>
          <w:rFonts w:ascii="Times New Roman" w:hAnsi="Times New Roman"/>
          <w:sz w:val="28"/>
          <w:szCs w:val="26"/>
        </w:rPr>
      </w:pPr>
      <w:r w:rsidRPr="007A23DE">
        <w:rPr>
          <w:rFonts w:ascii="Times New Roman" w:hAnsi="Times New Roman"/>
          <w:sz w:val="28"/>
          <w:szCs w:val="28"/>
        </w:rPr>
        <w:t xml:space="preserve">                                                   </w:t>
      </w:r>
      <w:r w:rsidRPr="007A23DE">
        <w:rPr>
          <w:rFonts w:ascii="Times New Roman" w:hAnsi="Times New Roman"/>
          <w:sz w:val="28"/>
          <w:szCs w:val="26"/>
        </w:rPr>
        <w:t>В И Р І Ш И Л А:</w:t>
      </w:r>
    </w:p>
    <w:p w:rsidR="00304B72" w:rsidRPr="007A23DE" w:rsidRDefault="00304B72" w:rsidP="007A23DE">
      <w:pPr>
        <w:tabs>
          <w:tab w:val="left" w:pos="4068"/>
        </w:tabs>
        <w:spacing w:after="0" w:line="240" w:lineRule="auto"/>
        <w:jc w:val="both"/>
        <w:rPr>
          <w:rFonts w:ascii="Times New Roman" w:hAnsi="Times New Roman"/>
          <w:sz w:val="28"/>
          <w:szCs w:val="26"/>
        </w:rPr>
      </w:pPr>
    </w:p>
    <w:p w:rsidR="00304B72" w:rsidRPr="007A23DE" w:rsidRDefault="00304B72" w:rsidP="007A23DE">
      <w:pPr>
        <w:spacing w:after="0" w:line="240" w:lineRule="auto"/>
        <w:ind w:firstLine="708"/>
        <w:jc w:val="both"/>
        <w:rPr>
          <w:rFonts w:ascii="Times New Roman" w:hAnsi="Times New Roman"/>
          <w:sz w:val="28"/>
          <w:szCs w:val="20"/>
        </w:rPr>
      </w:pPr>
      <w:r w:rsidRPr="007A23DE">
        <w:rPr>
          <w:rFonts w:ascii="Times New Roman" w:hAnsi="Times New Roman"/>
          <w:sz w:val="28"/>
          <w:szCs w:val="28"/>
        </w:rPr>
        <w:t>1.Внести зміни</w:t>
      </w:r>
      <w:r w:rsidRPr="007A23DE">
        <w:rPr>
          <w:rFonts w:ascii="Times New Roman" w:hAnsi="Times New Roman"/>
          <w:sz w:val="28"/>
          <w:szCs w:val="20"/>
        </w:rPr>
        <w:t xml:space="preserve"> до рішення Рахівської міської ради від 20 грудня 2024 року №936 «Про затвердження Програми п</w:t>
      </w:r>
      <w:r w:rsidRPr="007A23DE">
        <w:rPr>
          <w:rFonts w:ascii="Times New Roman" w:hAnsi="Times New Roman"/>
          <w:sz w:val="28"/>
          <w:szCs w:val="28"/>
        </w:rPr>
        <w:t>ідтримки повноважень органів місцевого самоврядування  на</w:t>
      </w:r>
      <w:r w:rsidR="00E900AA" w:rsidRPr="007A23DE">
        <w:rPr>
          <w:rFonts w:ascii="Times New Roman" w:hAnsi="Times New Roman"/>
          <w:sz w:val="28"/>
          <w:szCs w:val="20"/>
        </w:rPr>
        <w:t xml:space="preserve"> 2025 рік», </w:t>
      </w:r>
      <w:r w:rsidR="007815EA" w:rsidRPr="007A23DE">
        <w:rPr>
          <w:rFonts w:ascii="Times New Roman" w:hAnsi="Times New Roman"/>
          <w:sz w:val="28"/>
          <w:szCs w:val="20"/>
        </w:rPr>
        <w:t>Програму</w:t>
      </w:r>
      <w:r w:rsidRPr="007A23DE">
        <w:rPr>
          <w:rFonts w:ascii="Times New Roman" w:hAnsi="Times New Roman"/>
          <w:sz w:val="28"/>
          <w:szCs w:val="20"/>
        </w:rPr>
        <w:t xml:space="preserve"> викласти в новій редакції, </w:t>
      </w:r>
      <w:r w:rsidRPr="007A23DE">
        <w:rPr>
          <w:rFonts w:ascii="Times New Roman" w:hAnsi="Times New Roman"/>
          <w:sz w:val="28"/>
          <w:szCs w:val="28"/>
        </w:rPr>
        <w:t>згідно додатку.</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2.Контроль за виконанням даного рішення покласти на постійну комісію з питань бюджету, тарифів і цін.</w:t>
      </w:r>
    </w:p>
    <w:p w:rsidR="00304B72" w:rsidRPr="007A23DE" w:rsidRDefault="00304B72" w:rsidP="007A23DE">
      <w:pPr>
        <w:spacing w:after="0" w:line="240" w:lineRule="auto"/>
        <w:jc w:val="both"/>
        <w:rPr>
          <w:rFonts w:ascii="Times New Roman" w:hAnsi="Times New Roman"/>
          <w:sz w:val="28"/>
          <w:szCs w:val="28"/>
        </w:rPr>
      </w:pPr>
    </w:p>
    <w:p w:rsidR="00304B72" w:rsidRPr="007A23DE" w:rsidRDefault="00304B72" w:rsidP="007A23DE">
      <w:pPr>
        <w:spacing w:after="0" w:line="240" w:lineRule="auto"/>
        <w:jc w:val="both"/>
        <w:rPr>
          <w:rFonts w:ascii="Times New Roman" w:hAnsi="Times New Roman"/>
          <w:sz w:val="28"/>
          <w:szCs w:val="28"/>
        </w:rPr>
      </w:pPr>
    </w:p>
    <w:p w:rsidR="00304B72" w:rsidRPr="007A23DE" w:rsidRDefault="00304B72" w:rsidP="007A23DE">
      <w:pPr>
        <w:spacing w:after="0" w:line="240" w:lineRule="auto"/>
        <w:rPr>
          <w:rFonts w:ascii="Times New Roman" w:hAnsi="Times New Roman"/>
          <w:sz w:val="28"/>
          <w:szCs w:val="28"/>
        </w:rPr>
      </w:pPr>
      <w:r w:rsidRPr="007A23DE">
        <w:rPr>
          <w:rFonts w:ascii="Times New Roman" w:hAnsi="Times New Roman"/>
          <w:sz w:val="28"/>
          <w:szCs w:val="28"/>
        </w:rPr>
        <w:t>В. п. міського голови,</w:t>
      </w:r>
    </w:p>
    <w:p w:rsidR="00304B72" w:rsidRPr="007A23DE" w:rsidRDefault="00304B72" w:rsidP="007A23DE">
      <w:pPr>
        <w:spacing w:after="0" w:line="240" w:lineRule="auto"/>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39287A" w:rsidRDefault="0039287A" w:rsidP="007A23DE">
      <w:pPr>
        <w:spacing w:after="0" w:line="240" w:lineRule="auto"/>
        <w:rPr>
          <w:rFonts w:ascii="Times New Roman" w:hAnsi="Times New Roman"/>
          <w:sz w:val="28"/>
          <w:szCs w:val="28"/>
        </w:rPr>
      </w:pPr>
    </w:p>
    <w:p w:rsidR="00304B72" w:rsidRPr="007A23DE" w:rsidRDefault="00304B72" w:rsidP="007A23DE">
      <w:pPr>
        <w:spacing w:after="0" w:line="240" w:lineRule="auto"/>
        <w:rPr>
          <w:rFonts w:ascii="Times New Roman" w:hAnsi="Times New Roman"/>
          <w:sz w:val="28"/>
          <w:szCs w:val="28"/>
        </w:rPr>
      </w:pPr>
    </w:p>
    <w:p w:rsidR="00304B72" w:rsidRPr="007A23DE" w:rsidRDefault="00304B72" w:rsidP="007A23DE">
      <w:pPr>
        <w:spacing w:after="0" w:line="240" w:lineRule="auto"/>
        <w:rPr>
          <w:rFonts w:ascii="Times New Roman" w:hAnsi="Times New Roman"/>
          <w:sz w:val="28"/>
          <w:szCs w:val="28"/>
        </w:rPr>
      </w:pPr>
    </w:p>
    <w:p w:rsidR="00304B72" w:rsidRPr="007A23DE" w:rsidRDefault="00304B72"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5427BF" w:rsidRPr="007A23DE" w:rsidRDefault="005427BF" w:rsidP="007A23DE">
      <w:pPr>
        <w:spacing w:after="0" w:line="240" w:lineRule="auto"/>
        <w:rPr>
          <w:rFonts w:ascii="Times New Roman" w:hAnsi="Times New Roman"/>
          <w:sz w:val="28"/>
          <w:szCs w:val="28"/>
        </w:rPr>
      </w:pPr>
    </w:p>
    <w:p w:rsidR="00AF09F5" w:rsidRPr="007A23DE" w:rsidRDefault="00AF09F5"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5427BF" w:rsidRPr="007A23DE" w:rsidTr="005427BF">
        <w:trPr>
          <w:trHeight w:val="1292"/>
          <w:jc w:val="right"/>
        </w:trPr>
        <w:tc>
          <w:tcPr>
            <w:tcW w:w="3267" w:type="dxa"/>
          </w:tcPr>
          <w:p w:rsidR="005427BF" w:rsidRPr="007A23DE" w:rsidRDefault="005427BF"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5427BF" w:rsidRPr="007A23DE" w:rsidRDefault="005427BF"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w:t>
            </w:r>
            <w:r w:rsidR="00753BFD" w:rsidRPr="007A23DE">
              <w:rPr>
                <w:rFonts w:ascii="Times New Roman" w:hAnsi="Times New Roman"/>
                <w:kern w:val="2"/>
                <w:lang w:eastAsia="en-US"/>
                <w14:ligatures w14:val="standardContextual"/>
              </w:rPr>
              <w:t>1024</w:t>
            </w:r>
          </w:p>
          <w:p w:rsidR="005427BF" w:rsidRPr="007A23DE" w:rsidRDefault="005427BF" w:rsidP="007A23DE">
            <w:pPr>
              <w:spacing w:after="0" w:line="240" w:lineRule="auto"/>
              <w:rPr>
                <w:rFonts w:ascii="Times New Roman" w:eastAsia="Times New Roman" w:hAnsi="Times New Roman"/>
                <w:kern w:val="2"/>
                <w:sz w:val="28"/>
                <w:szCs w:val="28"/>
                <w:lang w:eastAsia="en-US"/>
                <w14:ligatures w14:val="standardContextual"/>
              </w:rPr>
            </w:pPr>
          </w:p>
        </w:tc>
      </w:tr>
    </w:tbl>
    <w:p w:rsidR="00304B72" w:rsidRPr="007A23DE" w:rsidRDefault="00304B72" w:rsidP="007A23DE">
      <w:pPr>
        <w:spacing w:after="0" w:line="240" w:lineRule="auto"/>
        <w:jc w:val="center"/>
        <w:rPr>
          <w:rFonts w:ascii="Times New Roman" w:hAnsi="Times New Roman"/>
          <w:b/>
          <w:sz w:val="28"/>
          <w:szCs w:val="28"/>
        </w:rPr>
      </w:pPr>
    </w:p>
    <w:p w:rsidR="00AF09F5" w:rsidRPr="007A23DE" w:rsidRDefault="00AF09F5" w:rsidP="007A23DE">
      <w:pPr>
        <w:spacing w:after="0" w:line="240" w:lineRule="auto"/>
        <w:jc w:val="center"/>
        <w:rPr>
          <w:rFonts w:ascii="Times New Roman" w:hAnsi="Times New Roman"/>
          <w:b/>
          <w:sz w:val="28"/>
          <w:szCs w:val="28"/>
        </w:rPr>
      </w:pPr>
    </w:p>
    <w:p w:rsidR="00304B72" w:rsidRPr="007A23DE" w:rsidRDefault="00304B72" w:rsidP="007A23DE">
      <w:pPr>
        <w:spacing w:after="0" w:line="240" w:lineRule="auto"/>
        <w:jc w:val="center"/>
        <w:rPr>
          <w:rFonts w:ascii="Times New Roman" w:hAnsi="Times New Roman"/>
          <w:b/>
          <w:sz w:val="28"/>
          <w:szCs w:val="28"/>
        </w:rPr>
      </w:pP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ПАСПОРТ</w:t>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 xml:space="preserve">Програми підтримки повноважень </w:t>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органів місцевого самоврядування на 2025 рік</w:t>
      </w:r>
    </w:p>
    <w:p w:rsidR="00304B72" w:rsidRPr="007A23DE" w:rsidRDefault="00304B72" w:rsidP="007A23DE">
      <w:pPr>
        <w:spacing w:after="0" w:line="240" w:lineRule="auto"/>
        <w:jc w:val="both"/>
        <w:rPr>
          <w:rFonts w:ascii="Times New Roman" w:hAnsi="Times New Roman"/>
          <w:b/>
          <w:sz w:val="28"/>
          <w:szCs w:val="28"/>
        </w:rPr>
      </w:pP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1. Ініціатор розроблення Програми: Рахівська міська рада.</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2.Підстава для розроблення Програми: Закони України “Про місцеве самоврядування в Україні», «Про статус депутатів місцевих рад», Бюджетний кодекс України, Указ Президента України від 30 серпня 2001 року №749/2001 «Про державну підтримку розвитку місцевого самоврядування в Україні», Програма державної підтримки і розвитку місцевого самоврядування в Україні, </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3.Розробники Програми: відділ інформаційної роботи, </w:t>
      </w:r>
      <w:proofErr w:type="spellStart"/>
      <w:r w:rsidRPr="007A23DE">
        <w:rPr>
          <w:rFonts w:ascii="Times New Roman" w:hAnsi="Times New Roman"/>
          <w:sz w:val="28"/>
          <w:szCs w:val="28"/>
        </w:rPr>
        <w:t>цифровізації</w:t>
      </w:r>
      <w:proofErr w:type="spellEnd"/>
      <w:r w:rsidRPr="007A23DE">
        <w:rPr>
          <w:rFonts w:ascii="Times New Roman" w:hAnsi="Times New Roman"/>
          <w:sz w:val="28"/>
          <w:szCs w:val="28"/>
        </w:rPr>
        <w:t>,зв’язків з громадськістю та охорони праці.</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4.Відповідальний виконавець Програми: Рахівська міська рада. </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5.Учасники Програми:  Рахівська міська рада.</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6.Термін реалізації Програми: 2025 рік.</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7.Загальний обсяг необхідних для реалізації Програми фінансових ресурсів з міського бюджету складає  2450000,00 гривень.</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8.Очікувані результати виконання Програми: впровадження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304B72" w:rsidRPr="007A23DE" w:rsidRDefault="00304B72" w:rsidP="007A23DE">
      <w:pPr>
        <w:spacing w:after="0" w:line="240" w:lineRule="auto"/>
        <w:rPr>
          <w:rFonts w:ascii="Times New Roman" w:hAnsi="Times New Roman"/>
          <w:b/>
          <w:sz w:val="32"/>
          <w:szCs w:val="32"/>
        </w:rPr>
      </w:pPr>
      <w:r w:rsidRPr="007A23DE">
        <w:rPr>
          <w:rFonts w:ascii="Times New Roman" w:hAnsi="Times New Roman"/>
          <w:b/>
          <w:sz w:val="32"/>
          <w:szCs w:val="32"/>
        </w:rPr>
        <w:br w:type="page"/>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32"/>
          <w:szCs w:val="32"/>
        </w:rPr>
        <w:lastRenderedPageBreak/>
        <w:t xml:space="preserve">Програма </w:t>
      </w:r>
      <w:r w:rsidRPr="007A23DE">
        <w:rPr>
          <w:rFonts w:ascii="Times New Roman" w:hAnsi="Times New Roman"/>
          <w:b/>
          <w:sz w:val="28"/>
          <w:szCs w:val="28"/>
        </w:rPr>
        <w:t xml:space="preserve">підтримки повноважень </w:t>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 xml:space="preserve">органів місцевого самоврядування на 2025 рік </w:t>
      </w:r>
    </w:p>
    <w:p w:rsidR="00304B72" w:rsidRPr="007A23DE" w:rsidRDefault="00304B72" w:rsidP="007A23DE">
      <w:pPr>
        <w:spacing w:after="0" w:line="240" w:lineRule="auto"/>
        <w:jc w:val="both"/>
        <w:rPr>
          <w:rFonts w:ascii="Times New Roman" w:hAnsi="Times New Roman"/>
          <w:b/>
          <w:sz w:val="28"/>
          <w:szCs w:val="28"/>
        </w:rPr>
      </w:pP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1.Загальні положення</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Програма підтримки діяльності органів місцевого самоврядування у                   Рахівській міській раді на 2025 рік (далі – Програма) розроблена відповідно до статті 140 Конституції України, Закону України «Про місцеве самоврядування в Україні».</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2.Мета та основні завдання</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Основна мета Програми  спрямована  на подальший розвиток самоврядування в Рахівській міській раді,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удосконалення правових засад місцевого самоврядування;</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зміцнення матеріально-фінансової основи місцевого самоврядування;</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розвиток ініціативи населення у вирішенні питань місцевого значення;</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розширення сфер впливу на організаційні процеси в громаді, активізацію діяльності депутатського корпусу і громадськості;</w:t>
      </w:r>
    </w:p>
    <w:p w:rsidR="00304B72" w:rsidRPr="007A23DE" w:rsidRDefault="00304B72"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вирішення проблем функціонування  і розвитку інформаційної сфери громади.</w:t>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3.Основні завдання програми</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Основними завданнями Програми є:</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 удосконалення механізмів управління об’єктами права комунальної власності та спільної власності територіальних громади;</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 поліпшення взаємодії з Асоціацією сільських, селищних та міських рад  та інших об’єднань радою;</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 залучення  жителів  до процесів розвитку місцевого самоврядування в громаді.</w:t>
      </w:r>
      <w:r w:rsidRPr="007A23DE">
        <w:rPr>
          <w:rFonts w:ascii="Times New Roman" w:hAnsi="Times New Roman"/>
          <w:b/>
          <w:sz w:val="28"/>
          <w:szCs w:val="28"/>
        </w:rPr>
        <w:br w:type="page"/>
      </w: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lastRenderedPageBreak/>
        <w:t>4. Основні напрямки реалізації програми</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304B72" w:rsidRPr="007A23DE" w:rsidRDefault="00304B72"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304B72" w:rsidRPr="007A23DE" w:rsidRDefault="00304B72" w:rsidP="007A23DE">
      <w:pPr>
        <w:spacing w:after="0" w:line="240" w:lineRule="auto"/>
        <w:rPr>
          <w:rFonts w:ascii="Times New Roman" w:hAnsi="Times New Roman"/>
          <w:sz w:val="28"/>
          <w:szCs w:val="28"/>
        </w:rPr>
      </w:pPr>
    </w:p>
    <w:p w:rsidR="00304B72" w:rsidRPr="007A23DE" w:rsidRDefault="00304B72"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5. Фінансове забезпечення програми, основні заходи, очікувані результати</w:t>
      </w:r>
    </w:p>
    <w:p w:rsidR="00304B72" w:rsidRPr="007A23DE" w:rsidRDefault="00304B72"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304B72" w:rsidRPr="007A23DE" w:rsidRDefault="00304B72" w:rsidP="007A23DE">
      <w:pPr>
        <w:spacing w:after="0" w:line="240" w:lineRule="auto"/>
        <w:ind w:firstLine="540"/>
        <w:jc w:val="both"/>
        <w:rPr>
          <w:rFonts w:ascii="Times New Roman" w:hAnsi="Times New Roman"/>
          <w:sz w:val="28"/>
          <w:szCs w:val="28"/>
        </w:rPr>
      </w:pPr>
    </w:p>
    <w:tbl>
      <w:tblPr>
        <w:tblW w:w="10142"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1"/>
        <w:gridCol w:w="2694"/>
        <w:gridCol w:w="1134"/>
        <w:gridCol w:w="1276"/>
        <w:gridCol w:w="1415"/>
        <w:gridCol w:w="2912"/>
      </w:tblGrid>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b/>
                <w:sz w:val="24"/>
                <w:szCs w:val="24"/>
                <w:lang w:eastAsia="ru-RU"/>
              </w:rPr>
            </w:pPr>
            <w:r w:rsidRPr="007A23DE">
              <w:rPr>
                <w:rFonts w:ascii="Times New Roman" w:hAnsi="Times New Roman"/>
                <w:b/>
                <w:bCs/>
                <w:sz w:val="24"/>
                <w:szCs w:val="24"/>
              </w:rPr>
              <w:t>№ з/п</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b/>
                <w:sz w:val="24"/>
                <w:szCs w:val="24"/>
                <w:lang w:eastAsia="ru-RU"/>
              </w:rPr>
            </w:pPr>
            <w:r w:rsidRPr="007A23DE">
              <w:rPr>
                <w:rFonts w:ascii="Times New Roman" w:hAnsi="Times New Roman"/>
                <w:b/>
                <w:bCs/>
                <w:sz w:val="24"/>
                <w:szCs w:val="24"/>
              </w:rPr>
              <w:t>Назва заходів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hAnsi="Times New Roman"/>
                <w:b/>
                <w:bCs/>
                <w:sz w:val="24"/>
                <w:szCs w:val="24"/>
              </w:rPr>
            </w:pPr>
            <w:r w:rsidRPr="007A23DE">
              <w:rPr>
                <w:rFonts w:ascii="Times New Roman" w:hAnsi="Times New Roman"/>
                <w:b/>
                <w:bCs/>
                <w:sz w:val="24"/>
                <w:szCs w:val="24"/>
              </w:rPr>
              <w:t>Термін </w:t>
            </w:r>
          </w:p>
          <w:p w:rsidR="00304B72" w:rsidRPr="007A23DE" w:rsidRDefault="00304B72" w:rsidP="007A23DE">
            <w:pPr>
              <w:spacing w:after="0" w:line="240" w:lineRule="auto"/>
              <w:jc w:val="center"/>
              <w:rPr>
                <w:rFonts w:ascii="Times New Roman" w:eastAsia="Times New Roman" w:hAnsi="Times New Roman"/>
                <w:b/>
                <w:sz w:val="24"/>
                <w:szCs w:val="24"/>
                <w:lang w:eastAsia="ru-RU"/>
              </w:rPr>
            </w:pPr>
            <w:r w:rsidRPr="007A23DE">
              <w:rPr>
                <w:rFonts w:ascii="Times New Roman" w:hAnsi="Times New Roman"/>
                <w:b/>
                <w:bCs/>
                <w:sz w:val="24"/>
                <w:szCs w:val="24"/>
              </w:rPr>
              <w:t>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b/>
                <w:lang w:eastAsia="ru-RU"/>
              </w:rPr>
            </w:pPr>
            <w:r w:rsidRPr="007A23DE">
              <w:rPr>
                <w:rFonts w:ascii="Times New Roman" w:hAnsi="Times New Roman"/>
                <w:b/>
                <w:bCs/>
              </w:rPr>
              <w:t>Виконавці</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hAnsi="Times New Roman"/>
                <w:b/>
                <w:sz w:val="24"/>
                <w:szCs w:val="24"/>
              </w:rPr>
            </w:pPr>
            <w:r w:rsidRPr="007A23DE">
              <w:rPr>
                <w:rFonts w:ascii="Times New Roman" w:hAnsi="Times New Roman"/>
                <w:b/>
                <w:sz w:val="24"/>
                <w:szCs w:val="24"/>
              </w:rPr>
              <w:t>Фінансування,</w:t>
            </w:r>
          </w:p>
          <w:p w:rsidR="00304B72" w:rsidRPr="007A23DE" w:rsidRDefault="007740C7" w:rsidP="007A23DE">
            <w:pPr>
              <w:spacing w:after="0" w:line="240" w:lineRule="auto"/>
              <w:jc w:val="center"/>
              <w:rPr>
                <w:rFonts w:ascii="Times New Roman" w:eastAsia="Times New Roman" w:hAnsi="Times New Roman"/>
                <w:b/>
                <w:sz w:val="24"/>
                <w:szCs w:val="24"/>
                <w:lang w:eastAsia="ru-RU"/>
              </w:rPr>
            </w:pPr>
            <w:r w:rsidRPr="007A23DE">
              <w:rPr>
                <w:rFonts w:ascii="Times New Roman" w:hAnsi="Times New Roman"/>
                <w:b/>
                <w:sz w:val="24"/>
                <w:szCs w:val="24"/>
              </w:rPr>
              <w:t>грн.</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b/>
                <w:sz w:val="24"/>
                <w:szCs w:val="24"/>
                <w:lang w:eastAsia="ru-RU"/>
              </w:rPr>
            </w:pPr>
            <w:r w:rsidRPr="007A23DE">
              <w:rPr>
                <w:rFonts w:ascii="Times New Roman" w:hAnsi="Times New Roman"/>
                <w:b/>
                <w:bCs/>
                <w:sz w:val="24"/>
                <w:szCs w:val="24"/>
              </w:rPr>
              <w:t>Очікуваний результат</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1</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lang w:eastAsia="ru-RU"/>
              </w:rPr>
            </w:pPr>
            <w:r w:rsidRPr="007A23DE">
              <w:rPr>
                <w:rFonts w:ascii="Times New Roman" w:hAnsi="Times New Roman"/>
                <w:bCs/>
              </w:rPr>
              <w:t>4</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5</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center"/>
              <w:rPr>
                <w:rFonts w:ascii="Times New Roman" w:eastAsia="Times New Roman" w:hAnsi="Times New Roman"/>
                <w:sz w:val="24"/>
                <w:szCs w:val="24"/>
                <w:lang w:eastAsia="ru-RU"/>
              </w:rPr>
            </w:pPr>
            <w:r w:rsidRPr="007A23DE">
              <w:rPr>
                <w:rFonts w:ascii="Times New Roman" w:hAnsi="Times New Roman"/>
                <w:bCs/>
                <w:sz w:val="24"/>
                <w:szCs w:val="24"/>
              </w:rPr>
              <w:t>6</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1.</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Проведення прес-конференцій для засобів масової інформації (закупівля води, паперових стаканів, цукерок, послуги </w:t>
            </w:r>
            <w:proofErr w:type="spellStart"/>
            <w:r w:rsidRPr="007A23DE">
              <w:rPr>
                <w:rFonts w:ascii="Times New Roman" w:hAnsi="Times New Roman"/>
                <w:sz w:val="24"/>
                <w:szCs w:val="24"/>
              </w:rPr>
              <w:t>кейтерингу</w:t>
            </w:r>
            <w:proofErr w:type="spellEnd"/>
            <w:r w:rsidRPr="007A23DE">
              <w:rPr>
                <w:rFonts w:ascii="Times New Roman" w:hAnsi="Times New Roman"/>
                <w:sz w:val="24"/>
                <w:szCs w:val="24"/>
              </w:rPr>
              <w: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100000,00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Підвищення рівня обізнаності мешканців міста із напрямками діяльності міської влади.</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eastAsia="Times New Roman" w:hAnsi="Times New Roman"/>
                <w:sz w:val="24"/>
                <w:szCs w:val="24"/>
              </w:rPr>
              <w:t>2.</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Інформаційне забезпечення діяльності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highlight w:val="yellow"/>
                <w:lang w:eastAsia="ru-RU"/>
              </w:rPr>
            </w:pPr>
            <w:r w:rsidRPr="007A23DE">
              <w:rPr>
                <w:rFonts w:ascii="Times New Roman" w:hAnsi="Times New Roman"/>
                <w:sz w:val="24"/>
                <w:szCs w:val="24"/>
              </w:rPr>
              <w:t>50000,00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Зворотний зв’язок із жителями громади. </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3.</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Технічне обслуговування та </w:t>
            </w:r>
            <w:proofErr w:type="spellStart"/>
            <w:r w:rsidRPr="007A23DE">
              <w:rPr>
                <w:rFonts w:ascii="Times New Roman" w:hAnsi="Times New Roman"/>
                <w:sz w:val="24"/>
                <w:szCs w:val="24"/>
              </w:rPr>
              <w:t>хостинг</w:t>
            </w:r>
            <w:proofErr w:type="spellEnd"/>
            <w:r w:rsidRPr="007A23DE">
              <w:rPr>
                <w:rFonts w:ascii="Times New Roman" w:hAnsi="Times New Roman"/>
                <w:sz w:val="24"/>
                <w:szCs w:val="24"/>
              </w:rPr>
              <w:t xml:space="preserve"> офіційних </w:t>
            </w:r>
            <w:proofErr w:type="spellStart"/>
            <w:r w:rsidRPr="007A23DE">
              <w:rPr>
                <w:rFonts w:ascii="Times New Roman" w:hAnsi="Times New Roman"/>
                <w:sz w:val="24"/>
                <w:szCs w:val="24"/>
              </w:rPr>
              <w:t>інтернет-ресурсів</w:t>
            </w:r>
            <w:proofErr w:type="spellEnd"/>
            <w:r w:rsidRPr="007A23DE">
              <w:rPr>
                <w:rFonts w:ascii="Times New Roman" w:hAnsi="Times New Roman"/>
                <w:sz w:val="24"/>
                <w:szCs w:val="24"/>
              </w:rPr>
              <w:t xml:space="preserve">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highlight w:val="yellow"/>
                <w:lang w:eastAsia="ru-RU"/>
              </w:rPr>
            </w:pPr>
            <w:r w:rsidRPr="007A23DE">
              <w:rPr>
                <w:rFonts w:ascii="Times New Roman" w:hAnsi="Times New Roman"/>
                <w:sz w:val="24"/>
                <w:szCs w:val="24"/>
              </w:rPr>
              <w:t>50000,00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Забезпеченнябезперебійногофункціонуванняінтернет-ресурсівміської ради.</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ind w:hanging="180"/>
              <w:jc w:val="center"/>
              <w:rPr>
                <w:rFonts w:ascii="Times New Roman" w:eastAsia="Times New Roman" w:hAnsi="Times New Roman"/>
                <w:sz w:val="24"/>
                <w:szCs w:val="24"/>
                <w:lang w:eastAsia="ru-RU"/>
              </w:rPr>
            </w:pPr>
            <w:r w:rsidRPr="007A23DE">
              <w:rPr>
                <w:rFonts w:ascii="Times New Roman" w:hAnsi="Times New Roman"/>
                <w:sz w:val="24"/>
                <w:szCs w:val="24"/>
              </w:rPr>
              <w:t>4.</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rPr>
            </w:pPr>
            <w:r w:rsidRPr="007A23DE">
              <w:rPr>
                <w:rFonts w:ascii="Times New Roman" w:hAnsi="Times New Roman"/>
                <w:sz w:val="24"/>
                <w:szCs w:val="24"/>
              </w:rPr>
              <w:t>Членство в Асоціаціях:</w:t>
            </w:r>
          </w:p>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Асоціації міст України, Асоціації ОТГ</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50000,00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tabs>
                <w:tab w:val="left" w:pos="2268"/>
              </w:tabs>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Участь у заходах, семінарах та навчаннях, відрядження, закупівля сувенірної продукції</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5.</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Транспортне </w:t>
            </w:r>
            <w:r w:rsidRPr="007A23DE">
              <w:rPr>
                <w:rFonts w:ascii="Times New Roman" w:hAnsi="Times New Roman"/>
                <w:sz w:val="24"/>
                <w:szCs w:val="24"/>
              </w:rPr>
              <w:lastRenderedPageBreak/>
              <w:t>забезпечення делегацій, експертів, науковців, учасників заходів та інших запрошених.</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Протяг</w:t>
            </w:r>
            <w:r w:rsidRPr="007A23DE">
              <w:rPr>
                <w:rFonts w:ascii="Times New Roman" w:hAnsi="Times New Roman"/>
                <w:sz w:val="24"/>
                <w:szCs w:val="24"/>
              </w:rPr>
              <w:lastRenderedPageBreak/>
              <w:t>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lastRenderedPageBreak/>
              <w:t xml:space="preserve">Рахівська </w:t>
            </w:r>
            <w:r w:rsidRPr="007A23DE">
              <w:rPr>
                <w:rFonts w:ascii="Times New Roman" w:eastAsia="Times New Roman" w:hAnsi="Times New Roman"/>
              </w:rPr>
              <w:lastRenderedPageBreak/>
              <w:t>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150000,00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 xml:space="preserve">Оплата послуг з </w:t>
            </w:r>
            <w:r w:rsidRPr="007A23DE">
              <w:rPr>
                <w:rFonts w:ascii="Times New Roman" w:hAnsi="Times New Roman"/>
                <w:sz w:val="24"/>
                <w:szCs w:val="24"/>
              </w:rPr>
              <w:lastRenderedPageBreak/>
              <w:t>транспортного перевезення делегацій, експертів, науковців, учасників заходів та інших запрошених.</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lastRenderedPageBreak/>
              <w:t>6.</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Проведення конференцій, зустрічей, майстер-класів, семінарів. Закупівля товарів для проведення майстер-класів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100000,00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lang w:eastAsia="en-US"/>
              </w:rPr>
              <w:t xml:space="preserve">Навчання та обмін досвідом для жителів громади. </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7.</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Оплата послуг з перевезення на відпочинок та оздоровлення дітей</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en-US"/>
              </w:rPr>
            </w:pPr>
            <w:r w:rsidRPr="007A23DE">
              <w:rPr>
                <w:rFonts w:ascii="Times New Roman" w:eastAsia="Times New Roman" w:hAnsi="Times New Roman"/>
                <w:lang w:eastAsia="en-US"/>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300000,00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Перевезення дітей на відпочинок та оздоровлення</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8.</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Придбання друкованої презентаційної та інформаційної  продукції.</w:t>
            </w:r>
          </w:p>
          <w:p w:rsidR="00304B72" w:rsidRPr="007A23DE" w:rsidRDefault="00304B72" w:rsidP="007A23DE">
            <w:pPr>
              <w:spacing w:after="0" w:line="240" w:lineRule="auto"/>
              <w:rPr>
                <w:rFonts w:ascii="Times New Roman" w:eastAsia="Times New Roman" w:hAnsi="Times New Roman"/>
                <w:sz w:val="24"/>
                <w:szCs w:val="24"/>
              </w:rPr>
            </w:pPr>
            <w:r w:rsidRPr="007A23DE">
              <w:rPr>
                <w:rFonts w:ascii="Times New Roman" w:hAnsi="Times New Roman"/>
                <w:sz w:val="24"/>
                <w:szCs w:val="24"/>
              </w:rPr>
              <w:t xml:space="preserve">Законодавча література, книги,кубки, товари з логотипом громади, аудіо та відеопродукція про громаду. Придбання інформаційних </w:t>
            </w:r>
            <w:proofErr w:type="spellStart"/>
            <w:r w:rsidRPr="007A23DE">
              <w:rPr>
                <w:rFonts w:ascii="Times New Roman" w:hAnsi="Times New Roman"/>
                <w:sz w:val="24"/>
                <w:szCs w:val="24"/>
              </w:rPr>
              <w:t>постерів</w:t>
            </w:r>
            <w:proofErr w:type="spellEnd"/>
            <w:r w:rsidRPr="007A23DE">
              <w:rPr>
                <w:rFonts w:ascii="Times New Roman" w:hAnsi="Times New Roman"/>
                <w:sz w:val="24"/>
                <w:szCs w:val="24"/>
              </w:rPr>
              <w:t>, біг-бордів, банерів, афіш.</w:t>
            </w:r>
          </w:p>
          <w:p w:rsidR="00304B72" w:rsidRPr="007A23DE" w:rsidRDefault="00304B72" w:rsidP="007A23DE">
            <w:pPr>
              <w:spacing w:after="0" w:line="240" w:lineRule="auto"/>
              <w:rPr>
                <w:rFonts w:ascii="Times New Roman" w:eastAsiaTheme="minorEastAsia" w:hAnsi="Times New Roman"/>
                <w:sz w:val="24"/>
                <w:szCs w:val="24"/>
                <w:lang w:eastAsia="ru-RU"/>
              </w:rPr>
            </w:pPr>
          </w:p>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Придбання ритуальної продукції (вінків, кошиків, квітів, лампадок) для покладання до пам’ятників, пам’ятних знаків, меморіальних дощок, обелісків, могил одиноких та визначних людей.</w:t>
            </w:r>
          </w:p>
          <w:p w:rsidR="00304B72" w:rsidRPr="007A23DE" w:rsidRDefault="00304B72" w:rsidP="007A23DE">
            <w:pPr>
              <w:spacing w:after="0" w:line="240" w:lineRule="auto"/>
              <w:rPr>
                <w:rFonts w:ascii="Times New Roman" w:hAnsi="Times New Roman"/>
                <w:sz w:val="24"/>
                <w:szCs w:val="24"/>
              </w:rPr>
            </w:pPr>
          </w:p>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 xml:space="preserve">Придбання квіткової та сувенірної продукції, подарункових наборів для відзначення та нагородження, а також для вручення при проведенні та </w:t>
            </w:r>
            <w:r w:rsidRPr="007A23DE">
              <w:rPr>
                <w:rFonts w:ascii="Times New Roman" w:hAnsi="Times New Roman"/>
                <w:sz w:val="24"/>
                <w:szCs w:val="24"/>
              </w:rPr>
              <w:lastRenderedPageBreak/>
              <w:t xml:space="preserve">організації подій, заходів, свят. </w:t>
            </w:r>
          </w:p>
          <w:p w:rsidR="00304B72" w:rsidRPr="007A23DE" w:rsidRDefault="00304B72" w:rsidP="007A23DE">
            <w:pPr>
              <w:spacing w:after="0" w:line="240" w:lineRule="auto"/>
              <w:rPr>
                <w:rFonts w:ascii="Times New Roman" w:hAnsi="Times New Roman"/>
                <w:sz w:val="24"/>
                <w:szCs w:val="24"/>
              </w:rPr>
            </w:pPr>
          </w:p>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Придбання грамот, подяк, почесних грамот, відзнак, медалей, рамок, календарів, ручок, тарілок, блокнотів.</w:t>
            </w:r>
          </w:p>
          <w:p w:rsidR="00304B72" w:rsidRPr="007A23DE" w:rsidRDefault="00304B72" w:rsidP="007A23DE">
            <w:pPr>
              <w:spacing w:after="0" w:line="240" w:lineRule="auto"/>
              <w:rPr>
                <w:rFonts w:ascii="Times New Roman" w:hAnsi="Times New Roman"/>
                <w:sz w:val="24"/>
                <w:szCs w:val="24"/>
              </w:rPr>
            </w:pPr>
          </w:p>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 xml:space="preserve">Придбання листівок або наборів для виготовлення листівок. </w:t>
            </w:r>
          </w:p>
          <w:p w:rsidR="00304B72" w:rsidRPr="007A23DE" w:rsidRDefault="00304B72" w:rsidP="007A23DE">
            <w:pPr>
              <w:spacing w:after="0" w:line="240" w:lineRule="auto"/>
              <w:rPr>
                <w:rFonts w:ascii="Times New Roman" w:hAnsi="Times New Roman"/>
                <w:sz w:val="24"/>
                <w:szCs w:val="24"/>
              </w:rPr>
            </w:pPr>
          </w:p>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Придбання безалкогольних напоїв, фруктів, солодощів, печива тощо.</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lastRenderedPageBreak/>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600000,00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rPr>
            </w:pPr>
            <w:r w:rsidRPr="007A23DE">
              <w:rPr>
                <w:rFonts w:ascii="Times New Roman" w:hAnsi="Times New Roman"/>
                <w:sz w:val="24"/>
                <w:szCs w:val="24"/>
              </w:rPr>
              <w:t>Інформування та промоції діяльності міської ради.</w:t>
            </w:r>
          </w:p>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Вшанування пам’яті визначних людей, визначних дат з історії громади, Рахівщини та України.</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lastRenderedPageBreak/>
              <w:t>9.</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both"/>
              <w:rPr>
                <w:rFonts w:ascii="Times New Roman" w:eastAsia="Times New Roman" w:hAnsi="Times New Roman"/>
                <w:sz w:val="24"/>
                <w:szCs w:val="24"/>
                <w:lang w:eastAsia="en-US"/>
              </w:rPr>
            </w:pPr>
            <w:r w:rsidRPr="007A23DE">
              <w:rPr>
                <w:rFonts w:ascii="Times New Roman" w:hAnsi="Times New Roman"/>
                <w:sz w:val="24"/>
                <w:szCs w:val="24"/>
              </w:rPr>
              <w:t>Придбання офісних меблів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lang w:eastAsia="ru-RU"/>
              </w:rPr>
            </w:pPr>
            <w:r w:rsidRPr="007A23DE">
              <w:rPr>
                <w:rFonts w:ascii="Times New Roman" w:eastAsia="Times New Roman" w:hAnsi="Times New Roman"/>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200000,00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eastAsia="Times New Roman" w:hAnsi="Times New Roman"/>
                <w:sz w:val="24"/>
                <w:szCs w:val="24"/>
                <w:lang w:eastAsia="en-US"/>
              </w:rPr>
              <w:t>Покращення комфорту для роботи працівників</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bCs/>
                <w:sz w:val="24"/>
                <w:szCs w:val="24"/>
                <w:lang w:eastAsia="en-US"/>
              </w:rPr>
            </w:pPr>
            <w:r w:rsidRPr="007A23DE">
              <w:rPr>
                <w:rFonts w:ascii="Times New Roman" w:hAnsi="Times New Roman"/>
                <w:bCs/>
                <w:sz w:val="24"/>
                <w:szCs w:val="24"/>
              </w:rPr>
              <w:t>10.</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both"/>
              <w:rPr>
                <w:rFonts w:ascii="Times New Roman" w:eastAsia="Times New Roman" w:hAnsi="Times New Roman"/>
                <w:sz w:val="24"/>
                <w:szCs w:val="24"/>
                <w:lang w:eastAsia="ru-RU"/>
              </w:rPr>
            </w:pPr>
            <w:r w:rsidRPr="007A23DE">
              <w:rPr>
                <w:rFonts w:ascii="Times New Roman" w:eastAsia="Times New Roman" w:hAnsi="Times New Roman"/>
                <w:sz w:val="24"/>
                <w:szCs w:val="24"/>
              </w:rPr>
              <w:t xml:space="preserve">Оплата послуг конфіденційного зв’язку (користування захищеним цифровим каналом), оплата послуги мережі </w:t>
            </w:r>
            <w:proofErr w:type="spellStart"/>
            <w:r w:rsidRPr="007A23DE">
              <w:rPr>
                <w:rFonts w:ascii="Times New Roman" w:eastAsia="Times New Roman" w:hAnsi="Times New Roman"/>
                <w:sz w:val="24"/>
                <w:szCs w:val="24"/>
              </w:rPr>
              <w:t>інтернет</w:t>
            </w:r>
            <w:proofErr w:type="spellEnd"/>
            <w:r w:rsidRPr="007A23DE">
              <w:rPr>
                <w:rFonts w:ascii="Times New Roman" w:eastAsia="Times New Roman" w:hAnsi="Times New Roman"/>
                <w:sz w:val="24"/>
                <w:szCs w:val="24"/>
              </w:rPr>
              <w:t>, послуги з технічного обслуговування телекомунікаційного обладнання. Придбання мобільних телефонів та оплата зв’язку</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bCs/>
                <w:lang w:eastAsia="en-US"/>
              </w:rPr>
            </w:pPr>
            <w:r w:rsidRPr="007A23DE">
              <w:rPr>
                <w:rFonts w:ascii="Times New Roman" w:eastAsia="Times New Roman" w:hAnsi="Times New Roman"/>
                <w:bCs/>
                <w:lang w:eastAsia="en-US"/>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50000,00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en-US"/>
              </w:rPr>
            </w:pPr>
            <w:r w:rsidRPr="007A23DE">
              <w:rPr>
                <w:rFonts w:ascii="Times New Roman" w:hAnsi="Times New Roman"/>
                <w:bCs/>
                <w:sz w:val="24"/>
                <w:szCs w:val="24"/>
                <w:lang w:eastAsia="en-US"/>
              </w:rPr>
              <w:t>Забезпечення виконання покладених функцій.</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bCs/>
                <w:sz w:val="24"/>
                <w:szCs w:val="24"/>
                <w:lang w:eastAsia="en-US"/>
              </w:rPr>
            </w:pPr>
            <w:r w:rsidRPr="007A23DE">
              <w:rPr>
                <w:rFonts w:ascii="Times New Roman" w:hAnsi="Times New Roman"/>
                <w:bCs/>
                <w:sz w:val="24"/>
                <w:szCs w:val="24"/>
              </w:rPr>
              <w:t>11.</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jc w:val="both"/>
              <w:rPr>
                <w:rFonts w:ascii="Times New Roman" w:eastAsia="Times New Roman" w:hAnsi="Times New Roman"/>
                <w:sz w:val="24"/>
                <w:szCs w:val="24"/>
                <w:lang w:eastAsia="ru-RU"/>
              </w:rPr>
            </w:pPr>
            <w:r w:rsidRPr="007A23DE">
              <w:rPr>
                <w:rFonts w:ascii="Times New Roman" w:hAnsi="Times New Roman"/>
                <w:sz w:val="24"/>
                <w:szCs w:val="24"/>
              </w:rPr>
              <w:t>Придбання комп’ютерів, принтерів, ноутбуків, багатофункціональних пристроїв, офісної техніки.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bCs/>
                <w:lang w:eastAsia="en-US"/>
              </w:rPr>
            </w:pPr>
            <w:r w:rsidRPr="007A23DE">
              <w:rPr>
                <w:rFonts w:ascii="Times New Roman" w:eastAsia="Times New Roman" w:hAnsi="Times New Roman"/>
                <w:bCs/>
                <w:lang w:eastAsia="en-US"/>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ru-RU"/>
              </w:rPr>
            </w:pPr>
            <w:r w:rsidRPr="007A23DE">
              <w:rPr>
                <w:rFonts w:ascii="Times New Roman" w:hAnsi="Times New Roman"/>
                <w:sz w:val="24"/>
                <w:szCs w:val="24"/>
              </w:rPr>
              <w:t>300000,00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en-US"/>
              </w:rPr>
            </w:pPr>
            <w:r w:rsidRPr="007A23DE">
              <w:rPr>
                <w:rFonts w:ascii="Times New Roman" w:hAnsi="Times New Roman"/>
                <w:bCs/>
                <w:sz w:val="24"/>
                <w:szCs w:val="24"/>
                <w:lang w:eastAsia="en-US"/>
              </w:rPr>
              <w:t>Надання можливості працювати на комп’ютерній техніці</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bCs/>
                <w:sz w:val="24"/>
                <w:szCs w:val="24"/>
                <w:lang w:eastAsia="en-US"/>
              </w:rPr>
            </w:pPr>
            <w:r w:rsidRPr="007A23DE">
              <w:rPr>
                <w:rFonts w:ascii="Times New Roman" w:hAnsi="Times New Roman"/>
                <w:bCs/>
                <w:sz w:val="24"/>
                <w:szCs w:val="24"/>
              </w:rPr>
              <w:t>12.</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rPr>
            </w:pPr>
            <w:r w:rsidRPr="007A23DE">
              <w:rPr>
                <w:rFonts w:ascii="Times New Roman" w:hAnsi="Times New Roman"/>
                <w:sz w:val="24"/>
                <w:szCs w:val="24"/>
              </w:rPr>
              <w:t>Придбання новорічних продуктових наборів, продуктів харчування, цукерки в асортименті, новорічні дитячі подарунки.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2, 4-й квартал</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lang w:eastAsia="ru-RU"/>
              </w:rPr>
            </w:pPr>
            <w:r w:rsidRPr="007A23DE">
              <w:rPr>
                <w:rFonts w:ascii="Times New Roman" w:hAnsi="Times New Roman"/>
                <w:bCs/>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eastAsia="Times New Roman" w:hAnsi="Times New Roman"/>
                <w:sz w:val="24"/>
                <w:szCs w:val="24"/>
                <w:lang w:eastAsia="en-US"/>
              </w:rPr>
            </w:pPr>
            <w:r w:rsidRPr="007A23DE">
              <w:rPr>
                <w:rFonts w:ascii="Times New Roman" w:hAnsi="Times New Roman"/>
                <w:sz w:val="24"/>
                <w:szCs w:val="24"/>
              </w:rPr>
              <w:t>300000,00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en-US"/>
              </w:rPr>
            </w:pPr>
            <w:r w:rsidRPr="007A23DE">
              <w:rPr>
                <w:rFonts w:ascii="Times New Roman" w:hAnsi="Times New Roman"/>
                <w:bCs/>
                <w:sz w:val="24"/>
                <w:szCs w:val="24"/>
              </w:rPr>
              <w:t>Закупівля подарункових наборів для дітей та дорослих Рахівської територіальної громади</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ru-RU"/>
              </w:rPr>
            </w:pPr>
            <w:r w:rsidRPr="007A23DE">
              <w:rPr>
                <w:rFonts w:ascii="Times New Roman" w:hAnsi="Times New Roman"/>
                <w:bCs/>
                <w:sz w:val="24"/>
                <w:szCs w:val="24"/>
              </w:rPr>
              <w:t>13.</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 xml:space="preserve">Інформаційні знаки </w:t>
            </w:r>
            <w:r w:rsidRPr="007A23DE">
              <w:rPr>
                <w:rFonts w:ascii="Times New Roman" w:hAnsi="Times New Roman"/>
                <w:sz w:val="24"/>
                <w:szCs w:val="24"/>
              </w:rPr>
              <w:lastRenderedPageBreak/>
              <w:t>громади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lang w:eastAsia="ru-RU"/>
              </w:rPr>
            </w:pPr>
            <w:r w:rsidRPr="007A23DE">
              <w:rPr>
                <w:rFonts w:ascii="Times New Roman" w:hAnsi="Times New Roman"/>
              </w:rPr>
              <w:lastRenderedPageBreak/>
              <w:t>Протяго</w:t>
            </w:r>
            <w:r w:rsidRPr="007A23DE">
              <w:rPr>
                <w:rFonts w:ascii="Times New Roman" w:hAnsi="Times New Roman"/>
              </w:rPr>
              <w:lastRenderedPageBreak/>
              <w:t>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lang w:eastAsia="ru-RU"/>
              </w:rPr>
            </w:pPr>
            <w:r w:rsidRPr="007A23DE">
              <w:rPr>
                <w:rFonts w:ascii="Times New Roman" w:hAnsi="Times New Roman"/>
                <w:bCs/>
              </w:rPr>
              <w:lastRenderedPageBreak/>
              <w:t xml:space="preserve">Рахівська </w:t>
            </w:r>
            <w:r w:rsidRPr="007A23DE">
              <w:rPr>
                <w:rFonts w:ascii="Times New Roman" w:hAnsi="Times New Roman"/>
                <w:bCs/>
              </w:rPr>
              <w:lastRenderedPageBreak/>
              <w:t>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lastRenderedPageBreak/>
              <w:t>100000,00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ru-RU"/>
              </w:rPr>
            </w:pPr>
            <w:r w:rsidRPr="007A23DE">
              <w:rPr>
                <w:rFonts w:ascii="Times New Roman" w:hAnsi="Times New Roman"/>
                <w:sz w:val="24"/>
                <w:szCs w:val="24"/>
              </w:rPr>
              <w:t xml:space="preserve">Встановлення </w:t>
            </w:r>
            <w:r w:rsidRPr="007A23DE">
              <w:rPr>
                <w:rFonts w:ascii="Times New Roman" w:hAnsi="Times New Roman"/>
                <w:sz w:val="24"/>
                <w:szCs w:val="24"/>
              </w:rPr>
              <w:lastRenderedPageBreak/>
              <w:t>інформаційних знаків громади в межах населених пунктів</w:t>
            </w:r>
          </w:p>
        </w:tc>
      </w:tr>
      <w:tr w:rsidR="007A23DE" w:rsidRPr="007A23DE" w:rsidTr="005E2A0F">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Cs/>
                <w:sz w:val="24"/>
                <w:szCs w:val="24"/>
                <w:lang w:eastAsia="ru-RU"/>
              </w:rPr>
            </w:pPr>
            <w:r w:rsidRPr="007A23DE">
              <w:rPr>
                <w:rFonts w:ascii="Times New Roman" w:hAnsi="Times New Roman"/>
                <w:bCs/>
                <w:sz w:val="24"/>
                <w:szCs w:val="24"/>
              </w:rPr>
              <w:lastRenderedPageBreak/>
              <w:t>14.</w:t>
            </w:r>
          </w:p>
        </w:tc>
        <w:tc>
          <w:tcPr>
            <w:tcW w:w="269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Прийом делегацій, робочих груп, офіційних представників установ та організацій по обміну досвідом та надання практичної допомоги в діяльності територіальної громади (оплата перевезення, харчування, проживання учасників)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304B72" w:rsidRPr="007A23DE" w:rsidRDefault="00304B72" w:rsidP="007A23DE">
            <w:pPr>
              <w:spacing w:after="0" w:line="240" w:lineRule="auto"/>
              <w:rPr>
                <w:rFonts w:ascii="Times New Roman" w:hAnsi="Times New Roman"/>
                <w:bCs/>
              </w:rPr>
            </w:pPr>
            <w:r w:rsidRPr="007A23DE">
              <w:rPr>
                <w:rFonts w:ascii="Times New Roman" w:hAnsi="Times New Roman"/>
                <w:bCs/>
              </w:rPr>
              <w:t>Рахівська міська рада</w:t>
            </w:r>
          </w:p>
          <w:p w:rsidR="00304B72" w:rsidRPr="007A23DE" w:rsidRDefault="00304B72" w:rsidP="007A23DE">
            <w:pPr>
              <w:spacing w:after="0" w:line="240" w:lineRule="auto"/>
              <w:rPr>
                <w:rFonts w:ascii="Times New Roman" w:hAnsi="Times New Roman"/>
                <w:bCs/>
                <w:lang w:eastAsia="ru-RU"/>
              </w:rPr>
            </w:pP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100000,0</w:t>
            </w:r>
          </w:p>
        </w:tc>
        <w:tc>
          <w:tcPr>
            <w:tcW w:w="2912" w:type="dxa"/>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Обмін досвідом та отримання практичної допомоги у діяльності територіальної громади.</w:t>
            </w:r>
          </w:p>
        </w:tc>
      </w:tr>
      <w:tr w:rsidR="007A23DE" w:rsidRPr="007A23DE" w:rsidTr="005E2A0F">
        <w:trPr>
          <w:trHeight w:val="57"/>
        </w:trPr>
        <w:tc>
          <w:tcPr>
            <w:tcW w:w="34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b/>
                <w:sz w:val="24"/>
                <w:szCs w:val="24"/>
                <w:lang w:eastAsia="ru-RU"/>
              </w:rPr>
            </w:pPr>
            <w:r w:rsidRPr="007A23DE">
              <w:rPr>
                <w:rFonts w:ascii="Times New Roman" w:hAnsi="Times New Roman"/>
                <w:b/>
                <w:sz w:val="24"/>
                <w:szCs w:val="24"/>
              </w:rPr>
              <w:t>Всього:2 450 000,00</w:t>
            </w:r>
          </w:p>
        </w:tc>
        <w:tc>
          <w:tcPr>
            <w:tcW w:w="673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4B72" w:rsidRPr="007A23DE" w:rsidRDefault="00304B72" w:rsidP="007A23DE">
            <w:pPr>
              <w:spacing w:after="0" w:line="240" w:lineRule="auto"/>
              <w:rPr>
                <w:rFonts w:ascii="Times New Roman" w:hAnsi="Times New Roman"/>
                <w:lang w:eastAsia="ru-RU"/>
              </w:rPr>
            </w:pPr>
          </w:p>
        </w:tc>
      </w:tr>
    </w:tbl>
    <w:p w:rsidR="00304B72" w:rsidRPr="007A23DE" w:rsidRDefault="00304B72" w:rsidP="007A23DE">
      <w:pPr>
        <w:keepNext/>
        <w:keepLines/>
        <w:shd w:val="clear" w:color="auto" w:fill="FFFFFF"/>
        <w:spacing w:after="0" w:line="240" w:lineRule="auto"/>
        <w:jc w:val="both"/>
        <w:outlineLvl w:val="4"/>
        <w:rPr>
          <w:rFonts w:ascii="Times New Roman" w:eastAsiaTheme="majorEastAsia" w:hAnsi="Times New Roman"/>
          <w:b/>
          <w:bCs/>
          <w:u w:val="single"/>
          <w:lang w:eastAsia="ru-RU"/>
        </w:rPr>
      </w:pPr>
    </w:p>
    <w:p w:rsidR="00304B72" w:rsidRPr="007A23DE" w:rsidRDefault="00304B72" w:rsidP="007A23DE">
      <w:pPr>
        <w:keepNext/>
        <w:keepLines/>
        <w:shd w:val="clear" w:color="auto" w:fill="FFFFFF"/>
        <w:spacing w:after="0" w:line="240" w:lineRule="auto"/>
        <w:jc w:val="both"/>
        <w:outlineLvl w:val="4"/>
        <w:rPr>
          <w:rFonts w:ascii="Times New Roman" w:eastAsiaTheme="majorEastAsia" w:hAnsi="Times New Roman"/>
          <w:bCs/>
        </w:rPr>
      </w:pPr>
    </w:p>
    <w:p w:rsidR="00304B72" w:rsidRPr="007A23DE" w:rsidRDefault="00304B72" w:rsidP="007A23DE">
      <w:pPr>
        <w:spacing w:after="0" w:line="240" w:lineRule="auto"/>
        <w:jc w:val="center"/>
        <w:rPr>
          <w:rFonts w:ascii="Times New Roman" w:eastAsia="Times New Roman" w:hAnsi="Times New Roman"/>
          <w:sz w:val="28"/>
          <w:szCs w:val="28"/>
        </w:rPr>
      </w:pPr>
      <w:r w:rsidRPr="007A23DE">
        <w:rPr>
          <w:rFonts w:ascii="Times New Roman" w:hAnsi="Times New Roman"/>
          <w:b/>
          <w:bCs/>
          <w:sz w:val="28"/>
          <w:szCs w:val="28"/>
        </w:rPr>
        <w:t>6. Організація виконання і контроль за виконанням Програми</w:t>
      </w:r>
    </w:p>
    <w:p w:rsidR="00304B72" w:rsidRPr="007A23DE" w:rsidRDefault="00304B72" w:rsidP="007A23DE">
      <w:pPr>
        <w:spacing w:after="0" w:line="240" w:lineRule="auto"/>
        <w:ind w:firstLine="708"/>
        <w:jc w:val="both"/>
        <w:rPr>
          <w:rFonts w:ascii="Times New Roman" w:eastAsiaTheme="minorEastAsia" w:hAnsi="Times New Roman"/>
          <w:sz w:val="28"/>
          <w:szCs w:val="28"/>
        </w:rPr>
      </w:pPr>
      <w:r w:rsidRPr="007A23DE">
        <w:rPr>
          <w:rFonts w:ascii="Times New Roman" w:hAnsi="Times New Roman"/>
          <w:sz w:val="28"/>
          <w:szCs w:val="28"/>
        </w:rPr>
        <w:t>Організацію виконання Програми забезпечує Рахівська міська рада. Контроль за виконанням заходів Програми здійснює постійна комісія з питань бюджету, тарифів і цін.</w:t>
      </w:r>
    </w:p>
    <w:p w:rsidR="00304B72" w:rsidRPr="007A23DE" w:rsidRDefault="00304B72" w:rsidP="007A23DE">
      <w:pPr>
        <w:tabs>
          <w:tab w:val="left" w:pos="6313"/>
        </w:tabs>
        <w:spacing w:after="0" w:line="240" w:lineRule="auto"/>
        <w:jc w:val="both"/>
        <w:rPr>
          <w:rFonts w:ascii="Times New Roman" w:eastAsiaTheme="minorHAnsi" w:hAnsi="Times New Roman"/>
          <w:sz w:val="28"/>
          <w:szCs w:val="28"/>
        </w:rPr>
      </w:pPr>
    </w:p>
    <w:p w:rsidR="00304B72" w:rsidRPr="007A23DE" w:rsidRDefault="00304B72" w:rsidP="007A23DE">
      <w:pPr>
        <w:spacing w:after="0" w:line="240" w:lineRule="auto"/>
        <w:rPr>
          <w:rFonts w:ascii="Times New Roman" w:eastAsia="Times New Roman" w:hAnsi="Times New Roman"/>
        </w:rPr>
      </w:pPr>
    </w:p>
    <w:p w:rsidR="00304B72" w:rsidRPr="007A23DE" w:rsidRDefault="00304B72" w:rsidP="007A23DE">
      <w:pPr>
        <w:spacing w:after="0" w:line="240" w:lineRule="auto"/>
        <w:rPr>
          <w:rFonts w:ascii="Times New Roman" w:hAnsi="Times New Roman"/>
          <w:sz w:val="28"/>
          <w:szCs w:val="28"/>
        </w:rPr>
      </w:pPr>
      <w:r w:rsidRPr="007A23DE">
        <w:rPr>
          <w:rFonts w:ascii="Times New Roman" w:hAnsi="Times New Roman"/>
          <w:sz w:val="28"/>
          <w:szCs w:val="28"/>
        </w:rPr>
        <w:t>В. п. міського голови,</w:t>
      </w:r>
    </w:p>
    <w:p w:rsidR="00304B72" w:rsidRPr="007A23DE" w:rsidRDefault="00304B72" w:rsidP="007A23DE">
      <w:pPr>
        <w:spacing w:after="0" w:line="240" w:lineRule="auto"/>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304B72" w:rsidRPr="007A23DE" w:rsidRDefault="00304B72" w:rsidP="007A23DE">
      <w:pPr>
        <w:spacing w:after="0" w:line="240" w:lineRule="auto"/>
        <w:rPr>
          <w:rFonts w:ascii="Times New Roman" w:eastAsiaTheme="minorEastAsia" w:hAnsi="Times New Roman"/>
        </w:rPr>
      </w:pPr>
    </w:p>
    <w:p w:rsidR="007E689E" w:rsidRPr="007A23DE" w:rsidRDefault="007E689E" w:rsidP="007A23DE">
      <w:pPr>
        <w:spacing w:after="0" w:line="240" w:lineRule="auto"/>
        <w:rPr>
          <w:rFonts w:ascii="Times New Roman" w:hAnsi="Times New Roman"/>
          <w:sz w:val="28"/>
          <w:szCs w:val="28"/>
          <w:lang w:eastAsia="en-US"/>
        </w:rPr>
      </w:pPr>
      <w:r w:rsidRPr="007A23DE">
        <w:rPr>
          <w:rFonts w:ascii="Times New Roman" w:hAnsi="Times New Roman"/>
          <w:sz w:val="28"/>
          <w:szCs w:val="28"/>
          <w:lang w:eastAsia="en-US"/>
        </w:rPr>
        <w:br w:type="page"/>
      </w:r>
    </w:p>
    <w:p w:rsidR="00A4474B" w:rsidRDefault="00A4474B" w:rsidP="00A4474B">
      <w:pPr>
        <w:spacing w:after="0" w:line="240" w:lineRule="auto"/>
        <w:jc w:val="right"/>
        <w:rPr>
          <w:rFonts w:ascii="Times New Roman" w:hAnsi="Times New Roman"/>
          <w:sz w:val="28"/>
          <w:szCs w:val="28"/>
        </w:rPr>
      </w:pPr>
    </w:p>
    <w:p w:rsidR="00AF09F5" w:rsidRPr="007A23DE" w:rsidRDefault="00AF09F5"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0D17EE91" wp14:editId="6A27DE61">
            <wp:extent cx="1050925" cy="665480"/>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AF09F5" w:rsidRPr="007A23DE" w:rsidRDefault="00AF09F5" w:rsidP="007A23DE">
      <w:pPr>
        <w:pStyle w:val="11"/>
        <w:jc w:val="center"/>
        <w:rPr>
          <w:sz w:val="28"/>
          <w:szCs w:val="28"/>
        </w:rPr>
      </w:pPr>
      <w:r w:rsidRPr="007A23DE">
        <w:rPr>
          <w:sz w:val="28"/>
          <w:szCs w:val="28"/>
        </w:rPr>
        <w:t>У К Р А Ї Н А</w:t>
      </w:r>
    </w:p>
    <w:p w:rsidR="00AF09F5" w:rsidRPr="007A23DE" w:rsidRDefault="00AF09F5" w:rsidP="007A23DE">
      <w:pPr>
        <w:pStyle w:val="11"/>
        <w:jc w:val="center"/>
        <w:rPr>
          <w:sz w:val="28"/>
          <w:szCs w:val="28"/>
        </w:rPr>
      </w:pPr>
      <w:r w:rsidRPr="007A23DE">
        <w:rPr>
          <w:sz w:val="28"/>
          <w:szCs w:val="28"/>
        </w:rPr>
        <w:t>Р А Х І В С Ь К А  М І С Ь К А  Р А Д А</w:t>
      </w:r>
    </w:p>
    <w:p w:rsidR="00AF09F5" w:rsidRPr="007A23DE" w:rsidRDefault="00AF09F5" w:rsidP="007A23DE">
      <w:pPr>
        <w:pStyle w:val="11"/>
        <w:jc w:val="center"/>
        <w:rPr>
          <w:sz w:val="28"/>
          <w:szCs w:val="28"/>
        </w:rPr>
      </w:pPr>
      <w:r w:rsidRPr="007A23DE">
        <w:rPr>
          <w:sz w:val="28"/>
          <w:szCs w:val="28"/>
        </w:rPr>
        <w:t>Р А Х І В С Ь К О Г О  Р А Й О Н У</w:t>
      </w:r>
    </w:p>
    <w:p w:rsidR="00AF09F5" w:rsidRPr="007A23DE" w:rsidRDefault="00AF09F5" w:rsidP="007A23DE">
      <w:pPr>
        <w:pStyle w:val="11"/>
        <w:jc w:val="center"/>
        <w:rPr>
          <w:sz w:val="28"/>
          <w:szCs w:val="28"/>
        </w:rPr>
      </w:pPr>
      <w:r w:rsidRPr="007A23DE">
        <w:rPr>
          <w:sz w:val="28"/>
          <w:szCs w:val="28"/>
        </w:rPr>
        <w:t>З А К А Р П А Т С Ь К О Ї  О Б Л А С Т І</w:t>
      </w:r>
    </w:p>
    <w:p w:rsidR="00AF09F5" w:rsidRPr="007A23DE" w:rsidRDefault="00AF09F5" w:rsidP="007A23DE">
      <w:pPr>
        <w:pStyle w:val="11"/>
        <w:jc w:val="center"/>
        <w:rPr>
          <w:b/>
          <w:sz w:val="28"/>
          <w:szCs w:val="28"/>
        </w:rPr>
      </w:pPr>
      <w:r w:rsidRPr="007A23DE">
        <w:rPr>
          <w:b/>
          <w:sz w:val="28"/>
          <w:szCs w:val="28"/>
        </w:rPr>
        <w:t>71 сесія восьмого скликання</w:t>
      </w:r>
    </w:p>
    <w:p w:rsidR="00AF09F5" w:rsidRPr="007A23DE" w:rsidRDefault="00AF09F5" w:rsidP="007A23DE">
      <w:pPr>
        <w:pStyle w:val="11"/>
        <w:jc w:val="center"/>
        <w:rPr>
          <w:sz w:val="28"/>
          <w:szCs w:val="28"/>
        </w:rPr>
      </w:pPr>
    </w:p>
    <w:p w:rsidR="00AF09F5" w:rsidRPr="007A23DE" w:rsidRDefault="00AF09F5"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AF09F5" w:rsidRPr="007A23DE" w:rsidRDefault="00AF09F5" w:rsidP="007A23DE">
      <w:pPr>
        <w:pStyle w:val="11"/>
        <w:rPr>
          <w:sz w:val="28"/>
          <w:szCs w:val="28"/>
        </w:rPr>
      </w:pPr>
    </w:p>
    <w:p w:rsidR="00AF09F5" w:rsidRPr="007A23DE" w:rsidRDefault="00AF09F5"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№1025</w:t>
      </w:r>
    </w:p>
    <w:p w:rsidR="00C31E2C" w:rsidRPr="007A23DE" w:rsidRDefault="00C31E2C" w:rsidP="007A23DE">
      <w:pPr>
        <w:pStyle w:val="11"/>
        <w:rPr>
          <w:sz w:val="28"/>
          <w:szCs w:val="28"/>
        </w:rPr>
      </w:pPr>
      <w:r w:rsidRPr="007A23DE">
        <w:rPr>
          <w:sz w:val="28"/>
          <w:szCs w:val="28"/>
        </w:rPr>
        <w:t>м. Рахів</w:t>
      </w:r>
    </w:p>
    <w:p w:rsidR="00AF09F5" w:rsidRPr="007A23DE" w:rsidRDefault="00AF09F5" w:rsidP="007A23DE">
      <w:pPr>
        <w:spacing w:after="0" w:line="240" w:lineRule="auto"/>
        <w:jc w:val="both"/>
        <w:rPr>
          <w:rFonts w:ascii="Times New Roman" w:hAnsi="Times New Roman"/>
          <w:sz w:val="28"/>
          <w:szCs w:val="28"/>
        </w:rPr>
      </w:pP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Про внесення змін до рішення Рахівської міської ради</w:t>
      </w: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 xml:space="preserve">від 20 грудня 2024 року №946 «Про затвердження </w:t>
      </w: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 xml:space="preserve">Програми фінансової підтримки Рахівської районної </w:t>
      </w: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 xml:space="preserve">державної адміністрації для підвищення ефективності </w:t>
      </w: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 xml:space="preserve">виконання повноважень органами виконавчої влади </w:t>
      </w:r>
    </w:p>
    <w:p w:rsidR="007E689E" w:rsidRPr="007A23DE" w:rsidRDefault="007E689E" w:rsidP="007A23DE">
      <w:pPr>
        <w:spacing w:after="0" w:line="240" w:lineRule="auto"/>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на 2025-2027 роки»</w:t>
      </w:r>
    </w:p>
    <w:p w:rsidR="007E689E" w:rsidRPr="007A23DE" w:rsidRDefault="007E689E" w:rsidP="007A23DE">
      <w:pPr>
        <w:spacing w:after="0" w:line="240" w:lineRule="auto"/>
        <w:jc w:val="both"/>
        <w:rPr>
          <w:rFonts w:ascii="Times New Roman" w:hAnsi="Times New Roman"/>
          <w:sz w:val="28"/>
          <w:szCs w:val="28"/>
        </w:rPr>
      </w:pPr>
    </w:p>
    <w:p w:rsidR="007E689E" w:rsidRPr="007A23DE" w:rsidRDefault="007E689E" w:rsidP="007A23DE">
      <w:pPr>
        <w:tabs>
          <w:tab w:val="left" w:pos="540"/>
        </w:tabs>
        <w:spacing w:after="0" w:line="240" w:lineRule="auto"/>
        <w:jc w:val="both"/>
        <w:rPr>
          <w:rFonts w:ascii="Times New Roman" w:hAnsi="Times New Roman"/>
          <w:sz w:val="28"/>
          <w:szCs w:val="28"/>
        </w:rPr>
      </w:pPr>
      <w:r w:rsidRPr="007A23DE">
        <w:rPr>
          <w:rFonts w:ascii="Times New Roman" w:hAnsi="Times New Roman"/>
          <w:sz w:val="28"/>
          <w:szCs w:val="28"/>
          <w:bdr w:val="none" w:sz="0" w:space="0" w:color="auto" w:frame="1"/>
        </w:rPr>
        <w:tab/>
        <w:t>Керуючись</w:t>
      </w:r>
      <w:r w:rsidRPr="007A23DE">
        <w:rPr>
          <w:rFonts w:ascii="Times New Roman" w:hAnsi="Times New Roman"/>
          <w:sz w:val="28"/>
          <w:szCs w:val="28"/>
        </w:rPr>
        <w:t xml:space="preserve"> Конституцією України, Законами України ,,Про місцеві державні адміністрації ”, ,,Про державний бюджет України”</w:t>
      </w:r>
      <w:r w:rsidRPr="007A23DE">
        <w:rPr>
          <w:rFonts w:ascii="Times New Roman" w:hAnsi="Times New Roman"/>
          <w:sz w:val="28"/>
          <w:szCs w:val="28"/>
          <w:shd w:val="clear" w:color="auto" w:fill="FFFFFF"/>
        </w:rPr>
        <w:t>,</w:t>
      </w:r>
      <w:r w:rsidRPr="007A23DE">
        <w:rPr>
          <w:rFonts w:ascii="Times New Roman" w:hAnsi="Times New Roman"/>
          <w:sz w:val="28"/>
          <w:szCs w:val="28"/>
        </w:rPr>
        <w:t xml:space="preserve"> </w:t>
      </w:r>
      <w:r w:rsidRPr="007A23DE">
        <w:rPr>
          <w:rFonts w:ascii="Times New Roman" w:hAnsi="Times New Roman"/>
          <w:bCs/>
          <w:sz w:val="28"/>
          <w:szCs w:val="28"/>
        </w:rPr>
        <w:t>,,Про місцеве самоврядування в Україні”</w:t>
      </w:r>
      <w:r w:rsidRPr="007A23DE">
        <w:rPr>
          <w:rFonts w:ascii="Times New Roman" w:hAnsi="Times New Roman"/>
          <w:sz w:val="28"/>
          <w:szCs w:val="28"/>
        </w:rPr>
        <w:t xml:space="preserve"> та</w:t>
      </w:r>
      <w:r w:rsidRPr="007A23DE">
        <w:rPr>
          <w:rFonts w:ascii="Times New Roman" w:hAnsi="Times New Roman"/>
          <w:sz w:val="28"/>
          <w:szCs w:val="28"/>
          <w:bdr w:val="none" w:sz="0" w:space="0" w:color="auto" w:frame="1"/>
        </w:rPr>
        <w:t xml:space="preserve"> листом Рахівської районної військової адміністрації №01.1-11/111 від 19.03.2025 року, </w:t>
      </w:r>
      <w:r w:rsidRPr="007A23DE">
        <w:rPr>
          <w:rFonts w:ascii="Times New Roman" w:hAnsi="Times New Roman"/>
          <w:sz w:val="28"/>
          <w:szCs w:val="28"/>
        </w:rPr>
        <w:t>Рахівська міська рада</w:t>
      </w:r>
    </w:p>
    <w:p w:rsidR="007E689E" w:rsidRPr="007A23DE" w:rsidRDefault="007E689E" w:rsidP="007A23DE">
      <w:pPr>
        <w:spacing w:after="0" w:line="240" w:lineRule="auto"/>
        <w:jc w:val="both"/>
        <w:rPr>
          <w:rFonts w:ascii="Times New Roman" w:hAnsi="Times New Roman"/>
          <w:sz w:val="28"/>
          <w:szCs w:val="28"/>
        </w:rPr>
      </w:pPr>
    </w:p>
    <w:p w:rsidR="007E689E" w:rsidRPr="007A23DE" w:rsidRDefault="007E689E" w:rsidP="007A23DE">
      <w:pPr>
        <w:tabs>
          <w:tab w:val="left" w:pos="4068"/>
        </w:tabs>
        <w:spacing w:after="0" w:line="240" w:lineRule="auto"/>
        <w:jc w:val="both"/>
        <w:rPr>
          <w:rFonts w:ascii="Times New Roman" w:hAnsi="Times New Roman"/>
          <w:sz w:val="28"/>
          <w:szCs w:val="28"/>
        </w:rPr>
      </w:pPr>
      <w:r w:rsidRPr="007A23DE">
        <w:rPr>
          <w:rFonts w:ascii="Times New Roman" w:hAnsi="Times New Roman"/>
          <w:sz w:val="28"/>
          <w:szCs w:val="28"/>
        </w:rPr>
        <w:t xml:space="preserve">                                               В И Р І Ш И Л А:</w:t>
      </w:r>
    </w:p>
    <w:p w:rsidR="007E689E" w:rsidRPr="007A23DE" w:rsidRDefault="007E689E" w:rsidP="007A23DE">
      <w:pPr>
        <w:tabs>
          <w:tab w:val="left" w:pos="4068"/>
        </w:tabs>
        <w:spacing w:after="0" w:line="240" w:lineRule="auto"/>
        <w:jc w:val="both"/>
        <w:rPr>
          <w:rFonts w:ascii="Times New Roman" w:hAnsi="Times New Roman"/>
          <w:sz w:val="28"/>
          <w:szCs w:val="28"/>
        </w:rPr>
      </w:pPr>
    </w:p>
    <w:p w:rsidR="007E689E" w:rsidRPr="007A23DE" w:rsidRDefault="007E689E" w:rsidP="007A23DE">
      <w:pPr>
        <w:spacing w:after="0" w:line="240" w:lineRule="auto"/>
        <w:ind w:firstLine="567"/>
        <w:jc w:val="both"/>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 xml:space="preserve">1. Внести зміни до рішення Рахівської міської ради від 20 грудня 2024 року №946 «Про затвердження Програми фінансової підтримки Рахівської районної державної адміністрації для підвищення ефективності виконання повноважень органами виконавчої влади на 2025-2027 роки», </w:t>
      </w:r>
      <w:r w:rsidR="00512A2E" w:rsidRPr="007A23DE">
        <w:rPr>
          <w:rFonts w:ascii="Times New Roman" w:hAnsi="Times New Roman"/>
          <w:sz w:val="28"/>
          <w:szCs w:val="28"/>
          <w:bdr w:val="none" w:sz="0" w:space="0" w:color="auto" w:frame="1"/>
        </w:rPr>
        <w:t>викласти П</w:t>
      </w:r>
      <w:r w:rsidRPr="007A23DE">
        <w:rPr>
          <w:rFonts w:ascii="Times New Roman" w:hAnsi="Times New Roman"/>
          <w:sz w:val="28"/>
          <w:szCs w:val="28"/>
          <w:bdr w:val="none" w:sz="0" w:space="0" w:color="auto" w:frame="1"/>
        </w:rPr>
        <w:t>рограму в новій редакції, згідно додатку.</w:t>
      </w:r>
    </w:p>
    <w:p w:rsidR="007E689E" w:rsidRPr="007A23DE" w:rsidRDefault="007E689E" w:rsidP="007A23DE">
      <w:pPr>
        <w:spacing w:after="0" w:line="240" w:lineRule="auto"/>
        <w:ind w:firstLine="567"/>
        <w:jc w:val="both"/>
        <w:rPr>
          <w:rFonts w:ascii="Times New Roman" w:hAnsi="Times New Roman"/>
          <w:sz w:val="28"/>
          <w:szCs w:val="28"/>
          <w:bdr w:val="none" w:sz="0" w:space="0" w:color="auto" w:frame="1"/>
        </w:rPr>
      </w:pPr>
      <w:r w:rsidRPr="007A23DE">
        <w:rPr>
          <w:rFonts w:ascii="Times New Roman" w:hAnsi="Times New Roman"/>
          <w:sz w:val="28"/>
          <w:szCs w:val="28"/>
        </w:rPr>
        <w:t xml:space="preserve">2. Контроль за виконанням цього рішення покласти на постійну комісію </w:t>
      </w:r>
      <w:r w:rsidRPr="007A23DE">
        <w:rPr>
          <w:rStyle w:val="af1"/>
          <w:rFonts w:ascii="Times New Roman" w:hAnsi="Times New Roman"/>
          <w:b w:val="0"/>
          <w:sz w:val="28"/>
          <w:szCs w:val="28"/>
          <w:bdr w:val="none" w:sz="0" w:space="0" w:color="auto" w:frame="1"/>
          <w:shd w:val="clear" w:color="auto" w:fill="FFFFFF"/>
        </w:rPr>
        <w:t>з соціально-економічного, культурного розвитку, освіти, охорони здоров’я і спорту, соціального захисту населення депутатської етики та регламенту</w:t>
      </w:r>
      <w:r w:rsidR="00B6120E" w:rsidRPr="007A23DE">
        <w:rPr>
          <w:rStyle w:val="af1"/>
          <w:rFonts w:ascii="Times New Roman" w:hAnsi="Times New Roman"/>
          <w:b w:val="0"/>
          <w:sz w:val="28"/>
          <w:szCs w:val="28"/>
          <w:bdr w:val="none" w:sz="0" w:space="0" w:color="auto" w:frame="1"/>
          <w:shd w:val="clear" w:color="auto" w:fill="FFFFFF"/>
        </w:rPr>
        <w:t>.</w:t>
      </w:r>
    </w:p>
    <w:p w:rsidR="007E689E" w:rsidRPr="007A23DE" w:rsidRDefault="007E689E" w:rsidP="007A23DE">
      <w:pPr>
        <w:tabs>
          <w:tab w:val="left" w:pos="7088"/>
        </w:tabs>
        <w:spacing w:after="0" w:line="240" w:lineRule="auto"/>
        <w:jc w:val="both"/>
        <w:rPr>
          <w:rFonts w:ascii="Times New Roman" w:hAnsi="Times New Roman"/>
          <w:sz w:val="28"/>
          <w:szCs w:val="28"/>
          <w:bdr w:val="none" w:sz="0" w:space="0" w:color="auto" w:frame="1"/>
        </w:rPr>
      </w:pPr>
    </w:p>
    <w:p w:rsidR="007E689E" w:rsidRPr="007A23DE" w:rsidRDefault="007E689E" w:rsidP="007A23DE">
      <w:pPr>
        <w:tabs>
          <w:tab w:val="left" w:pos="7088"/>
        </w:tabs>
        <w:spacing w:after="0" w:line="240" w:lineRule="auto"/>
        <w:jc w:val="both"/>
        <w:rPr>
          <w:rFonts w:ascii="Times New Roman" w:hAnsi="Times New Roman"/>
          <w:sz w:val="28"/>
          <w:szCs w:val="28"/>
          <w:bdr w:val="none" w:sz="0" w:space="0" w:color="auto" w:frame="1"/>
        </w:rPr>
      </w:pPr>
    </w:p>
    <w:p w:rsidR="007E689E" w:rsidRPr="007A23DE" w:rsidRDefault="007E689E" w:rsidP="007A23DE">
      <w:pPr>
        <w:spacing w:after="0" w:line="240" w:lineRule="auto"/>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7E689E" w:rsidRPr="007A23DE" w:rsidRDefault="007E689E" w:rsidP="007A23DE">
      <w:pPr>
        <w:spacing w:after="0" w:line="240" w:lineRule="auto"/>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A4474B" w:rsidRDefault="00A4474B" w:rsidP="007A23DE">
      <w:pPr>
        <w:spacing w:after="0" w:line="240" w:lineRule="auto"/>
        <w:rPr>
          <w:rFonts w:ascii="Times New Roman" w:hAnsi="Times New Roman"/>
          <w:sz w:val="28"/>
          <w:szCs w:val="28"/>
        </w:rPr>
      </w:pPr>
    </w:p>
    <w:p w:rsidR="0041247E" w:rsidRPr="007A23DE" w:rsidRDefault="0041247E" w:rsidP="007A23DE">
      <w:pPr>
        <w:spacing w:after="0" w:line="240" w:lineRule="auto"/>
        <w:rPr>
          <w:rFonts w:ascii="Times New Roman" w:hAnsi="Times New Roman"/>
          <w:sz w:val="28"/>
          <w:szCs w:val="28"/>
        </w:rPr>
      </w:pPr>
    </w:p>
    <w:p w:rsidR="0041247E" w:rsidRPr="007A23DE" w:rsidRDefault="0041247E"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41247E" w:rsidRPr="007A23DE" w:rsidRDefault="0041247E" w:rsidP="007A23DE">
      <w:pPr>
        <w:spacing w:after="0" w:line="240" w:lineRule="auto"/>
        <w:rPr>
          <w:rFonts w:ascii="Times New Roman" w:hAnsi="Times New Roman"/>
          <w:sz w:val="28"/>
          <w:szCs w:val="28"/>
        </w:rPr>
      </w:pPr>
    </w:p>
    <w:p w:rsidR="0041247E" w:rsidRPr="007A23DE" w:rsidRDefault="0041247E"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41247E" w:rsidRPr="007A23DE" w:rsidTr="0041247E">
        <w:trPr>
          <w:trHeight w:val="1292"/>
          <w:jc w:val="right"/>
        </w:trPr>
        <w:tc>
          <w:tcPr>
            <w:tcW w:w="3267" w:type="dxa"/>
          </w:tcPr>
          <w:p w:rsidR="0041247E" w:rsidRPr="007A23DE" w:rsidRDefault="0041247E"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41247E" w:rsidRPr="007A23DE" w:rsidRDefault="0041247E"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№1025</w:t>
            </w:r>
          </w:p>
          <w:p w:rsidR="0041247E" w:rsidRPr="007A23DE" w:rsidRDefault="0041247E" w:rsidP="007A23DE">
            <w:pPr>
              <w:spacing w:after="0" w:line="240" w:lineRule="auto"/>
              <w:rPr>
                <w:rFonts w:ascii="Times New Roman" w:eastAsia="Times New Roman" w:hAnsi="Times New Roman"/>
                <w:kern w:val="2"/>
                <w:sz w:val="28"/>
                <w:szCs w:val="28"/>
                <w:lang w:eastAsia="en-US"/>
                <w14:ligatures w14:val="standardContextual"/>
              </w:rPr>
            </w:pPr>
          </w:p>
        </w:tc>
      </w:tr>
    </w:tbl>
    <w:p w:rsidR="0041247E" w:rsidRPr="007A23DE" w:rsidRDefault="0041247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b/>
          <w:sz w:val="28"/>
          <w:szCs w:val="28"/>
        </w:rPr>
      </w:pPr>
    </w:p>
    <w:p w:rsidR="007E689E" w:rsidRPr="007A23DE" w:rsidRDefault="007E689E" w:rsidP="007A23DE">
      <w:pPr>
        <w:spacing w:after="0" w:line="240" w:lineRule="auto"/>
        <w:rPr>
          <w:rFonts w:ascii="Times New Roman" w:hAnsi="Times New Roman"/>
          <w:sz w:val="28"/>
          <w:szCs w:val="28"/>
        </w:rPr>
      </w:pPr>
    </w:p>
    <w:p w:rsidR="007E689E" w:rsidRPr="007A23DE" w:rsidRDefault="007E689E" w:rsidP="007A23DE">
      <w:pPr>
        <w:pStyle w:val="2"/>
        <w:spacing w:before="0" w:line="240" w:lineRule="auto"/>
        <w:jc w:val="center"/>
        <w:rPr>
          <w:rFonts w:ascii="Times New Roman" w:hAnsi="Times New Roman" w:cs="Times New Roman"/>
          <w:b w:val="0"/>
          <w:color w:val="auto"/>
          <w:sz w:val="28"/>
          <w:szCs w:val="28"/>
        </w:rPr>
      </w:pPr>
      <w:r w:rsidRPr="007A23DE">
        <w:rPr>
          <w:rFonts w:ascii="Times New Roman" w:hAnsi="Times New Roman" w:cs="Times New Roman"/>
          <w:b w:val="0"/>
          <w:color w:val="auto"/>
          <w:sz w:val="28"/>
          <w:szCs w:val="28"/>
        </w:rPr>
        <w:t>ПАСПОРТ</w:t>
      </w:r>
    </w:p>
    <w:p w:rsidR="007E689E" w:rsidRPr="007A23DE" w:rsidRDefault="007E689E" w:rsidP="007A23DE">
      <w:pPr>
        <w:spacing w:after="0" w:line="240" w:lineRule="auto"/>
        <w:ind w:firstLine="708"/>
        <w:jc w:val="center"/>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Програми фінансової підтримки Рахівської</w:t>
      </w:r>
    </w:p>
    <w:p w:rsidR="007E689E" w:rsidRPr="007A23DE" w:rsidRDefault="007E689E" w:rsidP="007A23DE">
      <w:pPr>
        <w:spacing w:after="0" w:line="240" w:lineRule="auto"/>
        <w:ind w:firstLine="708"/>
        <w:jc w:val="center"/>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районної державної адміністрації для підвищення ефективності виконання повноважень органами виконавчої влади</w:t>
      </w:r>
    </w:p>
    <w:p w:rsidR="007E689E" w:rsidRPr="007A23DE" w:rsidRDefault="007E689E" w:rsidP="007A23DE">
      <w:pPr>
        <w:spacing w:after="0" w:line="240" w:lineRule="auto"/>
        <w:ind w:firstLine="708"/>
        <w:jc w:val="center"/>
        <w:rPr>
          <w:rFonts w:ascii="Times New Roman" w:hAnsi="Times New Roman"/>
          <w:sz w:val="28"/>
          <w:szCs w:val="28"/>
          <w:bdr w:val="none" w:sz="0" w:space="0" w:color="auto" w:frame="1"/>
        </w:rPr>
      </w:pPr>
      <w:r w:rsidRPr="007A23DE">
        <w:rPr>
          <w:rFonts w:ascii="Times New Roman" w:hAnsi="Times New Roman"/>
          <w:sz w:val="28"/>
          <w:szCs w:val="28"/>
          <w:bdr w:val="none" w:sz="0" w:space="0" w:color="auto" w:frame="1"/>
        </w:rPr>
        <w:t>на 2025-2027 роки</w:t>
      </w:r>
    </w:p>
    <w:tbl>
      <w:tblPr>
        <w:tblpPr w:leftFromText="180" w:rightFromText="180" w:bottomFromText="200" w:vertAnchor="text" w:horzAnchor="margin" w:tblpY="394"/>
        <w:tblW w:w="9529" w:type="dxa"/>
        <w:tblCellMar>
          <w:top w:w="44" w:type="dxa"/>
          <w:left w:w="31" w:type="dxa"/>
          <w:right w:w="0" w:type="dxa"/>
        </w:tblCellMar>
        <w:tblLook w:val="04A0" w:firstRow="1" w:lastRow="0" w:firstColumn="1" w:lastColumn="0" w:noHBand="0" w:noVBand="1"/>
      </w:tblPr>
      <w:tblGrid>
        <w:gridCol w:w="3353"/>
        <w:gridCol w:w="6176"/>
      </w:tblGrid>
      <w:tr w:rsidR="007A23DE" w:rsidRPr="007A23DE" w:rsidTr="007E689E">
        <w:trPr>
          <w:trHeight w:val="547"/>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Найменування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bdr w:val="none" w:sz="0" w:space="0" w:color="auto" w:frame="1"/>
              </w:rPr>
              <w:t xml:space="preserve">Програма фінансової підтримки Рахівської районної державної адміністрації для підвищення ефективності виконання повноважень органами виконавчої влади на 2025-2027 роки </w:t>
            </w:r>
          </w:p>
        </w:tc>
      </w:tr>
      <w:tr w:rsidR="007A23DE" w:rsidRPr="007A23DE" w:rsidTr="007E689E">
        <w:trPr>
          <w:trHeight w:val="1212"/>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Підстава для розроблення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tabs>
                <w:tab w:val="left" w:pos="540"/>
              </w:tabs>
              <w:spacing w:after="0" w:line="240" w:lineRule="auto"/>
              <w:jc w:val="both"/>
              <w:rPr>
                <w:rFonts w:ascii="Times New Roman" w:hAnsi="Times New Roman"/>
                <w:sz w:val="28"/>
                <w:szCs w:val="28"/>
                <w:lang w:eastAsia="ru-RU"/>
              </w:rPr>
            </w:pPr>
            <w:r w:rsidRPr="007A23DE">
              <w:rPr>
                <w:rFonts w:ascii="Times New Roman" w:hAnsi="Times New Roman"/>
                <w:sz w:val="28"/>
                <w:szCs w:val="28"/>
              </w:rPr>
              <w:t>Конституція України, Закони України ,,Про місцеві державні адміністрації ”, ,,Про державний бюджет України”</w:t>
            </w:r>
            <w:r w:rsidRPr="007A23DE">
              <w:rPr>
                <w:rFonts w:ascii="Times New Roman" w:hAnsi="Times New Roman"/>
                <w:sz w:val="28"/>
                <w:szCs w:val="28"/>
                <w:shd w:val="clear" w:color="auto" w:fill="FFFFFF"/>
              </w:rPr>
              <w:t>,</w:t>
            </w:r>
            <w:r w:rsidRPr="007A23DE">
              <w:rPr>
                <w:rFonts w:ascii="Times New Roman" w:hAnsi="Times New Roman"/>
                <w:sz w:val="28"/>
                <w:szCs w:val="28"/>
              </w:rPr>
              <w:t xml:space="preserve"> </w:t>
            </w:r>
            <w:r w:rsidRPr="007A23DE">
              <w:rPr>
                <w:rFonts w:ascii="Times New Roman" w:hAnsi="Times New Roman"/>
                <w:bCs/>
                <w:sz w:val="28"/>
                <w:szCs w:val="28"/>
              </w:rPr>
              <w:t>,,Про місцеве самоврядування в Україні”</w:t>
            </w:r>
            <w:r w:rsidRPr="007A23DE">
              <w:rPr>
                <w:rFonts w:ascii="Times New Roman" w:hAnsi="Times New Roman"/>
                <w:sz w:val="28"/>
                <w:szCs w:val="28"/>
              </w:rPr>
              <w:t>.</w:t>
            </w:r>
          </w:p>
        </w:tc>
      </w:tr>
      <w:tr w:rsidR="007A23DE" w:rsidRPr="007A23DE" w:rsidTr="007E689E">
        <w:trPr>
          <w:trHeight w:val="593"/>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 xml:space="preserve">Ініціатори </w:t>
            </w:r>
            <w:r w:rsidRPr="007A23DE">
              <w:rPr>
                <w:rFonts w:ascii="Times New Roman" w:hAnsi="Times New Roman"/>
                <w:sz w:val="28"/>
                <w:szCs w:val="28"/>
              </w:rPr>
              <w:tab/>
              <w:t>розроблення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 xml:space="preserve">Рахівська районна військова адміністрація </w:t>
            </w:r>
          </w:p>
        </w:tc>
      </w:tr>
      <w:tr w:rsidR="007A23DE" w:rsidRPr="007A23DE" w:rsidTr="007E689E">
        <w:trPr>
          <w:trHeight w:val="926"/>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Відповідальні виконавці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Рахівська районна військова адміністрація та Рахівська міська рада</w:t>
            </w:r>
          </w:p>
        </w:tc>
      </w:tr>
      <w:tr w:rsidR="007A23DE" w:rsidRPr="007A23DE" w:rsidTr="007E689E">
        <w:trPr>
          <w:trHeight w:val="382"/>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Строки реалізації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2025-2027 роки</w:t>
            </w:r>
          </w:p>
        </w:tc>
      </w:tr>
      <w:tr w:rsidR="007A23DE" w:rsidRPr="007A23DE" w:rsidTr="007E689E">
        <w:trPr>
          <w:trHeight w:val="656"/>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tabs>
                <w:tab w:val="right" w:pos="3680"/>
              </w:tabs>
              <w:spacing w:after="0" w:line="240" w:lineRule="auto"/>
              <w:rPr>
                <w:rFonts w:ascii="Times New Roman" w:hAnsi="Times New Roman"/>
                <w:sz w:val="28"/>
                <w:szCs w:val="28"/>
                <w:lang w:eastAsia="ru-RU"/>
              </w:rPr>
            </w:pPr>
            <w:r w:rsidRPr="007A23DE">
              <w:rPr>
                <w:rFonts w:ascii="Times New Roman" w:hAnsi="Times New Roman"/>
                <w:sz w:val="28"/>
                <w:szCs w:val="28"/>
              </w:rPr>
              <w:t>Джерела фінансування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 xml:space="preserve">Міський бюджет або інші джерела, не заборонені законодавством </w:t>
            </w:r>
          </w:p>
        </w:tc>
      </w:tr>
      <w:tr w:rsidR="007A23DE" w:rsidRPr="007A23DE" w:rsidTr="007E689E">
        <w:trPr>
          <w:trHeight w:val="1095"/>
        </w:trPr>
        <w:tc>
          <w:tcPr>
            <w:tcW w:w="3353" w:type="dxa"/>
            <w:tcBorders>
              <w:top w:val="single" w:sz="4" w:space="0" w:color="000000"/>
              <w:left w:val="single" w:sz="4" w:space="0" w:color="000000"/>
              <w:bottom w:val="single" w:sz="4" w:space="0" w:color="000000"/>
              <w:right w:val="single" w:sz="4" w:space="0" w:color="000000"/>
            </w:tcBorders>
            <w:hideMark/>
          </w:tcPr>
          <w:p w:rsidR="007E689E" w:rsidRPr="007A23DE" w:rsidRDefault="007E689E"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Загальний обсяг фінансових ресурсів, необхідних для реалізації Програми, всього:</w:t>
            </w:r>
          </w:p>
        </w:tc>
        <w:tc>
          <w:tcPr>
            <w:tcW w:w="6176" w:type="dxa"/>
            <w:tcBorders>
              <w:top w:val="single" w:sz="4" w:space="0" w:color="000000"/>
              <w:left w:val="single" w:sz="4" w:space="0" w:color="000000"/>
              <w:bottom w:val="single" w:sz="4" w:space="0" w:color="000000"/>
              <w:right w:val="single" w:sz="4" w:space="0" w:color="000000"/>
            </w:tcBorders>
          </w:tcPr>
          <w:p w:rsidR="007E689E" w:rsidRPr="007A23DE" w:rsidRDefault="007E689E"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450 тис. гривень</w:t>
            </w:r>
          </w:p>
          <w:p w:rsidR="007E689E" w:rsidRPr="007A23DE" w:rsidRDefault="007E689E" w:rsidP="007A23DE">
            <w:pPr>
              <w:spacing w:after="0" w:line="240" w:lineRule="auto"/>
              <w:jc w:val="both"/>
              <w:rPr>
                <w:rFonts w:ascii="Times New Roman" w:hAnsi="Times New Roman"/>
                <w:sz w:val="28"/>
                <w:szCs w:val="28"/>
                <w:lang w:eastAsia="ru-RU"/>
              </w:rPr>
            </w:pPr>
          </w:p>
        </w:tc>
      </w:tr>
    </w:tbl>
    <w:p w:rsidR="007E689E" w:rsidRPr="007A23DE" w:rsidRDefault="007E689E" w:rsidP="007A23DE">
      <w:pPr>
        <w:spacing w:after="0" w:line="240" w:lineRule="auto"/>
        <w:jc w:val="both"/>
        <w:rPr>
          <w:rFonts w:ascii="Times New Roman" w:hAnsi="Times New Roman"/>
          <w:sz w:val="28"/>
          <w:szCs w:val="28"/>
          <w:lang w:eastAsia="ru-RU"/>
        </w:rPr>
      </w:pPr>
    </w:p>
    <w:p w:rsidR="007E689E" w:rsidRPr="007A23DE" w:rsidRDefault="007E689E" w:rsidP="007A23DE">
      <w:pPr>
        <w:spacing w:after="0" w:line="240" w:lineRule="auto"/>
        <w:jc w:val="both"/>
        <w:rPr>
          <w:rFonts w:ascii="Times New Roman" w:hAnsi="Times New Roman"/>
          <w:sz w:val="28"/>
          <w:szCs w:val="28"/>
        </w:rPr>
      </w:pPr>
    </w:p>
    <w:p w:rsidR="007E689E" w:rsidRPr="007A23DE" w:rsidRDefault="007E689E" w:rsidP="007A23DE">
      <w:pPr>
        <w:pStyle w:val="a8"/>
        <w:spacing w:before="0" w:beforeAutospacing="0" w:after="0" w:afterAutospacing="0"/>
        <w:jc w:val="both"/>
        <w:rPr>
          <w:sz w:val="28"/>
          <w:szCs w:val="28"/>
          <w:lang w:val="uk-UA"/>
        </w:rPr>
      </w:pPr>
    </w:p>
    <w:p w:rsidR="007E689E" w:rsidRPr="007A23DE" w:rsidRDefault="007E689E" w:rsidP="007A23DE">
      <w:pPr>
        <w:spacing w:after="0" w:line="240" w:lineRule="auto"/>
        <w:jc w:val="center"/>
        <w:rPr>
          <w:rFonts w:ascii="Times New Roman" w:hAnsi="Times New Roman"/>
          <w:sz w:val="28"/>
          <w:szCs w:val="28"/>
        </w:rPr>
      </w:pPr>
    </w:p>
    <w:p w:rsidR="007E689E" w:rsidRPr="007A23DE" w:rsidRDefault="007E689E"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7E689E" w:rsidRPr="007A23DE" w:rsidRDefault="007E689E" w:rsidP="007A23DE">
      <w:pPr>
        <w:spacing w:after="0" w:line="240" w:lineRule="auto"/>
        <w:jc w:val="center"/>
        <w:rPr>
          <w:rFonts w:ascii="Times New Roman" w:hAnsi="Times New Roman"/>
          <w:sz w:val="28"/>
          <w:szCs w:val="28"/>
        </w:rPr>
      </w:pPr>
    </w:p>
    <w:p w:rsidR="007E689E" w:rsidRPr="007A23DE" w:rsidRDefault="007E689E" w:rsidP="007A23DE">
      <w:pPr>
        <w:spacing w:after="0" w:line="240" w:lineRule="auto"/>
        <w:jc w:val="center"/>
        <w:rPr>
          <w:rFonts w:ascii="Times New Roman" w:hAnsi="Times New Roman"/>
          <w:sz w:val="28"/>
          <w:szCs w:val="28"/>
        </w:rPr>
      </w:pPr>
      <w:r w:rsidRPr="007A23DE">
        <w:rPr>
          <w:rFonts w:ascii="Times New Roman" w:hAnsi="Times New Roman"/>
          <w:sz w:val="28"/>
          <w:szCs w:val="28"/>
        </w:rPr>
        <w:t xml:space="preserve">ПРОГРАМА </w:t>
      </w:r>
    </w:p>
    <w:p w:rsidR="007E689E" w:rsidRPr="007A23DE" w:rsidRDefault="007E689E" w:rsidP="007A23DE">
      <w:pPr>
        <w:spacing w:after="0" w:line="240" w:lineRule="auto"/>
        <w:jc w:val="center"/>
        <w:rPr>
          <w:rFonts w:ascii="Times New Roman" w:hAnsi="Times New Roman"/>
          <w:sz w:val="28"/>
          <w:szCs w:val="28"/>
        </w:rPr>
      </w:pPr>
      <w:r w:rsidRPr="007A23DE">
        <w:rPr>
          <w:rFonts w:ascii="Times New Roman" w:hAnsi="Times New Roman"/>
          <w:sz w:val="28"/>
          <w:szCs w:val="28"/>
        </w:rPr>
        <w:t>фінансової підтримки Рахівської районної державної адміністрації для  підвищення ефективності виконання повноважень органами виконавчої влади на 2025 − 2027 роки</w:t>
      </w:r>
    </w:p>
    <w:p w:rsidR="007E689E" w:rsidRPr="007A23DE" w:rsidRDefault="007E689E" w:rsidP="007A23DE">
      <w:pPr>
        <w:spacing w:after="0" w:line="240" w:lineRule="auto"/>
        <w:jc w:val="center"/>
        <w:rPr>
          <w:rFonts w:ascii="Times New Roman" w:hAnsi="Times New Roman"/>
          <w:sz w:val="28"/>
          <w:szCs w:val="28"/>
        </w:rPr>
      </w:pPr>
    </w:p>
    <w:p w:rsidR="007E689E" w:rsidRPr="007A23DE" w:rsidRDefault="007E689E" w:rsidP="007A23DE">
      <w:pPr>
        <w:spacing w:after="0" w:line="240" w:lineRule="auto"/>
        <w:jc w:val="center"/>
        <w:rPr>
          <w:rFonts w:ascii="Times New Roman" w:hAnsi="Times New Roman"/>
          <w:sz w:val="28"/>
          <w:szCs w:val="28"/>
        </w:rPr>
      </w:pPr>
      <w:r w:rsidRPr="007A23DE">
        <w:rPr>
          <w:rFonts w:ascii="Times New Roman" w:hAnsi="Times New Roman"/>
          <w:sz w:val="28"/>
          <w:szCs w:val="28"/>
        </w:rPr>
        <w:t>1. ЗАГАЛЬНІ ПОЛОЖЕННЯ</w:t>
      </w:r>
    </w:p>
    <w:p w:rsidR="007E689E" w:rsidRPr="007A23DE" w:rsidRDefault="007E689E" w:rsidP="007A23DE">
      <w:pPr>
        <w:spacing w:after="0" w:line="240" w:lineRule="auto"/>
        <w:jc w:val="center"/>
        <w:rPr>
          <w:rFonts w:ascii="Times New Roman" w:hAnsi="Times New Roman"/>
          <w:sz w:val="28"/>
          <w:szCs w:val="28"/>
        </w:rPr>
      </w:pPr>
    </w:p>
    <w:p w:rsidR="007E689E" w:rsidRPr="007A23DE" w:rsidRDefault="007E689E" w:rsidP="007A23DE">
      <w:pPr>
        <w:tabs>
          <w:tab w:val="left" w:pos="540"/>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Програма </w:t>
      </w:r>
      <w:r w:rsidRPr="007A23DE">
        <w:rPr>
          <w:rFonts w:ascii="Times New Roman" w:hAnsi="Times New Roman"/>
          <w:bCs/>
          <w:sz w:val="28"/>
          <w:szCs w:val="28"/>
        </w:rPr>
        <w:t xml:space="preserve">районної державної адміністрації для </w:t>
      </w:r>
      <w:r w:rsidRPr="007A23DE">
        <w:rPr>
          <w:rFonts w:ascii="Times New Roman" w:hAnsi="Times New Roman"/>
          <w:sz w:val="28"/>
          <w:szCs w:val="28"/>
        </w:rPr>
        <w:t>підвищення ефективності виконання повноважень органами виконавчої влади на 2025 − 2027 роки (далі – Програма) розроблена відповідно</w:t>
      </w:r>
      <w:r w:rsidRPr="007A23DE">
        <w:rPr>
          <w:rFonts w:ascii="Times New Roman" w:hAnsi="Times New Roman"/>
          <w:sz w:val="28"/>
          <w:szCs w:val="28"/>
          <w:shd w:val="clear" w:color="auto" w:fill="FFFFFF"/>
        </w:rPr>
        <w:t xml:space="preserve"> </w:t>
      </w:r>
      <w:r w:rsidRPr="007A23DE">
        <w:rPr>
          <w:rFonts w:ascii="Times New Roman" w:hAnsi="Times New Roman"/>
          <w:sz w:val="28"/>
          <w:szCs w:val="28"/>
        </w:rPr>
        <w:t xml:space="preserve">до положень Конституції України, Законів України ,,Про місцеві державні адміністрації ”, ,,Про державний бюджет України” </w:t>
      </w:r>
      <w:r w:rsidRPr="007A23DE">
        <w:rPr>
          <w:rFonts w:ascii="Times New Roman" w:hAnsi="Times New Roman"/>
          <w:sz w:val="28"/>
          <w:szCs w:val="28"/>
          <w:shd w:val="clear" w:color="auto" w:fill="FFFFFF"/>
        </w:rPr>
        <w:t>та інших законів України,</w:t>
      </w:r>
      <w:r w:rsidRPr="007A23DE">
        <w:rPr>
          <w:rFonts w:ascii="Times New Roman" w:hAnsi="Times New Roman"/>
          <w:sz w:val="28"/>
          <w:szCs w:val="28"/>
        </w:rPr>
        <w:t xml:space="preserve"> </w:t>
      </w:r>
      <w:r w:rsidRPr="007A23DE">
        <w:rPr>
          <w:rFonts w:ascii="Times New Roman" w:hAnsi="Times New Roman"/>
          <w:bCs/>
          <w:sz w:val="28"/>
          <w:szCs w:val="28"/>
        </w:rPr>
        <w:t>,,Про місцеве самоврядування в Україні”</w:t>
      </w:r>
      <w:r w:rsidRPr="007A23DE">
        <w:rPr>
          <w:rFonts w:ascii="Times New Roman" w:hAnsi="Times New Roman"/>
          <w:sz w:val="28"/>
          <w:szCs w:val="28"/>
        </w:rPr>
        <w:t>.</w:t>
      </w:r>
    </w:p>
    <w:p w:rsidR="007E689E" w:rsidRPr="007A23DE" w:rsidRDefault="007E689E" w:rsidP="007A23DE">
      <w:pPr>
        <w:tabs>
          <w:tab w:val="left" w:pos="540"/>
        </w:tabs>
        <w:spacing w:after="0" w:line="240" w:lineRule="auto"/>
        <w:ind w:firstLine="540"/>
        <w:jc w:val="center"/>
        <w:rPr>
          <w:rFonts w:ascii="Times New Roman" w:hAnsi="Times New Roman"/>
          <w:sz w:val="28"/>
          <w:szCs w:val="28"/>
        </w:rPr>
      </w:pPr>
    </w:p>
    <w:p w:rsidR="007E689E" w:rsidRPr="007A23DE" w:rsidRDefault="007E689E" w:rsidP="007A23DE">
      <w:pPr>
        <w:tabs>
          <w:tab w:val="left" w:pos="540"/>
        </w:tabs>
        <w:spacing w:after="0" w:line="240" w:lineRule="auto"/>
        <w:ind w:firstLine="540"/>
        <w:jc w:val="center"/>
        <w:rPr>
          <w:rFonts w:ascii="Times New Roman" w:hAnsi="Times New Roman"/>
          <w:sz w:val="28"/>
          <w:szCs w:val="28"/>
        </w:rPr>
      </w:pPr>
      <w:r w:rsidRPr="007A23DE">
        <w:rPr>
          <w:rFonts w:ascii="Times New Roman" w:hAnsi="Times New Roman"/>
          <w:sz w:val="28"/>
          <w:szCs w:val="28"/>
        </w:rPr>
        <w:t>2. МЕТА ПРОГРАМИ</w:t>
      </w:r>
    </w:p>
    <w:p w:rsidR="007E689E" w:rsidRPr="007A23DE" w:rsidRDefault="007E689E" w:rsidP="007A23DE">
      <w:pPr>
        <w:spacing w:after="0" w:line="240" w:lineRule="auto"/>
        <w:ind w:firstLine="540"/>
        <w:jc w:val="both"/>
        <w:rPr>
          <w:rFonts w:ascii="Times New Roman" w:hAnsi="Times New Roman"/>
          <w:sz w:val="28"/>
          <w:szCs w:val="28"/>
        </w:rPr>
      </w:pP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lang w:val="uk-UA"/>
        </w:rPr>
        <w:t>Програма розроблена з метою забезпечення:</w:t>
      </w: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lang w:val="uk-UA"/>
        </w:rPr>
        <w:t>підвищення ефективності виконання повноважень районної державної адміністрації,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w:t>
      </w: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lang w:val="uk-UA"/>
        </w:rPr>
        <w:t xml:space="preserve">законності, охорони прав, свобод і законних інтересів громадян; соціально-економічного розвитку Рахівського району; бюджету, фінансів та обліку; управління майном, приватизації, сприяння розвитку підприємництва та здійснення державної регуляторної політики; промисловості, сільського господарства, будівництва, транспорту і зв’язку; науки, освіти, культури, охорони здоров’я, фізкультури і спорту, сім’ї, жінок, молоді та дітей; використання землі, природних ресурсів, охорони довкілля; зовнішньоекономічної діяльності; оборонної роботи та мобілізаційної підготовки; соціального захисту, зайнятості населення, праці та заробітної плати. </w:t>
      </w: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shd w:val="clear" w:color="auto" w:fill="FFFFFF"/>
          <w:lang w:val="uk-UA"/>
        </w:rPr>
        <w:t xml:space="preserve">Взаємодія з сільськими, селищними і міськими радами, їх виконавчими органами та сільськими, селищними і міськими головами, сприяння у здійсненні ними власних повноважень місцевого самоврядування, зокрема у вирішенні питань економічного, соціального та культурного розвитку відповідних територій, зміцнення матеріальної та фінансової бази місцевого самоврядування, контроль за виконанням наданих їм законом повноважень органів виконавчої влади. </w:t>
      </w:r>
    </w:p>
    <w:p w:rsidR="007E689E" w:rsidRPr="007A23DE" w:rsidRDefault="007E689E" w:rsidP="007A23DE">
      <w:pPr>
        <w:tabs>
          <w:tab w:val="left" w:pos="540"/>
        </w:tabs>
        <w:spacing w:after="0" w:line="240" w:lineRule="auto"/>
        <w:ind w:firstLine="540"/>
        <w:jc w:val="center"/>
        <w:rPr>
          <w:rFonts w:ascii="Times New Roman" w:hAnsi="Times New Roman"/>
          <w:sz w:val="28"/>
          <w:szCs w:val="28"/>
        </w:rPr>
      </w:pPr>
    </w:p>
    <w:p w:rsidR="007E689E" w:rsidRPr="007A23DE" w:rsidRDefault="007E689E" w:rsidP="007A23DE">
      <w:pPr>
        <w:tabs>
          <w:tab w:val="left" w:pos="540"/>
        </w:tabs>
        <w:spacing w:after="0" w:line="240" w:lineRule="auto"/>
        <w:ind w:firstLine="540"/>
        <w:jc w:val="center"/>
        <w:rPr>
          <w:rFonts w:ascii="Times New Roman" w:hAnsi="Times New Roman"/>
          <w:sz w:val="28"/>
          <w:szCs w:val="28"/>
        </w:rPr>
      </w:pPr>
      <w:r w:rsidRPr="007A23DE">
        <w:rPr>
          <w:rFonts w:ascii="Times New Roman" w:hAnsi="Times New Roman"/>
          <w:sz w:val="28"/>
          <w:szCs w:val="28"/>
        </w:rPr>
        <w:t>3. ОСНОВНІ  ЗАВДАННЯ  ТА ЗАХОДИ ПРОГРАМИ</w:t>
      </w:r>
    </w:p>
    <w:p w:rsidR="007E689E" w:rsidRPr="007A23DE" w:rsidRDefault="007E689E" w:rsidP="007A23DE">
      <w:pPr>
        <w:spacing w:after="0" w:line="240" w:lineRule="auto"/>
        <w:ind w:firstLine="540"/>
        <w:jc w:val="both"/>
        <w:rPr>
          <w:rFonts w:ascii="Times New Roman" w:hAnsi="Times New Roman"/>
          <w:sz w:val="28"/>
          <w:szCs w:val="28"/>
        </w:rPr>
      </w:pP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lang w:val="uk-UA"/>
        </w:rPr>
        <w:t>Основним завданням даної Програми є:</w:t>
      </w:r>
    </w:p>
    <w:p w:rsidR="007E689E" w:rsidRPr="007A23DE" w:rsidRDefault="007E689E" w:rsidP="007A23DE">
      <w:pPr>
        <w:pStyle w:val="a8"/>
        <w:spacing w:before="0" w:beforeAutospacing="0" w:after="0" w:afterAutospacing="0"/>
        <w:ind w:firstLine="540"/>
        <w:jc w:val="both"/>
        <w:rPr>
          <w:sz w:val="28"/>
          <w:szCs w:val="28"/>
          <w:lang w:val="uk-UA"/>
        </w:rPr>
      </w:pPr>
      <w:r w:rsidRPr="007A23DE">
        <w:rPr>
          <w:sz w:val="28"/>
          <w:szCs w:val="28"/>
          <w:lang w:val="uk-UA"/>
        </w:rPr>
        <w:t xml:space="preserve">- забезпечення виконання райдержадміністрацією повноважень,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 а також програм соціально-економічного та культурного розвитку району, інших районних програм, сприяння у наданні </w:t>
      </w:r>
      <w:r w:rsidRPr="007A23DE">
        <w:rPr>
          <w:sz w:val="28"/>
          <w:szCs w:val="28"/>
          <w:lang w:val="uk-UA"/>
        </w:rPr>
        <w:lastRenderedPageBreak/>
        <w:t>підприємствам, установам, організаціям методичної та іншої практичної допомоги, спрямованої на правильне застосування, неухильне додержання нормативно-правових актів; підготовка, дослідження аналітичних та інших матеріалів разом із структурними підрозділами районної державної адміністрації, районними службами щодо соціально-економічного і суспільно-політичного становища в районі;</w:t>
      </w:r>
    </w:p>
    <w:p w:rsidR="007E689E" w:rsidRPr="007A23DE" w:rsidRDefault="007E689E" w:rsidP="007A23DE">
      <w:pPr>
        <w:pStyle w:val="a8"/>
        <w:spacing w:before="0" w:beforeAutospacing="0" w:after="0" w:afterAutospacing="0"/>
        <w:ind w:firstLine="540"/>
        <w:rPr>
          <w:rFonts w:eastAsia="Calibri"/>
          <w:sz w:val="28"/>
          <w:szCs w:val="28"/>
          <w:lang w:val="uk-UA" w:eastAsia="uk-UA"/>
        </w:rPr>
      </w:pPr>
      <w:r w:rsidRPr="007A23DE">
        <w:rPr>
          <w:sz w:val="28"/>
          <w:szCs w:val="28"/>
          <w:lang w:val="uk-UA" w:eastAsia="uk-UA"/>
        </w:rPr>
        <w:t>- вдосконалення кадрового потенціалу районної державної адміністрації, формування ефективної системи роботи апарату, управлінь, відділів та інших структурних підрозділів районної державної адміністрації для виконання делегованих їй повноважень відповідно до Конституції України, законів України,  нормативно-правових актів, становлення професійної та авторитетної державної служби;</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 контроль за виконанням делегованих районній державній адміністрації повноважень, удосконалення організаційної роботи по реалізації районних галузевих програм;</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 формування сучасної системи ідеології функціонування виконавчої влади, її діяльності щодо забезпечення реалізації прав і свобод громадян, надання соціальних послуг;</w:t>
      </w:r>
    </w:p>
    <w:p w:rsidR="007E689E" w:rsidRPr="007A23DE" w:rsidRDefault="007E689E"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 поліпшення взаємодії районної державної адміністрації з асоціаціями та іншими об’єднаннями громадян, сприяння у їх діяльності щодо захисту прав і свобод громадян, задоволення інтересів цих організацій із врахуванням державних та місцевих інтересів;</w:t>
      </w:r>
    </w:p>
    <w:p w:rsidR="007E689E" w:rsidRPr="007A23DE" w:rsidRDefault="007E689E"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 співробітництво районної державної адміністрації з органами місцевого самоврядування та місцевої влади сусідніх країн;</w:t>
      </w:r>
    </w:p>
    <w:p w:rsidR="007E689E" w:rsidRPr="007A23DE" w:rsidRDefault="007E689E"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 створення належних умов для реалізації районною державною адміністрацією прав та  повноважень, визначених Конституцією та законами України;</w:t>
      </w:r>
    </w:p>
    <w:p w:rsidR="007E689E" w:rsidRPr="007A23DE" w:rsidRDefault="007E689E"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 вивчення, аналіз, узагальнення і впровадження кращого досвіду роботи в структурних підрозділах районної державної адміністрації;</w:t>
      </w:r>
    </w:p>
    <w:p w:rsidR="007E689E" w:rsidRPr="007A23DE" w:rsidRDefault="007E689E"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 проведення аналізу роботи райдержадміністрації у межах повноважень і в порядку визначеному законодавством України, сприяння у наданні методичної та іншої практичної допомоги з удосконалення організації роботи органів місцевого самоврядування, підготовка пропозиції щодо поглиблення взаємодії районної державної адміністрації з органами місцевого самоврядування для спільного вирішення питань економічного, соціального та культурного розвитку району.</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До заходів Програми відносяться: </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оперативне інформування, в</w:t>
      </w:r>
      <w:r w:rsidRPr="007A23DE">
        <w:rPr>
          <w:rFonts w:ascii="Times New Roman" w:hAnsi="Times New Roman"/>
          <w:sz w:val="28"/>
          <w:szCs w:val="28"/>
          <w:shd w:val="clear" w:color="auto" w:fill="FFFFFF"/>
        </w:rPr>
        <w:t xml:space="preserve">исвітлення діяльності райдержадміністрації та її структурних підрозділів </w:t>
      </w:r>
      <w:r w:rsidRPr="007A23DE">
        <w:rPr>
          <w:rFonts w:ascii="Times New Roman" w:hAnsi="Times New Roman"/>
          <w:sz w:val="28"/>
          <w:szCs w:val="28"/>
        </w:rPr>
        <w:t xml:space="preserve">через засоби зв’язку, засоби масової інформації, органів державної виконавчої влади вищого рівня, органів місцевого  самоврядування, установ, організацій, підприємств щодо діяльності райдержадміністрації; вдосконалення системи інформування громадян, оплата послуг з експлуатаційно-технічного обслуговування апаратури оповіщення та інших технічних засобів оповіщення, охорони, зв’язку цивільної оборони, спеціального зв’язку, телекомунікаційних та </w:t>
      </w:r>
      <w:proofErr w:type="spellStart"/>
      <w:r w:rsidRPr="007A23DE">
        <w:rPr>
          <w:rFonts w:ascii="Times New Roman" w:hAnsi="Times New Roman"/>
          <w:sz w:val="28"/>
          <w:szCs w:val="28"/>
        </w:rPr>
        <w:t>інтернет</w:t>
      </w:r>
      <w:proofErr w:type="spellEnd"/>
      <w:r w:rsidRPr="007A23DE">
        <w:rPr>
          <w:rFonts w:ascii="Times New Roman" w:hAnsi="Times New Roman"/>
          <w:sz w:val="28"/>
          <w:szCs w:val="28"/>
        </w:rPr>
        <w:t xml:space="preserve"> послуг, оренди </w:t>
      </w:r>
      <w:r w:rsidRPr="007A23DE">
        <w:rPr>
          <w:rFonts w:ascii="Times New Roman" w:hAnsi="Times New Roman"/>
          <w:sz w:val="28"/>
          <w:szCs w:val="28"/>
        </w:rPr>
        <w:lastRenderedPageBreak/>
        <w:t xml:space="preserve">приміщень, охорони приміщень  (архівного відділу та інших), забезпечення в належному стані наявної комп’ютерно-копіювальної техніки, придбання ліцензійного програмного забезпечення (АІС ,,Місцеві бюджети” та інші) та їх супровід, придбання та виготовлення електронних ключів, печаток і штампів, виконання робіт та послуг з технічного захисту інформації в автоматизованій системі, оплата за оновлення, підтримку структури  </w:t>
      </w:r>
      <w:proofErr w:type="spellStart"/>
      <w:r w:rsidRPr="007A23DE">
        <w:rPr>
          <w:rFonts w:ascii="Times New Roman" w:hAnsi="Times New Roman"/>
          <w:sz w:val="28"/>
          <w:szCs w:val="28"/>
        </w:rPr>
        <w:t>веб</w:t>
      </w:r>
      <w:proofErr w:type="spellEnd"/>
      <w:r w:rsidRPr="007A23DE">
        <w:rPr>
          <w:rFonts w:ascii="Times New Roman" w:hAnsi="Times New Roman"/>
          <w:sz w:val="28"/>
          <w:szCs w:val="28"/>
        </w:rPr>
        <w:t xml:space="preserve"> сайту, </w:t>
      </w:r>
      <w:r w:rsidRPr="007A23DE">
        <w:rPr>
          <w:rFonts w:ascii="Times New Roman" w:hAnsi="Times New Roman"/>
          <w:sz w:val="28"/>
          <w:szCs w:val="28"/>
          <w:shd w:val="clear" w:color="auto" w:fill="FFFFFF"/>
        </w:rPr>
        <w:t>к</w:t>
      </w:r>
      <w:r w:rsidRPr="007A23DE">
        <w:rPr>
          <w:rFonts w:ascii="Times New Roman" w:hAnsi="Times New Roman"/>
          <w:sz w:val="28"/>
          <w:szCs w:val="28"/>
        </w:rPr>
        <w:t xml:space="preserve">омунальних (теплопостачання, відшкодування за електроенергію, водопостачання, водовідведення), впорядкування архівних документів, адвокатських, судових, підвищення кваліфікації, навчання по державних закупівлях  та інших послуг і поточних видатків (пеня, штрафи); </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проведення виїзних засідань та особистого прийому громадян головою райдержадміністрації та заступниками голови райдержадміністрації, забезпечення паливно-мастильними матеріалами ( в тому числі для дизельних та бензинових генераторів), запасними частинами автотранспорту та технічне обслуговування і ремонт автомобіля;</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підготовка та розміщення інформації стосовно інвестиційного, економічного та культурного потенціалу Рахівського району у вигляді інформативних стендів, а також в друкованих виданнях та мережі Інтернет;</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проведення райдержадміністрацією нарад, семінарів та ,,круглих столів” із залученням представників районних служб, установ, громадських організацій, підприємців всіх форм власності та мешканців району, з питань розвитку відповідних адміністративно-територіальних одиниць, матеріальна підтримка працівників структурних підрозділів райдержадміністрації придбання, відповідних  інструктивних  матеріалів, а також конвертів, знаків поштової оплати (марок), листівок, паперу, канцелярського приладдя, побутової, комп’ютерної і оргтехніки та інших витратних матеріалів до техніки, зарядних станцій, державної символіки, квітів і квіткової продукції, бланків грамот, подяк, рамок для них, вітальних листівок, лампадок, господарських товарів, миючих та дезінфікуючих засобів  тощо.</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здійснення матеріально-технічного забезпечення відділу мобілізаційної роботи, придбання палива для здійснення перевірок мобілізаційної готовності органів місцевого самоврядування, підприємств, установ, організацій, закупівля комп’ютерного обладнання, оргтехніки та програмного забезпечення для роботи відділу, ремонт наявної техніки, закупівля сейфу та металевої шафи для зберігання документації з грифом обмеженого доступу, оплата послуг фельд’єгерського спеціального  зв’язку, облаштування дверей та вікон захисними  </w:t>
      </w:r>
      <w:proofErr w:type="spellStart"/>
      <w:r w:rsidRPr="007A23DE">
        <w:rPr>
          <w:rFonts w:ascii="Times New Roman" w:hAnsi="Times New Roman"/>
          <w:sz w:val="28"/>
          <w:szCs w:val="28"/>
        </w:rPr>
        <w:t>гратами</w:t>
      </w:r>
      <w:proofErr w:type="spellEnd"/>
      <w:r w:rsidRPr="007A23DE">
        <w:rPr>
          <w:rFonts w:ascii="Times New Roman" w:hAnsi="Times New Roman"/>
          <w:sz w:val="28"/>
          <w:szCs w:val="28"/>
        </w:rPr>
        <w:t xml:space="preserve">, придбання канцелярських та паперових виробів. </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Придбання меблів (стільці, крісла офісні, столи, шафи, офісні меблі, модульні меблі), будівельних матеріалів та проведення поточного ремонту кабінетів, які орендує Рахівська районна державна адміністрація, що знаходяться в </w:t>
      </w:r>
      <w:proofErr w:type="spellStart"/>
      <w:r w:rsidRPr="007A23DE">
        <w:rPr>
          <w:rFonts w:ascii="Times New Roman" w:hAnsi="Times New Roman"/>
          <w:sz w:val="28"/>
          <w:szCs w:val="28"/>
        </w:rPr>
        <w:t>адмінбудівлі</w:t>
      </w:r>
      <w:proofErr w:type="spellEnd"/>
      <w:r w:rsidRPr="007A23DE">
        <w:rPr>
          <w:rFonts w:ascii="Times New Roman" w:hAnsi="Times New Roman"/>
          <w:sz w:val="28"/>
          <w:szCs w:val="28"/>
        </w:rPr>
        <w:t xml:space="preserve"> Рахівської районної ради, розташованої за адресою </w:t>
      </w:r>
      <w:proofErr w:type="spellStart"/>
      <w:r w:rsidRPr="007A23DE">
        <w:rPr>
          <w:rFonts w:ascii="Times New Roman" w:hAnsi="Times New Roman"/>
          <w:sz w:val="28"/>
          <w:szCs w:val="28"/>
        </w:rPr>
        <w:t>м.Рахів</w:t>
      </w:r>
      <w:proofErr w:type="spellEnd"/>
      <w:r w:rsidRPr="007A23DE">
        <w:rPr>
          <w:rFonts w:ascii="Times New Roman" w:hAnsi="Times New Roman"/>
          <w:sz w:val="28"/>
          <w:szCs w:val="28"/>
        </w:rPr>
        <w:t>, вулиця Миру, 1.</w:t>
      </w:r>
    </w:p>
    <w:p w:rsidR="007E689E" w:rsidRPr="007A23DE" w:rsidRDefault="007E689E" w:rsidP="007A23DE">
      <w:pPr>
        <w:tabs>
          <w:tab w:val="left" w:pos="142"/>
        </w:tabs>
        <w:spacing w:after="0" w:line="240" w:lineRule="auto"/>
        <w:ind w:firstLine="540"/>
        <w:jc w:val="both"/>
        <w:rPr>
          <w:rFonts w:ascii="Times New Roman" w:hAnsi="Times New Roman"/>
          <w:sz w:val="28"/>
          <w:szCs w:val="28"/>
        </w:rPr>
      </w:pPr>
    </w:p>
    <w:p w:rsidR="007E689E" w:rsidRPr="007A23DE" w:rsidRDefault="007E689E" w:rsidP="007A23DE">
      <w:pPr>
        <w:tabs>
          <w:tab w:val="left" w:pos="540"/>
        </w:tabs>
        <w:spacing w:after="0" w:line="240" w:lineRule="auto"/>
        <w:ind w:firstLine="540"/>
        <w:jc w:val="center"/>
        <w:rPr>
          <w:rFonts w:ascii="Times New Roman" w:hAnsi="Times New Roman"/>
          <w:sz w:val="28"/>
          <w:szCs w:val="28"/>
        </w:rPr>
      </w:pPr>
      <w:r w:rsidRPr="007A23DE">
        <w:rPr>
          <w:rFonts w:ascii="Times New Roman" w:hAnsi="Times New Roman"/>
          <w:sz w:val="28"/>
          <w:szCs w:val="28"/>
        </w:rPr>
        <w:t>4. ОЧІКУВАНИЙ РЕЗУЛЬТАТ ПРОГРАМИ</w:t>
      </w:r>
    </w:p>
    <w:p w:rsidR="007E689E" w:rsidRPr="007A23DE" w:rsidRDefault="007E689E" w:rsidP="007A23DE">
      <w:pPr>
        <w:pStyle w:val="a8"/>
        <w:suppressAutoHyphens/>
        <w:spacing w:before="0" w:beforeAutospacing="0" w:after="0" w:afterAutospacing="0"/>
        <w:ind w:firstLine="540"/>
        <w:jc w:val="both"/>
        <w:rPr>
          <w:sz w:val="28"/>
          <w:szCs w:val="28"/>
          <w:lang w:val="uk-UA"/>
        </w:rPr>
      </w:pP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 xml:space="preserve">Виконання Програми дасть змогу: </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забезпечити  підвищення ефективності  виконання  повноважень;</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lastRenderedPageBreak/>
        <w:t>впровадити нові методи та підходи у взаємодії райдержадміністрації з іншими органами виконавчої влади та місцевого самоврядування;</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сприяти у наданні практичної та методичної допомоги органам місцевого самоврядування у здійсненні ними своїх функціональних повноважень;</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 xml:space="preserve">домогтися більш збалансованого економічного і соціального розвитку району, ефективного використання природних, трудових і фінансових ресурсів; </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налагодити партнерські зв’язки з органами місцевого самоврядування в Україні та за кордоном, а також співпрацю з підприємствами, установами, організаціями всіх форм власності.</w:t>
      </w:r>
    </w:p>
    <w:p w:rsidR="007E689E" w:rsidRPr="007A23DE" w:rsidRDefault="007E689E"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забезпечити розвиток інвестиційної діяльності на території району.</w:t>
      </w:r>
    </w:p>
    <w:p w:rsidR="007E689E" w:rsidRPr="007A23DE" w:rsidRDefault="007E689E" w:rsidP="007A23DE">
      <w:pPr>
        <w:spacing w:after="0" w:line="240" w:lineRule="auto"/>
        <w:ind w:firstLine="540"/>
        <w:jc w:val="center"/>
        <w:rPr>
          <w:rFonts w:ascii="Times New Roman" w:hAnsi="Times New Roman"/>
          <w:sz w:val="28"/>
          <w:szCs w:val="28"/>
        </w:rPr>
      </w:pPr>
    </w:p>
    <w:p w:rsidR="007E689E" w:rsidRPr="007A23DE" w:rsidRDefault="007E689E" w:rsidP="007A23DE">
      <w:pPr>
        <w:spacing w:after="0" w:line="240" w:lineRule="auto"/>
        <w:ind w:firstLine="540"/>
        <w:jc w:val="center"/>
        <w:rPr>
          <w:rFonts w:ascii="Times New Roman" w:hAnsi="Times New Roman"/>
          <w:sz w:val="28"/>
          <w:szCs w:val="28"/>
        </w:rPr>
      </w:pPr>
      <w:r w:rsidRPr="007A23DE">
        <w:rPr>
          <w:rFonts w:ascii="Times New Roman" w:hAnsi="Times New Roman"/>
          <w:sz w:val="28"/>
          <w:szCs w:val="28"/>
        </w:rPr>
        <w:t>5. ФІНАНСОВЕ ЗАБЕЗПЕЧЕННЯ ПРОГРАМИ</w:t>
      </w:r>
    </w:p>
    <w:p w:rsidR="007E689E" w:rsidRPr="007A23DE" w:rsidRDefault="007E689E" w:rsidP="007A23DE">
      <w:pPr>
        <w:pStyle w:val="a8"/>
        <w:tabs>
          <w:tab w:val="left" w:pos="540"/>
        </w:tabs>
        <w:suppressAutoHyphens/>
        <w:spacing w:before="0" w:beforeAutospacing="0" w:after="0" w:afterAutospacing="0"/>
        <w:ind w:firstLine="540"/>
        <w:jc w:val="both"/>
        <w:rPr>
          <w:sz w:val="28"/>
          <w:szCs w:val="28"/>
          <w:lang w:val="uk-UA"/>
        </w:rPr>
      </w:pPr>
    </w:p>
    <w:p w:rsidR="007E689E" w:rsidRPr="007A23DE" w:rsidRDefault="007E689E" w:rsidP="007A23DE">
      <w:pPr>
        <w:pStyle w:val="a8"/>
        <w:tabs>
          <w:tab w:val="left" w:pos="540"/>
        </w:tabs>
        <w:suppressAutoHyphens/>
        <w:spacing w:before="0" w:beforeAutospacing="0" w:after="0" w:afterAutospacing="0"/>
        <w:ind w:firstLine="540"/>
        <w:jc w:val="both"/>
        <w:rPr>
          <w:sz w:val="28"/>
          <w:szCs w:val="28"/>
          <w:lang w:val="uk-UA"/>
        </w:rPr>
      </w:pPr>
      <w:r w:rsidRPr="007A23DE">
        <w:rPr>
          <w:sz w:val="28"/>
          <w:szCs w:val="28"/>
          <w:lang w:val="uk-UA"/>
        </w:rPr>
        <w:tab/>
        <w:t xml:space="preserve">Реалізація та фінансове забезпечення заходів Програми здійснюється відповідно до Бюджетного кодексу України за рахунок коштів місцевих бюджетів. </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Бюджетні призначення для реалізації заходів Програми  на 2025 − 2027 роки передбачаються виходячи із можливостей дохідної частини сільського, селищних та міського бюджетів, та інших джерел фінансування.</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Виконавцем програми виступає Рахівська міська рада.</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Прогнозовані обсяги фінансування Програми на 2025 − 2027 роки складають:</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2025 рік – 150,0 тис. гривень.</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2026 рік – 150,0 тис. гривень.</w:t>
      </w:r>
    </w:p>
    <w:p w:rsidR="007E689E" w:rsidRPr="007A23DE" w:rsidRDefault="007E689E" w:rsidP="007A23DE">
      <w:pPr>
        <w:pStyle w:val="a8"/>
        <w:suppressAutoHyphens/>
        <w:spacing w:before="0" w:beforeAutospacing="0" w:after="0" w:afterAutospacing="0"/>
        <w:ind w:firstLine="540"/>
        <w:jc w:val="both"/>
        <w:rPr>
          <w:sz w:val="28"/>
          <w:szCs w:val="28"/>
          <w:lang w:val="uk-UA"/>
        </w:rPr>
      </w:pPr>
      <w:r w:rsidRPr="007A23DE">
        <w:rPr>
          <w:sz w:val="28"/>
          <w:szCs w:val="28"/>
          <w:lang w:val="uk-UA"/>
        </w:rPr>
        <w:t>2027 рік – 150,0 тис. гривень.</w:t>
      </w:r>
    </w:p>
    <w:p w:rsidR="007E689E" w:rsidRPr="007A23DE" w:rsidRDefault="007E689E" w:rsidP="007A23DE">
      <w:pPr>
        <w:shd w:val="clear" w:color="auto" w:fill="FFFFFF"/>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Фінансування Програми здійснюється за рахунок коштів міського бюджету Рахівської міської ради. </w:t>
      </w:r>
    </w:p>
    <w:p w:rsidR="007E689E" w:rsidRPr="007A23DE" w:rsidRDefault="007E689E" w:rsidP="007A23DE">
      <w:pPr>
        <w:pStyle w:val="a8"/>
        <w:spacing w:before="0" w:beforeAutospacing="0" w:after="0" w:afterAutospacing="0"/>
        <w:rPr>
          <w:sz w:val="28"/>
          <w:szCs w:val="28"/>
          <w:lang w:val="uk-UA"/>
        </w:rPr>
      </w:pPr>
    </w:p>
    <w:p w:rsidR="007E689E" w:rsidRPr="007A23DE" w:rsidRDefault="007E689E" w:rsidP="007A23DE">
      <w:pPr>
        <w:pStyle w:val="a8"/>
        <w:spacing w:before="0" w:beforeAutospacing="0" w:after="0" w:afterAutospacing="0"/>
        <w:rPr>
          <w:sz w:val="28"/>
          <w:szCs w:val="28"/>
          <w:lang w:val="uk-UA"/>
        </w:rPr>
      </w:pPr>
    </w:p>
    <w:p w:rsidR="007E689E" w:rsidRPr="007A23DE" w:rsidRDefault="007E689E" w:rsidP="007A23DE">
      <w:pPr>
        <w:spacing w:after="0" w:line="240" w:lineRule="auto"/>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7E689E" w:rsidRPr="007A23DE" w:rsidRDefault="007E689E" w:rsidP="007A23DE">
      <w:pPr>
        <w:spacing w:after="0" w:line="240" w:lineRule="auto"/>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7E689E" w:rsidRPr="007A23DE" w:rsidRDefault="007E689E" w:rsidP="007A23DE">
      <w:pPr>
        <w:spacing w:after="0" w:line="240" w:lineRule="auto"/>
        <w:rPr>
          <w:rFonts w:ascii="Times New Roman" w:hAnsi="Times New Roman"/>
          <w:sz w:val="28"/>
          <w:szCs w:val="28"/>
        </w:rPr>
      </w:pPr>
    </w:p>
    <w:p w:rsidR="00A235DD" w:rsidRPr="007A23DE" w:rsidRDefault="00A235DD" w:rsidP="007A23DE">
      <w:pPr>
        <w:spacing w:after="0" w:line="240" w:lineRule="auto"/>
        <w:rPr>
          <w:rFonts w:ascii="Times New Roman" w:hAnsi="Times New Roman"/>
          <w:sz w:val="28"/>
          <w:szCs w:val="28"/>
          <w:lang w:eastAsia="en-US"/>
        </w:rPr>
      </w:pPr>
      <w:r w:rsidRPr="007A23DE">
        <w:rPr>
          <w:rFonts w:ascii="Times New Roman" w:hAnsi="Times New Roman"/>
          <w:sz w:val="28"/>
          <w:szCs w:val="28"/>
          <w:lang w:eastAsia="en-US"/>
        </w:rPr>
        <w:br w:type="page"/>
      </w:r>
    </w:p>
    <w:p w:rsidR="00A4474B" w:rsidRDefault="00A4474B" w:rsidP="00A4474B">
      <w:pPr>
        <w:spacing w:after="0" w:line="240" w:lineRule="auto"/>
        <w:jc w:val="right"/>
        <w:rPr>
          <w:rFonts w:ascii="Times New Roman" w:hAnsi="Times New Roman"/>
          <w:sz w:val="28"/>
          <w:szCs w:val="28"/>
        </w:rPr>
      </w:pPr>
    </w:p>
    <w:p w:rsidR="00DD3BAA" w:rsidRPr="007A23DE" w:rsidRDefault="00DD3BAA"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168B27CD" wp14:editId="7382A0E9">
            <wp:extent cx="1050925" cy="665480"/>
            <wp:effectExtent l="0" t="0" r="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DD3BAA" w:rsidRPr="007A23DE" w:rsidRDefault="00DD3BAA" w:rsidP="007A23DE">
      <w:pPr>
        <w:pStyle w:val="11"/>
        <w:jc w:val="center"/>
        <w:rPr>
          <w:sz w:val="28"/>
          <w:szCs w:val="28"/>
        </w:rPr>
      </w:pPr>
      <w:r w:rsidRPr="007A23DE">
        <w:rPr>
          <w:sz w:val="28"/>
          <w:szCs w:val="28"/>
        </w:rPr>
        <w:t>У К Р А Ї Н А</w:t>
      </w:r>
    </w:p>
    <w:p w:rsidR="00DD3BAA" w:rsidRPr="007A23DE" w:rsidRDefault="00DD3BAA" w:rsidP="007A23DE">
      <w:pPr>
        <w:pStyle w:val="11"/>
        <w:jc w:val="center"/>
        <w:rPr>
          <w:sz w:val="28"/>
          <w:szCs w:val="28"/>
        </w:rPr>
      </w:pPr>
      <w:r w:rsidRPr="007A23DE">
        <w:rPr>
          <w:sz w:val="28"/>
          <w:szCs w:val="28"/>
        </w:rPr>
        <w:t>Р А Х І В С Ь К А  М І С Ь К А  Р А Д А</w:t>
      </w:r>
    </w:p>
    <w:p w:rsidR="00DD3BAA" w:rsidRPr="007A23DE" w:rsidRDefault="00DD3BAA" w:rsidP="007A23DE">
      <w:pPr>
        <w:pStyle w:val="11"/>
        <w:jc w:val="center"/>
        <w:rPr>
          <w:sz w:val="28"/>
          <w:szCs w:val="28"/>
        </w:rPr>
      </w:pPr>
      <w:r w:rsidRPr="007A23DE">
        <w:rPr>
          <w:sz w:val="28"/>
          <w:szCs w:val="28"/>
        </w:rPr>
        <w:t>Р А Х І В С Ь К О Г О  Р А Й О Н У</w:t>
      </w:r>
    </w:p>
    <w:p w:rsidR="00DD3BAA" w:rsidRPr="007A23DE" w:rsidRDefault="00DD3BAA" w:rsidP="007A23DE">
      <w:pPr>
        <w:pStyle w:val="11"/>
        <w:jc w:val="center"/>
        <w:rPr>
          <w:sz w:val="28"/>
          <w:szCs w:val="28"/>
        </w:rPr>
      </w:pPr>
      <w:r w:rsidRPr="007A23DE">
        <w:rPr>
          <w:sz w:val="28"/>
          <w:szCs w:val="28"/>
        </w:rPr>
        <w:t>З А К А Р П А Т С Ь К О Ї  О Б Л А С Т І</w:t>
      </w:r>
    </w:p>
    <w:p w:rsidR="00DD3BAA" w:rsidRPr="007A23DE" w:rsidRDefault="00DD3BAA" w:rsidP="007A23DE">
      <w:pPr>
        <w:pStyle w:val="11"/>
        <w:jc w:val="center"/>
        <w:rPr>
          <w:b/>
          <w:sz w:val="28"/>
          <w:szCs w:val="28"/>
        </w:rPr>
      </w:pPr>
      <w:r w:rsidRPr="007A23DE">
        <w:rPr>
          <w:b/>
          <w:sz w:val="28"/>
          <w:szCs w:val="28"/>
        </w:rPr>
        <w:t>71 сесія восьмого скликання</w:t>
      </w:r>
    </w:p>
    <w:p w:rsidR="00DD3BAA" w:rsidRPr="007A23DE" w:rsidRDefault="00DD3BAA" w:rsidP="007A23DE">
      <w:pPr>
        <w:pStyle w:val="11"/>
        <w:jc w:val="center"/>
        <w:rPr>
          <w:sz w:val="28"/>
          <w:szCs w:val="28"/>
        </w:rPr>
      </w:pPr>
    </w:p>
    <w:p w:rsidR="00DD3BAA" w:rsidRPr="007A23DE" w:rsidRDefault="00DD3BAA"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DD3BAA" w:rsidRPr="007A23DE" w:rsidRDefault="00DD3BAA" w:rsidP="007A23DE">
      <w:pPr>
        <w:pStyle w:val="11"/>
        <w:rPr>
          <w:sz w:val="28"/>
          <w:szCs w:val="28"/>
        </w:rPr>
      </w:pPr>
    </w:p>
    <w:p w:rsidR="00DD3BAA" w:rsidRPr="007A23DE" w:rsidRDefault="00DD3BAA" w:rsidP="007A23DE">
      <w:pPr>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№1026</w:t>
      </w:r>
    </w:p>
    <w:p w:rsidR="00CB58AE" w:rsidRPr="007A23DE" w:rsidRDefault="00CB58AE" w:rsidP="007A23DE">
      <w:pPr>
        <w:pStyle w:val="11"/>
        <w:rPr>
          <w:sz w:val="28"/>
          <w:szCs w:val="28"/>
        </w:rPr>
      </w:pPr>
      <w:r w:rsidRPr="007A23DE">
        <w:rPr>
          <w:sz w:val="28"/>
          <w:szCs w:val="28"/>
        </w:rPr>
        <w:t>м. Рахів</w:t>
      </w:r>
    </w:p>
    <w:p w:rsidR="00DD3BAA" w:rsidRPr="007A23DE" w:rsidRDefault="00DD3BAA" w:rsidP="007A23DE">
      <w:pPr>
        <w:spacing w:after="0" w:line="240" w:lineRule="auto"/>
        <w:rPr>
          <w:rFonts w:ascii="Times New Roman" w:hAnsi="Times New Roman"/>
          <w:sz w:val="28"/>
          <w:szCs w:val="28"/>
        </w:rPr>
      </w:pPr>
    </w:p>
    <w:p w:rsidR="005E7B1E" w:rsidRPr="007A23DE" w:rsidRDefault="005E7B1E" w:rsidP="007A23DE">
      <w:pPr>
        <w:spacing w:after="0" w:line="240" w:lineRule="auto"/>
        <w:rPr>
          <w:rFonts w:ascii="Times New Roman" w:hAnsi="Times New Roman"/>
          <w:bCs/>
          <w:sz w:val="28"/>
          <w:szCs w:val="28"/>
        </w:rPr>
      </w:pPr>
      <w:r w:rsidRPr="007A23DE">
        <w:rPr>
          <w:rFonts w:ascii="Times New Roman" w:hAnsi="Times New Roman"/>
          <w:bCs/>
          <w:sz w:val="28"/>
          <w:szCs w:val="28"/>
        </w:rPr>
        <w:t>Про внесення змін у рішення Рахівської міської ради</w:t>
      </w:r>
    </w:p>
    <w:p w:rsidR="005E7B1E" w:rsidRPr="007A23DE" w:rsidRDefault="005E7B1E" w:rsidP="007A23DE">
      <w:pPr>
        <w:spacing w:after="0" w:line="240" w:lineRule="auto"/>
        <w:rPr>
          <w:rFonts w:ascii="Times New Roman" w:hAnsi="Times New Roman"/>
          <w:bCs/>
          <w:sz w:val="28"/>
          <w:szCs w:val="28"/>
        </w:rPr>
      </w:pPr>
      <w:r w:rsidRPr="007A23DE">
        <w:rPr>
          <w:rFonts w:ascii="Times New Roman" w:hAnsi="Times New Roman"/>
          <w:bCs/>
          <w:sz w:val="28"/>
          <w:szCs w:val="28"/>
        </w:rPr>
        <w:t xml:space="preserve">від 20 грудня 2024 року №949 «Про затвердження </w:t>
      </w:r>
    </w:p>
    <w:p w:rsidR="005E7B1E" w:rsidRPr="007A23DE" w:rsidRDefault="005E7B1E" w:rsidP="007A23DE">
      <w:pPr>
        <w:spacing w:after="0" w:line="240" w:lineRule="auto"/>
        <w:rPr>
          <w:rFonts w:ascii="Times New Roman" w:hAnsi="Times New Roman"/>
          <w:sz w:val="28"/>
          <w:szCs w:val="28"/>
        </w:rPr>
      </w:pPr>
      <w:r w:rsidRPr="007A23DE">
        <w:rPr>
          <w:rFonts w:ascii="Times New Roman" w:hAnsi="Times New Roman"/>
          <w:sz w:val="28"/>
          <w:szCs w:val="28"/>
        </w:rPr>
        <w:t>Програми благоустрою населених пунктів Рахівської</w:t>
      </w:r>
    </w:p>
    <w:p w:rsidR="005E7B1E" w:rsidRPr="007A23DE" w:rsidRDefault="005E7B1E" w:rsidP="007A23DE">
      <w:pPr>
        <w:spacing w:after="0" w:line="240" w:lineRule="auto"/>
        <w:rPr>
          <w:rFonts w:ascii="Times New Roman" w:hAnsi="Times New Roman"/>
          <w:sz w:val="28"/>
          <w:szCs w:val="28"/>
        </w:rPr>
      </w:pPr>
      <w:r w:rsidRPr="007A23DE">
        <w:rPr>
          <w:rFonts w:ascii="Times New Roman" w:hAnsi="Times New Roman"/>
          <w:sz w:val="28"/>
          <w:szCs w:val="28"/>
        </w:rPr>
        <w:t xml:space="preserve">територіальної громади на 2025- 2026 роки» </w:t>
      </w:r>
    </w:p>
    <w:p w:rsidR="005E7B1E" w:rsidRPr="007A23DE" w:rsidRDefault="005E7B1E" w:rsidP="007A23DE">
      <w:pPr>
        <w:shd w:val="clear" w:color="auto" w:fill="FFFFFF"/>
        <w:spacing w:after="0" w:line="240" w:lineRule="auto"/>
        <w:jc w:val="both"/>
        <w:textAlignment w:val="baseline"/>
        <w:rPr>
          <w:rFonts w:ascii="Times New Roman" w:hAnsi="Times New Roman"/>
          <w:bCs/>
          <w:sz w:val="28"/>
          <w:szCs w:val="28"/>
        </w:rPr>
      </w:pPr>
    </w:p>
    <w:p w:rsidR="005E7B1E" w:rsidRPr="007A23DE" w:rsidRDefault="005E7B1E" w:rsidP="007A23DE">
      <w:pPr>
        <w:tabs>
          <w:tab w:val="left" w:pos="567"/>
        </w:tabs>
        <w:suppressAutoHyphens/>
        <w:spacing w:after="0" w:line="240" w:lineRule="auto"/>
        <w:jc w:val="both"/>
        <w:rPr>
          <w:rFonts w:ascii="Times New Roman" w:hAnsi="Times New Roman"/>
          <w:sz w:val="28"/>
          <w:szCs w:val="28"/>
          <w:lang w:eastAsia="ar-SA"/>
        </w:rPr>
      </w:pPr>
      <w:r w:rsidRPr="007A23DE">
        <w:rPr>
          <w:rFonts w:ascii="Times New Roman" w:hAnsi="Times New Roman"/>
          <w:sz w:val="28"/>
          <w:szCs w:val="28"/>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7A23DE">
        <w:rPr>
          <w:rFonts w:ascii="Times New Roman" w:hAnsi="Times New Roman"/>
          <w:sz w:val="28"/>
          <w:szCs w:val="28"/>
          <w:lang w:eastAsia="ar-SA"/>
        </w:rPr>
        <w:t>Рахівська міська рада</w:t>
      </w:r>
    </w:p>
    <w:p w:rsidR="005E7B1E" w:rsidRPr="007A23DE" w:rsidRDefault="005E7B1E" w:rsidP="007A23DE">
      <w:pPr>
        <w:tabs>
          <w:tab w:val="left" w:pos="567"/>
        </w:tabs>
        <w:suppressAutoHyphens/>
        <w:spacing w:after="0" w:line="240" w:lineRule="auto"/>
        <w:jc w:val="both"/>
        <w:rPr>
          <w:rFonts w:ascii="Times New Roman" w:hAnsi="Times New Roman"/>
          <w:sz w:val="28"/>
          <w:szCs w:val="28"/>
          <w:lang w:eastAsia="ar-SA"/>
        </w:rPr>
      </w:pPr>
    </w:p>
    <w:p w:rsidR="005E7B1E" w:rsidRPr="007A23DE" w:rsidRDefault="005E7B1E" w:rsidP="007A23DE">
      <w:pPr>
        <w:tabs>
          <w:tab w:val="left" w:pos="567"/>
        </w:tabs>
        <w:suppressAutoHyphens/>
        <w:spacing w:after="0" w:line="240" w:lineRule="auto"/>
        <w:jc w:val="center"/>
        <w:rPr>
          <w:rFonts w:ascii="Times New Roman" w:hAnsi="Times New Roman"/>
          <w:sz w:val="28"/>
          <w:szCs w:val="28"/>
          <w:lang w:eastAsia="ar-SA"/>
        </w:rPr>
      </w:pPr>
      <w:r w:rsidRPr="007A23DE">
        <w:rPr>
          <w:rFonts w:ascii="Times New Roman" w:hAnsi="Times New Roman"/>
          <w:sz w:val="28"/>
          <w:szCs w:val="28"/>
          <w:lang w:eastAsia="ar-SA"/>
        </w:rPr>
        <w:t>В И Р І Ш И Л А:</w:t>
      </w:r>
    </w:p>
    <w:p w:rsidR="005E7B1E" w:rsidRPr="007A23DE" w:rsidRDefault="005E7B1E" w:rsidP="007A23DE">
      <w:pPr>
        <w:tabs>
          <w:tab w:val="left" w:pos="567"/>
        </w:tabs>
        <w:suppressAutoHyphens/>
        <w:spacing w:after="0" w:line="240" w:lineRule="auto"/>
        <w:rPr>
          <w:rFonts w:ascii="Times New Roman" w:hAnsi="Times New Roman"/>
          <w:sz w:val="28"/>
          <w:szCs w:val="28"/>
          <w:lang w:eastAsia="ar-SA"/>
        </w:rPr>
      </w:pPr>
    </w:p>
    <w:p w:rsidR="005E7B1E" w:rsidRPr="007A23DE" w:rsidRDefault="005E7B1E" w:rsidP="007A23DE">
      <w:pPr>
        <w:spacing w:after="0" w:line="240" w:lineRule="auto"/>
        <w:ind w:firstLine="708"/>
        <w:jc w:val="both"/>
        <w:rPr>
          <w:rFonts w:ascii="Times New Roman" w:hAnsi="Times New Roman"/>
          <w:sz w:val="28"/>
          <w:szCs w:val="28"/>
          <w:lang w:eastAsia="ru-RU"/>
        </w:rPr>
      </w:pPr>
      <w:r w:rsidRPr="007A23DE">
        <w:rPr>
          <w:rFonts w:ascii="Times New Roman" w:hAnsi="Times New Roman"/>
          <w:sz w:val="28"/>
          <w:szCs w:val="28"/>
        </w:rPr>
        <w:t>1.</w:t>
      </w:r>
      <w:r w:rsidRPr="007A23DE">
        <w:rPr>
          <w:rFonts w:ascii="Times New Roman" w:hAnsi="Times New Roman"/>
          <w:bCs/>
          <w:sz w:val="28"/>
          <w:szCs w:val="28"/>
        </w:rPr>
        <w:t xml:space="preserve"> Внести зміни у рішення Рахівської міської ради від 20 грудня 2024 року №949 «Про затвердження </w:t>
      </w:r>
      <w:r w:rsidRPr="007A23DE">
        <w:rPr>
          <w:rFonts w:ascii="Times New Roman" w:hAnsi="Times New Roman"/>
          <w:sz w:val="28"/>
          <w:szCs w:val="28"/>
        </w:rPr>
        <w:t>Програми благоустрою населених пунктів Рахівської територіальної громади на 2025-2026 роки», викласти Програму в новій редакції, згідно додатку.</w:t>
      </w:r>
    </w:p>
    <w:p w:rsidR="005E7B1E" w:rsidRPr="007A23DE" w:rsidRDefault="005E7B1E"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2.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5E7B1E" w:rsidRPr="007A23DE" w:rsidRDefault="005E7B1E" w:rsidP="007A23DE">
      <w:pPr>
        <w:spacing w:after="0" w:line="240" w:lineRule="auto"/>
        <w:rPr>
          <w:rFonts w:ascii="Times New Roman" w:hAnsi="Times New Roman"/>
          <w:sz w:val="28"/>
          <w:szCs w:val="28"/>
        </w:rPr>
      </w:pPr>
    </w:p>
    <w:p w:rsidR="005E7B1E" w:rsidRPr="007A23DE" w:rsidRDefault="005E7B1E" w:rsidP="007A23DE">
      <w:pPr>
        <w:spacing w:after="0" w:line="240" w:lineRule="auto"/>
        <w:rPr>
          <w:rFonts w:ascii="Times New Roman" w:hAnsi="Times New Roman"/>
          <w:sz w:val="28"/>
          <w:szCs w:val="28"/>
        </w:rPr>
      </w:pPr>
    </w:p>
    <w:p w:rsidR="005E7B1E" w:rsidRPr="007A23DE" w:rsidRDefault="005E7B1E" w:rsidP="007A23DE">
      <w:pPr>
        <w:spacing w:after="0" w:line="240" w:lineRule="auto"/>
        <w:rPr>
          <w:rFonts w:ascii="Times New Roman" w:hAnsi="Times New Roman"/>
          <w:sz w:val="28"/>
          <w:szCs w:val="28"/>
        </w:rPr>
      </w:pPr>
    </w:p>
    <w:p w:rsidR="005E7B1E" w:rsidRPr="007A23DE" w:rsidRDefault="005E7B1E" w:rsidP="007A23DE">
      <w:pPr>
        <w:pStyle w:val="ac"/>
        <w:tabs>
          <w:tab w:val="left" w:pos="1134"/>
        </w:tabs>
        <w:rPr>
          <w:sz w:val="28"/>
          <w:szCs w:val="28"/>
          <w:shd w:val="clear" w:color="auto" w:fill="FFFFFF"/>
          <w:lang w:val="uk-UA"/>
        </w:rPr>
      </w:pPr>
      <w:proofErr w:type="spellStart"/>
      <w:r w:rsidRPr="007A23DE">
        <w:rPr>
          <w:sz w:val="28"/>
          <w:szCs w:val="28"/>
          <w:shd w:val="clear" w:color="auto" w:fill="FFFFFF"/>
          <w:lang w:val="uk-UA"/>
        </w:rPr>
        <w:t>В.п</w:t>
      </w:r>
      <w:proofErr w:type="spellEnd"/>
      <w:r w:rsidRPr="007A23DE">
        <w:rPr>
          <w:sz w:val="28"/>
          <w:szCs w:val="28"/>
          <w:shd w:val="clear" w:color="auto" w:fill="FFFFFF"/>
          <w:lang w:val="uk-UA"/>
        </w:rPr>
        <w:t>. міського голови,</w:t>
      </w:r>
    </w:p>
    <w:p w:rsidR="005E7B1E" w:rsidRPr="007A23DE" w:rsidRDefault="005E7B1E" w:rsidP="007A23DE">
      <w:pPr>
        <w:pStyle w:val="ac"/>
        <w:tabs>
          <w:tab w:val="left" w:pos="1134"/>
        </w:tabs>
        <w:rPr>
          <w:spacing w:val="-4"/>
          <w:sz w:val="28"/>
          <w:szCs w:val="28"/>
          <w:lang w:val="uk-UA"/>
        </w:rPr>
      </w:pPr>
      <w:r w:rsidRPr="007A23DE">
        <w:rPr>
          <w:sz w:val="28"/>
          <w:szCs w:val="28"/>
          <w:shd w:val="clear" w:color="auto" w:fill="FFFFFF"/>
          <w:lang w:val="uk-UA"/>
        </w:rPr>
        <w:t>секретар ради та виконкому                                                   Євген МОЛНАР</w:t>
      </w:r>
    </w:p>
    <w:p w:rsidR="005E7B1E" w:rsidRPr="007A23DE" w:rsidRDefault="005E7B1E" w:rsidP="007A23DE">
      <w:pPr>
        <w:spacing w:after="0" w:line="240" w:lineRule="auto"/>
        <w:rPr>
          <w:rFonts w:ascii="Times New Roman" w:hAnsi="Times New Roman"/>
          <w:sz w:val="28"/>
          <w:szCs w:val="28"/>
          <w:lang w:eastAsia="ru-RU"/>
        </w:rPr>
      </w:pPr>
    </w:p>
    <w:p w:rsidR="00C94875" w:rsidRPr="007A23DE" w:rsidRDefault="00C94875"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br w:type="page"/>
      </w:r>
    </w:p>
    <w:p w:rsidR="00C94875" w:rsidRPr="007A23DE" w:rsidRDefault="00C94875" w:rsidP="007A23DE">
      <w:pPr>
        <w:spacing w:after="0" w:line="240" w:lineRule="auto"/>
        <w:rPr>
          <w:rFonts w:ascii="Times New Roman" w:hAnsi="Times New Roman"/>
          <w:sz w:val="28"/>
          <w:szCs w:val="28"/>
          <w:lang w:eastAsia="ru-RU"/>
        </w:rPr>
      </w:pPr>
    </w:p>
    <w:p w:rsidR="00C94875" w:rsidRPr="007A23DE" w:rsidRDefault="00C94875"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C94875" w:rsidRPr="007A23DE" w:rsidTr="00C94875">
        <w:trPr>
          <w:trHeight w:val="1292"/>
          <w:jc w:val="right"/>
        </w:trPr>
        <w:tc>
          <w:tcPr>
            <w:tcW w:w="3267" w:type="dxa"/>
          </w:tcPr>
          <w:p w:rsidR="00C94875" w:rsidRPr="007A23DE" w:rsidRDefault="00C94875"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C94875" w:rsidRPr="007A23DE" w:rsidRDefault="00C94875"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№1026</w:t>
            </w:r>
          </w:p>
          <w:p w:rsidR="00C94875" w:rsidRPr="007A23DE" w:rsidRDefault="00C94875" w:rsidP="007A23DE">
            <w:pPr>
              <w:spacing w:after="0" w:line="240" w:lineRule="auto"/>
              <w:rPr>
                <w:rFonts w:ascii="Times New Roman" w:eastAsia="Times New Roman" w:hAnsi="Times New Roman"/>
                <w:kern w:val="2"/>
                <w:sz w:val="28"/>
                <w:szCs w:val="28"/>
                <w:lang w:eastAsia="en-US"/>
                <w14:ligatures w14:val="standardContextual"/>
              </w:rPr>
            </w:pPr>
          </w:p>
        </w:tc>
      </w:tr>
    </w:tbl>
    <w:p w:rsidR="00C94875" w:rsidRPr="007A23DE" w:rsidRDefault="00C94875"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b/>
          <w:sz w:val="28"/>
          <w:szCs w:val="28"/>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b/>
          <w:sz w:val="28"/>
          <w:szCs w:val="28"/>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7A23DE">
        <w:rPr>
          <w:rFonts w:ascii="Times New Roman" w:hAnsi="Times New Roman"/>
          <w:b/>
          <w:sz w:val="28"/>
          <w:szCs w:val="28"/>
        </w:rPr>
        <w:t xml:space="preserve">ПАСПОРТ </w:t>
      </w:r>
      <w:r w:rsidRPr="007A23DE">
        <w:rPr>
          <w:rFonts w:ascii="Times New Roman" w:hAnsi="Times New Roman"/>
          <w:b/>
          <w:sz w:val="28"/>
          <w:szCs w:val="28"/>
        </w:rPr>
        <w:br/>
        <w:t xml:space="preserve">програми з благоустрою </w:t>
      </w:r>
      <w:r w:rsidRPr="007A23DE">
        <w:rPr>
          <w:rFonts w:ascii="Times New Roman" w:hAnsi="Times New Roman"/>
          <w:b/>
          <w:sz w:val="28"/>
          <w:szCs w:val="28"/>
        </w:rPr>
        <w:br/>
        <w:t xml:space="preserve"> населених пунктів Рахівської територіальної громади</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7A23DE">
        <w:rPr>
          <w:rFonts w:ascii="Times New Roman" w:hAnsi="Times New Roman"/>
          <w:b/>
          <w:sz w:val="28"/>
          <w:szCs w:val="28"/>
        </w:rPr>
        <w:t>на 2025-2026 рр.</w:t>
      </w:r>
      <w:r w:rsidRPr="007A23DE">
        <w:rPr>
          <w:rFonts w:ascii="Times New Roman" w:hAnsi="Times New Roman"/>
          <w:sz w:val="28"/>
          <w:szCs w:val="28"/>
        </w:rPr>
        <w:br/>
      </w:r>
      <w:r w:rsidRPr="007A23DE">
        <w:rPr>
          <w:rFonts w:ascii="Times New Roman" w:hAnsi="Times New Roman"/>
          <w:sz w:val="28"/>
          <w:szCs w:val="28"/>
        </w:rPr>
        <w:br/>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A23DE">
        <w:rPr>
          <w:rFonts w:ascii="Times New Roman" w:hAnsi="Times New Roman"/>
          <w:sz w:val="28"/>
          <w:szCs w:val="28"/>
        </w:rPr>
        <w:t xml:space="preserve">     1. Програма розроблена відділом житлово-комунального господарства, майна та цивільного захисту Рахівської міської ради</w:t>
      </w:r>
      <w:r w:rsidRPr="007A23DE">
        <w:rPr>
          <w:rFonts w:ascii="Times New Roman" w:hAnsi="Times New Roman"/>
          <w:sz w:val="28"/>
          <w:szCs w:val="28"/>
        </w:rPr>
        <w:br/>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A23DE">
        <w:rPr>
          <w:rFonts w:ascii="Times New Roman" w:hAnsi="Times New Roman"/>
          <w:sz w:val="28"/>
          <w:szCs w:val="28"/>
        </w:rPr>
        <w:t xml:space="preserve">     2. Керівник  Програми  перший заступник міського голови</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A23DE">
        <w:rPr>
          <w:rFonts w:ascii="Times New Roman" w:hAnsi="Times New Roman"/>
          <w:sz w:val="28"/>
          <w:szCs w:val="28"/>
        </w:rPr>
        <w:t xml:space="preserve">     3. Виконавці завдань Програми: Рахівська міська рада, </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A23DE">
        <w:rPr>
          <w:rFonts w:ascii="Times New Roman" w:hAnsi="Times New Roman"/>
          <w:sz w:val="28"/>
          <w:szCs w:val="28"/>
        </w:rPr>
        <w:t xml:space="preserve">     4. Строк виконання 2025-2026 роки </w:t>
      </w:r>
      <w:r w:rsidRPr="007A23DE">
        <w:rPr>
          <w:rFonts w:ascii="Times New Roman" w:hAnsi="Times New Roman"/>
          <w:sz w:val="28"/>
          <w:szCs w:val="28"/>
        </w:rPr>
        <w:br/>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A23DE">
        <w:rPr>
          <w:rFonts w:ascii="Times New Roman" w:hAnsi="Times New Roman"/>
          <w:sz w:val="28"/>
          <w:szCs w:val="28"/>
        </w:rPr>
        <w:t xml:space="preserve">     5. Прогнозні обсяги та джерела  фінансування </w:t>
      </w:r>
      <w:r w:rsidRPr="007A23DE">
        <w:rPr>
          <w:rFonts w:ascii="Times New Roman" w:hAnsi="Times New Roman"/>
          <w:sz w:val="28"/>
          <w:szCs w:val="28"/>
        </w:rPr>
        <w:br/>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Style w:val="ae"/>
        <w:tblW w:w="0" w:type="auto"/>
        <w:tblLook w:val="04A0" w:firstRow="1" w:lastRow="0" w:firstColumn="1" w:lastColumn="0" w:noHBand="0" w:noVBand="1"/>
      </w:tblPr>
      <w:tblGrid>
        <w:gridCol w:w="5114"/>
        <w:gridCol w:w="2224"/>
        <w:gridCol w:w="1188"/>
        <w:gridCol w:w="1188"/>
      </w:tblGrid>
      <w:tr w:rsidR="007A23DE" w:rsidRPr="007A23DE" w:rsidTr="005E7B1E">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У тому числі за роками</w:t>
            </w:r>
          </w:p>
        </w:tc>
      </w:tr>
      <w:tr w:rsidR="007A23DE" w:rsidRPr="007A23DE" w:rsidTr="005E7B1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8"/>
                <w:szCs w:val="28"/>
                <w:lang w:val="uk-UA"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8"/>
                <w:szCs w:val="28"/>
                <w:lang w:val="uk-UA"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2026</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p>
        </w:tc>
      </w:tr>
      <w:tr w:rsidR="007A23DE" w:rsidRPr="007A23DE" w:rsidTr="005E7B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51020,0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25760,0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25260,0</w:t>
            </w:r>
          </w:p>
        </w:tc>
      </w:tr>
      <w:tr w:rsidR="007A23DE" w:rsidRPr="007A23DE" w:rsidTr="005E7B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75,0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75,0</w:t>
            </w:r>
          </w:p>
        </w:tc>
      </w:tr>
      <w:tr w:rsidR="007A23DE" w:rsidRPr="007A23DE" w:rsidTr="005E7B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51170,0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25835,0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val="uk-UA" w:eastAsia="en-US"/>
              </w:rPr>
            </w:pPr>
            <w:r w:rsidRPr="007A23DE">
              <w:rPr>
                <w:rFonts w:ascii="Times New Roman" w:hAnsi="Times New Roman"/>
                <w:sz w:val="28"/>
                <w:szCs w:val="28"/>
                <w:lang w:val="uk-UA" w:eastAsia="en-US"/>
              </w:rPr>
              <w:t>25335,0</w:t>
            </w:r>
          </w:p>
        </w:tc>
      </w:tr>
    </w:tbl>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b/>
          <w:sz w:val="28"/>
          <w:szCs w:val="28"/>
        </w:rPr>
      </w:pPr>
      <w:r w:rsidRPr="007A23DE">
        <w:rPr>
          <w:rFonts w:ascii="Times New Roman" w:hAnsi="Times New Roman"/>
          <w:sz w:val="28"/>
          <w:szCs w:val="28"/>
        </w:rPr>
        <w:br/>
      </w:r>
    </w:p>
    <w:p w:rsidR="005E7B1E" w:rsidRPr="007A23DE" w:rsidRDefault="005E7B1E" w:rsidP="007A23DE">
      <w:pPr>
        <w:spacing w:after="0" w:line="240" w:lineRule="auto"/>
        <w:rPr>
          <w:rFonts w:ascii="Times New Roman" w:hAnsi="Times New Roman"/>
          <w:b/>
          <w:sz w:val="28"/>
          <w:szCs w:val="28"/>
        </w:rPr>
      </w:pPr>
      <w:r w:rsidRPr="007A23DE">
        <w:rPr>
          <w:rFonts w:ascii="Times New Roman" w:hAnsi="Times New Roman"/>
          <w:b/>
          <w:sz w:val="28"/>
          <w:szCs w:val="28"/>
        </w:rPr>
        <w:br w:type="page"/>
      </w:r>
    </w:p>
    <w:p w:rsidR="005E7B1E" w:rsidRPr="007A23DE" w:rsidRDefault="005E7B1E"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lastRenderedPageBreak/>
        <w:t>ПРОГРАМА</w:t>
      </w:r>
    </w:p>
    <w:p w:rsidR="005E7B1E" w:rsidRPr="007A23DE" w:rsidRDefault="005E7B1E"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благоустрою населених пунктів Рахівської територіальної громади на 2025-2026 роки</w:t>
      </w:r>
    </w:p>
    <w:p w:rsidR="005E7B1E" w:rsidRPr="007A23DE" w:rsidRDefault="005E7B1E" w:rsidP="007A23DE">
      <w:pPr>
        <w:spacing w:after="0" w:line="240" w:lineRule="auto"/>
        <w:jc w:val="center"/>
        <w:rPr>
          <w:rFonts w:ascii="Times New Roman" w:hAnsi="Times New Roman"/>
          <w:b/>
          <w:sz w:val="28"/>
          <w:szCs w:val="28"/>
        </w:rPr>
      </w:pPr>
    </w:p>
    <w:p w:rsidR="005E7B1E" w:rsidRPr="007A23DE" w:rsidRDefault="005E7B1E" w:rsidP="007A23DE">
      <w:pPr>
        <w:spacing w:after="0" w:line="240" w:lineRule="auto"/>
        <w:jc w:val="both"/>
        <w:rPr>
          <w:rFonts w:ascii="Times New Roman" w:hAnsi="Times New Roman"/>
          <w:b/>
          <w:sz w:val="27"/>
          <w:szCs w:val="27"/>
        </w:rPr>
      </w:pPr>
      <w:r w:rsidRPr="007A23DE">
        <w:rPr>
          <w:rFonts w:ascii="Times New Roman" w:hAnsi="Times New Roman"/>
          <w:b/>
          <w:sz w:val="27"/>
          <w:szCs w:val="27"/>
        </w:rPr>
        <w:t>Розділ І. Визначення проблеми, на розв’язання якої спрямована Програма.</w:t>
      </w:r>
    </w:p>
    <w:p w:rsidR="005E7B1E" w:rsidRPr="007A23DE" w:rsidRDefault="005E7B1E" w:rsidP="007A23DE">
      <w:pPr>
        <w:spacing w:after="0" w:line="240" w:lineRule="auto"/>
        <w:jc w:val="both"/>
        <w:rPr>
          <w:rFonts w:ascii="Times New Roman" w:hAnsi="Times New Roman"/>
          <w:b/>
          <w:sz w:val="27"/>
          <w:szCs w:val="27"/>
        </w:rPr>
      </w:pPr>
    </w:p>
    <w:p w:rsidR="005E7B1E" w:rsidRPr="007A23DE" w:rsidRDefault="005E7B1E" w:rsidP="007A23DE">
      <w:pPr>
        <w:shd w:val="clear" w:color="auto" w:fill="FFFFFF"/>
        <w:spacing w:after="0" w:line="240" w:lineRule="auto"/>
        <w:ind w:firstLine="708"/>
        <w:jc w:val="both"/>
        <w:textAlignment w:val="baseline"/>
        <w:rPr>
          <w:rFonts w:ascii="Times New Roman" w:hAnsi="Times New Roman"/>
          <w:sz w:val="27"/>
          <w:szCs w:val="27"/>
        </w:rPr>
      </w:pPr>
      <w:r w:rsidRPr="007A23DE">
        <w:rPr>
          <w:rFonts w:ascii="Times New Roman" w:hAnsi="Times New Roman"/>
          <w:sz w:val="27"/>
          <w:szCs w:val="27"/>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5E7B1E" w:rsidRPr="007A23DE" w:rsidRDefault="005E7B1E" w:rsidP="007A23DE">
      <w:pPr>
        <w:shd w:val="clear" w:color="auto" w:fill="FFFFFF"/>
        <w:spacing w:after="0" w:line="240" w:lineRule="auto"/>
        <w:ind w:firstLine="708"/>
        <w:jc w:val="both"/>
        <w:rPr>
          <w:rFonts w:ascii="Times New Roman" w:hAnsi="Times New Roman"/>
          <w:sz w:val="27"/>
          <w:szCs w:val="27"/>
        </w:rPr>
      </w:pPr>
      <w:r w:rsidRPr="007A23DE">
        <w:rPr>
          <w:rFonts w:ascii="Times New Roman" w:hAnsi="Times New Roman"/>
          <w:sz w:val="27"/>
          <w:szCs w:val="27"/>
          <w:bdr w:val="none" w:sz="0" w:space="0" w:color="auto" w:frame="1"/>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5E7B1E" w:rsidRPr="007A23DE" w:rsidRDefault="005E7B1E" w:rsidP="007A23DE">
      <w:pPr>
        <w:shd w:val="clear" w:color="auto" w:fill="FFFFFF"/>
        <w:spacing w:after="0" w:line="240" w:lineRule="auto"/>
        <w:ind w:firstLine="708"/>
        <w:jc w:val="both"/>
        <w:textAlignment w:val="baseline"/>
        <w:rPr>
          <w:rFonts w:ascii="Times New Roman" w:hAnsi="Times New Roman"/>
          <w:sz w:val="27"/>
          <w:szCs w:val="27"/>
        </w:rPr>
      </w:pPr>
      <w:r w:rsidRPr="007A23DE">
        <w:rPr>
          <w:rFonts w:ascii="Times New Roman" w:hAnsi="Times New Roman"/>
          <w:sz w:val="27"/>
          <w:szCs w:val="27"/>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5E7B1E" w:rsidRPr="007A23DE" w:rsidRDefault="005E7B1E" w:rsidP="007A23DE">
      <w:pPr>
        <w:shd w:val="clear" w:color="auto" w:fill="FFFFFF"/>
        <w:spacing w:after="0" w:line="240" w:lineRule="auto"/>
        <w:jc w:val="both"/>
        <w:textAlignment w:val="baseline"/>
        <w:rPr>
          <w:rFonts w:ascii="Times New Roman" w:hAnsi="Times New Roman"/>
          <w:sz w:val="27"/>
          <w:szCs w:val="27"/>
        </w:rPr>
      </w:pPr>
      <w:r w:rsidRPr="007A23DE">
        <w:rPr>
          <w:rFonts w:ascii="Times New Roman" w:hAnsi="Times New Roman"/>
          <w:sz w:val="27"/>
          <w:szCs w:val="27"/>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5E7B1E" w:rsidRPr="007A23DE" w:rsidRDefault="005E7B1E" w:rsidP="007A23DE">
      <w:pPr>
        <w:spacing w:after="0" w:line="240" w:lineRule="auto"/>
        <w:jc w:val="both"/>
        <w:rPr>
          <w:rFonts w:ascii="Times New Roman" w:hAnsi="Times New Roman"/>
          <w:b/>
          <w:sz w:val="27"/>
          <w:szCs w:val="27"/>
        </w:rPr>
      </w:pPr>
    </w:p>
    <w:p w:rsidR="005E7B1E" w:rsidRPr="007A23DE" w:rsidRDefault="005E7B1E" w:rsidP="007A23DE">
      <w:pPr>
        <w:spacing w:after="0" w:line="240" w:lineRule="auto"/>
        <w:jc w:val="both"/>
        <w:rPr>
          <w:rFonts w:ascii="Times New Roman" w:eastAsia="Times New Roman" w:hAnsi="Times New Roman"/>
          <w:b/>
          <w:sz w:val="27"/>
          <w:szCs w:val="27"/>
        </w:rPr>
      </w:pPr>
      <w:r w:rsidRPr="007A23DE">
        <w:rPr>
          <w:rFonts w:ascii="Times New Roman" w:hAnsi="Times New Roman"/>
          <w:b/>
          <w:sz w:val="27"/>
          <w:szCs w:val="27"/>
        </w:rPr>
        <w:t>Розділ ІІ. Мета програми.</w:t>
      </w:r>
    </w:p>
    <w:p w:rsidR="005E7B1E" w:rsidRPr="007A23DE" w:rsidRDefault="005E7B1E" w:rsidP="007A23DE">
      <w:pPr>
        <w:spacing w:after="0" w:line="240" w:lineRule="auto"/>
        <w:jc w:val="both"/>
        <w:rPr>
          <w:rFonts w:ascii="Times New Roman" w:eastAsiaTheme="minorEastAsia" w:hAnsi="Times New Roman"/>
          <w:sz w:val="27"/>
          <w:szCs w:val="27"/>
        </w:rPr>
      </w:pPr>
      <w:r w:rsidRPr="007A23DE">
        <w:rPr>
          <w:rFonts w:ascii="Times New Roman" w:hAnsi="Times New Roman"/>
          <w:sz w:val="27"/>
          <w:szCs w:val="27"/>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5E7B1E" w:rsidRPr="007A23DE" w:rsidRDefault="005E7B1E" w:rsidP="007A23DE">
      <w:pPr>
        <w:spacing w:after="0" w:line="240" w:lineRule="auto"/>
        <w:jc w:val="both"/>
        <w:rPr>
          <w:rFonts w:ascii="Times New Roman" w:hAnsi="Times New Roman"/>
          <w:sz w:val="27"/>
          <w:szCs w:val="27"/>
        </w:rPr>
      </w:pPr>
      <w:r w:rsidRPr="007A23DE">
        <w:rPr>
          <w:rFonts w:ascii="Times New Roman" w:hAnsi="Times New Roman"/>
          <w:sz w:val="27"/>
          <w:szCs w:val="27"/>
        </w:rPr>
        <w:t>Програмою передбачається проведення роботи у наступних напрямках:</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задоволення потреб всіх споживачів у економічно доступних житлово-комунальних послугах належного рівня та якості;</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 xml:space="preserve"> оновлення парку транспортних засобів у сфері благоустрою та санітарної очистки міста;</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lastRenderedPageBreak/>
        <w:t>забезпечення належних умов для поховань померлих (впорядкування кладовищ);</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створення відповідних умов відпочинку мешканців та гостей міста (впорядкування територій парків, облаштування дитячих майданчиків, тощо);</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організація робіт з благоустрою при проведенні державних, релігійних та міських свят;</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rPr>
      </w:pPr>
      <w:r w:rsidRPr="007A23DE">
        <w:rPr>
          <w:rFonts w:ascii="Times New Roman" w:hAnsi="Times New Roman"/>
          <w:sz w:val="27"/>
          <w:szCs w:val="27"/>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5E7B1E" w:rsidRPr="007A23DE" w:rsidRDefault="005E7B1E" w:rsidP="007A23DE">
      <w:pPr>
        <w:spacing w:after="0" w:line="240" w:lineRule="auto"/>
        <w:jc w:val="both"/>
        <w:rPr>
          <w:rFonts w:ascii="Times New Roman" w:hAnsi="Times New Roman"/>
          <w:b/>
          <w:sz w:val="27"/>
          <w:szCs w:val="27"/>
        </w:rPr>
      </w:pPr>
    </w:p>
    <w:p w:rsidR="005E7B1E" w:rsidRPr="007A23DE" w:rsidRDefault="005E7B1E" w:rsidP="007A23DE">
      <w:pPr>
        <w:spacing w:after="0" w:line="240" w:lineRule="auto"/>
        <w:jc w:val="both"/>
        <w:rPr>
          <w:rFonts w:ascii="Times New Roman" w:hAnsi="Times New Roman"/>
          <w:b/>
          <w:sz w:val="27"/>
          <w:szCs w:val="27"/>
        </w:rPr>
      </w:pPr>
      <w:r w:rsidRPr="007A23DE">
        <w:rPr>
          <w:rFonts w:ascii="Times New Roman" w:hAnsi="Times New Roman"/>
          <w:b/>
          <w:sz w:val="27"/>
          <w:szCs w:val="27"/>
        </w:rPr>
        <w:t>Розділ ІІІ. Обґрунтування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5E7B1E" w:rsidRPr="007A23DE" w:rsidRDefault="005E7B1E" w:rsidP="007A23DE">
      <w:pPr>
        <w:spacing w:after="0" w:line="240" w:lineRule="auto"/>
        <w:ind w:firstLine="708"/>
        <w:jc w:val="both"/>
        <w:rPr>
          <w:rFonts w:ascii="Times New Roman" w:eastAsia="Times New Roman" w:hAnsi="Times New Roman"/>
          <w:sz w:val="27"/>
          <w:szCs w:val="27"/>
          <w:shd w:val="clear" w:color="auto" w:fill="FFFFFF"/>
        </w:rPr>
      </w:pPr>
      <w:r w:rsidRPr="007A23DE">
        <w:rPr>
          <w:rFonts w:ascii="Times New Roman" w:hAnsi="Times New Roman"/>
          <w:sz w:val="27"/>
          <w:szCs w:val="27"/>
          <w:shd w:val="clear" w:color="auto" w:fill="FFFFFF"/>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5E7B1E" w:rsidRPr="007A23DE" w:rsidRDefault="005E7B1E" w:rsidP="007A23DE">
      <w:pPr>
        <w:spacing w:after="0" w:line="240" w:lineRule="auto"/>
        <w:jc w:val="both"/>
        <w:rPr>
          <w:rFonts w:ascii="Times New Roman" w:eastAsiaTheme="minorEastAsia" w:hAnsi="Times New Roman"/>
          <w:sz w:val="27"/>
          <w:szCs w:val="27"/>
          <w:shd w:val="clear" w:color="auto" w:fill="FFFFFF"/>
          <w:lang w:eastAsia="ru-RU"/>
        </w:rPr>
      </w:pPr>
      <w:r w:rsidRPr="007A23DE">
        <w:rPr>
          <w:rFonts w:ascii="Times New Roman" w:hAnsi="Times New Roman"/>
          <w:sz w:val="27"/>
          <w:szCs w:val="27"/>
          <w:shd w:val="clear" w:color="auto" w:fill="FFFFFF"/>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5E7B1E" w:rsidRPr="007A23DE" w:rsidRDefault="005E7B1E" w:rsidP="007A23DE">
      <w:pPr>
        <w:spacing w:after="0" w:line="240" w:lineRule="auto"/>
        <w:jc w:val="both"/>
        <w:rPr>
          <w:rFonts w:ascii="Times New Roman" w:hAnsi="Times New Roman"/>
          <w:sz w:val="27"/>
          <w:szCs w:val="27"/>
          <w:shd w:val="clear" w:color="auto" w:fill="FFFFFF"/>
        </w:rPr>
      </w:pPr>
      <w:r w:rsidRPr="007A23DE">
        <w:rPr>
          <w:rFonts w:ascii="Times New Roman" w:hAnsi="Times New Roman"/>
          <w:sz w:val="27"/>
          <w:szCs w:val="27"/>
          <w:shd w:val="clear" w:color="auto" w:fill="FFFFFF"/>
        </w:rPr>
        <w:t xml:space="preserve">            загальних питань благоустрою:</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shd w:val="clear" w:color="auto" w:fill="FFFFFF"/>
        </w:rPr>
      </w:pPr>
      <w:r w:rsidRPr="007A23DE">
        <w:rPr>
          <w:rFonts w:ascii="Times New Roman" w:hAnsi="Times New Roman"/>
          <w:sz w:val="27"/>
          <w:szCs w:val="27"/>
          <w:shd w:val="clear" w:color="auto" w:fill="FFFFFF"/>
        </w:rPr>
        <w:t xml:space="preserve">дотримання правил благоустрою всіма суб’єктами господарювання у відповідності </w:t>
      </w:r>
    </w:p>
    <w:p w:rsidR="005E7B1E" w:rsidRPr="007A23DE" w:rsidRDefault="005E7B1E" w:rsidP="007A23DE">
      <w:pPr>
        <w:spacing w:after="0" w:line="240" w:lineRule="auto"/>
        <w:jc w:val="both"/>
        <w:rPr>
          <w:rFonts w:ascii="Times New Roman" w:hAnsi="Times New Roman"/>
          <w:sz w:val="27"/>
          <w:szCs w:val="27"/>
          <w:shd w:val="clear" w:color="auto" w:fill="FFFFFF"/>
        </w:rPr>
      </w:pPr>
      <w:r w:rsidRPr="007A23DE">
        <w:rPr>
          <w:rFonts w:ascii="Times New Roman" w:hAnsi="Times New Roman"/>
          <w:sz w:val="27"/>
          <w:szCs w:val="27"/>
          <w:shd w:val="clear" w:color="auto" w:fill="FFFFFF"/>
        </w:rPr>
        <w:t>до вимог чинного законодавства;</w:t>
      </w:r>
    </w:p>
    <w:p w:rsidR="005E7B1E" w:rsidRPr="007A23DE" w:rsidRDefault="005E7B1E" w:rsidP="007A23DE">
      <w:pPr>
        <w:numPr>
          <w:ilvl w:val="0"/>
          <w:numId w:val="3"/>
        </w:numPr>
        <w:spacing w:after="0" w:line="240" w:lineRule="auto"/>
        <w:ind w:left="0"/>
        <w:contextualSpacing/>
        <w:jc w:val="both"/>
        <w:rPr>
          <w:rFonts w:ascii="Times New Roman" w:hAnsi="Times New Roman"/>
          <w:sz w:val="27"/>
          <w:szCs w:val="27"/>
          <w:shd w:val="clear" w:color="auto" w:fill="FFFFFF"/>
        </w:rPr>
      </w:pPr>
      <w:r w:rsidRPr="007A23DE">
        <w:rPr>
          <w:rFonts w:ascii="Times New Roman" w:hAnsi="Times New Roman"/>
          <w:sz w:val="27"/>
          <w:szCs w:val="27"/>
          <w:shd w:val="clear" w:color="auto" w:fill="FFFFFF"/>
        </w:rPr>
        <w:t>підвищення якості ремонту, утримання об’єктів благоустрою;</w:t>
      </w:r>
    </w:p>
    <w:p w:rsidR="005E7B1E" w:rsidRPr="007A23DE" w:rsidRDefault="005E7B1E" w:rsidP="007A23DE">
      <w:pPr>
        <w:numPr>
          <w:ilvl w:val="0"/>
          <w:numId w:val="3"/>
        </w:numPr>
        <w:shd w:val="clear" w:color="auto" w:fill="FFFFFF"/>
        <w:spacing w:after="0" w:line="240" w:lineRule="auto"/>
        <w:ind w:left="0"/>
        <w:textAlignment w:val="baseline"/>
        <w:rPr>
          <w:rFonts w:ascii="Times New Roman" w:eastAsia="Times New Roman" w:hAnsi="Times New Roman"/>
          <w:sz w:val="27"/>
          <w:szCs w:val="27"/>
        </w:rPr>
      </w:pPr>
      <w:r w:rsidRPr="007A23DE">
        <w:rPr>
          <w:rFonts w:ascii="Times New Roman" w:hAnsi="Times New Roman"/>
          <w:sz w:val="27"/>
          <w:szCs w:val="27"/>
        </w:rPr>
        <w:t>захисту об’єктів благоустрою від неналежної експлуатації, інших незаконних дій, збереження їхніх функцій та якості;</w:t>
      </w:r>
    </w:p>
    <w:p w:rsidR="005E7B1E" w:rsidRPr="007A23DE" w:rsidRDefault="005E7B1E" w:rsidP="007A23DE">
      <w:pPr>
        <w:numPr>
          <w:ilvl w:val="0"/>
          <w:numId w:val="3"/>
        </w:numPr>
        <w:shd w:val="clear" w:color="auto" w:fill="FFFFFF"/>
        <w:spacing w:after="0" w:line="240" w:lineRule="auto"/>
        <w:ind w:left="0"/>
        <w:textAlignment w:val="baseline"/>
        <w:rPr>
          <w:rFonts w:ascii="Times New Roman" w:eastAsiaTheme="minorEastAsia" w:hAnsi="Times New Roman"/>
          <w:sz w:val="27"/>
          <w:szCs w:val="27"/>
        </w:rPr>
      </w:pPr>
      <w:r w:rsidRPr="007A23DE">
        <w:rPr>
          <w:rFonts w:ascii="Times New Roman" w:hAnsi="Times New Roman"/>
          <w:sz w:val="27"/>
          <w:szCs w:val="27"/>
        </w:rPr>
        <w:t>технічного переоснащення машин і механізмів, що використовуються під час утримання та ремонту об’єктів благоустрою;</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благоустрою пам’яток культурної та історичної спадщини;</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встановлення технічних засобів регулювання дорожнього руху;</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залучення громадськості до здійснення заходів у сфері благоустрою;</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навчально-виховних та інформаційно-рекламних заходів, спрямованих на активізацію участі населення у сфері благоустрою;</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систематичного висвітлювання в засобах масової інформації проблемних питань та шляхів реформування і розвитку сфери благоустрою міста;</w:t>
      </w:r>
    </w:p>
    <w:p w:rsidR="005E7B1E" w:rsidRPr="007A23DE" w:rsidRDefault="005E7B1E" w:rsidP="007A23DE">
      <w:pPr>
        <w:shd w:val="clear" w:color="auto" w:fill="FFFFFF"/>
        <w:spacing w:after="0" w:line="240" w:lineRule="auto"/>
        <w:textAlignment w:val="baseline"/>
        <w:rPr>
          <w:rFonts w:ascii="Times New Roman" w:hAnsi="Times New Roman"/>
          <w:bCs/>
          <w:sz w:val="27"/>
          <w:szCs w:val="27"/>
          <w:shd w:val="clear" w:color="auto" w:fill="FFFFFF"/>
        </w:rPr>
      </w:pPr>
      <w:r w:rsidRPr="007A23DE">
        <w:rPr>
          <w:rFonts w:ascii="Times New Roman" w:hAnsi="Times New Roman"/>
          <w:bCs/>
          <w:sz w:val="27"/>
          <w:szCs w:val="27"/>
          <w:shd w:val="clear" w:color="auto" w:fill="FFFFFF"/>
        </w:rPr>
        <w:t>утримання вулично-дорожньої мережі та паркування транспортних засобів:</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shd w:val="clear" w:color="auto" w:fill="FFFFFF"/>
        </w:rPr>
        <w:t>обладнання та утримання закритої дощової каналізації існуючої вулично-дорожньої мережі;</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 xml:space="preserve">облаштування та належного утримання відповідно до законодавства майданчиків для паркування транспортних засобів; </w:t>
      </w:r>
    </w:p>
    <w:p w:rsidR="005E7B1E" w:rsidRPr="007A23DE" w:rsidRDefault="005E7B1E" w:rsidP="007A23DE">
      <w:pPr>
        <w:shd w:val="clear" w:color="auto" w:fill="FFFFFF"/>
        <w:spacing w:after="0" w:line="240" w:lineRule="auto"/>
        <w:textAlignment w:val="baseline"/>
        <w:rPr>
          <w:rFonts w:ascii="Times New Roman" w:hAnsi="Times New Roman"/>
          <w:bCs/>
          <w:sz w:val="27"/>
          <w:szCs w:val="27"/>
        </w:rPr>
      </w:pPr>
      <w:r w:rsidRPr="007A23DE">
        <w:rPr>
          <w:rFonts w:ascii="Times New Roman" w:hAnsi="Times New Roman"/>
          <w:bCs/>
          <w:sz w:val="27"/>
          <w:szCs w:val="27"/>
          <w:shd w:val="clear" w:color="auto" w:fill="FFFFFF"/>
        </w:rPr>
        <w:t>утримання зелених насаджень:</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покіс та впорядкування зелених зон, клумб, газонів, квітників;</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поліпшення санітарно-епідеміологічного та екологічного стану територій громади, забезпечення належних умов утримання тварин і поводження з ними.</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lastRenderedPageBreak/>
        <w:t>санітарного очищення, окультурення та оновлення зелених насаджень:</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bCs/>
          <w:sz w:val="27"/>
          <w:szCs w:val="27"/>
        </w:rPr>
      </w:pPr>
      <w:r w:rsidRPr="007A23DE">
        <w:rPr>
          <w:rFonts w:ascii="Times New Roman" w:hAnsi="Times New Roman"/>
          <w:bCs/>
          <w:sz w:val="27"/>
          <w:szCs w:val="27"/>
        </w:rPr>
        <w:t>санітарного очищення:</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організації прибирання території міста та вивіз твердих побутових відходів;</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реформування та розширення системи санітарного очищення та організованого вивезення твердих побутових відходів.</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bCs/>
          <w:sz w:val="27"/>
          <w:szCs w:val="27"/>
        </w:rPr>
      </w:pPr>
      <w:r w:rsidRPr="007A23DE">
        <w:rPr>
          <w:rFonts w:ascii="Times New Roman" w:hAnsi="Times New Roman"/>
          <w:bCs/>
          <w:sz w:val="27"/>
          <w:szCs w:val="27"/>
        </w:rPr>
        <w:t>інженерного захисту територій:</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організації відведення поверхневого стоку;</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розчистка та підтримання в належному стані русла ріки Тиса та потічків;</w:t>
      </w:r>
    </w:p>
    <w:p w:rsidR="005E7B1E" w:rsidRPr="007A23DE" w:rsidRDefault="005E7B1E" w:rsidP="007A23DE">
      <w:pPr>
        <w:numPr>
          <w:ilvl w:val="0"/>
          <w:numId w:val="3"/>
        </w:numPr>
        <w:shd w:val="clear" w:color="auto" w:fill="FFFFFF"/>
        <w:spacing w:after="0" w:line="240" w:lineRule="auto"/>
        <w:ind w:left="0"/>
        <w:textAlignment w:val="baseline"/>
        <w:rPr>
          <w:rFonts w:ascii="Times New Roman" w:hAnsi="Times New Roman"/>
          <w:sz w:val="27"/>
          <w:szCs w:val="27"/>
        </w:rPr>
      </w:pPr>
      <w:r w:rsidRPr="007A23DE">
        <w:rPr>
          <w:rFonts w:ascii="Times New Roman" w:hAnsi="Times New Roman"/>
          <w:sz w:val="27"/>
          <w:szCs w:val="27"/>
        </w:rPr>
        <w:t>укріплення берегів, зсувних ділянок з метою запобігання підтопленню території та пошкодження об’єктів благоустрою.</w:t>
      </w:r>
    </w:p>
    <w:p w:rsidR="005E7B1E" w:rsidRPr="007A23DE" w:rsidRDefault="005E7B1E" w:rsidP="007A23DE">
      <w:pPr>
        <w:spacing w:after="0" w:line="240" w:lineRule="auto"/>
        <w:rPr>
          <w:rFonts w:ascii="Times New Roman" w:hAnsi="Times New Roman"/>
          <w:sz w:val="27"/>
          <w:szCs w:val="27"/>
        </w:rPr>
      </w:pPr>
    </w:p>
    <w:p w:rsidR="005E7B1E" w:rsidRPr="007A23DE" w:rsidRDefault="005E7B1E" w:rsidP="007A23DE">
      <w:pPr>
        <w:spacing w:after="0" w:line="240" w:lineRule="auto"/>
        <w:rPr>
          <w:rFonts w:ascii="Times New Roman" w:eastAsia="Times New Roman" w:hAnsi="Times New Roman"/>
          <w:b/>
          <w:sz w:val="27"/>
          <w:szCs w:val="27"/>
          <w:lang w:eastAsia="zh-CN"/>
        </w:rPr>
      </w:pPr>
      <w:r w:rsidRPr="007A23DE">
        <w:rPr>
          <w:rFonts w:ascii="Times New Roman" w:eastAsia="Times New Roman" w:hAnsi="Times New Roman"/>
          <w:b/>
          <w:sz w:val="27"/>
          <w:szCs w:val="27"/>
          <w:lang w:eastAsia="zh-CN"/>
        </w:rPr>
        <w:t>Розділ ІV. Шляхово-мостове господарство</w:t>
      </w:r>
    </w:p>
    <w:p w:rsidR="005E7B1E" w:rsidRPr="007A23DE" w:rsidRDefault="005E7B1E" w:rsidP="007A23DE">
      <w:pPr>
        <w:spacing w:after="0" w:line="240" w:lineRule="auto"/>
        <w:rPr>
          <w:rFonts w:ascii="Times New Roman" w:eastAsiaTheme="minorEastAsia" w:hAnsi="Times New Roman"/>
          <w:bCs/>
          <w:sz w:val="27"/>
          <w:szCs w:val="27"/>
          <w:lang w:eastAsia="ru-RU"/>
        </w:rPr>
      </w:pPr>
      <w:r w:rsidRPr="007A23DE">
        <w:rPr>
          <w:rFonts w:ascii="Times New Roman" w:hAnsi="Times New Roman"/>
          <w:bCs/>
          <w:sz w:val="27"/>
          <w:szCs w:val="27"/>
        </w:rPr>
        <w:t>Шляхово-мостове господарство Рахівської міської територіальної громади включає:</w:t>
      </w:r>
    </w:p>
    <w:p w:rsidR="005E7B1E" w:rsidRPr="007A23DE" w:rsidRDefault="005E7B1E" w:rsidP="007A23DE">
      <w:pPr>
        <w:spacing w:after="0" w:line="240" w:lineRule="auto"/>
        <w:rPr>
          <w:rFonts w:ascii="Times New Roman" w:hAnsi="Times New Roman"/>
          <w:bCs/>
          <w:sz w:val="27"/>
          <w:szCs w:val="27"/>
        </w:rPr>
      </w:pPr>
    </w:p>
    <w:p w:rsidR="005E7B1E" w:rsidRPr="007A23DE" w:rsidRDefault="005E7B1E" w:rsidP="007A23DE">
      <w:pPr>
        <w:spacing w:after="0" w:line="240" w:lineRule="auto"/>
        <w:rPr>
          <w:rFonts w:ascii="Times New Roman" w:hAnsi="Times New Roman"/>
          <w:bCs/>
          <w:sz w:val="27"/>
          <w:szCs w:val="27"/>
        </w:rPr>
      </w:pPr>
      <w:r w:rsidRPr="007A23DE">
        <w:rPr>
          <w:rFonts w:ascii="Times New Roman" w:hAnsi="Times New Roman"/>
          <w:bCs/>
          <w:sz w:val="27"/>
          <w:szCs w:val="27"/>
        </w:rPr>
        <w:t xml:space="preserve">Вулично-дорожню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4505"/>
        <w:gridCol w:w="1337"/>
        <w:gridCol w:w="1574"/>
        <w:gridCol w:w="1506"/>
      </w:tblGrid>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п/</w:t>
            </w:r>
            <w:proofErr w:type="spellStart"/>
            <w:r w:rsidRPr="007A23DE">
              <w:rPr>
                <w:rFonts w:ascii="Times New Roman" w:hAnsi="Times New Roman"/>
                <w:kern w:val="2"/>
                <w:sz w:val="27"/>
                <w:szCs w:val="27"/>
                <w:lang w:eastAsia="en-US"/>
                <w14:ligatures w14:val="standardContextual"/>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Кількість </w:t>
            </w:r>
          </w:p>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шт.</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proofErr w:type="spellStart"/>
            <w:r w:rsidRPr="007A23DE">
              <w:rPr>
                <w:rFonts w:ascii="Times New Roman" w:hAnsi="Times New Roman"/>
                <w:kern w:val="2"/>
                <w:sz w:val="27"/>
                <w:szCs w:val="27"/>
                <w:lang w:eastAsia="en-US"/>
                <w14:ligatures w14:val="standardContextual"/>
              </w:rPr>
              <w:t>Протяж-</w:t>
            </w:r>
            <w:proofErr w:type="spellEnd"/>
          </w:p>
          <w:p w:rsidR="005E7B1E" w:rsidRPr="007A23DE" w:rsidRDefault="005E7B1E" w:rsidP="007A23DE">
            <w:pPr>
              <w:spacing w:after="0" w:line="240" w:lineRule="auto"/>
              <w:rPr>
                <w:rFonts w:ascii="Times New Roman" w:eastAsiaTheme="minorEastAsia" w:hAnsi="Times New Roman"/>
                <w:kern w:val="2"/>
                <w:sz w:val="27"/>
                <w:szCs w:val="27"/>
                <w:lang w:eastAsia="en-US"/>
                <w14:ligatures w14:val="standardContextual"/>
              </w:rPr>
            </w:pPr>
            <w:proofErr w:type="spellStart"/>
            <w:r w:rsidRPr="007A23DE">
              <w:rPr>
                <w:rFonts w:ascii="Times New Roman" w:hAnsi="Times New Roman"/>
                <w:kern w:val="2"/>
                <w:sz w:val="27"/>
                <w:szCs w:val="27"/>
                <w:lang w:eastAsia="en-US"/>
                <w14:ligatures w14:val="standardContextual"/>
              </w:rPr>
              <w:t>ність</w:t>
            </w:r>
            <w:proofErr w:type="spellEnd"/>
          </w:p>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Площа </w:t>
            </w:r>
          </w:p>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proofErr w:type="spellStart"/>
            <w:r w:rsidRPr="007A23DE">
              <w:rPr>
                <w:rFonts w:ascii="Times New Roman" w:hAnsi="Times New Roman"/>
                <w:kern w:val="2"/>
                <w:sz w:val="27"/>
                <w:szCs w:val="27"/>
                <w:lang w:eastAsia="en-US"/>
                <w14:ligatures w14:val="standardContextual"/>
              </w:rPr>
              <w:t>тис.кв.м</w:t>
            </w:r>
            <w:proofErr w:type="spellEnd"/>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3</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4</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5</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eastAsia="Times New Roman" w:hAnsi="Times New Roman"/>
                <w:kern w:val="2"/>
                <w:sz w:val="27"/>
                <w:szCs w:val="27"/>
                <w:lang w:eastAsia="en-US"/>
                <w14:ligatures w14:val="standardContextual"/>
              </w:rPr>
              <w:t>90</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З1,1</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186,6</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7,9</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47,40</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3.</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Бруківка</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1,02</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6,120</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4.</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2,84</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17,04</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5.</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Ґрунтова</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19,34</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116,04</w:t>
            </w:r>
          </w:p>
        </w:tc>
      </w:tr>
    </w:tbl>
    <w:p w:rsidR="0086579D" w:rsidRPr="007A23DE" w:rsidRDefault="0086579D" w:rsidP="007A23DE">
      <w:pPr>
        <w:spacing w:after="0" w:line="240" w:lineRule="auto"/>
        <w:rPr>
          <w:rFonts w:ascii="Times New Roman" w:eastAsia="Times New Roman" w:hAnsi="Times New Roman"/>
          <w:sz w:val="27"/>
          <w:szCs w:val="27"/>
          <w:lang w:eastAsia="zh-CN"/>
        </w:rPr>
      </w:pPr>
    </w:p>
    <w:p w:rsidR="005E7B1E" w:rsidRPr="007A23DE" w:rsidRDefault="005E7B1E" w:rsidP="007A23DE">
      <w:pPr>
        <w:spacing w:after="0" w:line="240" w:lineRule="auto"/>
        <w:rPr>
          <w:rFonts w:ascii="Times New Roman" w:eastAsiaTheme="minorEastAsia" w:hAnsi="Times New Roman"/>
          <w:bCs/>
          <w:sz w:val="27"/>
          <w:szCs w:val="27"/>
          <w:lang w:eastAsia="ru-RU"/>
        </w:rPr>
      </w:pPr>
      <w:r w:rsidRPr="007A23DE">
        <w:rPr>
          <w:rFonts w:ascii="Times New Roman" w:hAnsi="Times New Roman"/>
          <w:bCs/>
          <w:sz w:val="27"/>
          <w:szCs w:val="27"/>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4505"/>
        <w:gridCol w:w="1337"/>
        <w:gridCol w:w="1574"/>
        <w:gridCol w:w="1506"/>
      </w:tblGrid>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п/</w:t>
            </w:r>
            <w:proofErr w:type="spellStart"/>
            <w:r w:rsidRPr="007A23DE">
              <w:rPr>
                <w:rFonts w:ascii="Times New Roman" w:hAnsi="Times New Roman"/>
                <w:kern w:val="2"/>
                <w:sz w:val="27"/>
                <w:szCs w:val="27"/>
                <w:lang w:eastAsia="en-US"/>
                <w14:ligatures w14:val="standardContextual"/>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Кількість </w:t>
            </w:r>
          </w:p>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шт.</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Довжина,</w:t>
            </w:r>
          </w:p>
          <w:p w:rsidR="005E7B1E" w:rsidRPr="007A23DE" w:rsidRDefault="005E7B1E" w:rsidP="007A23DE">
            <w:pPr>
              <w:spacing w:after="0" w:line="240" w:lineRule="auto"/>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 xml:space="preserve">Площа </w:t>
            </w:r>
          </w:p>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roofErr w:type="spellStart"/>
            <w:r w:rsidRPr="007A23DE">
              <w:rPr>
                <w:rFonts w:ascii="Times New Roman" w:hAnsi="Times New Roman"/>
                <w:kern w:val="2"/>
                <w:sz w:val="27"/>
                <w:szCs w:val="27"/>
                <w:lang w:eastAsia="en-US"/>
                <w14:ligatures w14:val="standardContextual"/>
              </w:rPr>
              <w:t>кв.м</w:t>
            </w:r>
            <w:proofErr w:type="spellEnd"/>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3</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4</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5</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5</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250</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eastAsia="Times New Roman" w:hAnsi="Times New Roman"/>
                <w:kern w:val="2"/>
                <w:sz w:val="27"/>
                <w:szCs w:val="27"/>
                <w:lang w:eastAsia="en-US"/>
                <w14:ligatures w14:val="standardContextual"/>
              </w:rPr>
              <w:t>1500</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2.</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13</w:t>
            </w: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650</w:t>
            </w: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1300</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3.</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06"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800</w:t>
            </w:r>
          </w:p>
        </w:tc>
      </w:tr>
      <w:tr w:rsidR="007A23DE" w:rsidRPr="007A23DE" w:rsidTr="005E7B1E">
        <w:tc>
          <w:tcPr>
            <w:tcW w:w="540"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4.</w:t>
            </w:r>
          </w:p>
        </w:tc>
        <w:tc>
          <w:tcPr>
            <w:tcW w:w="4505"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r w:rsidRPr="007A23DE">
              <w:rPr>
                <w:rFonts w:ascii="Times New Roman" w:hAnsi="Times New Roman"/>
                <w:kern w:val="2"/>
                <w:sz w:val="27"/>
                <w:szCs w:val="27"/>
                <w:lang w:eastAsia="en-US"/>
                <w14:ligatures w14:val="standardContextual"/>
              </w:rPr>
              <w:t>3200</w:t>
            </w:r>
          </w:p>
        </w:tc>
        <w:tc>
          <w:tcPr>
            <w:tcW w:w="1506" w:type="dxa"/>
            <w:tcBorders>
              <w:top w:val="single" w:sz="4" w:space="0" w:color="auto"/>
              <w:left w:val="single" w:sz="4" w:space="0" w:color="auto"/>
              <w:bottom w:val="single" w:sz="4" w:space="0" w:color="auto"/>
              <w:right w:val="single" w:sz="4" w:space="0" w:color="auto"/>
            </w:tcBorders>
          </w:tcPr>
          <w:p w:rsidR="005E7B1E" w:rsidRPr="007A23DE" w:rsidRDefault="005E7B1E" w:rsidP="007A23DE">
            <w:pPr>
              <w:spacing w:after="0" w:line="240" w:lineRule="auto"/>
              <w:jc w:val="center"/>
              <w:rPr>
                <w:rFonts w:ascii="Times New Roman" w:eastAsia="Times New Roman" w:hAnsi="Times New Roman"/>
                <w:kern w:val="2"/>
                <w:sz w:val="27"/>
                <w:szCs w:val="27"/>
                <w:lang w:eastAsia="en-US"/>
                <w14:ligatures w14:val="standardContextual"/>
              </w:rPr>
            </w:pPr>
          </w:p>
        </w:tc>
      </w:tr>
    </w:tbl>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5E7B1E" w:rsidRPr="007A23DE" w:rsidRDefault="005E7B1E" w:rsidP="007A23DE">
      <w:pPr>
        <w:tabs>
          <w:tab w:val="left" w:pos="284"/>
        </w:tabs>
        <w:spacing w:after="0" w:line="240" w:lineRule="auto"/>
        <w:ind w:hanging="180"/>
        <w:jc w:val="both"/>
        <w:rPr>
          <w:rFonts w:ascii="Times New Roman" w:eastAsiaTheme="minorEastAsia" w:hAnsi="Times New Roman"/>
          <w:bCs/>
          <w:sz w:val="27"/>
          <w:szCs w:val="27"/>
          <w:lang w:eastAsia="ru-RU"/>
        </w:rPr>
      </w:pPr>
      <w:r w:rsidRPr="007A23DE">
        <w:rPr>
          <w:rFonts w:ascii="Times New Roman" w:hAnsi="Times New Roman"/>
          <w:bCs/>
          <w:sz w:val="27"/>
          <w:szCs w:val="27"/>
        </w:rPr>
        <w:tab/>
      </w:r>
      <w:r w:rsidRPr="007A23DE">
        <w:rPr>
          <w:rFonts w:ascii="Times New Roman" w:hAnsi="Times New Roman"/>
          <w:bCs/>
          <w:sz w:val="27"/>
          <w:szCs w:val="27"/>
        </w:rPr>
        <w:tab/>
      </w:r>
      <w:r w:rsidRPr="007A23DE">
        <w:rPr>
          <w:rFonts w:ascii="Times New Roman" w:hAnsi="Times New Roman"/>
          <w:bCs/>
          <w:sz w:val="27"/>
          <w:szCs w:val="27"/>
        </w:rPr>
        <w:tab/>
        <w:t>Проблемні питання:</w:t>
      </w:r>
    </w:p>
    <w:p w:rsidR="005E7B1E" w:rsidRPr="007A23DE" w:rsidRDefault="005E7B1E" w:rsidP="007A23DE">
      <w:pPr>
        <w:numPr>
          <w:ilvl w:val="0"/>
          <w:numId w:val="4"/>
        </w:numPr>
        <w:tabs>
          <w:tab w:val="left" w:pos="284"/>
        </w:tabs>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зношеність об’єктів вулично-дорожньої мережі громади;</w:t>
      </w:r>
    </w:p>
    <w:p w:rsidR="005E7B1E" w:rsidRPr="007A23DE" w:rsidRDefault="005E7B1E" w:rsidP="007A23DE">
      <w:pPr>
        <w:numPr>
          <w:ilvl w:val="0"/>
          <w:numId w:val="4"/>
        </w:numPr>
        <w:tabs>
          <w:tab w:val="left" w:pos="284"/>
        </w:tabs>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несуча здатність основ доріг не відповідає існуючому збільшенню ваги транспортних засобів;</w:t>
      </w:r>
    </w:p>
    <w:p w:rsidR="005E7B1E" w:rsidRPr="007A23DE" w:rsidRDefault="005E7B1E" w:rsidP="007A23DE">
      <w:pPr>
        <w:numPr>
          <w:ilvl w:val="0"/>
          <w:numId w:val="4"/>
        </w:numPr>
        <w:tabs>
          <w:tab w:val="left" w:pos="284"/>
        </w:tabs>
        <w:suppressAutoHyphens/>
        <w:spacing w:after="0" w:line="240" w:lineRule="auto"/>
        <w:ind w:left="0"/>
        <w:jc w:val="both"/>
        <w:textAlignment w:val="baseline"/>
        <w:rPr>
          <w:rFonts w:ascii="Times New Roman" w:hAnsi="Times New Roman"/>
          <w:sz w:val="27"/>
          <w:szCs w:val="27"/>
          <w:lang w:eastAsia="ru-RU"/>
        </w:rPr>
      </w:pPr>
      <w:r w:rsidRPr="007A23DE">
        <w:rPr>
          <w:rFonts w:ascii="Times New Roman" w:hAnsi="Times New Roman"/>
          <w:sz w:val="27"/>
          <w:szCs w:val="27"/>
        </w:rPr>
        <w:t>невідповідність розмірів виділених бюджетних коштів необхідним витратам на ремонт шляхово-мостового господарства громади.</w:t>
      </w:r>
    </w:p>
    <w:p w:rsidR="005E7B1E" w:rsidRPr="007A23DE" w:rsidRDefault="005E7B1E" w:rsidP="007A23DE">
      <w:pPr>
        <w:numPr>
          <w:ilvl w:val="0"/>
          <w:numId w:val="4"/>
        </w:numPr>
        <w:tabs>
          <w:tab w:val="left" w:pos="284"/>
        </w:tabs>
        <w:suppressAutoHyphens/>
        <w:spacing w:after="0" w:line="240" w:lineRule="auto"/>
        <w:ind w:left="0"/>
        <w:jc w:val="both"/>
        <w:textAlignment w:val="baseline"/>
        <w:rPr>
          <w:rFonts w:ascii="Times New Roman" w:hAnsi="Times New Roman"/>
          <w:sz w:val="27"/>
          <w:szCs w:val="27"/>
        </w:rPr>
      </w:pPr>
      <w:r w:rsidRPr="007A23DE">
        <w:rPr>
          <w:rFonts w:ascii="Times New Roman" w:hAnsi="Times New Roman"/>
          <w:sz w:val="27"/>
          <w:szCs w:val="27"/>
        </w:rPr>
        <w:t>недостатня кількість мереж дощової каналізації, не на всіх вулицях проведена мережа дощової каналізації;</w:t>
      </w:r>
    </w:p>
    <w:p w:rsidR="005E7B1E" w:rsidRPr="007A23DE" w:rsidRDefault="005E7B1E" w:rsidP="007A23DE">
      <w:pPr>
        <w:numPr>
          <w:ilvl w:val="0"/>
          <w:numId w:val="4"/>
        </w:numPr>
        <w:tabs>
          <w:tab w:val="left" w:pos="284"/>
        </w:tabs>
        <w:suppressAutoHyphens/>
        <w:spacing w:after="0" w:line="240" w:lineRule="auto"/>
        <w:ind w:left="0"/>
        <w:jc w:val="both"/>
        <w:textAlignment w:val="baseline"/>
        <w:rPr>
          <w:rFonts w:ascii="Times New Roman" w:hAnsi="Times New Roman"/>
          <w:sz w:val="27"/>
          <w:szCs w:val="27"/>
        </w:rPr>
      </w:pPr>
      <w:r w:rsidRPr="007A23DE">
        <w:rPr>
          <w:rFonts w:ascii="Times New Roman" w:hAnsi="Times New Roman"/>
          <w:sz w:val="27"/>
          <w:szCs w:val="27"/>
        </w:rPr>
        <w:t>діючі мережі дощової каналізації  необхідно промити;</w:t>
      </w:r>
    </w:p>
    <w:p w:rsidR="005E7B1E" w:rsidRPr="007A23DE" w:rsidRDefault="005E7B1E" w:rsidP="007A23DE">
      <w:pPr>
        <w:numPr>
          <w:ilvl w:val="0"/>
          <w:numId w:val="4"/>
        </w:numPr>
        <w:tabs>
          <w:tab w:val="left" w:pos="284"/>
        </w:tabs>
        <w:suppressAutoHyphens/>
        <w:spacing w:after="0" w:line="240" w:lineRule="auto"/>
        <w:ind w:left="0"/>
        <w:jc w:val="both"/>
        <w:textAlignment w:val="baseline"/>
        <w:rPr>
          <w:rFonts w:ascii="Times New Roman" w:hAnsi="Times New Roman"/>
          <w:sz w:val="27"/>
          <w:szCs w:val="27"/>
        </w:rPr>
      </w:pPr>
      <w:r w:rsidRPr="007A23DE">
        <w:rPr>
          <w:rFonts w:ascii="Times New Roman" w:hAnsi="Times New Roman"/>
          <w:sz w:val="27"/>
          <w:szCs w:val="27"/>
        </w:rPr>
        <w:t xml:space="preserve">необхідно встановити дорожні </w:t>
      </w:r>
      <w:r w:rsidR="00E9626F" w:rsidRPr="007A23DE">
        <w:rPr>
          <w:rFonts w:ascii="Times New Roman" w:hAnsi="Times New Roman"/>
          <w:sz w:val="27"/>
          <w:szCs w:val="27"/>
        </w:rPr>
        <w:t>знаки, нанести дорожню розмітку.</w:t>
      </w:r>
    </w:p>
    <w:p w:rsidR="005E7B1E" w:rsidRPr="007A23DE" w:rsidRDefault="005E7B1E" w:rsidP="007A23DE">
      <w:pPr>
        <w:tabs>
          <w:tab w:val="left" w:pos="284"/>
        </w:tabs>
        <w:suppressAutoHyphens/>
        <w:spacing w:after="0" w:line="240" w:lineRule="auto"/>
        <w:jc w:val="both"/>
        <w:textAlignment w:val="baseline"/>
        <w:rPr>
          <w:rFonts w:ascii="Times New Roman" w:hAnsi="Times New Roman"/>
          <w:sz w:val="27"/>
          <w:szCs w:val="27"/>
        </w:rPr>
      </w:pPr>
    </w:p>
    <w:p w:rsidR="005E7B1E" w:rsidRPr="007A23DE" w:rsidRDefault="005E7B1E" w:rsidP="007A23DE">
      <w:pPr>
        <w:pStyle w:val="1"/>
        <w:spacing w:before="0" w:beforeAutospacing="0" w:after="0" w:afterAutospacing="0"/>
        <w:rPr>
          <w:rFonts w:ascii="Times New Roman" w:eastAsiaTheme="majorEastAsia" w:hAnsi="Times New Roman"/>
          <w:sz w:val="27"/>
          <w:szCs w:val="27"/>
          <w:lang w:val="uk-UA"/>
        </w:rPr>
      </w:pPr>
      <w:r w:rsidRPr="007A23DE">
        <w:rPr>
          <w:rFonts w:ascii="Times New Roman" w:hAnsi="Times New Roman"/>
          <w:sz w:val="27"/>
          <w:szCs w:val="27"/>
          <w:lang w:val="uk-UA"/>
        </w:rPr>
        <w:t xml:space="preserve">Розділ V. Благоустрій  </w:t>
      </w:r>
    </w:p>
    <w:p w:rsidR="005E7B1E" w:rsidRPr="007A23DE" w:rsidRDefault="005E7B1E" w:rsidP="007A23DE">
      <w:pPr>
        <w:spacing w:after="0" w:line="240" w:lineRule="auto"/>
        <w:ind w:firstLine="708"/>
        <w:jc w:val="both"/>
        <w:rPr>
          <w:rFonts w:ascii="Times New Roman" w:eastAsiaTheme="minorEastAsia" w:hAnsi="Times New Roman"/>
          <w:noProof/>
          <w:sz w:val="27"/>
          <w:szCs w:val="27"/>
        </w:rPr>
      </w:pPr>
      <w:r w:rsidRPr="007A23DE">
        <w:rPr>
          <w:rFonts w:ascii="Times New Roman" w:hAnsi="Times New Roman"/>
          <w:iCs/>
          <w:sz w:val="27"/>
          <w:szCs w:val="27"/>
        </w:rPr>
        <w:t xml:space="preserve">З метою покращення санітарно-технічного та  візуального стану території громади розроблено заходи </w:t>
      </w:r>
      <w:r w:rsidRPr="007A23DE">
        <w:rPr>
          <w:rFonts w:ascii="Times New Roman" w:hAnsi="Times New Roman"/>
          <w:spacing w:val="2"/>
          <w:sz w:val="27"/>
          <w:szCs w:val="27"/>
        </w:rPr>
        <w:t>гармонійного поєднання економічного, соціального та екологічного напрямків, спрямовані на</w:t>
      </w:r>
      <w:r w:rsidRPr="007A23DE">
        <w:rPr>
          <w:rFonts w:ascii="Times New Roman" w:hAnsi="Times New Roman"/>
          <w:noProof/>
          <w:sz w:val="27"/>
          <w:szCs w:val="27"/>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5E7B1E" w:rsidRPr="007A23DE" w:rsidRDefault="005E7B1E" w:rsidP="007A23DE">
      <w:pPr>
        <w:spacing w:after="0" w:line="240" w:lineRule="auto"/>
        <w:ind w:firstLine="708"/>
        <w:jc w:val="both"/>
        <w:rPr>
          <w:rFonts w:ascii="Times New Roman" w:hAnsi="Times New Roman"/>
          <w:noProof/>
          <w:sz w:val="27"/>
          <w:szCs w:val="27"/>
        </w:rPr>
      </w:pPr>
      <w:r w:rsidRPr="007A23DE">
        <w:rPr>
          <w:rFonts w:ascii="Times New Roman" w:hAnsi="Times New Roman"/>
          <w:noProof/>
          <w:sz w:val="27"/>
          <w:szCs w:val="27"/>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5E7B1E" w:rsidRPr="007A23DE" w:rsidRDefault="005E7B1E" w:rsidP="007A23DE">
      <w:pPr>
        <w:spacing w:after="0" w:line="240" w:lineRule="auto"/>
        <w:ind w:firstLine="708"/>
        <w:jc w:val="both"/>
        <w:rPr>
          <w:rFonts w:ascii="Times New Roman" w:hAnsi="Times New Roman"/>
          <w:iCs/>
          <w:sz w:val="27"/>
          <w:szCs w:val="27"/>
        </w:rPr>
      </w:pPr>
      <w:r w:rsidRPr="007A23DE">
        <w:rPr>
          <w:rFonts w:ascii="Times New Roman" w:hAnsi="Times New Roman"/>
          <w:iCs/>
          <w:sz w:val="27"/>
          <w:szCs w:val="27"/>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5E7B1E" w:rsidRPr="007A23DE" w:rsidRDefault="005E7B1E" w:rsidP="007A23DE">
      <w:pPr>
        <w:spacing w:after="0" w:line="240" w:lineRule="auto"/>
        <w:ind w:firstLine="708"/>
        <w:jc w:val="both"/>
        <w:rPr>
          <w:rFonts w:ascii="Times New Roman" w:hAnsi="Times New Roman"/>
          <w:iCs/>
          <w:sz w:val="27"/>
          <w:szCs w:val="27"/>
        </w:rPr>
      </w:pPr>
      <w:r w:rsidRPr="007A23DE">
        <w:rPr>
          <w:rFonts w:ascii="Times New Roman" w:hAnsi="Times New Roman"/>
          <w:iCs/>
          <w:sz w:val="27"/>
          <w:szCs w:val="27"/>
        </w:rPr>
        <w:t>Зменшення кількості безпритульних тварин на території Рахівської територіальної громади на основі гуманного та відповідального ставлення до них, забезпечення їх комфортного співіснування поряд з людиною, визначення прав та обов’язків фізичних та юридичних осіб, які опікуються безпритульними тваринами, залучення відповідних виконавчих органів міської ради, служб, установ, комунальних підприємств, організацій до вирішення цих питань за умови відсутності чіткої нормативно-правової бази на державному рівні та утвердження в суспільстві гуманного ставлення до тварин.</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iCs/>
          <w:sz w:val="27"/>
          <w:szCs w:val="27"/>
          <w:lang w:eastAsia="zh-CN"/>
        </w:rPr>
        <w:t>У сфері поводження з відходами</w:t>
      </w:r>
      <w:r w:rsidRPr="007A23DE">
        <w:rPr>
          <w:rFonts w:ascii="Times New Roman" w:eastAsia="Times New Roman" w:hAnsi="Times New Roman"/>
          <w:sz w:val="27"/>
          <w:szCs w:val="27"/>
          <w:lang w:eastAsia="zh-CN"/>
        </w:rPr>
        <w:t>, надавати послуги із збору та вивезення побутових відходів погоджено МКП «</w:t>
      </w:r>
      <w:proofErr w:type="spellStart"/>
      <w:r w:rsidRPr="007A23DE">
        <w:rPr>
          <w:rFonts w:ascii="Times New Roman" w:eastAsia="Times New Roman" w:hAnsi="Times New Roman"/>
          <w:sz w:val="27"/>
          <w:szCs w:val="27"/>
          <w:lang w:eastAsia="zh-CN"/>
        </w:rPr>
        <w:t>Рахівкомунсервіс</w:t>
      </w:r>
      <w:proofErr w:type="spellEnd"/>
      <w:r w:rsidRPr="007A23DE">
        <w:rPr>
          <w:rFonts w:ascii="Times New Roman" w:eastAsia="Times New Roman" w:hAnsi="Times New Roman"/>
          <w:sz w:val="27"/>
          <w:szCs w:val="27"/>
          <w:lang w:eastAsia="zh-CN"/>
        </w:rPr>
        <w:t>» .</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Для  збирання та вивезення </w:t>
      </w:r>
      <w:proofErr w:type="spellStart"/>
      <w:r w:rsidRPr="007A23DE">
        <w:rPr>
          <w:rFonts w:ascii="Times New Roman" w:eastAsia="Times New Roman" w:hAnsi="Times New Roman"/>
          <w:sz w:val="27"/>
          <w:szCs w:val="27"/>
          <w:lang w:eastAsia="zh-CN"/>
        </w:rPr>
        <w:t>вторсировини</w:t>
      </w:r>
      <w:proofErr w:type="spellEnd"/>
      <w:r w:rsidRPr="007A23DE">
        <w:rPr>
          <w:rFonts w:ascii="Times New Roman" w:eastAsia="Times New Roman" w:hAnsi="Times New Roman"/>
          <w:sz w:val="27"/>
          <w:szCs w:val="27"/>
          <w:lang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5E7B1E" w:rsidRPr="007A23DE" w:rsidRDefault="005E7B1E" w:rsidP="007A23DE">
      <w:pPr>
        <w:spacing w:after="0" w:line="240" w:lineRule="auto"/>
        <w:jc w:val="both"/>
        <w:rPr>
          <w:rFonts w:ascii="Times New Roman" w:eastAsiaTheme="minorEastAsia" w:hAnsi="Times New Roman"/>
          <w:iCs/>
          <w:sz w:val="27"/>
          <w:szCs w:val="27"/>
          <w:lang w:eastAsia="ru-RU"/>
        </w:rPr>
      </w:pPr>
      <w:r w:rsidRPr="007A23DE">
        <w:rPr>
          <w:rFonts w:ascii="Times New Roman" w:hAnsi="Times New Roman"/>
          <w:iCs/>
          <w:sz w:val="27"/>
          <w:szCs w:val="27"/>
        </w:rPr>
        <w:t xml:space="preserve">          На даний час проблемним залишається відсутність ділянки землі для розміщення нового сміттєзвалища ,так як діюче переповнене.</w:t>
      </w:r>
    </w:p>
    <w:p w:rsidR="005E7B1E" w:rsidRPr="007A23DE" w:rsidRDefault="005E7B1E" w:rsidP="007A23DE">
      <w:pPr>
        <w:spacing w:after="0" w:line="240" w:lineRule="auto"/>
        <w:ind w:firstLine="708"/>
        <w:jc w:val="both"/>
        <w:rPr>
          <w:rFonts w:ascii="Times New Roman" w:hAnsi="Times New Roman"/>
          <w:sz w:val="27"/>
          <w:szCs w:val="27"/>
        </w:rPr>
      </w:pPr>
      <w:r w:rsidRPr="007A23DE">
        <w:rPr>
          <w:rFonts w:ascii="Times New Roman" w:hAnsi="Times New Roman"/>
          <w:sz w:val="27"/>
          <w:szCs w:val="27"/>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5E7B1E" w:rsidRPr="007A23DE" w:rsidRDefault="005E7B1E" w:rsidP="007A23DE">
      <w:pPr>
        <w:spacing w:after="0" w:line="240" w:lineRule="auto"/>
        <w:ind w:firstLine="708"/>
        <w:jc w:val="both"/>
        <w:rPr>
          <w:rFonts w:ascii="Times New Roman" w:eastAsiaTheme="minorEastAsia" w:hAnsi="Times New Roman"/>
          <w:sz w:val="27"/>
          <w:szCs w:val="27"/>
          <w:lang w:eastAsia="ru-RU"/>
        </w:rPr>
      </w:pPr>
      <w:r w:rsidRPr="007A23DE">
        <w:rPr>
          <w:rFonts w:ascii="Times New Roman" w:hAnsi="Times New Roman"/>
          <w:sz w:val="27"/>
          <w:szCs w:val="27"/>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7A23DE">
        <w:rPr>
          <w:rFonts w:ascii="Times New Roman" w:hAnsi="Times New Roman"/>
          <w:spacing w:val="1"/>
          <w:sz w:val="27"/>
          <w:szCs w:val="27"/>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7A23DE">
        <w:rPr>
          <w:rFonts w:ascii="Times New Roman" w:hAnsi="Times New Roman"/>
          <w:spacing w:val="3"/>
          <w:sz w:val="27"/>
          <w:szCs w:val="27"/>
        </w:rPr>
        <w:t xml:space="preserve">. Має місце активізація транспортного руху в центральних </w:t>
      </w:r>
      <w:r w:rsidRPr="007A23DE">
        <w:rPr>
          <w:rFonts w:ascii="Times New Roman" w:hAnsi="Times New Roman"/>
          <w:spacing w:val="17"/>
          <w:sz w:val="27"/>
          <w:szCs w:val="27"/>
        </w:rPr>
        <w:t xml:space="preserve">частинах та на вулицях громади. В зимовий період додатковими </w:t>
      </w:r>
      <w:r w:rsidRPr="007A23DE">
        <w:rPr>
          <w:rFonts w:ascii="Times New Roman" w:hAnsi="Times New Roman"/>
          <w:sz w:val="27"/>
          <w:szCs w:val="27"/>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lastRenderedPageBreak/>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5E7B1E" w:rsidRPr="007A23DE" w:rsidRDefault="005E7B1E" w:rsidP="007A23DE">
      <w:pPr>
        <w:spacing w:after="0" w:line="240" w:lineRule="auto"/>
        <w:ind w:firstLine="708"/>
        <w:jc w:val="both"/>
        <w:rPr>
          <w:rFonts w:ascii="Times New Roman" w:eastAsiaTheme="minorEastAsia" w:hAnsi="Times New Roman"/>
          <w:sz w:val="27"/>
          <w:szCs w:val="27"/>
          <w:lang w:eastAsia="ru-RU"/>
        </w:rPr>
      </w:pPr>
      <w:r w:rsidRPr="007A23DE">
        <w:rPr>
          <w:rFonts w:ascii="Times New Roman" w:hAnsi="Times New Roman"/>
          <w:sz w:val="27"/>
          <w:szCs w:val="27"/>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7A23DE">
        <w:rPr>
          <w:rFonts w:ascii="Times New Roman" w:hAnsi="Times New Roman"/>
          <w:sz w:val="27"/>
          <w:szCs w:val="27"/>
        </w:rPr>
        <w:t>ресурсоцінних</w:t>
      </w:r>
      <w:proofErr w:type="spellEnd"/>
      <w:r w:rsidRPr="007A23DE">
        <w:rPr>
          <w:rFonts w:ascii="Times New Roman" w:hAnsi="Times New Roman"/>
          <w:sz w:val="27"/>
          <w:szCs w:val="27"/>
        </w:rPr>
        <w:t xml:space="preserve"> відходів. </w:t>
      </w:r>
    </w:p>
    <w:p w:rsidR="005E7B1E" w:rsidRPr="007A23DE" w:rsidRDefault="005E7B1E" w:rsidP="007A23DE">
      <w:pPr>
        <w:spacing w:after="0" w:line="240" w:lineRule="auto"/>
        <w:ind w:firstLine="708"/>
        <w:jc w:val="both"/>
        <w:rPr>
          <w:rFonts w:ascii="Times New Roman" w:hAnsi="Times New Roman"/>
          <w:sz w:val="27"/>
          <w:szCs w:val="27"/>
        </w:rPr>
      </w:pPr>
      <w:r w:rsidRPr="007A23DE">
        <w:rPr>
          <w:rFonts w:ascii="Times New Roman" w:hAnsi="Times New Roman"/>
          <w:sz w:val="27"/>
          <w:szCs w:val="27"/>
        </w:rPr>
        <w:t>Збір муніципальних відходів проводиться МКП «</w:t>
      </w:r>
      <w:proofErr w:type="spellStart"/>
      <w:r w:rsidRPr="007A23DE">
        <w:rPr>
          <w:rFonts w:ascii="Times New Roman" w:hAnsi="Times New Roman"/>
          <w:sz w:val="27"/>
          <w:szCs w:val="27"/>
        </w:rPr>
        <w:t>Рахівкомунсервіс</w:t>
      </w:r>
      <w:proofErr w:type="spellEnd"/>
      <w:r w:rsidRPr="007A23DE">
        <w:rPr>
          <w:rFonts w:ascii="Times New Roman" w:hAnsi="Times New Roman"/>
          <w:sz w:val="27"/>
          <w:szCs w:val="27"/>
        </w:rPr>
        <w:t xml:space="preserve">» </w:t>
      </w:r>
    </w:p>
    <w:p w:rsidR="005E7B1E" w:rsidRPr="007A23DE" w:rsidRDefault="005E7B1E" w:rsidP="007A23DE">
      <w:pPr>
        <w:spacing w:after="0" w:line="240" w:lineRule="auto"/>
        <w:jc w:val="both"/>
        <w:rPr>
          <w:rFonts w:ascii="Times New Roman" w:hAnsi="Times New Roman"/>
          <w:sz w:val="27"/>
          <w:szCs w:val="27"/>
        </w:rPr>
      </w:pPr>
      <w:r w:rsidRPr="007A23DE">
        <w:rPr>
          <w:rFonts w:ascii="Times New Roman" w:hAnsi="Times New Roman"/>
          <w:sz w:val="27"/>
          <w:szCs w:val="27"/>
        </w:rPr>
        <w:t xml:space="preserve"> в контейнери, розміщені у </w:t>
      </w:r>
      <w:proofErr w:type="spellStart"/>
      <w:r w:rsidRPr="007A23DE">
        <w:rPr>
          <w:rFonts w:ascii="Times New Roman" w:hAnsi="Times New Roman"/>
          <w:sz w:val="27"/>
          <w:szCs w:val="27"/>
        </w:rPr>
        <w:t>сміттєкамерах</w:t>
      </w:r>
      <w:proofErr w:type="spellEnd"/>
      <w:r w:rsidRPr="007A23DE">
        <w:rPr>
          <w:rFonts w:ascii="Times New Roman" w:hAnsi="Times New Roman"/>
          <w:sz w:val="27"/>
          <w:szCs w:val="27"/>
        </w:rPr>
        <w:t xml:space="preserve"> житлових будинків та на </w:t>
      </w:r>
      <w:proofErr w:type="spellStart"/>
      <w:r w:rsidRPr="007A23DE">
        <w:rPr>
          <w:rFonts w:ascii="Times New Roman" w:hAnsi="Times New Roman"/>
          <w:sz w:val="27"/>
          <w:szCs w:val="27"/>
        </w:rPr>
        <w:t>облаштованих</w:t>
      </w:r>
      <w:proofErr w:type="spellEnd"/>
      <w:r w:rsidRPr="007A23DE">
        <w:rPr>
          <w:rFonts w:ascii="Times New Roman" w:hAnsi="Times New Roman"/>
          <w:sz w:val="27"/>
          <w:szCs w:val="27"/>
        </w:rPr>
        <w:t xml:space="preserve"> контейнерних майданчиках.</w:t>
      </w:r>
      <w:r w:rsidRPr="007A23DE">
        <w:rPr>
          <w:rFonts w:ascii="Times New Roman" w:hAnsi="Times New Roman"/>
          <w:iCs/>
          <w:sz w:val="27"/>
          <w:szCs w:val="27"/>
        </w:rPr>
        <w:tab/>
      </w:r>
    </w:p>
    <w:p w:rsidR="005E7B1E" w:rsidRPr="007A23DE" w:rsidRDefault="005E7B1E" w:rsidP="007A23DE">
      <w:pPr>
        <w:spacing w:after="0" w:line="240" w:lineRule="auto"/>
        <w:ind w:firstLine="708"/>
        <w:jc w:val="both"/>
        <w:rPr>
          <w:rFonts w:ascii="Times New Roman" w:hAnsi="Times New Roman"/>
          <w:iCs/>
          <w:sz w:val="27"/>
          <w:szCs w:val="27"/>
        </w:rPr>
      </w:pPr>
      <w:r w:rsidRPr="007A23DE">
        <w:rPr>
          <w:rFonts w:ascii="Times New Roman" w:hAnsi="Times New Roman"/>
          <w:iCs/>
          <w:sz w:val="27"/>
          <w:szCs w:val="27"/>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5E7B1E" w:rsidRPr="007A23DE" w:rsidRDefault="005E7B1E" w:rsidP="007A23DE">
      <w:pPr>
        <w:spacing w:after="0" w:line="240" w:lineRule="auto"/>
        <w:ind w:firstLine="708"/>
        <w:jc w:val="both"/>
        <w:rPr>
          <w:rFonts w:ascii="Times New Roman" w:hAnsi="Times New Roman"/>
          <w:iCs/>
          <w:sz w:val="27"/>
          <w:szCs w:val="27"/>
        </w:rPr>
      </w:pPr>
      <w:r w:rsidRPr="007A23DE">
        <w:rPr>
          <w:rFonts w:ascii="Times New Roman" w:hAnsi="Times New Roman"/>
          <w:iCs/>
          <w:sz w:val="27"/>
          <w:szCs w:val="27"/>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5E7B1E" w:rsidRPr="007A23DE" w:rsidRDefault="005E7B1E" w:rsidP="007A23DE">
      <w:pPr>
        <w:spacing w:after="0" w:line="240" w:lineRule="auto"/>
        <w:ind w:firstLine="708"/>
        <w:jc w:val="both"/>
        <w:rPr>
          <w:rFonts w:ascii="Times New Roman" w:hAnsi="Times New Roman"/>
          <w:iCs/>
          <w:sz w:val="27"/>
          <w:szCs w:val="27"/>
        </w:rPr>
      </w:pPr>
    </w:p>
    <w:p w:rsidR="005E7B1E" w:rsidRPr="007A23DE" w:rsidRDefault="005E7B1E" w:rsidP="007A23DE">
      <w:pPr>
        <w:pStyle w:val="1"/>
        <w:spacing w:before="0" w:beforeAutospacing="0" w:after="0" w:afterAutospacing="0"/>
        <w:rPr>
          <w:rFonts w:ascii="Times New Roman" w:hAnsi="Times New Roman"/>
          <w:sz w:val="27"/>
          <w:szCs w:val="27"/>
          <w:lang w:val="uk-UA"/>
        </w:rPr>
      </w:pPr>
      <w:r w:rsidRPr="007A23DE">
        <w:rPr>
          <w:rFonts w:ascii="Times New Roman" w:hAnsi="Times New Roman"/>
          <w:sz w:val="27"/>
          <w:szCs w:val="27"/>
          <w:lang w:val="uk-UA"/>
        </w:rPr>
        <w:t>Розділ VI.  Вуличне освітлення</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Освітлювальна мережа громади складається з таких елементів:</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 повітряні лінії;  </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 шафи управління И-710; </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 освітлювальні прилади; </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системи керування зовнішнім освітленням міста.</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Загальна протяжність   ліній зовнішнього освітлення складає 60 км.</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Система зовнішнього освітлення Рахівської територіальної громади ділиться на:</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освітлення транспортних магістралей;</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житлових районів;</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пішохідних зон;</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садово-паркове;</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освітлення архітектурних будинків і споруд;</w:t>
      </w:r>
    </w:p>
    <w:p w:rsidR="005E7B1E" w:rsidRPr="007A23DE" w:rsidRDefault="005E7B1E" w:rsidP="007A23DE">
      <w:pPr>
        <w:numPr>
          <w:ilvl w:val="0"/>
          <w:numId w:val="5"/>
        </w:numPr>
        <w:suppressAutoHyphens/>
        <w:spacing w:after="0" w:line="240" w:lineRule="auto"/>
        <w:ind w:left="0"/>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малих архітектурних форм.</w:t>
      </w:r>
    </w:p>
    <w:p w:rsidR="005E7B1E" w:rsidRPr="007A23DE" w:rsidRDefault="005E7B1E" w:rsidP="007A23DE">
      <w:pPr>
        <w:suppressAutoHyphens/>
        <w:spacing w:after="0" w:line="240" w:lineRule="auto"/>
        <w:ind w:firstLine="708"/>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Кількість </w:t>
      </w:r>
      <w:proofErr w:type="spellStart"/>
      <w:r w:rsidRPr="007A23DE">
        <w:rPr>
          <w:rFonts w:ascii="Times New Roman" w:eastAsia="Times New Roman" w:hAnsi="Times New Roman"/>
          <w:sz w:val="27"/>
          <w:szCs w:val="27"/>
          <w:lang w:eastAsia="zh-CN"/>
        </w:rPr>
        <w:t>світлоточок</w:t>
      </w:r>
      <w:proofErr w:type="spellEnd"/>
      <w:r w:rsidRPr="007A23DE">
        <w:rPr>
          <w:rFonts w:ascii="Times New Roman" w:eastAsia="Times New Roman" w:hAnsi="Times New Roman"/>
          <w:sz w:val="27"/>
          <w:szCs w:val="27"/>
          <w:lang w:eastAsia="zh-CN"/>
        </w:rPr>
        <w:t xml:space="preserve"> за типами джерел світла – 5020 шт., в т.ч.:  </w:t>
      </w:r>
      <w:proofErr w:type="spellStart"/>
      <w:r w:rsidRPr="007A23DE">
        <w:rPr>
          <w:rFonts w:ascii="Times New Roman" w:eastAsia="Times New Roman" w:hAnsi="Times New Roman"/>
          <w:sz w:val="27"/>
          <w:szCs w:val="27"/>
          <w:lang w:eastAsia="zh-CN"/>
        </w:rPr>
        <w:t>світлодіодні</w:t>
      </w:r>
      <w:proofErr w:type="spellEnd"/>
      <w:r w:rsidRPr="007A23DE">
        <w:rPr>
          <w:rFonts w:ascii="Times New Roman" w:eastAsia="Times New Roman" w:hAnsi="Times New Roman"/>
          <w:sz w:val="27"/>
          <w:szCs w:val="27"/>
          <w:lang w:eastAsia="zh-CN"/>
        </w:rPr>
        <w:t xml:space="preserve"> – 5020 шт.</w:t>
      </w:r>
    </w:p>
    <w:p w:rsidR="005E7B1E" w:rsidRPr="007A23DE" w:rsidRDefault="005E7B1E" w:rsidP="007A23DE">
      <w:pPr>
        <w:suppressAutoHyphens/>
        <w:spacing w:after="0" w:line="240" w:lineRule="auto"/>
        <w:ind w:firstLine="709"/>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xml:space="preserve">Шаф управління – 24 шт.  Опори:  металічних – 110 шт., </w:t>
      </w:r>
    </w:p>
    <w:p w:rsidR="005E7B1E" w:rsidRPr="007A23DE" w:rsidRDefault="005E7B1E" w:rsidP="007A23DE">
      <w:pPr>
        <w:suppressAutoHyphens/>
        <w:spacing w:after="0" w:line="240" w:lineRule="auto"/>
        <w:ind w:firstLine="709"/>
        <w:jc w:val="both"/>
        <w:rPr>
          <w:rFonts w:ascii="Times New Roman" w:eastAsia="Times New Roman" w:hAnsi="Times New Roman"/>
          <w:bCs/>
          <w:sz w:val="27"/>
          <w:szCs w:val="27"/>
          <w:lang w:eastAsia="zh-CN"/>
        </w:rPr>
      </w:pPr>
      <w:r w:rsidRPr="007A23DE">
        <w:rPr>
          <w:rFonts w:ascii="Times New Roman" w:eastAsia="Times New Roman" w:hAnsi="Times New Roman"/>
          <w:bCs/>
          <w:sz w:val="27"/>
          <w:szCs w:val="27"/>
          <w:lang w:eastAsia="zh-CN"/>
        </w:rPr>
        <w:t xml:space="preserve"> Проблемні питання:</w:t>
      </w:r>
    </w:p>
    <w:p w:rsidR="005E7B1E" w:rsidRPr="007A23DE" w:rsidRDefault="005E7B1E" w:rsidP="007A23DE">
      <w:pPr>
        <w:tabs>
          <w:tab w:val="left" w:pos="284"/>
        </w:tabs>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зношеність вуличних мереж, які потребують ремонту;</w:t>
      </w:r>
    </w:p>
    <w:p w:rsidR="005E7B1E" w:rsidRPr="007A23DE" w:rsidRDefault="005E7B1E" w:rsidP="007A23DE">
      <w:pPr>
        <w:suppressAutoHyphens/>
        <w:spacing w:after="0" w:line="240" w:lineRule="auto"/>
        <w:jc w:val="both"/>
        <w:rPr>
          <w:rFonts w:ascii="Times New Roman" w:eastAsia="Times New Roman" w:hAnsi="Times New Roman"/>
          <w:sz w:val="27"/>
          <w:szCs w:val="27"/>
          <w:lang w:eastAsia="zh-CN"/>
        </w:rPr>
      </w:pPr>
      <w:r w:rsidRPr="007A23DE">
        <w:rPr>
          <w:rFonts w:ascii="Times New Roman" w:eastAsia="Times New Roman" w:hAnsi="Times New Roman"/>
          <w:sz w:val="27"/>
          <w:szCs w:val="27"/>
          <w:lang w:eastAsia="zh-CN"/>
        </w:rPr>
        <w:t>- проведення ремонту вуличного освітлення із застосуванням енергозберігаючих технологій.</w:t>
      </w:r>
    </w:p>
    <w:p w:rsidR="005E7B1E" w:rsidRPr="007A23DE" w:rsidRDefault="005E7B1E" w:rsidP="007A23DE">
      <w:pPr>
        <w:spacing w:after="0" w:line="240" w:lineRule="auto"/>
        <w:rPr>
          <w:rFonts w:ascii="Times New Roman" w:eastAsia="Times New Roman" w:hAnsi="Times New Roman"/>
          <w:sz w:val="27"/>
          <w:szCs w:val="27"/>
          <w:lang w:eastAsia="ru-RU"/>
        </w:rPr>
      </w:pPr>
    </w:p>
    <w:p w:rsidR="00E9626F" w:rsidRPr="007A23DE" w:rsidRDefault="00E9626F" w:rsidP="007A23DE">
      <w:pPr>
        <w:spacing w:after="0" w:line="240" w:lineRule="auto"/>
        <w:rPr>
          <w:rFonts w:ascii="Times New Roman" w:eastAsia="Times New Roman" w:hAnsi="Times New Roman"/>
          <w:sz w:val="27"/>
          <w:szCs w:val="27"/>
          <w:lang w:eastAsia="ru-RU"/>
        </w:rPr>
      </w:pPr>
    </w:p>
    <w:p w:rsidR="00E9626F" w:rsidRPr="007A23DE" w:rsidRDefault="00E9626F" w:rsidP="007A23DE">
      <w:pPr>
        <w:spacing w:after="0" w:line="240" w:lineRule="auto"/>
        <w:rPr>
          <w:rFonts w:ascii="Times New Roman" w:eastAsia="Times New Roman" w:hAnsi="Times New Roman"/>
          <w:sz w:val="27"/>
          <w:szCs w:val="27"/>
          <w:lang w:eastAsia="ru-RU"/>
        </w:rPr>
      </w:pPr>
    </w:p>
    <w:p w:rsidR="005E7B1E" w:rsidRPr="007A23DE" w:rsidRDefault="005E7B1E" w:rsidP="007A23DE">
      <w:pPr>
        <w:pStyle w:val="1"/>
        <w:spacing w:before="0" w:beforeAutospacing="0" w:after="0" w:afterAutospacing="0"/>
        <w:rPr>
          <w:rFonts w:ascii="Times New Roman" w:eastAsia="Times New Roman" w:hAnsi="Times New Roman"/>
          <w:sz w:val="27"/>
          <w:szCs w:val="27"/>
          <w:lang w:val="uk-UA"/>
        </w:rPr>
      </w:pPr>
      <w:r w:rsidRPr="007A23DE">
        <w:rPr>
          <w:rFonts w:ascii="Times New Roman" w:hAnsi="Times New Roman"/>
          <w:sz w:val="27"/>
          <w:szCs w:val="27"/>
          <w:lang w:val="uk-UA"/>
        </w:rPr>
        <w:lastRenderedPageBreak/>
        <w:t>Розділ VІІ. Тротуари та площі</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lang w:eastAsia="ru-RU"/>
        </w:rPr>
      </w:pPr>
      <w:r w:rsidRPr="007A23DE">
        <w:rPr>
          <w:rFonts w:ascii="Times New Roman" w:eastAsia="Times New Roman" w:hAnsi="Times New Roman"/>
          <w:sz w:val="27"/>
          <w:szCs w:val="27"/>
        </w:rPr>
        <w:t xml:space="preserve">      Загальна площа  тротуарів та площ </w:t>
      </w:r>
      <w:r w:rsidR="00365276" w:rsidRPr="007A23DE">
        <w:rPr>
          <w:rFonts w:ascii="Times New Roman" w:eastAsia="Times New Roman" w:hAnsi="Times New Roman"/>
          <w:sz w:val="27"/>
          <w:szCs w:val="27"/>
        </w:rPr>
        <w:t xml:space="preserve">в територіальній громаді  біля </w:t>
      </w:r>
      <w:r w:rsidRPr="007A23DE">
        <w:rPr>
          <w:rFonts w:ascii="Times New Roman" w:eastAsia="Times New Roman" w:hAnsi="Times New Roman"/>
          <w:sz w:val="27"/>
          <w:szCs w:val="27"/>
        </w:rPr>
        <w:t xml:space="preserve"> 25235 м2.</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rPr>
      </w:pPr>
      <w:r w:rsidRPr="007A23DE">
        <w:rPr>
          <w:rFonts w:ascii="Times New Roman" w:eastAsia="Times New Roman" w:hAnsi="Times New Roman"/>
          <w:sz w:val="27"/>
          <w:szCs w:val="27"/>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rPr>
      </w:pPr>
      <w:r w:rsidRPr="007A23DE">
        <w:rPr>
          <w:rFonts w:ascii="Times New Roman" w:eastAsia="Times New Roman" w:hAnsi="Times New Roman"/>
          <w:sz w:val="27"/>
          <w:szCs w:val="27"/>
        </w:rPr>
        <w:t xml:space="preserve">        Проблемні питання:</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rPr>
      </w:pPr>
      <w:proofErr w:type="spellStart"/>
      <w:r w:rsidRPr="007A23DE">
        <w:rPr>
          <w:rFonts w:ascii="Times New Roman" w:eastAsia="Times New Roman" w:hAnsi="Times New Roman"/>
          <w:sz w:val="27"/>
          <w:szCs w:val="27"/>
        </w:rPr>
        <w:t>-незадовільний</w:t>
      </w:r>
      <w:proofErr w:type="spellEnd"/>
      <w:r w:rsidRPr="007A23DE">
        <w:rPr>
          <w:rFonts w:ascii="Times New Roman" w:eastAsia="Times New Roman" w:hAnsi="Times New Roman"/>
          <w:sz w:val="27"/>
          <w:szCs w:val="27"/>
        </w:rPr>
        <w:t xml:space="preserve"> стан покриття тротуарів та площ на багатьох вулицях міста;</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rPr>
      </w:pPr>
      <w:proofErr w:type="spellStart"/>
      <w:r w:rsidRPr="007A23DE">
        <w:rPr>
          <w:rFonts w:ascii="Times New Roman" w:eastAsia="Times New Roman" w:hAnsi="Times New Roman"/>
          <w:sz w:val="27"/>
          <w:szCs w:val="27"/>
        </w:rPr>
        <w:t>-відсутність</w:t>
      </w:r>
      <w:proofErr w:type="spellEnd"/>
      <w:r w:rsidRPr="007A23DE">
        <w:rPr>
          <w:rFonts w:ascii="Times New Roman" w:eastAsia="Times New Roman" w:hAnsi="Times New Roman"/>
          <w:sz w:val="27"/>
          <w:szCs w:val="27"/>
        </w:rPr>
        <w:t xml:space="preserve"> на тротуарах та площах сміттєвих корзин,лавочок,паркових світильників;</w:t>
      </w:r>
    </w:p>
    <w:p w:rsidR="005E7B1E" w:rsidRPr="007A23DE" w:rsidRDefault="005E7B1E" w:rsidP="007A23DE">
      <w:pPr>
        <w:tabs>
          <w:tab w:val="left" w:pos="8640"/>
        </w:tabs>
        <w:spacing w:after="0" w:line="240" w:lineRule="auto"/>
        <w:jc w:val="both"/>
        <w:rPr>
          <w:rFonts w:ascii="Times New Roman" w:eastAsia="Times New Roman" w:hAnsi="Times New Roman"/>
          <w:sz w:val="27"/>
          <w:szCs w:val="27"/>
        </w:rPr>
      </w:pPr>
      <w:proofErr w:type="spellStart"/>
      <w:r w:rsidRPr="007A23DE">
        <w:rPr>
          <w:rFonts w:ascii="Times New Roman" w:eastAsia="Times New Roman" w:hAnsi="Times New Roman"/>
          <w:sz w:val="27"/>
          <w:szCs w:val="27"/>
        </w:rPr>
        <w:t>-недостатнє</w:t>
      </w:r>
      <w:proofErr w:type="spellEnd"/>
      <w:r w:rsidRPr="007A23DE">
        <w:rPr>
          <w:rFonts w:ascii="Times New Roman" w:eastAsia="Times New Roman" w:hAnsi="Times New Roman"/>
          <w:sz w:val="27"/>
          <w:szCs w:val="27"/>
        </w:rPr>
        <w:t xml:space="preserve"> фінансування робіт по капітальному ремонту з міського бюджету.  </w:t>
      </w:r>
    </w:p>
    <w:p w:rsidR="005E7B1E" w:rsidRPr="007A23DE" w:rsidRDefault="005E7B1E" w:rsidP="007A23DE">
      <w:pPr>
        <w:spacing w:after="0" w:line="240" w:lineRule="auto"/>
        <w:jc w:val="both"/>
        <w:rPr>
          <w:rFonts w:ascii="Times New Roman" w:eastAsiaTheme="minorEastAsia" w:hAnsi="Times New Roman"/>
          <w:b/>
          <w:sz w:val="27"/>
          <w:szCs w:val="27"/>
        </w:rPr>
      </w:pPr>
    </w:p>
    <w:p w:rsidR="005E7B1E" w:rsidRPr="007A23DE" w:rsidRDefault="005E7B1E" w:rsidP="007A23DE">
      <w:pPr>
        <w:spacing w:after="0" w:line="240" w:lineRule="auto"/>
        <w:jc w:val="both"/>
        <w:rPr>
          <w:rFonts w:ascii="Times New Roman" w:eastAsia="Times New Roman" w:hAnsi="Times New Roman"/>
          <w:b/>
          <w:sz w:val="27"/>
          <w:szCs w:val="27"/>
        </w:rPr>
      </w:pPr>
      <w:r w:rsidRPr="007A23DE">
        <w:rPr>
          <w:rFonts w:ascii="Times New Roman" w:hAnsi="Times New Roman"/>
          <w:b/>
          <w:sz w:val="27"/>
          <w:szCs w:val="27"/>
        </w:rPr>
        <w:t>Розділ VІІІ. Ресурсне забезпечення Програми.</w:t>
      </w:r>
    </w:p>
    <w:p w:rsidR="005E7B1E" w:rsidRPr="007A23DE" w:rsidRDefault="005E7B1E" w:rsidP="007A23DE">
      <w:pPr>
        <w:spacing w:after="0" w:line="240" w:lineRule="auto"/>
        <w:ind w:firstLine="708"/>
        <w:jc w:val="both"/>
        <w:rPr>
          <w:rFonts w:ascii="Times New Roman" w:eastAsiaTheme="minorEastAsia" w:hAnsi="Times New Roman"/>
          <w:sz w:val="27"/>
          <w:szCs w:val="27"/>
          <w:shd w:val="clear" w:color="auto" w:fill="FFFFFF"/>
        </w:rPr>
      </w:pPr>
      <w:r w:rsidRPr="007A23DE">
        <w:rPr>
          <w:rFonts w:ascii="Times New Roman" w:hAnsi="Times New Roman"/>
          <w:sz w:val="27"/>
          <w:szCs w:val="27"/>
          <w:shd w:val="clear" w:color="auto" w:fill="FFFFFF"/>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5E7B1E" w:rsidRPr="007A23DE" w:rsidRDefault="005E7B1E" w:rsidP="007A23DE">
      <w:pPr>
        <w:shd w:val="clear" w:color="auto" w:fill="FFFFFF"/>
        <w:spacing w:after="0" w:line="240" w:lineRule="auto"/>
        <w:ind w:firstLine="708"/>
        <w:jc w:val="both"/>
        <w:textAlignment w:val="baseline"/>
        <w:rPr>
          <w:rFonts w:ascii="Times New Roman" w:eastAsia="Times New Roman" w:hAnsi="Times New Roman"/>
          <w:sz w:val="27"/>
          <w:szCs w:val="27"/>
        </w:rPr>
      </w:pPr>
      <w:r w:rsidRPr="007A23DE">
        <w:rPr>
          <w:rFonts w:ascii="Times New Roman" w:hAnsi="Times New Roman"/>
          <w:sz w:val="27"/>
          <w:szCs w:val="27"/>
        </w:rPr>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5E7B1E" w:rsidRPr="007A23DE" w:rsidRDefault="005E7B1E" w:rsidP="007A23DE">
      <w:pPr>
        <w:spacing w:after="0" w:line="240" w:lineRule="auto"/>
        <w:jc w:val="both"/>
        <w:rPr>
          <w:rFonts w:ascii="Times New Roman" w:eastAsiaTheme="minorEastAsia" w:hAnsi="Times New Roman"/>
          <w:b/>
          <w:sz w:val="27"/>
          <w:szCs w:val="27"/>
        </w:rPr>
      </w:pPr>
    </w:p>
    <w:p w:rsidR="005E7B1E" w:rsidRPr="007A23DE" w:rsidRDefault="005E7B1E" w:rsidP="007A23DE">
      <w:pPr>
        <w:spacing w:after="0" w:line="240" w:lineRule="auto"/>
        <w:jc w:val="both"/>
        <w:rPr>
          <w:rFonts w:ascii="Times New Roman" w:eastAsia="Times New Roman" w:hAnsi="Times New Roman"/>
          <w:b/>
          <w:sz w:val="27"/>
          <w:szCs w:val="27"/>
        </w:rPr>
      </w:pPr>
      <w:r w:rsidRPr="007A23DE">
        <w:rPr>
          <w:rFonts w:ascii="Times New Roman" w:hAnsi="Times New Roman"/>
          <w:b/>
          <w:sz w:val="27"/>
          <w:szCs w:val="27"/>
        </w:rPr>
        <w:t>Розділ ІХ. Моніторинг та контроль за виконанням завдань Програми.</w:t>
      </w:r>
    </w:p>
    <w:p w:rsidR="005E7B1E" w:rsidRPr="007A23DE" w:rsidRDefault="005E7B1E" w:rsidP="007A23DE">
      <w:pPr>
        <w:spacing w:after="0" w:line="240" w:lineRule="auto"/>
        <w:jc w:val="both"/>
        <w:rPr>
          <w:rFonts w:ascii="Times New Roman" w:eastAsiaTheme="minorEastAsia" w:hAnsi="Times New Roman"/>
          <w:sz w:val="27"/>
          <w:szCs w:val="27"/>
          <w:lang w:eastAsia="ru-RU"/>
        </w:rPr>
      </w:pPr>
      <w:r w:rsidRPr="007A23DE">
        <w:rPr>
          <w:rFonts w:ascii="Times New Roman" w:hAnsi="Times New Roman"/>
          <w:sz w:val="27"/>
          <w:szCs w:val="27"/>
        </w:rPr>
        <w:t xml:space="preserve">          Виконавчий комітет міської ради щороку подає інформацію про хід виконання завдань, визначених програмою.</w:t>
      </w:r>
    </w:p>
    <w:p w:rsidR="005E7B1E" w:rsidRPr="007A23DE" w:rsidRDefault="005E7B1E" w:rsidP="007A23DE">
      <w:pPr>
        <w:spacing w:after="0" w:line="240" w:lineRule="auto"/>
        <w:ind w:firstLine="708"/>
        <w:jc w:val="both"/>
        <w:rPr>
          <w:rFonts w:ascii="Times New Roman" w:hAnsi="Times New Roman"/>
          <w:sz w:val="27"/>
          <w:szCs w:val="27"/>
        </w:rPr>
      </w:pPr>
      <w:r w:rsidRPr="007A23DE">
        <w:rPr>
          <w:rFonts w:ascii="Times New Roman" w:hAnsi="Times New Roman"/>
          <w:sz w:val="27"/>
          <w:szCs w:val="27"/>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5E7B1E" w:rsidRPr="007A23DE" w:rsidRDefault="005E7B1E" w:rsidP="007A23DE">
      <w:pPr>
        <w:spacing w:after="0" w:line="240" w:lineRule="auto"/>
        <w:ind w:firstLine="708"/>
        <w:jc w:val="both"/>
        <w:rPr>
          <w:rFonts w:ascii="Times New Roman" w:hAnsi="Times New Roman"/>
          <w:sz w:val="27"/>
          <w:szCs w:val="27"/>
        </w:rPr>
      </w:pPr>
      <w:r w:rsidRPr="007A23DE">
        <w:rPr>
          <w:rFonts w:ascii="Times New Roman" w:hAnsi="Times New Roman"/>
          <w:sz w:val="27"/>
          <w:szCs w:val="27"/>
        </w:rPr>
        <w:t>Щорічний звіт про виконання заходів Програми подається міській раді для розгляду та затвердження.</w:t>
      </w:r>
    </w:p>
    <w:p w:rsidR="005E7B1E" w:rsidRPr="007A23DE" w:rsidRDefault="005E7B1E" w:rsidP="007A23DE">
      <w:pPr>
        <w:spacing w:after="0" w:line="240" w:lineRule="auto"/>
        <w:jc w:val="both"/>
        <w:rPr>
          <w:rFonts w:ascii="Times New Roman" w:hAnsi="Times New Roman"/>
          <w:sz w:val="28"/>
          <w:szCs w:val="28"/>
        </w:rPr>
      </w:pPr>
    </w:p>
    <w:p w:rsidR="005E7B1E" w:rsidRPr="007A23DE" w:rsidRDefault="005E7B1E"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5E7B1E" w:rsidRPr="007A23DE" w:rsidRDefault="005E7B1E" w:rsidP="007A23DE">
      <w:pPr>
        <w:spacing w:after="0" w:line="240" w:lineRule="auto"/>
        <w:rPr>
          <w:rFonts w:ascii="Times New Roman" w:hAnsi="Times New Roman"/>
          <w:sz w:val="28"/>
          <w:szCs w:val="28"/>
        </w:rPr>
        <w:sectPr w:rsidR="005E7B1E" w:rsidRPr="007A23DE">
          <w:pgSz w:w="11906" w:h="16838"/>
          <w:pgMar w:top="709" w:right="707" w:bottom="709" w:left="1701" w:header="708" w:footer="708" w:gutter="0"/>
          <w:cols w:space="720"/>
        </w:sectPr>
      </w:pPr>
    </w:p>
    <w:p w:rsidR="005E7B1E" w:rsidRPr="007A23DE" w:rsidRDefault="005E7B1E" w:rsidP="007A23DE">
      <w:pPr>
        <w:spacing w:after="0" w:line="240" w:lineRule="auto"/>
        <w:jc w:val="both"/>
        <w:rPr>
          <w:rFonts w:ascii="Times New Roman" w:hAnsi="Times New Roman"/>
          <w:sz w:val="20"/>
          <w:szCs w:val="20"/>
        </w:rPr>
      </w:pPr>
    </w:p>
    <w:tbl>
      <w:tblPr>
        <w:tblStyle w:val="ae"/>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7A23DE" w:rsidRPr="007A23DE" w:rsidTr="005E7B1E">
        <w:trPr>
          <w:trHeight w:val="426"/>
        </w:trPr>
        <w:tc>
          <w:tcPr>
            <w:tcW w:w="1846" w:type="dxa"/>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sz w:val="20"/>
                <w:szCs w:val="20"/>
                <w:lang w:val="uk-UA" w:eastAsia="en-US"/>
              </w:rPr>
            </w:pPr>
            <w:r w:rsidRPr="007A23DE">
              <w:rPr>
                <w:rFonts w:ascii="Times New Roman" w:hAnsi="Times New Roman"/>
                <w:b/>
                <w:sz w:val="20"/>
                <w:szCs w:val="20"/>
                <w:lang w:val="uk-UA" w:eastAsia="en-US"/>
              </w:rPr>
              <w:t>Додаток 1</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sz w:val="20"/>
                <w:szCs w:val="20"/>
                <w:lang w:val="uk-UA" w:eastAsia="en-US"/>
              </w:rPr>
            </w:pPr>
            <w:r w:rsidRPr="007A23DE">
              <w:rPr>
                <w:rFonts w:ascii="Times New Roman" w:hAnsi="Times New Roman"/>
                <w:b/>
                <w:sz w:val="20"/>
                <w:szCs w:val="20"/>
                <w:lang w:val="uk-UA" w:eastAsia="en-US"/>
              </w:rPr>
              <w:t>до Програми</w:t>
            </w:r>
          </w:p>
        </w:tc>
      </w:tr>
    </w:tbl>
    <w:p w:rsidR="005E7B1E" w:rsidRPr="007A23DE" w:rsidRDefault="005E7B1E" w:rsidP="007A23DE">
      <w:pPr>
        <w:spacing w:after="0" w:line="240" w:lineRule="auto"/>
        <w:jc w:val="center"/>
        <w:rPr>
          <w:rFonts w:ascii="Times New Roman" w:eastAsiaTheme="minorEastAsia" w:hAnsi="Times New Roman"/>
          <w:b/>
          <w:sz w:val="20"/>
          <w:szCs w:val="20"/>
        </w:rPr>
      </w:pPr>
    </w:p>
    <w:p w:rsidR="005E7B1E" w:rsidRPr="007A23DE" w:rsidRDefault="005E7B1E" w:rsidP="007A23DE">
      <w:pPr>
        <w:spacing w:after="0" w:line="240" w:lineRule="auto"/>
        <w:jc w:val="center"/>
        <w:rPr>
          <w:rFonts w:ascii="Times New Roman" w:hAnsi="Times New Roman"/>
          <w:b/>
          <w:sz w:val="24"/>
          <w:szCs w:val="24"/>
          <w:lang w:eastAsia="ru-RU"/>
        </w:rPr>
      </w:pPr>
      <w:r w:rsidRPr="007A23DE">
        <w:rPr>
          <w:rFonts w:ascii="Times New Roman" w:hAnsi="Times New Roman"/>
          <w:b/>
          <w:sz w:val="24"/>
          <w:szCs w:val="24"/>
        </w:rPr>
        <w:t xml:space="preserve">    </w:t>
      </w:r>
      <w:r w:rsidR="00A35DBC" w:rsidRPr="007A23DE">
        <w:rPr>
          <w:rFonts w:ascii="Times New Roman" w:hAnsi="Times New Roman"/>
          <w:b/>
          <w:sz w:val="24"/>
          <w:szCs w:val="24"/>
        </w:rPr>
        <w:t xml:space="preserve">          </w:t>
      </w:r>
      <w:r w:rsidRPr="007A23DE">
        <w:rPr>
          <w:rFonts w:ascii="Times New Roman" w:hAnsi="Times New Roman"/>
          <w:b/>
          <w:sz w:val="24"/>
          <w:szCs w:val="24"/>
        </w:rPr>
        <w:t xml:space="preserve"> План заходів</w:t>
      </w:r>
    </w:p>
    <w:p w:rsidR="005E7B1E" w:rsidRPr="007A23DE" w:rsidRDefault="005E7B1E" w:rsidP="007A23DE">
      <w:pPr>
        <w:spacing w:after="0" w:line="240" w:lineRule="auto"/>
        <w:jc w:val="center"/>
        <w:rPr>
          <w:rFonts w:ascii="Times New Roman" w:hAnsi="Times New Roman"/>
          <w:b/>
          <w:sz w:val="24"/>
          <w:szCs w:val="24"/>
        </w:rPr>
      </w:pPr>
      <w:r w:rsidRPr="007A23DE">
        <w:rPr>
          <w:rFonts w:ascii="Times New Roman" w:hAnsi="Times New Roman"/>
          <w:b/>
          <w:sz w:val="24"/>
          <w:szCs w:val="24"/>
        </w:rPr>
        <w:t>з виконання програми  благоустрою населених пунктів Рахівської територіальної громади</w:t>
      </w:r>
    </w:p>
    <w:p w:rsidR="005E7B1E" w:rsidRPr="007A23DE" w:rsidRDefault="005E7B1E" w:rsidP="007A23DE">
      <w:pPr>
        <w:spacing w:after="0" w:line="240" w:lineRule="auto"/>
        <w:rPr>
          <w:rFonts w:ascii="Times New Roman" w:hAnsi="Times New Roman"/>
          <w:b/>
          <w:sz w:val="24"/>
          <w:szCs w:val="24"/>
        </w:rPr>
      </w:pPr>
      <w:r w:rsidRPr="007A23DE">
        <w:rPr>
          <w:rFonts w:ascii="Times New Roman" w:hAnsi="Times New Roman"/>
          <w:b/>
          <w:sz w:val="24"/>
          <w:szCs w:val="24"/>
        </w:rPr>
        <w:t xml:space="preserve">                                                                                                      на 2025- 2026 роки</w:t>
      </w:r>
    </w:p>
    <w:p w:rsidR="005E7B1E" w:rsidRPr="007A23DE" w:rsidRDefault="005E7B1E" w:rsidP="007A23DE">
      <w:pPr>
        <w:spacing w:after="0" w:line="240" w:lineRule="auto"/>
        <w:jc w:val="center"/>
        <w:rPr>
          <w:rFonts w:ascii="Times New Roman" w:hAnsi="Times New Roman"/>
          <w:b/>
          <w:sz w:val="24"/>
          <w:szCs w:val="24"/>
        </w:rPr>
      </w:pPr>
    </w:p>
    <w:tbl>
      <w:tblPr>
        <w:tblStyle w:val="ae"/>
        <w:tblW w:w="15672" w:type="dxa"/>
        <w:tblInd w:w="-176" w:type="dxa"/>
        <w:tblLayout w:type="fixed"/>
        <w:tblLook w:val="04A0" w:firstRow="1" w:lastRow="0" w:firstColumn="1" w:lastColumn="0" w:noHBand="0" w:noVBand="1"/>
      </w:tblPr>
      <w:tblGrid>
        <w:gridCol w:w="2838"/>
        <w:gridCol w:w="728"/>
        <w:gridCol w:w="997"/>
        <w:gridCol w:w="854"/>
        <w:gridCol w:w="714"/>
        <w:gridCol w:w="2804"/>
        <w:gridCol w:w="1329"/>
        <w:gridCol w:w="1710"/>
        <w:gridCol w:w="1567"/>
        <w:gridCol w:w="1140"/>
        <w:gridCol w:w="991"/>
      </w:tblGrid>
      <w:tr w:rsidR="007A23DE" w:rsidRPr="007A23DE" w:rsidTr="005E7B1E">
        <w:trPr>
          <w:trHeight w:val="145"/>
        </w:trPr>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Найменування завдання</w:t>
            </w:r>
          </w:p>
        </w:tc>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Значення показника</w:t>
            </w:r>
          </w:p>
        </w:tc>
        <w:tc>
          <w:tcPr>
            <w:tcW w:w="2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Найменування заходу</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 xml:space="preserve">Прогнозний обсяг фінансових ресурсів для виконання завдань, </w:t>
            </w:r>
            <w:proofErr w:type="spellStart"/>
            <w:r w:rsidRPr="007A23DE">
              <w:rPr>
                <w:rFonts w:ascii="Times New Roman" w:hAnsi="Times New Roman"/>
                <w:sz w:val="24"/>
                <w:szCs w:val="24"/>
                <w:lang w:val="uk-UA" w:eastAsia="en-US"/>
              </w:rPr>
              <w:t>тис.грн</w:t>
            </w:r>
            <w:proofErr w:type="spellEnd"/>
            <w:r w:rsidRPr="007A23DE">
              <w:rPr>
                <w:rFonts w:ascii="Times New Roman" w:hAnsi="Times New Roman"/>
                <w:sz w:val="24"/>
                <w:szCs w:val="24"/>
                <w:lang w:val="uk-UA" w:eastAsia="en-US"/>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У томі числі за роками</w:t>
            </w:r>
          </w:p>
        </w:tc>
      </w:tr>
      <w:tr w:rsidR="007A23DE" w:rsidRPr="007A23DE" w:rsidTr="005E7B1E">
        <w:trPr>
          <w:trHeight w:val="145"/>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За роками</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r>
      <w:tr w:rsidR="007A23DE" w:rsidRPr="007A23DE" w:rsidTr="005E7B1E">
        <w:trPr>
          <w:trHeight w:val="449"/>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2026</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B1E" w:rsidRPr="007A23DE" w:rsidRDefault="005E7B1E" w:rsidP="007A23DE">
            <w:pPr>
              <w:rPr>
                <w:rFonts w:ascii="Times New Roman" w:eastAsia="Times New Roman" w:hAnsi="Times New Roman"/>
                <w:sz w:val="24"/>
                <w:szCs w:val="24"/>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2026</w:t>
            </w:r>
          </w:p>
        </w:tc>
      </w:tr>
      <w:tr w:rsidR="007A23DE" w:rsidRPr="007A23DE" w:rsidTr="005E7B1E">
        <w:trPr>
          <w:trHeight w:val="198"/>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14</w:t>
            </w:r>
          </w:p>
        </w:tc>
      </w:tr>
      <w:tr w:rsidR="007A23DE" w:rsidRPr="007A23DE" w:rsidTr="005E7B1E">
        <w:trPr>
          <w:trHeight w:val="627"/>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Придбання контейнерів д/сміття (1000-1100л.)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roofErr w:type="spellStart"/>
            <w:r w:rsidRPr="007A23DE">
              <w:rPr>
                <w:rFonts w:ascii="Times New Roman" w:hAnsi="Times New Roman"/>
                <w:sz w:val="24"/>
                <w:szCs w:val="24"/>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Придбання контейнерів д/сміття (1000-1100л.)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Придбання контейнерів д/сміття 120л.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roofErr w:type="spellStart"/>
            <w:r w:rsidRPr="007A23DE">
              <w:rPr>
                <w:rFonts w:ascii="Times New Roman" w:hAnsi="Times New Roman"/>
                <w:sz w:val="24"/>
                <w:szCs w:val="24"/>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Придбання контейнерів д/сміття 120л.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750,0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Урни д/сміття стаціонарні 35-40л.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roofErr w:type="spellStart"/>
            <w:r w:rsidRPr="007A23DE">
              <w:rPr>
                <w:rFonts w:ascii="Times New Roman" w:hAnsi="Times New Roman"/>
                <w:sz w:val="24"/>
                <w:szCs w:val="24"/>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Урни д/сміття стаціонарні 35-40л.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75,0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Санітарна обрубка дерев</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roofErr w:type="spellStart"/>
            <w:r w:rsidRPr="007A23DE">
              <w:rPr>
                <w:rFonts w:ascii="Times New Roman" w:hAnsi="Times New Roman"/>
                <w:sz w:val="24"/>
                <w:szCs w:val="24"/>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Санітарна обрубка дерев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375,0</w:t>
            </w:r>
          </w:p>
        </w:tc>
      </w:tr>
      <w:tr w:rsidR="007A23DE" w:rsidRPr="007A23DE" w:rsidTr="005E7B1E">
        <w:trPr>
          <w:trHeight w:val="673"/>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Прочистка дощової каналізації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Прочистка дощової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Оплата за послуги по обслуговуванню мереж вуличного освітлення</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км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80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80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Оплата освітлення.</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Оплата за послуги по обслуговуванню мереж вуличного освітлення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 xml:space="preserve">Забезпечення благоустрою кладовищ </w:t>
            </w:r>
            <w:r w:rsidRPr="007A23DE">
              <w:rPr>
                <w:rFonts w:ascii="Times New Roman" w:hAnsi="Times New Roman"/>
                <w:sz w:val="24"/>
                <w:szCs w:val="24"/>
                <w:lang w:val="uk-UA" w:eastAsia="en-US"/>
              </w:rPr>
              <w:lastRenderedPageBreak/>
              <w:t>(вивіз сміття з кладовища)</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w:t>
            </w:r>
            <w:proofErr w:type="spellStart"/>
            <w:r w:rsidRPr="007A23DE">
              <w:rPr>
                <w:rFonts w:ascii="Times New Roman" w:hAnsi="Times New Roman"/>
                <w:sz w:val="24"/>
                <w:szCs w:val="24"/>
                <w:lang w:val="uk-UA" w:eastAsia="en-US"/>
              </w:rPr>
              <w:t>м.к</w:t>
            </w:r>
            <w:r w:rsidRPr="007A23DE">
              <w:rPr>
                <w:rFonts w:ascii="Times New Roman" w:hAnsi="Times New Roman"/>
                <w:sz w:val="24"/>
                <w:szCs w:val="24"/>
                <w:lang w:val="uk-UA" w:eastAsia="en-US"/>
              </w:rPr>
              <w:lastRenderedPageBreak/>
              <w:t>уб</w:t>
            </w:r>
            <w:proofErr w:type="spellEnd"/>
            <w:r w:rsidRPr="007A23DE">
              <w:rPr>
                <w:rFonts w:ascii="Times New Roman" w:hAnsi="Times New Roman"/>
                <w:sz w:val="24"/>
                <w:szCs w:val="24"/>
                <w:lang w:val="uk-UA" w:eastAsia="en-US"/>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lastRenderedPageBreak/>
              <w:t>1200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 xml:space="preserve">Забезпечення благоустрою кладовищ </w:t>
            </w:r>
            <w:r w:rsidRPr="007A23DE">
              <w:rPr>
                <w:rFonts w:ascii="Times New Roman" w:hAnsi="Times New Roman"/>
                <w:sz w:val="24"/>
                <w:szCs w:val="24"/>
                <w:lang w:val="uk-UA" w:eastAsia="en-US"/>
              </w:rPr>
              <w:lastRenderedPageBreak/>
              <w:t>(вивіз сміття з кладовища)</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720,0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360,0</w:t>
            </w:r>
          </w:p>
        </w:tc>
      </w:tr>
      <w:tr w:rsidR="007A23DE" w:rsidRPr="007A23DE" w:rsidTr="005E7B1E">
        <w:trPr>
          <w:trHeight w:val="137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lastRenderedPageBreak/>
              <w:t>Забезпечення послуг по святковому оформленню міста (монтаж/демонтаж конструкцій)</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Забезпечення послуг по святковому оформленню міста (монтаж/демонтаж конструкцій)</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Придбання новорічної ілюмінації та декорацій (монтаж/демонтаж конструкції)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Придбання новорічної ілюмінації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25,0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shd w:val="clear" w:color="auto" w:fill="FFFFFF"/>
                <w:lang w:val="uk-UA"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7A23DE">
              <w:rPr>
                <w:rFonts w:ascii="Times New Roman" w:hAnsi="Times New Roman"/>
                <w:sz w:val="24"/>
                <w:szCs w:val="24"/>
                <w:shd w:val="clear" w:color="auto" w:fill="FFFFFF"/>
                <w:lang w:val="uk-UA" w:eastAsia="en-US"/>
              </w:rPr>
              <w:t>біотуалетів</w:t>
            </w:r>
            <w:proofErr w:type="spellEnd"/>
            <w:r w:rsidRPr="007A23DE">
              <w:rPr>
                <w:rFonts w:ascii="Times New Roman" w:hAnsi="Times New Roman"/>
                <w:sz w:val="24"/>
                <w:szCs w:val="24"/>
                <w:shd w:val="clear" w:color="auto" w:fill="FFFFFF"/>
                <w:lang w:val="uk-UA" w:eastAsia="en-US"/>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shd w:val="clear" w:color="auto" w:fill="FFFFFF"/>
                <w:lang w:val="uk-UA"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7A23DE">
              <w:rPr>
                <w:rFonts w:ascii="Times New Roman" w:hAnsi="Times New Roman"/>
                <w:sz w:val="24"/>
                <w:szCs w:val="24"/>
                <w:shd w:val="clear" w:color="auto" w:fill="FFFFFF"/>
                <w:lang w:val="uk-UA" w:eastAsia="en-US"/>
              </w:rPr>
              <w:t>біотуалетів</w:t>
            </w:r>
            <w:proofErr w:type="spellEnd"/>
            <w:r w:rsidRPr="007A23DE">
              <w:rPr>
                <w:rFonts w:ascii="Times New Roman" w:hAnsi="Times New Roman"/>
                <w:sz w:val="24"/>
                <w:szCs w:val="24"/>
                <w:shd w:val="clear" w:color="auto" w:fill="FFFFFF"/>
                <w:lang w:val="uk-UA" w:eastAsia="en-US"/>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250,0</w:t>
            </w:r>
          </w:p>
        </w:tc>
      </w:tr>
      <w:tr w:rsidR="007A23DE" w:rsidRPr="007A23DE" w:rsidTr="005E7B1E">
        <w:trPr>
          <w:trHeight w:val="136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Оплата послуг з обслуговування відеокамер спостереження та доступу до Інтернет</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Послуги з обслуговування відеокамер спостереження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39,0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Виконання робіт із реконструкції, капітального, поточного ремонту, перенесення об’єктів благоустрою, пам’яток культури (в тому числі розроблення проектно-кошторисної документації, науково-проектної документації її експертизи, дозволів на супутні дії щодо об’єктів </w:t>
            </w:r>
            <w:r w:rsidRPr="007A23DE">
              <w:rPr>
                <w:rFonts w:ascii="Times New Roman" w:hAnsi="Times New Roman"/>
                <w:sz w:val="24"/>
                <w:szCs w:val="24"/>
                <w:shd w:val="clear" w:color="auto" w:fill="FFFFFF"/>
                <w:lang w:val="uk-UA" w:eastAsia="en-US"/>
              </w:rPr>
              <w:lastRenderedPageBreak/>
              <w:t>благоустрою та пам’яток культури та інших супутніх робіт і послуг).</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lastRenderedPageBreak/>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Роботи із реконструкції, капітального, поточного ремонту об’єктів благоустрою та пам’яток культури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lastRenderedPageBreak/>
              <w:t>Поточний, капітальний ремонт   вулиць доріг, тротуарів, мостів, підвісних мостів, мостових переходів підпірних стінок.</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8000,0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4000,0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Створення, реконструкція, капітальний ремонт, облаштування </w:t>
            </w:r>
            <w:proofErr w:type="spellStart"/>
            <w:r w:rsidRPr="007A23DE">
              <w:rPr>
                <w:rFonts w:ascii="Times New Roman" w:hAnsi="Times New Roman"/>
                <w:sz w:val="24"/>
                <w:szCs w:val="24"/>
                <w:shd w:val="clear" w:color="auto" w:fill="FFFFFF"/>
                <w:lang w:val="uk-UA" w:eastAsia="en-US"/>
              </w:rPr>
              <w:t>муралів</w:t>
            </w:r>
            <w:proofErr w:type="spellEnd"/>
            <w:r w:rsidRPr="007A23DE">
              <w:rPr>
                <w:rFonts w:ascii="Times New Roman" w:hAnsi="Times New Roman"/>
                <w:sz w:val="24"/>
                <w:szCs w:val="24"/>
                <w:shd w:val="clear" w:color="auto" w:fill="FFFFFF"/>
                <w:lang w:val="uk-UA" w:eastAsia="en-US"/>
              </w:rPr>
              <w:t xml:space="preserve"> на об’єктах благоустрою Рахівської територіальної громади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Покращення естетичного оформлення об’єктів благоустрою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500,0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Будівництво, реконструкція, капітальний, поточний ремонти, встановлення, демонтаж пам’ятників, обелісків, пам’ятних знаків, військових меморіалів та кладовищ, меморіальних дощок та знаків, барельєфів тощо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8</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Увіковічення пам’яті загиблих воїнів</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1000,0</w:t>
            </w:r>
          </w:p>
        </w:tc>
      </w:tr>
      <w:tr w:rsidR="007A23DE" w:rsidRPr="007A23DE" w:rsidTr="005E7B1E">
        <w:trPr>
          <w:trHeight w:val="41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Придбання </w:t>
            </w:r>
            <w:proofErr w:type="spellStart"/>
            <w:r w:rsidRPr="007A23DE">
              <w:rPr>
                <w:rFonts w:ascii="Times New Roman" w:hAnsi="Times New Roman"/>
                <w:sz w:val="24"/>
                <w:szCs w:val="24"/>
                <w:shd w:val="clear" w:color="auto" w:fill="FFFFFF"/>
                <w:lang w:val="uk-UA" w:eastAsia="en-US"/>
              </w:rPr>
              <w:t>підсипочних</w:t>
            </w:r>
            <w:proofErr w:type="spellEnd"/>
            <w:r w:rsidRPr="007A23DE">
              <w:rPr>
                <w:rFonts w:ascii="Times New Roman" w:hAnsi="Times New Roman"/>
                <w:sz w:val="24"/>
                <w:szCs w:val="24"/>
                <w:shd w:val="clear" w:color="auto" w:fill="FFFFFF"/>
                <w:lang w:val="uk-UA" w:eastAsia="en-US"/>
              </w:rPr>
              <w:t xml:space="preserve"> матеріалів (сіль, пісок, щебінь) для забезпечення експлуатації та безпеки дорожнього руху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тон</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300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Забезпечення експлуатації та безпеки дорожнього руху</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1200,0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hAnsi="Times New Roman"/>
                <w:sz w:val="24"/>
                <w:szCs w:val="24"/>
                <w:lang w:val="uk-UA" w:eastAsia="en-US"/>
              </w:rPr>
              <w:t>600,0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eastAsia="Times New Roman" w:hAnsi="Times New Roman"/>
                <w:sz w:val="24"/>
                <w:szCs w:val="24"/>
                <w:shd w:val="clear" w:color="auto" w:fill="FFFFFF"/>
                <w:lang w:val="uk-UA" w:eastAsia="en-US"/>
              </w:rPr>
              <w:t xml:space="preserve">Придбання зелених насаджень, лавок для відпочинку, щебінь, пісок, гравійно-піщаної </w:t>
            </w:r>
            <w:r w:rsidRPr="007A23DE">
              <w:rPr>
                <w:rFonts w:ascii="Times New Roman" w:eastAsia="Times New Roman" w:hAnsi="Times New Roman"/>
                <w:sz w:val="24"/>
                <w:szCs w:val="24"/>
                <w:shd w:val="clear" w:color="auto" w:fill="FFFFFF"/>
                <w:lang w:val="uk-UA" w:eastAsia="en-US"/>
              </w:rPr>
              <w:lastRenderedPageBreak/>
              <w:t>суміші.</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eastAsia="Times New Roman" w:hAnsi="Times New Roman"/>
                <w:sz w:val="24"/>
                <w:szCs w:val="24"/>
                <w:shd w:val="clear" w:color="auto" w:fill="FFFFFF"/>
                <w:lang w:val="uk-UA" w:eastAsia="en-US"/>
              </w:rPr>
              <w:t>Благоустрій території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500,0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lang w:val="uk-UA" w:eastAsia="en-US"/>
              </w:rPr>
              <w:lastRenderedPageBreak/>
              <w:t>Забезпечення поточного ремонту службових приміщень та глядацьких трибун комплексу будівель та споруд стадіону ,,Карпати” , та амфітеатру «</w:t>
            </w:r>
            <w:proofErr w:type="spellStart"/>
            <w:r w:rsidRPr="007A23DE">
              <w:rPr>
                <w:rFonts w:ascii="Times New Roman" w:hAnsi="Times New Roman"/>
                <w:sz w:val="24"/>
                <w:szCs w:val="24"/>
                <w:lang w:val="uk-UA" w:eastAsia="en-US"/>
              </w:rPr>
              <w:t>Буркут</w:t>
            </w:r>
            <w:proofErr w:type="spellEnd"/>
            <w:r w:rsidRPr="007A23DE">
              <w:rPr>
                <w:rFonts w:ascii="Times New Roman" w:hAnsi="Times New Roman"/>
                <w:sz w:val="24"/>
                <w:szCs w:val="24"/>
                <w:lang w:val="uk-UA" w:eastAsia="en-US"/>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Забезпечення функціонування та належного стану  </w:t>
            </w:r>
            <w:r w:rsidRPr="007A23DE">
              <w:rPr>
                <w:rFonts w:ascii="Times New Roman" w:hAnsi="Times New Roman"/>
                <w:sz w:val="24"/>
                <w:szCs w:val="24"/>
                <w:lang w:val="uk-UA" w:eastAsia="en-US"/>
              </w:rPr>
              <w:t>службових приміщень та глядацьких трибун комплексу будівель та споруд стадіону ,,Карпати”, та амфітеатру «</w:t>
            </w:r>
            <w:proofErr w:type="spellStart"/>
            <w:r w:rsidRPr="007A23DE">
              <w:rPr>
                <w:rFonts w:ascii="Times New Roman" w:hAnsi="Times New Roman"/>
                <w:sz w:val="24"/>
                <w:szCs w:val="24"/>
                <w:lang w:val="uk-UA" w:eastAsia="en-US"/>
              </w:rPr>
              <w:t>Буркут</w:t>
            </w:r>
            <w:proofErr w:type="spellEnd"/>
            <w:r w:rsidRPr="007A23DE">
              <w:rPr>
                <w:rFonts w:ascii="Times New Roman" w:hAnsi="Times New Roman"/>
                <w:sz w:val="24"/>
                <w:szCs w:val="24"/>
                <w:lang w:val="uk-UA" w:eastAsia="en-US"/>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1500,0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Будівництво, реконструкція, облаштування «АЛЕЯ СЛАВИ»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097D43"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Pr>
                <w:rFonts w:ascii="Times New Roman" w:eastAsia="Times New Roman" w:hAnsi="Times New Roman"/>
                <w:sz w:val="24"/>
                <w:szCs w:val="24"/>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500,0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 xml:space="preserve">Виготовлення науково-проектної документації на перенесення пам’ятки історії місцевого значення «Надмогильний пам’ятник Герою Радянського Союзу </w:t>
            </w:r>
            <w:proofErr w:type="spellStart"/>
            <w:r w:rsidRPr="007A23DE">
              <w:rPr>
                <w:rFonts w:ascii="Times New Roman" w:hAnsi="Times New Roman"/>
                <w:sz w:val="24"/>
                <w:szCs w:val="24"/>
                <w:lang w:val="uk-UA" w:eastAsia="en-US"/>
              </w:rPr>
              <w:t>Борканюку</w:t>
            </w:r>
            <w:proofErr w:type="spellEnd"/>
            <w:r w:rsidRPr="007A23DE">
              <w:rPr>
                <w:rFonts w:ascii="Times New Roman" w:hAnsi="Times New Roman"/>
                <w:sz w:val="24"/>
                <w:szCs w:val="24"/>
                <w:lang w:val="uk-UA" w:eastAsia="en-US"/>
              </w:rPr>
              <w:t xml:space="preserve"> Олексію Олексійовичу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shd w:val="clear" w:color="auto" w:fill="FFFFFF"/>
                <w:lang w:val="uk-UA"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097D43"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D43" w:rsidRDefault="00097D43" w:rsidP="0009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Міський</w:t>
            </w:r>
          </w:p>
          <w:p w:rsidR="005E7B1E" w:rsidRPr="007A23DE" w:rsidRDefault="00097D43" w:rsidP="0009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Pr>
                <w:rFonts w:ascii="Times New Roman" w:eastAsia="Times New Roman" w:hAnsi="Times New Roman"/>
                <w:sz w:val="24"/>
                <w:szCs w:val="24"/>
                <w:lang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097D43"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Pr>
                <w:rFonts w:ascii="Times New Roman" w:eastAsia="Times New Roman" w:hAnsi="Times New Roman"/>
                <w:sz w:val="24"/>
                <w:szCs w:val="24"/>
                <w:lang w:val="uk-UA" w:eastAsia="en-US"/>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097D43"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Pr>
                <w:rFonts w:ascii="Times New Roman" w:eastAsia="Times New Roman" w:hAnsi="Times New Roman"/>
                <w:sz w:val="24"/>
                <w:szCs w:val="24"/>
                <w:lang w:val="uk-UA" w:eastAsia="en-US"/>
              </w:rPr>
              <w:t>200,0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Проведення суцільної весняної та осінньої дератизації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Проведення комплексу санітарно-гігієнічних, інженерно-технічних та протиепідемічних заходів, які включають роботи з винищування та захисту від </w:t>
            </w:r>
            <w:hyperlink r:id="rId9" w:tooltip="Гризуни" w:history="1">
              <w:r w:rsidRPr="007A23DE">
                <w:rPr>
                  <w:rStyle w:val="a7"/>
                  <w:rFonts w:ascii="Times New Roman" w:hAnsi="Times New Roman"/>
                  <w:color w:val="auto"/>
                  <w:sz w:val="24"/>
                  <w:szCs w:val="24"/>
                  <w:shd w:val="clear" w:color="auto" w:fill="FFFFFF"/>
                  <w:lang w:val="uk-UA" w:eastAsia="en-US"/>
                </w:rPr>
                <w:t>гризунів</w:t>
              </w:r>
            </w:hyperlink>
            <w:r w:rsidRPr="007A23DE">
              <w:rPr>
                <w:rFonts w:ascii="Times New Roman" w:hAnsi="Times New Roman"/>
                <w:sz w:val="24"/>
                <w:szCs w:val="24"/>
                <w:shd w:val="clear" w:color="auto" w:fill="FFFFFF"/>
                <w:lang w:val="uk-UA" w:eastAsia="en-US"/>
              </w:rPr>
              <w:t> (у тому числі носіїв та розповсюджувачів </w:t>
            </w:r>
            <w:hyperlink r:id="rId10" w:tooltip="Інфекційні захворювання" w:history="1">
              <w:r w:rsidRPr="007A23DE">
                <w:rPr>
                  <w:rStyle w:val="a7"/>
                  <w:rFonts w:ascii="Times New Roman" w:hAnsi="Times New Roman"/>
                  <w:color w:val="auto"/>
                  <w:sz w:val="24"/>
                  <w:szCs w:val="24"/>
                  <w:shd w:val="clear" w:color="auto" w:fill="FFFFFF"/>
                  <w:lang w:val="uk-UA" w:eastAsia="en-US"/>
                </w:rPr>
                <w:t>інфекційних хвороб</w:t>
              </w:r>
            </w:hyperlink>
            <w:r w:rsidRPr="007A23DE">
              <w:rPr>
                <w:rFonts w:ascii="Times New Roman" w:hAnsi="Times New Roman"/>
                <w:sz w:val="24"/>
                <w:szCs w:val="24"/>
                <w:shd w:val="clear" w:color="auto" w:fill="FFFFFF"/>
                <w:lang w:val="uk-UA" w:eastAsia="en-US"/>
              </w:rPr>
              <w:t xml:space="preserve">) </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100,0</w:t>
            </w:r>
          </w:p>
        </w:tc>
      </w:tr>
      <w:tr w:rsidR="007A23DE" w:rsidRPr="007A23DE" w:rsidTr="005E7B1E">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lang w:val="uk-UA" w:eastAsia="en-US"/>
              </w:rPr>
            </w:pPr>
            <w:r w:rsidRPr="007A23DE">
              <w:rPr>
                <w:rFonts w:ascii="Times New Roman" w:hAnsi="Times New Roman"/>
                <w:sz w:val="24"/>
                <w:szCs w:val="24"/>
                <w:lang w:val="uk-UA" w:eastAsia="en-US"/>
              </w:rPr>
              <w:t xml:space="preserve">Забезпечення функціонування системи  </w:t>
            </w:r>
            <w:r w:rsidRPr="007A23DE">
              <w:rPr>
                <w:rFonts w:ascii="Times New Roman" w:hAnsi="Times New Roman"/>
                <w:sz w:val="24"/>
                <w:szCs w:val="24"/>
                <w:lang w:val="uk-UA" w:eastAsia="en-US"/>
              </w:rPr>
              <w:lastRenderedPageBreak/>
              <w:t>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 (закупівля інвентарю, медикаментів, послуг, оплата проживання та харчування робочих груп, відряджень та перевезень)</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szCs w:val="24"/>
                <w:shd w:val="clear" w:color="auto" w:fill="FFFFFF"/>
                <w:lang w:val="uk-UA" w:eastAsia="en-US"/>
              </w:rPr>
            </w:pPr>
            <w:r w:rsidRPr="007A23DE">
              <w:rPr>
                <w:rFonts w:ascii="Times New Roman" w:hAnsi="Times New Roman"/>
                <w:sz w:val="24"/>
                <w:szCs w:val="24"/>
                <w:shd w:val="clear" w:color="auto" w:fill="FFFFFF"/>
                <w:lang w:val="uk-UA" w:eastAsia="en-US"/>
              </w:rPr>
              <w:t xml:space="preserve">Забезпечення функціонування системи  </w:t>
            </w:r>
            <w:r w:rsidRPr="007A23DE">
              <w:rPr>
                <w:rFonts w:ascii="Times New Roman" w:hAnsi="Times New Roman"/>
                <w:sz w:val="24"/>
                <w:szCs w:val="24"/>
                <w:shd w:val="clear" w:color="auto" w:fill="FFFFFF"/>
                <w:lang w:val="uk-UA" w:eastAsia="en-US"/>
              </w:rPr>
              <w:lastRenderedPageBreak/>
              <w:t>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Міський</w:t>
            </w:r>
          </w:p>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300,0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eastAsia="en-US"/>
              </w:rPr>
            </w:pPr>
            <w:r w:rsidRPr="007A23DE">
              <w:rPr>
                <w:rFonts w:ascii="Times New Roman" w:eastAsia="Times New Roman" w:hAnsi="Times New Roman"/>
                <w:sz w:val="24"/>
                <w:szCs w:val="24"/>
                <w:lang w:val="uk-UA" w:eastAsia="en-US"/>
              </w:rPr>
              <w:t>150,0</w:t>
            </w:r>
          </w:p>
        </w:tc>
      </w:tr>
      <w:tr w:rsidR="007A23DE" w:rsidRPr="007A23DE" w:rsidTr="005E7B1E">
        <w:trPr>
          <w:trHeight w:val="561"/>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b/>
                <w:sz w:val="24"/>
                <w:szCs w:val="24"/>
                <w:lang w:val="uk-UA" w:eastAsia="en-US"/>
              </w:rPr>
            </w:pPr>
            <w:r w:rsidRPr="007A23DE">
              <w:rPr>
                <w:rFonts w:ascii="Times New Roman" w:hAnsi="Times New Roman"/>
                <w:b/>
                <w:sz w:val="24"/>
                <w:szCs w:val="24"/>
                <w:shd w:val="clear" w:color="auto" w:fill="FFFFFF"/>
                <w:lang w:val="uk-UA" w:eastAsia="en-US"/>
              </w:rPr>
              <w:lastRenderedPageBreak/>
              <w:t>Разом:</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b/>
                <w:sz w:val="24"/>
                <w:szCs w:val="24"/>
                <w:shd w:val="clear" w:color="auto" w:fill="FFFFFF"/>
                <w:lang w:val="uk-UA"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eastAsia="en-US"/>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lang w:val="uk-UA" w:eastAsia="en-US"/>
              </w:rPr>
            </w:pPr>
            <w:r w:rsidRPr="007A23DE">
              <w:rPr>
                <w:rFonts w:ascii="Times New Roman" w:hAnsi="Times New Roman"/>
                <w:b/>
                <w:lang w:val="uk-UA" w:eastAsia="en-US"/>
              </w:rPr>
              <w:t>51170,0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lang w:val="uk-UA" w:eastAsia="en-US"/>
              </w:rPr>
            </w:pPr>
            <w:r w:rsidRPr="007A23DE">
              <w:rPr>
                <w:rFonts w:ascii="Times New Roman" w:hAnsi="Times New Roman"/>
                <w:b/>
                <w:lang w:val="uk-UA" w:eastAsia="en-US"/>
              </w:rPr>
              <w:t>25846,0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7B1E" w:rsidRPr="007A23DE" w:rsidRDefault="005E7B1E"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lang w:val="uk-UA" w:eastAsia="en-US"/>
              </w:rPr>
            </w:pPr>
            <w:r w:rsidRPr="007A23DE">
              <w:rPr>
                <w:rFonts w:ascii="Times New Roman" w:hAnsi="Times New Roman"/>
                <w:b/>
                <w:lang w:val="uk-UA" w:eastAsia="en-US"/>
              </w:rPr>
              <w:t>25324,0</w:t>
            </w:r>
          </w:p>
        </w:tc>
      </w:tr>
    </w:tbl>
    <w:p w:rsidR="005E7B1E" w:rsidRPr="007A23DE" w:rsidRDefault="005E7B1E" w:rsidP="007A23DE">
      <w:pPr>
        <w:spacing w:after="0" w:line="240" w:lineRule="auto"/>
        <w:rPr>
          <w:rFonts w:ascii="Times New Roman" w:eastAsiaTheme="minorEastAsia" w:hAnsi="Times New Roman"/>
          <w:sz w:val="24"/>
          <w:szCs w:val="24"/>
        </w:rPr>
      </w:pPr>
    </w:p>
    <w:p w:rsidR="005E7B1E" w:rsidRPr="007A23DE" w:rsidRDefault="005E7B1E" w:rsidP="007A23DE">
      <w:pPr>
        <w:spacing w:after="0" w:line="240" w:lineRule="auto"/>
        <w:rPr>
          <w:rFonts w:ascii="Times New Roman" w:hAnsi="Times New Roman"/>
          <w:sz w:val="24"/>
          <w:szCs w:val="24"/>
        </w:rPr>
      </w:pPr>
    </w:p>
    <w:p w:rsidR="005E7B1E" w:rsidRPr="007A23DE" w:rsidRDefault="005E7B1E" w:rsidP="007A23DE">
      <w:pPr>
        <w:spacing w:after="0" w:line="240" w:lineRule="auto"/>
        <w:ind w:firstLine="708"/>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5E7B1E" w:rsidRPr="007A23DE" w:rsidRDefault="005E7B1E" w:rsidP="007A23DE">
      <w:pPr>
        <w:spacing w:after="0" w:line="240" w:lineRule="auto"/>
        <w:ind w:firstLine="708"/>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5E7B1E" w:rsidRPr="007A23DE" w:rsidRDefault="005E7B1E" w:rsidP="007A23DE">
      <w:pPr>
        <w:spacing w:after="0" w:line="240" w:lineRule="auto"/>
        <w:rPr>
          <w:rFonts w:ascii="Times New Roman" w:hAnsi="Times New Roman"/>
          <w:sz w:val="28"/>
          <w:szCs w:val="28"/>
        </w:rPr>
        <w:sectPr w:rsidR="005E7B1E" w:rsidRPr="007A23DE">
          <w:pgSz w:w="16838" w:h="11906" w:orient="landscape"/>
          <w:pgMar w:top="568" w:right="1134" w:bottom="1135" w:left="1134" w:header="709" w:footer="709" w:gutter="0"/>
          <w:cols w:space="720"/>
        </w:sectPr>
      </w:pPr>
    </w:p>
    <w:p w:rsidR="00A4474B" w:rsidRDefault="00A4474B" w:rsidP="00A4474B">
      <w:pPr>
        <w:spacing w:after="0" w:line="240" w:lineRule="auto"/>
        <w:jc w:val="right"/>
        <w:rPr>
          <w:rFonts w:ascii="Times New Roman" w:hAnsi="Times New Roman"/>
          <w:sz w:val="28"/>
          <w:szCs w:val="28"/>
        </w:rPr>
      </w:pPr>
    </w:p>
    <w:p w:rsidR="00330285" w:rsidRPr="007A23DE" w:rsidRDefault="00E82677"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330285" w:rsidRPr="007A23DE" w:rsidRDefault="00330285"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756408BF" wp14:editId="19B07C34">
            <wp:extent cx="1050925" cy="665480"/>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330285" w:rsidRPr="007A23DE" w:rsidRDefault="00330285" w:rsidP="007A23DE">
      <w:pPr>
        <w:pStyle w:val="11"/>
        <w:jc w:val="center"/>
        <w:rPr>
          <w:sz w:val="28"/>
          <w:szCs w:val="28"/>
        </w:rPr>
      </w:pPr>
      <w:r w:rsidRPr="007A23DE">
        <w:rPr>
          <w:sz w:val="28"/>
          <w:szCs w:val="28"/>
        </w:rPr>
        <w:t>У К Р А Ї Н А</w:t>
      </w:r>
    </w:p>
    <w:p w:rsidR="00330285" w:rsidRPr="007A23DE" w:rsidRDefault="00330285" w:rsidP="007A23DE">
      <w:pPr>
        <w:pStyle w:val="11"/>
        <w:jc w:val="center"/>
        <w:rPr>
          <w:sz w:val="28"/>
          <w:szCs w:val="28"/>
        </w:rPr>
      </w:pPr>
      <w:r w:rsidRPr="007A23DE">
        <w:rPr>
          <w:sz w:val="28"/>
          <w:szCs w:val="28"/>
        </w:rPr>
        <w:t>Р А Х І В С Ь К А  М І С Ь К А  Р А Д А</w:t>
      </w:r>
    </w:p>
    <w:p w:rsidR="00330285" w:rsidRPr="007A23DE" w:rsidRDefault="00330285" w:rsidP="007A23DE">
      <w:pPr>
        <w:pStyle w:val="11"/>
        <w:jc w:val="center"/>
        <w:rPr>
          <w:sz w:val="28"/>
          <w:szCs w:val="28"/>
        </w:rPr>
      </w:pPr>
      <w:r w:rsidRPr="007A23DE">
        <w:rPr>
          <w:sz w:val="28"/>
          <w:szCs w:val="28"/>
        </w:rPr>
        <w:t>Р А Х І В С Ь К О Г О  Р А Й О Н У</w:t>
      </w:r>
    </w:p>
    <w:p w:rsidR="00330285" w:rsidRPr="007A23DE" w:rsidRDefault="00330285" w:rsidP="007A23DE">
      <w:pPr>
        <w:pStyle w:val="11"/>
        <w:jc w:val="center"/>
        <w:rPr>
          <w:sz w:val="28"/>
          <w:szCs w:val="28"/>
        </w:rPr>
      </w:pPr>
      <w:r w:rsidRPr="007A23DE">
        <w:rPr>
          <w:sz w:val="28"/>
          <w:szCs w:val="28"/>
        </w:rPr>
        <w:t>З А К А Р П А Т С Ь К О Ї  О Б Л А С Т І</w:t>
      </w:r>
    </w:p>
    <w:p w:rsidR="00330285" w:rsidRPr="007A23DE" w:rsidRDefault="00330285" w:rsidP="007A23DE">
      <w:pPr>
        <w:pStyle w:val="11"/>
        <w:jc w:val="center"/>
        <w:rPr>
          <w:b/>
          <w:sz w:val="28"/>
          <w:szCs w:val="28"/>
        </w:rPr>
      </w:pPr>
      <w:r w:rsidRPr="007A23DE">
        <w:rPr>
          <w:b/>
          <w:sz w:val="28"/>
          <w:szCs w:val="28"/>
        </w:rPr>
        <w:t>71 сесія восьмого скликання</w:t>
      </w:r>
    </w:p>
    <w:p w:rsidR="00330285" w:rsidRPr="007A23DE" w:rsidRDefault="00330285" w:rsidP="007A23DE">
      <w:pPr>
        <w:pStyle w:val="11"/>
        <w:jc w:val="center"/>
        <w:rPr>
          <w:sz w:val="28"/>
          <w:szCs w:val="28"/>
        </w:rPr>
      </w:pPr>
    </w:p>
    <w:p w:rsidR="00330285" w:rsidRPr="007A23DE" w:rsidRDefault="00330285"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330285" w:rsidRPr="007A23DE" w:rsidRDefault="00330285" w:rsidP="007A23DE">
      <w:pPr>
        <w:pStyle w:val="11"/>
        <w:rPr>
          <w:sz w:val="28"/>
          <w:szCs w:val="28"/>
        </w:rPr>
      </w:pPr>
    </w:p>
    <w:p w:rsidR="00330285" w:rsidRPr="007A23DE" w:rsidRDefault="00330285"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w:t>
      </w:r>
      <w:r w:rsidR="00C705E3" w:rsidRPr="007A23DE">
        <w:rPr>
          <w:rFonts w:ascii="Times New Roman" w:hAnsi="Times New Roman"/>
          <w:sz w:val="28"/>
          <w:szCs w:val="28"/>
        </w:rPr>
        <w:t xml:space="preserve">   </w:t>
      </w:r>
      <w:r w:rsidRPr="007A23DE">
        <w:rPr>
          <w:rFonts w:ascii="Times New Roman" w:hAnsi="Times New Roman"/>
          <w:sz w:val="28"/>
          <w:szCs w:val="28"/>
        </w:rPr>
        <w:t>№</w:t>
      </w:r>
      <w:r w:rsidR="00C705E3" w:rsidRPr="007A23DE">
        <w:rPr>
          <w:rFonts w:ascii="Times New Roman" w:hAnsi="Times New Roman"/>
          <w:sz w:val="28"/>
          <w:szCs w:val="28"/>
        </w:rPr>
        <w:t>1027</w:t>
      </w:r>
    </w:p>
    <w:p w:rsidR="00E82677" w:rsidRPr="007A23DE" w:rsidRDefault="00E82677"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E82677" w:rsidRPr="007A23DE" w:rsidRDefault="00E82677" w:rsidP="007A23DE">
      <w:pPr>
        <w:pStyle w:val="ab"/>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lang w:eastAsia="zh-CN"/>
        </w:rPr>
        <w:t xml:space="preserve">Про затвердження Програми </w:t>
      </w:r>
      <w:r w:rsidRPr="007A23DE">
        <w:rPr>
          <w:rFonts w:ascii="Times New Roman" w:hAnsi="Times New Roman"/>
          <w:sz w:val="28"/>
          <w:szCs w:val="28"/>
        </w:rPr>
        <w:t xml:space="preserve">підтримки Управління </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 xml:space="preserve">соціального захисту населення та надання соціальних </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 xml:space="preserve">послуг  Рахівської районної державної адміністрації – </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районної військової адміністрації   для  підвищення</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 xml:space="preserve">ефективності виконання покладених на нього завдань </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на 2025 − 2026 роки</w:t>
      </w:r>
    </w:p>
    <w:p w:rsidR="00E82677" w:rsidRPr="007A23DE" w:rsidRDefault="00E82677" w:rsidP="007A23DE">
      <w:pPr>
        <w:spacing w:after="0" w:line="240" w:lineRule="auto"/>
        <w:rPr>
          <w:rFonts w:ascii="Times New Roman" w:hAnsi="Times New Roman"/>
          <w:sz w:val="28"/>
          <w:szCs w:val="28"/>
          <w:lang w:eastAsia="zh-CN"/>
        </w:rPr>
      </w:pPr>
    </w:p>
    <w:p w:rsidR="00E82677" w:rsidRPr="007A23DE" w:rsidRDefault="00120A00" w:rsidP="007A23DE">
      <w:pPr>
        <w:spacing w:after="0" w:line="240" w:lineRule="auto"/>
        <w:ind w:firstLine="708"/>
        <w:jc w:val="both"/>
        <w:rPr>
          <w:rFonts w:ascii="Times New Roman" w:hAnsi="Times New Roman"/>
          <w:sz w:val="28"/>
          <w:szCs w:val="28"/>
          <w:lang w:eastAsia="zh-CN"/>
        </w:rPr>
      </w:pPr>
      <w:r w:rsidRPr="007A23DE">
        <w:rPr>
          <w:rFonts w:ascii="Times New Roman" w:hAnsi="Times New Roman"/>
          <w:sz w:val="28"/>
          <w:szCs w:val="28"/>
          <w:lang w:eastAsia="zh-CN"/>
        </w:rPr>
        <w:t>Розглянувши лист</w:t>
      </w:r>
      <w:r w:rsidR="00E82677" w:rsidRPr="007A23DE">
        <w:rPr>
          <w:rFonts w:ascii="Times New Roman" w:hAnsi="Times New Roman"/>
          <w:sz w:val="28"/>
          <w:szCs w:val="28"/>
          <w:lang w:eastAsia="zh-CN"/>
        </w:rPr>
        <w:t xml:space="preserve"> Управління соціального захисту населення та надання соціальних послуг Рахівської районної державної адміністрації-Рахівської районної військової адміністрації від 02.04.2025р. №536-03-19 </w:t>
      </w:r>
      <w:r w:rsidR="00E82677" w:rsidRPr="007A23DE">
        <w:rPr>
          <w:rFonts w:ascii="Times New Roman" w:hAnsi="Times New Roman"/>
          <w:sz w:val="28"/>
          <w:szCs w:val="28"/>
        </w:rPr>
        <w:t>відповідно</w:t>
      </w:r>
      <w:r w:rsidR="00E82677" w:rsidRPr="007A23DE">
        <w:rPr>
          <w:rFonts w:ascii="Times New Roman" w:hAnsi="Times New Roman"/>
          <w:sz w:val="28"/>
          <w:szCs w:val="28"/>
          <w:shd w:val="clear" w:color="auto" w:fill="FFFFFF"/>
        </w:rPr>
        <w:t xml:space="preserve"> </w:t>
      </w:r>
      <w:r w:rsidR="00E82677" w:rsidRPr="007A23DE">
        <w:rPr>
          <w:rFonts w:ascii="Times New Roman" w:hAnsi="Times New Roman"/>
          <w:sz w:val="28"/>
          <w:szCs w:val="28"/>
        </w:rPr>
        <w:t xml:space="preserve">до положень Конституції України, Законів України ,,Про місцеві державні адміністрації”, ,,Про державний бюджет України” </w:t>
      </w:r>
      <w:r w:rsidR="00E82677" w:rsidRPr="007A23DE">
        <w:rPr>
          <w:rFonts w:ascii="Times New Roman" w:hAnsi="Times New Roman"/>
          <w:sz w:val="28"/>
          <w:szCs w:val="28"/>
          <w:shd w:val="clear" w:color="auto" w:fill="FFFFFF"/>
        </w:rPr>
        <w:t xml:space="preserve">та інших законів та законодавчих актів України, що регламентують роботу управління, </w:t>
      </w:r>
      <w:r w:rsidR="00E82677" w:rsidRPr="007A23DE">
        <w:rPr>
          <w:rFonts w:ascii="Times New Roman" w:hAnsi="Times New Roman"/>
          <w:sz w:val="28"/>
          <w:szCs w:val="28"/>
          <w:lang w:eastAsia="zh-CN"/>
        </w:rPr>
        <w:t xml:space="preserve">Рахівська міська рада </w:t>
      </w:r>
    </w:p>
    <w:p w:rsidR="00E82677" w:rsidRPr="007A23DE" w:rsidRDefault="00E82677" w:rsidP="007A23DE">
      <w:pPr>
        <w:spacing w:after="0" w:line="240" w:lineRule="auto"/>
        <w:jc w:val="center"/>
        <w:rPr>
          <w:rFonts w:ascii="Times New Roman" w:hAnsi="Times New Roman"/>
          <w:sz w:val="28"/>
          <w:szCs w:val="28"/>
          <w:lang w:eastAsia="zh-CN"/>
        </w:rPr>
      </w:pPr>
    </w:p>
    <w:p w:rsidR="00E82677" w:rsidRPr="007A23DE" w:rsidRDefault="00E82677" w:rsidP="007A23DE">
      <w:pPr>
        <w:spacing w:after="0" w:line="240" w:lineRule="auto"/>
        <w:jc w:val="center"/>
        <w:rPr>
          <w:rFonts w:ascii="Times New Roman" w:hAnsi="Times New Roman"/>
          <w:sz w:val="28"/>
          <w:szCs w:val="28"/>
          <w:lang w:eastAsia="zh-CN"/>
        </w:rPr>
      </w:pPr>
      <w:r w:rsidRPr="007A23DE">
        <w:rPr>
          <w:rFonts w:ascii="Times New Roman" w:hAnsi="Times New Roman"/>
          <w:sz w:val="28"/>
          <w:szCs w:val="28"/>
          <w:lang w:eastAsia="zh-CN"/>
        </w:rPr>
        <w:t>В И Р І Ш И Л А:</w:t>
      </w:r>
    </w:p>
    <w:p w:rsidR="00E82677" w:rsidRPr="007A23DE" w:rsidRDefault="00E82677" w:rsidP="007A23DE">
      <w:pPr>
        <w:spacing w:after="0" w:line="240" w:lineRule="auto"/>
        <w:jc w:val="both"/>
        <w:rPr>
          <w:rFonts w:ascii="Times New Roman" w:hAnsi="Times New Roman"/>
          <w:sz w:val="28"/>
          <w:szCs w:val="28"/>
          <w:lang w:eastAsia="zh-CN"/>
        </w:rPr>
      </w:pPr>
    </w:p>
    <w:p w:rsidR="00E82677" w:rsidRPr="007A23DE" w:rsidRDefault="00E82677" w:rsidP="007A23DE">
      <w:pPr>
        <w:spacing w:after="0" w:line="240" w:lineRule="auto"/>
        <w:ind w:firstLine="708"/>
        <w:jc w:val="both"/>
        <w:rPr>
          <w:rFonts w:ascii="Times New Roman" w:hAnsi="Times New Roman"/>
          <w:sz w:val="28"/>
          <w:szCs w:val="28"/>
          <w:lang w:eastAsia="zh-CN"/>
        </w:rPr>
      </w:pPr>
      <w:r w:rsidRPr="007A23DE">
        <w:rPr>
          <w:rFonts w:ascii="Times New Roman" w:hAnsi="Times New Roman"/>
          <w:sz w:val="28"/>
          <w:szCs w:val="28"/>
          <w:lang w:eastAsia="zh-CN"/>
        </w:rPr>
        <w:t xml:space="preserve">1. Затвердити Програму </w:t>
      </w:r>
      <w:r w:rsidRPr="007A23DE">
        <w:rPr>
          <w:rFonts w:ascii="Times New Roman" w:hAnsi="Times New Roman"/>
          <w:sz w:val="28"/>
          <w:szCs w:val="28"/>
        </w:rPr>
        <w:t xml:space="preserve">підтримки управління соціального захисту населення та надання соціальних послуг  Рахівської районної державної адміністрації-районної військової адміністрації для підвищення ефективності виконання покладених на нього завдань на 2025 − 2026 роки, </w:t>
      </w:r>
      <w:r w:rsidRPr="007A23DE">
        <w:rPr>
          <w:rFonts w:ascii="Times New Roman" w:hAnsi="Times New Roman"/>
          <w:sz w:val="28"/>
          <w:szCs w:val="28"/>
          <w:lang w:eastAsia="zh-CN"/>
        </w:rPr>
        <w:t>згідно додатку.</w:t>
      </w:r>
    </w:p>
    <w:p w:rsidR="00E82677" w:rsidRPr="007A23DE" w:rsidRDefault="00E82677" w:rsidP="007A23DE">
      <w:pPr>
        <w:spacing w:after="0" w:line="240" w:lineRule="auto"/>
        <w:ind w:firstLine="708"/>
        <w:jc w:val="both"/>
        <w:rPr>
          <w:rFonts w:ascii="Times New Roman" w:hAnsi="Times New Roman"/>
          <w:sz w:val="28"/>
          <w:szCs w:val="28"/>
          <w:lang w:eastAsia="zh-CN"/>
        </w:rPr>
      </w:pPr>
      <w:r w:rsidRPr="007A23DE">
        <w:rPr>
          <w:rFonts w:ascii="Times New Roman" w:hAnsi="Times New Roman"/>
          <w:sz w:val="28"/>
          <w:szCs w:val="28"/>
          <w:lang w:eastAsia="zh-CN"/>
        </w:rPr>
        <w:t>2. 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eastAsia="MS Mincho" w:hAnsi="Times New Roman"/>
          <w:sz w:val="28"/>
          <w:szCs w:val="28"/>
          <w:lang w:eastAsia="zh-CN"/>
        </w:rPr>
        <w:tab/>
      </w:r>
    </w:p>
    <w:p w:rsidR="00E82677" w:rsidRPr="007A23DE" w:rsidRDefault="00E82677" w:rsidP="007A23DE">
      <w:pPr>
        <w:spacing w:after="0" w:line="240" w:lineRule="auto"/>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E82677" w:rsidRPr="007A23DE" w:rsidRDefault="00E82677" w:rsidP="007A23DE">
      <w:pPr>
        <w:spacing w:after="0" w:line="240" w:lineRule="auto"/>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C705E3" w:rsidRPr="007A23DE" w:rsidRDefault="00C705E3"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E82677" w:rsidRPr="007A23DE" w:rsidRDefault="00E82677" w:rsidP="007A23DE">
      <w:pPr>
        <w:spacing w:after="0" w:line="240" w:lineRule="auto"/>
        <w:rPr>
          <w:rFonts w:ascii="Times New Roman" w:hAnsi="Times New Roman"/>
          <w:sz w:val="28"/>
          <w:szCs w:val="28"/>
        </w:rPr>
      </w:pPr>
    </w:p>
    <w:p w:rsidR="00C705E3" w:rsidRPr="007A23DE" w:rsidRDefault="00C705E3"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C705E3" w:rsidRPr="007A23DE" w:rsidTr="00C705E3">
        <w:trPr>
          <w:trHeight w:val="1292"/>
          <w:jc w:val="right"/>
        </w:trPr>
        <w:tc>
          <w:tcPr>
            <w:tcW w:w="3267" w:type="dxa"/>
          </w:tcPr>
          <w:p w:rsidR="00C705E3" w:rsidRPr="007A23DE" w:rsidRDefault="00C705E3"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C705E3" w:rsidRPr="007A23DE" w:rsidRDefault="00C705E3"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w:t>
            </w:r>
            <w:r w:rsidR="00CB24DB" w:rsidRPr="007A23DE">
              <w:rPr>
                <w:rFonts w:ascii="Times New Roman" w:hAnsi="Times New Roman"/>
                <w:kern w:val="2"/>
                <w:lang w:eastAsia="en-US"/>
                <w14:ligatures w14:val="standardContextual"/>
              </w:rPr>
              <w:t>1027</w:t>
            </w:r>
          </w:p>
          <w:p w:rsidR="00C705E3" w:rsidRPr="007A23DE" w:rsidRDefault="00C705E3" w:rsidP="007A23DE">
            <w:pPr>
              <w:spacing w:after="0" w:line="240" w:lineRule="auto"/>
              <w:rPr>
                <w:rFonts w:ascii="Times New Roman" w:eastAsia="Times New Roman" w:hAnsi="Times New Roman"/>
                <w:kern w:val="2"/>
                <w:sz w:val="28"/>
                <w:szCs w:val="28"/>
                <w:lang w:eastAsia="en-US"/>
                <w14:ligatures w14:val="standardContextual"/>
              </w:rPr>
            </w:pPr>
          </w:p>
        </w:tc>
      </w:tr>
    </w:tbl>
    <w:p w:rsidR="00C705E3" w:rsidRPr="007A23DE" w:rsidRDefault="00C705E3" w:rsidP="007A2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b/>
          <w:sz w:val="28"/>
          <w:szCs w:val="28"/>
        </w:rPr>
      </w:pPr>
    </w:p>
    <w:p w:rsidR="00E9626F" w:rsidRPr="007A23DE" w:rsidRDefault="00E9626F"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ПАСПОРТ</w:t>
      </w:r>
    </w:p>
    <w:p w:rsidR="00E82677" w:rsidRPr="007A23DE" w:rsidRDefault="00E82677" w:rsidP="007A23DE">
      <w:pPr>
        <w:spacing w:after="0" w:line="240" w:lineRule="auto"/>
        <w:jc w:val="center"/>
        <w:rPr>
          <w:rFonts w:ascii="Times New Roman" w:hAnsi="Times New Roman"/>
          <w:sz w:val="28"/>
          <w:szCs w:val="28"/>
        </w:rPr>
      </w:pPr>
      <w:r w:rsidRPr="007A23DE">
        <w:rPr>
          <w:rFonts w:ascii="Times New Roman" w:hAnsi="Times New Roman"/>
          <w:b/>
          <w:sz w:val="28"/>
          <w:szCs w:val="28"/>
        </w:rPr>
        <w:t>Програми підтримки управління соціального захисту населення та надання соціальних послуг Рахівської  районної державної адміністрації-районної військової адміністрації   для  підвищення ефективності виконання покладених на нього завдань на 2025 − 2026 роки</w:t>
      </w:r>
    </w:p>
    <w:p w:rsidR="00E82677" w:rsidRPr="007A23DE" w:rsidRDefault="00E82677" w:rsidP="007A23DE">
      <w:pPr>
        <w:spacing w:after="0" w:line="240" w:lineRule="auto"/>
        <w:jc w:val="center"/>
        <w:rPr>
          <w:rFonts w:ascii="Times New Roman" w:hAnsi="Times New Roman"/>
          <w:b/>
          <w:sz w:val="28"/>
          <w:szCs w:val="28"/>
        </w:rPr>
      </w:pPr>
    </w:p>
    <w:tbl>
      <w:tblPr>
        <w:tblW w:w="992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303"/>
        <w:gridCol w:w="3119"/>
        <w:gridCol w:w="2976"/>
      </w:tblGrid>
      <w:tr w:rsidR="007A23DE" w:rsidRPr="007A23DE" w:rsidTr="00CB24DB">
        <w:trPr>
          <w:trHeight w:val="598"/>
        </w:trPr>
        <w:tc>
          <w:tcPr>
            <w:tcW w:w="5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w:t>
            </w:r>
          </w:p>
        </w:tc>
        <w:tc>
          <w:tcPr>
            <w:tcW w:w="33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Підстава для розроблення Програми</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 xml:space="preserve">Конституція України, Закони України ,,Про місцеві державні адміністрації”, ,,Про державний бюджет України” </w:t>
            </w:r>
            <w:r w:rsidRPr="007A23DE">
              <w:rPr>
                <w:rFonts w:ascii="Times New Roman" w:hAnsi="Times New Roman"/>
                <w:sz w:val="28"/>
                <w:szCs w:val="28"/>
                <w:shd w:val="clear" w:color="auto" w:fill="FFFFFF"/>
              </w:rPr>
              <w:t>та інші закони та законодавчі акти України</w:t>
            </w:r>
          </w:p>
        </w:tc>
      </w:tr>
      <w:tr w:rsidR="007A23DE" w:rsidRPr="007A23DE" w:rsidTr="00CB24DB">
        <w:trPr>
          <w:trHeight w:val="598"/>
        </w:trPr>
        <w:tc>
          <w:tcPr>
            <w:tcW w:w="5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w:t>
            </w:r>
          </w:p>
        </w:tc>
        <w:tc>
          <w:tcPr>
            <w:tcW w:w="33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Ініціатори та розробники Програми</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 xml:space="preserve">Управління соціального захисту населення та надання соціальних послуг Рахівської  районної державної адміністрації-районної військової адміністрації   </w:t>
            </w:r>
          </w:p>
        </w:tc>
      </w:tr>
      <w:tr w:rsidR="007A23DE" w:rsidRPr="007A23DE" w:rsidTr="00CB24DB">
        <w:trPr>
          <w:trHeight w:val="596"/>
        </w:trPr>
        <w:tc>
          <w:tcPr>
            <w:tcW w:w="5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3.</w:t>
            </w:r>
          </w:p>
        </w:tc>
        <w:tc>
          <w:tcPr>
            <w:tcW w:w="33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Відповідальний виконавець Програми</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 xml:space="preserve"> 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w:t>
            </w:r>
          </w:p>
        </w:tc>
      </w:tr>
      <w:tr w:rsidR="007A23DE" w:rsidRPr="007A23DE" w:rsidTr="00CB24DB">
        <w:trPr>
          <w:trHeight w:val="613"/>
        </w:trPr>
        <w:tc>
          <w:tcPr>
            <w:tcW w:w="5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4.</w:t>
            </w:r>
          </w:p>
        </w:tc>
        <w:tc>
          <w:tcPr>
            <w:tcW w:w="33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Термін реалізації Програми</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2025- 2026 роки</w:t>
            </w:r>
          </w:p>
        </w:tc>
      </w:tr>
      <w:tr w:rsidR="007A23DE" w:rsidRPr="007A23DE" w:rsidTr="00CB24DB">
        <w:trPr>
          <w:trHeight w:val="246"/>
        </w:trPr>
        <w:tc>
          <w:tcPr>
            <w:tcW w:w="52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5</w:t>
            </w: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w:t>
            </w:r>
          </w:p>
        </w:tc>
        <w:tc>
          <w:tcPr>
            <w:tcW w:w="330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bCs/>
                <w:sz w:val="28"/>
                <w:szCs w:val="28"/>
              </w:rPr>
              <w:t>Загальний обсяг фінансових ресурсів, необхідних для реалізації Програми, в т.ч.:</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2025р.тис.грн</w:t>
            </w:r>
          </w:p>
        </w:tc>
        <w:tc>
          <w:tcPr>
            <w:tcW w:w="2976"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2026р.тис.грн</w:t>
            </w:r>
          </w:p>
        </w:tc>
      </w:tr>
      <w:tr w:rsidR="007A23DE" w:rsidRPr="007A23DE" w:rsidTr="00CB24DB">
        <w:trPr>
          <w:trHeight w:val="70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rPr>
                <w:rFonts w:ascii="Times New Roman" w:hAnsi="Times New Roman"/>
                <w:sz w:val="28"/>
                <w:szCs w:val="28"/>
                <w:lang w:eastAsia="ru-RU"/>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rPr>
                <w:rFonts w:ascii="Times New Roman"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r>
      <w:tr w:rsidR="007A23DE" w:rsidRPr="007A23DE" w:rsidTr="00CB24DB">
        <w:trPr>
          <w:trHeight w:val="705"/>
        </w:trPr>
        <w:tc>
          <w:tcPr>
            <w:tcW w:w="5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82677" w:rsidRPr="007A23DE" w:rsidRDefault="00E82677" w:rsidP="007A23DE">
            <w:pPr>
              <w:spacing w:after="0" w:line="240" w:lineRule="auto"/>
              <w:jc w:val="center"/>
              <w:rPr>
                <w:rFonts w:ascii="Times New Roman" w:hAnsi="Times New Roman"/>
                <w:sz w:val="28"/>
                <w:szCs w:val="28"/>
                <w:lang w:eastAsia="ru-RU"/>
              </w:rPr>
            </w:pPr>
          </w:p>
        </w:tc>
        <w:tc>
          <w:tcPr>
            <w:tcW w:w="33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rPr>
                <w:rFonts w:ascii="Times New Roman" w:hAnsi="Times New Roman"/>
                <w:sz w:val="28"/>
                <w:szCs w:val="28"/>
                <w:lang w:eastAsia="ru-RU"/>
              </w:rPr>
            </w:pPr>
            <w:r w:rsidRPr="007A23DE">
              <w:rPr>
                <w:rFonts w:ascii="Times New Roman" w:hAnsi="Times New Roman"/>
                <w:bCs/>
                <w:sz w:val="28"/>
                <w:szCs w:val="28"/>
              </w:rPr>
              <w:t>коштів міського бюджету</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2976"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r>
    </w:tbl>
    <w:p w:rsidR="00E9626F" w:rsidRPr="007A23DE" w:rsidRDefault="00E9626F" w:rsidP="007A23DE">
      <w:pPr>
        <w:spacing w:after="0" w:line="240" w:lineRule="auto"/>
        <w:jc w:val="center"/>
        <w:rPr>
          <w:rFonts w:ascii="Times New Roman" w:hAnsi="Times New Roman"/>
          <w:szCs w:val="28"/>
        </w:rPr>
      </w:pPr>
    </w:p>
    <w:p w:rsidR="00E9626F" w:rsidRPr="007A23DE" w:rsidRDefault="00E9626F" w:rsidP="007A23DE">
      <w:pPr>
        <w:spacing w:after="0" w:line="240" w:lineRule="auto"/>
        <w:rPr>
          <w:rFonts w:ascii="Times New Roman" w:hAnsi="Times New Roman"/>
          <w:szCs w:val="28"/>
        </w:rPr>
      </w:pPr>
      <w:r w:rsidRPr="007A23DE">
        <w:rPr>
          <w:rFonts w:ascii="Times New Roman" w:hAnsi="Times New Roman"/>
          <w:szCs w:val="28"/>
        </w:rPr>
        <w:br w:type="page"/>
      </w:r>
    </w:p>
    <w:p w:rsidR="00E82677" w:rsidRPr="007A23DE" w:rsidRDefault="00E82677"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lastRenderedPageBreak/>
        <w:t xml:space="preserve">ПРОГРАМА </w:t>
      </w:r>
    </w:p>
    <w:p w:rsidR="00E82677" w:rsidRPr="007A23DE" w:rsidRDefault="00E82677"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підтримки 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для  підвищення ефективності виконання покладених на нього завдань</w:t>
      </w:r>
    </w:p>
    <w:p w:rsidR="00E82677" w:rsidRPr="007A23DE" w:rsidRDefault="00E82677"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 xml:space="preserve"> на 2025 − 2026 роки</w:t>
      </w: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sz w:val="28"/>
          <w:szCs w:val="28"/>
        </w:rPr>
      </w:pPr>
      <w:r w:rsidRPr="007A23DE">
        <w:rPr>
          <w:rFonts w:ascii="Times New Roman" w:hAnsi="Times New Roman"/>
          <w:sz w:val="28"/>
          <w:szCs w:val="28"/>
        </w:rPr>
        <w:t>1. ЗАГАЛЬНІ ПОЛОЖЕННЯ</w:t>
      </w:r>
    </w:p>
    <w:p w:rsidR="00E82677" w:rsidRPr="007A23DE" w:rsidRDefault="00E82677"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Програма управління соціального захисту населення та надання соціальних послуг Рахівської районної державної адміністрації-Рахівської районної військової адміністрації   для  підвищення ефективності виконання покладених на нього завдань на 2025 − 2026 роки  (далі – Програма) розроблена відповідно</w:t>
      </w:r>
      <w:r w:rsidRPr="007A23DE">
        <w:rPr>
          <w:rFonts w:ascii="Times New Roman" w:hAnsi="Times New Roman"/>
          <w:sz w:val="28"/>
          <w:szCs w:val="28"/>
          <w:shd w:val="clear" w:color="auto" w:fill="FFFFFF"/>
        </w:rPr>
        <w:t xml:space="preserve"> </w:t>
      </w:r>
      <w:r w:rsidRPr="007A23DE">
        <w:rPr>
          <w:rFonts w:ascii="Times New Roman" w:hAnsi="Times New Roman"/>
          <w:sz w:val="28"/>
          <w:szCs w:val="28"/>
        </w:rPr>
        <w:t xml:space="preserve">до положень Конституції України, Законів України ,,Про місцеві державні адміністрації”, ,,Про державний бюджет України” </w:t>
      </w:r>
      <w:r w:rsidRPr="007A23DE">
        <w:rPr>
          <w:rFonts w:ascii="Times New Roman" w:hAnsi="Times New Roman"/>
          <w:sz w:val="28"/>
          <w:szCs w:val="28"/>
          <w:shd w:val="clear" w:color="auto" w:fill="FFFFFF"/>
        </w:rPr>
        <w:t>та інших законів та законодавчих актів України, що регламентують роботу управління</w:t>
      </w:r>
      <w:r w:rsidRPr="007A23DE">
        <w:rPr>
          <w:rFonts w:ascii="Times New Roman" w:hAnsi="Times New Roman"/>
          <w:sz w:val="28"/>
          <w:szCs w:val="28"/>
        </w:rPr>
        <w:t>.</w:t>
      </w:r>
    </w:p>
    <w:p w:rsidR="00E82677" w:rsidRPr="007A23DE" w:rsidRDefault="00E82677" w:rsidP="007A23DE">
      <w:pPr>
        <w:tabs>
          <w:tab w:val="left" w:pos="540"/>
        </w:tabs>
        <w:spacing w:after="0" w:line="240" w:lineRule="auto"/>
        <w:ind w:firstLine="540"/>
        <w:jc w:val="both"/>
        <w:rPr>
          <w:rFonts w:ascii="Times New Roman" w:hAnsi="Times New Roman"/>
          <w:b/>
          <w:sz w:val="28"/>
          <w:szCs w:val="28"/>
        </w:rPr>
      </w:pPr>
    </w:p>
    <w:p w:rsidR="00E82677" w:rsidRPr="007A23DE" w:rsidRDefault="00E82677" w:rsidP="007A23DE">
      <w:pPr>
        <w:tabs>
          <w:tab w:val="left" w:pos="540"/>
        </w:tabs>
        <w:spacing w:after="0" w:line="240" w:lineRule="auto"/>
        <w:ind w:firstLine="540"/>
        <w:jc w:val="center"/>
        <w:rPr>
          <w:rFonts w:ascii="Times New Roman" w:hAnsi="Times New Roman"/>
          <w:b/>
          <w:sz w:val="28"/>
          <w:szCs w:val="28"/>
        </w:rPr>
      </w:pPr>
      <w:r w:rsidRPr="007A23DE">
        <w:rPr>
          <w:rFonts w:ascii="Times New Roman" w:hAnsi="Times New Roman"/>
          <w:sz w:val="28"/>
          <w:szCs w:val="28"/>
        </w:rPr>
        <w:t>2. МЕТА ПРОГРАМИ</w:t>
      </w:r>
    </w:p>
    <w:p w:rsidR="00E82677" w:rsidRPr="007A23DE" w:rsidRDefault="00E82677" w:rsidP="007A23DE">
      <w:pPr>
        <w:pStyle w:val="af"/>
        <w:spacing w:after="0"/>
        <w:ind w:left="0" w:firstLine="540"/>
        <w:jc w:val="both"/>
        <w:rPr>
          <w:b w:val="0"/>
          <w:szCs w:val="28"/>
        </w:rPr>
      </w:pPr>
      <w:r w:rsidRPr="007A23DE">
        <w:rPr>
          <w:b w:val="0"/>
          <w:szCs w:val="28"/>
        </w:rPr>
        <w:t>Програма розроблена з метою забезпечення:</w:t>
      </w:r>
    </w:p>
    <w:p w:rsidR="00E82677" w:rsidRPr="007A23DE" w:rsidRDefault="00E82677" w:rsidP="007A23DE">
      <w:pPr>
        <w:pStyle w:val="af"/>
        <w:spacing w:after="0"/>
        <w:ind w:left="0" w:firstLine="540"/>
        <w:jc w:val="both"/>
        <w:rPr>
          <w:b w:val="0"/>
          <w:szCs w:val="28"/>
        </w:rPr>
      </w:pPr>
      <w:r w:rsidRPr="007A23DE">
        <w:rPr>
          <w:b w:val="0"/>
          <w:szCs w:val="28"/>
        </w:rPr>
        <w:t>підвищення ефективності виконання завдань, покладених на управління з метою реалізації державної політики щодо соціальної захищеності осіб з інвалідністю, дітей з інвалідністю, сімей з дітьми, ветеранів війни та учасників бойових дій, внутрішньо переміщених осіб, громадян, які постраждали внаслідок Чорнобильської катастрофи, підтримки незахищених верств населення та забезпечення державних соціальних гарантій  найбільш вразливим верствам населення,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w:t>
      </w:r>
    </w:p>
    <w:p w:rsidR="00E82677" w:rsidRPr="007A23DE" w:rsidRDefault="00E82677" w:rsidP="007A23DE">
      <w:pPr>
        <w:pStyle w:val="af"/>
        <w:spacing w:after="0"/>
        <w:ind w:left="0" w:firstLine="540"/>
        <w:jc w:val="both"/>
        <w:rPr>
          <w:b w:val="0"/>
          <w:szCs w:val="28"/>
          <w:shd w:val="clear" w:color="auto" w:fill="FFFFFF"/>
        </w:rPr>
      </w:pPr>
      <w:r w:rsidRPr="007A23DE">
        <w:rPr>
          <w:b w:val="0"/>
          <w:szCs w:val="28"/>
          <w:shd w:val="clear" w:color="auto" w:fill="FFFFFF"/>
        </w:rPr>
        <w:t xml:space="preserve">взаємодії з Рахівською міською радою, її виконавчим органом та   міським головою, сприяння у здійсненні ними власних повноважень місцевого самоврядування, зокрема у вирішенні питань    реалізації   державної   політики у соціальній сфері, соціального  та культурного розвитку відповідних територій, зміцнення матеріальної та фінансової бази  органів виконавчої влади, зокрема, управління та контроль за виконанням наданих їм законом повноважень органів виконавчої влади. </w:t>
      </w:r>
    </w:p>
    <w:p w:rsidR="00E82677" w:rsidRPr="007A23DE" w:rsidRDefault="00E82677" w:rsidP="007A23DE">
      <w:pPr>
        <w:tabs>
          <w:tab w:val="left" w:pos="540"/>
        </w:tabs>
        <w:spacing w:after="0" w:line="240" w:lineRule="auto"/>
        <w:ind w:firstLine="540"/>
        <w:jc w:val="center"/>
        <w:rPr>
          <w:rFonts w:ascii="Times New Roman" w:hAnsi="Times New Roman"/>
          <w:b/>
          <w:sz w:val="28"/>
          <w:szCs w:val="28"/>
        </w:rPr>
      </w:pPr>
    </w:p>
    <w:p w:rsidR="00E82677" w:rsidRPr="007A23DE" w:rsidRDefault="00E82677" w:rsidP="007A23DE">
      <w:pPr>
        <w:tabs>
          <w:tab w:val="left" w:pos="540"/>
        </w:tabs>
        <w:spacing w:after="0" w:line="240" w:lineRule="auto"/>
        <w:ind w:firstLine="540"/>
        <w:jc w:val="center"/>
        <w:rPr>
          <w:rFonts w:ascii="Times New Roman" w:hAnsi="Times New Roman"/>
          <w:b/>
          <w:sz w:val="28"/>
          <w:szCs w:val="28"/>
        </w:rPr>
      </w:pPr>
      <w:r w:rsidRPr="007A23DE">
        <w:rPr>
          <w:rFonts w:ascii="Times New Roman" w:hAnsi="Times New Roman"/>
          <w:sz w:val="28"/>
          <w:szCs w:val="28"/>
        </w:rPr>
        <w:t>3. ОСНОВНІ  ЗАВДАННЯ  ТА ЗАХОДИ ПРОГРАМИ</w:t>
      </w:r>
    </w:p>
    <w:p w:rsidR="00E82677" w:rsidRPr="007A23DE" w:rsidRDefault="00E82677" w:rsidP="007A23DE">
      <w:pPr>
        <w:pStyle w:val="af"/>
        <w:spacing w:after="0"/>
        <w:ind w:left="0" w:firstLine="540"/>
        <w:jc w:val="both"/>
        <w:rPr>
          <w:b w:val="0"/>
          <w:szCs w:val="28"/>
        </w:rPr>
      </w:pPr>
      <w:r w:rsidRPr="007A23DE">
        <w:rPr>
          <w:b w:val="0"/>
          <w:szCs w:val="28"/>
        </w:rPr>
        <w:t xml:space="preserve">Основним завданням даної Програми є забезпечення виконання управлінням покладених на нього завдань,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 а також програм соціально-економічного та культурного розвитку району, інших районних програм;                              </w:t>
      </w: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p>
    <w:p w:rsidR="00E82677" w:rsidRPr="007A23DE" w:rsidRDefault="00E82677" w:rsidP="007A23DE">
      <w:pPr>
        <w:pStyle w:val="af"/>
        <w:spacing w:after="0"/>
        <w:ind w:left="0" w:firstLine="540"/>
        <w:jc w:val="both"/>
        <w:rPr>
          <w:b w:val="0"/>
          <w:szCs w:val="28"/>
        </w:rPr>
      </w:pPr>
      <w:r w:rsidRPr="007A23DE">
        <w:rPr>
          <w:b w:val="0"/>
          <w:szCs w:val="28"/>
        </w:rPr>
        <w:t>сприяння у наданні підприємствам, установам, організаціям методичної та іншої практичної допомоги, спрямованої на правильне застосування, неухильне додержання нормативно-правових актів;</w:t>
      </w:r>
    </w:p>
    <w:p w:rsidR="00E82677" w:rsidRPr="007A23DE" w:rsidRDefault="00E82677" w:rsidP="007A23DE">
      <w:pPr>
        <w:pStyle w:val="af"/>
        <w:spacing w:after="0"/>
        <w:ind w:left="0" w:firstLine="540"/>
        <w:jc w:val="both"/>
        <w:rPr>
          <w:b w:val="0"/>
          <w:szCs w:val="28"/>
        </w:rPr>
      </w:pPr>
      <w:r w:rsidRPr="007A23DE">
        <w:rPr>
          <w:b w:val="0"/>
          <w:szCs w:val="28"/>
        </w:rPr>
        <w:t xml:space="preserve"> підготовка, дослідження аналітичних та інших матеріалів разом з іншими районними службами щодо соціально-економічного і суспільно-політичного становища в районі;</w:t>
      </w:r>
    </w:p>
    <w:p w:rsidR="00E82677" w:rsidRPr="007A23DE" w:rsidRDefault="00E82677" w:rsidP="007A23DE">
      <w:pPr>
        <w:pStyle w:val="3"/>
        <w:spacing w:after="0" w:line="240" w:lineRule="auto"/>
        <w:ind w:left="0" w:firstLine="540"/>
        <w:jc w:val="both"/>
        <w:rPr>
          <w:rFonts w:ascii="Times New Roman" w:hAnsi="Times New Roman"/>
          <w:sz w:val="28"/>
          <w:szCs w:val="28"/>
        </w:rPr>
      </w:pPr>
      <w:r w:rsidRPr="007A23DE">
        <w:rPr>
          <w:rFonts w:ascii="Times New Roman" w:hAnsi="Times New Roman"/>
          <w:sz w:val="28"/>
          <w:szCs w:val="28"/>
        </w:rPr>
        <w:t>вдосконалення кадрового потенціалу</w:t>
      </w:r>
      <w:r w:rsidRPr="007A23DE">
        <w:rPr>
          <w:rFonts w:ascii="Times New Roman" w:hAnsi="Times New Roman"/>
          <w:b/>
          <w:sz w:val="28"/>
          <w:szCs w:val="28"/>
        </w:rPr>
        <w:t xml:space="preserve"> </w:t>
      </w:r>
      <w:r w:rsidRPr="007A23DE">
        <w:rPr>
          <w:rFonts w:ascii="Times New Roman" w:hAnsi="Times New Roman"/>
          <w:sz w:val="28"/>
          <w:szCs w:val="28"/>
        </w:rPr>
        <w:t>управління соціального захисту населення та надання соціальних послуг районної державної адміністрації -  районної військової адміністрації, формування ефективної системи роботи управління для виконання покладених на нього завдань відповідно до Конституції України, законів України, нормативно-правових актів, становлення професійної та авторитетної державної служби;</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формування сучасної системи ідеології функціонування виконавчої влади, її діяльності щодо забезпечення реалізації прав і свобод громадян, надання державної соціальної підтримки та соціальних послуг;</w:t>
      </w:r>
    </w:p>
    <w:p w:rsidR="00E82677" w:rsidRPr="007A23DE" w:rsidRDefault="00E82677"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співробітництво з органами місцевого самоврядування, зокрема з Рахівською міською радою;</w:t>
      </w:r>
    </w:p>
    <w:p w:rsidR="00E82677" w:rsidRPr="007A23DE" w:rsidRDefault="00E82677" w:rsidP="007A23DE">
      <w:pPr>
        <w:spacing w:after="0" w:line="240" w:lineRule="auto"/>
        <w:ind w:firstLine="540"/>
        <w:jc w:val="both"/>
        <w:rPr>
          <w:rFonts w:ascii="Times New Roman" w:hAnsi="Times New Roman"/>
          <w:sz w:val="28"/>
          <w:szCs w:val="28"/>
        </w:rPr>
      </w:pPr>
      <w:r w:rsidRPr="007A23DE">
        <w:rPr>
          <w:rFonts w:ascii="Times New Roman" w:hAnsi="Times New Roman"/>
          <w:sz w:val="28"/>
          <w:szCs w:val="28"/>
        </w:rPr>
        <w:t>проведення аналізу роботи управління у межах повноважень і в порядку визначеному законодавством України, сприяння у наданні методичної та іншої практичної допомоги з удосконалення організації роботи органів місцевого самоврядування та підготовка пропозиції щодо поглиблення взаємодії  з органами місцевого самоврядування та центрами надання адміністративних послуг для спільного вирішення питань щодо надання соціальної підтримки населенню.</w:t>
      </w:r>
    </w:p>
    <w:p w:rsidR="00E82677" w:rsidRPr="007A23DE" w:rsidRDefault="00E82677" w:rsidP="007A23DE">
      <w:pPr>
        <w:tabs>
          <w:tab w:val="left" w:pos="142"/>
        </w:tabs>
        <w:spacing w:after="0" w:line="240" w:lineRule="auto"/>
        <w:ind w:firstLine="540"/>
        <w:jc w:val="both"/>
        <w:rPr>
          <w:rFonts w:ascii="Times New Roman" w:hAnsi="Times New Roman"/>
          <w:b/>
          <w:sz w:val="28"/>
          <w:szCs w:val="28"/>
        </w:rPr>
      </w:pPr>
    </w:p>
    <w:p w:rsidR="00E82677" w:rsidRPr="007A23DE" w:rsidRDefault="00E82677" w:rsidP="007A23DE">
      <w:pPr>
        <w:tabs>
          <w:tab w:val="left" w:pos="142"/>
        </w:tabs>
        <w:spacing w:after="0" w:line="240" w:lineRule="auto"/>
        <w:jc w:val="both"/>
        <w:rPr>
          <w:rFonts w:ascii="Times New Roman" w:hAnsi="Times New Roman"/>
          <w:sz w:val="28"/>
          <w:szCs w:val="28"/>
        </w:rPr>
      </w:pPr>
      <w:r w:rsidRPr="007A23DE">
        <w:rPr>
          <w:rFonts w:ascii="Times New Roman" w:hAnsi="Times New Roman"/>
          <w:sz w:val="28"/>
          <w:szCs w:val="28"/>
        </w:rPr>
        <w:tab/>
      </w:r>
      <w:r w:rsidRPr="007A23DE">
        <w:rPr>
          <w:rFonts w:ascii="Times New Roman" w:hAnsi="Times New Roman"/>
          <w:sz w:val="28"/>
          <w:szCs w:val="28"/>
        </w:rPr>
        <w:tab/>
        <w:t xml:space="preserve">До заходів Програми відносяться: </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оперативне інформування, в</w:t>
      </w:r>
      <w:r w:rsidRPr="007A23DE">
        <w:rPr>
          <w:rFonts w:ascii="Times New Roman" w:hAnsi="Times New Roman"/>
          <w:sz w:val="28"/>
          <w:szCs w:val="28"/>
          <w:shd w:val="clear" w:color="auto" w:fill="FFFFFF"/>
        </w:rPr>
        <w:t xml:space="preserve">исвітлення діяльності управління </w:t>
      </w:r>
      <w:r w:rsidRPr="007A23DE">
        <w:rPr>
          <w:rFonts w:ascii="Times New Roman" w:hAnsi="Times New Roman"/>
          <w:sz w:val="28"/>
          <w:szCs w:val="28"/>
        </w:rPr>
        <w:t>через засоби зв’язку та масової інформації;</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вдосконалення системи інформування громадян, оплата послуг  спеціального зв’язку, телекомунікаційних та Інтернет послуг;</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забезпечення в належному стані наявної комп’ютерно-копіювальної техніки, придбання ліцензійного програмного забезпечення  та їх супровід, оплата за оновлення, підтримку структури та забезпечення підключення до </w:t>
      </w:r>
      <w:proofErr w:type="spellStart"/>
      <w:r w:rsidRPr="007A23DE">
        <w:rPr>
          <w:rFonts w:ascii="Times New Roman" w:hAnsi="Times New Roman"/>
          <w:sz w:val="28"/>
          <w:szCs w:val="28"/>
        </w:rPr>
        <w:t>вебсерверів</w:t>
      </w:r>
      <w:proofErr w:type="spellEnd"/>
      <w:r w:rsidRPr="007A23DE">
        <w:rPr>
          <w:rFonts w:ascii="Times New Roman" w:hAnsi="Times New Roman"/>
          <w:sz w:val="28"/>
          <w:szCs w:val="28"/>
        </w:rPr>
        <w:t xml:space="preserve"> Єдиної інформаційної системи соціальної сфери ЄІССС;</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shd w:val="clear" w:color="auto" w:fill="FFFFFF"/>
        </w:rPr>
        <w:t>оплата к</w:t>
      </w:r>
      <w:r w:rsidRPr="007A23DE">
        <w:rPr>
          <w:rFonts w:ascii="Times New Roman" w:hAnsi="Times New Roman"/>
          <w:sz w:val="28"/>
          <w:szCs w:val="28"/>
        </w:rPr>
        <w:t>омунальних послуг (теплопостачання, водопостачання, водовідведення, електроенергії та інших комунальних послуг);</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впорядкування архівних документів, адвокатських, судових, підвищення кваліфікації, навчання по державних закупівлях  та інших послуг і поточних видатків (пеня, штрафи);</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проведення управлінням нарад, семінарів та ,,круглих столів” із залученням представників районних служб, установ, громадських організацій, підприємців всіх форм власності та мешканців району, з питань надання державної соціальної підтримки;</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 xml:space="preserve">придбання відповідних інструктивних матеріалів, а також конвертів, знаків поштової оплати (марок), листівок, паперу, канцелярського приладдя, побутової, комп’ютерної та офісної  техніки та інших витратних матеріалів, </w:t>
      </w:r>
      <w:r w:rsidRPr="007A23DE">
        <w:rPr>
          <w:rFonts w:ascii="Times New Roman" w:hAnsi="Times New Roman"/>
          <w:sz w:val="28"/>
          <w:szCs w:val="28"/>
        </w:rPr>
        <w:lastRenderedPageBreak/>
        <w:t>державної символіки, квітів і квіткової продукції, бланків грамот, подяк, рамок для них, вітальних листівок, лампадок  тощо;</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r w:rsidRPr="007A23DE">
        <w:rPr>
          <w:rFonts w:ascii="Times New Roman" w:hAnsi="Times New Roman"/>
          <w:sz w:val="28"/>
          <w:szCs w:val="28"/>
        </w:rPr>
        <w:t>матеріальна підтримка працівників управління.</w:t>
      </w:r>
    </w:p>
    <w:p w:rsidR="00E82677" w:rsidRPr="007A23DE" w:rsidRDefault="00E82677" w:rsidP="007A23DE">
      <w:pPr>
        <w:tabs>
          <w:tab w:val="left" w:pos="142"/>
        </w:tabs>
        <w:spacing w:after="0" w:line="240" w:lineRule="auto"/>
        <w:ind w:firstLine="540"/>
        <w:jc w:val="both"/>
        <w:rPr>
          <w:rFonts w:ascii="Times New Roman" w:hAnsi="Times New Roman"/>
          <w:sz w:val="28"/>
          <w:szCs w:val="28"/>
        </w:rPr>
      </w:pPr>
    </w:p>
    <w:p w:rsidR="00E82677" w:rsidRPr="007A23DE" w:rsidRDefault="00E82677" w:rsidP="007A23DE">
      <w:pPr>
        <w:tabs>
          <w:tab w:val="left" w:pos="540"/>
        </w:tabs>
        <w:spacing w:after="0" w:line="240" w:lineRule="auto"/>
        <w:ind w:firstLine="540"/>
        <w:jc w:val="center"/>
        <w:rPr>
          <w:rFonts w:ascii="Times New Roman" w:hAnsi="Times New Roman"/>
          <w:b/>
          <w:sz w:val="28"/>
          <w:szCs w:val="28"/>
        </w:rPr>
      </w:pPr>
      <w:r w:rsidRPr="007A23DE">
        <w:rPr>
          <w:rFonts w:ascii="Times New Roman" w:hAnsi="Times New Roman"/>
          <w:sz w:val="28"/>
          <w:szCs w:val="28"/>
        </w:rPr>
        <w:t>4. ОЧІКУВАНИЙ РЕЗУЛЬТАТ ПРОГРАМИ</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 xml:space="preserve">Виконання Програми дасть змогу: </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забезпечити підвищення ефективності виконання завдань, покладених на управління;</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впровадити нові методи та підходи у взаємодії управління з іншими органами виконавчої влади та місцевого самоврядування;</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сприяти у наданні практичної та методичної допомоги органам місцевого самоврядування у здійсненні ними своїх функціональних повноважень;</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налагодити співпрацю з Рахівською міською радою щодо надання державної соціальної підтримки, зокрема, із застосуванням програмного комплексу ,,Інтегрована інформаційна система ,,Соціальна громада”.</w:t>
      </w:r>
    </w:p>
    <w:p w:rsidR="00E82677" w:rsidRPr="007A23DE" w:rsidRDefault="00E82677" w:rsidP="007A23DE">
      <w:pPr>
        <w:pStyle w:val="a8"/>
        <w:shd w:val="clear" w:color="auto" w:fill="FFFFFF"/>
        <w:spacing w:before="0" w:beforeAutospacing="0" w:after="0" w:afterAutospacing="0"/>
        <w:ind w:firstLine="540"/>
        <w:jc w:val="both"/>
        <w:rPr>
          <w:sz w:val="28"/>
          <w:szCs w:val="28"/>
          <w:lang w:val="uk-UA"/>
        </w:rPr>
      </w:pPr>
      <w:r w:rsidRPr="007A23DE">
        <w:rPr>
          <w:sz w:val="28"/>
          <w:szCs w:val="28"/>
          <w:lang w:val="uk-UA"/>
        </w:rPr>
        <w:t>забезпечити реалізацію у програмному забезпеченні Єдиної інформаційної системи соціальної сфери (ЄІССС) функціоналу, який забезпечує автоматизацію процесів призначення, нарахування та виплат різних видів державних допомог.</w:t>
      </w:r>
    </w:p>
    <w:p w:rsidR="00E82677" w:rsidRPr="007A23DE" w:rsidRDefault="00E82677" w:rsidP="007A23DE">
      <w:pPr>
        <w:spacing w:after="0" w:line="240" w:lineRule="auto"/>
        <w:ind w:firstLine="540"/>
        <w:jc w:val="center"/>
        <w:rPr>
          <w:rFonts w:ascii="Times New Roman" w:hAnsi="Times New Roman"/>
          <w:sz w:val="28"/>
          <w:szCs w:val="28"/>
        </w:rPr>
      </w:pPr>
    </w:p>
    <w:p w:rsidR="00E82677" w:rsidRPr="007A23DE" w:rsidRDefault="00E82677" w:rsidP="007A23DE">
      <w:pPr>
        <w:spacing w:after="0" w:line="240" w:lineRule="auto"/>
        <w:ind w:firstLine="540"/>
        <w:jc w:val="center"/>
        <w:rPr>
          <w:rFonts w:ascii="Times New Roman" w:hAnsi="Times New Roman"/>
          <w:b/>
          <w:sz w:val="28"/>
          <w:szCs w:val="28"/>
        </w:rPr>
      </w:pPr>
      <w:r w:rsidRPr="007A23DE">
        <w:rPr>
          <w:rFonts w:ascii="Times New Roman" w:hAnsi="Times New Roman"/>
          <w:sz w:val="28"/>
          <w:szCs w:val="28"/>
        </w:rPr>
        <w:t>5. ФІНАНСОВЕ ЗАБЕЗПЕЧЕННЯ ПРОГРАМИ</w:t>
      </w:r>
    </w:p>
    <w:p w:rsidR="00E82677" w:rsidRPr="007A23DE" w:rsidRDefault="00E82677" w:rsidP="007A23DE">
      <w:pPr>
        <w:pStyle w:val="ac"/>
        <w:tabs>
          <w:tab w:val="left" w:pos="540"/>
        </w:tabs>
        <w:rPr>
          <w:b/>
          <w:sz w:val="28"/>
          <w:szCs w:val="28"/>
          <w:lang w:val="uk-UA"/>
        </w:rPr>
      </w:pPr>
      <w:r w:rsidRPr="007A23DE">
        <w:rPr>
          <w:b/>
          <w:sz w:val="28"/>
          <w:szCs w:val="28"/>
          <w:lang w:val="uk-UA"/>
        </w:rPr>
        <w:tab/>
      </w:r>
    </w:p>
    <w:p w:rsidR="00E82677" w:rsidRPr="007A23DE" w:rsidRDefault="00E82677" w:rsidP="007A23DE">
      <w:pPr>
        <w:pStyle w:val="ac"/>
        <w:tabs>
          <w:tab w:val="left" w:pos="540"/>
        </w:tabs>
        <w:rPr>
          <w:sz w:val="28"/>
          <w:szCs w:val="28"/>
          <w:lang w:val="uk-UA"/>
        </w:rPr>
      </w:pPr>
      <w:r w:rsidRPr="007A23DE">
        <w:rPr>
          <w:sz w:val="28"/>
          <w:szCs w:val="28"/>
          <w:lang w:val="uk-UA"/>
        </w:rPr>
        <w:tab/>
        <w:t xml:space="preserve">Реалізація та фінансове забезпечення заходів Програми здійснюється відповідно до Бюджетного кодексу України за рахунок коштів міського бюджету. </w:t>
      </w:r>
    </w:p>
    <w:p w:rsidR="00E82677" w:rsidRPr="007A23DE" w:rsidRDefault="00E82677" w:rsidP="007A23DE">
      <w:pPr>
        <w:pStyle w:val="ac"/>
        <w:ind w:firstLine="540"/>
        <w:rPr>
          <w:sz w:val="28"/>
          <w:szCs w:val="28"/>
          <w:lang w:val="uk-UA"/>
        </w:rPr>
      </w:pPr>
      <w:r w:rsidRPr="007A23DE">
        <w:rPr>
          <w:sz w:val="28"/>
          <w:szCs w:val="28"/>
          <w:lang w:val="uk-UA"/>
        </w:rPr>
        <w:t>Бюджетні призначення для реалізації заходів Програми  на 2025 − 2026 роки передбачаються виходячи із можливостей дохідної частини  міського бюджету, та інших джерел фінансування.</w:t>
      </w:r>
    </w:p>
    <w:p w:rsidR="00E82677" w:rsidRPr="007A23DE" w:rsidRDefault="00E82677" w:rsidP="007A23DE">
      <w:pPr>
        <w:pStyle w:val="ac"/>
        <w:ind w:firstLine="540"/>
        <w:rPr>
          <w:sz w:val="28"/>
          <w:szCs w:val="28"/>
          <w:lang w:val="uk-UA"/>
        </w:rPr>
      </w:pPr>
      <w:r w:rsidRPr="007A23DE">
        <w:rPr>
          <w:sz w:val="28"/>
          <w:szCs w:val="28"/>
          <w:lang w:val="uk-UA"/>
        </w:rPr>
        <w:t xml:space="preserve">Виконавцем програми виступає управління соціального захисту населення та надання соціальних послуг Рахівської районної державної адміністрації-районної військової адміністрації. </w:t>
      </w:r>
    </w:p>
    <w:p w:rsidR="00E82677" w:rsidRPr="007A23DE" w:rsidRDefault="00E82677" w:rsidP="007A23DE">
      <w:pPr>
        <w:pStyle w:val="ac"/>
        <w:ind w:firstLine="540"/>
        <w:rPr>
          <w:sz w:val="28"/>
          <w:szCs w:val="28"/>
          <w:lang w:val="uk-UA"/>
        </w:rPr>
      </w:pPr>
      <w:r w:rsidRPr="007A23DE">
        <w:rPr>
          <w:sz w:val="28"/>
          <w:szCs w:val="28"/>
          <w:lang w:val="uk-UA"/>
        </w:rPr>
        <w:t>Прогнозовані обсяги фінансування Програми на 2025 − 2026 роки складають 200 тис. грн., згідно додатку 1 до Програми.</w:t>
      </w:r>
    </w:p>
    <w:p w:rsidR="00E82677" w:rsidRPr="007A23DE" w:rsidRDefault="00E82677" w:rsidP="007A23DE">
      <w:pPr>
        <w:pStyle w:val="ac"/>
        <w:ind w:firstLine="540"/>
        <w:rPr>
          <w:sz w:val="28"/>
          <w:szCs w:val="28"/>
          <w:lang w:val="uk-UA"/>
        </w:rPr>
      </w:pPr>
      <w:r w:rsidRPr="007A23DE">
        <w:rPr>
          <w:sz w:val="28"/>
          <w:szCs w:val="28"/>
          <w:lang w:val="uk-UA"/>
        </w:rPr>
        <w:t xml:space="preserve">Напрями діяльності та заходи Програми підтримки управління соціального захисту населення та надання соціальних послуг Рахівської районної державної адміністрації-районної військової адміністрації для підвищення ефективності виконання покладених на нього завдань на 2025-2026 роки згідно додатку 2 до Програми. </w:t>
      </w:r>
    </w:p>
    <w:p w:rsidR="00E82677" w:rsidRPr="007A23DE" w:rsidRDefault="00E82677" w:rsidP="007A23DE">
      <w:pPr>
        <w:pStyle w:val="ac"/>
        <w:jc w:val="left"/>
        <w:rPr>
          <w:b/>
          <w:sz w:val="28"/>
          <w:szCs w:val="28"/>
          <w:lang w:val="uk-UA"/>
        </w:rPr>
      </w:pPr>
    </w:p>
    <w:p w:rsidR="00E82677" w:rsidRPr="007A23DE" w:rsidRDefault="00E82677" w:rsidP="007A23DE">
      <w:pPr>
        <w:pStyle w:val="ac"/>
        <w:jc w:val="left"/>
        <w:rPr>
          <w:b/>
          <w:sz w:val="28"/>
          <w:szCs w:val="28"/>
          <w:lang w:val="uk-UA"/>
        </w:rPr>
      </w:pPr>
    </w:p>
    <w:p w:rsidR="001C6DAA" w:rsidRPr="007A23DE" w:rsidRDefault="001C6DAA" w:rsidP="007A23DE">
      <w:pPr>
        <w:spacing w:after="0" w:line="240" w:lineRule="auto"/>
        <w:rPr>
          <w:rFonts w:ascii="Times New Roman" w:hAnsi="Times New Roman"/>
          <w:b/>
          <w:sz w:val="28"/>
          <w:szCs w:val="28"/>
        </w:rPr>
      </w:pPr>
      <w:r w:rsidRPr="007A23DE">
        <w:rPr>
          <w:rFonts w:ascii="Times New Roman" w:hAnsi="Times New Roman"/>
          <w:b/>
          <w:sz w:val="28"/>
          <w:szCs w:val="28"/>
        </w:rPr>
        <w:br w:type="page"/>
      </w:r>
    </w:p>
    <w:p w:rsidR="00E82677" w:rsidRPr="007A23DE" w:rsidRDefault="00E82677" w:rsidP="007A23DE">
      <w:pPr>
        <w:spacing w:after="0" w:line="240" w:lineRule="auto"/>
        <w:jc w:val="right"/>
        <w:rPr>
          <w:rFonts w:ascii="Times New Roman" w:hAnsi="Times New Roman"/>
          <w:sz w:val="28"/>
          <w:szCs w:val="28"/>
        </w:rPr>
      </w:pPr>
    </w:p>
    <w:p w:rsidR="00E82677" w:rsidRPr="007A23DE" w:rsidRDefault="00E82677" w:rsidP="007A23DE">
      <w:pPr>
        <w:spacing w:after="0" w:line="240" w:lineRule="auto"/>
        <w:jc w:val="right"/>
        <w:rPr>
          <w:rFonts w:ascii="Times New Roman" w:hAnsi="Times New Roman"/>
          <w:b/>
          <w:sz w:val="24"/>
          <w:szCs w:val="24"/>
        </w:rPr>
      </w:pPr>
      <w:r w:rsidRPr="007A23DE">
        <w:rPr>
          <w:rFonts w:ascii="Times New Roman" w:hAnsi="Times New Roman"/>
          <w:b/>
          <w:sz w:val="24"/>
          <w:szCs w:val="24"/>
        </w:rPr>
        <w:t xml:space="preserve">Додаток 1 </w:t>
      </w:r>
    </w:p>
    <w:p w:rsidR="00E82677" w:rsidRPr="007A23DE" w:rsidRDefault="00E82677" w:rsidP="007A23DE">
      <w:pPr>
        <w:spacing w:after="0" w:line="240" w:lineRule="auto"/>
        <w:jc w:val="right"/>
        <w:rPr>
          <w:rFonts w:ascii="Times New Roman" w:hAnsi="Times New Roman"/>
          <w:b/>
          <w:sz w:val="24"/>
          <w:szCs w:val="24"/>
        </w:rPr>
      </w:pPr>
      <w:r w:rsidRPr="007A23DE">
        <w:rPr>
          <w:rFonts w:ascii="Times New Roman" w:hAnsi="Times New Roman"/>
          <w:b/>
          <w:sz w:val="24"/>
          <w:szCs w:val="24"/>
        </w:rPr>
        <w:t>до Програми</w:t>
      </w:r>
    </w:p>
    <w:p w:rsidR="00E82677" w:rsidRPr="007A23DE" w:rsidRDefault="00E82677" w:rsidP="007A23DE">
      <w:pPr>
        <w:spacing w:after="0" w:line="240" w:lineRule="auto"/>
        <w:jc w:val="right"/>
        <w:rPr>
          <w:rFonts w:ascii="Times New Roman" w:hAnsi="Times New Roman"/>
          <w:sz w:val="28"/>
          <w:szCs w:val="28"/>
        </w:rPr>
      </w:pPr>
    </w:p>
    <w:p w:rsidR="00E82677" w:rsidRPr="007A23DE" w:rsidRDefault="00E82677" w:rsidP="007A23DE">
      <w:pPr>
        <w:spacing w:after="0" w:line="240" w:lineRule="auto"/>
        <w:jc w:val="right"/>
        <w:rPr>
          <w:rFonts w:ascii="Times New Roman" w:hAnsi="Times New Roman"/>
          <w:b/>
          <w:sz w:val="28"/>
          <w:szCs w:val="28"/>
        </w:rPr>
      </w:pPr>
    </w:p>
    <w:p w:rsidR="00E82677" w:rsidRPr="007A23DE" w:rsidRDefault="00E82677" w:rsidP="007A23DE">
      <w:pPr>
        <w:spacing w:after="0" w:line="240" w:lineRule="auto"/>
        <w:jc w:val="center"/>
        <w:rPr>
          <w:rFonts w:ascii="Times New Roman" w:hAnsi="Times New Roman"/>
          <w:b/>
          <w:sz w:val="28"/>
          <w:szCs w:val="28"/>
        </w:rPr>
      </w:pPr>
      <w:r w:rsidRPr="007A23DE">
        <w:rPr>
          <w:rFonts w:ascii="Times New Roman" w:hAnsi="Times New Roman"/>
          <w:sz w:val="28"/>
          <w:szCs w:val="28"/>
        </w:rPr>
        <w:t>ОБСЯГИ  ФІНАНСУВАННЯ</w:t>
      </w:r>
    </w:p>
    <w:p w:rsidR="00E82677" w:rsidRPr="007A23DE" w:rsidRDefault="00E82677" w:rsidP="007A23DE">
      <w:pPr>
        <w:spacing w:after="0" w:line="240" w:lineRule="auto"/>
        <w:jc w:val="center"/>
        <w:rPr>
          <w:rFonts w:ascii="Times New Roman" w:hAnsi="Times New Roman"/>
          <w:sz w:val="28"/>
          <w:szCs w:val="28"/>
        </w:rPr>
      </w:pPr>
      <w:r w:rsidRPr="007A23DE">
        <w:rPr>
          <w:rFonts w:ascii="Times New Roman" w:hAnsi="Times New Roman"/>
          <w:sz w:val="28"/>
          <w:szCs w:val="28"/>
        </w:rPr>
        <w:t>Програми підтримки 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для  підвищення ефективності виконання покладених на нього завдань на 2025 − 2026 роки</w:t>
      </w: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sz w:val="28"/>
          <w:szCs w:val="28"/>
        </w:rPr>
      </w:pPr>
    </w:p>
    <w:tbl>
      <w:tblPr>
        <w:tblW w:w="8332" w:type="dxa"/>
        <w:jc w:val="center"/>
        <w:tblInd w:w="-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805"/>
        <w:gridCol w:w="1516"/>
        <w:gridCol w:w="2589"/>
      </w:tblGrid>
      <w:tr w:rsidR="007A23DE" w:rsidRPr="007A23DE" w:rsidTr="00E82677">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Обсяг коштів,</w:t>
            </w:r>
          </w:p>
          <w:p w:rsidR="00E82677" w:rsidRPr="007A23DE" w:rsidRDefault="00E82677" w:rsidP="007A23DE">
            <w:pPr>
              <w:spacing w:after="0" w:line="240" w:lineRule="auto"/>
              <w:jc w:val="center"/>
              <w:rPr>
                <w:rFonts w:ascii="Times New Roman" w:hAnsi="Times New Roman"/>
                <w:sz w:val="28"/>
                <w:szCs w:val="28"/>
              </w:rPr>
            </w:pPr>
            <w:r w:rsidRPr="007A23DE">
              <w:rPr>
                <w:rFonts w:ascii="Times New Roman" w:hAnsi="Times New Roman"/>
                <w:sz w:val="28"/>
                <w:szCs w:val="28"/>
              </w:rPr>
              <w:t>які пропонується залучити для виконання</w:t>
            </w:r>
          </w:p>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Програми</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Роки виконання</w:t>
            </w:r>
          </w:p>
        </w:tc>
        <w:tc>
          <w:tcPr>
            <w:tcW w:w="2589"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Всього витрат на виконання Програми,</w:t>
            </w:r>
          </w:p>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тис. гривень</w:t>
            </w:r>
          </w:p>
        </w:tc>
      </w:tr>
      <w:tr w:rsidR="007A23DE" w:rsidRPr="007A23DE" w:rsidTr="00E82677">
        <w:trPr>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rPr>
                <w:rFonts w:ascii="Times New Roman" w:hAnsi="Times New Roman"/>
                <w:sz w:val="28"/>
                <w:szCs w:val="28"/>
                <w:lang w:eastAsia="ru-RU"/>
              </w:rPr>
            </w:pPr>
          </w:p>
        </w:tc>
        <w:tc>
          <w:tcPr>
            <w:tcW w:w="1805"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2025</w:t>
            </w:r>
          </w:p>
        </w:tc>
        <w:tc>
          <w:tcPr>
            <w:tcW w:w="151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2026</w:t>
            </w:r>
          </w:p>
        </w:tc>
        <w:tc>
          <w:tcPr>
            <w:tcW w:w="2589"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2025 – 2026</w:t>
            </w:r>
          </w:p>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роки</w:t>
            </w:r>
          </w:p>
        </w:tc>
      </w:tr>
      <w:tr w:rsidR="007A23DE" w:rsidRPr="007A23DE" w:rsidTr="00E82677">
        <w:trPr>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Обсяг ресурсів всього</w:t>
            </w:r>
          </w:p>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(тис. грн.), у тому числі:</w:t>
            </w:r>
          </w:p>
        </w:tc>
        <w:tc>
          <w:tcPr>
            <w:tcW w:w="1805"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151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2589"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200,00</w:t>
            </w:r>
          </w:p>
        </w:tc>
      </w:tr>
      <w:tr w:rsidR="007A23DE" w:rsidRPr="007A23DE" w:rsidTr="00E82677">
        <w:trPr>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міський бюджет</w:t>
            </w:r>
          </w:p>
        </w:tc>
        <w:tc>
          <w:tcPr>
            <w:tcW w:w="1805"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151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c>
          <w:tcPr>
            <w:tcW w:w="2589"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200,0</w:t>
            </w:r>
          </w:p>
        </w:tc>
      </w:tr>
    </w:tbl>
    <w:p w:rsidR="00E82677" w:rsidRPr="007A23DE" w:rsidRDefault="00E82677" w:rsidP="007A23DE">
      <w:pPr>
        <w:spacing w:after="0" w:line="240" w:lineRule="auto"/>
        <w:jc w:val="center"/>
        <w:rPr>
          <w:rFonts w:ascii="Times New Roman" w:hAnsi="Times New Roman"/>
          <w:sz w:val="28"/>
          <w:szCs w:val="28"/>
          <w:lang w:eastAsia="ru-RU"/>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pPr>
    </w:p>
    <w:p w:rsidR="00E82677" w:rsidRPr="007A23DE" w:rsidRDefault="00E82677" w:rsidP="007A23DE">
      <w:pPr>
        <w:spacing w:after="0" w:line="240" w:lineRule="auto"/>
        <w:rPr>
          <w:rFonts w:ascii="Times New Roman" w:hAnsi="Times New Roman"/>
          <w:sz w:val="28"/>
          <w:szCs w:val="28"/>
        </w:rPr>
        <w:sectPr w:rsidR="00E82677" w:rsidRPr="007A23DE" w:rsidSect="00C705E3">
          <w:pgSz w:w="11907" w:h="16840"/>
          <w:pgMar w:top="709" w:right="567" w:bottom="709" w:left="1701" w:header="709" w:footer="709" w:gutter="0"/>
          <w:cols w:space="720"/>
        </w:sectPr>
      </w:pPr>
    </w:p>
    <w:p w:rsidR="00E82677" w:rsidRPr="007A23DE" w:rsidRDefault="00E82677" w:rsidP="007A23DE">
      <w:pPr>
        <w:spacing w:after="0" w:line="240" w:lineRule="auto"/>
        <w:jc w:val="right"/>
        <w:rPr>
          <w:rFonts w:ascii="Times New Roman" w:hAnsi="Times New Roman"/>
          <w:b/>
          <w:sz w:val="24"/>
          <w:szCs w:val="24"/>
        </w:rPr>
      </w:pPr>
      <w:r w:rsidRPr="007A23DE">
        <w:rPr>
          <w:rFonts w:ascii="Times New Roman" w:hAnsi="Times New Roman"/>
          <w:b/>
          <w:sz w:val="24"/>
          <w:szCs w:val="24"/>
        </w:rPr>
        <w:lastRenderedPageBreak/>
        <w:t>Додаток 2</w:t>
      </w:r>
    </w:p>
    <w:p w:rsidR="00E82677" w:rsidRPr="007A23DE" w:rsidRDefault="00E82677" w:rsidP="007A23DE">
      <w:pPr>
        <w:spacing w:after="0" w:line="240" w:lineRule="auto"/>
        <w:jc w:val="right"/>
        <w:rPr>
          <w:rFonts w:ascii="Times New Roman" w:hAnsi="Times New Roman"/>
          <w:b/>
          <w:sz w:val="24"/>
          <w:szCs w:val="24"/>
        </w:rPr>
      </w:pPr>
      <w:r w:rsidRPr="007A23DE">
        <w:rPr>
          <w:rFonts w:ascii="Times New Roman" w:hAnsi="Times New Roman"/>
          <w:b/>
          <w:sz w:val="24"/>
          <w:szCs w:val="24"/>
        </w:rPr>
        <w:t xml:space="preserve"> до Програми</w:t>
      </w:r>
    </w:p>
    <w:p w:rsidR="00E82677" w:rsidRPr="007A23DE" w:rsidRDefault="00E82677" w:rsidP="007A23DE">
      <w:pPr>
        <w:spacing w:after="0" w:line="240" w:lineRule="auto"/>
        <w:jc w:val="center"/>
        <w:rPr>
          <w:rFonts w:ascii="Times New Roman" w:hAnsi="Times New Roman"/>
          <w:sz w:val="28"/>
          <w:szCs w:val="28"/>
        </w:rPr>
      </w:pPr>
    </w:p>
    <w:p w:rsidR="00E82677" w:rsidRPr="007A23DE" w:rsidRDefault="00E82677" w:rsidP="007A23DE">
      <w:pPr>
        <w:spacing w:after="0" w:line="240" w:lineRule="auto"/>
        <w:jc w:val="center"/>
        <w:rPr>
          <w:rFonts w:ascii="Times New Roman" w:hAnsi="Times New Roman"/>
          <w:bCs/>
          <w:sz w:val="28"/>
          <w:szCs w:val="28"/>
          <w:bdr w:val="none" w:sz="0" w:space="0" w:color="auto" w:frame="1"/>
          <w:shd w:val="clear" w:color="auto" w:fill="FFFFFF"/>
        </w:rPr>
      </w:pPr>
      <w:r w:rsidRPr="007A23DE">
        <w:rPr>
          <w:rFonts w:ascii="Times New Roman" w:hAnsi="Times New Roman"/>
          <w:bCs/>
          <w:sz w:val="28"/>
          <w:szCs w:val="28"/>
          <w:bdr w:val="none" w:sz="0" w:space="0" w:color="auto" w:frame="1"/>
          <w:shd w:val="clear" w:color="auto" w:fill="FFFFFF"/>
        </w:rPr>
        <w:t xml:space="preserve">Напрями діяльності та заходи </w:t>
      </w:r>
    </w:p>
    <w:p w:rsidR="00E82677" w:rsidRPr="007A23DE" w:rsidRDefault="00E82677" w:rsidP="007A23DE">
      <w:pPr>
        <w:spacing w:after="0" w:line="240" w:lineRule="auto"/>
        <w:jc w:val="center"/>
        <w:rPr>
          <w:rFonts w:ascii="Times New Roman" w:hAnsi="Times New Roman"/>
          <w:sz w:val="28"/>
          <w:szCs w:val="28"/>
        </w:rPr>
      </w:pPr>
      <w:r w:rsidRPr="007A23DE">
        <w:rPr>
          <w:rFonts w:ascii="Times New Roman" w:hAnsi="Times New Roman"/>
          <w:sz w:val="28"/>
          <w:szCs w:val="28"/>
        </w:rPr>
        <w:t>Програми підтримки 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для  підвищення ефективності виконання покладених на нього завдань на 2025 − 2026 роки</w:t>
      </w:r>
    </w:p>
    <w:p w:rsidR="001C6DAA" w:rsidRPr="007A23DE" w:rsidRDefault="001C6DAA" w:rsidP="007A23DE">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828"/>
        <w:gridCol w:w="1417"/>
        <w:gridCol w:w="2268"/>
        <w:gridCol w:w="1276"/>
        <w:gridCol w:w="992"/>
        <w:gridCol w:w="916"/>
        <w:gridCol w:w="2486"/>
      </w:tblGrid>
      <w:tr w:rsidR="007A23DE" w:rsidRPr="007A23DE" w:rsidTr="00E82677">
        <w:tc>
          <w:tcPr>
            <w:tcW w:w="1809"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Назва</w:t>
            </w:r>
          </w:p>
          <w:p w:rsidR="00E82677" w:rsidRPr="007A23DE" w:rsidRDefault="00E82677"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завдання</w:t>
            </w:r>
          </w:p>
          <w:p w:rsidR="00E82677" w:rsidRPr="007A23DE" w:rsidRDefault="00E82677" w:rsidP="007A23DE">
            <w:pPr>
              <w:spacing w:after="0" w:line="240" w:lineRule="auto"/>
              <w:jc w:val="center"/>
              <w:rPr>
                <w:rFonts w:ascii="Times New Roman" w:hAnsi="Times New Roman"/>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Перелік</w:t>
            </w:r>
          </w:p>
          <w:p w:rsidR="00E82677" w:rsidRPr="007A23DE" w:rsidRDefault="00E82677"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заходів</w:t>
            </w:r>
          </w:p>
          <w:p w:rsidR="00E82677" w:rsidRPr="007A23DE" w:rsidRDefault="00E82677"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Програми</w:t>
            </w:r>
          </w:p>
          <w:p w:rsidR="00E82677" w:rsidRPr="007A23DE" w:rsidRDefault="00E82677" w:rsidP="007A23DE">
            <w:pPr>
              <w:spacing w:after="0" w:line="240" w:lineRule="auto"/>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Строк виконання заходу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Виконавці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Джерела фінансування</w:t>
            </w:r>
          </w:p>
        </w:tc>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Орієнтовні обсяги фінансування,   тис. гривень</w:t>
            </w:r>
          </w:p>
        </w:tc>
        <w:tc>
          <w:tcPr>
            <w:tcW w:w="2486"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Очікуваний</w:t>
            </w:r>
          </w:p>
          <w:p w:rsidR="00E82677" w:rsidRPr="007A23DE" w:rsidRDefault="00E82677"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результат</w:t>
            </w:r>
          </w:p>
          <w:p w:rsidR="00E82677" w:rsidRPr="007A23DE" w:rsidRDefault="00E82677" w:rsidP="007A23DE">
            <w:pPr>
              <w:spacing w:after="0" w:line="240" w:lineRule="auto"/>
              <w:jc w:val="center"/>
              <w:rPr>
                <w:rFonts w:ascii="Times New Roman" w:hAnsi="Times New Roman"/>
                <w:sz w:val="24"/>
                <w:szCs w:val="24"/>
                <w:lang w:eastAsia="ru-RU"/>
              </w:rPr>
            </w:pPr>
          </w:p>
        </w:tc>
      </w:tr>
      <w:tr w:rsidR="007A23DE" w:rsidRPr="007A23DE" w:rsidTr="00E82677">
        <w:tc>
          <w:tcPr>
            <w:tcW w:w="1809"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bCs/>
                <w:bdr w:val="none" w:sz="0" w:space="0" w:color="auto" w:frame="1"/>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bCs/>
                <w:bdr w:val="none" w:sz="0" w:space="0" w:color="auto" w:frame="1"/>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2025р.</w:t>
            </w:r>
          </w:p>
        </w:tc>
        <w:tc>
          <w:tcPr>
            <w:tcW w:w="916" w:type="dxa"/>
            <w:tcBorders>
              <w:top w:val="single" w:sz="4" w:space="0" w:color="auto"/>
              <w:left w:val="single" w:sz="4" w:space="0" w:color="auto"/>
              <w:bottom w:val="single" w:sz="4" w:space="0" w:color="auto"/>
              <w:right w:val="single" w:sz="4" w:space="0" w:color="auto"/>
            </w:tcBorders>
            <w:vAlign w:val="center"/>
            <w:hideMark/>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2026р.</w:t>
            </w:r>
          </w:p>
        </w:tc>
        <w:tc>
          <w:tcPr>
            <w:tcW w:w="2486" w:type="dxa"/>
            <w:tcBorders>
              <w:top w:val="single" w:sz="4" w:space="0" w:color="auto"/>
              <w:left w:val="single" w:sz="4" w:space="0" w:color="auto"/>
              <w:bottom w:val="single" w:sz="4" w:space="0" w:color="auto"/>
              <w:right w:val="single" w:sz="4" w:space="0" w:color="auto"/>
            </w:tcBorders>
            <w:vAlign w:val="center"/>
          </w:tcPr>
          <w:p w:rsidR="00E82677" w:rsidRPr="007A23DE" w:rsidRDefault="00E82677" w:rsidP="007A23DE">
            <w:pPr>
              <w:pStyle w:val="a8"/>
              <w:shd w:val="clear" w:color="auto" w:fill="FFFFFF"/>
              <w:spacing w:before="0" w:beforeAutospacing="0" w:after="0" w:afterAutospacing="0"/>
              <w:jc w:val="center"/>
              <w:rPr>
                <w:bCs/>
                <w:bdr w:val="none" w:sz="0" w:space="0" w:color="auto" w:frame="1"/>
                <w:lang w:val="uk-UA"/>
              </w:rPr>
            </w:pPr>
          </w:p>
        </w:tc>
      </w:tr>
      <w:tr w:rsidR="001C6DAA" w:rsidRPr="007A23DE" w:rsidTr="00E82677">
        <w:tc>
          <w:tcPr>
            <w:tcW w:w="1809"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pStyle w:val="a8"/>
              <w:shd w:val="clear" w:color="auto" w:fill="FFFFFF"/>
              <w:spacing w:before="0" w:beforeAutospacing="0" w:after="0" w:afterAutospacing="0"/>
              <w:jc w:val="center"/>
              <w:rPr>
                <w:bCs/>
                <w:bdr w:val="none" w:sz="0" w:space="0" w:color="auto" w:frame="1"/>
                <w:lang w:val="uk-UA"/>
              </w:rPr>
            </w:pPr>
            <w:r w:rsidRPr="007A23DE">
              <w:rPr>
                <w:bdr w:val="none" w:sz="0" w:space="0" w:color="auto" w:frame="1"/>
                <w:shd w:val="clear" w:color="auto" w:fill="FFFFFF"/>
                <w:lang w:val="uk-UA"/>
              </w:rPr>
              <w:t xml:space="preserve">Забезпечення фінансової бази для підтримки діяльності Управління </w:t>
            </w:r>
          </w:p>
        </w:tc>
        <w:tc>
          <w:tcPr>
            <w:tcW w:w="3828"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pStyle w:val="a8"/>
              <w:shd w:val="clear" w:color="auto" w:fill="FFFFFF"/>
              <w:spacing w:before="0" w:beforeAutospacing="0" w:after="0" w:afterAutospacing="0"/>
              <w:rPr>
                <w:bCs/>
                <w:bdr w:val="none" w:sz="0" w:space="0" w:color="auto" w:frame="1"/>
                <w:lang w:val="uk-UA" w:eastAsia="uk-UA"/>
              </w:rPr>
            </w:pPr>
            <w:r w:rsidRPr="007A23DE">
              <w:rPr>
                <w:bCs/>
                <w:bdr w:val="none" w:sz="0" w:space="0" w:color="auto" w:frame="1"/>
                <w:lang w:val="uk-UA"/>
              </w:rPr>
              <w:t>Оплата</w:t>
            </w:r>
          </w:p>
          <w:p w:rsidR="00E82677" w:rsidRPr="007A23DE" w:rsidRDefault="00E82677" w:rsidP="007A23DE">
            <w:pPr>
              <w:pStyle w:val="a8"/>
              <w:shd w:val="clear" w:color="auto" w:fill="FFFFFF"/>
              <w:spacing w:before="0" w:beforeAutospacing="0" w:after="0" w:afterAutospacing="0"/>
              <w:rPr>
                <w:bCs/>
                <w:bdr w:val="none" w:sz="0" w:space="0" w:color="auto" w:frame="1"/>
                <w:lang w:val="uk-UA"/>
              </w:rPr>
            </w:pPr>
            <w:r w:rsidRPr="007A23DE">
              <w:rPr>
                <w:bCs/>
                <w:bdr w:val="none" w:sz="0" w:space="0" w:color="auto" w:frame="1"/>
                <w:lang w:val="uk-UA"/>
              </w:rPr>
              <w:t>- телекомунікаційних послуг,</w:t>
            </w:r>
          </w:p>
          <w:p w:rsidR="00E82677" w:rsidRPr="007A23DE" w:rsidRDefault="00E82677" w:rsidP="007A23DE">
            <w:pPr>
              <w:pStyle w:val="a8"/>
              <w:shd w:val="clear" w:color="auto" w:fill="FFFFFF"/>
              <w:spacing w:before="0" w:beforeAutospacing="0" w:after="0" w:afterAutospacing="0"/>
              <w:rPr>
                <w:lang w:val="uk-UA"/>
              </w:rPr>
            </w:pPr>
            <w:r w:rsidRPr="007A23DE">
              <w:rPr>
                <w:bCs/>
                <w:bdr w:val="none" w:sz="0" w:space="0" w:color="auto" w:frame="1"/>
                <w:lang w:val="uk-UA"/>
              </w:rPr>
              <w:t>-</w:t>
            </w:r>
            <w:r w:rsidRPr="007A23DE">
              <w:rPr>
                <w:shd w:val="clear" w:color="auto" w:fill="FFFFFF"/>
                <w:lang w:val="uk-UA"/>
              </w:rPr>
              <w:t xml:space="preserve"> к</w:t>
            </w:r>
            <w:r w:rsidRPr="007A23DE">
              <w:rPr>
                <w:lang w:val="uk-UA"/>
              </w:rPr>
              <w:t>омунальних послуг (теплопостачання,водопостачання, водовідведення, електроенергії та інших),</w:t>
            </w:r>
          </w:p>
          <w:p w:rsidR="00E82677" w:rsidRPr="007A23DE" w:rsidRDefault="00E82677" w:rsidP="007A23DE">
            <w:pPr>
              <w:pStyle w:val="a8"/>
              <w:shd w:val="clear" w:color="auto" w:fill="FFFFFF"/>
              <w:spacing w:before="0" w:beforeAutospacing="0" w:after="0" w:afterAutospacing="0"/>
              <w:rPr>
                <w:bCs/>
                <w:bdr w:val="none" w:sz="0" w:space="0" w:color="auto" w:frame="1"/>
                <w:lang w:val="uk-UA"/>
              </w:rPr>
            </w:pPr>
            <w:r w:rsidRPr="007A23DE">
              <w:rPr>
                <w:bCs/>
                <w:bdr w:val="none" w:sz="0" w:space="0" w:color="auto" w:frame="1"/>
                <w:lang w:val="uk-UA"/>
              </w:rPr>
              <w:t xml:space="preserve">- послуг з </w:t>
            </w:r>
            <w:proofErr w:type="spellStart"/>
            <w:r w:rsidRPr="007A23DE">
              <w:rPr>
                <w:bCs/>
                <w:bdr w:val="none" w:sz="0" w:space="0" w:color="auto" w:frame="1"/>
                <w:lang w:val="uk-UA"/>
              </w:rPr>
              <w:t>експлуатаційно-</w:t>
            </w:r>
            <w:proofErr w:type="spellEnd"/>
            <w:r w:rsidRPr="007A23DE">
              <w:rPr>
                <w:bCs/>
                <w:bdr w:val="none" w:sz="0" w:space="0" w:color="auto" w:frame="1"/>
                <w:lang w:val="uk-UA"/>
              </w:rPr>
              <w:t xml:space="preserve"> технічного обслуговування комп’ютерної техніки,</w:t>
            </w:r>
          </w:p>
          <w:p w:rsidR="00E82677" w:rsidRPr="007A23DE" w:rsidRDefault="00E82677" w:rsidP="007A23DE">
            <w:pPr>
              <w:pStyle w:val="a8"/>
              <w:shd w:val="clear" w:color="auto" w:fill="FFFFFF"/>
              <w:spacing w:before="0" w:beforeAutospacing="0" w:after="0" w:afterAutospacing="0"/>
              <w:rPr>
                <w:bCs/>
                <w:bdr w:val="none" w:sz="0" w:space="0" w:color="auto" w:frame="1"/>
                <w:lang w:val="uk-UA"/>
              </w:rPr>
            </w:pPr>
            <w:r w:rsidRPr="007A23DE">
              <w:rPr>
                <w:bCs/>
                <w:bdr w:val="none" w:sz="0" w:space="0" w:color="auto" w:frame="1"/>
                <w:lang w:val="uk-UA"/>
              </w:rPr>
              <w:t xml:space="preserve"> - придбання ліцензійного програмного забезпечення та його супровід,</w:t>
            </w:r>
          </w:p>
          <w:p w:rsidR="00E82677" w:rsidRPr="007A23DE" w:rsidRDefault="00E82677" w:rsidP="007A23DE">
            <w:pPr>
              <w:pStyle w:val="a8"/>
              <w:shd w:val="clear" w:color="auto" w:fill="FFFFFF"/>
              <w:spacing w:before="0" w:beforeAutospacing="0" w:after="0" w:afterAutospacing="0"/>
              <w:rPr>
                <w:bCs/>
                <w:bdr w:val="none" w:sz="0" w:space="0" w:color="auto" w:frame="1"/>
                <w:lang w:val="uk-UA"/>
              </w:rPr>
            </w:pPr>
            <w:r w:rsidRPr="007A23DE">
              <w:rPr>
                <w:bCs/>
                <w:bdr w:val="none" w:sz="0" w:space="0" w:color="auto" w:frame="1"/>
                <w:lang w:val="uk-UA"/>
              </w:rPr>
              <w:t>придбання канцтоварів</w:t>
            </w:r>
          </w:p>
        </w:tc>
        <w:tc>
          <w:tcPr>
            <w:tcW w:w="1417"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spacing w:after="0" w:line="240" w:lineRule="auto"/>
              <w:jc w:val="center"/>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2025-2026 роки</w:t>
            </w:r>
          </w:p>
        </w:tc>
        <w:tc>
          <w:tcPr>
            <w:tcW w:w="2268" w:type="dxa"/>
            <w:tcBorders>
              <w:top w:val="single" w:sz="4" w:space="0" w:color="auto"/>
              <w:left w:val="single" w:sz="4" w:space="0" w:color="auto"/>
              <w:bottom w:val="single" w:sz="4" w:space="0" w:color="auto"/>
              <w:right w:val="single" w:sz="4" w:space="0" w:color="auto"/>
            </w:tcBorders>
          </w:tcPr>
          <w:p w:rsidR="00E82677" w:rsidRPr="007A23DE" w:rsidRDefault="00E82677" w:rsidP="007A23DE">
            <w:pPr>
              <w:spacing w:after="0" w:line="240" w:lineRule="auto"/>
              <w:rPr>
                <w:rFonts w:ascii="Times New Roman" w:hAnsi="Times New Roman"/>
                <w:sz w:val="24"/>
                <w:szCs w:val="24"/>
                <w:lang w:eastAsia="ru-RU"/>
              </w:rPr>
            </w:pPr>
            <w:r w:rsidRPr="007A23DE">
              <w:rPr>
                <w:rFonts w:ascii="Times New Roman" w:hAnsi="Times New Roman"/>
                <w:sz w:val="24"/>
                <w:szCs w:val="24"/>
              </w:rPr>
              <w:t xml:space="preserve">Управління соціального захисту населення та надання соціальних послуг Рахівської  районної державної адміністрації – районної військової адміністрації   </w:t>
            </w:r>
          </w:p>
          <w:p w:rsidR="00E82677" w:rsidRPr="007A23DE" w:rsidRDefault="00E82677" w:rsidP="007A23DE">
            <w:pPr>
              <w:spacing w:after="0" w:line="240" w:lineRule="auto"/>
              <w:rPr>
                <w:rFonts w:ascii="Times New Roman" w:hAnsi="Times New Roman"/>
                <w:sz w:val="24"/>
                <w:szCs w:val="24"/>
              </w:rPr>
            </w:pPr>
          </w:p>
          <w:p w:rsidR="00E82677" w:rsidRPr="007A23DE" w:rsidRDefault="00E82677" w:rsidP="007A23DE">
            <w:pPr>
              <w:spacing w:after="0" w:line="240" w:lineRule="auto"/>
              <w:rPr>
                <w:rFonts w:ascii="Times New Roman" w:hAnsi="Times New Roman"/>
                <w:bCs/>
                <w:sz w:val="24"/>
                <w:szCs w:val="24"/>
                <w:bdr w:val="none" w:sz="0" w:space="0" w:color="auto" w:frame="1"/>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82677" w:rsidRPr="007A23DE" w:rsidRDefault="00E82677" w:rsidP="007A23DE">
            <w:pPr>
              <w:spacing w:after="0" w:line="240" w:lineRule="auto"/>
              <w:jc w:val="both"/>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Міський бюджет</w:t>
            </w:r>
          </w:p>
        </w:tc>
        <w:tc>
          <w:tcPr>
            <w:tcW w:w="992" w:type="dxa"/>
            <w:tcBorders>
              <w:top w:val="single" w:sz="4" w:space="0" w:color="auto"/>
              <w:left w:val="single" w:sz="4" w:space="0" w:color="auto"/>
              <w:bottom w:val="single" w:sz="4" w:space="0" w:color="auto"/>
              <w:right w:val="single" w:sz="4" w:space="0" w:color="auto"/>
            </w:tcBorders>
          </w:tcPr>
          <w:p w:rsidR="00E82677" w:rsidRPr="007A23DE" w:rsidRDefault="00E82677" w:rsidP="007A23DE">
            <w:pPr>
              <w:spacing w:after="0" w:line="240" w:lineRule="auto"/>
              <w:jc w:val="both"/>
              <w:rPr>
                <w:rFonts w:ascii="Times New Roman" w:hAnsi="Times New Roman"/>
                <w:bCs/>
                <w:sz w:val="24"/>
                <w:szCs w:val="24"/>
                <w:bdr w:val="none" w:sz="0" w:space="0" w:color="auto" w:frame="1"/>
                <w:shd w:val="clear" w:color="auto" w:fill="FFFFFF"/>
                <w:lang w:eastAsia="ru-RU"/>
              </w:rPr>
            </w:pPr>
          </w:p>
          <w:p w:rsidR="00E82677" w:rsidRPr="007A23DE" w:rsidRDefault="00E82677" w:rsidP="007A23DE">
            <w:pPr>
              <w:spacing w:after="0" w:line="240" w:lineRule="auto"/>
              <w:jc w:val="both"/>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100,0</w:t>
            </w:r>
          </w:p>
        </w:tc>
        <w:tc>
          <w:tcPr>
            <w:tcW w:w="916" w:type="dxa"/>
            <w:tcBorders>
              <w:top w:val="single" w:sz="4" w:space="0" w:color="auto"/>
              <w:left w:val="single" w:sz="4" w:space="0" w:color="auto"/>
              <w:bottom w:val="single" w:sz="4" w:space="0" w:color="auto"/>
              <w:right w:val="single" w:sz="4" w:space="0" w:color="auto"/>
            </w:tcBorders>
          </w:tcPr>
          <w:p w:rsidR="00E82677" w:rsidRPr="007A23DE" w:rsidRDefault="00E82677" w:rsidP="007A23DE">
            <w:pPr>
              <w:spacing w:after="0" w:line="240" w:lineRule="auto"/>
              <w:jc w:val="both"/>
              <w:rPr>
                <w:rFonts w:ascii="Times New Roman" w:hAnsi="Times New Roman"/>
                <w:bCs/>
                <w:sz w:val="24"/>
                <w:szCs w:val="24"/>
                <w:bdr w:val="none" w:sz="0" w:space="0" w:color="auto" w:frame="1"/>
                <w:shd w:val="clear" w:color="auto" w:fill="FFFFFF"/>
                <w:lang w:eastAsia="ru-RU"/>
              </w:rPr>
            </w:pPr>
          </w:p>
          <w:p w:rsidR="00E82677" w:rsidRPr="007A23DE" w:rsidRDefault="00E82677" w:rsidP="007A23DE">
            <w:pPr>
              <w:spacing w:after="0" w:line="240" w:lineRule="auto"/>
              <w:jc w:val="both"/>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100,0</w:t>
            </w:r>
          </w:p>
        </w:tc>
        <w:tc>
          <w:tcPr>
            <w:tcW w:w="2486" w:type="dxa"/>
            <w:tcBorders>
              <w:top w:val="single" w:sz="4" w:space="0" w:color="auto"/>
              <w:left w:val="single" w:sz="4" w:space="0" w:color="auto"/>
              <w:bottom w:val="single" w:sz="4" w:space="0" w:color="auto"/>
              <w:right w:val="single" w:sz="4" w:space="0" w:color="auto"/>
            </w:tcBorders>
          </w:tcPr>
          <w:p w:rsidR="00E82677" w:rsidRPr="007A23DE" w:rsidRDefault="00E82677" w:rsidP="007A23DE">
            <w:pPr>
              <w:pStyle w:val="a8"/>
              <w:shd w:val="clear" w:color="auto" w:fill="FFFFFF"/>
              <w:spacing w:before="0" w:beforeAutospacing="0" w:after="0" w:afterAutospacing="0"/>
              <w:jc w:val="both"/>
              <w:rPr>
                <w:lang w:val="uk-UA" w:eastAsia="uk-UA"/>
              </w:rPr>
            </w:pPr>
            <w:r w:rsidRPr="007A23DE">
              <w:rPr>
                <w:lang w:val="uk-UA"/>
              </w:rPr>
              <w:t>Забезпечити підвищення ефективності виконання завдань, покладених на управління</w:t>
            </w:r>
          </w:p>
          <w:p w:rsidR="00E82677" w:rsidRPr="007A23DE" w:rsidRDefault="00E82677" w:rsidP="007A23DE">
            <w:pPr>
              <w:pStyle w:val="a8"/>
              <w:shd w:val="clear" w:color="auto" w:fill="FFFFFF"/>
              <w:spacing w:before="0" w:beforeAutospacing="0" w:after="0" w:afterAutospacing="0"/>
              <w:jc w:val="center"/>
              <w:rPr>
                <w:bCs/>
                <w:bdr w:val="none" w:sz="0" w:space="0" w:color="auto" w:frame="1"/>
                <w:lang w:val="uk-UA"/>
              </w:rPr>
            </w:pPr>
          </w:p>
        </w:tc>
      </w:tr>
    </w:tbl>
    <w:p w:rsidR="00E82677" w:rsidRPr="007A23DE" w:rsidRDefault="00E82677" w:rsidP="007A23DE">
      <w:pPr>
        <w:spacing w:after="0" w:line="240" w:lineRule="auto"/>
        <w:jc w:val="both"/>
        <w:rPr>
          <w:rFonts w:ascii="Times New Roman" w:hAnsi="Times New Roman"/>
          <w:b/>
          <w:sz w:val="28"/>
          <w:szCs w:val="28"/>
          <w:lang w:eastAsia="ru-RU"/>
        </w:rPr>
      </w:pPr>
    </w:p>
    <w:p w:rsidR="00E82677" w:rsidRPr="007A23DE" w:rsidRDefault="00E82677" w:rsidP="007A23DE">
      <w:pPr>
        <w:spacing w:after="0" w:line="240" w:lineRule="auto"/>
        <w:ind w:firstLine="708"/>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xml:space="preserve">. міського голови, </w:t>
      </w:r>
    </w:p>
    <w:p w:rsidR="00E82677" w:rsidRPr="007A23DE" w:rsidRDefault="00E82677"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E82677" w:rsidRPr="007A23DE" w:rsidRDefault="00E82677" w:rsidP="007A23DE">
      <w:pPr>
        <w:spacing w:after="0" w:line="240" w:lineRule="auto"/>
        <w:jc w:val="both"/>
        <w:rPr>
          <w:rFonts w:ascii="Times New Roman" w:hAnsi="Times New Roman"/>
          <w:b/>
          <w:szCs w:val="20"/>
        </w:rPr>
      </w:pPr>
    </w:p>
    <w:p w:rsidR="00E82677" w:rsidRPr="007A23DE" w:rsidRDefault="00E82677" w:rsidP="007A23DE">
      <w:pPr>
        <w:spacing w:after="0" w:line="240" w:lineRule="auto"/>
        <w:rPr>
          <w:rFonts w:ascii="Times New Roman" w:hAnsi="Times New Roman"/>
        </w:rPr>
      </w:pPr>
    </w:p>
    <w:p w:rsidR="00E82677" w:rsidRPr="007A23DE" w:rsidRDefault="00E82677" w:rsidP="007A23DE">
      <w:pPr>
        <w:spacing w:after="0" w:line="240" w:lineRule="auto"/>
        <w:rPr>
          <w:rFonts w:ascii="Times New Roman" w:hAnsi="Times New Roman"/>
        </w:rPr>
      </w:pPr>
    </w:p>
    <w:p w:rsidR="00E82677" w:rsidRPr="007A23DE" w:rsidRDefault="00E82677" w:rsidP="007A23DE">
      <w:pPr>
        <w:spacing w:after="0" w:line="240" w:lineRule="auto"/>
        <w:rPr>
          <w:rFonts w:ascii="Times New Roman" w:hAnsi="Times New Roman"/>
          <w:b/>
        </w:rPr>
        <w:sectPr w:rsidR="00E82677" w:rsidRPr="007A23DE">
          <w:pgSz w:w="16840" w:h="11907" w:orient="landscape"/>
          <w:pgMar w:top="1702" w:right="284" w:bottom="709" w:left="1134" w:header="709" w:footer="709" w:gutter="0"/>
          <w:cols w:space="720"/>
        </w:sectPr>
      </w:pPr>
    </w:p>
    <w:p w:rsidR="00E82677" w:rsidRPr="007A23DE" w:rsidRDefault="00E82677" w:rsidP="007A23DE">
      <w:pPr>
        <w:pStyle w:val="ac"/>
        <w:ind w:firstLine="540"/>
        <w:rPr>
          <w:lang w:val="uk-UA"/>
        </w:rPr>
      </w:pPr>
    </w:p>
    <w:p w:rsidR="00A4474B" w:rsidRDefault="00A4474B" w:rsidP="00A4474B">
      <w:pPr>
        <w:spacing w:after="0" w:line="240" w:lineRule="auto"/>
        <w:jc w:val="right"/>
        <w:rPr>
          <w:rFonts w:ascii="Times New Roman" w:hAnsi="Times New Roman"/>
          <w:sz w:val="28"/>
          <w:szCs w:val="28"/>
        </w:rPr>
      </w:pPr>
    </w:p>
    <w:p w:rsidR="005B1D35" w:rsidRPr="007A23DE" w:rsidRDefault="005B1D35"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5B1D35" w:rsidRPr="007A23DE" w:rsidRDefault="005B1D35"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22999143" wp14:editId="78667DEB">
            <wp:extent cx="1050925" cy="665480"/>
            <wp:effectExtent l="0" t="0" r="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5B1D35" w:rsidRPr="007A23DE" w:rsidRDefault="005B1D35" w:rsidP="007A23DE">
      <w:pPr>
        <w:pStyle w:val="11"/>
        <w:jc w:val="center"/>
        <w:rPr>
          <w:sz w:val="28"/>
          <w:szCs w:val="28"/>
        </w:rPr>
      </w:pPr>
      <w:r w:rsidRPr="007A23DE">
        <w:rPr>
          <w:sz w:val="28"/>
          <w:szCs w:val="28"/>
        </w:rPr>
        <w:t>У К Р А Ї Н А</w:t>
      </w:r>
    </w:p>
    <w:p w:rsidR="005B1D35" w:rsidRPr="007A23DE" w:rsidRDefault="005B1D35" w:rsidP="007A23DE">
      <w:pPr>
        <w:pStyle w:val="11"/>
        <w:jc w:val="center"/>
        <w:rPr>
          <w:sz w:val="28"/>
          <w:szCs w:val="28"/>
        </w:rPr>
      </w:pPr>
      <w:r w:rsidRPr="007A23DE">
        <w:rPr>
          <w:sz w:val="28"/>
          <w:szCs w:val="28"/>
        </w:rPr>
        <w:t>Р А Х І В С Ь К А  М І С Ь К А  Р А Д А</w:t>
      </w:r>
    </w:p>
    <w:p w:rsidR="005B1D35" w:rsidRPr="007A23DE" w:rsidRDefault="005B1D35" w:rsidP="007A23DE">
      <w:pPr>
        <w:pStyle w:val="11"/>
        <w:jc w:val="center"/>
        <w:rPr>
          <w:sz w:val="28"/>
          <w:szCs w:val="28"/>
        </w:rPr>
      </w:pPr>
      <w:r w:rsidRPr="007A23DE">
        <w:rPr>
          <w:sz w:val="28"/>
          <w:szCs w:val="28"/>
        </w:rPr>
        <w:t>Р А Х І В С Ь К О Г О  Р А Й О Н У</w:t>
      </w:r>
    </w:p>
    <w:p w:rsidR="005B1D35" w:rsidRPr="007A23DE" w:rsidRDefault="005B1D35" w:rsidP="007A23DE">
      <w:pPr>
        <w:pStyle w:val="11"/>
        <w:jc w:val="center"/>
        <w:rPr>
          <w:sz w:val="28"/>
          <w:szCs w:val="28"/>
        </w:rPr>
      </w:pPr>
      <w:r w:rsidRPr="007A23DE">
        <w:rPr>
          <w:sz w:val="28"/>
          <w:szCs w:val="28"/>
        </w:rPr>
        <w:t>З А К А Р П А Т С Ь К О Ї  О Б Л А С Т І</w:t>
      </w:r>
    </w:p>
    <w:p w:rsidR="005B1D35" w:rsidRPr="007A23DE" w:rsidRDefault="005B1D35" w:rsidP="007A23DE">
      <w:pPr>
        <w:pStyle w:val="11"/>
        <w:jc w:val="center"/>
        <w:rPr>
          <w:b/>
          <w:sz w:val="28"/>
          <w:szCs w:val="28"/>
        </w:rPr>
      </w:pPr>
      <w:r w:rsidRPr="007A23DE">
        <w:rPr>
          <w:b/>
          <w:sz w:val="28"/>
          <w:szCs w:val="28"/>
        </w:rPr>
        <w:t>71 сесія восьмого скликання</w:t>
      </w:r>
    </w:p>
    <w:p w:rsidR="005B1D35" w:rsidRPr="007A23DE" w:rsidRDefault="005B1D35" w:rsidP="007A23DE">
      <w:pPr>
        <w:pStyle w:val="11"/>
        <w:jc w:val="center"/>
        <w:rPr>
          <w:sz w:val="28"/>
          <w:szCs w:val="28"/>
        </w:rPr>
      </w:pPr>
    </w:p>
    <w:p w:rsidR="005B1D35" w:rsidRPr="007A23DE" w:rsidRDefault="005B1D35"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5B1D35" w:rsidRPr="007A23DE" w:rsidRDefault="005B1D35" w:rsidP="007A23DE">
      <w:pPr>
        <w:pStyle w:val="11"/>
        <w:rPr>
          <w:sz w:val="28"/>
          <w:szCs w:val="28"/>
        </w:rPr>
      </w:pPr>
    </w:p>
    <w:p w:rsidR="005B1D35" w:rsidRPr="007A23DE" w:rsidRDefault="005B1D35"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№1028</w:t>
      </w:r>
    </w:p>
    <w:p w:rsidR="005B1D35" w:rsidRPr="007A23DE" w:rsidRDefault="005B1D35"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5B1D35" w:rsidRPr="007A23DE" w:rsidRDefault="005B1D35" w:rsidP="007A23DE">
      <w:pPr>
        <w:pStyle w:val="ab"/>
        <w:rPr>
          <w:rFonts w:ascii="Times New Roman" w:hAnsi="Times New Roman"/>
          <w:sz w:val="28"/>
          <w:szCs w:val="28"/>
        </w:rPr>
      </w:pPr>
    </w:p>
    <w:p w:rsidR="008A65C9" w:rsidRPr="007A23DE" w:rsidRDefault="008A65C9" w:rsidP="007A23DE">
      <w:pPr>
        <w:tabs>
          <w:tab w:val="left" w:pos="3675"/>
        </w:tabs>
        <w:spacing w:after="0" w:line="240" w:lineRule="auto"/>
        <w:rPr>
          <w:rFonts w:ascii="Times New Roman" w:hAnsi="Times New Roman"/>
          <w:sz w:val="28"/>
          <w:szCs w:val="28"/>
          <w:lang w:eastAsia="zh-CN"/>
        </w:rPr>
      </w:pPr>
      <w:r w:rsidRPr="007A23DE">
        <w:rPr>
          <w:rFonts w:ascii="Times New Roman" w:hAnsi="Times New Roman"/>
          <w:sz w:val="28"/>
          <w:szCs w:val="28"/>
          <w:lang w:eastAsia="zh-CN"/>
        </w:rPr>
        <w:t xml:space="preserve">Про затвердження Програми </w:t>
      </w:r>
      <w:r w:rsidRPr="007A23DE">
        <w:rPr>
          <w:rFonts w:ascii="Times New Roman" w:hAnsi="Times New Roman"/>
          <w:sz w:val="28"/>
          <w:szCs w:val="28"/>
        </w:rPr>
        <w:t>підвищення</w:t>
      </w:r>
    </w:p>
    <w:p w:rsidR="008A65C9" w:rsidRPr="007A23DE" w:rsidRDefault="008A65C9" w:rsidP="007A23DE">
      <w:pPr>
        <w:tabs>
          <w:tab w:val="left" w:pos="3675"/>
        </w:tabs>
        <w:spacing w:after="0" w:line="240" w:lineRule="auto"/>
        <w:rPr>
          <w:rFonts w:ascii="Times New Roman" w:hAnsi="Times New Roman"/>
          <w:sz w:val="28"/>
          <w:szCs w:val="28"/>
          <w:lang w:eastAsia="ru-RU"/>
        </w:rPr>
      </w:pPr>
      <w:r w:rsidRPr="007A23DE">
        <w:rPr>
          <w:rFonts w:ascii="Times New Roman" w:hAnsi="Times New Roman"/>
          <w:sz w:val="28"/>
          <w:szCs w:val="28"/>
        </w:rPr>
        <w:t>ефективності виконання повноважень</w:t>
      </w:r>
    </w:p>
    <w:p w:rsidR="008A65C9" w:rsidRPr="007A23DE" w:rsidRDefault="008A65C9" w:rsidP="007A23DE">
      <w:pPr>
        <w:tabs>
          <w:tab w:val="left" w:pos="3675"/>
        </w:tabs>
        <w:spacing w:after="0" w:line="240" w:lineRule="auto"/>
        <w:rPr>
          <w:rFonts w:ascii="Times New Roman" w:hAnsi="Times New Roman"/>
          <w:sz w:val="28"/>
          <w:szCs w:val="28"/>
        </w:rPr>
      </w:pPr>
      <w:r w:rsidRPr="007A23DE">
        <w:rPr>
          <w:rFonts w:ascii="Times New Roman" w:hAnsi="Times New Roman"/>
          <w:sz w:val="28"/>
          <w:szCs w:val="28"/>
        </w:rPr>
        <w:t xml:space="preserve">органами казначейства щодо реалізації </w:t>
      </w:r>
    </w:p>
    <w:p w:rsidR="008A65C9" w:rsidRPr="007A23DE" w:rsidRDefault="008A65C9" w:rsidP="007A23DE">
      <w:pPr>
        <w:tabs>
          <w:tab w:val="left" w:pos="3675"/>
        </w:tabs>
        <w:spacing w:after="0" w:line="240" w:lineRule="auto"/>
        <w:rPr>
          <w:rFonts w:ascii="Times New Roman" w:hAnsi="Times New Roman"/>
          <w:sz w:val="28"/>
          <w:szCs w:val="28"/>
        </w:rPr>
      </w:pPr>
      <w:r w:rsidRPr="007A23DE">
        <w:rPr>
          <w:rFonts w:ascii="Times New Roman" w:hAnsi="Times New Roman"/>
          <w:sz w:val="28"/>
          <w:szCs w:val="28"/>
        </w:rPr>
        <w:t>державної  регіональної політики</w:t>
      </w:r>
    </w:p>
    <w:p w:rsidR="008A65C9" w:rsidRPr="007A23DE" w:rsidRDefault="008A65C9" w:rsidP="007A23DE">
      <w:pPr>
        <w:tabs>
          <w:tab w:val="left" w:pos="3675"/>
        </w:tabs>
        <w:spacing w:after="0" w:line="240" w:lineRule="auto"/>
        <w:rPr>
          <w:rFonts w:ascii="Times New Roman" w:hAnsi="Times New Roman"/>
          <w:sz w:val="28"/>
          <w:szCs w:val="28"/>
        </w:rPr>
      </w:pPr>
      <w:r w:rsidRPr="007A23DE">
        <w:rPr>
          <w:rFonts w:ascii="Times New Roman" w:hAnsi="Times New Roman"/>
          <w:sz w:val="28"/>
          <w:szCs w:val="28"/>
        </w:rPr>
        <w:t>на 2025-2026 роки</w:t>
      </w:r>
    </w:p>
    <w:p w:rsidR="008A65C9" w:rsidRPr="007A23DE" w:rsidRDefault="008A65C9" w:rsidP="007A23DE">
      <w:pPr>
        <w:spacing w:after="0" w:line="240" w:lineRule="auto"/>
        <w:rPr>
          <w:rFonts w:ascii="Times New Roman" w:hAnsi="Times New Roman"/>
          <w:sz w:val="28"/>
          <w:szCs w:val="28"/>
          <w:lang w:eastAsia="zh-CN"/>
        </w:rPr>
      </w:pPr>
    </w:p>
    <w:p w:rsidR="008A65C9" w:rsidRPr="007A23DE" w:rsidRDefault="00865CE4" w:rsidP="007A23DE">
      <w:pPr>
        <w:tabs>
          <w:tab w:val="left" w:pos="851"/>
          <w:tab w:val="left" w:pos="1418"/>
        </w:tabs>
        <w:spacing w:after="0" w:line="240" w:lineRule="auto"/>
        <w:ind w:firstLine="720"/>
        <w:jc w:val="both"/>
        <w:rPr>
          <w:rFonts w:ascii="Times New Roman" w:hAnsi="Times New Roman"/>
          <w:sz w:val="28"/>
          <w:szCs w:val="28"/>
          <w:lang w:eastAsia="zh-CN"/>
        </w:rPr>
      </w:pPr>
      <w:r w:rsidRPr="007A23DE">
        <w:rPr>
          <w:rFonts w:ascii="Times New Roman" w:hAnsi="Times New Roman"/>
          <w:sz w:val="28"/>
          <w:szCs w:val="28"/>
        </w:rPr>
        <w:t>Розглянувши</w:t>
      </w:r>
      <w:r w:rsidR="008A65C9" w:rsidRPr="007A23DE">
        <w:rPr>
          <w:rFonts w:ascii="Times New Roman" w:hAnsi="Times New Roman"/>
          <w:sz w:val="28"/>
          <w:szCs w:val="28"/>
        </w:rPr>
        <w:t xml:space="preserve"> лист від 25.03.25р. №1-43-06/197  управління державної казначейської служби України у Рахівському районі Закарпатської області, у відповідності до статті 85 Бюджетного Кодексу України, наказу Міністерства фінансів України від 23.08.2012 № 938 «Про затвердження Порядку казначейського обслуговування місцевих бюджетів», </w:t>
      </w:r>
      <w:r w:rsidR="008A65C9" w:rsidRPr="007A23DE">
        <w:rPr>
          <w:rFonts w:ascii="Times New Roman" w:hAnsi="Times New Roman"/>
          <w:sz w:val="28"/>
          <w:szCs w:val="28"/>
          <w:lang w:eastAsia="zh-CN"/>
        </w:rPr>
        <w:t xml:space="preserve">Рахівська міська рада </w:t>
      </w:r>
    </w:p>
    <w:p w:rsidR="008A65C9" w:rsidRPr="007A23DE" w:rsidRDefault="008A65C9" w:rsidP="007A23DE">
      <w:pPr>
        <w:spacing w:after="0" w:line="240" w:lineRule="auto"/>
        <w:jc w:val="center"/>
        <w:rPr>
          <w:rFonts w:ascii="Times New Roman" w:hAnsi="Times New Roman"/>
          <w:sz w:val="28"/>
          <w:szCs w:val="28"/>
          <w:lang w:eastAsia="zh-CN"/>
        </w:rPr>
      </w:pPr>
    </w:p>
    <w:p w:rsidR="008A65C9" w:rsidRPr="007A23DE" w:rsidRDefault="008A65C9" w:rsidP="007A23DE">
      <w:pPr>
        <w:spacing w:after="0" w:line="240" w:lineRule="auto"/>
        <w:jc w:val="center"/>
        <w:rPr>
          <w:rFonts w:ascii="Times New Roman" w:hAnsi="Times New Roman"/>
          <w:sz w:val="28"/>
          <w:szCs w:val="28"/>
          <w:lang w:eastAsia="zh-CN"/>
        </w:rPr>
      </w:pPr>
      <w:r w:rsidRPr="007A23DE">
        <w:rPr>
          <w:rFonts w:ascii="Times New Roman" w:hAnsi="Times New Roman"/>
          <w:sz w:val="28"/>
          <w:szCs w:val="28"/>
          <w:lang w:eastAsia="zh-CN"/>
        </w:rPr>
        <w:t>В И Р І Ш И Л А:</w:t>
      </w:r>
    </w:p>
    <w:p w:rsidR="008A65C9" w:rsidRPr="007A23DE" w:rsidRDefault="008A65C9" w:rsidP="007A23DE">
      <w:pPr>
        <w:spacing w:after="0" w:line="240" w:lineRule="auto"/>
        <w:jc w:val="both"/>
        <w:rPr>
          <w:rFonts w:ascii="Times New Roman" w:hAnsi="Times New Roman"/>
          <w:sz w:val="28"/>
          <w:szCs w:val="28"/>
          <w:lang w:eastAsia="zh-CN"/>
        </w:rPr>
      </w:pPr>
    </w:p>
    <w:p w:rsidR="008A65C9" w:rsidRPr="007A23DE" w:rsidRDefault="008A65C9" w:rsidP="007A23DE">
      <w:pPr>
        <w:tabs>
          <w:tab w:val="left" w:pos="3675"/>
        </w:tabs>
        <w:spacing w:after="0" w:line="240" w:lineRule="auto"/>
        <w:jc w:val="both"/>
        <w:rPr>
          <w:rFonts w:ascii="Times New Roman" w:hAnsi="Times New Roman"/>
          <w:sz w:val="28"/>
          <w:szCs w:val="28"/>
          <w:lang w:eastAsia="zh-CN"/>
        </w:rPr>
      </w:pPr>
      <w:r w:rsidRPr="007A23DE">
        <w:rPr>
          <w:rFonts w:ascii="Times New Roman" w:hAnsi="Times New Roman"/>
          <w:sz w:val="28"/>
          <w:szCs w:val="28"/>
          <w:lang w:eastAsia="zh-CN"/>
        </w:rPr>
        <w:t xml:space="preserve">         1.Затвердити Програму </w:t>
      </w:r>
      <w:r w:rsidRPr="007A23DE">
        <w:rPr>
          <w:rFonts w:ascii="Times New Roman" w:hAnsi="Times New Roman"/>
          <w:sz w:val="28"/>
          <w:szCs w:val="28"/>
        </w:rPr>
        <w:t xml:space="preserve">підвищення ефективності виконання повноважень органами казначейства щодо реалізації державної регіональної політики  на 2025-2026 роки, </w:t>
      </w:r>
      <w:r w:rsidRPr="007A23DE">
        <w:rPr>
          <w:rFonts w:ascii="Times New Roman" w:hAnsi="Times New Roman"/>
          <w:sz w:val="28"/>
          <w:szCs w:val="28"/>
          <w:lang w:eastAsia="zh-CN"/>
        </w:rPr>
        <w:t>згідно додатку.</w:t>
      </w:r>
    </w:p>
    <w:p w:rsidR="008A65C9" w:rsidRPr="007A23DE" w:rsidRDefault="008A65C9" w:rsidP="007A23DE">
      <w:pPr>
        <w:spacing w:after="0" w:line="240" w:lineRule="auto"/>
        <w:ind w:firstLine="708"/>
        <w:jc w:val="both"/>
        <w:rPr>
          <w:rFonts w:ascii="Times New Roman" w:hAnsi="Times New Roman"/>
          <w:sz w:val="28"/>
          <w:szCs w:val="28"/>
          <w:lang w:eastAsia="zh-CN"/>
        </w:rPr>
      </w:pPr>
      <w:r w:rsidRPr="007A23DE">
        <w:rPr>
          <w:rFonts w:ascii="Times New Roman" w:hAnsi="Times New Roman"/>
          <w:sz w:val="28"/>
          <w:szCs w:val="28"/>
          <w:lang w:eastAsia="zh-CN"/>
        </w:rPr>
        <w:t>2. Контроль за виконанням даного рішення покласти на постійну комісію з питань бюджету, тарифів, цін.</w:t>
      </w:r>
    </w:p>
    <w:p w:rsidR="008A65C9" w:rsidRPr="007A23DE" w:rsidRDefault="008A65C9" w:rsidP="007A23DE">
      <w:pPr>
        <w:spacing w:after="0" w:line="240" w:lineRule="auto"/>
        <w:rPr>
          <w:rFonts w:ascii="Times New Roman" w:hAnsi="Times New Roman"/>
          <w:sz w:val="28"/>
          <w:szCs w:val="28"/>
          <w:lang w:eastAsia="ru-RU"/>
        </w:rPr>
      </w:pPr>
    </w:p>
    <w:p w:rsidR="008A65C9" w:rsidRPr="007A23DE" w:rsidRDefault="008A65C9" w:rsidP="007A23DE">
      <w:pPr>
        <w:spacing w:after="0" w:line="240" w:lineRule="auto"/>
        <w:rPr>
          <w:rFonts w:ascii="Times New Roman" w:hAnsi="Times New Roman"/>
          <w:sz w:val="28"/>
          <w:szCs w:val="28"/>
        </w:rPr>
      </w:pPr>
    </w:p>
    <w:p w:rsidR="008A65C9" w:rsidRPr="007A23DE" w:rsidRDefault="008A65C9" w:rsidP="007A23DE">
      <w:pPr>
        <w:spacing w:after="0" w:line="240" w:lineRule="auto"/>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8A65C9" w:rsidRPr="007A23DE" w:rsidRDefault="008A65C9" w:rsidP="007A23DE">
      <w:pPr>
        <w:spacing w:after="0" w:line="240" w:lineRule="auto"/>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355F18" w:rsidRPr="007A23DE" w:rsidRDefault="00355F18"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355F18" w:rsidRPr="007A23DE" w:rsidRDefault="00355F18" w:rsidP="007A23DE">
      <w:pPr>
        <w:spacing w:after="0" w:line="240" w:lineRule="auto"/>
        <w:rPr>
          <w:rFonts w:ascii="Times New Roman" w:hAnsi="Times New Roman"/>
          <w:sz w:val="28"/>
          <w:szCs w:val="28"/>
        </w:rPr>
      </w:pPr>
    </w:p>
    <w:p w:rsidR="00355F18" w:rsidRPr="007A23DE" w:rsidRDefault="00355F18"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355F18" w:rsidRPr="007A23DE" w:rsidTr="00355F18">
        <w:trPr>
          <w:trHeight w:val="1292"/>
          <w:jc w:val="right"/>
        </w:trPr>
        <w:tc>
          <w:tcPr>
            <w:tcW w:w="3267" w:type="dxa"/>
          </w:tcPr>
          <w:p w:rsidR="00355F18" w:rsidRPr="007A23DE" w:rsidRDefault="00355F18"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355F18" w:rsidRPr="007A23DE" w:rsidRDefault="00355F18"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№1028</w:t>
            </w:r>
          </w:p>
          <w:p w:rsidR="00355F18" w:rsidRPr="007A23DE" w:rsidRDefault="00355F18" w:rsidP="007A23DE">
            <w:pPr>
              <w:spacing w:after="0" w:line="240" w:lineRule="auto"/>
              <w:rPr>
                <w:rFonts w:ascii="Times New Roman" w:eastAsia="Times New Roman" w:hAnsi="Times New Roman"/>
                <w:kern w:val="2"/>
                <w:sz w:val="28"/>
                <w:szCs w:val="28"/>
                <w:lang w:eastAsia="en-US"/>
                <w14:ligatures w14:val="standardContextual"/>
              </w:rPr>
            </w:pPr>
          </w:p>
        </w:tc>
      </w:tr>
    </w:tbl>
    <w:p w:rsidR="008A65C9" w:rsidRPr="007A23DE" w:rsidRDefault="008A65C9" w:rsidP="007A23DE">
      <w:pPr>
        <w:spacing w:after="0" w:line="240" w:lineRule="auto"/>
        <w:rPr>
          <w:rFonts w:ascii="Times New Roman" w:hAnsi="Times New Roman"/>
          <w:sz w:val="28"/>
          <w:szCs w:val="28"/>
        </w:rPr>
      </w:pPr>
    </w:p>
    <w:p w:rsidR="008A65C9" w:rsidRPr="007A23DE" w:rsidRDefault="008A65C9"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ПАСПОРТ</w:t>
      </w:r>
    </w:p>
    <w:p w:rsidR="008A65C9" w:rsidRPr="007A23DE" w:rsidRDefault="008A65C9" w:rsidP="007A23DE">
      <w:pPr>
        <w:tabs>
          <w:tab w:val="left" w:pos="3675"/>
        </w:tabs>
        <w:spacing w:after="0" w:line="240" w:lineRule="auto"/>
        <w:jc w:val="center"/>
        <w:rPr>
          <w:rFonts w:ascii="Times New Roman" w:hAnsi="Times New Roman"/>
          <w:sz w:val="28"/>
          <w:szCs w:val="28"/>
        </w:rPr>
      </w:pPr>
      <w:r w:rsidRPr="007A23DE">
        <w:rPr>
          <w:rFonts w:ascii="Times New Roman" w:hAnsi="Times New Roman"/>
          <w:sz w:val="28"/>
          <w:szCs w:val="28"/>
        </w:rPr>
        <w:t>Програми підвищення ефективності виконання повноважень органами казначейства щодо реалізації державної регіональної політики</w:t>
      </w:r>
    </w:p>
    <w:p w:rsidR="008A65C9" w:rsidRPr="007A23DE" w:rsidRDefault="008A65C9" w:rsidP="007A23DE">
      <w:pPr>
        <w:tabs>
          <w:tab w:val="left" w:pos="3675"/>
        </w:tabs>
        <w:spacing w:after="0" w:line="240" w:lineRule="auto"/>
        <w:jc w:val="center"/>
        <w:rPr>
          <w:rFonts w:ascii="Times New Roman" w:hAnsi="Times New Roman"/>
          <w:sz w:val="28"/>
          <w:szCs w:val="28"/>
        </w:rPr>
      </w:pPr>
      <w:r w:rsidRPr="007A23DE">
        <w:rPr>
          <w:rFonts w:ascii="Times New Roman" w:hAnsi="Times New Roman"/>
          <w:sz w:val="28"/>
          <w:szCs w:val="28"/>
        </w:rPr>
        <w:t xml:space="preserve"> на 2025-2026 роки</w:t>
      </w:r>
    </w:p>
    <w:tbl>
      <w:tblPr>
        <w:tblpPr w:leftFromText="180" w:rightFromText="180" w:vertAnchor="text" w:horzAnchor="margin" w:tblpY="394"/>
        <w:tblW w:w="9670" w:type="dxa"/>
        <w:tblCellMar>
          <w:top w:w="44" w:type="dxa"/>
          <w:left w:w="31" w:type="dxa"/>
          <w:right w:w="0" w:type="dxa"/>
        </w:tblCellMar>
        <w:tblLook w:val="04A0" w:firstRow="1" w:lastRow="0" w:firstColumn="1" w:lastColumn="0" w:noHBand="0" w:noVBand="1"/>
      </w:tblPr>
      <w:tblGrid>
        <w:gridCol w:w="3008"/>
        <w:gridCol w:w="3331"/>
        <w:gridCol w:w="3331"/>
      </w:tblGrid>
      <w:tr w:rsidR="007A23DE" w:rsidRPr="007A23DE" w:rsidTr="008A65C9">
        <w:trPr>
          <w:trHeight w:val="945"/>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Найменування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left" w:pos="3675"/>
              </w:tabs>
              <w:spacing w:after="0" w:line="240" w:lineRule="auto"/>
              <w:rPr>
                <w:rFonts w:ascii="Times New Roman" w:hAnsi="Times New Roman"/>
                <w:sz w:val="28"/>
                <w:szCs w:val="28"/>
                <w:lang w:eastAsia="ru-RU"/>
              </w:rPr>
            </w:pPr>
            <w:r w:rsidRPr="007A23DE">
              <w:rPr>
                <w:rFonts w:ascii="Times New Roman" w:hAnsi="Times New Roman"/>
                <w:sz w:val="28"/>
                <w:szCs w:val="28"/>
              </w:rPr>
              <w:t>Програма підвищення ефективності виконання повноважень органами казначейства щодо реалізації державної регіональної політики на 2025-2026 роки</w:t>
            </w:r>
          </w:p>
        </w:tc>
      </w:tr>
      <w:tr w:rsidR="007A23DE" w:rsidRPr="007A23DE" w:rsidTr="008A65C9">
        <w:trPr>
          <w:trHeight w:val="1212"/>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Підстава для розроблення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Бюджетний Кодексу України, наказ Міністерства фінансів України від 23.08.2012 № 938 «Про затвердження Порядку казначейського обслуговування місцевих бюджетів»</w:t>
            </w:r>
          </w:p>
        </w:tc>
      </w:tr>
      <w:tr w:rsidR="007A23DE" w:rsidRPr="007A23DE" w:rsidTr="008A65C9">
        <w:trPr>
          <w:trHeight w:val="916"/>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Ініціатори та розробники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left" w:pos="851"/>
              </w:tabs>
              <w:spacing w:after="0" w:line="240" w:lineRule="auto"/>
              <w:rPr>
                <w:rFonts w:ascii="Times New Roman" w:hAnsi="Times New Roman"/>
                <w:sz w:val="28"/>
                <w:szCs w:val="28"/>
                <w:lang w:eastAsia="ru-RU"/>
              </w:rPr>
            </w:pPr>
            <w:r w:rsidRPr="007A23DE">
              <w:rPr>
                <w:rFonts w:ascii="Times New Roman" w:hAnsi="Times New Roman"/>
                <w:sz w:val="28"/>
                <w:szCs w:val="28"/>
              </w:rPr>
              <w:t xml:space="preserve">Управління державної казначейської служби України у Рахівському районі Закарпатської області. </w:t>
            </w:r>
          </w:p>
        </w:tc>
      </w:tr>
      <w:tr w:rsidR="007A23DE" w:rsidRPr="007A23DE" w:rsidTr="008A65C9">
        <w:trPr>
          <w:trHeight w:val="1134"/>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Відповідальні виконавці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left" w:pos="851"/>
              </w:tabs>
              <w:spacing w:after="0" w:line="240" w:lineRule="auto"/>
              <w:rPr>
                <w:rFonts w:ascii="Times New Roman" w:hAnsi="Times New Roman"/>
                <w:sz w:val="28"/>
                <w:szCs w:val="28"/>
                <w:lang w:eastAsia="ru-RU"/>
              </w:rPr>
            </w:pPr>
            <w:r w:rsidRPr="007A23DE">
              <w:rPr>
                <w:rFonts w:ascii="Times New Roman" w:hAnsi="Times New Roman"/>
                <w:sz w:val="28"/>
                <w:szCs w:val="28"/>
              </w:rPr>
              <w:t xml:space="preserve">Управління державної казначейської служби України у Рахівському районі Закарпатської області. </w:t>
            </w:r>
          </w:p>
        </w:tc>
      </w:tr>
      <w:tr w:rsidR="007A23DE" w:rsidRPr="007A23DE" w:rsidTr="008A65C9">
        <w:trPr>
          <w:trHeight w:val="382"/>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Строки реалізації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2025-2026 роки</w:t>
            </w:r>
          </w:p>
        </w:tc>
      </w:tr>
      <w:tr w:rsidR="007A23DE" w:rsidRPr="007A23DE" w:rsidTr="008A65C9">
        <w:trPr>
          <w:trHeight w:val="656"/>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right" w:pos="3680"/>
              </w:tabs>
              <w:spacing w:after="0" w:line="240" w:lineRule="auto"/>
              <w:rPr>
                <w:rFonts w:ascii="Times New Roman" w:hAnsi="Times New Roman"/>
                <w:sz w:val="28"/>
                <w:szCs w:val="28"/>
                <w:lang w:eastAsia="ru-RU"/>
              </w:rPr>
            </w:pPr>
            <w:r w:rsidRPr="007A23DE">
              <w:rPr>
                <w:rFonts w:ascii="Times New Roman" w:hAnsi="Times New Roman"/>
                <w:sz w:val="28"/>
                <w:szCs w:val="28"/>
              </w:rPr>
              <w:t>Джерела фінансування Програми</w:t>
            </w:r>
          </w:p>
        </w:tc>
        <w:tc>
          <w:tcPr>
            <w:tcW w:w="6662" w:type="dxa"/>
            <w:gridSpan w:val="2"/>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rPr>
                <w:rFonts w:ascii="Times New Roman" w:hAnsi="Times New Roman"/>
                <w:sz w:val="28"/>
                <w:szCs w:val="28"/>
                <w:lang w:eastAsia="ru-RU"/>
              </w:rPr>
            </w:pPr>
            <w:r w:rsidRPr="007A23DE">
              <w:rPr>
                <w:rFonts w:ascii="Times New Roman" w:hAnsi="Times New Roman"/>
                <w:sz w:val="28"/>
                <w:szCs w:val="28"/>
              </w:rPr>
              <w:t xml:space="preserve">Міський бюджет або інші джерела, не заборонені законодавством </w:t>
            </w:r>
          </w:p>
        </w:tc>
      </w:tr>
      <w:tr w:rsidR="007A23DE" w:rsidRPr="007A23DE" w:rsidTr="008A65C9">
        <w:trPr>
          <w:trHeight w:val="656"/>
        </w:trPr>
        <w:tc>
          <w:tcPr>
            <w:tcW w:w="3008" w:type="dxa"/>
            <w:vMerge w:val="restart"/>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right" w:pos="3680"/>
              </w:tabs>
              <w:spacing w:after="0" w:line="240" w:lineRule="auto"/>
              <w:rPr>
                <w:rFonts w:ascii="Times New Roman" w:hAnsi="Times New Roman"/>
                <w:sz w:val="28"/>
                <w:szCs w:val="28"/>
                <w:lang w:eastAsia="ru-RU"/>
              </w:rPr>
            </w:pPr>
            <w:r w:rsidRPr="007A23DE">
              <w:rPr>
                <w:rFonts w:ascii="Times New Roman" w:hAnsi="Times New Roman"/>
                <w:bCs/>
                <w:sz w:val="28"/>
                <w:szCs w:val="28"/>
              </w:rPr>
              <w:t>Загальний обсяг фінансових ресурсів, необхідних для реалізації Програми, в т.ч.:</w:t>
            </w:r>
          </w:p>
        </w:tc>
        <w:tc>
          <w:tcPr>
            <w:tcW w:w="6662" w:type="dxa"/>
            <w:gridSpan w:val="2"/>
            <w:tcBorders>
              <w:top w:val="single" w:sz="4" w:space="0" w:color="000000"/>
              <w:left w:val="single" w:sz="4" w:space="0" w:color="000000"/>
              <w:bottom w:val="single" w:sz="4" w:space="0" w:color="000000"/>
              <w:right w:val="single" w:sz="4" w:space="0" w:color="000000"/>
            </w:tcBorders>
          </w:tcPr>
          <w:p w:rsidR="008A65C9" w:rsidRPr="007A23DE" w:rsidRDefault="008A65C9" w:rsidP="007A23DE">
            <w:pPr>
              <w:spacing w:after="0" w:line="240" w:lineRule="auto"/>
              <w:jc w:val="both"/>
              <w:rPr>
                <w:rFonts w:ascii="Times New Roman" w:hAnsi="Times New Roman"/>
                <w:sz w:val="28"/>
                <w:szCs w:val="28"/>
                <w:lang w:eastAsia="ru-RU"/>
              </w:rPr>
            </w:pPr>
            <w:r w:rsidRPr="007A23DE">
              <w:rPr>
                <w:rFonts w:ascii="Times New Roman" w:hAnsi="Times New Roman"/>
                <w:sz w:val="28"/>
                <w:szCs w:val="28"/>
              </w:rPr>
              <w:t>200 тис. гривень</w:t>
            </w:r>
          </w:p>
          <w:p w:rsidR="008A65C9" w:rsidRPr="007A23DE" w:rsidRDefault="008A65C9" w:rsidP="007A23DE">
            <w:pPr>
              <w:spacing w:after="0" w:line="240" w:lineRule="auto"/>
              <w:rPr>
                <w:rFonts w:ascii="Times New Roman" w:hAnsi="Times New Roman"/>
                <w:sz w:val="28"/>
                <w:szCs w:val="28"/>
                <w:lang w:eastAsia="ru-RU"/>
              </w:rPr>
            </w:pPr>
          </w:p>
        </w:tc>
      </w:tr>
      <w:tr w:rsidR="007A23DE" w:rsidRPr="007A23DE" w:rsidTr="008A65C9">
        <w:trPr>
          <w:trHeight w:val="6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65C9" w:rsidRPr="007A23DE" w:rsidRDefault="008A65C9" w:rsidP="007A23DE">
            <w:pPr>
              <w:spacing w:after="0" w:line="240" w:lineRule="auto"/>
              <w:rPr>
                <w:rFonts w:ascii="Times New Roman" w:hAnsi="Times New Roman"/>
                <w:sz w:val="28"/>
                <w:szCs w:val="28"/>
                <w:lang w:eastAsia="ru-RU"/>
              </w:rPr>
            </w:pPr>
          </w:p>
        </w:tc>
        <w:tc>
          <w:tcPr>
            <w:tcW w:w="3331"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2025р.тис.грн</w:t>
            </w:r>
          </w:p>
        </w:tc>
        <w:tc>
          <w:tcPr>
            <w:tcW w:w="3331"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2026р.тис.грн</w:t>
            </w:r>
          </w:p>
        </w:tc>
      </w:tr>
      <w:tr w:rsidR="007A23DE" w:rsidRPr="007A23DE" w:rsidTr="008A65C9">
        <w:trPr>
          <w:trHeight w:val="656"/>
        </w:trPr>
        <w:tc>
          <w:tcPr>
            <w:tcW w:w="3008"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tabs>
                <w:tab w:val="right" w:pos="3680"/>
              </w:tabs>
              <w:spacing w:after="0" w:line="240" w:lineRule="auto"/>
              <w:rPr>
                <w:rFonts w:ascii="Times New Roman" w:hAnsi="Times New Roman"/>
                <w:sz w:val="28"/>
                <w:szCs w:val="28"/>
                <w:lang w:eastAsia="ru-RU"/>
              </w:rPr>
            </w:pPr>
            <w:r w:rsidRPr="007A23DE">
              <w:rPr>
                <w:rFonts w:ascii="Times New Roman" w:hAnsi="Times New Roman"/>
                <w:bCs/>
                <w:sz w:val="28"/>
                <w:szCs w:val="28"/>
              </w:rPr>
              <w:t>коштів міського бюджету</w:t>
            </w:r>
          </w:p>
        </w:tc>
        <w:tc>
          <w:tcPr>
            <w:tcW w:w="3331"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100,00</w:t>
            </w:r>
          </w:p>
        </w:tc>
        <w:tc>
          <w:tcPr>
            <w:tcW w:w="3331" w:type="dxa"/>
            <w:tcBorders>
              <w:top w:val="single" w:sz="4" w:space="0" w:color="000000"/>
              <w:left w:val="single" w:sz="4" w:space="0" w:color="000000"/>
              <w:bottom w:val="single" w:sz="4" w:space="0" w:color="000000"/>
              <w:right w:val="single" w:sz="4" w:space="0" w:color="000000"/>
            </w:tcBorders>
            <w:hideMark/>
          </w:tcPr>
          <w:p w:rsidR="008A65C9" w:rsidRPr="007A23DE" w:rsidRDefault="008A65C9" w:rsidP="007A23DE">
            <w:pPr>
              <w:spacing w:after="0" w:line="240" w:lineRule="auto"/>
              <w:jc w:val="center"/>
              <w:rPr>
                <w:rFonts w:ascii="Times New Roman" w:hAnsi="Times New Roman"/>
                <w:sz w:val="28"/>
                <w:szCs w:val="28"/>
                <w:lang w:eastAsia="ru-RU"/>
              </w:rPr>
            </w:pPr>
            <w:r w:rsidRPr="007A23DE">
              <w:rPr>
                <w:rFonts w:ascii="Times New Roman" w:hAnsi="Times New Roman"/>
                <w:sz w:val="28"/>
                <w:szCs w:val="28"/>
              </w:rPr>
              <w:t>100,0</w:t>
            </w:r>
          </w:p>
        </w:tc>
      </w:tr>
    </w:tbl>
    <w:p w:rsidR="008A65C9" w:rsidRPr="007A23DE" w:rsidRDefault="008A65C9" w:rsidP="007A23DE">
      <w:pPr>
        <w:spacing w:after="0" w:line="240" w:lineRule="auto"/>
        <w:jc w:val="center"/>
        <w:rPr>
          <w:rFonts w:ascii="Times New Roman" w:hAnsi="Times New Roman"/>
          <w:sz w:val="28"/>
          <w:szCs w:val="28"/>
          <w:lang w:eastAsia="ru-RU"/>
        </w:rPr>
      </w:pPr>
    </w:p>
    <w:p w:rsidR="008A65C9" w:rsidRPr="007A23DE" w:rsidRDefault="008A65C9" w:rsidP="007A23DE">
      <w:pPr>
        <w:pStyle w:val="a5"/>
        <w:jc w:val="both"/>
        <w:rPr>
          <w:szCs w:val="28"/>
        </w:rPr>
      </w:pPr>
    </w:p>
    <w:p w:rsidR="008A65C9" w:rsidRPr="007A23DE" w:rsidRDefault="008A65C9" w:rsidP="007A23DE">
      <w:pPr>
        <w:spacing w:after="0" w:line="240" w:lineRule="auto"/>
        <w:rPr>
          <w:rFonts w:ascii="Times New Roman" w:hAnsi="Times New Roman"/>
          <w:sz w:val="28"/>
          <w:szCs w:val="28"/>
        </w:rPr>
      </w:pPr>
    </w:p>
    <w:p w:rsidR="00DB4272" w:rsidRPr="007A23DE" w:rsidRDefault="00DB4272"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8A65C9" w:rsidRPr="007A23DE" w:rsidRDefault="008A65C9" w:rsidP="007A23DE">
      <w:pPr>
        <w:spacing w:after="0" w:line="240" w:lineRule="auto"/>
        <w:rPr>
          <w:rFonts w:ascii="Times New Roman" w:hAnsi="Times New Roman"/>
          <w:sz w:val="28"/>
          <w:szCs w:val="28"/>
        </w:rPr>
      </w:pPr>
    </w:p>
    <w:p w:rsidR="008A65C9" w:rsidRPr="007A23DE" w:rsidRDefault="008A65C9" w:rsidP="007A23DE">
      <w:pPr>
        <w:spacing w:after="0" w:line="240" w:lineRule="auto"/>
        <w:rPr>
          <w:rFonts w:ascii="Times New Roman" w:hAnsi="Times New Roman"/>
          <w:sz w:val="28"/>
          <w:szCs w:val="28"/>
        </w:rPr>
      </w:pPr>
    </w:p>
    <w:p w:rsidR="008A65C9" w:rsidRPr="007A23DE" w:rsidRDefault="008A65C9" w:rsidP="007A23DE">
      <w:pPr>
        <w:spacing w:after="0" w:line="240" w:lineRule="auto"/>
        <w:ind w:hanging="142"/>
        <w:jc w:val="both"/>
        <w:rPr>
          <w:rFonts w:ascii="Times New Roman" w:hAnsi="Times New Roman"/>
          <w:sz w:val="16"/>
          <w:szCs w:val="16"/>
        </w:rPr>
      </w:pPr>
      <w:r w:rsidRPr="007A23DE">
        <w:rPr>
          <w:rFonts w:ascii="Times New Roman" w:hAnsi="Times New Roman"/>
          <w:sz w:val="16"/>
          <w:szCs w:val="16"/>
        </w:rPr>
        <w:t xml:space="preserve"> </w:t>
      </w:r>
    </w:p>
    <w:p w:rsidR="008A65C9" w:rsidRPr="007A23DE" w:rsidRDefault="008A65C9" w:rsidP="007A23DE">
      <w:pPr>
        <w:tabs>
          <w:tab w:val="left" w:pos="3675"/>
        </w:tabs>
        <w:spacing w:after="0" w:line="240" w:lineRule="auto"/>
        <w:jc w:val="center"/>
        <w:rPr>
          <w:rFonts w:ascii="Times New Roman" w:hAnsi="Times New Roman"/>
          <w:b/>
          <w:sz w:val="28"/>
          <w:szCs w:val="28"/>
          <w:lang w:eastAsia="ru-RU"/>
        </w:rPr>
      </w:pPr>
      <w:r w:rsidRPr="007A23DE">
        <w:rPr>
          <w:rFonts w:ascii="Times New Roman" w:hAnsi="Times New Roman"/>
          <w:b/>
          <w:sz w:val="28"/>
          <w:szCs w:val="28"/>
        </w:rPr>
        <w:t>Програма</w:t>
      </w:r>
    </w:p>
    <w:p w:rsidR="008A65C9" w:rsidRPr="007A23DE" w:rsidRDefault="008A65C9" w:rsidP="007A23DE">
      <w:pPr>
        <w:tabs>
          <w:tab w:val="left" w:pos="3675"/>
        </w:tabs>
        <w:spacing w:after="0" w:line="240" w:lineRule="auto"/>
        <w:jc w:val="center"/>
        <w:rPr>
          <w:rFonts w:ascii="Times New Roman" w:hAnsi="Times New Roman"/>
          <w:b/>
          <w:sz w:val="28"/>
          <w:szCs w:val="28"/>
        </w:rPr>
      </w:pPr>
      <w:r w:rsidRPr="007A23DE">
        <w:rPr>
          <w:rFonts w:ascii="Times New Roman" w:hAnsi="Times New Roman"/>
          <w:b/>
          <w:sz w:val="28"/>
          <w:szCs w:val="28"/>
        </w:rPr>
        <w:t>підвищення ефективності виконання повноважень органами казначейства щодо реалізації державної регіональної політики</w:t>
      </w:r>
    </w:p>
    <w:p w:rsidR="008A65C9" w:rsidRPr="007A23DE" w:rsidRDefault="008A65C9" w:rsidP="007A23DE">
      <w:pPr>
        <w:tabs>
          <w:tab w:val="left" w:pos="3675"/>
        </w:tabs>
        <w:spacing w:after="0" w:line="240" w:lineRule="auto"/>
        <w:jc w:val="center"/>
        <w:rPr>
          <w:rFonts w:ascii="Times New Roman" w:hAnsi="Times New Roman"/>
          <w:b/>
          <w:sz w:val="28"/>
          <w:szCs w:val="28"/>
        </w:rPr>
      </w:pPr>
      <w:r w:rsidRPr="007A23DE">
        <w:rPr>
          <w:rFonts w:ascii="Times New Roman" w:hAnsi="Times New Roman"/>
          <w:b/>
          <w:sz w:val="28"/>
          <w:szCs w:val="28"/>
        </w:rPr>
        <w:t>на 2025-2026 роки</w:t>
      </w:r>
    </w:p>
    <w:p w:rsidR="008A65C9" w:rsidRPr="007A23DE" w:rsidRDefault="008A65C9" w:rsidP="007A23DE">
      <w:pPr>
        <w:tabs>
          <w:tab w:val="left" w:pos="3675"/>
        </w:tabs>
        <w:spacing w:after="0" w:line="240" w:lineRule="auto"/>
        <w:jc w:val="both"/>
        <w:rPr>
          <w:rFonts w:ascii="Times New Roman" w:hAnsi="Times New Roman"/>
          <w:sz w:val="28"/>
          <w:szCs w:val="28"/>
        </w:rPr>
      </w:pPr>
    </w:p>
    <w:p w:rsidR="008A65C9" w:rsidRPr="007A23DE" w:rsidRDefault="008A65C9" w:rsidP="007A23DE">
      <w:pPr>
        <w:tabs>
          <w:tab w:val="left" w:pos="3555"/>
        </w:tabs>
        <w:spacing w:after="0" w:line="240" w:lineRule="auto"/>
        <w:jc w:val="both"/>
        <w:rPr>
          <w:rFonts w:ascii="Times New Roman" w:hAnsi="Times New Roman"/>
          <w:b/>
          <w:sz w:val="28"/>
          <w:szCs w:val="28"/>
        </w:rPr>
      </w:pPr>
      <w:r w:rsidRPr="007A23DE">
        <w:rPr>
          <w:rFonts w:ascii="Times New Roman" w:hAnsi="Times New Roman"/>
          <w:sz w:val="28"/>
          <w:szCs w:val="28"/>
        </w:rPr>
        <w:tab/>
      </w:r>
      <w:r w:rsidRPr="007A23DE">
        <w:rPr>
          <w:rFonts w:ascii="Times New Roman" w:hAnsi="Times New Roman"/>
          <w:b/>
          <w:sz w:val="28"/>
          <w:szCs w:val="28"/>
        </w:rPr>
        <w:t>І. Загальна частина</w:t>
      </w:r>
    </w:p>
    <w:p w:rsidR="008A65C9" w:rsidRPr="007A23DE" w:rsidRDefault="008A65C9" w:rsidP="007A23DE">
      <w:pPr>
        <w:pStyle w:val="2"/>
        <w:spacing w:before="0" w:line="240" w:lineRule="auto"/>
        <w:jc w:val="both"/>
        <w:rPr>
          <w:rFonts w:ascii="Times New Roman" w:hAnsi="Times New Roman" w:cs="Times New Roman"/>
          <w:b w:val="0"/>
          <w:color w:val="auto"/>
          <w:sz w:val="28"/>
          <w:szCs w:val="28"/>
        </w:rPr>
      </w:pPr>
      <w:r w:rsidRPr="007A23DE">
        <w:rPr>
          <w:rFonts w:ascii="Times New Roman" w:hAnsi="Times New Roman" w:cs="Times New Roman"/>
          <w:b w:val="0"/>
          <w:color w:val="auto"/>
          <w:sz w:val="28"/>
          <w:szCs w:val="28"/>
        </w:rPr>
        <w:t>Програма  підвищення  ефективності  виконання  повноважень  органами казначейства щодо реалізації державної регіональної політики на 2025-2026 роки (далі – Програма) розроблена у відповідності до статті 85 Бюджетного Кодексу України, наказу Міністерства фінансів України від 23.08.2012 № 938 «Про затвердження Порядку казначейського обслуговування місцевих бюджетів», інших законів України та підзаконних актів, з метою вирішення проблем якісного обслуговування розпорядників та одержувачів коштів району, забезпечення концентрації фінансових, матеріально-технічних ресурсів, а також для координування діяльності казначейства, органів місцевого самоврядування, територіальних підрозділів центральних органів виконавчої влади, установ та організацій.</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ab/>
        <w:t xml:space="preserve"> Завданнями Програми є максимальний облік  всіх видатків відповідно до кошторисів і цільових програм соціально-економічного розвитку та узгодження їх із загальною програмою фінансової стабілізації району, надання своєчасних та якісних послуг розпорядникам та одержувачам бюджетних коштів району, своєчасне реагування на звернення громадян та висвітлення  діяльності казначейства.</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ab/>
        <w:t xml:space="preserve"> Для досягнення зазначених цілей і завдань необхідний ефективний, оперативний, із застосуванням інформаційних технологій супровід програм розвитку району.</w:t>
      </w:r>
    </w:p>
    <w:p w:rsidR="008A65C9" w:rsidRPr="007A23DE" w:rsidRDefault="008A65C9" w:rsidP="007A23DE">
      <w:pPr>
        <w:tabs>
          <w:tab w:val="left" w:pos="851"/>
        </w:tabs>
        <w:spacing w:after="0" w:line="240" w:lineRule="auto"/>
        <w:jc w:val="both"/>
        <w:rPr>
          <w:rFonts w:ascii="Times New Roman" w:hAnsi="Times New Roman"/>
          <w:sz w:val="28"/>
          <w:szCs w:val="28"/>
        </w:rPr>
      </w:pPr>
      <w:r w:rsidRPr="007A23DE">
        <w:rPr>
          <w:rFonts w:ascii="Times New Roman" w:hAnsi="Times New Roman"/>
          <w:sz w:val="28"/>
          <w:szCs w:val="28"/>
        </w:rPr>
        <w:tab/>
        <w:t>Також для встановлення оперативного дієвого контролю за всіма напрямами витрачання коштів є встановлення систематичного обміну інформацією між усіма органами, які забезпечують та контролюють його виконання.</w:t>
      </w:r>
    </w:p>
    <w:p w:rsidR="008A65C9" w:rsidRPr="007A23DE" w:rsidRDefault="008A65C9" w:rsidP="007A23DE">
      <w:pPr>
        <w:tabs>
          <w:tab w:val="left" w:pos="851"/>
          <w:tab w:val="left" w:pos="993"/>
        </w:tabs>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 Тобто, необхідна сучасна комп’ютерно-технологічна база та безперебійна робота всіх комп’ютерних програм, утримання в належному стані наявної комп’ютерної техніки та мережі, що дозволить ефективно впроваджувати інформаційні технології у казначействі.  Це дасть змогу органам казначейства мінімізувати витрати робочого часу на підготовку інформацій, підвищити їх якісний рівень.</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ab/>
        <w:t xml:space="preserve">Нинішні умови економічного розвитку держави, реалізація реформ у всіх сферах діяльності, потребують впровадження у життя нових напрямів і методів здійснення управлінських функцій, таких як аналітична, роз’яснювальна, інформаційна та контролююча робота щодо планування і ефективності використання коштів для значної кількості учасників бюджетного процесу та забезпечення його дієвого, оперативного та ефективного супроводу, що у свою чергу вимагає додаткових фінансових ресурсів. </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lastRenderedPageBreak/>
        <w:t>Зросла також потреба у проведенні консультативних заходів з питань законодавства з охопленням широкої аудиторії як працівників органів казначейства, місцевого самоврядування, бюджетних установ так і громадян.</w:t>
      </w:r>
    </w:p>
    <w:p w:rsidR="00B138AC" w:rsidRPr="007A23DE" w:rsidRDefault="00B138AC" w:rsidP="007A23DE">
      <w:pPr>
        <w:spacing w:after="0" w:line="240" w:lineRule="auto"/>
        <w:jc w:val="center"/>
        <w:rPr>
          <w:rFonts w:ascii="Times New Roman" w:hAnsi="Times New Roman"/>
          <w:b/>
          <w:sz w:val="28"/>
          <w:szCs w:val="28"/>
        </w:rPr>
      </w:pPr>
    </w:p>
    <w:p w:rsidR="008A65C9" w:rsidRPr="007A23DE" w:rsidRDefault="008A65C9"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ІІ. Мета Програми</w:t>
      </w:r>
    </w:p>
    <w:p w:rsidR="008A65C9" w:rsidRPr="007A23DE" w:rsidRDefault="008A65C9" w:rsidP="007A23DE">
      <w:pPr>
        <w:spacing w:after="0" w:line="240" w:lineRule="auto"/>
        <w:jc w:val="center"/>
        <w:rPr>
          <w:rFonts w:ascii="Times New Roman" w:hAnsi="Times New Roman"/>
          <w:b/>
          <w:sz w:val="28"/>
          <w:szCs w:val="28"/>
        </w:rPr>
      </w:pPr>
    </w:p>
    <w:p w:rsidR="008A65C9" w:rsidRPr="007A23DE" w:rsidRDefault="008A65C9" w:rsidP="007A23DE">
      <w:pPr>
        <w:tabs>
          <w:tab w:val="left" w:pos="851"/>
          <w:tab w:val="left" w:pos="1418"/>
        </w:tabs>
        <w:spacing w:after="0" w:line="240" w:lineRule="auto"/>
        <w:ind w:firstLine="720"/>
        <w:jc w:val="both"/>
        <w:rPr>
          <w:rFonts w:ascii="Times New Roman" w:hAnsi="Times New Roman"/>
          <w:sz w:val="28"/>
          <w:szCs w:val="28"/>
        </w:rPr>
      </w:pPr>
      <w:r w:rsidRPr="007A23DE">
        <w:rPr>
          <w:rFonts w:ascii="Times New Roman" w:hAnsi="Times New Roman"/>
          <w:sz w:val="28"/>
        </w:rPr>
        <w:t>Головною метою Програми є підвищення ефективності та якості роботи органів</w:t>
      </w:r>
      <w:r w:rsidRPr="007A23DE">
        <w:rPr>
          <w:rFonts w:ascii="Times New Roman" w:hAnsi="Times New Roman"/>
          <w:sz w:val="28"/>
          <w:szCs w:val="28"/>
        </w:rPr>
        <w:t xml:space="preserve"> казначейства</w:t>
      </w:r>
      <w:r w:rsidRPr="007A23DE">
        <w:rPr>
          <w:rFonts w:ascii="Times New Roman" w:hAnsi="Times New Roman"/>
          <w:sz w:val="28"/>
        </w:rPr>
        <w:t xml:space="preserve">, </w:t>
      </w:r>
      <w:r w:rsidRPr="007A23DE">
        <w:rPr>
          <w:rFonts w:ascii="Times New Roman" w:hAnsi="Times New Roman"/>
          <w:sz w:val="28"/>
          <w:szCs w:val="28"/>
        </w:rPr>
        <w:t>щодо якісного обслуговування розпорядників та одержувачів бюджетних коштів місцевих громад району і використання для цього сучасних (креативних) інформаційних технологій.</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Налагодження зворотного зв’язку щодо співпраці </w:t>
      </w:r>
      <w:r w:rsidRPr="007A23DE">
        <w:rPr>
          <w:rFonts w:ascii="Times New Roman" w:hAnsi="Times New Roman"/>
          <w:sz w:val="28"/>
        </w:rPr>
        <w:t>органів</w:t>
      </w:r>
      <w:r w:rsidRPr="007A23DE">
        <w:rPr>
          <w:rFonts w:ascii="Times New Roman" w:hAnsi="Times New Roman"/>
          <w:sz w:val="28"/>
          <w:szCs w:val="28"/>
        </w:rPr>
        <w:t xml:space="preserve"> казначейства з розпорядниками та одержувачами бюджетних коштів району у процесі реалізації державної регіональної політики із застосуванням сучасної комп’ютерно-технологічної бази та надання оперативних, кваліфікованих консультацій у процесах управління соціально-економічним розвитком району.</w:t>
      </w:r>
    </w:p>
    <w:p w:rsidR="008A65C9" w:rsidRPr="007A23DE" w:rsidRDefault="008A65C9" w:rsidP="007A23DE">
      <w:pPr>
        <w:spacing w:after="0" w:line="240" w:lineRule="auto"/>
        <w:ind w:firstLine="539"/>
        <w:jc w:val="both"/>
        <w:rPr>
          <w:rFonts w:ascii="Times New Roman" w:hAnsi="Times New Roman"/>
          <w:b/>
          <w:sz w:val="28"/>
          <w:szCs w:val="28"/>
        </w:rPr>
      </w:pPr>
      <w:r w:rsidRPr="007A23DE">
        <w:rPr>
          <w:rFonts w:ascii="Times New Roman" w:hAnsi="Times New Roman"/>
          <w:sz w:val="28"/>
          <w:szCs w:val="28"/>
        </w:rPr>
        <w:t xml:space="preserve">  Забезпечення учасників бюджетного процесу необхідними нормативними актами, змін до них з метою  дотримання вимог, норм і нормативів діючого законодавства при виконанні бюджетів. </w:t>
      </w:r>
    </w:p>
    <w:p w:rsidR="008A65C9" w:rsidRPr="007A23DE" w:rsidRDefault="008A65C9" w:rsidP="007A23DE">
      <w:pPr>
        <w:tabs>
          <w:tab w:val="left" w:pos="1635"/>
        </w:tabs>
        <w:spacing w:after="0" w:line="240" w:lineRule="auto"/>
        <w:jc w:val="center"/>
        <w:rPr>
          <w:rFonts w:ascii="Times New Roman" w:hAnsi="Times New Roman"/>
          <w:b/>
          <w:sz w:val="28"/>
          <w:szCs w:val="20"/>
        </w:rPr>
      </w:pPr>
    </w:p>
    <w:p w:rsidR="008A65C9" w:rsidRPr="007A23DE" w:rsidRDefault="008A65C9" w:rsidP="007A23DE">
      <w:pPr>
        <w:tabs>
          <w:tab w:val="left" w:pos="1635"/>
        </w:tabs>
        <w:spacing w:after="0" w:line="240" w:lineRule="auto"/>
        <w:jc w:val="center"/>
        <w:rPr>
          <w:rFonts w:ascii="Times New Roman" w:hAnsi="Times New Roman"/>
          <w:b/>
          <w:sz w:val="28"/>
        </w:rPr>
      </w:pPr>
      <w:r w:rsidRPr="007A23DE">
        <w:rPr>
          <w:rFonts w:ascii="Times New Roman" w:hAnsi="Times New Roman"/>
          <w:b/>
          <w:sz w:val="28"/>
        </w:rPr>
        <w:t>ІII. Завдання і заходи Програми</w:t>
      </w:r>
    </w:p>
    <w:p w:rsidR="008A65C9" w:rsidRPr="007A23DE" w:rsidRDefault="008A65C9" w:rsidP="007A23DE">
      <w:pPr>
        <w:spacing w:after="0" w:line="240" w:lineRule="auto"/>
        <w:rPr>
          <w:rFonts w:ascii="Times New Roman" w:hAnsi="Times New Roman"/>
          <w:sz w:val="28"/>
        </w:rPr>
      </w:pPr>
    </w:p>
    <w:p w:rsidR="008A65C9" w:rsidRPr="007A23DE" w:rsidRDefault="008A65C9" w:rsidP="007A23DE">
      <w:pPr>
        <w:spacing w:after="0" w:line="240" w:lineRule="auto"/>
        <w:rPr>
          <w:rFonts w:ascii="Times New Roman" w:hAnsi="Times New Roman"/>
          <w:sz w:val="28"/>
        </w:rPr>
      </w:pPr>
      <w:r w:rsidRPr="007A23DE">
        <w:rPr>
          <w:rFonts w:ascii="Times New Roman" w:hAnsi="Times New Roman"/>
          <w:sz w:val="28"/>
        </w:rPr>
        <w:t>Основними завданнями  та заходами Програми є:</w:t>
      </w:r>
    </w:p>
    <w:p w:rsidR="008A65C9" w:rsidRPr="007A23DE" w:rsidRDefault="008A65C9" w:rsidP="007A23DE">
      <w:pPr>
        <w:spacing w:after="0" w:line="240" w:lineRule="auto"/>
        <w:jc w:val="both"/>
        <w:rPr>
          <w:rFonts w:ascii="Times New Roman" w:hAnsi="Times New Roman"/>
          <w:sz w:val="28"/>
        </w:rPr>
      </w:pPr>
      <w:r w:rsidRPr="007A23DE">
        <w:rPr>
          <w:rFonts w:ascii="Times New Roman" w:hAnsi="Times New Roman"/>
          <w:sz w:val="28"/>
        </w:rPr>
        <w:tab/>
        <w:t xml:space="preserve">підвищення ефективності та прозорості виконання програм, обліку і аналізу витрат на їх проведення, а також забезпечення контролю за їх виконанням, надання доступу до відкритої інформації громадянам і організаціям про стан їх виконання; </w:t>
      </w:r>
    </w:p>
    <w:p w:rsidR="008A65C9" w:rsidRPr="007A23DE" w:rsidRDefault="008A65C9" w:rsidP="007A23DE">
      <w:pPr>
        <w:spacing w:after="0" w:line="240" w:lineRule="auto"/>
        <w:jc w:val="both"/>
        <w:rPr>
          <w:rFonts w:ascii="Times New Roman" w:hAnsi="Times New Roman"/>
          <w:sz w:val="28"/>
        </w:rPr>
      </w:pPr>
      <w:r w:rsidRPr="007A23DE">
        <w:rPr>
          <w:rFonts w:ascii="Times New Roman" w:hAnsi="Times New Roman"/>
          <w:sz w:val="28"/>
        </w:rPr>
        <w:tab/>
        <w:t>участь у семінарах, нарадах, круглих столах з питань</w:t>
      </w:r>
      <w:r w:rsidRPr="007A23DE">
        <w:rPr>
          <w:rFonts w:ascii="Times New Roman" w:hAnsi="Times New Roman"/>
          <w:b/>
          <w:sz w:val="28"/>
          <w:szCs w:val="28"/>
        </w:rPr>
        <w:t xml:space="preserve"> </w:t>
      </w:r>
      <w:r w:rsidRPr="007A23DE">
        <w:rPr>
          <w:rFonts w:ascii="Times New Roman" w:hAnsi="Times New Roman"/>
          <w:sz w:val="28"/>
          <w:szCs w:val="28"/>
        </w:rPr>
        <w:t>підвищення ефективності виконання повноважень органами виконавчої влади щодо реалізації державної регіональної політики;</w:t>
      </w:r>
    </w:p>
    <w:p w:rsidR="008A65C9" w:rsidRPr="007A23DE" w:rsidRDefault="008A65C9" w:rsidP="007A23DE">
      <w:pPr>
        <w:spacing w:after="0" w:line="240" w:lineRule="auto"/>
        <w:jc w:val="both"/>
        <w:rPr>
          <w:rFonts w:ascii="Times New Roman" w:hAnsi="Times New Roman"/>
          <w:sz w:val="28"/>
        </w:rPr>
      </w:pPr>
      <w:r w:rsidRPr="007A23DE">
        <w:rPr>
          <w:rFonts w:ascii="Times New Roman" w:hAnsi="Times New Roman"/>
          <w:sz w:val="28"/>
        </w:rPr>
        <w:tab/>
        <w:t>організація роз’яснювальної роботи щодо дотримання законодавства працівниками бюджетних установ, державними службовцями та посадовими особами органів місцевого самоврядування;</w:t>
      </w:r>
    </w:p>
    <w:p w:rsidR="008A65C9" w:rsidRPr="007A23DE" w:rsidRDefault="008A65C9" w:rsidP="007A23DE">
      <w:pPr>
        <w:spacing w:after="0" w:line="240" w:lineRule="auto"/>
        <w:jc w:val="both"/>
        <w:rPr>
          <w:rFonts w:ascii="Times New Roman" w:hAnsi="Times New Roman"/>
          <w:sz w:val="28"/>
        </w:rPr>
      </w:pPr>
      <w:r w:rsidRPr="007A23DE">
        <w:rPr>
          <w:rFonts w:ascii="Times New Roman" w:hAnsi="Times New Roman"/>
          <w:sz w:val="28"/>
        </w:rPr>
        <w:tab/>
        <w:t>створення баз та банків даних для забезпечення оперативної і надійної взаємодії всіх рівнів управління при розв’язанні завдань державного, міжгалузевого та регіонального рівнів;</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rPr>
        <w:tab/>
        <w:t xml:space="preserve">модернізація комп’ютерно-технологічної бази та супровід інформаційно-аналітичних систем, утримання у належному стані наявної </w:t>
      </w:r>
      <w:proofErr w:type="spellStart"/>
      <w:r w:rsidRPr="007A23DE">
        <w:rPr>
          <w:rFonts w:ascii="Times New Roman" w:hAnsi="Times New Roman"/>
          <w:sz w:val="28"/>
        </w:rPr>
        <w:t>комп’ютерно-множильної</w:t>
      </w:r>
      <w:proofErr w:type="spellEnd"/>
      <w:r w:rsidRPr="007A23DE">
        <w:rPr>
          <w:rFonts w:ascii="Times New Roman" w:hAnsi="Times New Roman"/>
          <w:sz w:val="28"/>
        </w:rPr>
        <w:t xml:space="preserve"> техніки органів</w:t>
      </w:r>
      <w:r w:rsidRPr="007A23DE">
        <w:rPr>
          <w:rFonts w:ascii="Times New Roman" w:hAnsi="Times New Roman"/>
          <w:sz w:val="28"/>
          <w:szCs w:val="28"/>
        </w:rPr>
        <w:t xml:space="preserve"> казначейства;</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покращення матеріально-технічної бази Управління казначейства; </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підготовка пропозицій щодо поглиблення взаємодії органів Казначейства з органами місцевого самоврядування для спільного вирішення питань економічного, соціального та культурного розвитку відповідних територій району, проведення семінарів, спільних нарад з питань організаційної роботи, ведення діловодства, контролю за виконанням документів, роботи із зверненням громадян;</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lastRenderedPageBreak/>
        <w:tab/>
        <w:t>оперативне інформування органів державної виконавчої влади, органів місцевого самоврядування, установ, організацій щодо діяльності Управління Казначейства через засоби масової інформації, зв’язку та застосовуючи технічні засоби вдосконалення системи інформування громадян, здійснення інших послуг та інших поточних видатків;</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своєчасне інформаційне забезпечення всіх учасників бюджетного процесу необхідними нормативними актами та змінами до них, типовими формами та бланками;</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здійснення ремонту приміщення Казначейства, заміна підлоги у кабінеті, заміна дверей у кабінетах, ремонту техніки та технічне обслуговування техніки, заправка картриджів, заправка вогнегасників тощо;</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придбання комп’ютерної техніки, побутової, оргтехніки і комплектуючі до них, меблів, канцелярських товарів, паперу, конвертів, марок для відправки службової кореспонденції, тощо;</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ab/>
        <w:t>оплата періодичних видань та їх оформлення;</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оплата комунальних послуг, </w:t>
      </w:r>
      <w:proofErr w:type="spellStart"/>
      <w:r w:rsidRPr="007A23DE">
        <w:rPr>
          <w:rFonts w:ascii="Times New Roman" w:hAnsi="Times New Roman"/>
          <w:sz w:val="28"/>
          <w:szCs w:val="28"/>
        </w:rPr>
        <w:t>послуг</w:t>
      </w:r>
      <w:proofErr w:type="spellEnd"/>
      <w:r w:rsidRPr="007A23DE">
        <w:rPr>
          <w:rFonts w:ascii="Times New Roman" w:hAnsi="Times New Roman"/>
          <w:sz w:val="28"/>
          <w:szCs w:val="28"/>
        </w:rPr>
        <w:t xml:space="preserve"> зв’язку, електроенергії;</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оплата інших поточних видатків, які не пов’язані із придбанням товарів і послуг: плата податків та зборів, обов’язкових платежів до бюджетів відповідно до законодавства, тощо.; </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утримання в чистоті та належному стані приміщення Казначейства (прибирання приміщення та послуги дезінфекції);</w:t>
      </w:r>
    </w:p>
    <w:p w:rsidR="008A65C9" w:rsidRPr="007A23DE" w:rsidRDefault="008A65C9"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здійснення інших послуг та інших поточних видатків;</w:t>
      </w:r>
    </w:p>
    <w:p w:rsidR="008A65C9" w:rsidRPr="007A23DE" w:rsidRDefault="008A65C9" w:rsidP="007A23DE">
      <w:pPr>
        <w:spacing w:after="0" w:line="240" w:lineRule="auto"/>
        <w:jc w:val="both"/>
        <w:rPr>
          <w:rFonts w:ascii="Times New Roman" w:hAnsi="Times New Roman"/>
          <w:sz w:val="28"/>
          <w:szCs w:val="28"/>
        </w:rPr>
      </w:pPr>
      <w:r w:rsidRPr="007A23DE">
        <w:rPr>
          <w:rFonts w:ascii="Times New Roman" w:hAnsi="Times New Roman"/>
          <w:sz w:val="28"/>
          <w:szCs w:val="28"/>
        </w:rPr>
        <w:tab/>
      </w:r>
    </w:p>
    <w:p w:rsidR="008A65C9" w:rsidRPr="007A23DE" w:rsidRDefault="008A65C9" w:rsidP="007A23DE">
      <w:pPr>
        <w:spacing w:after="0" w:line="240" w:lineRule="auto"/>
        <w:jc w:val="both"/>
        <w:rPr>
          <w:rFonts w:ascii="Times New Roman" w:hAnsi="Times New Roman"/>
          <w:b/>
          <w:sz w:val="28"/>
          <w:szCs w:val="20"/>
        </w:rPr>
      </w:pPr>
      <w:r w:rsidRPr="007A23DE">
        <w:rPr>
          <w:rFonts w:ascii="Times New Roman" w:hAnsi="Times New Roman"/>
          <w:sz w:val="28"/>
          <w:szCs w:val="28"/>
        </w:rPr>
        <w:tab/>
      </w:r>
      <w:r w:rsidRPr="007A23DE">
        <w:rPr>
          <w:rFonts w:ascii="Times New Roman" w:hAnsi="Times New Roman"/>
          <w:b/>
          <w:sz w:val="28"/>
        </w:rPr>
        <w:t>IV. Очікувані результати,  ефективність Програми</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Виконання Програми дасть можливість:</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покращити конструктивну співпрацю між казначейством та місцевими органами виконавчої влади, органами місцевого самоврядування, фінансовими, контрольно-ревізійними щодо вирішення питань соціально-економічного розвитку району, ефективного виконання місцевих бюджетів;</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врахувати пропозиції інститутів громадянського суспільства та думку громадськості у вирішенні завдань соціально-економічного і культурного розвитку територій;</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підвищити оперативність та ефективність прийняття управлінських рішень керівництвом органів</w:t>
      </w:r>
      <w:r w:rsidRPr="007A23DE">
        <w:rPr>
          <w:rFonts w:ascii="Times New Roman" w:hAnsi="Times New Roman"/>
          <w:sz w:val="28"/>
          <w:szCs w:val="28"/>
        </w:rPr>
        <w:t xml:space="preserve"> казначейства</w:t>
      </w:r>
      <w:r w:rsidRPr="007A23DE">
        <w:rPr>
          <w:rFonts w:ascii="Times New Roman" w:hAnsi="Times New Roman"/>
          <w:sz w:val="28"/>
        </w:rPr>
        <w:t>;</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підвищити відповідальність органів</w:t>
      </w:r>
      <w:r w:rsidRPr="007A23DE">
        <w:rPr>
          <w:rFonts w:ascii="Times New Roman" w:hAnsi="Times New Roman"/>
          <w:sz w:val="28"/>
          <w:szCs w:val="28"/>
        </w:rPr>
        <w:t xml:space="preserve"> казначейства </w:t>
      </w:r>
      <w:r w:rsidRPr="007A23DE">
        <w:rPr>
          <w:rFonts w:ascii="Times New Roman" w:hAnsi="Times New Roman"/>
          <w:sz w:val="28"/>
        </w:rPr>
        <w:t>та органів місцевого самоврядування за ефективність витрачання бюджетних коштів;</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забезпечити можливості виконувати ефективно та належним чином повноваження покладені на органи казначейства, покращити та оновити комп’ютерну, побутову та іншу техніку, матеріально-технічну і фінансову базу, що активізує участь громадськості, органів місцевого самоврядування, працівників структурних підрозділів Управління Казначейства у формуванні та реалізації державної регіональної політики та надасть можливість врахувати думку громадськості у вирішенні завдань з впровадження реформ та соціально-економічного і культурного розвитку району.</w:t>
      </w:r>
    </w:p>
    <w:p w:rsidR="008A65C9" w:rsidRPr="007A23DE" w:rsidRDefault="008A65C9" w:rsidP="007A23DE">
      <w:pPr>
        <w:tabs>
          <w:tab w:val="left" w:pos="851"/>
        </w:tabs>
        <w:spacing w:after="0" w:line="240" w:lineRule="auto"/>
        <w:jc w:val="both"/>
        <w:rPr>
          <w:rFonts w:ascii="Times New Roman" w:hAnsi="Times New Roman"/>
          <w:sz w:val="28"/>
        </w:rPr>
      </w:pPr>
    </w:p>
    <w:p w:rsidR="005C409F" w:rsidRPr="007A23DE" w:rsidRDefault="005C409F" w:rsidP="007A23DE">
      <w:pPr>
        <w:tabs>
          <w:tab w:val="left" w:pos="851"/>
        </w:tabs>
        <w:spacing w:after="0" w:line="240" w:lineRule="auto"/>
        <w:jc w:val="both"/>
        <w:rPr>
          <w:rFonts w:ascii="Times New Roman" w:hAnsi="Times New Roman"/>
          <w:sz w:val="28"/>
        </w:rPr>
      </w:pPr>
    </w:p>
    <w:p w:rsidR="005C409F" w:rsidRPr="007A23DE" w:rsidRDefault="005C409F" w:rsidP="007A23DE">
      <w:pPr>
        <w:tabs>
          <w:tab w:val="left" w:pos="851"/>
        </w:tabs>
        <w:spacing w:after="0" w:line="240" w:lineRule="auto"/>
        <w:jc w:val="both"/>
        <w:rPr>
          <w:rFonts w:ascii="Times New Roman" w:hAnsi="Times New Roman"/>
          <w:sz w:val="28"/>
        </w:rPr>
      </w:pPr>
    </w:p>
    <w:p w:rsidR="005C409F" w:rsidRPr="007A23DE" w:rsidRDefault="005C409F" w:rsidP="007A23DE">
      <w:pPr>
        <w:tabs>
          <w:tab w:val="left" w:pos="851"/>
        </w:tabs>
        <w:spacing w:after="0" w:line="240" w:lineRule="auto"/>
        <w:jc w:val="both"/>
        <w:rPr>
          <w:rFonts w:ascii="Times New Roman" w:hAnsi="Times New Roman"/>
          <w:sz w:val="28"/>
        </w:rPr>
      </w:pPr>
    </w:p>
    <w:p w:rsidR="005C409F" w:rsidRPr="007A23DE" w:rsidRDefault="005C409F" w:rsidP="007A23DE">
      <w:pPr>
        <w:tabs>
          <w:tab w:val="left" w:pos="851"/>
        </w:tabs>
        <w:spacing w:after="0" w:line="240" w:lineRule="auto"/>
        <w:jc w:val="both"/>
        <w:rPr>
          <w:rFonts w:ascii="Times New Roman" w:hAnsi="Times New Roman"/>
          <w:sz w:val="28"/>
        </w:rPr>
      </w:pPr>
    </w:p>
    <w:p w:rsidR="008A65C9" w:rsidRPr="007A23DE" w:rsidRDefault="008A65C9" w:rsidP="007A23DE">
      <w:pPr>
        <w:tabs>
          <w:tab w:val="left" w:pos="851"/>
        </w:tabs>
        <w:spacing w:after="0" w:line="240" w:lineRule="auto"/>
        <w:jc w:val="center"/>
        <w:rPr>
          <w:rFonts w:ascii="Times New Roman" w:hAnsi="Times New Roman"/>
          <w:b/>
          <w:sz w:val="28"/>
          <w:szCs w:val="28"/>
        </w:rPr>
      </w:pPr>
      <w:r w:rsidRPr="007A23DE">
        <w:rPr>
          <w:rFonts w:ascii="Times New Roman" w:hAnsi="Times New Roman"/>
          <w:b/>
          <w:sz w:val="28"/>
          <w:szCs w:val="28"/>
        </w:rPr>
        <w:t>V. Шляхи і засоби розв’язання проблеми, обсяги та джерела фінансування Програми</w:t>
      </w:r>
    </w:p>
    <w:p w:rsidR="008A65C9" w:rsidRPr="007A23DE" w:rsidRDefault="008A65C9" w:rsidP="007A23DE">
      <w:pPr>
        <w:spacing w:after="0" w:line="240" w:lineRule="auto"/>
        <w:ind w:firstLine="720"/>
        <w:jc w:val="center"/>
        <w:rPr>
          <w:rFonts w:ascii="Times New Roman" w:hAnsi="Times New Roman"/>
          <w:b/>
          <w:sz w:val="28"/>
          <w:szCs w:val="28"/>
        </w:rPr>
      </w:pPr>
    </w:p>
    <w:p w:rsidR="008A65C9" w:rsidRPr="007A23DE" w:rsidRDefault="008A65C9" w:rsidP="007A23DE">
      <w:pPr>
        <w:tabs>
          <w:tab w:val="left" w:pos="851"/>
        </w:tabs>
        <w:spacing w:after="0" w:line="240" w:lineRule="auto"/>
        <w:jc w:val="both"/>
        <w:rPr>
          <w:rFonts w:ascii="Times New Roman" w:hAnsi="Times New Roman"/>
          <w:sz w:val="28"/>
          <w:szCs w:val="20"/>
        </w:rPr>
      </w:pPr>
      <w:r w:rsidRPr="007A23DE">
        <w:rPr>
          <w:rFonts w:ascii="Times New Roman" w:hAnsi="Times New Roman"/>
          <w:sz w:val="28"/>
        </w:rPr>
        <w:tab/>
        <w:t>Програма передбачає проведення протягом 2025</w:t>
      </w:r>
      <w:r w:rsidR="005C409F" w:rsidRPr="007A23DE">
        <w:rPr>
          <w:rFonts w:ascii="Times New Roman" w:hAnsi="Times New Roman"/>
          <w:sz w:val="28"/>
        </w:rPr>
        <w:t xml:space="preserve"> </w:t>
      </w:r>
      <w:r w:rsidRPr="007A23DE">
        <w:rPr>
          <w:rFonts w:ascii="Times New Roman" w:hAnsi="Times New Roman"/>
          <w:sz w:val="28"/>
        </w:rPr>
        <w:t xml:space="preserve">- 2026 </w:t>
      </w:r>
      <w:proofErr w:type="spellStart"/>
      <w:r w:rsidRPr="007A23DE">
        <w:rPr>
          <w:rFonts w:ascii="Times New Roman" w:hAnsi="Times New Roman"/>
          <w:sz w:val="28"/>
        </w:rPr>
        <w:t>р.р</w:t>
      </w:r>
      <w:proofErr w:type="spellEnd"/>
      <w:r w:rsidRPr="007A23DE">
        <w:rPr>
          <w:rFonts w:ascii="Times New Roman" w:hAnsi="Times New Roman"/>
          <w:sz w:val="28"/>
        </w:rPr>
        <w:t>. заходів, направлених на реалізацію державної регіональної політики, проведення інформаційних заходів щодо діяльності органів</w:t>
      </w:r>
      <w:r w:rsidRPr="007A23DE">
        <w:rPr>
          <w:rFonts w:ascii="Times New Roman" w:hAnsi="Times New Roman"/>
          <w:sz w:val="28"/>
          <w:szCs w:val="28"/>
        </w:rPr>
        <w:t xml:space="preserve"> казначейства </w:t>
      </w:r>
      <w:r w:rsidRPr="007A23DE">
        <w:rPr>
          <w:rFonts w:ascii="Times New Roman" w:hAnsi="Times New Roman"/>
          <w:sz w:val="28"/>
        </w:rPr>
        <w:t>та органів місцевого самоврядування.</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 xml:space="preserve">Виконавцем Програми виступає Управління державної казначейської служби України у Рахівському районі Закарпатської області. </w:t>
      </w: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sz w:val="28"/>
        </w:rPr>
        <w:tab/>
        <w:t xml:space="preserve">Фінансування Програми здійснюється за рахунок коштів міського бюджету у розмірі. </w:t>
      </w:r>
    </w:p>
    <w:p w:rsidR="008A65C9" w:rsidRPr="007A23DE" w:rsidRDefault="008A65C9" w:rsidP="007A23DE">
      <w:pPr>
        <w:tabs>
          <w:tab w:val="left" w:pos="8205"/>
        </w:tabs>
        <w:spacing w:after="0" w:line="240" w:lineRule="auto"/>
        <w:rPr>
          <w:rFonts w:ascii="Times New Roman" w:hAnsi="Times New Roman"/>
          <w:sz w:val="24"/>
          <w:szCs w:val="24"/>
        </w:rPr>
      </w:pPr>
      <w:r w:rsidRPr="007A23DE">
        <w:rPr>
          <w:rFonts w:ascii="Times New Roman" w:hAnsi="Times New Roman"/>
          <w:sz w:val="28"/>
        </w:rPr>
        <w:t xml:space="preserve">                                                                                                             </w:t>
      </w:r>
    </w:p>
    <w:p w:rsidR="008A65C9" w:rsidRPr="007A23DE" w:rsidRDefault="008A65C9" w:rsidP="007A23DE">
      <w:pPr>
        <w:tabs>
          <w:tab w:val="left" w:pos="1110"/>
        </w:tabs>
        <w:spacing w:after="0" w:line="240" w:lineRule="auto"/>
        <w:rPr>
          <w:rFonts w:ascii="Times New Roman" w:hAnsi="Times New Roman"/>
          <w:sz w:val="28"/>
          <w:szCs w:val="20"/>
        </w:rPr>
      </w:pPr>
      <w:r w:rsidRPr="007A23DE">
        <w:rPr>
          <w:rFonts w:ascii="Times New Roman" w:hAnsi="Times New Roman"/>
          <w:sz w:val="28"/>
        </w:rPr>
        <w:t xml:space="preserve">      </w:t>
      </w:r>
    </w:p>
    <w:p w:rsidR="008A65C9" w:rsidRPr="007A23DE" w:rsidRDefault="008A65C9" w:rsidP="007A23DE">
      <w:pPr>
        <w:tabs>
          <w:tab w:val="left" w:pos="851"/>
        </w:tabs>
        <w:spacing w:after="0" w:line="240" w:lineRule="auto"/>
        <w:jc w:val="both"/>
        <w:rPr>
          <w:rFonts w:ascii="Times New Roman" w:hAnsi="Times New Roman"/>
          <w:b/>
          <w:sz w:val="28"/>
        </w:rPr>
      </w:pPr>
      <w:r w:rsidRPr="007A23DE">
        <w:rPr>
          <w:rFonts w:ascii="Times New Roman" w:hAnsi="Times New Roman"/>
          <w:sz w:val="28"/>
        </w:rPr>
        <w:tab/>
      </w:r>
      <w:r w:rsidRPr="007A23DE">
        <w:rPr>
          <w:rFonts w:ascii="Times New Roman" w:hAnsi="Times New Roman"/>
          <w:b/>
          <w:sz w:val="28"/>
        </w:rPr>
        <w:t>VI. Координація та контроль за ходом виконання Програми</w:t>
      </w:r>
    </w:p>
    <w:p w:rsidR="008A65C9" w:rsidRPr="007A23DE" w:rsidRDefault="008A65C9" w:rsidP="007A23DE">
      <w:pPr>
        <w:tabs>
          <w:tab w:val="left" w:pos="851"/>
        </w:tabs>
        <w:spacing w:after="0" w:line="240" w:lineRule="auto"/>
        <w:jc w:val="both"/>
        <w:rPr>
          <w:rFonts w:ascii="Times New Roman" w:hAnsi="Times New Roman"/>
          <w:sz w:val="28"/>
        </w:rPr>
      </w:pPr>
    </w:p>
    <w:p w:rsidR="008A65C9" w:rsidRPr="007A23DE" w:rsidRDefault="008A65C9" w:rsidP="007A23DE">
      <w:pPr>
        <w:tabs>
          <w:tab w:val="left" w:pos="851"/>
        </w:tabs>
        <w:spacing w:after="0" w:line="240" w:lineRule="auto"/>
        <w:jc w:val="both"/>
        <w:rPr>
          <w:rFonts w:ascii="Times New Roman" w:hAnsi="Times New Roman"/>
          <w:sz w:val="28"/>
        </w:rPr>
      </w:pPr>
      <w:r w:rsidRPr="007A23DE">
        <w:rPr>
          <w:rFonts w:ascii="Times New Roman" w:hAnsi="Times New Roman"/>
          <w:b/>
          <w:sz w:val="28"/>
        </w:rPr>
        <w:tab/>
      </w:r>
      <w:r w:rsidRPr="007A23DE">
        <w:rPr>
          <w:rFonts w:ascii="Times New Roman" w:hAnsi="Times New Roman"/>
          <w:sz w:val="28"/>
        </w:rPr>
        <w:t xml:space="preserve">Учасники Програми забезпечують реалізацію заходів, аналізують хід виконання основних її завдань впродовж  поточного року. </w:t>
      </w:r>
    </w:p>
    <w:p w:rsidR="008A65C9" w:rsidRPr="007A23DE" w:rsidRDefault="008A65C9" w:rsidP="007A23DE">
      <w:pPr>
        <w:tabs>
          <w:tab w:val="left" w:pos="2328"/>
          <w:tab w:val="left" w:pos="3675"/>
        </w:tabs>
        <w:spacing w:after="0" w:line="240" w:lineRule="auto"/>
        <w:rPr>
          <w:rFonts w:ascii="Times New Roman" w:hAnsi="Times New Roman"/>
          <w:sz w:val="28"/>
        </w:rPr>
      </w:pPr>
    </w:p>
    <w:p w:rsidR="00B138AC" w:rsidRPr="007A23DE" w:rsidRDefault="00B138AC"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r w:rsidRPr="007A23DE">
        <w:rPr>
          <w:rFonts w:ascii="Times New Roman" w:hAnsi="Times New Roman"/>
          <w:sz w:val="28"/>
        </w:rPr>
        <w:tab/>
      </w:r>
    </w:p>
    <w:p w:rsidR="008A65C9" w:rsidRPr="007A23DE" w:rsidRDefault="008A65C9" w:rsidP="007A23DE">
      <w:pPr>
        <w:widowControl w:val="0"/>
        <w:tabs>
          <w:tab w:val="left" w:pos="9020"/>
        </w:tabs>
        <w:autoSpaceDE w:val="0"/>
        <w:autoSpaceDN w:val="0"/>
        <w:spacing w:after="0" w:line="240" w:lineRule="auto"/>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xml:space="preserve">. міського голови,                                                                       </w:t>
      </w:r>
    </w:p>
    <w:p w:rsidR="008A65C9" w:rsidRPr="007A23DE" w:rsidRDefault="008A65C9" w:rsidP="007A23DE">
      <w:pPr>
        <w:tabs>
          <w:tab w:val="left" w:pos="2328"/>
          <w:tab w:val="left" w:pos="3675"/>
        </w:tabs>
        <w:spacing w:after="0" w:line="240" w:lineRule="auto"/>
        <w:rPr>
          <w:rFonts w:ascii="Times New Roman" w:hAnsi="Times New Roman"/>
          <w:sz w:val="28"/>
          <w:szCs w:val="20"/>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t xml:space="preserve">                                          Євген МОЛНАР</w:t>
      </w: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tabs>
          <w:tab w:val="left" w:pos="2328"/>
          <w:tab w:val="left" w:pos="3675"/>
        </w:tabs>
        <w:spacing w:after="0" w:line="240" w:lineRule="auto"/>
        <w:rPr>
          <w:rFonts w:ascii="Times New Roman" w:hAnsi="Times New Roman"/>
          <w:sz w:val="28"/>
        </w:rPr>
      </w:pPr>
    </w:p>
    <w:p w:rsidR="008A65C9" w:rsidRPr="007A23DE" w:rsidRDefault="008A65C9" w:rsidP="007A23DE">
      <w:pPr>
        <w:spacing w:after="0" w:line="240" w:lineRule="auto"/>
        <w:rPr>
          <w:rFonts w:ascii="Times New Roman" w:hAnsi="Times New Roman"/>
          <w:bCs/>
          <w:szCs w:val="28"/>
          <w:bdr w:val="none" w:sz="0" w:space="0" w:color="auto" w:frame="1"/>
          <w:shd w:val="clear" w:color="auto" w:fill="FFFFFF"/>
        </w:rPr>
        <w:sectPr w:rsidR="008A65C9" w:rsidRPr="007A23DE" w:rsidSect="005C409F">
          <w:pgSz w:w="11906" w:h="16838"/>
          <w:pgMar w:top="851" w:right="707" w:bottom="709" w:left="1701" w:header="708" w:footer="708" w:gutter="0"/>
          <w:cols w:space="720"/>
        </w:sectPr>
      </w:pPr>
    </w:p>
    <w:p w:rsidR="008A65C9" w:rsidRPr="007A23DE" w:rsidRDefault="008A65C9" w:rsidP="007A23DE">
      <w:pPr>
        <w:spacing w:after="0" w:line="240" w:lineRule="auto"/>
        <w:jc w:val="right"/>
        <w:rPr>
          <w:rFonts w:ascii="Times New Roman" w:hAnsi="Times New Roman"/>
          <w:b/>
          <w:bCs/>
          <w:sz w:val="20"/>
          <w:szCs w:val="28"/>
          <w:bdr w:val="none" w:sz="0" w:space="0" w:color="auto" w:frame="1"/>
          <w:shd w:val="clear" w:color="auto" w:fill="FFFFFF"/>
        </w:rPr>
      </w:pPr>
      <w:r w:rsidRPr="007A23DE">
        <w:rPr>
          <w:rFonts w:ascii="Times New Roman" w:hAnsi="Times New Roman"/>
          <w:b/>
          <w:bCs/>
          <w:szCs w:val="28"/>
          <w:bdr w:val="none" w:sz="0" w:space="0" w:color="auto" w:frame="1"/>
          <w:shd w:val="clear" w:color="auto" w:fill="FFFFFF"/>
        </w:rPr>
        <w:lastRenderedPageBreak/>
        <w:t xml:space="preserve">Додаток 1 </w:t>
      </w:r>
    </w:p>
    <w:p w:rsidR="008A65C9" w:rsidRPr="007A23DE" w:rsidRDefault="008A65C9" w:rsidP="007A23DE">
      <w:pPr>
        <w:spacing w:after="0" w:line="240" w:lineRule="auto"/>
        <w:jc w:val="right"/>
        <w:rPr>
          <w:rFonts w:ascii="Times New Roman" w:hAnsi="Times New Roman"/>
          <w:b/>
          <w:bCs/>
          <w:szCs w:val="28"/>
          <w:bdr w:val="none" w:sz="0" w:space="0" w:color="auto" w:frame="1"/>
          <w:shd w:val="clear" w:color="auto" w:fill="FFFFFF"/>
        </w:rPr>
      </w:pPr>
      <w:r w:rsidRPr="007A23DE">
        <w:rPr>
          <w:rFonts w:ascii="Times New Roman" w:hAnsi="Times New Roman"/>
          <w:b/>
          <w:bCs/>
          <w:szCs w:val="28"/>
          <w:bdr w:val="none" w:sz="0" w:space="0" w:color="auto" w:frame="1"/>
          <w:shd w:val="clear" w:color="auto" w:fill="FFFFFF"/>
        </w:rPr>
        <w:t>до Програми</w:t>
      </w:r>
    </w:p>
    <w:p w:rsidR="008A65C9" w:rsidRPr="007A23DE" w:rsidRDefault="008A65C9" w:rsidP="007A23DE">
      <w:pPr>
        <w:spacing w:after="0" w:line="240" w:lineRule="auto"/>
        <w:jc w:val="center"/>
        <w:rPr>
          <w:rFonts w:ascii="Times New Roman" w:hAnsi="Times New Roman"/>
          <w:b/>
          <w:bCs/>
          <w:sz w:val="28"/>
          <w:szCs w:val="28"/>
          <w:bdr w:val="none" w:sz="0" w:space="0" w:color="auto" w:frame="1"/>
          <w:shd w:val="clear" w:color="auto" w:fill="FFFFFF"/>
        </w:rPr>
      </w:pPr>
      <w:r w:rsidRPr="007A23DE">
        <w:rPr>
          <w:rFonts w:ascii="Times New Roman" w:hAnsi="Times New Roman"/>
          <w:b/>
          <w:bCs/>
          <w:sz w:val="28"/>
          <w:szCs w:val="28"/>
          <w:bdr w:val="none" w:sz="0" w:space="0" w:color="auto" w:frame="1"/>
          <w:shd w:val="clear" w:color="auto" w:fill="FFFFFF"/>
        </w:rPr>
        <w:t xml:space="preserve">Заходи </w:t>
      </w:r>
    </w:p>
    <w:p w:rsidR="008A65C9" w:rsidRPr="007A23DE" w:rsidRDefault="008A65C9"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з реалізації  Програми  підвищення ефективності виконання повноважень органами казначейства щодо реалізації державної регіональної політики  на 2025-2026 роки</w:t>
      </w:r>
    </w:p>
    <w:tbl>
      <w:tblPr>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663"/>
        <w:gridCol w:w="1984"/>
        <w:gridCol w:w="1276"/>
        <w:gridCol w:w="1134"/>
        <w:gridCol w:w="992"/>
        <w:gridCol w:w="1980"/>
      </w:tblGrid>
      <w:tr w:rsidR="007A23DE" w:rsidRPr="007A23DE" w:rsidTr="005C409F">
        <w:trPr>
          <w:trHeight w:val="388"/>
        </w:trPr>
        <w:tc>
          <w:tcPr>
            <w:tcW w:w="1667" w:type="dxa"/>
            <w:vMerge w:val="restart"/>
            <w:tcBorders>
              <w:top w:val="single" w:sz="4" w:space="0" w:color="auto"/>
              <w:left w:val="single" w:sz="4" w:space="0" w:color="auto"/>
              <w:bottom w:val="single" w:sz="4" w:space="0" w:color="auto"/>
              <w:right w:val="single" w:sz="4" w:space="0" w:color="auto"/>
            </w:tcBorders>
            <w:vAlign w:val="center"/>
          </w:tcPr>
          <w:p w:rsidR="008A65C9" w:rsidRPr="007A23DE" w:rsidRDefault="008A65C9"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Назва</w:t>
            </w:r>
          </w:p>
          <w:p w:rsidR="008A65C9" w:rsidRPr="007A23DE" w:rsidRDefault="008A65C9"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завдання</w:t>
            </w:r>
          </w:p>
          <w:p w:rsidR="008A65C9" w:rsidRPr="007A23DE" w:rsidRDefault="008A65C9" w:rsidP="007A23DE">
            <w:pPr>
              <w:spacing w:after="0" w:line="240" w:lineRule="auto"/>
              <w:jc w:val="center"/>
              <w:rPr>
                <w:rFonts w:ascii="Times New Roman" w:hAnsi="Times New Roman"/>
                <w:sz w:val="24"/>
                <w:szCs w:val="24"/>
                <w:lang w:eastAsia="ru-RU"/>
              </w:rPr>
            </w:pP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Перелік</w:t>
            </w:r>
          </w:p>
          <w:p w:rsidR="008A65C9" w:rsidRPr="007A23DE" w:rsidRDefault="008A65C9"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заходів</w:t>
            </w:r>
          </w:p>
          <w:p w:rsidR="008A65C9" w:rsidRPr="007A23DE" w:rsidRDefault="008A65C9"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Програми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Виконавці</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Джерела фінансування</w:t>
            </w:r>
          </w:p>
        </w:tc>
        <w:tc>
          <w:tcPr>
            <w:tcW w:w="2126" w:type="dxa"/>
            <w:gridSpan w:val="2"/>
            <w:tcBorders>
              <w:top w:val="single" w:sz="4" w:space="0" w:color="auto"/>
              <w:left w:val="single" w:sz="4" w:space="0" w:color="auto"/>
              <w:bottom w:val="single" w:sz="4" w:space="0" w:color="auto"/>
              <w:right w:val="single" w:sz="4" w:space="0" w:color="auto"/>
            </w:tcBorders>
            <w:hideMark/>
          </w:tcPr>
          <w:p w:rsidR="005C409F"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rPr>
            </w:pPr>
            <w:r w:rsidRPr="007A23DE">
              <w:rPr>
                <w:rFonts w:ascii="Times New Roman" w:hAnsi="Times New Roman"/>
                <w:bCs/>
                <w:sz w:val="24"/>
                <w:szCs w:val="24"/>
                <w:bdr w:val="none" w:sz="0" w:space="0" w:color="auto" w:frame="1"/>
                <w:shd w:val="clear" w:color="auto" w:fill="FFFFFF"/>
              </w:rPr>
              <w:t xml:space="preserve">Обсяг фінансування, </w:t>
            </w:r>
          </w:p>
          <w:p w:rsidR="008A65C9" w:rsidRPr="007A23DE" w:rsidRDefault="008A65C9" w:rsidP="007A23DE">
            <w:pPr>
              <w:spacing w:after="0" w:line="240" w:lineRule="auto"/>
              <w:jc w:val="center"/>
              <w:rPr>
                <w:rFonts w:ascii="Times New Roman" w:hAnsi="Times New Roman"/>
                <w:sz w:val="24"/>
                <w:szCs w:val="24"/>
                <w:lang w:eastAsia="ru-RU"/>
              </w:rPr>
            </w:pPr>
            <w:r w:rsidRPr="007A23DE">
              <w:rPr>
                <w:rFonts w:ascii="Times New Roman" w:hAnsi="Times New Roman"/>
                <w:bCs/>
                <w:sz w:val="24"/>
                <w:szCs w:val="24"/>
                <w:bdr w:val="none" w:sz="0" w:space="0" w:color="auto" w:frame="1"/>
                <w:shd w:val="clear" w:color="auto" w:fill="FFFFFF"/>
              </w:rPr>
              <w:t>  тис. гривень</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8A65C9" w:rsidRPr="007A23DE" w:rsidRDefault="008A65C9" w:rsidP="007A23DE">
            <w:pPr>
              <w:pStyle w:val="a8"/>
              <w:shd w:val="clear" w:color="auto" w:fill="FFFFFF"/>
              <w:spacing w:before="0" w:beforeAutospacing="0" w:after="0" w:afterAutospacing="0"/>
              <w:jc w:val="center"/>
              <w:rPr>
                <w:lang w:val="uk-UA" w:eastAsia="uk-UA"/>
              </w:rPr>
            </w:pPr>
            <w:r w:rsidRPr="007A23DE">
              <w:rPr>
                <w:bCs/>
                <w:bdr w:val="none" w:sz="0" w:space="0" w:color="auto" w:frame="1"/>
                <w:lang w:val="uk-UA"/>
              </w:rPr>
              <w:t>Очікуваний</w:t>
            </w:r>
          </w:p>
          <w:p w:rsidR="008A65C9" w:rsidRPr="007A23DE" w:rsidRDefault="008A65C9" w:rsidP="007A23DE">
            <w:pPr>
              <w:pStyle w:val="a8"/>
              <w:shd w:val="clear" w:color="auto" w:fill="FFFFFF"/>
              <w:spacing w:before="0" w:beforeAutospacing="0" w:after="0" w:afterAutospacing="0"/>
              <w:jc w:val="center"/>
              <w:rPr>
                <w:lang w:val="uk-UA"/>
              </w:rPr>
            </w:pPr>
            <w:r w:rsidRPr="007A23DE">
              <w:rPr>
                <w:bCs/>
                <w:bdr w:val="none" w:sz="0" w:space="0" w:color="auto" w:frame="1"/>
                <w:lang w:val="uk-UA"/>
              </w:rPr>
              <w:t>результат</w:t>
            </w:r>
          </w:p>
          <w:p w:rsidR="008A65C9" w:rsidRPr="007A23DE" w:rsidRDefault="008A65C9" w:rsidP="007A23DE">
            <w:pPr>
              <w:spacing w:after="0" w:line="240" w:lineRule="auto"/>
              <w:jc w:val="center"/>
              <w:rPr>
                <w:rFonts w:ascii="Times New Roman" w:hAnsi="Times New Roman"/>
                <w:sz w:val="24"/>
                <w:szCs w:val="24"/>
                <w:lang w:eastAsia="ru-RU"/>
              </w:rPr>
            </w:pPr>
          </w:p>
        </w:tc>
      </w:tr>
      <w:tr w:rsidR="007A23DE" w:rsidRPr="007A23DE" w:rsidTr="005C409F">
        <w:trPr>
          <w:trHeight w:val="367"/>
        </w:trPr>
        <w:tc>
          <w:tcPr>
            <w:tcW w:w="1667" w:type="dxa"/>
            <w:vMerge/>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rPr>
                <w:rFonts w:ascii="Times New Roman" w:hAnsi="Times New Roman"/>
                <w:sz w:val="24"/>
                <w:szCs w:val="24"/>
                <w:lang w:eastAsia="ru-RU"/>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rPr>
                <w:rFonts w:ascii="Times New Roman" w:hAnsi="Times New Roman"/>
                <w:b/>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rPr>
                <w:rFonts w:ascii="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jc w:val="center"/>
              <w:rPr>
                <w:rFonts w:ascii="Times New Roman" w:hAnsi="Times New Roman"/>
                <w:b/>
                <w:bCs/>
                <w:sz w:val="24"/>
                <w:szCs w:val="24"/>
                <w:bdr w:val="none" w:sz="0" w:space="0" w:color="auto" w:frame="1"/>
                <w:shd w:val="clear" w:color="auto" w:fill="FFFFFF"/>
                <w:lang w:eastAsia="ru-RU"/>
              </w:rPr>
            </w:pPr>
            <w:r w:rsidRPr="007A23DE">
              <w:rPr>
                <w:rFonts w:ascii="Times New Roman" w:hAnsi="Times New Roman"/>
                <w:b/>
                <w:bCs/>
                <w:sz w:val="24"/>
                <w:szCs w:val="24"/>
                <w:bdr w:val="none" w:sz="0" w:space="0" w:color="auto" w:frame="1"/>
                <w:shd w:val="clear" w:color="auto" w:fill="FFFFFF"/>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jc w:val="center"/>
              <w:rPr>
                <w:rFonts w:ascii="Times New Roman" w:hAnsi="Times New Roman"/>
                <w:b/>
                <w:bCs/>
                <w:sz w:val="24"/>
                <w:szCs w:val="24"/>
                <w:bdr w:val="none" w:sz="0" w:space="0" w:color="auto" w:frame="1"/>
                <w:shd w:val="clear" w:color="auto" w:fill="FFFFFF"/>
                <w:lang w:eastAsia="ru-RU"/>
              </w:rPr>
            </w:pPr>
            <w:r w:rsidRPr="007A23DE">
              <w:rPr>
                <w:rFonts w:ascii="Times New Roman" w:hAnsi="Times New Roman"/>
                <w:b/>
                <w:bCs/>
                <w:sz w:val="24"/>
                <w:szCs w:val="24"/>
                <w:bdr w:val="none" w:sz="0" w:space="0" w:color="auto" w:frame="1"/>
                <w:shd w:val="clear" w:color="auto" w:fill="FFFFFF"/>
              </w:rPr>
              <w:t>2026</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rPr>
                <w:rFonts w:ascii="Times New Roman" w:hAnsi="Times New Roman"/>
                <w:sz w:val="24"/>
                <w:szCs w:val="24"/>
                <w:lang w:eastAsia="ru-RU"/>
              </w:rPr>
            </w:pPr>
          </w:p>
        </w:tc>
      </w:tr>
      <w:tr w:rsidR="005C409F" w:rsidRPr="007A23DE" w:rsidTr="005C409F">
        <w:trPr>
          <w:trHeight w:val="3830"/>
        </w:trPr>
        <w:tc>
          <w:tcPr>
            <w:tcW w:w="1667" w:type="dxa"/>
            <w:tcBorders>
              <w:top w:val="single" w:sz="4" w:space="0" w:color="auto"/>
              <w:left w:val="single" w:sz="4" w:space="0" w:color="auto"/>
              <w:bottom w:val="single" w:sz="4" w:space="0" w:color="auto"/>
              <w:right w:val="single" w:sz="4" w:space="0" w:color="auto"/>
            </w:tcBorders>
            <w:hideMark/>
          </w:tcPr>
          <w:p w:rsidR="008A65C9" w:rsidRPr="007A23DE" w:rsidRDefault="008A65C9" w:rsidP="007A23DE">
            <w:pPr>
              <w:pStyle w:val="a8"/>
              <w:shd w:val="clear" w:color="auto" w:fill="FFFFFF"/>
              <w:spacing w:before="0" w:beforeAutospacing="0" w:after="0" w:afterAutospacing="0"/>
              <w:jc w:val="center"/>
              <w:rPr>
                <w:bCs/>
                <w:bdr w:val="none" w:sz="0" w:space="0" w:color="auto" w:frame="1"/>
                <w:lang w:val="uk-UA"/>
              </w:rPr>
            </w:pPr>
            <w:r w:rsidRPr="007A23DE">
              <w:rPr>
                <w:lang w:val="uk-UA"/>
              </w:rPr>
              <w:t>Підвищення ефективності та якості роботи органів казначейства</w:t>
            </w:r>
            <w:r w:rsidRPr="007A23DE">
              <w:rPr>
                <w:bCs/>
                <w:bdr w:val="none" w:sz="0" w:space="0" w:color="auto" w:frame="1"/>
                <w:lang w:val="uk-UA"/>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8A65C9" w:rsidRPr="007A23DE" w:rsidRDefault="008A65C9" w:rsidP="007A23DE">
            <w:pPr>
              <w:spacing w:after="0" w:line="240" w:lineRule="auto"/>
              <w:jc w:val="both"/>
              <w:rPr>
                <w:rFonts w:ascii="Times New Roman" w:hAnsi="Times New Roman"/>
                <w:sz w:val="24"/>
                <w:szCs w:val="24"/>
                <w:lang w:eastAsia="ru-RU"/>
              </w:rPr>
            </w:pPr>
            <w:proofErr w:type="spellStart"/>
            <w:r w:rsidRPr="007A23DE">
              <w:rPr>
                <w:rFonts w:ascii="Times New Roman" w:hAnsi="Times New Roman"/>
                <w:sz w:val="24"/>
                <w:szCs w:val="24"/>
              </w:rPr>
              <w:t>-модернізація</w:t>
            </w:r>
            <w:proofErr w:type="spellEnd"/>
            <w:r w:rsidRPr="007A23DE">
              <w:rPr>
                <w:rFonts w:ascii="Times New Roman" w:hAnsi="Times New Roman"/>
                <w:sz w:val="24"/>
                <w:szCs w:val="24"/>
              </w:rPr>
              <w:t xml:space="preserve"> комп’ютерно-технологічної бази та супровід інформаційно-аналітичних систем, утримання у належному стані наявної </w:t>
            </w:r>
            <w:proofErr w:type="spellStart"/>
            <w:r w:rsidRPr="007A23DE">
              <w:rPr>
                <w:rFonts w:ascii="Times New Roman" w:hAnsi="Times New Roman"/>
                <w:sz w:val="24"/>
                <w:szCs w:val="24"/>
              </w:rPr>
              <w:t>комп’ютерно-множильної</w:t>
            </w:r>
            <w:proofErr w:type="spellEnd"/>
            <w:r w:rsidRPr="007A23DE">
              <w:rPr>
                <w:rFonts w:ascii="Times New Roman" w:hAnsi="Times New Roman"/>
                <w:sz w:val="24"/>
                <w:szCs w:val="24"/>
              </w:rPr>
              <w:t xml:space="preserve"> техніки органів казначейства;</w:t>
            </w:r>
          </w:p>
          <w:p w:rsidR="008A65C9" w:rsidRPr="007A23DE" w:rsidRDefault="008A65C9" w:rsidP="007A23DE">
            <w:pPr>
              <w:spacing w:after="0" w:line="240" w:lineRule="auto"/>
              <w:jc w:val="both"/>
              <w:rPr>
                <w:rFonts w:ascii="Times New Roman" w:hAnsi="Times New Roman"/>
                <w:sz w:val="24"/>
                <w:szCs w:val="24"/>
              </w:rPr>
            </w:pPr>
            <w:proofErr w:type="spellStart"/>
            <w:r w:rsidRPr="007A23DE">
              <w:rPr>
                <w:rFonts w:ascii="Times New Roman" w:hAnsi="Times New Roman"/>
                <w:sz w:val="24"/>
                <w:szCs w:val="24"/>
              </w:rPr>
              <w:t>-покращення</w:t>
            </w:r>
            <w:proofErr w:type="spellEnd"/>
            <w:r w:rsidRPr="007A23DE">
              <w:rPr>
                <w:rFonts w:ascii="Times New Roman" w:hAnsi="Times New Roman"/>
                <w:sz w:val="24"/>
                <w:szCs w:val="24"/>
              </w:rPr>
              <w:t xml:space="preserve"> матеріально-технічної бази Управління казначейства; </w:t>
            </w:r>
          </w:p>
          <w:p w:rsidR="008A65C9" w:rsidRPr="007A23DE" w:rsidRDefault="008A65C9" w:rsidP="007A23DE">
            <w:pPr>
              <w:spacing w:after="0" w:line="240" w:lineRule="auto"/>
              <w:jc w:val="both"/>
              <w:rPr>
                <w:rFonts w:ascii="Times New Roman" w:hAnsi="Times New Roman"/>
                <w:sz w:val="24"/>
                <w:szCs w:val="24"/>
              </w:rPr>
            </w:pPr>
            <w:proofErr w:type="spellStart"/>
            <w:r w:rsidRPr="007A23DE">
              <w:rPr>
                <w:rFonts w:ascii="Times New Roman" w:hAnsi="Times New Roman"/>
                <w:sz w:val="24"/>
                <w:szCs w:val="24"/>
              </w:rPr>
              <w:t>-здійснення</w:t>
            </w:r>
            <w:proofErr w:type="spellEnd"/>
            <w:r w:rsidRPr="007A23DE">
              <w:rPr>
                <w:rFonts w:ascii="Times New Roman" w:hAnsi="Times New Roman"/>
                <w:sz w:val="24"/>
                <w:szCs w:val="24"/>
              </w:rPr>
              <w:t xml:space="preserve"> ремонту приміщення Казначейства, заміна підлоги у кабінеті, заміна дверей у кабінетах, ремонту техніки та технічне обслуговування техніки, заправка картриджів, заправка вогнегасників тощо;</w:t>
            </w:r>
          </w:p>
          <w:p w:rsidR="008A65C9" w:rsidRPr="007A23DE" w:rsidRDefault="008A65C9" w:rsidP="007A23DE">
            <w:pPr>
              <w:spacing w:after="0" w:line="240" w:lineRule="auto"/>
              <w:jc w:val="both"/>
              <w:rPr>
                <w:rFonts w:ascii="Times New Roman" w:hAnsi="Times New Roman"/>
                <w:sz w:val="24"/>
                <w:szCs w:val="24"/>
              </w:rPr>
            </w:pPr>
            <w:proofErr w:type="spellStart"/>
            <w:r w:rsidRPr="007A23DE">
              <w:rPr>
                <w:rFonts w:ascii="Times New Roman" w:hAnsi="Times New Roman"/>
                <w:sz w:val="24"/>
                <w:szCs w:val="24"/>
              </w:rPr>
              <w:t>-придбання</w:t>
            </w:r>
            <w:proofErr w:type="spellEnd"/>
            <w:r w:rsidRPr="007A23DE">
              <w:rPr>
                <w:rFonts w:ascii="Times New Roman" w:hAnsi="Times New Roman"/>
                <w:sz w:val="24"/>
                <w:szCs w:val="24"/>
              </w:rPr>
              <w:t xml:space="preserve"> комп’ютерної техніки, побутової, оргтехніки і комплектуючі до них, меблів, канцелярських товарів, паперу, конвертів, марок для відправки службової кореспонденції, тощо;</w:t>
            </w:r>
          </w:p>
          <w:p w:rsidR="008A65C9" w:rsidRPr="007A23DE" w:rsidRDefault="008A65C9" w:rsidP="007A23DE">
            <w:pPr>
              <w:spacing w:after="0" w:line="240" w:lineRule="auto"/>
              <w:jc w:val="both"/>
              <w:rPr>
                <w:rFonts w:ascii="Times New Roman" w:hAnsi="Times New Roman"/>
                <w:sz w:val="24"/>
                <w:szCs w:val="24"/>
              </w:rPr>
            </w:pPr>
            <w:proofErr w:type="spellStart"/>
            <w:r w:rsidRPr="007A23DE">
              <w:rPr>
                <w:rFonts w:ascii="Times New Roman" w:hAnsi="Times New Roman"/>
                <w:sz w:val="24"/>
                <w:szCs w:val="24"/>
              </w:rPr>
              <w:t>-оплата</w:t>
            </w:r>
            <w:proofErr w:type="spellEnd"/>
            <w:r w:rsidRPr="007A23DE">
              <w:rPr>
                <w:rFonts w:ascii="Times New Roman" w:hAnsi="Times New Roman"/>
                <w:sz w:val="24"/>
                <w:szCs w:val="24"/>
              </w:rPr>
              <w:t xml:space="preserve"> періодичних видань та їх оформлення;</w:t>
            </w:r>
          </w:p>
          <w:p w:rsidR="008A65C9" w:rsidRPr="007A23DE" w:rsidRDefault="008A65C9" w:rsidP="007A23DE">
            <w:pPr>
              <w:spacing w:after="0" w:line="240" w:lineRule="auto"/>
              <w:jc w:val="both"/>
              <w:rPr>
                <w:rFonts w:ascii="Times New Roman" w:hAnsi="Times New Roman"/>
                <w:sz w:val="24"/>
                <w:szCs w:val="24"/>
              </w:rPr>
            </w:pPr>
            <w:proofErr w:type="spellStart"/>
            <w:r w:rsidRPr="007A23DE">
              <w:rPr>
                <w:rFonts w:ascii="Times New Roman" w:hAnsi="Times New Roman"/>
                <w:sz w:val="24"/>
                <w:szCs w:val="24"/>
              </w:rPr>
              <w:t>-оплата</w:t>
            </w:r>
            <w:proofErr w:type="spellEnd"/>
            <w:r w:rsidRPr="007A23DE">
              <w:rPr>
                <w:rFonts w:ascii="Times New Roman" w:hAnsi="Times New Roman"/>
                <w:sz w:val="24"/>
                <w:szCs w:val="24"/>
              </w:rPr>
              <w:t xml:space="preserve"> комунальних послуг, </w:t>
            </w:r>
            <w:proofErr w:type="spellStart"/>
            <w:r w:rsidRPr="007A23DE">
              <w:rPr>
                <w:rFonts w:ascii="Times New Roman" w:hAnsi="Times New Roman"/>
                <w:sz w:val="24"/>
                <w:szCs w:val="24"/>
              </w:rPr>
              <w:t>послуг</w:t>
            </w:r>
            <w:proofErr w:type="spellEnd"/>
            <w:r w:rsidRPr="007A23DE">
              <w:rPr>
                <w:rFonts w:ascii="Times New Roman" w:hAnsi="Times New Roman"/>
                <w:sz w:val="24"/>
                <w:szCs w:val="24"/>
              </w:rPr>
              <w:t xml:space="preserve"> зв’язку, електроенергії;</w:t>
            </w:r>
          </w:p>
          <w:p w:rsidR="008A65C9" w:rsidRPr="007A23DE" w:rsidRDefault="008A65C9" w:rsidP="007A23DE">
            <w:pPr>
              <w:pStyle w:val="a8"/>
              <w:shd w:val="clear" w:color="auto" w:fill="FFFFFF"/>
              <w:spacing w:before="0" w:beforeAutospacing="0" w:after="0" w:afterAutospacing="0"/>
              <w:rPr>
                <w:bCs/>
                <w:bdr w:val="none" w:sz="0" w:space="0" w:color="auto" w:frame="1"/>
                <w:lang w:val="uk-UA"/>
              </w:rPr>
            </w:pPr>
            <w:proofErr w:type="spellStart"/>
            <w:r w:rsidRPr="007A23DE">
              <w:rPr>
                <w:lang w:val="uk-UA"/>
              </w:rPr>
              <w:t>-оплата</w:t>
            </w:r>
            <w:proofErr w:type="spellEnd"/>
            <w:r w:rsidRPr="007A23DE">
              <w:rPr>
                <w:lang w:val="uk-UA"/>
              </w:rPr>
              <w:t xml:space="preserve"> інших поточних видатків, які не пов’язані із придбанням товарів і послуг: плата податків та зборів, обов’язкових платежів до бюджетів відповідно до законодавства</w:t>
            </w:r>
          </w:p>
        </w:tc>
        <w:tc>
          <w:tcPr>
            <w:tcW w:w="1984" w:type="dxa"/>
            <w:tcBorders>
              <w:top w:val="single" w:sz="4" w:space="0" w:color="auto"/>
              <w:left w:val="single" w:sz="4" w:space="0" w:color="auto"/>
              <w:bottom w:val="single" w:sz="4" w:space="0" w:color="auto"/>
              <w:right w:val="single" w:sz="4" w:space="0" w:color="auto"/>
            </w:tcBorders>
          </w:tcPr>
          <w:p w:rsidR="008A65C9" w:rsidRPr="007A23DE" w:rsidRDefault="008A65C9" w:rsidP="007A23DE">
            <w:pPr>
              <w:tabs>
                <w:tab w:val="left" w:pos="851"/>
              </w:tabs>
              <w:spacing w:after="0" w:line="240" w:lineRule="auto"/>
              <w:jc w:val="both"/>
              <w:rPr>
                <w:rFonts w:ascii="Times New Roman" w:hAnsi="Times New Roman"/>
                <w:sz w:val="24"/>
                <w:szCs w:val="24"/>
                <w:lang w:eastAsia="ru-RU"/>
              </w:rPr>
            </w:pPr>
            <w:r w:rsidRPr="007A23DE">
              <w:rPr>
                <w:rFonts w:ascii="Times New Roman" w:hAnsi="Times New Roman"/>
                <w:sz w:val="24"/>
                <w:szCs w:val="24"/>
              </w:rPr>
              <w:t xml:space="preserve">Управління державної казначейської служби України у Рахівському районі Закарпатської області. </w:t>
            </w:r>
          </w:p>
          <w:p w:rsidR="008A65C9" w:rsidRPr="007A23DE" w:rsidRDefault="008A65C9" w:rsidP="007A23DE">
            <w:pPr>
              <w:spacing w:after="0" w:line="240" w:lineRule="auto"/>
              <w:rPr>
                <w:rFonts w:ascii="Times New Roman" w:hAnsi="Times New Roman"/>
                <w:sz w:val="24"/>
                <w:szCs w:val="24"/>
              </w:rPr>
            </w:pPr>
          </w:p>
          <w:p w:rsidR="008A65C9" w:rsidRPr="007A23DE" w:rsidRDefault="008A65C9" w:rsidP="007A23DE">
            <w:pPr>
              <w:spacing w:after="0" w:line="240" w:lineRule="auto"/>
              <w:rPr>
                <w:rFonts w:ascii="Times New Roman" w:hAnsi="Times New Roman"/>
                <w:bCs/>
                <w:sz w:val="24"/>
                <w:szCs w:val="24"/>
                <w:bdr w:val="none" w:sz="0" w:space="0" w:color="auto" w:frame="1"/>
                <w:shd w:val="clear" w:color="auto" w:fill="FFFFFF"/>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8A65C9" w:rsidRPr="007A23DE" w:rsidRDefault="008A65C9" w:rsidP="007A23DE">
            <w:pPr>
              <w:spacing w:after="0" w:line="240" w:lineRule="auto"/>
              <w:jc w:val="both"/>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Міський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lang w:eastAsia="ru-RU"/>
              </w:rPr>
            </w:pPr>
            <w:r w:rsidRPr="007A23DE">
              <w:rPr>
                <w:rFonts w:ascii="Times New Roman" w:hAnsi="Times New Roman"/>
                <w:bCs/>
                <w:sz w:val="24"/>
                <w:szCs w:val="24"/>
                <w:bdr w:val="none" w:sz="0" w:space="0" w:color="auto" w:frame="1"/>
                <w:shd w:val="clear" w:color="auto" w:fill="FFFFFF"/>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lang w:eastAsia="ru-RU"/>
              </w:rPr>
            </w:pPr>
          </w:p>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rPr>
            </w:pPr>
          </w:p>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rPr>
            </w:pPr>
            <w:r w:rsidRPr="007A23DE">
              <w:rPr>
                <w:rFonts w:ascii="Times New Roman" w:hAnsi="Times New Roman"/>
                <w:bCs/>
                <w:sz w:val="24"/>
                <w:szCs w:val="24"/>
                <w:bdr w:val="none" w:sz="0" w:space="0" w:color="auto" w:frame="1"/>
                <w:shd w:val="clear" w:color="auto" w:fill="FFFFFF"/>
              </w:rPr>
              <w:t>100,00</w:t>
            </w:r>
          </w:p>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rPr>
            </w:pPr>
          </w:p>
          <w:p w:rsidR="008A65C9" w:rsidRPr="007A23DE" w:rsidRDefault="008A65C9" w:rsidP="007A23DE">
            <w:pPr>
              <w:spacing w:after="0" w:line="240" w:lineRule="auto"/>
              <w:jc w:val="center"/>
              <w:rPr>
                <w:rFonts w:ascii="Times New Roman" w:hAnsi="Times New Roman"/>
                <w:bCs/>
                <w:sz w:val="24"/>
                <w:szCs w:val="24"/>
                <w:bdr w:val="none" w:sz="0" w:space="0" w:color="auto" w:frame="1"/>
                <w:shd w:val="clear" w:color="auto" w:fill="FFFFFF"/>
                <w:lang w:eastAsia="ru-RU"/>
              </w:rPr>
            </w:pPr>
          </w:p>
        </w:tc>
        <w:tc>
          <w:tcPr>
            <w:tcW w:w="1980" w:type="dxa"/>
            <w:tcBorders>
              <w:top w:val="single" w:sz="4" w:space="0" w:color="auto"/>
              <w:left w:val="single" w:sz="4" w:space="0" w:color="auto"/>
              <w:bottom w:val="single" w:sz="4" w:space="0" w:color="auto"/>
              <w:right w:val="single" w:sz="4" w:space="0" w:color="auto"/>
            </w:tcBorders>
          </w:tcPr>
          <w:p w:rsidR="008A65C9" w:rsidRPr="007A23DE" w:rsidRDefault="008A65C9" w:rsidP="007A23DE">
            <w:pPr>
              <w:pStyle w:val="a8"/>
              <w:shd w:val="clear" w:color="auto" w:fill="FFFFFF"/>
              <w:spacing w:before="0" w:beforeAutospacing="0" w:after="0" w:afterAutospacing="0"/>
              <w:jc w:val="center"/>
              <w:rPr>
                <w:bCs/>
                <w:bdr w:val="none" w:sz="0" w:space="0" w:color="auto" w:frame="1"/>
                <w:lang w:val="uk-UA" w:eastAsia="uk-UA"/>
              </w:rPr>
            </w:pPr>
            <w:r w:rsidRPr="007A23DE">
              <w:rPr>
                <w:bCs/>
                <w:bdr w:val="none" w:sz="0" w:space="0" w:color="auto" w:frame="1"/>
                <w:lang w:val="uk-UA"/>
              </w:rPr>
              <w:t xml:space="preserve">Зміцнення </w:t>
            </w:r>
            <w:proofErr w:type="spellStart"/>
            <w:r w:rsidRPr="007A23DE">
              <w:rPr>
                <w:bCs/>
                <w:bdr w:val="none" w:sz="0" w:space="0" w:color="auto" w:frame="1"/>
                <w:lang w:val="uk-UA"/>
              </w:rPr>
              <w:t>матеріально-</w:t>
            </w:r>
            <w:proofErr w:type="spellEnd"/>
            <w:r w:rsidRPr="007A23DE">
              <w:rPr>
                <w:bCs/>
                <w:bdr w:val="none" w:sz="0" w:space="0" w:color="auto" w:frame="1"/>
                <w:lang w:val="uk-UA"/>
              </w:rPr>
              <w:t xml:space="preserve"> технічної бази,</w:t>
            </w:r>
          </w:p>
          <w:p w:rsidR="008A65C9" w:rsidRPr="007A23DE" w:rsidRDefault="008A65C9" w:rsidP="007A23DE">
            <w:pPr>
              <w:pStyle w:val="a8"/>
              <w:shd w:val="clear" w:color="auto" w:fill="FFFFFF"/>
              <w:spacing w:before="0" w:beforeAutospacing="0" w:after="0" w:afterAutospacing="0"/>
              <w:jc w:val="center"/>
              <w:rPr>
                <w:bCs/>
                <w:bdr w:val="none" w:sz="0" w:space="0" w:color="auto" w:frame="1"/>
                <w:lang w:val="uk-UA"/>
              </w:rPr>
            </w:pPr>
          </w:p>
          <w:p w:rsidR="008A65C9" w:rsidRPr="007A23DE" w:rsidRDefault="008A65C9" w:rsidP="007A23DE">
            <w:pPr>
              <w:pStyle w:val="a8"/>
              <w:shd w:val="clear" w:color="auto" w:fill="FFFFFF"/>
              <w:spacing w:before="0" w:beforeAutospacing="0" w:after="0" w:afterAutospacing="0"/>
              <w:jc w:val="center"/>
              <w:rPr>
                <w:bCs/>
                <w:bdr w:val="none" w:sz="0" w:space="0" w:color="auto" w:frame="1"/>
                <w:lang w:val="uk-UA"/>
              </w:rPr>
            </w:pPr>
            <w:r w:rsidRPr="007A23DE">
              <w:rPr>
                <w:lang w:val="uk-UA"/>
              </w:rPr>
              <w:t>забезпечення можливості виконувати ефективно та належним чином повноваження покладені на органи казначейства</w:t>
            </w:r>
            <w:r w:rsidRPr="007A23DE">
              <w:rPr>
                <w:bCs/>
                <w:bdr w:val="none" w:sz="0" w:space="0" w:color="auto" w:frame="1"/>
                <w:lang w:val="uk-UA"/>
              </w:rPr>
              <w:t xml:space="preserve"> </w:t>
            </w:r>
          </w:p>
        </w:tc>
      </w:tr>
    </w:tbl>
    <w:p w:rsidR="008A65C9" w:rsidRPr="007A23DE" w:rsidRDefault="008A65C9" w:rsidP="007A23DE">
      <w:pPr>
        <w:spacing w:after="0" w:line="240" w:lineRule="auto"/>
        <w:rPr>
          <w:rFonts w:ascii="Times New Roman" w:hAnsi="Times New Roman"/>
          <w:sz w:val="20"/>
          <w:szCs w:val="28"/>
          <w:lang w:eastAsia="ru-RU"/>
        </w:rPr>
      </w:pPr>
    </w:p>
    <w:p w:rsidR="008A65C9" w:rsidRPr="007A23DE" w:rsidRDefault="008A65C9" w:rsidP="007A23DE">
      <w:pPr>
        <w:widowControl w:val="0"/>
        <w:tabs>
          <w:tab w:val="left" w:pos="9020"/>
        </w:tabs>
        <w:autoSpaceDE w:val="0"/>
        <w:autoSpaceDN w:val="0"/>
        <w:spacing w:after="0" w:line="240" w:lineRule="auto"/>
        <w:rPr>
          <w:rFonts w:ascii="Times New Roman" w:hAnsi="Times New Roman"/>
          <w:sz w:val="28"/>
          <w:szCs w:val="28"/>
        </w:rPr>
      </w:pPr>
      <w:r w:rsidRPr="007A23DE">
        <w:rPr>
          <w:rFonts w:ascii="Times New Roman" w:hAnsi="Times New Roman"/>
          <w:sz w:val="28"/>
          <w:szCs w:val="28"/>
        </w:rPr>
        <w:t xml:space="preserve">                            </w:t>
      </w:r>
      <w:proofErr w:type="spellStart"/>
      <w:r w:rsidRPr="007A23DE">
        <w:rPr>
          <w:rFonts w:ascii="Times New Roman" w:hAnsi="Times New Roman"/>
          <w:sz w:val="28"/>
          <w:szCs w:val="28"/>
        </w:rPr>
        <w:t>В.п</w:t>
      </w:r>
      <w:proofErr w:type="spellEnd"/>
      <w:r w:rsidRPr="007A23DE">
        <w:rPr>
          <w:rFonts w:ascii="Times New Roman" w:hAnsi="Times New Roman"/>
          <w:sz w:val="28"/>
          <w:szCs w:val="28"/>
        </w:rPr>
        <w:t xml:space="preserve">. міського голови,                                                                                                 </w:t>
      </w:r>
    </w:p>
    <w:p w:rsidR="008A65C9" w:rsidRPr="007A23DE" w:rsidRDefault="008A65C9" w:rsidP="007A23DE">
      <w:pPr>
        <w:spacing w:after="0" w:line="240" w:lineRule="auto"/>
        <w:rPr>
          <w:rFonts w:ascii="Times New Roman" w:hAnsi="Times New Roman"/>
          <w:sz w:val="20"/>
          <w:szCs w:val="28"/>
        </w:rPr>
      </w:pPr>
      <w:r w:rsidRPr="007A23DE">
        <w:rPr>
          <w:rFonts w:ascii="Times New Roman" w:hAnsi="Times New Roman"/>
          <w:sz w:val="28"/>
          <w:szCs w:val="28"/>
        </w:rPr>
        <w:t xml:space="preserve">                            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8A65C9" w:rsidRPr="007A23DE" w:rsidRDefault="008A65C9" w:rsidP="007A23DE">
      <w:pPr>
        <w:spacing w:after="0" w:line="240" w:lineRule="auto"/>
        <w:rPr>
          <w:rFonts w:ascii="Times New Roman" w:hAnsi="Times New Roman"/>
          <w:szCs w:val="28"/>
        </w:rPr>
        <w:sectPr w:rsidR="008A65C9" w:rsidRPr="007A23DE" w:rsidSect="000445E8">
          <w:pgSz w:w="16838" w:h="11906" w:orient="landscape"/>
          <w:pgMar w:top="1560" w:right="851" w:bottom="709" w:left="709" w:header="709" w:footer="709" w:gutter="0"/>
          <w:cols w:space="720"/>
        </w:sectPr>
      </w:pPr>
    </w:p>
    <w:p w:rsidR="00A4474B" w:rsidRDefault="00A4474B" w:rsidP="00A4474B">
      <w:pPr>
        <w:spacing w:after="0" w:line="240" w:lineRule="auto"/>
        <w:jc w:val="right"/>
        <w:rPr>
          <w:rFonts w:ascii="Times New Roman" w:hAnsi="Times New Roman"/>
          <w:sz w:val="28"/>
          <w:szCs w:val="28"/>
        </w:rPr>
      </w:pPr>
    </w:p>
    <w:p w:rsidR="00952EA2" w:rsidRPr="007A23DE" w:rsidRDefault="00952EA2" w:rsidP="007A23DE">
      <w:pPr>
        <w:spacing w:after="0" w:line="240" w:lineRule="auto"/>
        <w:jc w:val="right"/>
        <w:rPr>
          <w:rFonts w:ascii="Times New Roman" w:hAnsi="Times New Roman"/>
          <w:sz w:val="28"/>
          <w:szCs w:val="28"/>
        </w:rPr>
      </w:pPr>
    </w:p>
    <w:p w:rsidR="00952EA2" w:rsidRPr="007A23DE" w:rsidRDefault="00952EA2"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0EF9A49F" wp14:editId="1A2D322B">
            <wp:extent cx="1050925" cy="665480"/>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952EA2" w:rsidRPr="007A23DE" w:rsidRDefault="00952EA2" w:rsidP="007A23DE">
      <w:pPr>
        <w:pStyle w:val="11"/>
        <w:jc w:val="center"/>
        <w:rPr>
          <w:sz w:val="28"/>
          <w:szCs w:val="28"/>
        </w:rPr>
      </w:pPr>
      <w:r w:rsidRPr="007A23DE">
        <w:rPr>
          <w:sz w:val="28"/>
          <w:szCs w:val="28"/>
        </w:rPr>
        <w:t>У К Р А Ї Н А</w:t>
      </w:r>
    </w:p>
    <w:p w:rsidR="00952EA2" w:rsidRPr="007A23DE" w:rsidRDefault="00952EA2" w:rsidP="007A23DE">
      <w:pPr>
        <w:pStyle w:val="11"/>
        <w:jc w:val="center"/>
        <w:rPr>
          <w:sz w:val="28"/>
          <w:szCs w:val="28"/>
        </w:rPr>
      </w:pPr>
      <w:r w:rsidRPr="007A23DE">
        <w:rPr>
          <w:sz w:val="28"/>
          <w:szCs w:val="28"/>
        </w:rPr>
        <w:t>Р А Х І В С Ь К А  М І С Ь К А  Р А Д А</w:t>
      </w:r>
    </w:p>
    <w:p w:rsidR="00952EA2" w:rsidRPr="007A23DE" w:rsidRDefault="00952EA2" w:rsidP="007A23DE">
      <w:pPr>
        <w:pStyle w:val="11"/>
        <w:jc w:val="center"/>
        <w:rPr>
          <w:sz w:val="28"/>
          <w:szCs w:val="28"/>
        </w:rPr>
      </w:pPr>
      <w:r w:rsidRPr="007A23DE">
        <w:rPr>
          <w:sz w:val="28"/>
          <w:szCs w:val="28"/>
        </w:rPr>
        <w:t>Р А Х І В С Ь К О Г О  Р А Й О Н У</w:t>
      </w:r>
    </w:p>
    <w:p w:rsidR="00952EA2" w:rsidRPr="007A23DE" w:rsidRDefault="00952EA2" w:rsidP="007A23DE">
      <w:pPr>
        <w:pStyle w:val="11"/>
        <w:jc w:val="center"/>
        <w:rPr>
          <w:sz w:val="28"/>
          <w:szCs w:val="28"/>
        </w:rPr>
      </w:pPr>
      <w:r w:rsidRPr="007A23DE">
        <w:rPr>
          <w:sz w:val="28"/>
          <w:szCs w:val="28"/>
        </w:rPr>
        <w:t>З А К А Р П А Т С Ь К О Ї  О Б Л А С Т І</w:t>
      </w:r>
    </w:p>
    <w:p w:rsidR="00952EA2" w:rsidRPr="007A23DE" w:rsidRDefault="00952EA2" w:rsidP="007A23DE">
      <w:pPr>
        <w:pStyle w:val="11"/>
        <w:jc w:val="center"/>
        <w:rPr>
          <w:b/>
          <w:sz w:val="28"/>
          <w:szCs w:val="28"/>
        </w:rPr>
      </w:pPr>
      <w:r w:rsidRPr="007A23DE">
        <w:rPr>
          <w:b/>
          <w:sz w:val="28"/>
          <w:szCs w:val="28"/>
        </w:rPr>
        <w:t>71 сесія восьмого скликання</w:t>
      </w:r>
    </w:p>
    <w:p w:rsidR="00952EA2" w:rsidRPr="007A23DE" w:rsidRDefault="00952EA2" w:rsidP="007A23DE">
      <w:pPr>
        <w:pStyle w:val="11"/>
        <w:jc w:val="center"/>
        <w:rPr>
          <w:sz w:val="28"/>
          <w:szCs w:val="28"/>
        </w:rPr>
      </w:pPr>
    </w:p>
    <w:p w:rsidR="00952EA2" w:rsidRPr="007A23DE" w:rsidRDefault="00952EA2"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952EA2" w:rsidRPr="007A23DE" w:rsidRDefault="00952EA2" w:rsidP="007A23DE">
      <w:pPr>
        <w:pStyle w:val="11"/>
        <w:rPr>
          <w:sz w:val="28"/>
          <w:szCs w:val="28"/>
        </w:rPr>
      </w:pPr>
    </w:p>
    <w:p w:rsidR="00952EA2" w:rsidRPr="007A23DE" w:rsidRDefault="00952EA2" w:rsidP="007A23DE">
      <w:pPr>
        <w:pStyle w:val="11"/>
        <w:rPr>
          <w:sz w:val="28"/>
          <w:szCs w:val="28"/>
        </w:rPr>
      </w:pPr>
      <w:r w:rsidRPr="007A23DE">
        <w:rPr>
          <w:sz w:val="28"/>
          <w:szCs w:val="28"/>
        </w:rPr>
        <w:t xml:space="preserve">від 23 квітня 2025 року  </w:t>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r>
      <w:r w:rsidRPr="007A23DE">
        <w:rPr>
          <w:sz w:val="28"/>
          <w:szCs w:val="28"/>
        </w:rPr>
        <w:tab/>
        <w:t>№1029</w:t>
      </w:r>
    </w:p>
    <w:p w:rsidR="00952EA2" w:rsidRPr="007A23DE" w:rsidRDefault="00952EA2" w:rsidP="007A23DE">
      <w:pPr>
        <w:pStyle w:val="11"/>
        <w:rPr>
          <w:sz w:val="28"/>
          <w:szCs w:val="28"/>
        </w:rPr>
      </w:pPr>
      <w:r w:rsidRPr="007A23DE">
        <w:rPr>
          <w:sz w:val="28"/>
          <w:szCs w:val="28"/>
        </w:rPr>
        <w:t>м. Рахів</w:t>
      </w:r>
    </w:p>
    <w:p w:rsidR="00952EA2" w:rsidRPr="007A23DE" w:rsidRDefault="00952EA2" w:rsidP="007A23DE">
      <w:pPr>
        <w:pStyle w:val="11"/>
        <w:rPr>
          <w:sz w:val="28"/>
          <w:szCs w:val="28"/>
        </w:rPr>
      </w:pPr>
    </w:p>
    <w:p w:rsidR="00BB723C" w:rsidRPr="007A23DE" w:rsidRDefault="00BB723C" w:rsidP="007A23DE">
      <w:pPr>
        <w:pStyle w:val="4"/>
        <w:ind w:firstLine="0"/>
        <w:outlineLvl w:val="3"/>
        <w:rPr>
          <w:rFonts w:ascii="Times New Roman" w:hAnsi="Times New Roman"/>
          <w:sz w:val="28"/>
          <w:szCs w:val="28"/>
        </w:rPr>
      </w:pPr>
      <w:r w:rsidRPr="007A23DE">
        <w:rPr>
          <w:rFonts w:ascii="Times New Roman" w:hAnsi="Times New Roman"/>
          <w:sz w:val="28"/>
          <w:szCs w:val="28"/>
        </w:rPr>
        <w:t>Про внесення змін до рішення міської</w:t>
      </w:r>
    </w:p>
    <w:p w:rsidR="00BB723C" w:rsidRPr="007A23DE" w:rsidRDefault="00BB723C" w:rsidP="007A23DE">
      <w:pPr>
        <w:pStyle w:val="4"/>
        <w:ind w:firstLine="0"/>
        <w:outlineLvl w:val="3"/>
        <w:rPr>
          <w:rFonts w:ascii="Times New Roman" w:hAnsi="Times New Roman"/>
          <w:sz w:val="28"/>
          <w:szCs w:val="28"/>
        </w:rPr>
      </w:pPr>
      <w:r w:rsidRPr="007A23DE">
        <w:rPr>
          <w:rFonts w:ascii="Times New Roman" w:hAnsi="Times New Roman"/>
          <w:sz w:val="28"/>
          <w:szCs w:val="28"/>
        </w:rPr>
        <w:t xml:space="preserve">ради від 20 грудня 2024 року №961 </w:t>
      </w:r>
    </w:p>
    <w:p w:rsidR="00BB723C" w:rsidRPr="007A23DE" w:rsidRDefault="00BB723C" w:rsidP="007A23DE">
      <w:pPr>
        <w:pStyle w:val="4"/>
        <w:ind w:firstLine="0"/>
        <w:outlineLvl w:val="3"/>
        <w:rPr>
          <w:rFonts w:ascii="Times New Roman" w:hAnsi="Times New Roman"/>
          <w:sz w:val="28"/>
          <w:szCs w:val="28"/>
        </w:rPr>
      </w:pP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бюджет Рахівської міської </w:t>
      </w:r>
    </w:p>
    <w:p w:rsidR="00BB723C" w:rsidRPr="007A23DE" w:rsidRDefault="00BB723C" w:rsidP="007A23DE">
      <w:pPr>
        <w:pStyle w:val="4"/>
        <w:ind w:firstLine="0"/>
        <w:outlineLvl w:val="3"/>
        <w:rPr>
          <w:rFonts w:ascii="Times New Roman" w:hAnsi="Times New Roman"/>
          <w:sz w:val="28"/>
          <w:szCs w:val="28"/>
        </w:rPr>
      </w:pPr>
      <w:r w:rsidRPr="007A23DE">
        <w:rPr>
          <w:rFonts w:ascii="Times New Roman" w:hAnsi="Times New Roman"/>
          <w:sz w:val="28"/>
          <w:szCs w:val="28"/>
        </w:rPr>
        <w:t xml:space="preserve">територіальної громади на 2025 рік” </w:t>
      </w:r>
    </w:p>
    <w:p w:rsidR="00BB723C" w:rsidRPr="007A23DE" w:rsidRDefault="00BB723C"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t>(зі змінами від 11.02.2025,17.03.2025)</w:t>
      </w:r>
    </w:p>
    <w:p w:rsidR="00BB723C" w:rsidRPr="007A23DE" w:rsidRDefault="00BB723C" w:rsidP="007A23DE">
      <w:pPr>
        <w:spacing w:after="0" w:line="240" w:lineRule="auto"/>
        <w:rPr>
          <w:rFonts w:ascii="Times New Roman" w:hAnsi="Times New Roman"/>
          <w:sz w:val="28"/>
          <w:szCs w:val="28"/>
          <w:u w:val="single"/>
          <w:lang w:eastAsia="ru-RU"/>
        </w:rPr>
      </w:pPr>
    </w:p>
    <w:p w:rsidR="00BB723C" w:rsidRPr="007A23DE" w:rsidRDefault="00BB723C" w:rsidP="007A23DE">
      <w:pPr>
        <w:spacing w:after="0" w:line="240" w:lineRule="auto"/>
        <w:rPr>
          <w:rFonts w:ascii="Times New Roman" w:hAnsi="Times New Roman"/>
          <w:b/>
          <w:sz w:val="28"/>
          <w:szCs w:val="28"/>
          <w:u w:val="single"/>
          <w:lang w:eastAsia="ru-RU"/>
        </w:rPr>
      </w:pPr>
      <w:r w:rsidRPr="007A23DE">
        <w:rPr>
          <w:rFonts w:ascii="Times New Roman" w:hAnsi="Times New Roman"/>
          <w:b/>
          <w:sz w:val="28"/>
          <w:szCs w:val="28"/>
          <w:u w:val="single"/>
          <w:lang w:eastAsia="ru-RU"/>
        </w:rPr>
        <w:t xml:space="preserve">0754900000 </w:t>
      </w:r>
    </w:p>
    <w:p w:rsidR="00BB723C" w:rsidRPr="007A23DE" w:rsidRDefault="00BB723C" w:rsidP="007A23DE">
      <w:pPr>
        <w:spacing w:after="0" w:line="240" w:lineRule="auto"/>
        <w:rPr>
          <w:rFonts w:ascii="Times New Roman" w:hAnsi="Times New Roman"/>
          <w:sz w:val="28"/>
          <w:szCs w:val="28"/>
          <w:lang w:eastAsia="ru-RU"/>
        </w:rPr>
      </w:pPr>
      <w:r w:rsidRPr="007A23DE">
        <w:rPr>
          <w:rFonts w:ascii="Times New Roman" w:hAnsi="Times New Roman"/>
          <w:sz w:val="28"/>
          <w:szCs w:val="28"/>
          <w:lang w:eastAsia="ru-RU"/>
        </w:rPr>
        <w:t>(код бюджету)</w:t>
      </w:r>
    </w:p>
    <w:p w:rsidR="00BB723C" w:rsidRPr="007A23DE" w:rsidRDefault="00BB723C" w:rsidP="007A23DE">
      <w:pPr>
        <w:spacing w:after="0" w:line="240" w:lineRule="auto"/>
        <w:rPr>
          <w:rFonts w:ascii="Times New Roman" w:hAnsi="Times New Roman"/>
          <w:sz w:val="28"/>
          <w:szCs w:val="28"/>
          <w:lang w:eastAsia="ru-RU"/>
        </w:rPr>
      </w:pPr>
    </w:p>
    <w:p w:rsidR="00BB723C" w:rsidRPr="007A23DE" w:rsidRDefault="00BB723C" w:rsidP="007A23DE">
      <w:pPr>
        <w:spacing w:after="0" w:line="240" w:lineRule="auto"/>
        <w:ind w:firstLine="708"/>
        <w:jc w:val="both"/>
        <w:rPr>
          <w:rFonts w:ascii="Times New Roman" w:hAnsi="Times New Roman"/>
          <w:sz w:val="28"/>
          <w:szCs w:val="28"/>
          <w:lang w:eastAsia="ar-SA"/>
        </w:rPr>
      </w:pPr>
      <w:r w:rsidRPr="007A23DE">
        <w:rPr>
          <w:rFonts w:ascii="Times New Roman" w:hAnsi="Times New Roman"/>
          <w:sz w:val="28"/>
          <w:szCs w:val="28"/>
        </w:rPr>
        <w:t xml:space="preserve">Відповідно до статті 26 Закону України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місцеве самоврядування в Україні”, керуючись статтями 14, 23, 78, п.22 Прикінцевих та перехідних положень Бюджетного кодексу України, враховуючи:</w:t>
      </w:r>
    </w:p>
    <w:p w:rsidR="00BB723C" w:rsidRPr="007A23DE" w:rsidRDefault="00BB723C"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рішення сесії </w:t>
      </w:r>
      <w:proofErr w:type="spellStart"/>
      <w:r w:rsidRPr="007A23DE">
        <w:rPr>
          <w:rFonts w:ascii="Times New Roman" w:hAnsi="Times New Roman"/>
          <w:sz w:val="28"/>
          <w:szCs w:val="28"/>
        </w:rPr>
        <w:t>Богданської</w:t>
      </w:r>
      <w:proofErr w:type="spellEnd"/>
      <w:r w:rsidRPr="007A23DE">
        <w:rPr>
          <w:rFonts w:ascii="Times New Roman" w:hAnsi="Times New Roman"/>
          <w:sz w:val="28"/>
          <w:szCs w:val="28"/>
        </w:rPr>
        <w:t xml:space="preserve"> сільської ради від 08.04.2025 № 1229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внесення змін до рішення сесії </w:t>
      </w:r>
      <w:proofErr w:type="spellStart"/>
      <w:r w:rsidRPr="007A23DE">
        <w:rPr>
          <w:rFonts w:ascii="Times New Roman" w:hAnsi="Times New Roman"/>
          <w:sz w:val="28"/>
          <w:szCs w:val="28"/>
        </w:rPr>
        <w:t>Богданської</w:t>
      </w:r>
      <w:proofErr w:type="spellEnd"/>
      <w:r w:rsidRPr="007A23DE">
        <w:rPr>
          <w:rFonts w:ascii="Times New Roman" w:hAnsi="Times New Roman"/>
          <w:sz w:val="28"/>
          <w:szCs w:val="28"/>
        </w:rPr>
        <w:t xml:space="preserve"> сільської ради від 17 грудня 2024р. №1122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бюджет </w:t>
      </w:r>
      <w:proofErr w:type="spellStart"/>
      <w:r w:rsidRPr="007A23DE">
        <w:rPr>
          <w:rFonts w:ascii="Times New Roman" w:hAnsi="Times New Roman"/>
          <w:sz w:val="28"/>
          <w:szCs w:val="28"/>
        </w:rPr>
        <w:t>Богданської</w:t>
      </w:r>
      <w:proofErr w:type="spellEnd"/>
      <w:r w:rsidRPr="007A23DE">
        <w:rPr>
          <w:rFonts w:ascii="Times New Roman" w:hAnsi="Times New Roman"/>
          <w:sz w:val="28"/>
          <w:szCs w:val="28"/>
        </w:rPr>
        <w:t xml:space="preserve"> сільської територіальної громади на 2025 рік (зі змінами від 17.02.2025)”;</w:t>
      </w:r>
    </w:p>
    <w:p w:rsidR="00BB723C" w:rsidRPr="007A23DE" w:rsidRDefault="00BB723C"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в</w:t>
      </w:r>
      <w:r w:rsidRPr="007A23DE">
        <w:rPr>
          <w:rFonts w:ascii="Times New Roman" w:hAnsi="Times New Roman"/>
          <w:sz w:val="27"/>
          <w:szCs w:val="27"/>
        </w:rPr>
        <w:t xml:space="preserve">исновок фінансового відділу від 04.02.2025 №02-14/14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обсяг вільного залишку бюджетних коштів загального фонду та залишку спеціального фонду станом на 01 січня 2025 року Рахівської міської територіальної громади”;</w:t>
      </w:r>
    </w:p>
    <w:p w:rsidR="00BB723C" w:rsidRPr="007A23DE" w:rsidRDefault="00BB723C" w:rsidP="007A23DE">
      <w:pPr>
        <w:spacing w:after="0" w:line="240" w:lineRule="auto"/>
        <w:ind w:firstLine="708"/>
        <w:jc w:val="both"/>
        <w:rPr>
          <w:rFonts w:ascii="Times New Roman" w:hAnsi="Times New Roman"/>
          <w:b/>
          <w:sz w:val="28"/>
          <w:szCs w:val="28"/>
        </w:rPr>
      </w:pPr>
      <w:r w:rsidRPr="007A23DE">
        <w:rPr>
          <w:rFonts w:ascii="Times New Roman" w:hAnsi="Times New Roman"/>
          <w:sz w:val="28"/>
          <w:szCs w:val="28"/>
        </w:rPr>
        <w:t>в</w:t>
      </w:r>
      <w:r w:rsidRPr="007A23DE">
        <w:rPr>
          <w:rFonts w:ascii="Times New Roman" w:hAnsi="Times New Roman"/>
          <w:sz w:val="27"/>
          <w:szCs w:val="27"/>
        </w:rPr>
        <w:t xml:space="preserve">исновок фінансового відділу від 02.04.2025 №02-14/44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виконання доходів загального фонду Рахівської міської територіальної громади станом на 01 квітня 2025 року”</w:t>
      </w:r>
      <w:r w:rsidRPr="007A23DE">
        <w:rPr>
          <w:rFonts w:ascii="Times New Roman" w:hAnsi="Times New Roman"/>
          <w:sz w:val="27"/>
          <w:szCs w:val="27"/>
        </w:rPr>
        <w:t xml:space="preserve">, </w:t>
      </w:r>
      <w:r w:rsidRPr="007A23DE">
        <w:rPr>
          <w:rFonts w:ascii="Times New Roman" w:hAnsi="Times New Roman"/>
          <w:sz w:val="28"/>
          <w:szCs w:val="28"/>
        </w:rPr>
        <w:t xml:space="preserve">Рахівська міська рада </w:t>
      </w:r>
      <w:r w:rsidRPr="007A23DE">
        <w:rPr>
          <w:rFonts w:ascii="Times New Roman" w:hAnsi="Times New Roman"/>
          <w:b/>
          <w:sz w:val="28"/>
          <w:szCs w:val="28"/>
        </w:rPr>
        <w:t xml:space="preserve"> </w:t>
      </w:r>
    </w:p>
    <w:p w:rsidR="00BB723C" w:rsidRPr="007A23DE" w:rsidRDefault="00BB723C" w:rsidP="007A23DE">
      <w:pPr>
        <w:spacing w:after="0" w:line="240" w:lineRule="auto"/>
        <w:jc w:val="both"/>
        <w:rPr>
          <w:rFonts w:ascii="Times New Roman" w:hAnsi="Times New Roman"/>
          <w:b/>
          <w:sz w:val="28"/>
          <w:szCs w:val="28"/>
        </w:rPr>
      </w:pPr>
    </w:p>
    <w:p w:rsidR="00BB723C" w:rsidRPr="007A23DE" w:rsidRDefault="00BB723C" w:rsidP="007A23DE">
      <w:pPr>
        <w:spacing w:after="0" w:line="240" w:lineRule="auto"/>
        <w:jc w:val="center"/>
        <w:rPr>
          <w:rFonts w:ascii="Times New Roman" w:hAnsi="Times New Roman"/>
          <w:b/>
          <w:sz w:val="28"/>
          <w:szCs w:val="28"/>
        </w:rPr>
      </w:pPr>
      <w:r w:rsidRPr="007A23DE">
        <w:rPr>
          <w:rFonts w:ascii="Times New Roman" w:hAnsi="Times New Roman"/>
          <w:sz w:val="28"/>
          <w:szCs w:val="28"/>
        </w:rPr>
        <w:t>В И Р І Ш И Л А:</w:t>
      </w:r>
      <w:r w:rsidRPr="007A23DE">
        <w:rPr>
          <w:rFonts w:ascii="Times New Roman" w:hAnsi="Times New Roman"/>
          <w:b/>
          <w:sz w:val="28"/>
          <w:szCs w:val="28"/>
        </w:rPr>
        <w:t xml:space="preserve">     </w:t>
      </w:r>
    </w:p>
    <w:p w:rsidR="00BB723C" w:rsidRPr="007A23DE" w:rsidRDefault="00BB723C" w:rsidP="007A23DE">
      <w:pPr>
        <w:spacing w:after="0" w:line="240" w:lineRule="auto"/>
        <w:jc w:val="center"/>
        <w:rPr>
          <w:rFonts w:ascii="Times New Roman" w:hAnsi="Times New Roman"/>
          <w:b/>
          <w:sz w:val="28"/>
          <w:szCs w:val="28"/>
        </w:rPr>
      </w:pPr>
    </w:p>
    <w:p w:rsidR="00BB723C" w:rsidRPr="007A23DE" w:rsidRDefault="00BB723C" w:rsidP="007A23DE">
      <w:pPr>
        <w:spacing w:after="0" w:line="240" w:lineRule="auto"/>
        <w:ind w:firstLine="567"/>
        <w:jc w:val="both"/>
        <w:rPr>
          <w:rFonts w:ascii="Times New Roman" w:hAnsi="Times New Roman"/>
          <w:bCs/>
          <w:sz w:val="28"/>
          <w:szCs w:val="28"/>
        </w:rPr>
      </w:pPr>
      <w:r w:rsidRPr="007A23DE">
        <w:rPr>
          <w:rFonts w:ascii="Times New Roman" w:hAnsi="Times New Roman"/>
          <w:sz w:val="28"/>
          <w:szCs w:val="28"/>
        </w:rPr>
        <w:t xml:space="preserve">1. Затвердити зміни </w:t>
      </w:r>
      <w:r w:rsidRPr="007A23DE">
        <w:rPr>
          <w:rFonts w:ascii="Times New Roman" w:hAnsi="Times New Roman"/>
          <w:bCs/>
          <w:sz w:val="28"/>
          <w:szCs w:val="28"/>
        </w:rPr>
        <w:t>до обсягу на 2025 рік:</w:t>
      </w:r>
    </w:p>
    <w:p w:rsidR="00BB723C" w:rsidRPr="007A23DE" w:rsidRDefault="00BB723C" w:rsidP="007A23DE">
      <w:pPr>
        <w:spacing w:after="0" w:line="240" w:lineRule="auto"/>
        <w:ind w:firstLine="567"/>
        <w:jc w:val="both"/>
        <w:rPr>
          <w:rFonts w:ascii="Times New Roman" w:hAnsi="Times New Roman"/>
          <w:sz w:val="28"/>
          <w:szCs w:val="28"/>
        </w:rPr>
      </w:pPr>
      <w:r w:rsidRPr="007A23DE">
        <w:rPr>
          <w:rFonts w:ascii="Times New Roman" w:hAnsi="Times New Roman"/>
          <w:bCs/>
          <w:sz w:val="28"/>
          <w:szCs w:val="28"/>
        </w:rPr>
        <w:t xml:space="preserve">доходів бюджету Рахівської міської територіальної громади </w:t>
      </w:r>
      <w:r w:rsidRPr="007A23DE">
        <w:rPr>
          <w:rFonts w:ascii="Times New Roman" w:hAnsi="Times New Roman"/>
          <w:sz w:val="28"/>
          <w:szCs w:val="28"/>
        </w:rPr>
        <w:t>згідно з додатком 1 до цього рішення;</w:t>
      </w:r>
    </w:p>
    <w:p w:rsidR="00BB723C" w:rsidRPr="007A23DE" w:rsidRDefault="00BB723C" w:rsidP="007A23DE">
      <w:pPr>
        <w:spacing w:after="0" w:line="240" w:lineRule="auto"/>
        <w:ind w:firstLine="567"/>
        <w:jc w:val="both"/>
        <w:rPr>
          <w:rFonts w:ascii="Times New Roman" w:hAnsi="Times New Roman"/>
          <w:sz w:val="28"/>
          <w:szCs w:val="28"/>
        </w:rPr>
      </w:pPr>
      <w:r w:rsidRPr="007A23DE">
        <w:rPr>
          <w:rFonts w:ascii="Times New Roman" w:hAnsi="Times New Roman"/>
          <w:bCs/>
          <w:sz w:val="28"/>
          <w:szCs w:val="28"/>
        </w:rPr>
        <w:t xml:space="preserve">фінансування бюджету Рахівської міської територіальної громади </w:t>
      </w:r>
      <w:r w:rsidRPr="007A23DE">
        <w:rPr>
          <w:rFonts w:ascii="Times New Roman" w:hAnsi="Times New Roman"/>
          <w:sz w:val="28"/>
          <w:szCs w:val="28"/>
        </w:rPr>
        <w:t>згідно з додатком 2 до цього рішення;</w:t>
      </w:r>
    </w:p>
    <w:p w:rsidR="00BB723C" w:rsidRPr="007A23DE" w:rsidRDefault="00BB723C" w:rsidP="007A23DE">
      <w:pPr>
        <w:spacing w:after="0" w:line="240" w:lineRule="auto"/>
        <w:ind w:firstLine="567"/>
        <w:jc w:val="both"/>
        <w:rPr>
          <w:rFonts w:ascii="Times New Roman" w:hAnsi="Times New Roman"/>
          <w:sz w:val="28"/>
          <w:szCs w:val="28"/>
        </w:rPr>
      </w:pPr>
      <w:r w:rsidRPr="007A23DE">
        <w:rPr>
          <w:rFonts w:ascii="Times New Roman" w:hAnsi="Times New Roman"/>
          <w:bCs/>
          <w:sz w:val="28"/>
          <w:szCs w:val="28"/>
        </w:rPr>
        <w:lastRenderedPageBreak/>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BB723C" w:rsidRPr="007A23DE" w:rsidRDefault="00BB723C" w:rsidP="007A23DE">
      <w:pPr>
        <w:pStyle w:val="3"/>
        <w:tabs>
          <w:tab w:val="left" w:pos="5415"/>
        </w:tabs>
        <w:spacing w:after="0" w:line="240" w:lineRule="auto"/>
        <w:ind w:left="0" w:firstLine="567"/>
        <w:jc w:val="both"/>
        <w:rPr>
          <w:rFonts w:ascii="Times New Roman" w:hAnsi="Times New Roman"/>
          <w:sz w:val="28"/>
          <w:szCs w:val="28"/>
        </w:rPr>
      </w:pPr>
      <w:r w:rsidRPr="007A23DE">
        <w:rPr>
          <w:rFonts w:ascii="Times New Roman" w:hAnsi="Times New Roman"/>
          <w:sz w:val="28"/>
          <w:szCs w:val="28"/>
        </w:rPr>
        <w:t xml:space="preserve">2. Затвердити зміни до додатку 3 рішення міської ради від 20.12.2024 №961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бюджет Рахівської міської територіальної громади на 2025 рік” – </w:t>
      </w:r>
      <w:proofErr w:type="spellStart"/>
      <w:r w:rsidRPr="007A23DE">
        <w:rPr>
          <w:rFonts w:ascii="Times New Roman" w:hAnsi="Times New Roman"/>
          <w:sz w:val="28"/>
          <w:szCs w:val="28"/>
        </w:rPr>
        <w:t>„Розподіл</w:t>
      </w:r>
      <w:proofErr w:type="spellEnd"/>
      <w:r w:rsidRPr="007A23DE">
        <w:rPr>
          <w:rFonts w:ascii="Times New Roman" w:hAnsi="Times New Roman"/>
          <w:sz w:val="28"/>
          <w:szCs w:val="28"/>
        </w:rPr>
        <w:t xml:space="preserve"> видатків </w:t>
      </w:r>
      <w:r w:rsidRPr="007A23DE">
        <w:rPr>
          <w:rFonts w:ascii="Times New Roman" w:hAnsi="Times New Roman"/>
          <w:bCs/>
          <w:sz w:val="28"/>
          <w:szCs w:val="28"/>
        </w:rPr>
        <w:t xml:space="preserve">бюджету Рахівської міської територіальної громади на 2025 рік” </w:t>
      </w:r>
      <w:r w:rsidRPr="007A23DE">
        <w:rPr>
          <w:rFonts w:ascii="Times New Roman" w:hAnsi="Times New Roman"/>
          <w:sz w:val="28"/>
          <w:szCs w:val="28"/>
        </w:rPr>
        <w:t>згідно з додатком 3 до цього рішення.</w:t>
      </w:r>
    </w:p>
    <w:p w:rsidR="00BB723C" w:rsidRPr="007A23DE" w:rsidRDefault="00BB723C" w:rsidP="007A23DE">
      <w:pPr>
        <w:pStyle w:val="3"/>
        <w:tabs>
          <w:tab w:val="left" w:pos="5415"/>
        </w:tabs>
        <w:spacing w:after="0" w:line="240" w:lineRule="auto"/>
        <w:ind w:left="0" w:firstLine="567"/>
        <w:jc w:val="both"/>
        <w:rPr>
          <w:rFonts w:ascii="Times New Roman" w:hAnsi="Times New Roman"/>
          <w:sz w:val="28"/>
          <w:szCs w:val="28"/>
        </w:rPr>
      </w:pPr>
      <w:r w:rsidRPr="007A23DE">
        <w:rPr>
          <w:rFonts w:ascii="Times New Roman" w:hAnsi="Times New Roman"/>
          <w:sz w:val="28"/>
          <w:szCs w:val="28"/>
        </w:rPr>
        <w:t xml:space="preserve">3. Затвердити зміни до міжбюджетних трансфертів </w:t>
      </w:r>
      <w:r w:rsidRPr="007A23DE">
        <w:rPr>
          <w:rFonts w:ascii="Times New Roman" w:hAnsi="Times New Roman"/>
          <w:bCs/>
          <w:sz w:val="28"/>
          <w:szCs w:val="28"/>
        </w:rPr>
        <w:t>на 2025 рік</w:t>
      </w:r>
      <w:r w:rsidRPr="007A23DE">
        <w:rPr>
          <w:rFonts w:ascii="Times New Roman" w:hAnsi="Times New Roman"/>
          <w:sz w:val="28"/>
          <w:szCs w:val="28"/>
        </w:rPr>
        <w:t xml:space="preserve"> згідно з додатком 4 до цього рішення.</w:t>
      </w:r>
    </w:p>
    <w:p w:rsidR="00BB723C" w:rsidRPr="007A23DE" w:rsidRDefault="00BB723C" w:rsidP="007A23DE">
      <w:pPr>
        <w:spacing w:after="0" w:line="240" w:lineRule="auto"/>
        <w:ind w:firstLine="567"/>
        <w:jc w:val="both"/>
        <w:rPr>
          <w:rFonts w:ascii="Times New Roman" w:hAnsi="Times New Roman"/>
          <w:bCs/>
          <w:sz w:val="28"/>
          <w:szCs w:val="28"/>
        </w:rPr>
      </w:pPr>
      <w:r w:rsidRPr="007A23DE">
        <w:rPr>
          <w:rFonts w:ascii="Times New Roman" w:hAnsi="Times New Roman"/>
          <w:bCs/>
          <w:sz w:val="28"/>
          <w:szCs w:val="28"/>
        </w:rPr>
        <w:t>4. Затвердити зміни до розподілу витрат бюджету Рахівської міської територіальної громади на реалізацію місцевих  програм</w:t>
      </w:r>
      <w:r w:rsidRPr="007A23DE">
        <w:rPr>
          <w:rFonts w:ascii="Times New Roman" w:hAnsi="Times New Roman"/>
          <w:b/>
          <w:bCs/>
          <w:sz w:val="28"/>
          <w:szCs w:val="28"/>
        </w:rPr>
        <w:t xml:space="preserve"> </w:t>
      </w:r>
      <w:r w:rsidRPr="007A23DE">
        <w:rPr>
          <w:rFonts w:ascii="Times New Roman" w:hAnsi="Times New Roman"/>
          <w:bCs/>
          <w:sz w:val="28"/>
          <w:szCs w:val="28"/>
        </w:rPr>
        <w:t>у 2025 році</w:t>
      </w:r>
      <w:r w:rsidRPr="007A23DE">
        <w:rPr>
          <w:rFonts w:ascii="Times New Roman" w:hAnsi="Times New Roman"/>
          <w:b/>
          <w:bCs/>
          <w:sz w:val="28"/>
          <w:szCs w:val="28"/>
        </w:rPr>
        <w:t xml:space="preserve"> </w:t>
      </w:r>
      <w:r w:rsidRPr="007A23DE">
        <w:rPr>
          <w:rFonts w:ascii="Times New Roman" w:hAnsi="Times New Roman"/>
          <w:bCs/>
          <w:sz w:val="28"/>
          <w:szCs w:val="28"/>
        </w:rPr>
        <w:t>згідно з додатком 5 до цього рішення.</w:t>
      </w:r>
    </w:p>
    <w:p w:rsidR="00BB723C" w:rsidRPr="007A23DE" w:rsidRDefault="00BB723C" w:rsidP="007A23DE">
      <w:pPr>
        <w:spacing w:after="0" w:line="240" w:lineRule="auto"/>
        <w:ind w:firstLine="567"/>
        <w:jc w:val="both"/>
        <w:rPr>
          <w:rFonts w:ascii="Times New Roman" w:hAnsi="Times New Roman"/>
          <w:bCs/>
          <w:sz w:val="28"/>
          <w:szCs w:val="28"/>
        </w:rPr>
      </w:pPr>
      <w:r w:rsidRPr="007A23DE">
        <w:rPr>
          <w:rFonts w:ascii="Times New Roman" w:hAnsi="Times New Roman"/>
          <w:bCs/>
          <w:sz w:val="28"/>
          <w:szCs w:val="28"/>
        </w:rPr>
        <w:t>5. Затвердити обсяги капітальних вкладень бюджету в розрізі інвестиційних проектів у 2025 році згідно з додатком 6 до цього рішення.</w:t>
      </w:r>
    </w:p>
    <w:p w:rsidR="00BB723C" w:rsidRPr="007A23DE" w:rsidRDefault="00BB723C" w:rsidP="007A23DE">
      <w:pPr>
        <w:spacing w:after="0" w:line="240" w:lineRule="auto"/>
        <w:ind w:firstLine="567"/>
        <w:jc w:val="both"/>
        <w:rPr>
          <w:rFonts w:ascii="Times New Roman" w:hAnsi="Times New Roman"/>
          <w:bCs/>
          <w:sz w:val="28"/>
          <w:szCs w:val="28"/>
        </w:rPr>
      </w:pPr>
      <w:r w:rsidRPr="007A23DE">
        <w:rPr>
          <w:rFonts w:ascii="Times New Roman" w:hAnsi="Times New Roman"/>
          <w:bCs/>
          <w:sz w:val="28"/>
          <w:szCs w:val="28"/>
        </w:rPr>
        <w:t>6. Затвердити зміни до додатку 4 рішення міської ради від 20.12.2024 №961 "Про бюджет Рахівської міської територіальної громади на 2025 рік" - "Кредитування бюджету Рахівської міської територіальної громади у 2025 році" згідно з додатком 7 до цього рішення.</w:t>
      </w:r>
    </w:p>
    <w:p w:rsidR="00BB723C" w:rsidRPr="007A23DE" w:rsidRDefault="00BB723C" w:rsidP="007A23DE">
      <w:pPr>
        <w:spacing w:after="0" w:line="240" w:lineRule="auto"/>
        <w:ind w:firstLine="567"/>
        <w:jc w:val="both"/>
        <w:rPr>
          <w:rFonts w:ascii="Times New Roman" w:hAnsi="Times New Roman"/>
          <w:bCs/>
          <w:sz w:val="28"/>
          <w:szCs w:val="28"/>
        </w:rPr>
      </w:pPr>
      <w:r w:rsidRPr="007A23DE">
        <w:rPr>
          <w:rFonts w:ascii="Times New Roman" w:hAnsi="Times New Roman"/>
          <w:bCs/>
          <w:sz w:val="28"/>
          <w:szCs w:val="28"/>
        </w:rPr>
        <w:t xml:space="preserve">7. Затвердити додаток 4 до рішення міської ради від 17.03.2024 №1002 </w:t>
      </w:r>
      <w:proofErr w:type="spellStart"/>
      <w:r w:rsidRPr="007A23DE">
        <w:rPr>
          <w:rFonts w:ascii="Times New Roman" w:hAnsi="Times New Roman"/>
          <w:sz w:val="28"/>
          <w:szCs w:val="28"/>
        </w:rPr>
        <w:t>„Зміни</w:t>
      </w:r>
      <w:proofErr w:type="spellEnd"/>
      <w:r w:rsidRPr="007A23DE">
        <w:rPr>
          <w:rFonts w:ascii="Times New Roman" w:hAnsi="Times New Roman"/>
          <w:sz w:val="28"/>
          <w:szCs w:val="28"/>
        </w:rPr>
        <w:t xml:space="preserve"> до міжбюджетних трансфертів на 2025 рік</w:t>
      </w:r>
      <w:r w:rsidRPr="007A23DE">
        <w:rPr>
          <w:rFonts w:ascii="Times New Roman" w:hAnsi="Times New Roman"/>
          <w:bCs/>
          <w:sz w:val="28"/>
          <w:szCs w:val="28"/>
        </w:rPr>
        <w:t>” в новій редакції згідно з додатком 8 до цього рішення.</w:t>
      </w:r>
    </w:p>
    <w:p w:rsidR="00BB723C" w:rsidRPr="007A23DE" w:rsidRDefault="00BB723C" w:rsidP="007A23DE">
      <w:pPr>
        <w:spacing w:after="0" w:line="240" w:lineRule="auto"/>
        <w:ind w:firstLine="567"/>
        <w:jc w:val="both"/>
        <w:rPr>
          <w:rFonts w:ascii="Times New Roman" w:hAnsi="Times New Roman"/>
          <w:sz w:val="28"/>
          <w:szCs w:val="28"/>
        </w:rPr>
      </w:pPr>
      <w:r w:rsidRPr="007A23DE">
        <w:rPr>
          <w:rFonts w:ascii="Times New Roman" w:hAnsi="Times New Roman"/>
          <w:sz w:val="28"/>
          <w:szCs w:val="28"/>
        </w:rPr>
        <w:t xml:space="preserve">8. Додаток 1-8, 3.1 до цього рішення є невід’ємною частиною.  </w:t>
      </w:r>
    </w:p>
    <w:p w:rsidR="00BB723C" w:rsidRPr="007A23DE" w:rsidRDefault="00BB723C" w:rsidP="007A23DE">
      <w:pPr>
        <w:tabs>
          <w:tab w:val="left" w:pos="540"/>
        </w:tabs>
        <w:spacing w:after="0" w:line="240" w:lineRule="auto"/>
        <w:ind w:firstLine="567"/>
        <w:jc w:val="both"/>
        <w:rPr>
          <w:rFonts w:ascii="Times New Roman" w:hAnsi="Times New Roman"/>
          <w:sz w:val="28"/>
          <w:szCs w:val="28"/>
        </w:rPr>
      </w:pPr>
      <w:r w:rsidRPr="007A23DE">
        <w:rPr>
          <w:rFonts w:ascii="Times New Roman" w:hAnsi="Times New Roman"/>
          <w:sz w:val="28"/>
          <w:szCs w:val="28"/>
        </w:rPr>
        <w:t>9.</w:t>
      </w:r>
      <w:r w:rsidRPr="007A23DE">
        <w:rPr>
          <w:rFonts w:ascii="Times New Roman" w:hAnsi="Times New Roman"/>
          <w:b/>
          <w:sz w:val="28"/>
          <w:szCs w:val="28"/>
        </w:rPr>
        <w:t> </w:t>
      </w:r>
      <w:r w:rsidRPr="007A23DE">
        <w:rPr>
          <w:rFonts w:ascii="Times New Roman" w:hAnsi="Times New Roman"/>
          <w:sz w:val="28"/>
          <w:szCs w:val="28"/>
        </w:rPr>
        <w:t xml:space="preserve">Контроль за виконанням рішення покласти на постійну </w:t>
      </w:r>
      <w:r w:rsidRPr="007A23DE">
        <w:rPr>
          <w:rFonts w:ascii="Times New Roman" w:hAnsi="Times New Roman"/>
          <w:bCs/>
          <w:iCs/>
          <w:sz w:val="28"/>
          <w:szCs w:val="28"/>
        </w:rPr>
        <w:t>комісію міської ради з питань б</w:t>
      </w:r>
      <w:r w:rsidRPr="007A23DE">
        <w:rPr>
          <w:rFonts w:ascii="Times New Roman" w:hAnsi="Times New Roman"/>
          <w:iCs/>
          <w:sz w:val="28"/>
          <w:szCs w:val="28"/>
        </w:rPr>
        <w:t>юджету, тарифів і цін  (Ткачука Ю.А.).</w:t>
      </w:r>
    </w:p>
    <w:p w:rsidR="00BB723C" w:rsidRPr="007A23DE" w:rsidRDefault="00BB723C" w:rsidP="007A23DE">
      <w:pPr>
        <w:tabs>
          <w:tab w:val="left" w:pos="540"/>
        </w:tabs>
        <w:spacing w:after="0" w:line="240" w:lineRule="auto"/>
        <w:jc w:val="center"/>
        <w:rPr>
          <w:rFonts w:ascii="Times New Roman" w:hAnsi="Times New Roman"/>
          <w:b/>
          <w:bCs/>
          <w:sz w:val="28"/>
          <w:szCs w:val="28"/>
        </w:rPr>
      </w:pPr>
    </w:p>
    <w:p w:rsidR="00BB723C" w:rsidRPr="007A23DE" w:rsidRDefault="00BB723C" w:rsidP="007A23DE">
      <w:pPr>
        <w:tabs>
          <w:tab w:val="left" w:pos="540"/>
        </w:tabs>
        <w:spacing w:after="0" w:line="240" w:lineRule="auto"/>
        <w:rPr>
          <w:rFonts w:ascii="Times New Roman" w:hAnsi="Times New Roman"/>
          <w:b/>
          <w:bCs/>
          <w:sz w:val="28"/>
          <w:szCs w:val="28"/>
        </w:rPr>
      </w:pPr>
    </w:p>
    <w:p w:rsidR="00BB723C" w:rsidRPr="007A23DE" w:rsidRDefault="00BB723C" w:rsidP="007A23DE">
      <w:pPr>
        <w:tabs>
          <w:tab w:val="left" w:pos="540"/>
        </w:tabs>
        <w:spacing w:after="0" w:line="240" w:lineRule="auto"/>
        <w:rPr>
          <w:rFonts w:ascii="Times New Roman" w:hAnsi="Times New Roman"/>
          <w:b/>
          <w:bCs/>
          <w:sz w:val="28"/>
          <w:szCs w:val="28"/>
        </w:rPr>
      </w:pPr>
    </w:p>
    <w:p w:rsidR="00BB723C" w:rsidRPr="007A23DE" w:rsidRDefault="00BB723C" w:rsidP="007A23DE">
      <w:pPr>
        <w:tabs>
          <w:tab w:val="left" w:pos="540"/>
        </w:tabs>
        <w:spacing w:after="0" w:line="240" w:lineRule="auto"/>
        <w:rPr>
          <w:rFonts w:ascii="Times New Roman" w:hAnsi="Times New Roman"/>
          <w:bCs/>
          <w:sz w:val="28"/>
          <w:szCs w:val="28"/>
        </w:rPr>
      </w:pPr>
      <w:proofErr w:type="spellStart"/>
      <w:r w:rsidRPr="007A23DE">
        <w:rPr>
          <w:rFonts w:ascii="Times New Roman" w:hAnsi="Times New Roman"/>
          <w:bCs/>
          <w:sz w:val="28"/>
          <w:szCs w:val="28"/>
        </w:rPr>
        <w:t>В.п</w:t>
      </w:r>
      <w:proofErr w:type="spellEnd"/>
      <w:r w:rsidRPr="007A23DE">
        <w:rPr>
          <w:rFonts w:ascii="Times New Roman" w:hAnsi="Times New Roman"/>
          <w:bCs/>
          <w:sz w:val="28"/>
          <w:szCs w:val="28"/>
        </w:rPr>
        <w:t>. міського голови,</w:t>
      </w:r>
    </w:p>
    <w:p w:rsidR="00BB723C" w:rsidRPr="007A23DE" w:rsidRDefault="00BB723C" w:rsidP="007A23DE">
      <w:pPr>
        <w:tabs>
          <w:tab w:val="left" w:pos="540"/>
        </w:tabs>
        <w:spacing w:after="0" w:line="240" w:lineRule="auto"/>
        <w:rPr>
          <w:rFonts w:ascii="Times New Roman" w:hAnsi="Times New Roman"/>
          <w:bCs/>
          <w:sz w:val="28"/>
          <w:szCs w:val="28"/>
        </w:rPr>
      </w:pPr>
      <w:r w:rsidRPr="007A23DE">
        <w:rPr>
          <w:rFonts w:ascii="Times New Roman" w:hAnsi="Times New Roman"/>
          <w:bCs/>
          <w:sz w:val="28"/>
          <w:szCs w:val="28"/>
        </w:rPr>
        <w:t>секретар ради та виконкому                                                     Євген МОЛНАР</w:t>
      </w:r>
    </w:p>
    <w:p w:rsidR="00BB723C" w:rsidRPr="007A23DE" w:rsidRDefault="00BB723C" w:rsidP="007A23DE">
      <w:pPr>
        <w:tabs>
          <w:tab w:val="left" w:pos="540"/>
        </w:tabs>
        <w:spacing w:after="0" w:line="240" w:lineRule="auto"/>
        <w:rPr>
          <w:rFonts w:ascii="Times New Roman" w:hAnsi="Times New Roman"/>
          <w:sz w:val="28"/>
          <w:szCs w:val="28"/>
        </w:rPr>
      </w:pPr>
    </w:p>
    <w:p w:rsidR="00595019" w:rsidRPr="007A23DE" w:rsidRDefault="00595019"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B8262C" w:rsidRPr="00654D33" w:rsidRDefault="00B8262C" w:rsidP="00654D33">
      <w:pPr>
        <w:spacing w:after="0" w:line="240" w:lineRule="auto"/>
        <w:jc w:val="right"/>
        <w:rPr>
          <w:rFonts w:ascii="Times New Roman" w:eastAsia="Times New Roman" w:hAnsi="Times New Roman"/>
          <w:sz w:val="28"/>
          <w:szCs w:val="28"/>
          <w:lang w:eastAsia="zh-CN"/>
        </w:rPr>
      </w:pPr>
    </w:p>
    <w:p w:rsidR="00B8262C" w:rsidRPr="007A23DE" w:rsidRDefault="00B8262C"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B8262C" w:rsidRPr="007A23DE" w:rsidRDefault="00B8262C"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74716C81" wp14:editId="3E5C7B90">
            <wp:extent cx="1050925" cy="665480"/>
            <wp:effectExtent l="0" t="0" r="0"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B8262C" w:rsidRPr="007A23DE" w:rsidRDefault="00B8262C" w:rsidP="007A23DE">
      <w:pPr>
        <w:pStyle w:val="11"/>
        <w:jc w:val="center"/>
        <w:rPr>
          <w:sz w:val="28"/>
          <w:szCs w:val="28"/>
        </w:rPr>
      </w:pPr>
      <w:r w:rsidRPr="007A23DE">
        <w:rPr>
          <w:sz w:val="28"/>
          <w:szCs w:val="28"/>
        </w:rPr>
        <w:t>У К Р А Ї Н А</w:t>
      </w:r>
    </w:p>
    <w:p w:rsidR="00B8262C" w:rsidRPr="007A23DE" w:rsidRDefault="00B8262C" w:rsidP="007A23DE">
      <w:pPr>
        <w:pStyle w:val="11"/>
        <w:jc w:val="center"/>
        <w:rPr>
          <w:sz w:val="28"/>
          <w:szCs w:val="28"/>
        </w:rPr>
      </w:pPr>
      <w:r w:rsidRPr="007A23DE">
        <w:rPr>
          <w:sz w:val="28"/>
          <w:szCs w:val="28"/>
        </w:rPr>
        <w:t>Р А Х І В С Ь К А  М І С Ь К А  Р А Д А</w:t>
      </w:r>
    </w:p>
    <w:p w:rsidR="00B8262C" w:rsidRPr="007A23DE" w:rsidRDefault="00B8262C" w:rsidP="007A23DE">
      <w:pPr>
        <w:pStyle w:val="11"/>
        <w:jc w:val="center"/>
        <w:rPr>
          <w:sz w:val="28"/>
          <w:szCs w:val="28"/>
        </w:rPr>
      </w:pPr>
      <w:r w:rsidRPr="007A23DE">
        <w:rPr>
          <w:sz w:val="28"/>
          <w:szCs w:val="28"/>
        </w:rPr>
        <w:t>Р А Х І В С Ь К О Г О  Р А Й О Н У</w:t>
      </w:r>
    </w:p>
    <w:p w:rsidR="00B8262C" w:rsidRPr="007A23DE" w:rsidRDefault="00B8262C" w:rsidP="007A23DE">
      <w:pPr>
        <w:pStyle w:val="11"/>
        <w:jc w:val="center"/>
        <w:rPr>
          <w:sz w:val="28"/>
          <w:szCs w:val="28"/>
        </w:rPr>
      </w:pPr>
      <w:r w:rsidRPr="007A23DE">
        <w:rPr>
          <w:sz w:val="28"/>
          <w:szCs w:val="28"/>
        </w:rPr>
        <w:t>З А К А Р П А Т С Ь К О Ї  О Б Л А С Т І</w:t>
      </w:r>
    </w:p>
    <w:p w:rsidR="00B8262C" w:rsidRPr="007A23DE" w:rsidRDefault="00B8262C" w:rsidP="007A23DE">
      <w:pPr>
        <w:pStyle w:val="11"/>
        <w:jc w:val="center"/>
        <w:rPr>
          <w:b/>
          <w:sz w:val="28"/>
          <w:szCs w:val="28"/>
        </w:rPr>
      </w:pPr>
      <w:r w:rsidRPr="007A23DE">
        <w:rPr>
          <w:b/>
          <w:sz w:val="28"/>
          <w:szCs w:val="28"/>
        </w:rPr>
        <w:t>71 сесія восьмого скликання</w:t>
      </w:r>
    </w:p>
    <w:p w:rsidR="00B8262C" w:rsidRPr="007A23DE" w:rsidRDefault="00B8262C" w:rsidP="007A23DE">
      <w:pPr>
        <w:pStyle w:val="11"/>
        <w:jc w:val="center"/>
        <w:rPr>
          <w:sz w:val="28"/>
          <w:szCs w:val="28"/>
        </w:rPr>
      </w:pPr>
    </w:p>
    <w:p w:rsidR="00B8262C" w:rsidRPr="007A23DE" w:rsidRDefault="00B8262C"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B8262C" w:rsidRPr="007A23DE" w:rsidRDefault="00B8262C" w:rsidP="007A23DE">
      <w:pPr>
        <w:pStyle w:val="11"/>
        <w:rPr>
          <w:sz w:val="28"/>
          <w:szCs w:val="28"/>
        </w:rPr>
      </w:pPr>
    </w:p>
    <w:p w:rsidR="00B8262C" w:rsidRPr="007A23DE" w:rsidRDefault="00B8262C"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№1030</w:t>
      </w:r>
    </w:p>
    <w:p w:rsidR="00B8262C" w:rsidRPr="007A23DE" w:rsidRDefault="00B8262C"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B8262C" w:rsidRPr="007A23DE" w:rsidRDefault="00B8262C" w:rsidP="007A23DE">
      <w:pPr>
        <w:pStyle w:val="ab"/>
        <w:rPr>
          <w:rFonts w:ascii="Times New Roman" w:hAnsi="Times New Roman"/>
          <w:sz w:val="28"/>
          <w:szCs w:val="28"/>
        </w:rPr>
      </w:pPr>
    </w:p>
    <w:p w:rsidR="00C774EF" w:rsidRPr="007A23DE" w:rsidRDefault="00C774EF"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Про </w:t>
      </w:r>
      <w:r w:rsidR="00B66467" w:rsidRPr="007A23DE">
        <w:rPr>
          <w:rFonts w:ascii="Times New Roman" w:hAnsi="Times New Roman"/>
          <w:sz w:val="28"/>
          <w:szCs w:val="28"/>
        </w:rPr>
        <w:t xml:space="preserve">затвердження </w:t>
      </w:r>
      <w:r w:rsidRPr="007A23DE">
        <w:rPr>
          <w:rFonts w:ascii="Times New Roman" w:hAnsi="Times New Roman"/>
          <w:sz w:val="28"/>
          <w:szCs w:val="28"/>
        </w:rPr>
        <w:t xml:space="preserve">Положення про конкурс на посаду </w:t>
      </w:r>
    </w:p>
    <w:p w:rsidR="00C774EF" w:rsidRPr="007A23DE" w:rsidRDefault="00C774EF" w:rsidP="007A23DE">
      <w:pPr>
        <w:spacing w:after="0" w:line="240" w:lineRule="auto"/>
        <w:jc w:val="both"/>
        <w:rPr>
          <w:rFonts w:ascii="Times New Roman" w:hAnsi="Times New Roman"/>
          <w:sz w:val="28"/>
          <w:szCs w:val="28"/>
        </w:rPr>
      </w:pPr>
      <w:r w:rsidRPr="007A23DE">
        <w:rPr>
          <w:rFonts w:ascii="Times New Roman" w:hAnsi="Times New Roman"/>
          <w:sz w:val="28"/>
          <w:szCs w:val="28"/>
        </w:rPr>
        <w:t>керівника комунального закладу дошкільної освіти</w:t>
      </w:r>
    </w:p>
    <w:p w:rsidR="00C84B6B" w:rsidRPr="007A23DE" w:rsidRDefault="00C84B6B" w:rsidP="007A23DE">
      <w:pPr>
        <w:spacing w:after="0" w:line="240" w:lineRule="auto"/>
        <w:jc w:val="both"/>
        <w:rPr>
          <w:rFonts w:ascii="Times New Roman" w:hAnsi="Times New Roman"/>
          <w:sz w:val="28"/>
          <w:szCs w:val="28"/>
        </w:rPr>
      </w:pPr>
      <w:r w:rsidRPr="007A23DE">
        <w:rPr>
          <w:rFonts w:ascii="Times New Roman" w:hAnsi="Times New Roman"/>
          <w:sz w:val="28"/>
          <w:szCs w:val="28"/>
        </w:rPr>
        <w:t>Рахівської міської ради</w:t>
      </w:r>
    </w:p>
    <w:p w:rsidR="00C774EF" w:rsidRPr="007A23DE" w:rsidRDefault="00C774EF" w:rsidP="007A23DE">
      <w:pPr>
        <w:spacing w:after="0" w:line="240" w:lineRule="auto"/>
        <w:jc w:val="both"/>
        <w:rPr>
          <w:rFonts w:ascii="Times New Roman" w:hAnsi="Times New Roman"/>
          <w:sz w:val="28"/>
          <w:szCs w:val="28"/>
        </w:rPr>
      </w:pPr>
    </w:p>
    <w:p w:rsidR="00C774EF" w:rsidRPr="007A23DE" w:rsidRDefault="00C774EF" w:rsidP="007A23DE">
      <w:pPr>
        <w:shd w:val="clear" w:color="auto" w:fill="FFFFFF"/>
        <w:spacing w:after="0" w:line="240" w:lineRule="auto"/>
        <w:ind w:firstLine="709"/>
        <w:jc w:val="both"/>
        <w:rPr>
          <w:rFonts w:ascii="Times New Roman" w:hAnsi="Times New Roman"/>
          <w:sz w:val="28"/>
          <w:szCs w:val="28"/>
        </w:rPr>
      </w:pPr>
      <w:r w:rsidRPr="007A23DE">
        <w:rPr>
          <w:rFonts w:ascii="Times New Roman" w:hAnsi="Times New Roman"/>
          <w:sz w:val="28"/>
          <w:szCs w:val="28"/>
        </w:rPr>
        <w:t>Відповідно до статті 25, частини 2, пункту 3 частини 4 статті 42 Закону України «Про місцеве самоврядування в Україні», статей 24, 26, 66 Закону України «Про освіту», статті 24 Закону України «Про дошкільну освіту», наказу Міністерства освіти і науки від 06 січня 2025 року № 9 «Про затвердження типового положення про конкурс на посаду керівника державного, комунального закладу дошкільної освіти», Рахівська міська рада</w:t>
      </w:r>
    </w:p>
    <w:p w:rsidR="00C774EF" w:rsidRPr="007A23DE" w:rsidRDefault="00C774EF" w:rsidP="007A23DE">
      <w:pPr>
        <w:shd w:val="clear" w:color="auto" w:fill="FFFFFF"/>
        <w:spacing w:after="0" w:line="240" w:lineRule="auto"/>
        <w:ind w:firstLine="567"/>
        <w:jc w:val="both"/>
        <w:rPr>
          <w:rFonts w:ascii="Times New Roman" w:hAnsi="Times New Roman"/>
          <w:sz w:val="28"/>
          <w:szCs w:val="28"/>
        </w:rPr>
      </w:pPr>
    </w:p>
    <w:p w:rsidR="00C774EF" w:rsidRPr="007A23DE" w:rsidRDefault="00C774EF" w:rsidP="007A23DE">
      <w:pPr>
        <w:spacing w:after="0" w:line="240" w:lineRule="auto"/>
        <w:jc w:val="center"/>
        <w:rPr>
          <w:rFonts w:ascii="Times New Roman" w:hAnsi="Times New Roman"/>
          <w:sz w:val="28"/>
          <w:szCs w:val="28"/>
        </w:rPr>
      </w:pPr>
      <w:r w:rsidRPr="007A23DE">
        <w:rPr>
          <w:rFonts w:ascii="Times New Roman" w:hAnsi="Times New Roman"/>
          <w:sz w:val="28"/>
          <w:szCs w:val="28"/>
        </w:rPr>
        <w:t>ВИРІШИЛА:</w:t>
      </w:r>
    </w:p>
    <w:p w:rsidR="00C774EF" w:rsidRPr="007A23DE" w:rsidRDefault="00C774EF" w:rsidP="007A23DE">
      <w:pPr>
        <w:shd w:val="clear" w:color="auto" w:fill="FFFFFF"/>
        <w:spacing w:after="0" w:line="240" w:lineRule="auto"/>
        <w:ind w:firstLine="567"/>
        <w:jc w:val="both"/>
        <w:rPr>
          <w:rFonts w:ascii="Times New Roman" w:hAnsi="Times New Roman"/>
          <w:sz w:val="28"/>
          <w:szCs w:val="28"/>
        </w:rPr>
      </w:pPr>
    </w:p>
    <w:p w:rsidR="00C774EF" w:rsidRPr="007A23DE" w:rsidRDefault="00C774EF"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1. Затвердити Положення про конкурс на посаду керівника комунального закладу дошкільної освіти </w:t>
      </w:r>
      <w:r w:rsidR="00C84B6B" w:rsidRPr="007A23DE">
        <w:rPr>
          <w:rFonts w:ascii="Times New Roman" w:hAnsi="Times New Roman"/>
          <w:sz w:val="28"/>
          <w:szCs w:val="28"/>
        </w:rPr>
        <w:t xml:space="preserve">Рахівської міської ради, </w:t>
      </w:r>
      <w:r w:rsidRPr="007A23DE">
        <w:rPr>
          <w:rFonts w:ascii="Times New Roman" w:hAnsi="Times New Roman"/>
          <w:sz w:val="28"/>
          <w:szCs w:val="28"/>
        </w:rPr>
        <w:t>згідно з додатком.</w:t>
      </w:r>
    </w:p>
    <w:p w:rsidR="00C774EF" w:rsidRPr="007A23DE" w:rsidRDefault="00C774EF" w:rsidP="007A23DE">
      <w:pPr>
        <w:pStyle w:val="a5"/>
        <w:tabs>
          <w:tab w:val="left" w:pos="0"/>
        </w:tabs>
        <w:jc w:val="both"/>
        <w:rPr>
          <w:szCs w:val="28"/>
        </w:rPr>
      </w:pPr>
      <w:r w:rsidRPr="007A23DE">
        <w:rPr>
          <w:szCs w:val="28"/>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C774EF" w:rsidRPr="007A23DE" w:rsidRDefault="00C774EF" w:rsidP="007A23DE">
      <w:pPr>
        <w:pStyle w:val="a5"/>
        <w:jc w:val="both"/>
        <w:rPr>
          <w:szCs w:val="28"/>
        </w:rPr>
      </w:pPr>
    </w:p>
    <w:p w:rsidR="00C774EF" w:rsidRPr="007A23DE" w:rsidRDefault="00C774EF" w:rsidP="007A23DE">
      <w:pPr>
        <w:pStyle w:val="a5"/>
        <w:jc w:val="both"/>
        <w:rPr>
          <w:szCs w:val="28"/>
        </w:rPr>
      </w:pPr>
    </w:p>
    <w:p w:rsidR="00C774EF" w:rsidRPr="007A23DE" w:rsidRDefault="00C774EF" w:rsidP="007A23DE">
      <w:pPr>
        <w:pStyle w:val="a5"/>
        <w:jc w:val="both"/>
        <w:rPr>
          <w:szCs w:val="28"/>
        </w:rPr>
      </w:pPr>
    </w:p>
    <w:p w:rsidR="00C774EF" w:rsidRPr="007A23DE" w:rsidRDefault="00C774EF" w:rsidP="007A23DE">
      <w:pPr>
        <w:pStyle w:val="a5"/>
        <w:jc w:val="both"/>
        <w:rPr>
          <w:szCs w:val="28"/>
        </w:rPr>
      </w:pPr>
      <w:proofErr w:type="spellStart"/>
      <w:r w:rsidRPr="007A23DE">
        <w:rPr>
          <w:szCs w:val="28"/>
        </w:rPr>
        <w:t>В.п</w:t>
      </w:r>
      <w:proofErr w:type="spellEnd"/>
      <w:r w:rsidRPr="007A23DE">
        <w:rPr>
          <w:szCs w:val="28"/>
        </w:rPr>
        <w:t>. міського голови,</w:t>
      </w:r>
    </w:p>
    <w:p w:rsidR="00C774EF" w:rsidRPr="007A23DE" w:rsidRDefault="00C774EF" w:rsidP="007A23DE">
      <w:pPr>
        <w:spacing w:after="0" w:line="240" w:lineRule="auto"/>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6479CE" w:rsidRPr="007A23DE" w:rsidRDefault="006479CE"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6479CE" w:rsidRPr="007A23DE" w:rsidRDefault="006479CE" w:rsidP="007A23DE">
      <w:pPr>
        <w:spacing w:after="0" w:line="240" w:lineRule="auto"/>
        <w:jc w:val="both"/>
        <w:rPr>
          <w:rFonts w:ascii="Times New Roman" w:hAnsi="Times New Roman"/>
          <w:sz w:val="28"/>
          <w:szCs w:val="28"/>
        </w:rPr>
      </w:pPr>
    </w:p>
    <w:p w:rsidR="006479CE" w:rsidRPr="007A23DE" w:rsidRDefault="006479CE"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6479CE" w:rsidRPr="007A23DE" w:rsidTr="006479CE">
        <w:trPr>
          <w:trHeight w:val="1292"/>
          <w:jc w:val="right"/>
        </w:trPr>
        <w:tc>
          <w:tcPr>
            <w:tcW w:w="3267" w:type="dxa"/>
          </w:tcPr>
          <w:p w:rsidR="006479CE" w:rsidRPr="007A23DE" w:rsidRDefault="006479CE"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6479CE" w:rsidRPr="007A23DE" w:rsidRDefault="006479CE"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№1030</w:t>
            </w:r>
          </w:p>
          <w:p w:rsidR="006479CE" w:rsidRPr="007A23DE" w:rsidRDefault="006479CE" w:rsidP="007A23DE">
            <w:pPr>
              <w:spacing w:after="0" w:line="240" w:lineRule="auto"/>
              <w:rPr>
                <w:rFonts w:ascii="Times New Roman" w:eastAsia="Times New Roman" w:hAnsi="Times New Roman"/>
                <w:kern w:val="2"/>
                <w:sz w:val="28"/>
                <w:szCs w:val="28"/>
                <w:lang w:eastAsia="en-US"/>
                <w14:ligatures w14:val="standardContextual"/>
              </w:rPr>
            </w:pPr>
          </w:p>
        </w:tc>
      </w:tr>
    </w:tbl>
    <w:p w:rsidR="00C774EF" w:rsidRPr="007A23DE" w:rsidRDefault="00C774EF" w:rsidP="007A23DE">
      <w:pPr>
        <w:spacing w:after="0" w:line="240" w:lineRule="auto"/>
        <w:jc w:val="center"/>
        <w:rPr>
          <w:rFonts w:ascii="Times New Roman" w:hAnsi="Times New Roman"/>
          <w:b/>
          <w:sz w:val="28"/>
          <w:szCs w:val="28"/>
        </w:rPr>
      </w:pPr>
    </w:p>
    <w:p w:rsidR="00C774EF" w:rsidRPr="007A23DE" w:rsidRDefault="00C774EF" w:rsidP="007A23DE">
      <w:pPr>
        <w:spacing w:after="0" w:line="240" w:lineRule="auto"/>
        <w:jc w:val="center"/>
        <w:rPr>
          <w:rFonts w:ascii="Times New Roman" w:hAnsi="Times New Roman"/>
          <w:b/>
          <w:sz w:val="28"/>
          <w:szCs w:val="28"/>
        </w:rPr>
      </w:pPr>
      <w:r w:rsidRPr="007A23DE">
        <w:rPr>
          <w:rFonts w:ascii="Times New Roman" w:hAnsi="Times New Roman"/>
          <w:b/>
          <w:sz w:val="28"/>
          <w:szCs w:val="28"/>
        </w:rPr>
        <w:t>ПОЛОЖЕННЯ</w:t>
      </w:r>
    </w:p>
    <w:p w:rsidR="00C774EF" w:rsidRPr="007A23DE" w:rsidRDefault="00C774EF" w:rsidP="007A23DE">
      <w:pPr>
        <w:spacing w:after="0" w:line="240" w:lineRule="auto"/>
        <w:jc w:val="center"/>
        <w:rPr>
          <w:rFonts w:ascii="Times New Roman" w:hAnsi="Times New Roman"/>
          <w:b/>
          <w:sz w:val="28"/>
          <w:szCs w:val="28"/>
          <w:shd w:val="clear" w:color="auto" w:fill="FFFFFF"/>
        </w:rPr>
      </w:pPr>
      <w:r w:rsidRPr="007A23DE">
        <w:rPr>
          <w:rFonts w:ascii="Times New Roman" w:hAnsi="Times New Roman"/>
          <w:b/>
          <w:sz w:val="28"/>
          <w:szCs w:val="28"/>
          <w:shd w:val="clear" w:color="auto" w:fill="FFFFFF"/>
        </w:rPr>
        <w:t xml:space="preserve">про конкурс на посаду керівника </w:t>
      </w:r>
    </w:p>
    <w:p w:rsidR="00C774EF" w:rsidRPr="007A23DE" w:rsidRDefault="00C774EF" w:rsidP="007A23DE">
      <w:pPr>
        <w:spacing w:after="0" w:line="240" w:lineRule="auto"/>
        <w:jc w:val="center"/>
        <w:rPr>
          <w:rFonts w:ascii="Times New Roman" w:hAnsi="Times New Roman"/>
          <w:b/>
          <w:sz w:val="28"/>
          <w:szCs w:val="28"/>
          <w:shd w:val="clear" w:color="auto" w:fill="FFFFFF"/>
        </w:rPr>
      </w:pPr>
      <w:r w:rsidRPr="007A23DE">
        <w:rPr>
          <w:rFonts w:ascii="Times New Roman" w:hAnsi="Times New Roman"/>
          <w:b/>
          <w:sz w:val="28"/>
          <w:szCs w:val="28"/>
          <w:shd w:val="clear" w:color="auto" w:fill="FFFFFF"/>
        </w:rPr>
        <w:t>комунального закладу дошкільної освіти</w:t>
      </w:r>
      <w:r w:rsidRPr="007A23DE">
        <w:rPr>
          <w:rFonts w:ascii="Times New Roman" w:hAnsi="Times New Roman"/>
          <w:b/>
          <w:sz w:val="28"/>
          <w:szCs w:val="28"/>
        </w:rPr>
        <w:t xml:space="preserve"> </w:t>
      </w:r>
      <w:r w:rsidRPr="007A23DE">
        <w:rPr>
          <w:rFonts w:ascii="Times New Roman" w:hAnsi="Times New Roman"/>
          <w:b/>
          <w:sz w:val="28"/>
          <w:szCs w:val="28"/>
          <w:shd w:val="clear" w:color="auto" w:fill="FFFFFF"/>
        </w:rPr>
        <w:t xml:space="preserve"> </w:t>
      </w:r>
    </w:p>
    <w:p w:rsidR="00C774EF" w:rsidRPr="007A23DE" w:rsidRDefault="00C774EF" w:rsidP="007A23DE">
      <w:pPr>
        <w:spacing w:after="0" w:line="240" w:lineRule="auto"/>
        <w:jc w:val="center"/>
        <w:rPr>
          <w:rFonts w:ascii="Times New Roman" w:hAnsi="Times New Roman"/>
          <w:b/>
          <w:sz w:val="28"/>
          <w:szCs w:val="28"/>
        </w:rPr>
      </w:pPr>
    </w:p>
    <w:p w:rsidR="00C774EF" w:rsidRPr="007A23DE" w:rsidRDefault="00C774EF"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lang w:eastAsia="en-US"/>
        </w:rPr>
        <w:t>1. Це Положення укладено відповідно до вимог </w:t>
      </w:r>
      <w:hyperlink r:id="rId11" w:tgtFrame="_blank" w:history="1">
        <w:r w:rsidRPr="007A23DE">
          <w:rPr>
            <w:rStyle w:val="a7"/>
            <w:rFonts w:ascii="Times New Roman" w:hAnsi="Times New Roman"/>
            <w:color w:val="auto"/>
            <w:sz w:val="28"/>
            <w:szCs w:val="28"/>
            <w:lang w:eastAsia="en-US"/>
          </w:rPr>
          <w:t>Закону України</w:t>
        </w:r>
      </w:hyperlink>
      <w:r w:rsidRPr="007A23DE">
        <w:rPr>
          <w:rFonts w:ascii="Times New Roman" w:hAnsi="Times New Roman"/>
          <w:sz w:val="28"/>
          <w:szCs w:val="28"/>
          <w:lang w:eastAsia="en-US"/>
        </w:rPr>
        <w:t> «Про дошкільну освіту» та</w:t>
      </w:r>
      <w:r w:rsidRPr="007A23DE">
        <w:rPr>
          <w:rFonts w:ascii="Times New Roman" w:hAnsi="Times New Roman"/>
          <w:sz w:val="28"/>
          <w:szCs w:val="28"/>
        </w:rPr>
        <w:t xml:space="preserve"> визначає процедуру проведення конкурсу на посаду керівника </w:t>
      </w:r>
      <w:bookmarkStart w:id="4" w:name="_Hlk195532453"/>
      <w:r w:rsidRPr="007A23DE">
        <w:rPr>
          <w:rFonts w:ascii="Times New Roman" w:hAnsi="Times New Roman"/>
          <w:sz w:val="28"/>
          <w:szCs w:val="28"/>
        </w:rPr>
        <w:t xml:space="preserve">комунального закладу дошкільної освіти </w:t>
      </w:r>
      <w:bookmarkEnd w:id="4"/>
      <w:r w:rsidRPr="007A23DE">
        <w:rPr>
          <w:rFonts w:ascii="Times New Roman" w:hAnsi="Times New Roman"/>
          <w:sz w:val="28"/>
          <w:szCs w:val="28"/>
        </w:rPr>
        <w:t>(далі – заклад освіти), органом управління якого є Відділ освіти, культури, молоді та спорту Рахівської міської ради (далі – відділ освіти).</w:t>
      </w:r>
    </w:p>
    <w:p w:rsidR="00C774EF" w:rsidRPr="007A23DE" w:rsidRDefault="00C774EF" w:rsidP="007A23DE">
      <w:pPr>
        <w:tabs>
          <w:tab w:val="left" w:pos="851"/>
          <w:tab w:val="left" w:pos="1134"/>
        </w:tabs>
        <w:spacing w:after="0" w:line="240" w:lineRule="auto"/>
        <w:ind w:firstLine="709"/>
        <w:jc w:val="both"/>
        <w:rPr>
          <w:rFonts w:ascii="Times New Roman" w:hAnsi="Times New Roman"/>
          <w:sz w:val="28"/>
          <w:szCs w:val="28"/>
        </w:rPr>
      </w:pPr>
      <w:r w:rsidRPr="007A23DE">
        <w:rPr>
          <w:rFonts w:ascii="Times New Roman" w:hAnsi="Times New Roman"/>
          <w:sz w:val="28"/>
          <w:szCs w:val="28"/>
        </w:rPr>
        <w:t>2. Положення розроблено з метою забезпечення конкуренції, неупередженості та прозорості при проведенні конкурсу.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3. </w:t>
      </w:r>
      <w:r w:rsidRPr="007A23DE">
        <w:rPr>
          <w:rFonts w:ascii="Times New Roman" w:hAnsi="Times New Roman"/>
          <w:sz w:val="28"/>
          <w:szCs w:val="28"/>
          <w:shd w:val="clear" w:color="auto" w:fill="FFFFFF"/>
        </w:rPr>
        <w:t>Керівником закладу дошкільної освіти може бути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r w:rsidRPr="007A23DE">
        <w:rPr>
          <w:rFonts w:ascii="Times New Roman" w:hAnsi="Times New Roman"/>
          <w:sz w:val="28"/>
          <w:szCs w:val="28"/>
        </w:rPr>
        <w:t xml:space="preserve"> </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Не має права обіймати посаду керівника закладу дошкільної освіти особа, яка:</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5" w:name="n302"/>
      <w:bookmarkEnd w:id="5"/>
      <w:r w:rsidRPr="007A23DE">
        <w:rPr>
          <w:sz w:val="28"/>
          <w:szCs w:val="28"/>
          <w:lang w:val="uk-UA"/>
        </w:rPr>
        <w:t>1) піддавалася адміністративному стягненню за правопорушення, пов’язане з корупцією, протягом трьох років з дня набрання відповідним рішенням суду законної сили;</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6" w:name="n303"/>
      <w:bookmarkEnd w:id="6"/>
      <w:r w:rsidRPr="007A23DE">
        <w:rPr>
          <w:sz w:val="28"/>
          <w:szCs w:val="28"/>
          <w:lang w:val="uk-UA"/>
        </w:rPr>
        <w:t xml:space="preserve">2) не має права працювати в закладі дошкільної освіти відповідно до </w:t>
      </w:r>
      <w:hyperlink r:id="rId12" w:anchor="n315" w:history="1">
        <w:r w:rsidRPr="007A23DE">
          <w:rPr>
            <w:rStyle w:val="a7"/>
            <w:color w:val="auto"/>
            <w:sz w:val="28"/>
            <w:szCs w:val="28"/>
            <w:lang w:val="uk-UA"/>
          </w:rPr>
          <w:t>частини третьої</w:t>
        </w:r>
      </w:hyperlink>
      <w:r w:rsidRPr="007A23DE">
        <w:rPr>
          <w:sz w:val="28"/>
          <w:szCs w:val="28"/>
          <w:lang w:val="uk-UA"/>
        </w:rPr>
        <w:t xml:space="preserve"> статті 25 Закону України «Про дошкільну освіту».</w:t>
      </w:r>
    </w:p>
    <w:p w:rsidR="00C774EF" w:rsidRPr="007A23DE" w:rsidRDefault="00C774EF" w:rsidP="007A23DE">
      <w:pPr>
        <w:spacing w:after="0" w:line="240" w:lineRule="auto"/>
        <w:ind w:firstLine="709"/>
        <w:jc w:val="both"/>
        <w:rPr>
          <w:rFonts w:ascii="Times New Roman" w:hAnsi="Times New Roman"/>
          <w:sz w:val="28"/>
          <w:szCs w:val="28"/>
        </w:rPr>
      </w:pPr>
      <w:bookmarkStart w:id="7" w:name="n549"/>
      <w:bookmarkEnd w:id="7"/>
      <w:r w:rsidRPr="007A23DE">
        <w:rPr>
          <w:rFonts w:ascii="Times New Roman" w:hAnsi="Times New Roman"/>
          <w:sz w:val="28"/>
          <w:szCs w:val="28"/>
        </w:rPr>
        <w:t>4. Призначення керівників закладів дошкільної освіти здійснюється засновником або начальником відділу освіти за результатами конкурсного відбору, що проводиться відповідно до цього Положення, шляхом укладення строкового трудового договору (контракту), з дотриманням вимог чинного законодавства.</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5. Рішення про проведення конкурсу приймає засновник комунального закладу дошкільної освіти :</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1) 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 (у разі проведення);</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8" w:name="n20"/>
      <w:bookmarkEnd w:id="8"/>
      <w:r w:rsidRPr="007A23DE">
        <w:rPr>
          <w:sz w:val="28"/>
          <w:szCs w:val="28"/>
          <w:lang w:val="uk-UA"/>
        </w:rPr>
        <w:t>2) упродовж десяти робочих днів з дати державної реєстрації нового закладу дошкільної освіти;</w:t>
      </w:r>
      <w:bookmarkStart w:id="9" w:name="n83"/>
      <w:bookmarkStart w:id="10" w:name="n21"/>
      <w:bookmarkEnd w:id="9"/>
      <w:bookmarkEnd w:id="10"/>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3) не менше ніж за два місяці до дня припинення строкового трудового договору (контракту), укладеного з керівником закладу дошкільної освіти.</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lastRenderedPageBreak/>
        <w:t>6. Конкурс проводиться поетапно:</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прийняття рішення про проведення конкурсу та затвердження складу конкурсної комісії;</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оприлюднення оголошення про проведення конкурсу;</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прийняття документів від осіб, які виявили бажання взяти участь у конкурсі;</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перевірка поданих документів на відповідність встановленим законодавством вимогам;</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допущення кандидатів для участі в конкурсному відборі;</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проведення конкурсного відбору;</w:t>
      </w:r>
    </w:p>
    <w:p w:rsidR="00C774EF" w:rsidRPr="007A23DE" w:rsidRDefault="00C774EF" w:rsidP="007A23DE">
      <w:pPr>
        <w:numPr>
          <w:ilvl w:val="0"/>
          <w:numId w:val="7"/>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визначення переможця конкурсу;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8) оприлюднення результатів конкурсу.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7. Для проведення конкурсу розпорядженням міського голови утворюється конкурсна комісія </w:t>
      </w:r>
      <w:r w:rsidRPr="007A23DE">
        <w:rPr>
          <w:rFonts w:ascii="Times New Roman" w:hAnsi="Times New Roman"/>
          <w:sz w:val="28"/>
          <w:szCs w:val="28"/>
          <w:shd w:val="clear" w:color="auto" w:fill="FFFFFF"/>
        </w:rPr>
        <w:t>загальною чисельністю не більше ніж 9 осіб</w:t>
      </w:r>
      <w:r w:rsidRPr="007A23DE">
        <w:rPr>
          <w:rFonts w:ascii="Times New Roman" w:hAnsi="Times New Roman"/>
          <w:sz w:val="28"/>
          <w:szCs w:val="28"/>
        </w:rPr>
        <w:t>.</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До складу конкурсної комісії на паритетних засадах входять: представники засновника (депутати міської ради та посадові особи виконавчого комітету Рахівської міської ради), спеціалісти управління освіти, трудового колективу закладу освіти, представники первинної профспілкової організації працівників закладу освіти, представники </w:t>
      </w:r>
      <w:r w:rsidRPr="007A23DE">
        <w:rPr>
          <w:rFonts w:ascii="Times New Roman" w:hAnsi="Times New Roman"/>
          <w:sz w:val="28"/>
          <w:szCs w:val="28"/>
          <w:shd w:val="clear" w:color="auto" w:fill="FFFFFF"/>
        </w:rPr>
        <w:t xml:space="preserve">органів батьківського самоврядування (у разі їх створення) </w:t>
      </w:r>
      <w:r w:rsidRPr="007A23DE">
        <w:rPr>
          <w:rFonts w:ascii="Times New Roman" w:hAnsi="Times New Roman"/>
          <w:sz w:val="28"/>
          <w:szCs w:val="28"/>
        </w:rPr>
        <w:t xml:space="preserve"> закладу освіти, на посаду керівника якого проводиться конкурс.</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8. До складу конкурсної комісії не може бути включена особа, яка:</w:t>
      </w:r>
    </w:p>
    <w:p w:rsidR="00C774EF" w:rsidRPr="007A23DE" w:rsidRDefault="00C774EF" w:rsidP="007A23DE">
      <w:pPr>
        <w:pStyle w:val="rvps2"/>
        <w:numPr>
          <w:ilvl w:val="0"/>
          <w:numId w:val="8"/>
        </w:numPr>
        <w:shd w:val="clear" w:color="auto" w:fill="FFFFFF"/>
        <w:tabs>
          <w:tab w:val="left" w:pos="993"/>
        </w:tabs>
        <w:spacing w:before="0" w:beforeAutospacing="0" w:after="0" w:afterAutospacing="0"/>
        <w:ind w:left="0" w:firstLine="709"/>
        <w:jc w:val="both"/>
        <w:rPr>
          <w:sz w:val="28"/>
          <w:szCs w:val="28"/>
          <w:lang w:val="uk-UA"/>
        </w:rPr>
      </w:pPr>
      <w:bookmarkStart w:id="11" w:name="n611"/>
      <w:bookmarkEnd w:id="11"/>
      <w:r w:rsidRPr="007A23DE">
        <w:rPr>
          <w:sz w:val="28"/>
          <w:szCs w:val="28"/>
          <w:lang w:val="uk-UA"/>
        </w:rPr>
        <w:t>є близькою особою учасника конкурсу або особою, яка має конфлікт інтересів відповідно до </w:t>
      </w:r>
      <w:hyperlink r:id="rId13" w:tgtFrame="_blank" w:history="1">
        <w:r w:rsidRPr="007A23DE">
          <w:rPr>
            <w:rStyle w:val="a7"/>
            <w:color w:val="auto"/>
            <w:sz w:val="28"/>
            <w:szCs w:val="28"/>
            <w:lang w:val="uk-UA"/>
          </w:rPr>
          <w:t>Закону України</w:t>
        </w:r>
      </w:hyperlink>
      <w:r w:rsidRPr="007A23DE">
        <w:rPr>
          <w:sz w:val="28"/>
          <w:szCs w:val="28"/>
          <w:lang w:val="uk-UA"/>
        </w:rPr>
        <w:t> «Про запобігання корупції»;</w:t>
      </w:r>
    </w:p>
    <w:p w:rsidR="00C774EF" w:rsidRPr="007A23DE" w:rsidRDefault="00C774EF" w:rsidP="007A23DE">
      <w:pPr>
        <w:pStyle w:val="rvps2"/>
        <w:numPr>
          <w:ilvl w:val="0"/>
          <w:numId w:val="8"/>
        </w:numPr>
        <w:shd w:val="clear" w:color="auto" w:fill="FFFFFF"/>
        <w:tabs>
          <w:tab w:val="left" w:pos="993"/>
        </w:tabs>
        <w:spacing w:before="0" w:beforeAutospacing="0" w:after="0" w:afterAutospacing="0"/>
        <w:ind w:left="0" w:firstLine="709"/>
        <w:jc w:val="both"/>
        <w:rPr>
          <w:sz w:val="28"/>
          <w:szCs w:val="28"/>
          <w:lang w:val="uk-UA"/>
        </w:rPr>
      </w:pPr>
      <w:bookmarkStart w:id="12" w:name="n27"/>
      <w:bookmarkEnd w:id="12"/>
      <w:r w:rsidRPr="007A23DE">
        <w:rPr>
          <w:sz w:val="28"/>
          <w:szCs w:val="28"/>
          <w:lang w:val="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C774EF" w:rsidRPr="007A23DE" w:rsidRDefault="00C774EF" w:rsidP="007A23DE">
      <w:pPr>
        <w:pStyle w:val="rvps2"/>
        <w:numPr>
          <w:ilvl w:val="0"/>
          <w:numId w:val="8"/>
        </w:numPr>
        <w:shd w:val="clear" w:color="auto" w:fill="FFFFFF"/>
        <w:tabs>
          <w:tab w:val="left" w:pos="993"/>
        </w:tabs>
        <w:spacing w:before="0" w:beforeAutospacing="0" w:after="0" w:afterAutospacing="0"/>
        <w:ind w:left="0" w:firstLine="709"/>
        <w:jc w:val="both"/>
        <w:rPr>
          <w:sz w:val="28"/>
          <w:szCs w:val="28"/>
          <w:lang w:val="uk-UA"/>
        </w:rPr>
      </w:pPr>
      <w:bookmarkStart w:id="13" w:name="n85"/>
      <w:bookmarkEnd w:id="13"/>
      <w:r w:rsidRPr="007A23DE">
        <w:rPr>
          <w:sz w:val="28"/>
          <w:szCs w:val="28"/>
          <w:lang w:val="uk-UA"/>
        </w:rPr>
        <w:t>не має права працювати в закладі дошкільної освіти відповідно до </w:t>
      </w:r>
      <w:hyperlink r:id="rId14" w:anchor="n315" w:tgtFrame="_blank" w:history="1">
        <w:r w:rsidRPr="007A23DE">
          <w:rPr>
            <w:rStyle w:val="a7"/>
            <w:color w:val="auto"/>
            <w:sz w:val="28"/>
            <w:szCs w:val="28"/>
            <w:lang w:val="uk-UA"/>
          </w:rPr>
          <w:t>частини третьої</w:t>
        </w:r>
      </w:hyperlink>
      <w:r w:rsidRPr="007A23DE">
        <w:rPr>
          <w:sz w:val="28"/>
          <w:szCs w:val="28"/>
          <w:lang w:val="uk-UA"/>
        </w:rPr>
        <w:t> статті 25 Закону України «Про дошкільну освіту».</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9. Члени конкурсної комісії зобов’язані:</w:t>
      </w:r>
    </w:p>
    <w:p w:rsidR="00C774EF" w:rsidRPr="007A23DE" w:rsidRDefault="00C774EF" w:rsidP="007A23DE">
      <w:pPr>
        <w:pStyle w:val="rvps2"/>
        <w:numPr>
          <w:ilvl w:val="0"/>
          <w:numId w:val="9"/>
        </w:numPr>
        <w:shd w:val="clear" w:color="auto" w:fill="FFFFFF"/>
        <w:tabs>
          <w:tab w:val="left" w:pos="993"/>
        </w:tabs>
        <w:spacing w:before="0" w:beforeAutospacing="0" w:after="0" w:afterAutospacing="0"/>
        <w:ind w:left="0" w:firstLine="709"/>
        <w:jc w:val="both"/>
        <w:rPr>
          <w:sz w:val="28"/>
          <w:szCs w:val="28"/>
          <w:lang w:val="uk-UA"/>
        </w:rPr>
      </w:pPr>
      <w:bookmarkStart w:id="14" w:name="n616"/>
      <w:bookmarkEnd w:id="14"/>
      <w:r w:rsidRPr="007A23DE">
        <w:rPr>
          <w:sz w:val="28"/>
          <w:szCs w:val="28"/>
          <w:lang w:val="uk-UA"/>
        </w:rPr>
        <w:t>брати участь у роботі конкурсної комісії та голосувати з питань порядку денного;</w:t>
      </w:r>
    </w:p>
    <w:p w:rsidR="00C774EF" w:rsidRPr="007A23DE" w:rsidRDefault="00C774EF" w:rsidP="007A23DE">
      <w:pPr>
        <w:numPr>
          <w:ilvl w:val="0"/>
          <w:numId w:val="9"/>
        </w:numPr>
        <w:tabs>
          <w:tab w:val="left" w:pos="993"/>
        </w:tabs>
        <w:spacing w:after="0" w:line="240" w:lineRule="auto"/>
        <w:ind w:left="0" w:firstLine="709"/>
        <w:jc w:val="both"/>
        <w:rPr>
          <w:rFonts w:ascii="Times New Roman" w:hAnsi="Times New Roman"/>
          <w:sz w:val="28"/>
          <w:szCs w:val="28"/>
        </w:rPr>
      </w:pPr>
      <w:bookmarkStart w:id="15" w:name="n617"/>
      <w:bookmarkEnd w:id="15"/>
      <w:r w:rsidRPr="007A23DE">
        <w:rPr>
          <w:rFonts w:ascii="Times New Roman" w:hAnsi="Times New Roman"/>
          <w:sz w:val="28"/>
          <w:szCs w:val="28"/>
        </w:rPr>
        <w:t>заявляти самовідвід у разі наявності чи настання підстав, передбачених пунктом 8, що унеможливлюють їх участь у складі конкурсної комісії.</w:t>
      </w:r>
    </w:p>
    <w:p w:rsidR="00C774EF" w:rsidRPr="007A23DE" w:rsidRDefault="00C774EF" w:rsidP="007A23DE">
      <w:pPr>
        <w:spacing w:after="0" w:line="240" w:lineRule="auto"/>
        <w:ind w:firstLine="709"/>
        <w:jc w:val="both"/>
        <w:rPr>
          <w:rFonts w:ascii="Times New Roman" w:hAnsi="Times New Roman"/>
          <w:sz w:val="28"/>
          <w:szCs w:val="28"/>
        </w:rPr>
      </w:pP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10.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шляхом відкритого голосування простою більшістю голосів від її затвердженого складу. У разі рівного розподілу голосів вирішальним є голос голови   конкурсної комісії. </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Члени конкурсної комісії можуть висловити свою окрему думку з відповідного питання, яка додається до протоколу засідання.</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11.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lastRenderedPageBreak/>
        <w:t>12. Організаційною формою роботи конкурсної комісії є засідання. Рішення конкурсної комісії оформлюються протоколами, які підписуються головою, секретарем та усіма присутніми членами конкурсної комісії.</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shd w:val="clear" w:color="auto" w:fill="FFFFFF"/>
        </w:rPr>
        <w:t xml:space="preserve">Протокол оприлюднюється на </w:t>
      </w:r>
      <w:proofErr w:type="spellStart"/>
      <w:r w:rsidRPr="007A23DE">
        <w:rPr>
          <w:rFonts w:ascii="Times New Roman" w:hAnsi="Times New Roman"/>
          <w:sz w:val="28"/>
          <w:szCs w:val="28"/>
          <w:shd w:val="clear" w:color="auto" w:fill="FFFFFF"/>
        </w:rPr>
        <w:t>вебсайті</w:t>
      </w:r>
      <w:proofErr w:type="spellEnd"/>
      <w:r w:rsidRPr="007A23DE">
        <w:rPr>
          <w:rFonts w:ascii="Times New Roman" w:hAnsi="Times New Roman"/>
          <w:sz w:val="28"/>
          <w:szCs w:val="28"/>
          <w:shd w:val="clear" w:color="auto" w:fill="FFFFFF"/>
        </w:rPr>
        <w:t xml:space="preserve"> засновника впродовж одного робочого дня з дня проведення засідання конкурсної комісії.</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13. Оголошення про проведення конкурсу оприлюднюється на офіційному </w:t>
      </w:r>
      <w:proofErr w:type="spellStart"/>
      <w:r w:rsidRPr="007A23DE">
        <w:rPr>
          <w:rFonts w:ascii="Times New Roman" w:hAnsi="Times New Roman"/>
          <w:sz w:val="28"/>
          <w:szCs w:val="28"/>
        </w:rPr>
        <w:t>вебсайті</w:t>
      </w:r>
      <w:proofErr w:type="spellEnd"/>
      <w:r w:rsidRPr="007A23DE">
        <w:rPr>
          <w:rFonts w:ascii="Times New Roman" w:hAnsi="Times New Roman"/>
          <w:sz w:val="28"/>
          <w:szCs w:val="28"/>
        </w:rPr>
        <w:t xml:space="preserve"> засновника, відділу освіти, культури, молоді та спорту Рахівської міської ради та на офіційному </w:t>
      </w:r>
      <w:proofErr w:type="spellStart"/>
      <w:r w:rsidRPr="007A23DE">
        <w:rPr>
          <w:rFonts w:ascii="Times New Roman" w:hAnsi="Times New Roman"/>
          <w:sz w:val="28"/>
          <w:szCs w:val="28"/>
        </w:rPr>
        <w:t>вебсайті</w:t>
      </w:r>
      <w:proofErr w:type="spellEnd"/>
      <w:r w:rsidRPr="007A23DE">
        <w:rPr>
          <w:rFonts w:ascii="Times New Roman" w:hAnsi="Times New Roman"/>
          <w:sz w:val="28"/>
          <w:szCs w:val="28"/>
        </w:rPr>
        <w:t xml:space="preserve"> закладу освіти (у разі його наявності) наступного робочого дня з дня прийняття рішення про проведення конкурсу та має містити інформацію про: </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рішення про проведення конкурсу;</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найменування і місцезнаходження закладу освіти;</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shd w:val="clear" w:color="auto" w:fill="FFFFFF"/>
        </w:rPr>
        <w:t>назву посади та умови допуску до роботи відповідно до професійного стандарту керівника (директора) закладу дошкільної освіти;</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кваліфікаційні вимоги до керівника закладу освіти відповідно до Закону України «Про дошкільну освіту»;</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вичерпний перелік, кінцевий строк і місце подання документів для участі у конкурсі;</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дату та місце початку конкурсу, його тривалість;</w:t>
      </w:r>
    </w:p>
    <w:p w:rsidR="00C774EF" w:rsidRPr="007A23DE" w:rsidRDefault="00C774EF" w:rsidP="007A23DE">
      <w:pPr>
        <w:numPr>
          <w:ilvl w:val="0"/>
          <w:numId w:val="10"/>
        </w:numPr>
        <w:tabs>
          <w:tab w:val="left" w:pos="567"/>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прізвище та власне ім’я, номер телефону та адресу електронної пошти уповноваженої особи (секретаря конкурсної комісії), яка надає інформацію про конкурс та приймає документи для участі у конкурсі.</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В оголошенні може міститися додаткова інформація, що не суперечить законодавству.</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14.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rsidR="00C774EF" w:rsidRPr="007A23DE" w:rsidRDefault="00C774EF" w:rsidP="007A23DE">
      <w:pPr>
        <w:pStyle w:val="rvps2"/>
        <w:numPr>
          <w:ilvl w:val="0"/>
          <w:numId w:val="11"/>
        </w:numPr>
        <w:shd w:val="clear" w:color="auto" w:fill="FFFFFF"/>
        <w:tabs>
          <w:tab w:val="left" w:pos="1134"/>
        </w:tabs>
        <w:spacing w:before="0" w:beforeAutospacing="0" w:after="0" w:afterAutospacing="0"/>
        <w:ind w:left="0" w:firstLine="709"/>
        <w:jc w:val="both"/>
        <w:rPr>
          <w:sz w:val="28"/>
          <w:szCs w:val="28"/>
          <w:lang w:val="uk-UA"/>
        </w:rPr>
      </w:pPr>
      <w:r w:rsidRPr="007A23DE">
        <w:rPr>
          <w:sz w:val="28"/>
          <w:szCs w:val="28"/>
          <w:lang w:val="uk-UA"/>
        </w:rPr>
        <w:t xml:space="preserve">заяву про участь у конкурсі з наданням згоди на обробку персональних даних відповідно до </w:t>
      </w:r>
      <w:hyperlink r:id="rId15" w:tgtFrame="_blank" w:history="1">
        <w:r w:rsidRPr="007A23DE">
          <w:rPr>
            <w:rStyle w:val="a7"/>
            <w:color w:val="auto"/>
            <w:sz w:val="28"/>
            <w:szCs w:val="28"/>
            <w:lang w:val="uk-UA"/>
          </w:rPr>
          <w:t>Закону України</w:t>
        </w:r>
      </w:hyperlink>
      <w:r w:rsidRPr="007A23DE">
        <w:rPr>
          <w:sz w:val="28"/>
          <w:szCs w:val="28"/>
          <w:lang w:val="uk-UA"/>
        </w:rPr>
        <w:t xml:space="preserve"> «Про захист персональних даних» із зазначенням дати та засвідчену власним підписом;</w:t>
      </w:r>
    </w:p>
    <w:p w:rsidR="00C774EF" w:rsidRPr="007A23DE" w:rsidRDefault="00C774EF" w:rsidP="007A23DE">
      <w:pPr>
        <w:pStyle w:val="rvps2"/>
        <w:numPr>
          <w:ilvl w:val="0"/>
          <w:numId w:val="11"/>
        </w:numPr>
        <w:shd w:val="clear" w:color="auto" w:fill="FFFFFF"/>
        <w:tabs>
          <w:tab w:val="left" w:pos="1134"/>
        </w:tabs>
        <w:spacing w:before="0" w:beforeAutospacing="0" w:after="0" w:afterAutospacing="0"/>
        <w:ind w:left="0" w:firstLine="709"/>
        <w:jc w:val="both"/>
        <w:rPr>
          <w:sz w:val="28"/>
          <w:szCs w:val="28"/>
          <w:lang w:val="uk-UA"/>
        </w:rPr>
      </w:pPr>
      <w:r w:rsidRPr="007A23DE">
        <w:rPr>
          <w:sz w:val="28"/>
          <w:szCs w:val="28"/>
          <w:lang w:val="uk-UA"/>
        </w:rPr>
        <w:t>резюме та мотиваційний лист, складені у довільній формі;</w:t>
      </w:r>
    </w:p>
    <w:p w:rsidR="00C774EF" w:rsidRPr="007A23DE" w:rsidRDefault="00C774EF" w:rsidP="007A23DE">
      <w:pPr>
        <w:pStyle w:val="rvps2"/>
        <w:numPr>
          <w:ilvl w:val="0"/>
          <w:numId w:val="11"/>
        </w:numPr>
        <w:shd w:val="clear" w:color="auto" w:fill="FFFFFF"/>
        <w:tabs>
          <w:tab w:val="left" w:pos="1134"/>
        </w:tabs>
        <w:spacing w:before="0" w:beforeAutospacing="0" w:after="0" w:afterAutospacing="0"/>
        <w:ind w:left="0" w:firstLine="709"/>
        <w:jc w:val="both"/>
        <w:rPr>
          <w:sz w:val="28"/>
          <w:szCs w:val="28"/>
          <w:lang w:val="uk-UA"/>
        </w:rPr>
      </w:pPr>
      <w:r w:rsidRPr="007A23DE">
        <w:rPr>
          <w:sz w:val="28"/>
          <w:szCs w:val="28"/>
          <w:lang w:val="uk-UA"/>
        </w:rPr>
        <w:t>копію документа, що посвідчує особу та підтверджує громадянство України;</w:t>
      </w:r>
    </w:p>
    <w:p w:rsidR="00C774EF" w:rsidRPr="007A23DE" w:rsidRDefault="00C774EF" w:rsidP="007A23DE">
      <w:pPr>
        <w:pStyle w:val="rvps2"/>
        <w:numPr>
          <w:ilvl w:val="0"/>
          <w:numId w:val="11"/>
        </w:numPr>
        <w:shd w:val="clear" w:color="auto" w:fill="FFFFFF"/>
        <w:tabs>
          <w:tab w:val="left" w:pos="1134"/>
        </w:tabs>
        <w:spacing w:before="0" w:beforeAutospacing="0" w:after="0" w:afterAutospacing="0"/>
        <w:ind w:left="0" w:firstLine="709"/>
        <w:jc w:val="both"/>
        <w:rPr>
          <w:sz w:val="28"/>
          <w:szCs w:val="28"/>
          <w:lang w:val="uk-UA"/>
        </w:rPr>
      </w:pPr>
      <w:r w:rsidRPr="007A23DE">
        <w:rPr>
          <w:sz w:val="28"/>
          <w:szCs w:val="28"/>
          <w:lang w:val="uk-UA"/>
        </w:rPr>
        <w:t xml:space="preserve">копію документа про вищу педагогічну освіту </w:t>
      </w:r>
      <w:r w:rsidRPr="007A23DE">
        <w:rPr>
          <w:sz w:val="28"/>
          <w:szCs w:val="28"/>
          <w:shd w:val="clear" w:color="auto" w:fill="FFFFFF"/>
          <w:lang w:val="uk-UA"/>
        </w:rPr>
        <w:t>(з додатком, що є його невід’ємною частиною)</w:t>
      </w:r>
      <w:r w:rsidRPr="007A23DE">
        <w:rPr>
          <w:sz w:val="28"/>
          <w:szCs w:val="28"/>
          <w:lang w:val="uk-UA"/>
        </w:rPr>
        <w:t xml:space="preserve"> та/або професійну кваліфікацію педагогічного працівника;</w:t>
      </w:r>
      <w:bookmarkStart w:id="16" w:name="n48"/>
      <w:bookmarkEnd w:id="16"/>
    </w:p>
    <w:p w:rsidR="00C774EF" w:rsidRPr="007A23DE" w:rsidRDefault="00C774EF" w:rsidP="007A23DE">
      <w:pPr>
        <w:pStyle w:val="rvps2"/>
        <w:numPr>
          <w:ilvl w:val="0"/>
          <w:numId w:val="11"/>
        </w:numPr>
        <w:shd w:val="clear" w:color="auto" w:fill="FFFFFF"/>
        <w:tabs>
          <w:tab w:val="left" w:pos="1134"/>
        </w:tabs>
        <w:spacing w:before="0" w:beforeAutospacing="0" w:after="0" w:afterAutospacing="0"/>
        <w:ind w:left="0" w:firstLine="709"/>
        <w:jc w:val="both"/>
        <w:rPr>
          <w:sz w:val="28"/>
          <w:szCs w:val="28"/>
          <w:lang w:val="uk-UA"/>
        </w:rPr>
      </w:pPr>
      <w:r w:rsidRPr="007A23DE">
        <w:rPr>
          <w:sz w:val="28"/>
          <w:szCs w:val="28"/>
          <w:lang w:val="uk-UA"/>
        </w:rPr>
        <w:t>копію трудової книжки чи інших документів, що підтверджують стаж педагогічної та/або науково-педагогічної роботи не менше трьох років на дату їх подання;</w:t>
      </w:r>
    </w:p>
    <w:p w:rsidR="00C774EF" w:rsidRPr="007A23DE" w:rsidRDefault="00C774EF" w:rsidP="007A23DE">
      <w:pPr>
        <w:numPr>
          <w:ilvl w:val="0"/>
          <w:numId w:val="11"/>
        </w:numPr>
        <w:tabs>
          <w:tab w:val="left" w:pos="851"/>
          <w:tab w:val="left" w:pos="1134"/>
        </w:tabs>
        <w:spacing w:after="0" w:line="240" w:lineRule="auto"/>
        <w:ind w:left="0" w:firstLine="709"/>
        <w:jc w:val="both"/>
        <w:rPr>
          <w:rFonts w:ascii="Times New Roman" w:hAnsi="Times New Roman"/>
          <w:sz w:val="28"/>
          <w:szCs w:val="28"/>
        </w:rPr>
      </w:pPr>
      <w:bookmarkStart w:id="17" w:name="n88"/>
      <w:bookmarkEnd w:id="17"/>
      <w:r w:rsidRPr="007A23DE">
        <w:rPr>
          <w:rFonts w:ascii="Times New Roman" w:hAnsi="Times New Roman"/>
          <w:sz w:val="28"/>
          <w:szCs w:val="28"/>
          <w:shd w:val="clear" w:color="auto" w:fill="FFFFFF"/>
        </w:rPr>
        <w:t>документ, що підтверджує вільне володіння державною мовою;</w:t>
      </w:r>
    </w:p>
    <w:p w:rsidR="00C774EF" w:rsidRPr="007A23DE" w:rsidRDefault="00C774EF" w:rsidP="007A23DE">
      <w:pPr>
        <w:numPr>
          <w:ilvl w:val="0"/>
          <w:numId w:val="11"/>
        </w:numPr>
        <w:tabs>
          <w:tab w:val="left" w:pos="851"/>
          <w:tab w:val="left" w:pos="1134"/>
        </w:tabs>
        <w:spacing w:after="0" w:line="240" w:lineRule="auto"/>
        <w:ind w:left="0" w:firstLine="709"/>
        <w:jc w:val="both"/>
        <w:rPr>
          <w:rFonts w:ascii="Times New Roman" w:hAnsi="Times New Roman"/>
          <w:sz w:val="28"/>
          <w:szCs w:val="28"/>
        </w:rPr>
      </w:pPr>
      <w:r w:rsidRPr="007A23DE">
        <w:rPr>
          <w:rFonts w:ascii="Times New Roman" w:hAnsi="Times New Roman"/>
          <w:sz w:val="28"/>
          <w:szCs w:val="28"/>
          <w:shd w:val="clear" w:color="auto" w:fill="FFFFFF"/>
        </w:rPr>
        <w:t>довідка про проходження попереднього (періодичного) психіатричного огляду;</w:t>
      </w:r>
    </w:p>
    <w:p w:rsidR="00C774EF" w:rsidRPr="007A23DE" w:rsidRDefault="00C774EF" w:rsidP="007A23DE">
      <w:pPr>
        <w:numPr>
          <w:ilvl w:val="0"/>
          <w:numId w:val="11"/>
        </w:numPr>
        <w:tabs>
          <w:tab w:val="left" w:pos="851"/>
          <w:tab w:val="left" w:pos="1134"/>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заяву про присутність близьких родичів у складі конкурсної комісії.</w:t>
      </w:r>
    </w:p>
    <w:p w:rsidR="00C774EF" w:rsidRPr="007A23DE" w:rsidRDefault="00C774EF" w:rsidP="007A23DE">
      <w:pPr>
        <w:numPr>
          <w:ilvl w:val="0"/>
          <w:numId w:val="11"/>
        </w:numPr>
        <w:tabs>
          <w:tab w:val="left" w:pos="851"/>
          <w:tab w:val="left" w:pos="1134"/>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довідку про відсутність судимості.</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 xml:space="preserve">Особа, яка виявила бажання взяти участь у конкурсі, може подавати додаткову інформацію, зокрема стосовно своїх професійних </w:t>
      </w:r>
      <w:proofErr w:type="spellStart"/>
      <w:r w:rsidRPr="007A23DE">
        <w:rPr>
          <w:sz w:val="28"/>
          <w:szCs w:val="28"/>
          <w:lang w:val="uk-UA"/>
        </w:rPr>
        <w:t>компетентностей</w:t>
      </w:r>
      <w:proofErr w:type="spellEnd"/>
      <w:r w:rsidRPr="007A23DE">
        <w:rPr>
          <w:sz w:val="28"/>
          <w:szCs w:val="28"/>
          <w:lang w:val="uk-UA"/>
        </w:rPr>
        <w:t>, репутації (характеристики, рекомендації, наукові публікації тощо).</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lastRenderedPageBreak/>
        <w:t>Відповідальність за достовірність поданих документів несе заявник.</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15. Претендент має право відкликати свою заяву та документи, повідомивши про це письмово голову конкурсної комісії.</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16. Кінцевий строк подання документів для участі в конкурсі становить не менше 20 з дня оприлюднення оголошення про проведення конкурсу.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17. До проходження конкурсу не допускаються особи, які:</w:t>
      </w:r>
    </w:p>
    <w:p w:rsidR="00C774EF" w:rsidRPr="007A23DE" w:rsidRDefault="00C774EF" w:rsidP="007A23DE">
      <w:pPr>
        <w:pStyle w:val="rvps2"/>
        <w:numPr>
          <w:ilvl w:val="0"/>
          <w:numId w:val="12"/>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 xml:space="preserve">не можуть обіймати посаду керівника закладу дошкільної освіти відповідно до </w:t>
      </w:r>
      <w:hyperlink r:id="rId16" w:anchor="n315" w:history="1">
        <w:r w:rsidRPr="007A23DE">
          <w:rPr>
            <w:rStyle w:val="a7"/>
            <w:color w:val="auto"/>
            <w:sz w:val="28"/>
            <w:szCs w:val="28"/>
            <w:lang w:val="uk-UA"/>
          </w:rPr>
          <w:t>частини третьої</w:t>
        </w:r>
      </w:hyperlink>
      <w:r w:rsidRPr="007A23DE">
        <w:rPr>
          <w:sz w:val="28"/>
          <w:szCs w:val="28"/>
          <w:lang w:val="uk-UA"/>
        </w:rPr>
        <w:t xml:space="preserve"> статті 25 Закону України «Про дошкільну освіту»;</w:t>
      </w:r>
    </w:p>
    <w:p w:rsidR="00C774EF" w:rsidRPr="007A23DE" w:rsidRDefault="00C774EF" w:rsidP="007A23DE">
      <w:pPr>
        <w:pStyle w:val="rvps2"/>
        <w:numPr>
          <w:ilvl w:val="0"/>
          <w:numId w:val="12"/>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не подали всі документи, передбачені пунктом 14 цього Положення;</w:t>
      </w:r>
    </w:p>
    <w:p w:rsidR="00C774EF" w:rsidRPr="007A23DE" w:rsidRDefault="00C774EF" w:rsidP="007A23DE">
      <w:pPr>
        <w:pStyle w:val="rvps2"/>
        <w:numPr>
          <w:ilvl w:val="0"/>
          <w:numId w:val="12"/>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rsidR="00C774EF" w:rsidRPr="007A23DE" w:rsidRDefault="00C774EF" w:rsidP="007A23DE">
      <w:pPr>
        <w:pStyle w:val="rvps2"/>
        <w:shd w:val="clear" w:color="auto" w:fill="FFFFFF"/>
        <w:spacing w:before="0" w:beforeAutospacing="0" w:after="0" w:afterAutospacing="0"/>
        <w:ind w:firstLine="567"/>
        <w:jc w:val="both"/>
        <w:rPr>
          <w:sz w:val="28"/>
          <w:szCs w:val="28"/>
          <w:lang w:val="uk-UA"/>
        </w:rPr>
      </w:pPr>
      <w:bookmarkStart w:id="18" w:name="n89"/>
      <w:bookmarkEnd w:id="18"/>
      <w:r w:rsidRPr="007A23DE">
        <w:rPr>
          <w:sz w:val="28"/>
          <w:szCs w:val="28"/>
          <w:lang w:val="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rsidR="00C774EF" w:rsidRPr="007A23DE" w:rsidRDefault="00C774EF" w:rsidP="007A23DE">
      <w:pPr>
        <w:spacing w:after="0" w:line="240" w:lineRule="auto"/>
        <w:ind w:firstLine="567"/>
        <w:jc w:val="both"/>
        <w:rPr>
          <w:rFonts w:ascii="Times New Roman" w:hAnsi="Times New Roman"/>
          <w:sz w:val="28"/>
          <w:szCs w:val="28"/>
        </w:rPr>
      </w:pPr>
      <w:r w:rsidRPr="007A23DE">
        <w:rPr>
          <w:rFonts w:ascii="Times New Roman" w:hAnsi="Times New Roman"/>
          <w:sz w:val="28"/>
          <w:szCs w:val="28"/>
        </w:rPr>
        <w:t>18. Подані документи та матеріали конкурсної комісії зберігаються у секретаря конкурсної комісії.</w:t>
      </w:r>
    </w:p>
    <w:p w:rsidR="00C774EF" w:rsidRPr="007A23DE" w:rsidRDefault="00C774EF" w:rsidP="007A23DE">
      <w:pPr>
        <w:spacing w:after="0" w:line="240" w:lineRule="auto"/>
        <w:ind w:firstLine="567"/>
        <w:jc w:val="both"/>
        <w:rPr>
          <w:rFonts w:ascii="Times New Roman" w:hAnsi="Times New Roman"/>
          <w:sz w:val="28"/>
          <w:szCs w:val="28"/>
        </w:rPr>
      </w:pPr>
      <w:r w:rsidRPr="007A23DE">
        <w:rPr>
          <w:rFonts w:ascii="Times New Roman" w:hAnsi="Times New Roman"/>
          <w:sz w:val="28"/>
          <w:szCs w:val="28"/>
        </w:rPr>
        <w:t>19. Упродовж п’яти робочих днів з дня завершення строку подання документів, необхідних для участі в конкурсі, конкурсна комісія:</w:t>
      </w:r>
    </w:p>
    <w:p w:rsidR="00C774EF" w:rsidRPr="007A23DE" w:rsidRDefault="00C774EF" w:rsidP="007A23DE">
      <w:pPr>
        <w:numPr>
          <w:ilvl w:val="0"/>
          <w:numId w:val="13"/>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перевіряє подані документи на відповідність встановленим законодавством вимогам;</w:t>
      </w:r>
    </w:p>
    <w:p w:rsidR="00C774EF" w:rsidRPr="007A23DE" w:rsidRDefault="00C774EF" w:rsidP="007A23DE">
      <w:pPr>
        <w:pStyle w:val="rvps2"/>
        <w:numPr>
          <w:ilvl w:val="0"/>
          <w:numId w:val="13"/>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приймає рішення про допущення або недопущення осіб до участі у конкурсі;</w:t>
      </w:r>
    </w:p>
    <w:p w:rsidR="00C774EF" w:rsidRPr="007A23DE" w:rsidRDefault="00C774EF" w:rsidP="007A23DE">
      <w:pPr>
        <w:pStyle w:val="rvps2"/>
        <w:numPr>
          <w:ilvl w:val="0"/>
          <w:numId w:val="13"/>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 xml:space="preserve">оприлюднює на </w:t>
      </w:r>
      <w:proofErr w:type="spellStart"/>
      <w:r w:rsidRPr="007A23DE">
        <w:rPr>
          <w:sz w:val="28"/>
          <w:szCs w:val="28"/>
          <w:lang w:val="uk-UA"/>
        </w:rPr>
        <w:t>вебсайті</w:t>
      </w:r>
      <w:proofErr w:type="spellEnd"/>
      <w:r w:rsidRPr="007A23DE">
        <w:rPr>
          <w:sz w:val="28"/>
          <w:szCs w:val="28"/>
          <w:lang w:val="uk-UA"/>
        </w:rPr>
        <w:t xml:space="preserve"> засновника перелік осіб, яких допущено до участі у конкурсі (далі - учасники конкурсу);</w:t>
      </w:r>
    </w:p>
    <w:p w:rsidR="00C774EF" w:rsidRPr="007A23DE" w:rsidRDefault="00C774EF" w:rsidP="007A23DE">
      <w:pPr>
        <w:pStyle w:val="rvps2"/>
        <w:numPr>
          <w:ilvl w:val="0"/>
          <w:numId w:val="13"/>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визначає графік проведення конкурсу або визнає конкурс таким, що не відбувся.</w:t>
      </w:r>
    </w:p>
    <w:p w:rsidR="00C774EF" w:rsidRPr="007A23DE" w:rsidRDefault="00C774EF" w:rsidP="007A23DE">
      <w:pPr>
        <w:spacing w:after="0" w:line="240" w:lineRule="auto"/>
        <w:ind w:firstLine="709"/>
        <w:rPr>
          <w:rFonts w:ascii="Times New Roman" w:hAnsi="Times New Roman"/>
          <w:sz w:val="28"/>
          <w:szCs w:val="28"/>
        </w:rPr>
      </w:pPr>
      <w:r w:rsidRPr="007A23DE">
        <w:rPr>
          <w:rFonts w:ascii="Times New Roman" w:hAnsi="Times New Roman"/>
          <w:sz w:val="28"/>
          <w:szCs w:val="28"/>
        </w:rPr>
        <w:t>Відповідне рішення оформлюється протоколом.</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20. Проведення конкурсу включає:</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 xml:space="preserve">1) перевірку на знання законодавства України у сфері дошкільної освіти, зокрема </w:t>
      </w:r>
      <w:hyperlink r:id="rId17" w:tgtFrame="_blank" w:history="1">
        <w:r w:rsidRPr="007A23DE">
          <w:rPr>
            <w:rStyle w:val="a7"/>
            <w:color w:val="auto"/>
            <w:sz w:val="28"/>
            <w:szCs w:val="28"/>
            <w:lang w:val="uk-UA"/>
          </w:rPr>
          <w:t>Конституції України</w:t>
        </w:r>
      </w:hyperlink>
      <w:r w:rsidRPr="007A23DE">
        <w:rPr>
          <w:sz w:val="28"/>
          <w:szCs w:val="28"/>
          <w:lang w:val="uk-UA"/>
        </w:rPr>
        <w:t xml:space="preserve">, Законів України </w:t>
      </w:r>
      <w:hyperlink r:id="rId18" w:tgtFrame="_blank" w:history="1">
        <w:r w:rsidRPr="007A23DE">
          <w:rPr>
            <w:rStyle w:val="a7"/>
            <w:color w:val="auto"/>
            <w:sz w:val="28"/>
            <w:szCs w:val="28"/>
            <w:lang w:val="uk-UA"/>
          </w:rPr>
          <w:t>«Про освіту»</w:t>
        </w:r>
      </w:hyperlink>
      <w:r w:rsidRPr="007A23DE">
        <w:rPr>
          <w:sz w:val="28"/>
          <w:szCs w:val="28"/>
          <w:lang w:val="uk-UA"/>
        </w:rPr>
        <w:t xml:space="preserve">, </w:t>
      </w:r>
      <w:hyperlink r:id="rId19" w:tgtFrame="_blank" w:history="1">
        <w:r w:rsidRPr="007A23DE">
          <w:rPr>
            <w:rStyle w:val="a7"/>
            <w:color w:val="auto"/>
            <w:sz w:val="28"/>
            <w:szCs w:val="28"/>
            <w:lang w:val="uk-UA"/>
          </w:rPr>
          <w:t>«Про дошкільну     освіту»</w:t>
        </w:r>
      </w:hyperlink>
      <w:r w:rsidRPr="007A23DE">
        <w:rPr>
          <w:sz w:val="28"/>
          <w:szCs w:val="28"/>
          <w:lang w:val="uk-UA"/>
        </w:rPr>
        <w:t xml:space="preserve">, інших нормативно-правових актів у сфері дошкільної освіти у формі письмового тестування; </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 xml:space="preserve">2) визначення рівня володіння професійними </w:t>
      </w:r>
      <w:proofErr w:type="spellStart"/>
      <w:r w:rsidRPr="007A23DE">
        <w:rPr>
          <w:sz w:val="28"/>
          <w:szCs w:val="28"/>
          <w:lang w:val="uk-UA"/>
        </w:rPr>
        <w:t>компетентностями</w:t>
      </w:r>
      <w:proofErr w:type="spellEnd"/>
      <w:r w:rsidRPr="007A23DE">
        <w:rPr>
          <w:sz w:val="28"/>
          <w:szCs w:val="28"/>
          <w:lang w:val="uk-UA"/>
        </w:rPr>
        <w:t>, що відбувається шляхом вирішення письмово ситуаційних завдань;</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19" w:name="n67"/>
      <w:bookmarkEnd w:id="19"/>
      <w:r w:rsidRPr="007A23DE">
        <w:rPr>
          <w:sz w:val="28"/>
          <w:szCs w:val="28"/>
          <w:lang w:val="uk-UA"/>
        </w:rPr>
        <w:t>3)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20" w:name="n68"/>
      <w:bookmarkEnd w:id="20"/>
      <w:r w:rsidRPr="007A23DE">
        <w:rPr>
          <w:sz w:val="28"/>
          <w:szCs w:val="28"/>
          <w:lang w:val="uk-UA"/>
        </w:rPr>
        <w:t>4) надання відповідей на запитання членів конкурсної комісії за змістом проведеної презентації (у разі наявності).</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 xml:space="preserve">21. Кандидати, які допущені до конкурсного відбору, проходять перевірку на знання законодавства України у сфері дошкільної освіти у формі письмового тестування та вирішення письмового ситуаційного завдання, з метою об’єктивної оцінки та перевірки на знання законодавства України у сфері </w:t>
      </w:r>
      <w:r w:rsidRPr="007A23DE">
        <w:rPr>
          <w:sz w:val="28"/>
          <w:szCs w:val="28"/>
          <w:lang w:val="uk-UA"/>
        </w:rPr>
        <w:lastRenderedPageBreak/>
        <w:t xml:space="preserve">дошкільної освіти та професійних </w:t>
      </w:r>
      <w:proofErr w:type="spellStart"/>
      <w:r w:rsidRPr="007A23DE">
        <w:rPr>
          <w:sz w:val="28"/>
          <w:szCs w:val="28"/>
          <w:lang w:val="uk-UA"/>
        </w:rPr>
        <w:t>компетентностей</w:t>
      </w:r>
      <w:proofErr w:type="spellEnd"/>
      <w:r w:rsidRPr="007A23DE">
        <w:rPr>
          <w:sz w:val="28"/>
          <w:szCs w:val="28"/>
          <w:lang w:val="uk-UA"/>
        </w:rPr>
        <w:t xml:space="preserve"> кандидата на посаду керівника закладу освіти.</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 xml:space="preserve">22. Тестування, вирішення ситуаційного завдання та презентація проєкту розвитку закладу дошкільної освіти, а також надання відповідей на запитання членів конкурсної комісії </w:t>
      </w:r>
      <w:r w:rsidRPr="007A23DE">
        <w:rPr>
          <w:sz w:val="28"/>
          <w:szCs w:val="28"/>
          <w:shd w:val="clear" w:color="auto" w:fill="FFFFFF"/>
          <w:lang w:val="uk-UA"/>
        </w:rPr>
        <w:t>в межах змісту конкурсного випробування</w:t>
      </w:r>
      <w:r w:rsidRPr="007A23DE">
        <w:rPr>
          <w:sz w:val="28"/>
          <w:szCs w:val="28"/>
          <w:lang w:val="uk-UA"/>
        </w:rPr>
        <w:t xml:space="preserve"> проводяться в один день.</w:t>
      </w:r>
    </w:p>
    <w:p w:rsidR="00C774EF" w:rsidRPr="007A23DE" w:rsidRDefault="00C774EF" w:rsidP="007A23DE">
      <w:pPr>
        <w:numPr>
          <w:ilvl w:val="0"/>
          <w:numId w:val="14"/>
        </w:numPr>
        <w:tabs>
          <w:tab w:val="left" w:pos="851"/>
        </w:tabs>
        <w:spacing w:after="0" w:line="240" w:lineRule="auto"/>
        <w:ind w:left="0" w:firstLine="709"/>
        <w:jc w:val="both"/>
        <w:rPr>
          <w:rFonts w:ascii="Times New Roman" w:hAnsi="Times New Roman"/>
          <w:sz w:val="28"/>
          <w:szCs w:val="28"/>
        </w:rPr>
      </w:pPr>
      <w:r w:rsidRPr="007A23DE">
        <w:rPr>
          <w:rFonts w:ascii="Times New Roman" w:hAnsi="Times New Roman"/>
          <w:sz w:val="28"/>
          <w:szCs w:val="28"/>
          <w:shd w:val="clear" w:color="auto" w:fill="FFFFFF"/>
        </w:rPr>
        <w:t xml:space="preserve">Перелік типових питань, нормативно-правових актів та форма перевірки знань (письмово чи комп’ютерне тестування), зразок ситуаційних завдань та критерії оцінювання тестування і завдань визначаються цим положенням та оприлюднюються на </w:t>
      </w:r>
      <w:proofErr w:type="spellStart"/>
      <w:r w:rsidRPr="007A23DE">
        <w:rPr>
          <w:rFonts w:ascii="Times New Roman" w:hAnsi="Times New Roman"/>
          <w:sz w:val="28"/>
          <w:szCs w:val="28"/>
          <w:shd w:val="clear" w:color="auto" w:fill="FFFFFF"/>
        </w:rPr>
        <w:t>вебсайті</w:t>
      </w:r>
      <w:proofErr w:type="spellEnd"/>
      <w:r w:rsidRPr="007A23DE">
        <w:rPr>
          <w:rFonts w:ascii="Times New Roman" w:hAnsi="Times New Roman"/>
          <w:sz w:val="28"/>
          <w:szCs w:val="28"/>
          <w:shd w:val="clear" w:color="auto" w:fill="FFFFFF"/>
        </w:rPr>
        <w:t xml:space="preserve"> засновника та органу </w:t>
      </w:r>
      <w:r w:rsidRPr="007A23DE">
        <w:rPr>
          <w:rFonts w:ascii="Times New Roman" w:hAnsi="Times New Roman"/>
          <w:sz w:val="28"/>
          <w:szCs w:val="28"/>
        </w:rPr>
        <w:t>управління освітою Рахівської міської ради</w:t>
      </w:r>
      <w:r w:rsidRPr="007A23DE">
        <w:rPr>
          <w:rFonts w:ascii="Times New Roman" w:hAnsi="Times New Roman"/>
          <w:sz w:val="28"/>
          <w:szCs w:val="28"/>
          <w:shd w:val="clear" w:color="auto" w:fill="FFFFFF"/>
        </w:rPr>
        <w:t>.</w:t>
      </w:r>
    </w:p>
    <w:p w:rsidR="00C774EF" w:rsidRPr="007A23DE" w:rsidRDefault="00C774EF" w:rsidP="007A23DE">
      <w:pPr>
        <w:numPr>
          <w:ilvl w:val="0"/>
          <w:numId w:val="14"/>
        </w:numPr>
        <w:tabs>
          <w:tab w:val="left" w:pos="851"/>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 xml:space="preserve">Рахівська міська рада забезпечує </w:t>
      </w:r>
      <w:proofErr w:type="spellStart"/>
      <w:r w:rsidRPr="007A23DE">
        <w:rPr>
          <w:rFonts w:ascii="Times New Roman" w:hAnsi="Times New Roman"/>
          <w:sz w:val="28"/>
          <w:szCs w:val="28"/>
        </w:rPr>
        <w:t>відеофіксацію</w:t>
      </w:r>
      <w:proofErr w:type="spellEnd"/>
      <w:r w:rsidRPr="007A23DE">
        <w:rPr>
          <w:rFonts w:ascii="Times New Roman" w:hAnsi="Times New Roman"/>
          <w:sz w:val="28"/>
          <w:szCs w:val="28"/>
        </w:rPr>
        <w:t xml:space="preserve"> та, за можливості, </w:t>
      </w:r>
      <w:proofErr w:type="spellStart"/>
      <w:r w:rsidRPr="007A23DE">
        <w:rPr>
          <w:rFonts w:ascii="Times New Roman" w:hAnsi="Times New Roman"/>
          <w:sz w:val="28"/>
          <w:szCs w:val="28"/>
        </w:rPr>
        <w:t>відеотрансляцію</w:t>
      </w:r>
      <w:proofErr w:type="spellEnd"/>
      <w:r w:rsidRPr="007A23DE">
        <w:rPr>
          <w:rFonts w:ascii="Times New Roman" w:hAnsi="Times New Roman"/>
          <w:sz w:val="28"/>
          <w:szCs w:val="28"/>
        </w:rPr>
        <w:t xml:space="preserve"> конкурсного відбору з подальшим оприлюдненням на офіційному </w:t>
      </w:r>
      <w:proofErr w:type="spellStart"/>
      <w:r w:rsidRPr="007A23DE">
        <w:rPr>
          <w:rFonts w:ascii="Times New Roman" w:hAnsi="Times New Roman"/>
          <w:sz w:val="28"/>
          <w:szCs w:val="28"/>
        </w:rPr>
        <w:t>вебсайті</w:t>
      </w:r>
      <w:proofErr w:type="spellEnd"/>
      <w:r w:rsidRPr="007A23DE">
        <w:rPr>
          <w:rFonts w:ascii="Times New Roman" w:hAnsi="Times New Roman"/>
          <w:sz w:val="28"/>
          <w:szCs w:val="28"/>
        </w:rPr>
        <w:t xml:space="preserve"> Рахівської міської ради відеозапису впродовж одного робочого дня з дня його проведення.</w:t>
      </w:r>
      <w:bookmarkStart w:id="21" w:name="n28"/>
      <w:bookmarkStart w:id="22" w:name="n29"/>
      <w:bookmarkStart w:id="23" w:name="n30"/>
      <w:bookmarkStart w:id="24" w:name="n31"/>
      <w:bookmarkStart w:id="25" w:name="n35"/>
      <w:bookmarkStart w:id="26" w:name="n41"/>
      <w:bookmarkStart w:id="27" w:name="n42"/>
      <w:bookmarkStart w:id="28" w:name="n44"/>
      <w:bookmarkStart w:id="29" w:name="n45"/>
      <w:bookmarkStart w:id="30" w:name="n46"/>
      <w:bookmarkStart w:id="31" w:name="n47"/>
      <w:bookmarkStart w:id="32" w:name="n50"/>
      <w:bookmarkEnd w:id="21"/>
      <w:bookmarkEnd w:id="22"/>
      <w:bookmarkEnd w:id="23"/>
      <w:bookmarkEnd w:id="24"/>
      <w:bookmarkEnd w:id="25"/>
      <w:bookmarkEnd w:id="26"/>
      <w:bookmarkEnd w:id="27"/>
      <w:bookmarkEnd w:id="28"/>
      <w:bookmarkEnd w:id="29"/>
      <w:bookmarkEnd w:id="30"/>
      <w:bookmarkEnd w:id="31"/>
      <w:bookmarkEnd w:id="32"/>
    </w:p>
    <w:p w:rsidR="00C774EF" w:rsidRPr="007A23DE" w:rsidRDefault="00C774EF" w:rsidP="007A23DE">
      <w:pPr>
        <w:numPr>
          <w:ilvl w:val="0"/>
          <w:numId w:val="14"/>
        </w:numPr>
        <w:tabs>
          <w:tab w:val="left" w:pos="851"/>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Тестування містить 30 тестових завдань, які формуються із загального переліку питань, наведеному в додатку 2 цього Положення, та затверджуються засновником.</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Тестування проходить письмово не довше 60 хвилин у присутності членів комісії не менше двох третин від її затвердженого складу.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Після складання тестування на знання законодавства кандидат підписує та проставляє дату вирішення тестових завдань.</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26. Після закінчення часу, відведеного на складання тестування, проводиться оцінювання за такими критеріями:</w:t>
      </w:r>
    </w:p>
    <w:p w:rsidR="00C774EF" w:rsidRPr="007A23DE" w:rsidRDefault="00C774EF" w:rsidP="007A23DE">
      <w:pPr>
        <w:tabs>
          <w:tab w:val="left" w:pos="851"/>
        </w:tabs>
        <w:spacing w:after="0" w:line="240" w:lineRule="auto"/>
        <w:jc w:val="both"/>
        <w:rPr>
          <w:rFonts w:ascii="Times New Roman" w:hAnsi="Times New Roman"/>
          <w:sz w:val="28"/>
          <w:szCs w:val="28"/>
        </w:rPr>
      </w:pPr>
      <w:r w:rsidRPr="007A23DE">
        <w:rPr>
          <w:rFonts w:ascii="Times New Roman" w:hAnsi="Times New Roman"/>
          <w:sz w:val="28"/>
          <w:szCs w:val="28"/>
        </w:rPr>
        <w:t>1) один бал за правильну відповідь;</w:t>
      </w:r>
    </w:p>
    <w:p w:rsidR="00C774EF" w:rsidRPr="007A23DE" w:rsidRDefault="00C774EF" w:rsidP="007A23DE">
      <w:pPr>
        <w:tabs>
          <w:tab w:val="left" w:pos="851"/>
        </w:tabs>
        <w:spacing w:after="0" w:line="240" w:lineRule="auto"/>
        <w:jc w:val="both"/>
        <w:rPr>
          <w:rFonts w:ascii="Times New Roman" w:hAnsi="Times New Roman"/>
          <w:sz w:val="28"/>
          <w:szCs w:val="28"/>
        </w:rPr>
      </w:pPr>
      <w:r w:rsidRPr="007A23DE">
        <w:rPr>
          <w:rFonts w:ascii="Times New Roman" w:hAnsi="Times New Roman"/>
          <w:sz w:val="28"/>
          <w:szCs w:val="28"/>
        </w:rPr>
        <w:t>2) нуль балів за неправильну відповідь.</w:t>
      </w:r>
    </w:p>
    <w:p w:rsidR="00C774EF" w:rsidRPr="007A23DE" w:rsidRDefault="00C774EF" w:rsidP="007A23DE">
      <w:pPr>
        <w:tabs>
          <w:tab w:val="left" w:pos="851"/>
        </w:tabs>
        <w:spacing w:after="0" w:line="240" w:lineRule="auto"/>
        <w:ind w:firstLine="709"/>
        <w:jc w:val="both"/>
        <w:rPr>
          <w:rFonts w:ascii="Times New Roman" w:hAnsi="Times New Roman"/>
          <w:sz w:val="28"/>
          <w:szCs w:val="28"/>
        </w:rPr>
      </w:pPr>
      <w:r w:rsidRPr="007A23DE">
        <w:rPr>
          <w:rFonts w:ascii="Times New Roman" w:hAnsi="Times New Roman"/>
          <w:sz w:val="28"/>
          <w:szCs w:val="28"/>
        </w:rPr>
        <w:t>27. Максимальна кількість балів, які може отримати кандидат за підсумками тестування, становить 30.</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28. Результати тестування фіксуються у відомості згідно з додатком 6 цього Положення.</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29. Кандидати, які за результатами тестування набрали 15 і менше балів, не допускаються до вирішення ситуаційного завдання та презентації проєкту розвитку закладу дошкільної освіти, про що й зазначається у протоколі.</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30. Кандидати, які набрали 16 і більше балів, допускаються до вирішення письмового ситуаційного завдання.</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31. Ситуаційне завдання вирішується письмово державною мовою не довше 30 хвилин за зразком, наведеним у додатку 3 цього Положення.</w:t>
      </w:r>
      <w:bookmarkStart w:id="33" w:name="n33"/>
      <w:bookmarkStart w:id="34" w:name="n34"/>
      <w:bookmarkEnd w:id="33"/>
      <w:bookmarkEnd w:id="34"/>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Кандидат обирає одне із запропонованих 10 варіантів ситуаційних завдань шляхом витягування його із запакованого конверту </w:t>
      </w:r>
      <w:bookmarkStart w:id="35" w:name="n51"/>
      <w:bookmarkStart w:id="36" w:name="n52"/>
      <w:bookmarkEnd w:id="35"/>
      <w:bookmarkEnd w:id="36"/>
      <w:r w:rsidRPr="007A23DE">
        <w:rPr>
          <w:rFonts w:ascii="Times New Roman" w:hAnsi="Times New Roman"/>
          <w:sz w:val="28"/>
          <w:szCs w:val="28"/>
        </w:rPr>
        <w:t>під час проведення конкурсного відбору.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32. При підготовці до вирішення ситуаційного завдання кандидат здійснює записи на аркуші з штампом Рахівської міської ради. Перед вирішенням ситуаційного завдання обов'язково вказуються прізвище, ім'я та по батькові кандидата, варіант ситуаційного завдання.</w:t>
      </w:r>
      <w:bookmarkStart w:id="37" w:name="n53"/>
      <w:bookmarkEnd w:id="37"/>
      <w:r w:rsidRPr="007A23DE">
        <w:rPr>
          <w:rFonts w:ascii="Times New Roman" w:hAnsi="Times New Roman"/>
          <w:sz w:val="28"/>
          <w:szCs w:val="28"/>
        </w:rPr>
        <w:t xml:space="preserve"> Після підготовки відповідей на аркуші проставляються підпис кандидата та дата вирішення ситуаційного завдання.</w:t>
      </w:r>
    </w:p>
    <w:p w:rsidR="00C774EF" w:rsidRPr="007A23DE" w:rsidRDefault="00C774EF" w:rsidP="007A23DE">
      <w:pPr>
        <w:spacing w:after="0" w:line="240" w:lineRule="auto"/>
        <w:ind w:firstLine="709"/>
        <w:jc w:val="both"/>
        <w:rPr>
          <w:rFonts w:ascii="Times New Roman" w:hAnsi="Times New Roman"/>
          <w:sz w:val="28"/>
          <w:szCs w:val="28"/>
        </w:rPr>
      </w:pPr>
      <w:bookmarkStart w:id="38" w:name="n54"/>
      <w:bookmarkStart w:id="39" w:name="n55"/>
      <w:bookmarkStart w:id="40" w:name="n56"/>
      <w:bookmarkEnd w:id="38"/>
      <w:bookmarkEnd w:id="39"/>
      <w:bookmarkEnd w:id="40"/>
      <w:r w:rsidRPr="007A23DE">
        <w:rPr>
          <w:rFonts w:ascii="Times New Roman" w:hAnsi="Times New Roman"/>
          <w:sz w:val="28"/>
          <w:szCs w:val="28"/>
        </w:rPr>
        <w:lastRenderedPageBreak/>
        <w:t>33.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4 та 6.</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34. Для оцінки та перевірки професійних </w:t>
      </w:r>
      <w:proofErr w:type="spellStart"/>
      <w:r w:rsidRPr="007A23DE">
        <w:rPr>
          <w:rFonts w:ascii="Times New Roman" w:hAnsi="Times New Roman"/>
          <w:sz w:val="28"/>
          <w:szCs w:val="28"/>
        </w:rPr>
        <w:t>компетентностей</w:t>
      </w:r>
      <w:proofErr w:type="spellEnd"/>
      <w:r w:rsidRPr="007A23DE">
        <w:rPr>
          <w:rFonts w:ascii="Times New Roman" w:hAnsi="Times New Roman"/>
          <w:sz w:val="28"/>
          <w:szCs w:val="28"/>
        </w:rPr>
        <w:t xml:space="preserve"> кандидатів шляхом вирішення ситуаційного завдання використовується п’ятибальна система:</w:t>
      </w:r>
    </w:p>
    <w:p w:rsidR="00C774EF" w:rsidRPr="007A23DE" w:rsidRDefault="00C774EF" w:rsidP="007A23DE">
      <w:pPr>
        <w:numPr>
          <w:ilvl w:val="0"/>
          <w:numId w:val="15"/>
        </w:numPr>
        <w:tabs>
          <w:tab w:val="left" w:pos="709"/>
          <w:tab w:val="left" w:pos="993"/>
        </w:tabs>
        <w:spacing w:after="0" w:line="240" w:lineRule="auto"/>
        <w:ind w:left="0" w:firstLine="709"/>
        <w:jc w:val="both"/>
        <w:rPr>
          <w:rFonts w:ascii="Times New Roman" w:hAnsi="Times New Roman"/>
          <w:sz w:val="28"/>
          <w:szCs w:val="28"/>
        </w:rPr>
      </w:pPr>
      <w:bookmarkStart w:id="41" w:name="n57"/>
      <w:bookmarkEnd w:id="41"/>
      <w:r w:rsidRPr="007A23DE">
        <w:rPr>
          <w:rFonts w:ascii="Times New Roman" w:hAnsi="Times New Roman"/>
          <w:sz w:val="28"/>
          <w:szCs w:val="28"/>
        </w:rPr>
        <w:t>п’ять балів виставляються кандидатам, які виявили глибокі знання та успішно справилися із ситуаційним завданням;</w:t>
      </w:r>
    </w:p>
    <w:p w:rsidR="00C774EF" w:rsidRPr="007A23DE" w:rsidRDefault="00C774EF" w:rsidP="007A23DE">
      <w:pPr>
        <w:numPr>
          <w:ilvl w:val="0"/>
          <w:numId w:val="15"/>
        </w:numPr>
        <w:tabs>
          <w:tab w:val="left" w:pos="709"/>
          <w:tab w:val="left" w:pos="993"/>
        </w:tabs>
        <w:spacing w:after="0" w:line="240" w:lineRule="auto"/>
        <w:ind w:left="0" w:firstLine="709"/>
        <w:jc w:val="both"/>
        <w:rPr>
          <w:rFonts w:ascii="Times New Roman" w:hAnsi="Times New Roman"/>
          <w:sz w:val="28"/>
          <w:szCs w:val="28"/>
        </w:rPr>
      </w:pPr>
      <w:bookmarkStart w:id="42" w:name="n58"/>
      <w:bookmarkEnd w:id="42"/>
      <w:r w:rsidRPr="007A23DE">
        <w:rPr>
          <w:rFonts w:ascii="Times New Roman" w:hAnsi="Times New Roman"/>
          <w:sz w:val="28"/>
          <w:szCs w:val="28"/>
        </w:rPr>
        <w:t>чотири бали виставляються кандидатам, які виявили повні знання, в обсязі, достатньому для подальшої роботи;</w:t>
      </w:r>
    </w:p>
    <w:p w:rsidR="00C774EF" w:rsidRPr="007A23DE" w:rsidRDefault="00C774EF" w:rsidP="007A23DE">
      <w:pPr>
        <w:numPr>
          <w:ilvl w:val="0"/>
          <w:numId w:val="15"/>
        </w:numPr>
        <w:tabs>
          <w:tab w:val="left" w:pos="709"/>
          <w:tab w:val="left" w:pos="993"/>
        </w:tabs>
        <w:spacing w:after="0" w:line="240" w:lineRule="auto"/>
        <w:ind w:left="0" w:firstLine="709"/>
        <w:jc w:val="both"/>
        <w:rPr>
          <w:rFonts w:ascii="Times New Roman" w:hAnsi="Times New Roman"/>
          <w:sz w:val="28"/>
          <w:szCs w:val="28"/>
        </w:rPr>
      </w:pPr>
      <w:bookmarkStart w:id="43" w:name="n59"/>
      <w:bookmarkEnd w:id="43"/>
      <w:r w:rsidRPr="007A23DE">
        <w:rPr>
          <w:rFonts w:ascii="Times New Roman" w:hAnsi="Times New Roman"/>
          <w:sz w:val="28"/>
          <w:szCs w:val="28"/>
        </w:rPr>
        <w:t>три бали виставляються кандидатам, які виявили розуміння поставленого завдання та вирішили його на задовільному рівні;</w:t>
      </w:r>
    </w:p>
    <w:p w:rsidR="00C774EF" w:rsidRPr="007A23DE" w:rsidRDefault="00C774EF" w:rsidP="007A23DE">
      <w:pPr>
        <w:numPr>
          <w:ilvl w:val="0"/>
          <w:numId w:val="15"/>
        </w:numPr>
        <w:tabs>
          <w:tab w:val="left" w:pos="709"/>
          <w:tab w:val="left" w:pos="993"/>
        </w:tabs>
        <w:spacing w:after="0" w:line="240" w:lineRule="auto"/>
        <w:ind w:left="0" w:firstLine="709"/>
        <w:jc w:val="both"/>
        <w:rPr>
          <w:rFonts w:ascii="Times New Roman" w:hAnsi="Times New Roman"/>
          <w:sz w:val="28"/>
          <w:szCs w:val="28"/>
        </w:rPr>
      </w:pPr>
      <w:bookmarkStart w:id="44" w:name="n60"/>
      <w:bookmarkEnd w:id="44"/>
      <w:r w:rsidRPr="007A23DE">
        <w:rPr>
          <w:rFonts w:ascii="Times New Roman" w:hAnsi="Times New Roman"/>
          <w:sz w:val="28"/>
          <w:szCs w:val="28"/>
        </w:rPr>
        <w:t>два бали виставляються кандидатам, які вирішили завдання на низькому рівні;</w:t>
      </w:r>
    </w:p>
    <w:p w:rsidR="00C774EF" w:rsidRPr="007A23DE" w:rsidRDefault="00C774EF" w:rsidP="007A23DE">
      <w:pPr>
        <w:numPr>
          <w:ilvl w:val="0"/>
          <w:numId w:val="15"/>
        </w:numPr>
        <w:tabs>
          <w:tab w:val="left" w:pos="709"/>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один бал виставляється кандидатам, які не відповіли на питання у встановлений час.</w:t>
      </w:r>
      <w:bookmarkStart w:id="45" w:name="n62"/>
      <w:bookmarkStart w:id="46" w:name="n63"/>
      <w:bookmarkEnd w:id="45"/>
      <w:bookmarkEnd w:id="46"/>
    </w:p>
    <w:p w:rsidR="00C774EF" w:rsidRPr="007A23DE" w:rsidRDefault="00C774EF" w:rsidP="007A23DE">
      <w:pPr>
        <w:tabs>
          <w:tab w:val="left" w:pos="851"/>
        </w:tabs>
        <w:spacing w:after="0" w:line="240" w:lineRule="auto"/>
        <w:ind w:firstLine="709"/>
        <w:jc w:val="both"/>
        <w:rPr>
          <w:rFonts w:ascii="Times New Roman" w:hAnsi="Times New Roman"/>
          <w:sz w:val="28"/>
          <w:szCs w:val="28"/>
        </w:rPr>
      </w:pPr>
      <w:r w:rsidRPr="007A23DE">
        <w:rPr>
          <w:rFonts w:ascii="Times New Roman" w:hAnsi="Times New Roman"/>
          <w:sz w:val="28"/>
          <w:szCs w:val="28"/>
        </w:rPr>
        <w:t>35. Під час презентації проєкту розвитку закладу освіти оцінюється формат виступу, його змістовність, вміння висловлювати свою думку, оригінальність  запропонованих кандидатом управлінських рішень, його здатність до стратегічного мислення та планування, публічний захист концепції розвитку закладу освіти.</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Презентація проєкту розвитку закладу дошкільної освіти представляється державною мовою, не більше 15 хвилин, в зручний для кандидата спосіб. Надання відповідей на запитання членів конкурсної комісії щодо проведеної презентації повинно тривати не більше 15 хвилин.</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Про необхідність забезпечення технічної підтримки презентаційних матеріалів кандидат повідомляє конкурсну комісію напередодні.</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Під час оцінювання презентації проєкту розвитку закладу освіти виставляються такі бали:</w:t>
      </w:r>
    </w:p>
    <w:p w:rsidR="00C774EF" w:rsidRPr="007A23DE" w:rsidRDefault="00C774EF" w:rsidP="007A23DE">
      <w:pPr>
        <w:numPr>
          <w:ilvl w:val="0"/>
          <w:numId w:val="16"/>
        </w:numPr>
        <w:tabs>
          <w:tab w:val="left" w:pos="709"/>
          <w:tab w:val="left" w:pos="851"/>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три бали виставляються кандидатам, які виявили глибокі знання, уміння та компетенції, необхідні для ефективного виконання обов’язків на посаді керівника;</w:t>
      </w:r>
    </w:p>
    <w:p w:rsidR="00C774EF" w:rsidRPr="007A23DE" w:rsidRDefault="00C774EF" w:rsidP="007A23DE">
      <w:pPr>
        <w:numPr>
          <w:ilvl w:val="0"/>
          <w:numId w:val="16"/>
        </w:numPr>
        <w:tabs>
          <w:tab w:val="left" w:pos="709"/>
          <w:tab w:val="left" w:pos="851"/>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два бали виставляється кандидатам, професійна компетентність яких відповідає достатньому рівню для виконання обов’язків на посаді керівника;</w:t>
      </w:r>
    </w:p>
    <w:p w:rsidR="00C774EF" w:rsidRPr="007A23DE" w:rsidRDefault="00C774EF" w:rsidP="007A23DE">
      <w:pPr>
        <w:numPr>
          <w:ilvl w:val="0"/>
          <w:numId w:val="16"/>
        </w:numPr>
        <w:tabs>
          <w:tab w:val="left" w:pos="709"/>
          <w:tab w:val="left" w:pos="851"/>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один бал виставляється кандидатам, професійна компетентність яких відповідає мінімальному рівню для виконання обов’язків на посаді керівника;</w:t>
      </w:r>
    </w:p>
    <w:p w:rsidR="00C774EF" w:rsidRPr="007A23DE" w:rsidRDefault="00C774EF" w:rsidP="007A23DE">
      <w:pPr>
        <w:numPr>
          <w:ilvl w:val="0"/>
          <w:numId w:val="16"/>
        </w:numPr>
        <w:tabs>
          <w:tab w:val="left" w:pos="709"/>
          <w:tab w:val="left" w:pos="851"/>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нуль балів виставляється кандидатам, професійна компетентність яких недостатня для виконання обов’язків на посаді керівника.</w:t>
      </w:r>
    </w:p>
    <w:p w:rsidR="00C774EF" w:rsidRPr="007A23DE" w:rsidRDefault="00C774EF" w:rsidP="007A23DE">
      <w:pPr>
        <w:spacing w:after="0" w:line="240" w:lineRule="auto"/>
        <w:ind w:firstLine="709"/>
        <w:jc w:val="both"/>
        <w:rPr>
          <w:rFonts w:ascii="Times New Roman" w:hAnsi="Times New Roman"/>
          <w:sz w:val="28"/>
          <w:szCs w:val="28"/>
        </w:rPr>
      </w:pPr>
      <w:r w:rsidRPr="007A23DE">
        <w:rPr>
          <w:rStyle w:val="af5"/>
          <w:rFonts w:ascii="Times New Roman" w:hAnsi="Times New Roman"/>
          <w:i w:val="0"/>
          <w:sz w:val="28"/>
          <w:szCs w:val="28"/>
          <w:bdr w:val="none" w:sz="0" w:space="0" w:color="auto" w:frame="1"/>
          <w:shd w:val="clear" w:color="auto" w:fill="FFFFFF"/>
        </w:rPr>
        <w:t xml:space="preserve">Остаточною оцінкою у балах є середнє арифметичне значення індивідуальних оцінок членів конкурсної комісії та </w:t>
      </w:r>
      <w:r w:rsidRPr="007A23DE">
        <w:rPr>
          <w:rFonts w:ascii="Times New Roman" w:hAnsi="Times New Roman"/>
          <w:sz w:val="28"/>
          <w:szCs w:val="28"/>
        </w:rPr>
        <w:t>фіксується у відомостях згідно з додатками 5 та 6.</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lastRenderedPageBreak/>
        <w:t>36. Підбиття підсумку письмового іспиту, вирішення ситуаційного завдання та проведення презентації проєкту розвитку закладу освіти здійснюється шляхом додавання балів за письмове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та презентації проєкту розвитку закладу освіти. Загальна сума балів заноситься у відомість, форма якої наведена в додатку 6 до цього Положення та фіксується у протоколі. З результатами оцінювання кандидат ознайомлюється під підпис.</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Переможцем конкурсу визначається кандидат, який набрав найбільшу кількість балів, за результатами конкурсного відбору, але не менше 50 % від максимально можливої кількості балів за всі етапи конкурсного відбору.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Середнє арифметичне значення індивідуальних балів членів конкурсної комісії за вирішення ситуаційного завдання та за презентацію проєкту розвитку закладу освіти визначається методом округлення до сотих.</w:t>
      </w:r>
    </w:p>
    <w:p w:rsidR="00C774EF" w:rsidRPr="007A23DE" w:rsidRDefault="00C774EF" w:rsidP="007A23DE">
      <w:pPr>
        <w:spacing w:after="0" w:line="240" w:lineRule="auto"/>
        <w:ind w:firstLine="709"/>
        <w:jc w:val="both"/>
        <w:rPr>
          <w:rFonts w:ascii="Times New Roman" w:hAnsi="Times New Roman"/>
          <w:sz w:val="28"/>
          <w:szCs w:val="28"/>
        </w:rPr>
      </w:pPr>
      <w:bookmarkStart w:id="47" w:name="n64"/>
      <w:bookmarkStart w:id="48" w:name="n65"/>
      <w:bookmarkEnd w:id="47"/>
      <w:bookmarkEnd w:id="48"/>
      <w:r w:rsidRPr="007A23DE">
        <w:rPr>
          <w:rFonts w:ascii="Times New Roman" w:hAnsi="Times New Roman"/>
          <w:sz w:val="28"/>
          <w:szCs w:val="28"/>
        </w:rPr>
        <w:t>37. 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38. За результатами конкурсних випробувань (завершення тестування, вирішення ситуаційного завдання, презентації проєкту розвитку закладу дошкільної освіти) конкурсна комісія визначає переможця конкурсу шляхом відкритого</w:t>
      </w:r>
      <w:r w:rsidRPr="007A23DE">
        <w:rPr>
          <w:rFonts w:ascii="Times New Roman" w:hAnsi="Times New Roman"/>
          <w:b/>
          <w:sz w:val="28"/>
          <w:szCs w:val="28"/>
        </w:rPr>
        <w:t xml:space="preserve"> </w:t>
      </w:r>
      <w:r w:rsidRPr="007A23DE">
        <w:rPr>
          <w:rFonts w:ascii="Times New Roman" w:hAnsi="Times New Roman"/>
          <w:sz w:val="28"/>
          <w:szCs w:val="28"/>
        </w:rPr>
        <w:t>голосування або визнає конкурс таким, що не відбувся.</w:t>
      </w:r>
    </w:p>
    <w:p w:rsidR="00C774EF" w:rsidRPr="007A23DE" w:rsidRDefault="00C774EF" w:rsidP="007A23DE">
      <w:pPr>
        <w:spacing w:after="0" w:line="240" w:lineRule="auto"/>
        <w:ind w:firstLine="709"/>
        <w:jc w:val="both"/>
        <w:rPr>
          <w:rFonts w:ascii="Times New Roman" w:hAnsi="Times New Roman"/>
          <w:sz w:val="28"/>
          <w:szCs w:val="28"/>
        </w:rPr>
      </w:pPr>
      <w:bookmarkStart w:id="49" w:name="n66"/>
      <w:bookmarkEnd w:id="49"/>
      <w:r w:rsidRPr="007A23DE">
        <w:rPr>
          <w:rFonts w:ascii="Times New Roman" w:hAnsi="Times New Roman"/>
          <w:sz w:val="28"/>
          <w:szCs w:val="28"/>
        </w:rPr>
        <w:t xml:space="preserve">39. </w:t>
      </w:r>
      <w:r w:rsidRPr="007A23DE">
        <w:rPr>
          <w:rFonts w:ascii="Times New Roman" w:hAnsi="Times New Roman"/>
          <w:sz w:val="28"/>
          <w:szCs w:val="28"/>
          <w:shd w:val="clear" w:color="auto" w:fill="FFFFFF"/>
        </w:rPr>
        <w:t>Конкурсна комісія протягом трьох робочих днів з дня завершення конкурсу (</w:t>
      </w:r>
      <w:r w:rsidRPr="007A23DE">
        <w:rPr>
          <w:rFonts w:ascii="Times New Roman" w:hAnsi="Times New Roman"/>
          <w:sz w:val="28"/>
          <w:szCs w:val="28"/>
        </w:rPr>
        <w:t>завершення письмового тестування, вирішення ситуаційного завдання, презентації проєкту розвитку закладу дошкільної освіти)</w:t>
      </w:r>
      <w:r w:rsidRPr="007A23DE">
        <w:rPr>
          <w:rFonts w:ascii="Times New Roman" w:hAnsi="Times New Roman"/>
          <w:sz w:val="28"/>
          <w:szCs w:val="28"/>
          <w:shd w:val="clear" w:color="auto" w:fill="FFFFFF"/>
        </w:rPr>
        <w:t xml:space="preserve"> </w:t>
      </w:r>
      <w:r w:rsidRPr="007A23DE">
        <w:rPr>
          <w:rFonts w:ascii="Times New Roman" w:hAnsi="Times New Roman"/>
          <w:sz w:val="28"/>
          <w:szCs w:val="28"/>
        </w:rPr>
        <w:t>ухвалює одне з таких рішень:</w:t>
      </w:r>
    </w:p>
    <w:p w:rsidR="00C774EF" w:rsidRPr="007A23DE" w:rsidRDefault="00C774EF" w:rsidP="007A23DE">
      <w:pPr>
        <w:pStyle w:val="rvps2"/>
        <w:numPr>
          <w:ilvl w:val="0"/>
          <w:numId w:val="17"/>
        </w:numPr>
        <w:shd w:val="clear" w:color="auto" w:fill="FFFFFF"/>
        <w:tabs>
          <w:tab w:val="left" w:pos="993"/>
        </w:tabs>
        <w:spacing w:before="0" w:beforeAutospacing="0" w:after="0" w:afterAutospacing="0"/>
        <w:ind w:left="0" w:firstLine="709"/>
        <w:jc w:val="both"/>
        <w:rPr>
          <w:sz w:val="28"/>
          <w:szCs w:val="28"/>
          <w:lang w:val="uk-UA"/>
        </w:rPr>
      </w:pPr>
      <w:bookmarkStart w:id="50" w:name="n73"/>
      <w:bookmarkEnd w:id="50"/>
      <w:r w:rsidRPr="007A23DE">
        <w:rPr>
          <w:sz w:val="28"/>
          <w:szCs w:val="28"/>
          <w:lang w:val="uk-UA"/>
        </w:rPr>
        <w:t>визначає переможця конкурсу;</w:t>
      </w:r>
    </w:p>
    <w:p w:rsidR="00C774EF" w:rsidRPr="007A23DE" w:rsidRDefault="00C774EF" w:rsidP="007A23DE">
      <w:pPr>
        <w:pStyle w:val="rvps2"/>
        <w:numPr>
          <w:ilvl w:val="0"/>
          <w:numId w:val="17"/>
        </w:numPr>
        <w:shd w:val="clear" w:color="auto" w:fill="FFFFFF"/>
        <w:tabs>
          <w:tab w:val="left" w:pos="993"/>
        </w:tabs>
        <w:spacing w:before="0" w:beforeAutospacing="0" w:after="0" w:afterAutospacing="0"/>
        <w:ind w:left="0" w:firstLine="709"/>
        <w:jc w:val="both"/>
        <w:rPr>
          <w:sz w:val="28"/>
          <w:szCs w:val="28"/>
          <w:lang w:val="uk-UA"/>
        </w:rPr>
      </w:pPr>
      <w:bookmarkStart w:id="51" w:name="n74"/>
      <w:bookmarkEnd w:id="51"/>
      <w:r w:rsidRPr="007A23DE">
        <w:rPr>
          <w:sz w:val="28"/>
          <w:szCs w:val="28"/>
          <w:lang w:val="uk-UA"/>
        </w:rPr>
        <w:t>визнає конкурс таким, що не відбувся, та оголошує про проведення нового конкурсу.</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52" w:name="n75"/>
      <w:bookmarkEnd w:id="52"/>
      <w:r w:rsidRPr="007A23DE">
        <w:rPr>
          <w:sz w:val="28"/>
          <w:szCs w:val="28"/>
          <w:lang w:val="uk-UA"/>
        </w:rPr>
        <w:t xml:space="preserve">Протокол з відповідним рішенням за підписом головуючого та секретаря оприлюднюється на </w:t>
      </w:r>
      <w:proofErr w:type="spellStart"/>
      <w:r w:rsidRPr="007A23DE">
        <w:rPr>
          <w:sz w:val="28"/>
          <w:szCs w:val="28"/>
          <w:lang w:val="uk-UA"/>
        </w:rPr>
        <w:t>вебсайті</w:t>
      </w:r>
      <w:proofErr w:type="spellEnd"/>
      <w:r w:rsidRPr="007A23DE">
        <w:rPr>
          <w:sz w:val="28"/>
          <w:szCs w:val="28"/>
          <w:lang w:val="uk-UA"/>
        </w:rPr>
        <w:t xml:space="preserve"> засновника та органу управління у сфері освіти впродовж одного робочого дня з дня проведення засідання конкурсної комісії.</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40. Результати конкурсного відбору доводяться до відома міського голови головою конкурсної комісії у формі подання.</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r w:rsidRPr="007A23DE">
        <w:rPr>
          <w:sz w:val="28"/>
          <w:szCs w:val="28"/>
          <w:lang w:val="uk-UA"/>
        </w:rPr>
        <w:t>41.</w:t>
      </w:r>
      <w:bookmarkStart w:id="53" w:name="n43"/>
      <w:bookmarkEnd w:id="53"/>
      <w:r w:rsidRPr="007A23DE">
        <w:rPr>
          <w:sz w:val="28"/>
          <w:szCs w:val="28"/>
          <w:lang w:val="uk-UA"/>
        </w:rPr>
        <w:t xml:space="preserve"> Конкурсна комісія визнає конкурс таким, що не відбувся, якщо:</w:t>
      </w:r>
    </w:p>
    <w:p w:rsidR="00C774EF" w:rsidRPr="007A23DE" w:rsidRDefault="00C774EF" w:rsidP="007A23DE">
      <w:pPr>
        <w:pStyle w:val="rvps2"/>
        <w:numPr>
          <w:ilvl w:val="0"/>
          <w:numId w:val="18"/>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відсутні усі особи, які виявили бажання взяти участь у конкурсі;</w:t>
      </w:r>
    </w:p>
    <w:p w:rsidR="00C774EF" w:rsidRPr="007A23DE" w:rsidRDefault="00C774EF" w:rsidP="007A23DE">
      <w:pPr>
        <w:pStyle w:val="rvps2"/>
        <w:numPr>
          <w:ilvl w:val="0"/>
          <w:numId w:val="18"/>
        </w:numPr>
        <w:shd w:val="clear" w:color="auto" w:fill="FFFFFF"/>
        <w:tabs>
          <w:tab w:val="left" w:pos="993"/>
        </w:tabs>
        <w:spacing w:before="0" w:beforeAutospacing="0" w:after="0" w:afterAutospacing="0"/>
        <w:ind w:left="0" w:firstLine="709"/>
        <w:jc w:val="both"/>
        <w:rPr>
          <w:sz w:val="28"/>
          <w:szCs w:val="28"/>
          <w:lang w:val="uk-UA"/>
        </w:rPr>
      </w:pPr>
      <w:bookmarkStart w:id="54" w:name="n61"/>
      <w:bookmarkEnd w:id="54"/>
      <w:r w:rsidRPr="007A23DE">
        <w:rPr>
          <w:sz w:val="28"/>
          <w:szCs w:val="28"/>
          <w:lang w:val="uk-UA"/>
        </w:rPr>
        <w:t>до участі у конкурсному відборі не допущено жодної особи;</w:t>
      </w:r>
    </w:p>
    <w:p w:rsidR="00C774EF" w:rsidRPr="007A23DE" w:rsidRDefault="00C774EF" w:rsidP="007A23DE">
      <w:pPr>
        <w:pStyle w:val="rvps2"/>
        <w:numPr>
          <w:ilvl w:val="0"/>
          <w:numId w:val="18"/>
        </w:numPr>
        <w:shd w:val="clear" w:color="auto" w:fill="FFFFFF"/>
        <w:tabs>
          <w:tab w:val="left" w:pos="993"/>
        </w:tabs>
        <w:spacing w:before="0" w:beforeAutospacing="0" w:after="0" w:afterAutospacing="0"/>
        <w:ind w:left="0" w:firstLine="709"/>
        <w:jc w:val="both"/>
        <w:rPr>
          <w:sz w:val="28"/>
          <w:szCs w:val="28"/>
          <w:lang w:val="uk-UA"/>
        </w:rPr>
      </w:pPr>
      <w:r w:rsidRPr="007A23DE">
        <w:rPr>
          <w:sz w:val="28"/>
          <w:szCs w:val="28"/>
          <w:lang w:val="uk-UA"/>
        </w:rPr>
        <w:t>жодного з учасників конкурсу не визнано його переможцем.</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42. У разі визнання конкурсу таким, що не відбувся, проводиться повторний конкурс.</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shd w:val="clear" w:color="auto" w:fill="FFFFFF"/>
        </w:rPr>
        <w:t>43. Загальна тривалість конкурсу не може перевищувати двох місяців з дня його оголошення.</w:t>
      </w:r>
    </w:p>
    <w:p w:rsidR="00C774EF" w:rsidRPr="007A23DE" w:rsidRDefault="00C774EF" w:rsidP="007A23DE">
      <w:pPr>
        <w:spacing w:after="0" w:line="240" w:lineRule="auto"/>
        <w:ind w:firstLine="709"/>
        <w:jc w:val="both"/>
        <w:rPr>
          <w:rFonts w:ascii="Times New Roman" w:hAnsi="Times New Roman"/>
          <w:sz w:val="28"/>
          <w:szCs w:val="28"/>
          <w:shd w:val="clear" w:color="auto" w:fill="FFFFFF"/>
        </w:rPr>
      </w:pPr>
      <w:r w:rsidRPr="007A23DE">
        <w:rPr>
          <w:rFonts w:ascii="Times New Roman" w:hAnsi="Times New Roman"/>
          <w:sz w:val="28"/>
          <w:szCs w:val="28"/>
        </w:rPr>
        <w:t xml:space="preserve">44.  Засновник </w:t>
      </w:r>
      <w:r w:rsidRPr="007A23DE">
        <w:rPr>
          <w:rFonts w:ascii="Times New Roman" w:hAnsi="Times New Roman"/>
          <w:sz w:val="28"/>
          <w:szCs w:val="28"/>
          <w:shd w:val="clear" w:color="auto" w:fill="FFFFFF"/>
        </w:rPr>
        <w:t>призначає переможця конкурсу на посаду та укладає з ним строковий трудовий договір (контракт)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p>
    <w:p w:rsidR="00C774EF" w:rsidRPr="007A23DE" w:rsidRDefault="00C774EF" w:rsidP="007A23DE">
      <w:pPr>
        <w:spacing w:after="0" w:line="240" w:lineRule="auto"/>
        <w:ind w:firstLine="709"/>
        <w:jc w:val="both"/>
        <w:rPr>
          <w:rFonts w:ascii="Times New Roman" w:hAnsi="Times New Roman"/>
          <w:sz w:val="28"/>
          <w:szCs w:val="28"/>
          <w:shd w:val="clear" w:color="auto" w:fill="FFFFFF"/>
        </w:rPr>
      </w:pPr>
      <w:r w:rsidRPr="007A23DE">
        <w:rPr>
          <w:rFonts w:ascii="Times New Roman" w:hAnsi="Times New Roman"/>
          <w:sz w:val="28"/>
          <w:szCs w:val="28"/>
          <w:shd w:val="clear" w:color="auto" w:fill="FFFFFF"/>
        </w:rPr>
        <w:lastRenderedPageBreak/>
        <w:t>45. По завершенні конкурсу усі матеріали, що пов’язані з його проведенням, секретар конкурсної комісії оформлює у справу, що перебуває на зберіганні в Рахівській міській раді, визначеного затвердженою номенклатурою справ.</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46. Типова форма трудового договору (контракту) затверджується Рахівською міською радою. </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Міський голова призначає переможця конкурсу на посаду керівника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C774EF" w:rsidRPr="007A23DE" w:rsidRDefault="00C774EF" w:rsidP="007A23DE">
      <w:pPr>
        <w:pStyle w:val="rvps2"/>
        <w:shd w:val="clear" w:color="auto" w:fill="FFFFFF"/>
        <w:spacing w:before="0" w:beforeAutospacing="0" w:after="0" w:afterAutospacing="0"/>
        <w:ind w:firstLine="709"/>
        <w:jc w:val="both"/>
        <w:rPr>
          <w:sz w:val="28"/>
          <w:szCs w:val="28"/>
          <w:lang w:val="uk-UA"/>
        </w:rPr>
      </w:pPr>
      <w:bookmarkStart w:id="55" w:name="n307"/>
      <w:bookmarkEnd w:id="55"/>
      <w:r w:rsidRPr="007A23DE">
        <w:rPr>
          <w:sz w:val="28"/>
          <w:szCs w:val="28"/>
          <w:lang w:val="uk-UA"/>
        </w:rPr>
        <w:t>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C774EF" w:rsidRPr="007A23DE" w:rsidRDefault="00C774EF" w:rsidP="007A23DE">
      <w:pPr>
        <w:spacing w:after="0" w:line="240" w:lineRule="auto"/>
        <w:ind w:firstLine="709"/>
        <w:jc w:val="both"/>
        <w:outlineLvl w:val="0"/>
        <w:rPr>
          <w:rFonts w:ascii="Times New Roman" w:hAnsi="Times New Roman"/>
          <w:kern w:val="36"/>
          <w:sz w:val="28"/>
          <w:szCs w:val="28"/>
        </w:rPr>
      </w:pPr>
      <w:r w:rsidRPr="007A23DE">
        <w:rPr>
          <w:rFonts w:ascii="Times New Roman" w:hAnsi="Times New Roman"/>
          <w:kern w:val="36"/>
          <w:sz w:val="28"/>
          <w:szCs w:val="28"/>
        </w:rPr>
        <w:t xml:space="preserve">47. </w:t>
      </w:r>
      <w:r w:rsidRPr="007A23DE">
        <w:rPr>
          <w:rFonts w:ascii="Times New Roman" w:hAnsi="Times New Roman"/>
          <w:sz w:val="28"/>
          <w:szCs w:val="28"/>
        </w:rPr>
        <w:t>Особа, яка брала участь у конкурсі та вважає, що її права або законні інтереси порушені, має право оскаржити рішення конкурсної комісії.</w:t>
      </w:r>
    </w:p>
    <w:p w:rsidR="00C774EF" w:rsidRPr="007A23DE" w:rsidRDefault="00C774EF" w:rsidP="007A23DE">
      <w:pPr>
        <w:spacing w:after="0" w:line="240" w:lineRule="auto"/>
        <w:ind w:firstLine="709"/>
        <w:jc w:val="both"/>
        <w:outlineLvl w:val="0"/>
        <w:rPr>
          <w:rFonts w:ascii="Times New Roman" w:hAnsi="Times New Roman"/>
          <w:sz w:val="28"/>
          <w:szCs w:val="28"/>
        </w:rPr>
      </w:pPr>
      <w:r w:rsidRPr="007A23DE">
        <w:rPr>
          <w:rFonts w:ascii="Times New Roman" w:hAnsi="Times New Roman"/>
          <w:sz w:val="28"/>
          <w:szCs w:val="28"/>
        </w:rPr>
        <w:t>Ініціювати перегляд рішення конкурсної комісії про результати конкурсного відбору, а також звертатися із скаргами, зауваженнями, пропозиціями протягом 10 днів з дня його прийняття мають право кандидати на зайняття вакантної посади керівника закладу дошкільної освіти.</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48. Скарга подається до органу, який призначив конкурс, протягом </w:t>
      </w:r>
      <w:r w:rsidRPr="007A23DE">
        <w:rPr>
          <w:rStyle w:val="af1"/>
          <w:rFonts w:ascii="Times New Roman" w:hAnsi="Times New Roman"/>
          <w:b w:val="0"/>
          <w:sz w:val="28"/>
          <w:szCs w:val="28"/>
        </w:rPr>
        <w:t>1 місяця</w:t>
      </w:r>
      <w:r w:rsidRPr="007A23DE">
        <w:rPr>
          <w:rFonts w:ascii="Times New Roman" w:hAnsi="Times New Roman"/>
          <w:sz w:val="28"/>
          <w:szCs w:val="28"/>
        </w:rPr>
        <w:t xml:space="preserve"> з дня, оприлюднення протоколу засідання конкурсної комісії.</w:t>
      </w:r>
    </w:p>
    <w:p w:rsidR="00C774EF" w:rsidRPr="007A23DE" w:rsidRDefault="00C774EF" w:rsidP="007A23DE">
      <w:pPr>
        <w:spacing w:after="0" w:line="240" w:lineRule="auto"/>
        <w:ind w:firstLine="709"/>
        <w:rPr>
          <w:rFonts w:ascii="Times New Roman" w:hAnsi="Times New Roman"/>
          <w:sz w:val="28"/>
          <w:szCs w:val="28"/>
        </w:rPr>
      </w:pPr>
      <w:r w:rsidRPr="007A23DE">
        <w:rPr>
          <w:rFonts w:ascii="Times New Roman" w:hAnsi="Times New Roman"/>
          <w:sz w:val="28"/>
          <w:szCs w:val="28"/>
        </w:rPr>
        <w:t xml:space="preserve">Скарга подається у письмовій формі та повинна містити: </w:t>
      </w:r>
    </w:p>
    <w:p w:rsidR="00C774EF" w:rsidRPr="007A23DE" w:rsidRDefault="00C774EF" w:rsidP="007A23DE">
      <w:pPr>
        <w:numPr>
          <w:ilvl w:val="0"/>
          <w:numId w:val="19"/>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прізвище, ім'я, по батькові (найменування) скаржника, його місце проживання (місцезнаходження), контактні дані;</w:t>
      </w:r>
    </w:p>
    <w:p w:rsidR="00C774EF" w:rsidRPr="007A23DE" w:rsidRDefault="00C774EF" w:rsidP="007A23DE">
      <w:pPr>
        <w:numPr>
          <w:ilvl w:val="0"/>
          <w:numId w:val="19"/>
        </w:numPr>
        <w:tabs>
          <w:tab w:val="left" w:pos="993"/>
        </w:tabs>
        <w:spacing w:after="0" w:line="240" w:lineRule="auto"/>
        <w:ind w:left="0" w:firstLine="709"/>
        <w:rPr>
          <w:rFonts w:ascii="Times New Roman" w:hAnsi="Times New Roman"/>
          <w:sz w:val="28"/>
          <w:szCs w:val="28"/>
        </w:rPr>
      </w:pPr>
      <w:r w:rsidRPr="007A23DE">
        <w:rPr>
          <w:rFonts w:ascii="Times New Roman" w:hAnsi="Times New Roman"/>
          <w:sz w:val="28"/>
          <w:szCs w:val="28"/>
        </w:rPr>
        <w:t>найменування органу, який проводив конкурс;</w:t>
      </w:r>
    </w:p>
    <w:p w:rsidR="00C774EF" w:rsidRPr="007A23DE" w:rsidRDefault="00C774EF" w:rsidP="007A23DE">
      <w:pPr>
        <w:numPr>
          <w:ilvl w:val="0"/>
          <w:numId w:val="19"/>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обґрунтування незгоди з результатами конкурсу та посилання на правові норми, які були порушені.</w:t>
      </w:r>
    </w:p>
    <w:p w:rsidR="00C774EF" w:rsidRPr="007A23DE" w:rsidRDefault="00C774EF" w:rsidP="007A23DE">
      <w:pPr>
        <w:numPr>
          <w:ilvl w:val="0"/>
          <w:numId w:val="19"/>
        </w:numPr>
        <w:tabs>
          <w:tab w:val="left" w:pos="993"/>
        </w:tabs>
        <w:spacing w:after="0" w:line="240" w:lineRule="auto"/>
        <w:ind w:left="0" w:firstLine="709"/>
        <w:rPr>
          <w:rFonts w:ascii="Times New Roman" w:hAnsi="Times New Roman"/>
          <w:sz w:val="28"/>
          <w:szCs w:val="28"/>
        </w:rPr>
      </w:pPr>
      <w:r w:rsidRPr="007A23DE">
        <w:rPr>
          <w:rFonts w:ascii="Times New Roman" w:hAnsi="Times New Roman"/>
          <w:sz w:val="28"/>
          <w:szCs w:val="28"/>
        </w:rPr>
        <w:t>вимоги скаржника;</w:t>
      </w:r>
    </w:p>
    <w:p w:rsidR="00C774EF" w:rsidRPr="007A23DE" w:rsidRDefault="00C774EF" w:rsidP="007A23DE">
      <w:pPr>
        <w:numPr>
          <w:ilvl w:val="0"/>
          <w:numId w:val="19"/>
        </w:numPr>
        <w:tabs>
          <w:tab w:val="left" w:pos="993"/>
        </w:tabs>
        <w:spacing w:after="0" w:line="240" w:lineRule="auto"/>
        <w:ind w:left="0" w:firstLine="709"/>
        <w:rPr>
          <w:rFonts w:ascii="Times New Roman" w:hAnsi="Times New Roman"/>
          <w:sz w:val="28"/>
          <w:szCs w:val="28"/>
        </w:rPr>
      </w:pPr>
      <w:r w:rsidRPr="007A23DE">
        <w:rPr>
          <w:rFonts w:ascii="Times New Roman" w:hAnsi="Times New Roman"/>
          <w:sz w:val="28"/>
          <w:szCs w:val="28"/>
        </w:rPr>
        <w:t>перелік документів, що додаються до скарги (за наявності);</w:t>
      </w:r>
    </w:p>
    <w:p w:rsidR="00C774EF" w:rsidRPr="007A23DE" w:rsidRDefault="00C774EF" w:rsidP="007A23DE">
      <w:pPr>
        <w:numPr>
          <w:ilvl w:val="0"/>
          <w:numId w:val="19"/>
        </w:numPr>
        <w:tabs>
          <w:tab w:val="left" w:pos="993"/>
        </w:tabs>
        <w:spacing w:after="0" w:line="240" w:lineRule="auto"/>
        <w:ind w:left="0" w:firstLine="709"/>
        <w:rPr>
          <w:rFonts w:ascii="Times New Roman" w:hAnsi="Times New Roman"/>
          <w:sz w:val="28"/>
          <w:szCs w:val="28"/>
        </w:rPr>
      </w:pPr>
      <w:r w:rsidRPr="007A23DE">
        <w:rPr>
          <w:rFonts w:ascii="Times New Roman" w:hAnsi="Times New Roman"/>
          <w:sz w:val="28"/>
          <w:szCs w:val="28"/>
        </w:rPr>
        <w:t>підпис скаржника (його представника) та дату.</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49. За результатами перегляду конкурсна комісія: </w:t>
      </w:r>
    </w:p>
    <w:p w:rsidR="00C774EF" w:rsidRPr="007A23DE" w:rsidRDefault="00C774EF" w:rsidP="007A23DE">
      <w:pPr>
        <w:numPr>
          <w:ilvl w:val="0"/>
          <w:numId w:val="20"/>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 xml:space="preserve">підтверджує раніше прийняте рішення щодо результатів конкурсного відбору; </w:t>
      </w:r>
    </w:p>
    <w:p w:rsidR="00C774EF" w:rsidRPr="007A23DE" w:rsidRDefault="00C774EF" w:rsidP="007A23DE">
      <w:pPr>
        <w:numPr>
          <w:ilvl w:val="0"/>
          <w:numId w:val="20"/>
        </w:numPr>
        <w:tabs>
          <w:tab w:val="left" w:pos="993"/>
        </w:tabs>
        <w:spacing w:after="0" w:line="240" w:lineRule="auto"/>
        <w:ind w:left="0" w:firstLine="709"/>
        <w:jc w:val="both"/>
        <w:rPr>
          <w:rFonts w:ascii="Times New Roman" w:hAnsi="Times New Roman"/>
          <w:sz w:val="28"/>
          <w:szCs w:val="28"/>
        </w:rPr>
      </w:pPr>
      <w:r w:rsidRPr="007A23DE">
        <w:rPr>
          <w:rFonts w:ascii="Times New Roman" w:hAnsi="Times New Roman"/>
          <w:sz w:val="28"/>
          <w:szCs w:val="28"/>
        </w:rPr>
        <w:t xml:space="preserve">скасовує раніше прийняте рішення щодо результатів конкурсного відбору та повторно оголошує конкурсний відбір на умовах визначених цим порядком. </w:t>
      </w:r>
    </w:p>
    <w:p w:rsidR="00C774EF" w:rsidRPr="007A23DE" w:rsidRDefault="00C774EF" w:rsidP="007A23DE">
      <w:pPr>
        <w:spacing w:after="0" w:line="240" w:lineRule="auto"/>
        <w:ind w:firstLine="709"/>
        <w:jc w:val="both"/>
        <w:rPr>
          <w:rFonts w:ascii="Times New Roman" w:hAnsi="Times New Roman"/>
          <w:sz w:val="28"/>
          <w:szCs w:val="28"/>
          <w:lang w:eastAsia="ru-RU"/>
        </w:rPr>
      </w:pPr>
      <w:r w:rsidRPr="007A23DE">
        <w:rPr>
          <w:rFonts w:ascii="Times New Roman" w:hAnsi="Times New Roman"/>
          <w:sz w:val="28"/>
          <w:szCs w:val="28"/>
        </w:rPr>
        <w:t>50. Про результати розгляду скарги орган, який здійснював розгляд скарги повідомляє учасника конкурсу, який подав скаргу, не пізніше 30 календарних днів з дня надходження скарги.</w:t>
      </w:r>
    </w:p>
    <w:p w:rsidR="00C774EF" w:rsidRPr="007A23DE" w:rsidRDefault="00C774EF" w:rsidP="007A23DE">
      <w:pPr>
        <w:spacing w:after="0" w:line="240" w:lineRule="auto"/>
        <w:ind w:firstLine="709"/>
        <w:jc w:val="both"/>
        <w:rPr>
          <w:rFonts w:ascii="Times New Roman" w:hAnsi="Times New Roman"/>
          <w:sz w:val="28"/>
          <w:szCs w:val="28"/>
        </w:rPr>
      </w:pPr>
      <w:r w:rsidRPr="007A23DE">
        <w:rPr>
          <w:rFonts w:ascii="Times New Roman" w:hAnsi="Times New Roman"/>
          <w:sz w:val="28"/>
          <w:szCs w:val="28"/>
        </w:rPr>
        <w:t xml:space="preserve">51. Заперечення, зауваження, пропозиції подані поза межами строків визначених в цьому порядку, розгляду не підлягають. </w:t>
      </w:r>
    </w:p>
    <w:p w:rsidR="00C774EF" w:rsidRPr="007A23DE" w:rsidRDefault="00C774EF" w:rsidP="007A23DE">
      <w:pPr>
        <w:spacing w:after="0" w:line="240" w:lineRule="auto"/>
        <w:ind w:firstLine="709"/>
        <w:jc w:val="both"/>
        <w:rPr>
          <w:rFonts w:ascii="Times New Roman" w:hAnsi="Times New Roman"/>
          <w:sz w:val="28"/>
          <w:szCs w:val="28"/>
          <w:shd w:val="clear" w:color="auto" w:fill="FFFFFF"/>
          <w:lang w:eastAsia="ru-RU"/>
        </w:rPr>
      </w:pPr>
      <w:r w:rsidRPr="007A23DE">
        <w:rPr>
          <w:rFonts w:ascii="Times New Roman" w:hAnsi="Times New Roman"/>
          <w:sz w:val="28"/>
          <w:szCs w:val="28"/>
        </w:rPr>
        <w:lastRenderedPageBreak/>
        <w:t xml:space="preserve">52. </w:t>
      </w:r>
      <w:r w:rsidRPr="007A23DE">
        <w:rPr>
          <w:rFonts w:ascii="Times New Roman" w:hAnsi="Times New Roman"/>
          <w:sz w:val="28"/>
          <w:szCs w:val="28"/>
          <w:shd w:val="clear" w:color="auto" w:fill="FFFFFF"/>
        </w:rPr>
        <w:t>Кандидат, якого не визначено переможцем конкурсу, має право оскаржити рішення конкурсної комісії у встановленому законодавством порядку до суду.</w:t>
      </w:r>
    </w:p>
    <w:p w:rsidR="00C774EF" w:rsidRPr="007A23DE" w:rsidRDefault="00C774EF" w:rsidP="007A23DE">
      <w:pPr>
        <w:spacing w:after="0" w:line="240" w:lineRule="auto"/>
        <w:jc w:val="both"/>
        <w:rPr>
          <w:rFonts w:ascii="Times New Roman" w:hAnsi="Times New Roman"/>
          <w:sz w:val="28"/>
          <w:szCs w:val="28"/>
          <w:shd w:val="clear" w:color="auto" w:fill="FFFFFF"/>
        </w:rPr>
      </w:pPr>
    </w:p>
    <w:p w:rsidR="00C774EF" w:rsidRPr="007A23DE" w:rsidRDefault="00C774EF" w:rsidP="007A23DE">
      <w:pPr>
        <w:spacing w:after="0" w:line="240" w:lineRule="auto"/>
        <w:jc w:val="both"/>
        <w:rPr>
          <w:rFonts w:ascii="Times New Roman" w:hAnsi="Times New Roman"/>
          <w:sz w:val="28"/>
          <w:szCs w:val="28"/>
          <w:shd w:val="clear" w:color="auto" w:fill="FFFFFF"/>
        </w:rPr>
      </w:pPr>
    </w:p>
    <w:p w:rsidR="00C774EF" w:rsidRPr="007A23DE" w:rsidRDefault="00C774EF" w:rsidP="007A23DE">
      <w:pPr>
        <w:spacing w:after="0" w:line="240" w:lineRule="auto"/>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C774EF" w:rsidRPr="007A23DE" w:rsidRDefault="00C774EF" w:rsidP="007A23DE">
      <w:pPr>
        <w:spacing w:after="0" w:line="240" w:lineRule="auto"/>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C774EF" w:rsidRPr="007A23DE" w:rsidRDefault="00C774EF" w:rsidP="007A23DE">
      <w:pPr>
        <w:spacing w:after="0" w:line="240" w:lineRule="auto"/>
        <w:jc w:val="both"/>
        <w:rPr>
          <w:rFonts w:ascii="Times New Roman" w:hAnsi="Times New Roman"/>
          <w:b/>
          <w:szCs w:val="28"/>
        </w:rPr>
      </w:pPr>
      <w:r w:rsidRPr="007A23DE">
        <w:rPr>
          <w:rFonts w:ascii="Times New Roman" w:hAnsi="Times New Roman"/>
          <w:b/>
          <w:szCs w:val="28"/>
        </w:rPr>
        <w:br w:type="page"/>
      </w:r>
    </w:p>
    <w:p w:rsidR="00C774EF" w:rsidRPr="007A23DE" w:rsidRDefault="00C774EF" w:rsidP="007A23DE">
      <w:pPr>
        <w:pStyle w:val="rvps2"/>
        <w:shd w:val="clear" w:color="auto" w:fill="FFFFFF"/>
        <w:spacing w:before="0" w:beforeAutospacing="0" w:after="0" w:afterAutospacing="0"/>
        <w:jc w:val="both"/>
        <w:rPr>
          <w:lang w:val="uk-UA"/>
        </w:rPr>
      </w:pPr>
    </w:p>
    <w:tbl>
      <w:tblPr>
        <w:tblW w:w="6552" w:type="dxa"/>
        <w:tblCellSpacing w:w="0" w:type="dxa"/>
        <w:tblInd w:w="3100" w:type="dxa"/>
        <w:tblCellMar>
          <w:left w:w="0" w:type="dxa"/>
          <w:right w:w="0" w:type="dxa"/>
        </w:tblCellMar>
        <w:tblLook w:val="00A0" w:firstRow="1" w:lastRow="0" w:firstColumn="1" w:lastColumn="0" w:noHBand="0" w:noVBand="0"/>
      </w:tblPr>
      <w:tblGrid>
        <w:gridCol w:w="1011"/>
        <w:gridCol w:w="5541"/>
      </w:tblGrid>
      <w:tr w:rsidR="007A23DE" w:rsidRPr="007A23DE" w:rsidTr="00C774EF">
        <w:trPr>
          <w:tblCellSpacing w:w="0" w:type="dxa"/>
        </w:trPr>
        <w:tc>
          <w:tcPr>
            <w:tcW w:w="1011" w:type="dxa"/>
            <w:shd w:val="clear" w:color="auto" w:fill="FFFFFF"/>
            <w:tcMar>
              <w:top w:w="0" w:type="dxa"/>
              <w:left w:w="0" w:type="dxa"/>
              <w:bottom w:w="0" w:type="dxa"/>
              <w:right w:w="86" w:type="dxa"/>
            </w:tcMar>
          </w:tcPr>
          <w:p w:rsidR="00C774EF" w:rsidRPr="007A23DE" w:rsidRDefault="00C774EF" w:rsidP="007A23DE">
            <w:pPr>
              <w:spacing w:after="0" w:line="240" w:lineRule="auto"/>
              <w:ind w:firstLine="709"/>
              <w:jc w:val="both"/>
              <w:rPr>
                <w:rFonts w:ascii="Times New Roman" w:hAnsi="Times New Roman"/>
                <w:sz w:val="24"/>
                <w:szCs w:val="24"/>
                <w:lang w:eastAsia="ru-RU"/>
              </w:rPr>
            </w:pPr>
            <w:bookmarkStart w:id="56" w:name="n663"/>
            <w:bookmarkEnd w:id="56"/>
            <w:r w:rsidRPr="007A23DE">
              <w:rPr>
                <w:rFonts w:ascii="Times New Roman" w:hAnsi="Times New Roman"/>
                <w:sz w:val="24"/>
              </w:rPr>
              <w:t> </w:t>
            </w: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szCs w:val="24"/>
                <w:lang w:eastAsia="ru-RU"/>
              </w:rPr>
            </w:pPr>
          </w:p>
        </w:tc>
        <w:tc>
          <w:tcPr>
            <w:tcW w:w="5541" w:type="dxa"/>
            <w:shd w:val="clear" w:color="auto" w:fill="FFFFFF"/>
            <w:tcMar>
              <w:top w:w="0" w:type="dxa"/>
              <w:left w:w="0" w:type="dxa"/>
              <w:bottom w:w="0" w:type="dxa"/>
              <w:right w:w="86" w:type="dxa"/>
            </w:tcMar>
          </w:tcPr>
          <w:p w:rsidR="00C774EF" w:rsidRPr="007A23DE" w:rsidRDefault="00C774EF" w:rsidP="007A23DE">
            <w:pPr>
              <w:spacing w:after="0" w:line="240" w:lineRule="auto"/>
              <w:jc w:val="right"/>
              <w:rPr>
                <w:rFonts w:ascii="Times New Roman" w:hAnsi="Times New Roman"/>
                <w:sz w:val="24"/>
                <w:szCs w:val="24"/>
                <w:lang w:eastAsia="ru-RU"/>
              </w:rPr>
            </w:pPr>
            <w:r w:rsidRPr="007A23DE">
              <w:rPr>
                <w:rFonts w:ascii="Times New Roman" w:hAnsi="Times New Roman"/>
                <w:sz w:val="24"/>
              </w:rPr>
              <w:t>Додаток 1</w:t>
            </w:r>
          </w:p>
          <w:p w:rsidR="00C774EF" w:rsidRPr="007A23DE" w:rsidRDefault="00C774EF" w:rsidP="007A23DE">
            <w:pPr>
              <w:spacing w:after="0" w:line="240" w:lineRule="auto"/>
              <w:jc w:val="right"/>
              <w:rPr>
                <w:rFonts w:ascii="Times New Roman" w:hAnsi="Times New Roman"/>
                <w:sz w:val="24"/>
              </w:rPr>
            </w:pPr>
            <w:r w:rsidRPr="007A23DE">
              <w:rPr>
                <w:rFonts w:ascii="Times New Roman" w:hAnsi="Times New Roman"/>
                <w:sz w:val="24"/>
              </w:rPr>
              <w:t>до Положення про конкурс на посаду керівника комунального закладу дошкільної освіти</w:t>
            </w:r>
          </w:p>
          <w:p w:rsidR="00C774EF" w:rsidRPr="007A23DE" w:rsidRDefault="00C774EF" w:rsidP="007A23DE">
            <w:pPr>
              <w:spacing w:after="0" w:line="240" w:lineRule="auto"/>
              <w:ind w:firstLine="709"/>
              <w:jc w:val="right"/>
              <w:rPr>
                <w:rFonts w:ascii="Times New Roman" w:hAnsi="Times New Roman"/>
                <w:sz w:val="24"/>
              </w:rPr>
            </w:pPr>
            <w:r w:rsidRPr="007A23DE">
              <w:rPr>
                <w:rFonts w:ascii="Times New Roman" w:hAnsi="Times New Roman"/>
                <w:sz w:val="24"/>
              </w:rPr>
              <w:t> </w:t>
            </w:r>
          </w:p>
          <w:p w:rsidR="00C774EF" w:rsidRPr="007A23DE" w:rsidRDefault="00C774EF" w:rsidP="007A23DE">
            <w:pPr>
              <w:spacing w:after="0" w:line="240" w:lineRule="auto"/>
              <w:ind w:firstLine="709"/>
              <w:jc w:val="right"/>
              <w:rPr>
                <w:rFonts w:ascii="Times New Roman" w:hAnsi="Times New Roman"/>
                <w:sz w:val="24"/>
              </w:rPr>
            </w:pPr>
          </w:p>
          <w:p w:rsidR="00C774EF" w:rsidRPr="007A23DE" w:rsidRDefault="00C774EF" w:rsidP="007A23DE">
            <w:pPr>
              <w:spacing w:after="0" w:line="240" w:lineRule="auto"/>
              <w:rPr>
                <w:rFonts w:ascii="Times New Roman" w:hAnsi="Times New Roman"/>
                <w:sz w:val="24"/>
              </w:rPr>
            </w:pPr>
            <w:r w:rsidRPr="007A23DE">
              <w:rPr>
                <w:rFonts w:ascii="Times New Roman" w:hAnsi="Times New Roman"/>
                <w:sz w:val="24"/>
              </w:rPr>
              <w:t xml:space="preserve">Голові Рахівської міської  ради </w:t>
            </w:r>
          </w:p>
          <w:p w:rsidR="00C774EF" w:rsidRPr="007A23DE" w:rsidRDefault="00C774EF" w:rsidP="007A23DE">
            <w:pPr>
              <w:spacing w:after="0" w:line="240" w:lineRule="auto"/>
              <w:rPr>
                <w:rFonts w:ascii="Times New Roman" w:hAnsi="Times New Roman"/>
                <w:sz w:val="24"/>
              </w:rPr>
            </w:pPr>
            <w:r w:rsidRPr="007A23DE">
              <w:rPr>
                <w:rFonts w:ascii="Times New Roman" w:hAnsi="Times New Roman"/>
                <w:sz w:val="24"/>
              </w:rPr>
              <w:t>_________________________________</w:t>
            </w:r>
          </w:p>
          <w:p w:rsidR="00C774EF" w:rsidRPr="007A23DE" w:rsidRDefault="00C774EF" w:rsidP="007A23DE">
            <w:pPr>
              <w:spacing w:after="0" w:line="240" w:lineRule="auto"/>
              <w:rPr>
                <w:rFonts w:ascii="Times New Roman" w:hAnsi="Times New Roman"/>
                <w:sz w:val="24"/>
                <w:vertAlign w:val="superscript"/>
              </w:rPr>
            </w:pPr>
            <w:r w:rsidRPr="007A23DE">
              <w:rPr>
                <w:rFonts w:ascii="Times New Roman" w:hAnsi="Times New Roman"/>
                <w:sz w:val="24"/>
                <w:vertAlign w:val="superscript"/>
              </w:rPr>
              <w:t>(прізвище, ім'я та по батькові)</w:t>
            </w:r>
          </w:p>
          <w:p w:rsidR="00C774EF" w:rsidRPr="007A23DE" w:rsidRDefault="00C774EF" w:rsidP="007A23DE">
            <w:pPr>
              <w:spacing w:after="0" w:line="240" w:lineRule="auto"/>
              <w:rPr>
                <w:rFonts w:ascii="Times New Roman" w:hAnsi="Times New Roman"/>
                <w:sz w:val="24"/>
                <w:vertAlign w:val="superscript"/>
              </w:rPr>
            </w:pPr>
            <w:r w:rsidRPr="007A23DE">
              <w:rPr>
                <w:rFonts w:ascii="Times New Roman" w:hAnsi="Times New Roman"/>
                <w:sz w:val="24"/>
                <w:vertAlign w:val="superscript"/>
              </w:rPr>
              <w:t xml:space="preserve">__________________________________________________ </w:t>
            </w:r>
          </w:p>
          <w:p w:rsidR="00C774EF" w:rsidRPr="007A23DE" w:rsidRDefault="00C774EF" w:rsidP="007A23DE">
            <w:pPr>
              <w:spacing w:after="0" w:line="240" w:lineRule="auto"/>
              <w:rPr>
                <w:rFonts w:ascii="Times New Roman" w:hAnsi="Times New Roman"/>
                <w:sz w:val="24"/>
                <w:vertAlign w:val="superscript"/>
              </w:rPr>
            </w:pPr>
            <w:r w:rsidRPr="007A23DE">
              <w:rPr>
                <w:rFonts w:ascii="Times New Roman" w:hAnsi="Times New Roman"/>
                <w:sz w:val="24"/>
                <w:vertAlign w:val="superscript"/>
              </w:rPr>
              <w:t>(прізвище, ім'я та по батькові представника від трудового колективу закладу освіти/представника від громадського об’єднання)</w:t>
            </w:r>
          </w:p>
          <w:p w:rsidR="00C774EF" w:rsidRPr="007A23DE" w:rsidRDefault="00C774EF" w:rsidP="007A23DE">
            <w:pPr>
              <w:spacing w:after="0" w:line="240" w:lineRule="auto"/>
              <w:rPr>
                <w:rFonts w:ascii="Times New Roman" w:hAnsi="Times New Roman"/>
                <w:sz w:val="24"/>
              </w:rPr>
            </w:pPr>
            <w:r w:rsidRPr="007A23DE">
              <w:rPr>
                <w:rFonts w:ascii="Times New Roman" w:hAnsi="Times New Roman"/>
                <w:sz w:val="24"/>
              </w:rPr>
              <w:t>_________________________________</w:t>
            </w:r>
          </w:p>
          <w:p w:rsidR="00C774EF" w:rsidRPr="007A23DE" w:rsidRDefault="00C774EF" w:rsidP="007A23DE">
            <w:pPr>
              <w:spacing w:after="0" w:line="240" w:lineRule="auto"/>
              <w:jc w:val="center"/>
              <w:rPr>
                <w:rFonts w:ascii="Times New Roman" w:hAnsi="Times New Roman"/>
                <w:sz w:val="24"/>
                <w:vertAlign w:val="superscript"/>
              </w:rPr>
            </w:pPr>
            <w:r w:rsidRPr="007A23DE">
              <w:rPr>
                <w:rFonts w:ascii="Times New Roman" w:hAnsi="Times New Roman"/>
                <w:sz w:val="24"/>
                <w:vertAlign w:val="superscript"/>
              </w:rPr>
              <w:t>(місце проживання (реєстрації)</w:t>
            </w:r>
          </w:p>
          <w:p w:rsidR="00C774EF" w:rsidRPr="007A23DE" w:rsidRDefault="00C774EF" w:rsidP="007A23DE">
            <w:pPr>
              <w:spacing w:after="0" w:line="240" w:lineRule="auto"/>
              <w:rPr>
                <w:rFonts w:ascii="Times New Roman" w:hAnsi="Times New Roman"/>
                <w:sz w:val="24"/>
              </w:rPr>
            </w:pPr>
            <w:r w:rsidRPr="007A23DE">
              <w:rPr>
                <w:rFonts w:ascii="Times New Roman" w:hAnsi="Times New Roman"/>
                <w:sz w:val="24"/>
              </w:rPr>
              <w:t>_________________________________</w:t>
            </w:r>
          </w:p>
          <w:p w:rsidR="00C774EF" w:rsidRPr="007A23DE" w:rsidRDefault="00C774EF" w:rsidP="007A23DE">
            <w:pPr>
              <w:spacing w:after="0" w:line="240" w:lineRule="auto"/>
              <w:jc w:val="center"/>
              <w:rPr>
                <w:rFonts w:ascii="Times New Roman" w:hAnsi="Times New Roman"/>
                <w:sz w:val="24"/>
                <w:vertAlign w:val="superscript"/>
              </w:rPr>
            </w:pPr>
            <w:r w:rsidRPr="007A23DE">
              <w:rPr>
                <w:rFonts w:ascii="Times New Roman" w:hAnsi="Times New Roman"/>
                <w:sz w:val="24"/>
                <w:vertAlign w:val="superscript"/>
              </w:rPr>
              <w:t>(контактний телефон)</w:t>
            </w:r>
          </w:p>
          <w:p w:rsidR="00C774EF" w:rsidRPr="007A23DE" w:rsidRDefault="00C774EF" w:rsidP="007A23DE">
            <w:pPr>
              <w:spacing w:after="0" w:line="240" w:lineRule="auto"/>
              <w:rPr>
                <w:rFonts w:ascii="Times New Roman" w:hAnsi="Times New Roman"/>
                <w:sz w:val="24"/>
              </w:rPr>
            </w:pPr>
            <w:r w:rsidRPr="007A23DE">
              <w:rPr>
                <w:rFonts w:ascii="Times New Roman" w:hAnsi="Times New Roman"/>
                <w:sz w:val="24"/>
              </w:rPr>
              <w:t>_________________________________</w:t>
            </w:r>
          </w:p>
          <w:p w:rsidR="00C774EF" w:rsidRPr="007A23DE" w:rsidRDefault="00C774EF" w:rsidP="007A23DE">
            <w:pPr>
              <w:spacing w:after="0" w:line="240" w:lineRule="auto"/>
              <w:jc w:val="center"/>
              <w:rPr>
                <w:rFonts w:ascii="Times New Roman" w:hAnsi="Times New Roman"/>
                <w:sz w:val="24"/>
                <w:szCs w:val="24"/>
                <w:lang w:eastAsia="ru-RU"/>
              </w:rPr>
            </w:pPr>
            <w:r w:rsidRPr="007A23DE">
              <w:rPr>
                <w:rFonts w:ascii="Times New Roman" w:hAnsi="Times New Roman"/>
                <w:sz w:val="24"/>
                <w:vertAlign w:val="superscript"/>
              </w:rPr>
              <w:t>(контактний e-</w:t>
            </w:r>
            <w:proofErr w:type="spellStart"/>
            <w:r w:rsidRPr="007A23DE">
              <w:rPr>
                <w:rFonts w:ascii="Times New Roman" w:hAnsi="Times New Roman"/>
                <w:sz w:val="24"/>
                <w:vertAlign w:val="superscript"/>
              </w:rPr>
              <w:t>mail</w:t>
            </w:r>
            <w:proofErr w:type="spellEnd"/>
            <w:r w:rsidRPr="007A23DE">
              <w:rPr>
                <w:rFonts w:ascii="Times New Roman" w:hAnsi="Times New Roman"/>
                <w:sz w:val="24"/>
                <w:vertAlign w:val="superscript"/>
              </w:rPr>
              <w:t>)</w:t>
            </w:r>
          </w:p>
        </w:tc>
      </w:tr>
    </w:tbl>
    <w:p w:rsidR="00C774EF" w:rsidRPr="007A23DE" w:rsidRDefault="00C774EF" w:rsidP="007A23DE">
      <w:pPr>
        <w:shd w:val="clear" w:color="auto" w:fill="FFFFFF"/>
        <w:spacing w:after="0" w:line="240" w:lineRule="auto"/>
        <w:ind w:firstLine="709"/>
        <w:jc w:val="center"/>
        <w:rPr>
          <w:rFonts w:ascii="Times New Roman" w:hAnsi="Times New Roman"/>
          <w:sz w:val="24"/>
          <w:lang w:eastAsia="ru-RU"/>
        </w:rPr>
      </w:pPr>
      <w:r w:rsidRPr="007A23DE">
        <w:rPr>
          <w:rFonts w:ascii="Times New Roman" w:hAnsi="Times New Roman"/>
          <w:sz w:val="24"/>
        </w:rPr>
        <w:t>ЗАЯВА</w:t>
      </w:r>
    </w:p>
    <w:tbl>
      <w:tblPr>
        <w:tblW w:w="9606" w:type="dxa"/>
        <w:tblCellSpacing w:w="0" w:type="dxa"/>
        <w:tblCellMar>
          <w:left w:w="0" w:type="dxa"/>
          <w:right w:w="0" w:type="dxa"/>
        </w:tblCellMar>
        <w:tblLook w:val="00A0" w:firstRow="1" w:lastRow="0" w:firstColumn="1" w:lastColumn="0" w:noHBand="0" w:noVBand="0"/>
      </w:tblPr>
      <w:tblGrid>
        <w:gridCol w:w="3314"/>
        <w:gridCol w:w="2804"/>
        <w:gridCol w:w="3488"/>
      </w:tblGrid>
      <w:tr w:rsidR="007A23DE" w:rsidRPr="007A23DE" w:rsidTr="00C774EF">
        <w:trPr>
          <w:tblCellSpacing w:w="0" w:type="dxa"/>
        </w:trPr>
        <w:tc>
          <w:tcPr>
            <w:tcW w:w="9606" w:type="dxa"/>
            <w:gridSpan w:val="3"/>
            <w:shd w:val="clear" w:color="auto" w:fill="FFFFFF"/>
            <w:tcMar>
              <w:top w:w="0" w:type="dxa"/>
              <w:left w:w="0" w:type="dxa"/>
              <w:bottom w:w="0" w:type="dxa"/>
              <w:right w:w="86" w:type="dxa"/>
            </w:tcMar>
          </w:tcPr>
          <w:p w:rsidR="00C774EF" w:rsidRPr="007A23DE" w:rsidRDefault="00C774EF" w:rsidP="007A23DE">
            <w:pPr>
              <w:spacing w:after="0" w:line="240" w:lineRule="auto"/>
              <w:jc w:val="both"/>
              <w:rPr>
                <w:rFonts w:ascii="Times New Roman" w:hAnsi="Times New Roman"/>
                <w:sz w:val="24"/>
                <w:szCs w:val="24"/>
                <w:lang w:eastAsia="ru-RU"/>
              </w:rPr>
            </w:pPr>
            <w:r w:rsidRPr="007A23DE">
              <w:rPr>
                <w:rFonts w:ascii="Times New Roman" w:hAnsi="Times New Roman"/>
                <w:sz w:val="24"/>
              </w:rPr>
              <w:t xml:space="preserve">       Я, _____________________________________________________________ ,</w:t>
            </w:r>
          </w:p>
          <w:p w:rsidR="00C774EF" w:rsidRPr="007A23DE" w:rsidRDefault="00C774EF" w:rsidP="007A23DE">
            <w:pPr>
              <w:spacing w:after="0" w:line="240" w:lineRule="auto"/>
              <w:jc w:val="both"/>
              <w:rPr>
                <w:rFonts w:ascii="Times New Roman" w:hAnsi="Times New Roman"/>
                <w:sz w:val="24"/>
                <w:vertAlign w:val="superscript"/>
              </w:rPr>
            </w:pPr>
            <w:r w:rsidRPr="007A23DE">
              <w:rPr>
                <w:rFonts w:ascii="Times New Roman" w:hAnsi="Times New Roman"/>
                <w:sz w:val="24"/>
                <w:vertAlign w:val="superscript"/>
              </w:rPr>
              <w:t xml:space="preserve">                                                                                         (прізвище, ім'я та по батькові)</w:t>
            </w:r>
          </w:p>
          <w:p w:rsidR="00C774EF" w:rsidRPr="007A23DE" w:rsidRDefault="00C774EF" w:rsidP="007A23DE">
            <w:pPr>
              <w:spacing w:after="0" w:line="240" w:lineRule="auto"/>
              <w:jc w:val="both"/>
              <w:rPr>
                <w:rFonts w:ascii="Times New Roman" w:hAnsi="Times New Roman"/>
                <w:sz w:val="24"/>
              </w:rPr>
            </w:pPr>
            <w:r w:rsidRPr="007A23DE">
              <w:rPr>
                <w:rFonts w:ascii="Times New Roman" w:hAnsi="Times New Roman"/>
                <w:sz w:val="24"/>
              </w:rPr>
              <w:t>даю згоду на участь у складі конкурсної комісії з проведення конкурсів на посади</w:t>
            </w:r>
            <w:r w:rsidRPr="007A23DE">
              <w:rPr>
                <w:rFonts w:ascii="Times New Roman" w:hAnsi="Times New Roman"/>
                <w:b/>
                <w:sz w:val="24"/>
              </w:rPr>
              <w:t xml:space="preserve"> </w:t>
            </w:r>
            <w:r w:rsidRPr="007A23DE">
              <w:rPr>
                <w:rFonts w:ascii="Times New Roman" w:hAnsi="Times New Roman"/>
                <w:sz w:val="24"/>
              </w:rPr>
              <w:t xml:space="preserve">керівників закладів дошкільної освіти Рахівської міської територіальної громади від </w:t>
            </w:r>
          </w:p>
          <w:p w:rsidR="00C774EF" w:rsidRPr="007A23DE" w:rsidRDefault="00C774EF" w:rsidP="007A23DE">
            <w:pPr>
              <w:spacing w:after="0" w:line="240" w:lineRule="auto"/>
              <w:jc w:val="both"/>
              <w:rPr>
                <w:rFonts w:ascii="Times New Roman" w:hAnsi="Times New Roman"/>
                <w:sz w:val="24"/>
              </w:rPr>
            </w:pPr>
            <w:r w:rsidRPr="007A23DE">
              <w:rPr>
                <w:rFonts w:ascii="Times New Roman" w:hAnsi="Times New Roman"/>
                <w:sz w:val="24"/>
              </w:rPr>
              <w:t>____________________________________________________________________</w:t>
            </w:r>
          </w:p>
          <w:p w:rsidR="00C774EF" w:rsidRPr="007A23DE" w:rsidRDefault="00C774EF" w:rsidP="007A23DE">
            <w:pPr>
              <w:spacing w:after="0" w:line="240" w:lineRule="auto"/>
              <w:jc w:val="center"/>
              <w:rPr>
                <w:rFonts w:ascii="Times New Roman" w:hAnsi="Times New Roman"/>
                <w:sz w:val="24"/>
                <w:vertAlign w:val="superscript"/>
              </w:rPr>
            </w:pPr>
            <w:r w:rsidRPr="007A23DE">
              <w:rPr>
                <w:rFonts w:ascii="Times New Roman" w:hAnsi="Times New Roman"/>
                <w:sz w:val="24"/>
                <w:vertAlign w:val="superscript"/>
              </w:rPr>
              <w:t>(найменування структури, від якої делегований представник до конкурсної комісії)</w:t>
            </w: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r w:rsidRPr="007A23DE">
              <w:rPr>
                <w:rFonts w:ascii="Times New Roman" w:hAnsi="Times New Roman"/>
                <w:sz w:val="24"/>
              </w:rPr>
              <w:t>Надаю згоду на обробку та використання моїх персональних даних згідно із Законом України «Про захист персональних даних».</w:t>
            </w:r>
          </w:p>
          <w:p w:rsidR="00C774EF" w:rsidRPr="007A23DE" w:rsidRDefault="00C774EF" w:rsidP="007A23DE">
            <w:pPr>
              <w:spacing w:after="0" w:line="240" w:lineRule="auto"/>
              <w:ind w:firstLine="709"/>
              <w:jc w:val="both"/>
              <w:rPr>
                <w:rFonts w:ascii="Times New Roman" w:hAnsi="Times New Roman"/>
                <w:sz w:val="24"/>
                <w:szCs w:val="24"/>
                <w:lang w:eastAsia="ru-RU"/>
              </w:rPr>
            </w:pPr>
          </w:p>
        </w:tc>
      </w:tr>
      <w:tr w:rsidR="007A23DE" w:rsidRPr="007A23DE" w:rsidTr="00C774EF">
        <w:trPr>
          <w:tblCellSpacing w:w="0" w:type="dxa"/>
        </w:trPr>
        <w:tc>
          <w:tcPr>
            <w:tcW w:w="3314" w:type="dxa"/>
            <w:shd w:val="clear" w:color="auto" w:fill="FFFFFF"/>
            <w:tcMar>
              <w:top w:w="0" w:type="dxa"/>
              <w:left w:w="0" w:type="dxa"/>
              <w:bottom w:w="0" w:type="dxa"/>
              <w:right w:w="86" w:type="dxa"/>
            </w:tcMar>
          </w:tcPr>
          <w:p w:rsidR="00C774EF" w:rsidRPr="007A23DE" w:rsidRDefault="00C774EF" w:rsidP="007A23DE">
            <w:pPr>
              <w:spacing w:after="0" w:line="240" w:lineRule="auto"/>
              <w:jc w:val="both"/>
              <w:rPr>
                <w:rFonts w:ascii="Times New Roman" w:hAnsi="Times New Roman"/>
                <w:sz w:val="24"/>
                <w:szCs w:val="24"/>
                <w:lang w:eastAsia="ru-RU"/>
              </w:rPr>
            </w:pPr>
          </w:p>
          <w:p w:rsidR="00C774EF" w:rsidRPr="007A23DE" w:rsidRDefault="00C774EF" w:rsidP="007A23DE">
            <w:pPr>
              <w:spacing w:after="0" w:line="240" w:lineRule="auto"/>
              <w:jc w:val="both"/>
              <w:rPr>
                <w:rFonts w:ascii="Times New Roman" w:hAnsi="Times New Roman"/>
                <w:sz w:val="24"/>
              </w:rPr>
            </w:pPr>
          </w:p>
          <w:p w:rsidR="00C774EF" w:rsidRPr="007A23DE" w:rsidRDefault="00C774EF" w:rsidP="007A23DE">
            <w:pPr>
              <w:spacing w:after="0" w:line="240" w:lineRule="auto"/>
              <w:jc w:val="both"/>
              <w:rPr>
                <w:rFonts w:ascii="Times New Roman" w:hAnsi="Times New Roman"/>
                <w:sz w:val="24"/>
              </w:rPr>
            </w:pPr>
          </w:p>
          <w:p w:rsidR="00C774EF" w:rsidRPr="007A23DE" w:rsidRDefault="00C774EF" w:rsidP="007A23DE">
            <w:pPr>
              <w:spacing w:after="0" w:line="240" w:lineRule="auto"/>
              <w:jc w:val="both"/>
              <w:rPr>
                <w:rFonts w:ascii="Times New Roman" w:hAnsi="Times New Roman"/>
                <w:sz w:val="24"/>
                <w:szCs w:val="24"/>
                <w:lang w:eastAsia="ru-RU"/>
              </w:rPr>
            </w:pPr>
            <w:r w:rsidRPr="007A23DE">
              <w:rPr>
                <w:rFonts w:ascii="Times New Roman" w:hAnsi="Times New Roman"/>
                <w:sz w:val="24"/>
              </w:rPr>
              <w:t>«___» ________ 20__ року</w:t>
            </w:r>
          </w:p>
        </w:tc>
        <w:tc>
          <w:tcPr>
            <w:tcW w:w="2804" w:type="dxa"/>
            <w:shd w:val="clear" w:color="auto" w:fill="FFFFFF"/>
            <w:tcMar>
              <w:top w:w="0" w:type="dxa"/>
              <w:left w:w="0" w:type="dxa"/>
              <w:bottom w:w="0" w:type="dxa"/>
              <w:right w:w="86" w:type="dxa"/>
            </w:tcMar>
          </w:tcPr>
          <w:p w:rsidR="00C774EF" w:rsidRPr="007A23DE" w:rsidRDefault="00C774EF" w:rsidP="007A23DE">
            <w:pPr>
              <w:spacing w:after="0" w:line="240" w:lineRule="auto"/>
              <w:ind w:firstLine="709"/>
              <w:jc w:val="both"/>
              <w:rPr>
                <w:rFonts w:ascii="Times New Roman" w:hAnsi="Times New Roman"/>
                <w:sz w:val="24"/>
                <w:szCs w:val="24"/>
                <w:lang w:eastAsia="ru-RU"/>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r w:rsidRPr="007A23DE">
              <w:rPr>
                <w:rFonts w:ascii="Times New Roman" w:hAnsi="Times New Roman"/>
                <w:sz w:val="24"/>
              </w:rPr>
              <w:t>______________</w:t>
            </w:r>
          </w:p>
          <w:p w:rsidR="00C774EF" w:rsidRPr="007A23DE" w:rsidRDefault="00C774EF" w:rsidP="007A23DE">
            <w:pPr>
              <w:spacing w:after="0" w:line="240" w:lineRule="auto"/>
              <w:jc w:val="center"/>
              <w:rPr>
                <w:rFonts w:ascii="Times New Roman" w:hAnsi="Times New Roman"/>
                <w:sz w:val="24"/>
                <w:szCs w:val="24"/>
                <w:lang w:eastAsia="ru-RU"/>
              </w:rPr>
            </w:pPr>
            <w:r w:rsidRPr="007A23DE">
              <w:rPr>
                <w:rFonts w:ascii="Times New Roman" w:hAnsi="Times New Roman"/>
                <w:sz w:val="24"/>
                <w:vertAlign w:val="superscript"/>
              </w:rPr>
              <w:t>(підпис)</w:t>
            </w:r>
          </w:p>
        </w:tc>
        <w:tc>
          <w:tcPr>
            <w:tcW w:w="3488" w:type="dxa"/>
            <w:shd w:val="clear" w:color="auto" w:fill="FFFFFF"/>
            <w:tcMar>
              <w:top w:w="0" w:type="dxa"/>
              <w:left w:w="0" w:type="dxa"/>
              <w:bottom w:w="0" w:type="dxa"/>
              <w:right w:w="86" w:type="dxa"/>
            </w:tcMar>
          </w:tcPr>
          <w:p w:rsidR="00C774EF" w:rsidRPr="007A23DE" w:rsidRDefault="00C774EF" w:rsidP="007A23DE">
            <w:pPr>
              <w:spacing w:after="0" w:line="240" w:lineRule="auto"/>
              <w:ind w:firstLine="709"/>
              <w:jc w:val="both"/>
              <w:rPr>
                <w:rFonts w:ascii="Times New Roman" w:hAnsi="Times New Roman"/>
                <w:sz w:val="24"/>
                <w:szCs w:val="24"/>
                <w:lang w:eastAsia="ru-RU"/>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r w:rsidRPr="007A23DE">
              <w:rPr>
                <w:rFonts w:ascii="Times New Roman" w:hAnsi="Times New Roman"/>
                <w:sz w:val="24"/>
              </w:rPr>
              <w:t>_________________</w:t>
            </w:r>
          </w:p>
          <w:p w:rsidR="00C774EF" w:rsidRPr="007A23DE" w:rsidRDefault="00C774EF" w:rsidP="007A23DE">
            <w:pPr>
              <w:spacing w:after="0" w:line="240" w:lineRule="auto"/>
              <w:jc w:val="center"/>
              <w:rPr>
                <w:rFonts w:ascii="Times New Roman" w:hAnsi="Times New Roman"/>
                <w:sz w:val="24"/>
                <w:szCs w:val="24"/>
                <w:lang w:eastAsia="ru-RU"/>
              </w:rPr>
            </w:pPr>
            <w:r w:rsidRPr="007A23DE">
              <w:rPr>
                <w:rFonts w:ascii="Times New Roman" w:hAnsi="Times New Roman"/>
                <w:sz w:val="24"/>
                <w:vertAlign w:val="superscript"/>
              </w:rPr>
              <w:t>(прізвище та ініціали)</w:t>
            </w:r>
          </w:p>
        </w:tc>
      </w:tr>
      <w:tr w:rsidR="007A23DE" w:rsidRPr="007A23DE" w:rsidTr="00C774EF">
        <w:trPr>
          <w:tblCellSpacing w:w="0" w:type="dxa"/>
        </w:trPr>
        <w:tc>
          <w:tcPr>
            <w:tcW w:w="9606" w:type="dxa"/>
            <w:gridSpan w:val="3"/>
            <w:shd w:val="clear" w:color="auto" w:fill="FFFFFF"/>
            <w:tcMar>
              <w:top w:w="0" w:type="dxa"/>
              <w:left w:w="0" w:type="dxa"/>
              <w:bottom w:w="0" w:type="dxa"/>
              <w:right w:w="86" w:type="dxa"/>
            </w:tcMar>
          </w:tcPr>
          <w:p w:rsidR="00C774EF" w:rsidRPr="007A23DE" w:rsidRDefault="00C774EF" w:rsidP="007A23DE">
            <w:pPr>
              <w:spacing w:after="0" w:line="240" w:lineRule="auto"/>
              <w:ind w:firstLine="709"/>
              <w:jc w:val="both"/>
              <w:rPr>
                <w:rFonts w:ascii="Times New Roman" w:hAnsi="Times New Roman"/>
                <w:sz w:val="24"/>
                <w:szCs w:val="24"/>
                <w:lang w:eastAsia="ru-RU"/>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ind w:firstLine="709"/>
              <w:jc w:val="both"/>
              <w:rPr>
                <w:rFonts w:ascii="Times New Roman" w:hAnsi="Times New Roman"/>
                <w:sz w:val="24"/>
              </w:rPr>
            </w:pPr>
          </w:p>
          <w:p w:rsidR="00C774EF" w:rsidRPr="007A23DE" w:rsidRDefault="00C774EF" w:rsidP="007A23DE">
            <w:pPr>
              <w:spacing w:after="0" w:line="240" w:lineRule="auto"/>
              <w:jc w:val="both"/>
              <w:rPr>
                <w:rFonts w:ascii="Times New Roman" w:hAnsi="Times New Roman"/>
                <w:sz w:val="24"/>
                <w:szCs w:val="24"/>
                <w:lang w:eastAsia="ru-RU"/>
              </w:rPr>
            </w:pPr>
            <w:r w:rsidRPr="007A23DE">
              <w:rPr>
                <w:rFonts w:ascii="Times New Roman" w:hAnsi="Times New Roman"/>
                <w:sz w:val="24"/>
              </w:rPr>
              <w:t>Примітка. Заява має бути написана власноручно особою, висунутою відповідною стороною </w:t>
            </w:r>
          </w:p>
        </w:tc>
      </w:tr>
    </w:tbl>
    <w:p w:rsidR="00C774EF" w:rsidRPr="007A23DE" w:rsidRDefault="00C774EF" w:rsidP="007A23DE">
      <w:pPr>
        <w:pStyle w:val="rvps2"/>
        <w:shd w:val="clear" w:color="auto" w:fill="FFFFFF"/>
        <w:spacing w:before="0" w:beforeAutospacing="0" w:after="0" w:afterAutospacing="0"/>
        <w:jc w:val="both"/>
        <w:rPr>
          <w:lang w:val="uk-UA"/>
        </w:rPr>
      </w:pPr>
    </w:p>
    <w:p w:rsidR="00C774EF" w:rsidRPr="007A23DE" w:rsidRDefault="00C774EF" w:rsidP="007A23DE">
      <w:pPr>
        <w:pStyle w:val="rvps2"/>
        <w:shd w:val="clear" w:color="auto" w:fill="FFFFFF"/>
        <w:spacing w:before="0" w:beforeAutospacing="0" w:after="0" w:afterAutospacing="0"/>
        <w:jc w:val="both"/>
        <w:rPr>
          <w:sz w:val="28"/>
          <w:szCs w:val="28"/>
          <w:lang w:val="uk-UA"/>
        </w:rPr>
      </w:pPr>
      <w:r w:rsidRPr="007A23DE">
        <w:rPr>
          <w:sz w:val="28"/>
          <w:szCs w:val="28"/>
          <w:lang w:val="uk-UA"/>
        </w:rPr>
        <w:t xml:space="preserve"> </w:t>
      </w:r>
    </w:p>
    <w:p w:rsidR="00C774EF" w:rsidRPr="007A23DE" w:rsidRDefault="00C774EF" w:rsidP="007A23DE">
      <w:pPr>
        <w:pStyle w:val="rvps2"/>
        <w:shd w:val="clear" w:color="auto" w:fill="FFFFFF"/>
        <w:spacing w:before="0" w:beforeAutospacing="0" w:after="0" w:afterAutospacing="0"/>
        <w:jc w:val="both"/>
        <w:rPr>
          <w:lang w:val="uk-UA"/>
        </w:rPr>
      </w:pPr>
      <w:r w:rsidRPr="007A23DE">
        <w:rPr>
          <w:szCs w:val="28"/>
          <w:lang w:val="uk-UA"/>
        </w:rPr>
        <w:br w:type="page"/>
      </w:r>
    </w:p>
    <w:p w:rsidR="00C774EF" w:rsidRPr="007A23DE" w:rsidRDefault="00C774EF" w:rsidP="007A23DE">
      <w:pPr>
        <w:pStyle w:val="rvps2"/>
        <w:shd w:val="clear" w:color="auto" w:fill="FFFFFF"/>
        <w:spacing w:before="0" w:beforeAutospacing="0" w:after="0" w:afterAutospacing="0"/>
        <w:jc w:val="both"/>
        <w:rPr>
          <w:lang w:val="uk-UA"/>
        </w:rPr>
      </w:pPr>
    </w:p>
    <w:p w:rsidR="00C774EF" w:rsidRPr="007A23DE" w:rsidRDefault="00C774EF" w:rsidP="007A23DE">
      <w:pPr>
        <w:pStyle w:val="rvps2"/>
        <w:shd w:val="clear" w:color="auto" w:fill="FFFFFF"/>
        <w:spacing w:before="0" w:beforeAutospacing="0" w:after="0" w:afterAutospacing="0"/>
        <w:jc w:val="both"/>
        <w:rPr>
          <w:lang w:val="uk-UA"/>
        </w:rPr>
      </w:pPr>
    </w:p>
    <w:p w:rsidR="00C774EF" w:rsidRPr="007A23DE" w:rsidRDefault="00C774EF" w:rsidP="007A23DE">
      <w:pPr>
        <w:pStyle w:val="rvps2"/>
        <w:shd w:val="clear" w:color="auto" w:fill="FFFFFF"/>
        <w:spacing w:before="0" w:beforeAutospacing="0" w:after="0" w:afterAutospacing="0"/>
        <w:jc w:val="right"/>
        <w:rPr>
          <w:lang w:val="uk-UA"/>
        </w:rPr>
      </w:pPr>
    </w:p>
    <w:p w:rsidR="00C774EF" w:rsidRPr="007A23DE" w:rsidRDefault="00C774EF" w:rsidP="007A23DE">
      <w:pPr>
        <w:spacing w:after="0" w:line="240" w:lineRule="auto"/>
        <w:jc w:val="right"/>
        <w:textAlignment w:val="baseline"/>
        <w:rPr>
          <w:rFonts w:ascii="Times New Roman" w:hAnsi="Times New Roman"/>
          <w:b/>
          <w:sz w:val="24"/>
        </w:rPr>
      </w:pPr>
      <w:r w:rsidRPr="007A23DE">
        <w:rPr>
          <w:rFonts w:ascii="Times New Roman" w:hAnsi="Times New Roman"/>
          <w:b/>
          <w:sz w:val="24"/>
        </w:rPr>
        <w:t>Додаток 2</w:t>
      </w:r>
    </w:p>
    <w:p w:rsidR="00C774EF" w:rsidRPr="007A23DE" w:rsidRDefault="00C774EF" w:rsidP="007A23DE">
      <w:pPr>
        <w:spacing w:after="0" w:line="240" w:lineRule="auto"/>
        <w:jc w:val="right"/>
        <w:rPr>
          <w:rFonts w:ascii="Times New Roman" w:hAnsi="Times New Roman"/>
          <w:sz w:val="24"/>
        </w:rPr>
      </w:pPr>
      <w:r w:rsidRPr="007A23DE">
        <w:rPr>
          <w:rFonts w:ascii="Times New Roman" w:hAnsi="Times New Roman"/>
          <w:sz w:val="24"/>
        </w:rPr>
        <w:t xml:space="preserve">до Положення про конкурс на посаду </w:t>
      </w:r>
    </w:p>
    <w:p w:rsidR="00C774EF" w:rsidRPr="007A23DE" w:rsidRDefault="00C774EF" w:rsidP="007A23DE">
      <w:pPr>
        <w:spacing w:after="0" w:line="240" w:lineRule="auto"/>
        <w:jc w:val="right"/>
        <w:rPr>
          <w:rFonts w:ascii="Times New Roman" w:hAnsi="Times New Roman"/>
          <w:sz w:val="24"/>
        </w:rPr>
      </w:pPr>
      <w:r w:rsidRPr="007A23DE">
        <w:rPr>
          <w:rFonts w:ascii="Times New Roman" w:hAnsi="Times New Roman"/>
          <w:sz w:val="24"/>
        </w:rPr>
        <w:t xml:space="preserve">керівника комунального закладу </w:t>
      </w:r>
    </w:p>
    <w:p w:rsidR="00C774EF" w:rsidRPr="007A23DE" w:rsidRDefault="00C774EF" w:rsidP="007A23DE">
      <w:pPr>
        <w:spacing w:after="0" w:line="240" w:lineRule="auto"/>
        <w:jc w:val="right"/>
        <w:rPr>
          <w:rFonts w:ascii="Times New Roman" w:hAnsi="Times New Roman"/>
          <w:sz w:val="24"/>
        </w:rPr>
      </w:pPr>
      <w:r w:rsidRPr="007A23DE">
        <w:rPr>
          <w:rFonts w:ascii="Times New Roman" w:hAnsi="Times New Roman"/>
          <w:sz w:val="24"/>
        </w:rPr>
        <w:t>дошкільної освіти</w:t>
      </w:r>
    </w:p>
    <w:p w:rsidR="00C774EF" w:rsidRPr="007A23DE" w:rsidRDefault="00C774EF" w:rsidP="007A23DE">
      <w:pPr>
        <w:spacing w:after="0" w:line="240" w:lineRule="auto"/>
        <w:rPr>
          <w:rFonts w:ascii="Times New Roman" w:hAnsi="Times New Roman"/>
          <w:sz w:val="26"/>
          <w:szCs w:val="26"/>
        </w:rPr>
      </w:pPr>
    </w:p>
    <w:p w:rsidR="00C774EF" w:rsidRPr="007A23DE" w:rsidRDefault="00C774EF" w:rsidP="007A23DE">
      <w:pPr>
        <w:pStyle w:val="rvps6"/>
        <w:shd w:val="clear" w:color="auto" w:fill="FFFFFF"/>
        <w:spacing w:before="0" w:beforeAutospacing="0" w:after="0" w:afterAutospacing="0"/>
        <w:jc w:val="center"/>
        <w:rPr>
          <w:rStyle w:val="rvts23"/>
          <w:b/>
          <w:bCs/>
          <w:lang w:val="uk-UA"/>
        </w:rPr>
      </w:pPr>
      <w:r w:rsidRPr="007A23DE">
        <w:rPr>
          <w:rStyle w:val="rvts23"/>
          <w:b/>
          <w:bCs/>
          <w:sz w:val="26"/>
          <w:szCs w:val="26"/>
          <w:lang w:val="uk-UA"/>
        </w:rPr>
        <w:t xml:space="preserve">ПЕРЕЛІК </w:t>
      </w:r>
    </w:p>
    <w:p w:rsidR="00C774EF" w:rsidRPr="007A23DE" w:rsidRDefault="00C774EF" w:rsidP="007A23DE">
      <w:pPr>
        <w:pStyle w:val="rvps6"/>
        <w:shd w:val="clear" w:color="auto" w:fill="FFFFFF"/>
        <w:spacing w:before="0" w:beforeAutospacing="0" w:after="0" w:afterAutospacing="0"/>
        <w:jc w:val="center"/>
        <w:rPr>
          <w:lang w:val="uk-UA"/>
        </w:rPr>
      </w:pPr>
      <w:r w:rsidRPr="007A23DE">
        <w:rPr>
          <w:rStyle w:val="rvts23"/>
          <w:b/>
          <w:bCs/>
          <w:sz w:val="26"/>
          <w:szCs w:val="26"/>
          <w:lang w:val="uk-UA"/>
        </w:rPr>
        <w:t>питань для перевірки знання законодавства у сфері дошкільної освіти</w:t>
      </w:r>
    </w:p>
    <w:p w:rsidR="00C774EF" w:rsidRPr="007A23DE" w:rsidRDefault="00C774EF" w:rsidP="007A23DE">
      <w:pPr>
        <w:spacing w:after="0" w:line="240" w:lineRule="auto"/>
        <w:jc w:val="center"/>
        <w:rPr>
          <w:rFonts w:ascii="Times New Roman" w:hAnsi="Times New Roman"/>
          <w:b/>
          <w:sz w:val="26"/>
          <w:szCs w:val="26"/>
        </w:rPr>
      </w:pPr>
      <w:bookmarkStart w:id="57" w:name="n10"/>
      <w:bookmarkEnd w:id="57"/>
    </w:p>
    <w:p w:rsidR="00C774EF" w:rsidRPr="007A23DE" w:rsidRDefault="00C774EF" w:rsidP="007A23DE">
      <w:pPr>
        <w:spacing w:after="0" w:line="240" w:lineRule="auto"/>
        <w:jc w:val="center"/>
        <w:rPr>
          <w:rFonts w:ascii="Times New Roman" w:hAnsi="Times New Roman"/>
          <w:sz w:val="26"/>
          <w:szCs w:val="26"/>
        </w:rPr>
      </w:pPr>
      <w:r w:rsidRPr="007A23DE">
        <w:rPr>
          <w:rFonts w:ascii="Times New Roman" w:hAnsi="Times New Roman"/>
          <w:sz w:val="26"/>
          <w:szCs w:val="26"/>
        </w:rPr>
        <w:t>Закон України «Про освіту»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 Яким нормативно-правовим актом визначено право на безоплатну освіту?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 Що не є формами здобуття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 Які види освіти визначені Законом України «Про освіту»?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4. Що є невід’ємними складниками системи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 Що є метою дошкільної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 Якого віку діти обов’язково охоплюються дошкільною освітою відповідно до стандарту дошкільної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7. Хто несе відповідальність за здобуття дітьми дошкільної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8. Яким шляхом органи місцевого самоврядування створюють умови для здобуття дошкільної освіти?</w:t>
      </w:r>
    </w:p>
    <w:p w:rsidR="00C774EF" w:rsidRPr="007A23DE" w:rsidRDefault="00C774EF" w:rsidP="007A23DE">
      <w:pPr>
        <w:spacing w:after="0" w:line="240" w:lineRule="auto"/>
        <w:jc w:val="both"/>
        <w:rPr>
          <w:rFonts w:ascii="Times New Roman" w:hAnsi="Times New Roman"/>
          <w:sz w:val="26"/>
          <w:szCs w:val="26"/>
        </w:rPr>
      </w:pPr>
      <w:bookmarkStart w:id="58" w:name="n181"/>
      <w:bookmarkEnd w:id="58"/>
      <w:r w:rsidRPr="007A23DE">
        <w:rPr>
          <w:rFonts w:ascii="Times New Roman" w:hAnsi="Times New Roman"/>
          <w:sz w:val="26"/>
          <w:szCs w:val="26"/>
        </w:rPr>
        <w:t>9. Скільки рівнів має повна загальна середня освіта?</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10. Що є складниками освіти дорослих?</w:t>
      </w:r>
    </w:p>
    <w:p w:rsidR="00C774EF" w:rsidRPr="007A23DE" w:rsidRDefault="00C774EF" w:rsidP="007A23DE">
      <w:pPr>
        <w:spacing w:after="0" w:line="240" w:lineRule="auto"/>
        <w:jc w:val="both"/>
        <w:rPr>
          <w:rFonts w:ascii="Times New Roman" w:hAnsi="Times New Roman"/>
          <w:sz w:val="26"/>
          <w:szCs w:val="26"/>
        </w:rPr>
      </w:pPr>
      <w:bookmarkStart w:id="59" w:name="n274"/>
      <w:bookmarkEnd w:id="59"/>
      <w:r w:rsidRPr="007A23DE">
        <w:rPr>
          <w:rFonts w:ascii="Times New Roman" w:hAnsi="Times New Roman"/>
          <w:sz w:val="26"/>
          <w:szCs w:val="26"/>
        </w:rPr>
        <w:t>11. Що включає післядипломна освіта?</w:t>
      </w:r>
    </w:p>
    <w:p w:rsidR="00C774EF" w:rsidRPr="007A23DE" w:rsidRDefault="00C774EF" w:rsidP="007A23DE">
      <w:pPr>
        <w:spacing w:after="0" w:line="240" w:lineRule="auto"/>
        <w:jc w:val="both"/>
        <w:rPr>
          <w:rFonts w:ascii="Times New Roman" w:hAnsi="Times New Roman"/>
          <w:sz w:val="26"/>
          <w:szCs w:val="26"/>
        </w:rPr>
      </w:pPr>
      <w:bookmarkStart w:id="60" w:name="n282"/>
      <w:bookmarkEnd w:id="60"/>
      <w:r w:rsidRPr="007A23DE">
        <w:rPr>
          <w:rFonts w:ascii="Times New Roman" w:hAnsi="Times New Roman"/>
          <w:sz w:val="26"/>
          <w:szCs w:val="26"/>
        </w:rPr>
        <w:t>12. За рахунок яких  коштів здійснюються навчання, виховання та розвиток осіб з особливими освітніми потребами у закладах дошкільної, позашкільної та загальної середньої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13 Хто утворює інклюзивний клас та/або групу в обов’язковому порядку у разі звернення особи з особливими освітніми потребами або її батьків?</w:t>
      </w:r>
    </w:p>
    <w:p w:rsidR="00C774EF" w:rsidRPr="007A23DE" w:rsidRDefault="00C774EF" w:rsidP="007A23DE">
      <w:pPr>
        <w:shd w:val="clear" w:color="auto" w:fill="FFFFFF"/>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shd w:val="clear" w:color="auto" w:fill="FBFBFB"/>
        </w:rPr>
        <w:t xml:space="preserve">14. За якої умови юридична особа має статус закладу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15. Заклад освіти як суб’єкт господарювання може діяти в одному з таких статусів…</w:t>
      </w:r>
    </w:p>
    <w:p w:rsidR="00C774EF" w:rsidRPr="007A23DE" w:rsidRDefault="00C774EF" w:rsidP="007A23DE">
      <w:pPr>
        <w:spacing w:after="0" w:line="240" w:lineRule="auto"/>
        <w:jc w:val="both"/>
        <w:rPr>
          <w:rFonts w:ascii="Times New Roman" w:hAnsi="Times New Roman"/>
          <w:sz w:val="26"/>
          <w:szCs w:val="26"/>
        </w:rPr>
      </w:pPr>
      <w:bookmarkStart w:id="61" w:name="n361"/>
      <w:bookmarkEnd w:id="61"/>
      <w:r w:rsidRPr="007A23DE">
        <w:rPr>
          <w:rFonts w:ascii="Times New Roman" w:hAnsi="Times New Roman"/>
          <w:sz w:val="26"/>
          <w:szCs w:val="26"/>
        </w:rPr>
        <w:t>16. Заклад освіти залежно від засновника може діяти як..:</w:t>
      </w:r>
    </w:p>
    <w:p w:rsidR="00C774EF" w:rsidRPr="007A23DE" w:rsidRDefault="00C774EF" w:rsidP="007A23DE">
      <w:pPr>
        <w:shd w:val="clear" w:color="auto" w:fill="FFFFFF"/>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rPr>
        <w:t xml:space="preserve">17. </w:t>
      </w:r>
      <w:r w:rsidRPr="007A23DE">
        <w:rPr>
          <w:rFonts w:ascii="Times New Roman" w:hAnsi="Times New Roman"/>
          <w:sz w:val="26"/>
          <w:szCs w:val="26"/>
          <w:shd w:val="clear" w:color="auto" w:fill="FBFBFB"/>
        </w:rPr>
        <w:t>Хто затверджує статут закладу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18. Яку автономію держава гарантує закладу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19. Хто несе відповідальність за освітню, фінансово-господарську та іншу діяльність закладу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20. Хто є основним колегіальним органом управління закладу освіти?:</w:t>
      </w:r>
    </w:p>
    <w:p w:rsidR="00C774EF" w:rsidRPr="007A23DE" w:rsidRDefault="00C774EF" w:rsidP="007A23DE">
      <w:pPr>
        <w:shd w:val="clear" w:color="auto" w:fill="FFFFFF"/>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rPr>
        <w:t xml:space="preserve">21. </w:t>
      </w:r>
      <w:r w:rsidRPr="007A23DE">
        <w:rPr>
          <w:rFonts w:ascii="Times New Roman" w:hAnsi="Times New Roman"/>
          <w:sz w:val="26"/>
          <w:szCs w:val="26"/>
          <w:shd w:val="clear" w:color="auto" w:fill="FBFBFB"/>
        </w:rPr>
        <w:t>Який орган є вищим колегіальним органом громадського самоврядування закладу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22.Чи мають право втручатись в освітню діяльність політичні партії (об’єднання)?</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23. Що означає академічна доброчесність?</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24. Що передбачає інституційний аудит?</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25. Атестація педагогічних працівників – це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26. Сертифікація педагогічних працівників відбувається: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27. Чи мають право батьки здобувачів освіти завчасно отримувати інформацію про всі заплановані у закладі освіти та позапланові педагогічні, психологічні, медичні, соціологічні заходи?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28. Чи зобов’язані батьки здобувачів освіти дотримуватися установчих документів, правил внутрішнього розпорядку закладу освіти, а також умов договору про надання освітніх послуг?</w:t>
      </w:r>
    </w:p>
    <w:p w:rsidR="00C774EF" w:rsidRPr="007A23DE" w:rsidRDefault="00C774EF" w:rsidP="007A23DE">
      <w:pPr>
        <w:spacing w:after="0" w:line="240" w:lineRule="auto"/>
        <w:jc w:val="both"/>
        <w:rPr>
          <w:rFonts w:ascii="Times New Roman" w:hAnsi="Times New Roman"/>
          <w:sz w:val="26"/>
          <w:szCs w:val="26"/>
          <w:shd w:val="clear" w:color="auto" w:fill="FFFFFF"/>
        </w:rPr>
      </w:pPr>
      <w:r w:rsidRPr="007A23DE">
        <w:rPr>
          <w:rFonts w:ascii="Times New Roman" w:hAnsi="Times New Roman"/>
          <w:sz w:val="26"/>
          <w:szCs w:val="26"/>
        </w:rPr>
        <w:lastRenderedPageBreak/>
        <w:t xml:space="preserve">29. </w:t>
      </w:r>
      <w:r w:rsidRPr="007A23DE">
        <w:rPr>
          <w:rFonts w:ascii="Times New Roman" w:hAnsi="Times New Roman"/>
          <w:sz w:val="26"/>
          <w:szCs w:val="26"/>
          <w:shd w:val="clear" w:color="auto" w:fill="FFFFFF"/>
        </w:rPr>
        <w:t xml:space="preserve">За якої умови результати підвищення кваліфікації в закладі освіти не потребують окремого визнання і підтвердження? </w:t>
      </w:r>
    </w:p>
    <w:p w:rsidR="00C774EF" w:rsidRPr="007A23DE" w:rsidRDefault="00C774EF" w:rsidP="007A23DE">
      <w:pPr>
        <w:shd w:val="clear" w:color="auto" w:fill="FFFFFF"/>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shd w:val="clear" w:color="auto" w:fill="FBFBFB"/>
        </w:rPr>
        <w:t>30.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C774EF" w:rsidRPr="007A23DE" w:rsidRDefault="00C774EF" w:rsidP="007A23DE">
      <w:pPr>
        <w:spacing w:after="0" w:line="240" w:lineRule="auto"/>
        <w:jc w:val="both"/>
        <w:rPr>
          <w:rFonts w:ascii="Times New Roman" w:hAnsi="Times New Roman"/>
          <w:sz w:val="26"/>
          <w:szCs w:val="26"/>
          <w:shd w:val="clear" w:color="auto" w:fill="FFFFFF"/>
        </w:rPr>
      </w:pPr>
      <w:r w:rsidRPr="007A23DE">
        <w:rPr>
          <w:rFonts w:ascii="Times New Roman" w:hAnsi="Times New Roman"/>
          <w:sz w:val="26"/>
          <w:szCs w:val="26"/>
          <w:shd w:val="clear" w:color="auto" w:fill="FFFFFF"/>
        </w:rPr>
        <w:t xml:space="preserve">31. Що передбачає професійний розвиток педагогічних працівників? </w:t>
      </w:r>
    </w:p>
    <w:p w:rsidR="00C774EF" w:rsidRPr="007A23DE" w:rsidRDefault="00C774EF" w:rsidP="007A23DE">
      <w:pPr>
        <w:spacing w:after="0" w:line="240" w:lineRule="auto"/>
        <w:jc w:val="both"/>
        <w:rPr>
          <w:rFonts w:ascii="Times New Roman" w:hAnsi="Times New Roman"/>
          <w:sz w:val="26"/>
          <w:szCs w:val="26"/>
          <w:shd w:val="clear" w:color="auto" w:fill="FFFFFF"/>
        </w:rPr>
      </w:pPr>
      <w:r w:rsidRPr="007A23DE">
        <w:rPr>
          <w:rFonts w:ascii="Times New Roman" w:hAnsi="Times New Roman"/>
          <w:sz w:val="26"/>
          <w:szCs w:val="26"/>
        </w:rPr>
        <w:t xml:space="preserve">32. </w:t>
      </w:r>
      <w:r w:rsidRPr="007A23DE">
        <w:rPr>
          <w:rFonts w:ascii="Times New Roman" w:hAnsi="Times New Roman"/>
          <w:sz w:val="26"/>
          <w:szCs w:val="26"/>
          <w:shd w:val="clear" w:color="auto" w:fill="FFFFFF"/>
        </w:rPr>
        <w:t xml:space="preserve">Що включає в себе робочий час педагогічного працівника? </w:t>
      </w:r>
    </w:p>
    <w:p w:rsidR="00C774EF" w:rsidRPr="007A23DE" w:rsidRDefault="00C774EF" w:rsidP="007A23DE">
      <w:pPr>
        <w:spacing w:after="0" w:line="240" w:lineRule="auto"/>
        <w:jc w:val="both"/>
        <w:rPr>
          <w:rFonts w:ascii="Times New Roman" w:hAnsi="Times New Roman"/>
          <w:sz w:val="26"/>
          <w:szCs w:val="26"/>
          <w:shd w:val="clear" w:color="auto" w:fill="FFFFFF"/>
        </w:rPr>
      </w:pPr>
      <w:r w:rsidRPr="007A23DE">
        <w:rPr>
          <w:rFonts w:ascii="Times New Roman" w:hAnsi="Times New Roman"/>
          <w:sz w:val="26"/>
          <w:szCs w:val="26"/>
        </w:rPr>
        <w:t xml:space="preserve">33. </w:t>
      </w:r>
      <w:r w:rsidRPr="007A23DE">
        <w:rPr>
          <w:rFonts w:ascii="Times New Roman" w:hAnsi="Times New Roman"/>
          <w:sz w:val="26"/>
          <w:szCs w:val="26"/>
          <w:shd w:val="clear" w:color="auto" w:fill="FFFFFF"/>
        </w:rPr>
        <w:t xml:space="preserve">На скільки підвищується посадовий оклад педагогічного працівника кожної наступної кваліфікаційної категорії?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34. У якому розмірі педагогічним працівникам встановлюються щомісячні надбавки за вислугу років понад 10 років?</w:t>
      </w:r>
    </w:p>
    <w:p w:rsidR="00C774EF" w:rsidRPr="007A23DE" w:rsidRDefault="00C774EF" w:rsidP="007A23DE">
      <w:pPr>
        <w:spacing w:after="0" w:line="240" w:lineRule="auto"/>
        <w:jc w:val="both"/>
        <w:rPr>
          <w:rFonts w:ascii="Times New Roman" w:hAnsi="Times New Roman"/>
          <w:sz w:val="26"/>
          <w:szCs w:val="26"/>
        </w:rPr>
      </w:pPr>
      <w:bookmarkStart w:id="62" w:name="n890"/>
      <w:bookmarkEnd w:id="62"/>
      <w:r w:rsidRPr="007A23DE">
        <w:rPr>
          <w:rFonts w:ascii="Times New Roman" w:hAnsi="Times New Roman"/>
          <w:sz w:val="26"/>
          <w:szCs w:val="26"/>
        </w:rPr>
        <w:t>35. У кого є повноваження планувати, забезпечувати розвиток мережі закладів дошкільної, початкової та базової середньої освіти, позашкільної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36. Хто контролює якість освіти в закладі?</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37.Державні гарантії педагогічним працівникам передбачено 57 статтею Закону…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38. Що передбачає моніторинг якості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39. Що містить освітня програма?</w:t>
      </w:r>
    </w:p>
    <w:p w:rsidR="00C774EF" w:rsidRPr="007A23DE" w:rsidRDefault="00C774EF" w:rsidP="007A23DE">
      <w:pPr>
        <w:spacing w:after="0" w:line="240" w:lineRule="auto"/>
        <w:jc w:val="both"/>
        <w:rPr>
          <w:rFonts w:ascii="Times New Roman" w:hAnsi="Times New Roman"/>
          <w:sz w:val="26"/>
          <w:szCs w:val="26"/>
        </w:rPr>
      </w:pPr>
      <w:bookmarkStart w:id="63" w:name="n491"/>
      <w:bookmarkEnd w:id="63"/>
      <w:r w:rsidRPr="007A23DE">
        <w:rPr>
          <w:rFonts w:ascii="Times New Roman" w:hAnsi="Times New Roman"/>
          <w:sz w:val="26"/>
          <w:szCs w:val="26"/>
          <w:shd w:val="clear" w:color="auto" w:fill="FFFFFF"/>
        </w:rPr>
        <w:t xml:space="preserve">40. З якою метою утворюються інклюзивно-ресурсні центри? </w:t>
      </w:r>
    </w:p>
    <w:p w:rsidR="00C774EF" w:rsidRPr="007A23DE" w:rsidRDefault="00C774EF" w:rsidP="007A23DE">
      <w:pPr>
        <w:spacing w:after="0" w:line="240" w:lineRule="auto"/>
        <w:jc w:val="both"/>
        <w:rPr>
          <w:rFonts w:ascii="Times New Roman" w:hAnsi="Times New Roman"/>
          <w:sz w:val="26"/>
          <w:szCs w:val="26"/>
          <w:shd w:val="clear" w:color="auto" w:fill="FFFFFF"/>
        </w:rPr>
      </w:pPr>
      <w:r w:rsidRPr="007A23DE">
        <w:rPr>
          <w:rFonts w:ascii="Times New Roman" w:hAnsi="Times New Roman"/>
          <w:sz w:val="26"/>
          <w:szCs w:val="26"/>
          <w:shd w:val="clear" w:color="auto" w:fill="FFFFFF"/>
        </w:rPr>
        <w:t xml:space="preserve">41. Які особи визнаються особами з особливими освітніми потребами? </w:t>
      </w:r>
    </w:p>
    <w:p w:rsidR="00C774EF" w:rsidRPr="007A23DE" w:rsidRDefault="00C774EF" w:rsidP="007A23DE">
      <w:pPr>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rPr>
        <w:t xml:space="preserve">42. </w:t>
      </w:r>
      <w:r w:rsidRPr="007A23DE">
        <w:rPr>
          <w:rFonts w:ascii="Times New Roman" w:hAnsi="Times New Roman"/>
          <w:sz w:val="26"/>
          <w:szCs w:val="26"/>
          <w:shd w:val="clear" w:color="auto" w:fill="FBFBFB"/>
        </w:rPr>
        <w:t xml:space="preserve">У який спосіб педагогічна (вчена) рада закладу освіти забезпечує організацію підвищення кваліфікації педагогічних (науково-педагогічних) працівників? </w:t>
      </w:r>
    </w:p>
    <w:p w:rsidR="00C774EF" w:rsidRPr="007A23DE" w:rsidRDefault="00C774EF" w:rsidP="007A23DE">
      <w:pPr>
        <w:shd w:val="clear" w:color="auto" w:fill="FFFFFF"/>
        <w:spacing w:after="0" w:line="240" w:lineRule="auto"/>
        <w:jc w:val="both"/>
        <w:rPr>
          <w:rFonts w:ascii="Times New Roman" w:hAnsi="Times New Roman"/>
          <w:sz w:val="26"/>
          <w:szCs w:val="26"/>
          <w:shd w:val="clear" w:color="auto" w:fill="FBFBFB"/>
        </w:rPr>
      </w:pPr>
      <w:r w:rsidRPr="007A23DE">
        <w:rPr>
          <w:rFonts w:ascii="Times New Roman" w:hAnsi="Times New Roman"/>
          <w:sz w:val="26"/>
          <w:szCs w:val="26"/>
          <w:shd w:val="clear" w:color="auto" w:fill="FBFBFB"/>
        </w:rPr>
        <w:t xml:space="preserve">43. Що передбачає професійний розвиток педагогічних працівників? </w:t>
      </w:r>
    </w:p>
    <w:p w:rsidR="00C774EF" w:rsidRPr="007A23DE" w:rsidRDefault="00C774EF" w:rsidP="007A23DE">
      <w:pPr>
        <w:spacing w:after="0" w:line="240" w:lineRule="auto"/>
        <w:jc w:val="both"/>
        <w:rPr>
          <w:rFonts w:ascii="Times New Roman" w:hAnsi="Times New Roman"/>
          <w:sz w:val="26"/>
          <w:szCs w:val="26"/>
        </w:rPr>
      </w:pPr>
    </w:p>
    <w:p w:rsidR="00C774EF" w:rsidRPr="007A23DE" w:rsidRDefault="00C774EF" w:rsidP="007A23DE">
      <w:pPr>
        <w:spacing w:after="0" w:line="240" w:lineRule="auto"/>
        <w:jc w:val="center"/>
        <w:rPr>
          <w:rFonts w:ascii="Times New Roman" w:hAnsi="Times New Roman"/>
          <w:sz w:val="26"/>
          <w:szCs w:val="26"/>
        </w:rPr>
      </w:pPr>
      <w:r w:rsidRPr="007A23DE">
        <w:rPr>
          <w:rFonts w:ascii="Times New Roman" w:hAnsi="Times New Roman"/>
          <w:sz w:val="26"/>
          <w:szCs w:val="26"/>
        </w:rPr>
        <w:t>Закон «Про дошкільну освіту»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44. Законодавство України про дошкільну освіту складається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45. Які основні засади державної політики та принципи освітньої діяльності у сфері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46. Відповідно до Закону України «Про дошкільну освіту» дошкільна освіта - це.</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 47. Відповідно до Закону України «Про дошкільну освіту» вік дитини від чотирьох до п’яти років це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48. Що (хто) є складовою системи дошкільної освіти відповідно до Закону України «Про дошкільну освіту»?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49. Хто забезпечує доступність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50. Які форми здобуття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51. За основі яких документів заклад дошкільної освіти організовує освітній процес?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52.Хто схвалює рішення про використання в освітньому процесі конкретних освітніх програм?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53. Хто визначає Порядок надання послуг цілодобового перебування вихованців в закладі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54. Хто є учасниками освітнього процесу у сфері дошкільної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55. Яка максимальна кількість дітей з особливими освітніми потребами на одного вихователя може бути в інклюзивній групі?</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56. Яка кількість вихованців визначена Законом  у групі  від одного до двох років?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 xml:space="preserve">57. Чи є батьки вихованців ЗДО учасниками освітнього процесу?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58. Чи можна залучати вихованців під час освітнього процесу до участі у заходах, не пов‘язаних з реалізацією освітньої та / або парціальної програми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59. Хто має здійснювати контроль за якістю харчування у закладі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60. Хто є вищим колегіальним органом громадського самоврядування закладу дошкільної освіти відповідно до Закону України «Про дошкільну освіту»?</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61. Хто затверджує Статут закладу дошкільної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lastRenderedPageBreak/>
        <w:t>62. Чи належить до функцій педагогічної ради ЗДО схвалення положення про внутрішню систему забезпечення якості освіти?</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63. Чи має право педагогічна рада ініціювати проведення інституційного аудиту закладу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64. Чи має право піклувальна рада ініціювати проведення інституційного аудиту закладу дошкільної освіти ?</w:t>
      </w:r>
    </w:p>
    <w:p w:rsidR="00C774EF" w:rsidRPr="007A23DE" w:rsidRDefault="00C774EF" w:rsidP="007A23DE">
      <w:pPr>
        <w:spacing w:after="0" w:line="240" w:lineRule="auto"/>
        <w:jc w:val="both"/>
        <w:rPr>
          <w:rFonts w:ascii="Times New Roman" w:hAnsi="Times New Roman"/>
          <w:sz w:val="26"/>
          <w:szCs w:val="26"/>
        </w:rPr>
      </w:pPr>
      <w:r w:rsidRPr="007A23DE">
        <w:rPr>
          <w:rFonts w:ascii="Times New Roman" w:hAnsi="Times New Roman"/>
          <w:sz w:val="26"/>
          <w:szCs w:val="26"/>
        </w:rPr>
        <w:t>65.Чи може керівник закладу дошкільної освіти ініціювати  перед засновником утворення піклувальної ради?</w:t>
      </w:r>
    </w:p>
    <w:p w:rsidR="00C774EF" w:rsidRPr="007A23DE" w:rsidRDefault="00C774EF" w:rsidP="007A23DE">
      <w:pPr>
        <w:spacing w:after="0" w:line="240" w:lineRule="auto"/>
        <w:jc w:val="both"/>
        <w:rPr>
          <w:rFonts w:ascii="Times New Roman" w:hAnsi="Times New Roman"/>
          <w:b/>
          <w:sz w:val="26"/>
          <w:szCs w:val="26"/>
        </w:rPr>
      </w:pPr>
      <w:r w:rsidRPr="007A23DE">
        <w:rPr>
          <w:rFonts w:ascii="Times New Roman" w:hAnsi="Times New Roman"/>
          <w:sz w:val="26"/>
          <w:szCs w:val="26"/>
        </w:rPr>
        <w:t>66. Хто затверджує штатний розпис закладу дошкільної освіти?</w:t>
      </w:r>
    </w:p>
    <w:p w:rsidR="00C774EF" w:rsidRPr="007A23DE" w:rsidRDefault="00C774EF" w:rsidP="007A23DE">
      <w:pPr>
        <w:pStyle w:val="rvps7"/>
        <w:shd w:val="clear" w:color="auto" w:fill="FFFFFF"/>
        <w:spacing w:before="0" w:beforeAutospacing="0" w:after="0" w:afterAutospacing="0"/>
        <w:rPr>
          <w:sz w:val="26"/>
          <w:szCs w:val="26"/>
          <w:lang w:val="uk-UA"/>
        </w:rPr>
      </w:pPr>
    </w:p>
    <w:p w:rsidR="00C774EF" w:rsidRPr="007A23DE" w:rsidRDefault="00C774EF" w:rsidP="007A23DE">
      <w:pPr>
        <w:spacing w:after="0" w:line="240" w:lineRule="auto"/>
        <w:ind w:firstLine="600"/>
        <w:rPr>
          <w:rFonts w:ascii="Times New Roman" w:hAnsi="Times New Roman"/>
          <w:sz w:val="24"/>
        </w:rPr>
      </w:pPr>
    </w:p>
    <w:tbl>
      <w:tblPr>
        <w:tblW w:w="5018" w:type="pct"/>
        <w:tblCellMar>
          <w:left w:w="0" w:type="dxa"/>
          <w:right w:w="0" w:type="dxa"/>
        </w:tblCellMar>
        <w:tblLook w:val="00A0" w:firstRow="1" w:lastRow="0" w:firstColumn="1" w:lastColumn="0" w:noHBand="0" w:noVBand="0"/>
      </w:tblPr>
      <w:tblGrid>
        <w:gridCol w:w="5251"/>
        <w:gridCol w:w="4422"/>
      </w:tblGrid>
      <w:tr w:rsidR="00C774EF" w:rsidRPr="007A23DE" w:rsidTr="00C774EF">
        <w:tc>
          <w:tcPr>
            <w:tcW w:w="2714" w:type="pct"/>
          </w:tcPr>
          <w:p w:rsidR="00C774EF" w:rsidRPr="007A23DE" w:rsidRDefault="00C774EF" w:rsidP="007A23DE">
            <w:pPr>
              <w:spacing w:after="0" w:line="240" w:lineRule="auto"/>
              <w:textAlignment w:val="baseline"/>
              <w:rPr>
                <w:rFonts w:ascii="Times New Roman" w:hAnsi="Times New Roman"/>
                <w:sz w:val="24"/>
                <w:szCs w:val="24"/>
                <w:lang w:eastAsia="ru-RU"/>
              </w:rPr>
            </w:pPr>
          </w:p>
        </w:tc>
        <w:tc>
          <w:tcPr>
            <w:tcW w:w="2286" w:type="pct"/>
            <w:hideMark/>
          </w:tcPr>
          <w:p w:rsidR="00C774EF" w:rsidRPr="001C6117" w:rsidRDefault="00C774EF" w:rsidP="007A23DE">
            <w:pPr>
              <w:spacing w:after="0" w:line="240" w:lineRule="auto"/>
              <w:textAlignment w:val="baseline"/>
              <w:rPr>
                <w:rFonts w:ascii="Times New Roman" w:hAnsi="Times New Roman"/>
                <w:b/>
                <w:sz w:val="24"/>
                <w:szCs w:val="24"/>
                <w:lang w:eastAsia="ru-RU"/>
              </w:rPr>
            </w:pPr>
            <w:r w:rsidRPr="007A23DE">
              <w:rPr>
                <w:rFonts w:ascii="Times New Roman" w:hAnsi="Times New Roman"/>
                <w:sz w:val="24"/>
              </w:rPr>
              <w:t xml:space="preserve">            </w:t>
            </w:r>
            <w:r w:rsidRPr="001C6117">
              <w:rPr>
                <w:rFonts w:ascii="Times New Roman" w:hAnsi="Times New Roman"/>
                <w:b/>
                <w:sz w:val="24"/>
              </w:rPr>
              <w:t>Додаток 3</w:t>
            </w:r>
          </w:p>
          <w:p w:rsidR="00C774EF" w:rsidRPr="007A23DE" w:rsidRDefault="00C774EF" w:rsidP="007A23DE">
            <w:pPr>
              <w:spacing w:after="0" w:line="240" w:lineRule="auto"/>
              <w:jc w:val="both"/>
              <w:textAlignment w:val="baseline"/>
              <w:rPr>
                <w:rFonts w:ascii="Times New Roman" w:hAnsi="Times New Roman"/>
                <w:sz w:val="24"/>
                <w:szCs w:val="24"/>
                <w:lang w:eastAsia="ru-RU"/>
              </w:rPr>
            </w:pPr>
            <w:r w:rsidRPr="007A23DE">
              <w:rPr>
                <w:rFonts w:ascii="Times New Roman" w:hAnsi="Times New Roman"/>
                <w:sz w:val="24"/>
              </w:rPr>
              <w:t xml:space="preserve">до Положення про конкурс на посаду керівника комунального закладу дошкільної освіти </w:t>
            </w:r>
          </w:p>
        </w:tc>
      </w:tr>
    </w:tbl>
    <w:p w:rsidR="00C774EF" w:rsidRPr="007A23DE" w:rsidRDefault="00C774EF" w:rsidP="007A23DE">
      <w:pPr>
        <w:shd w:val="clear" w:color="auto" w:fill="FFFFFF"/>
        <w:spacing w:after="0" w:line="240" w:lineRule="auto"/>
        <w:jc w:val="center"/>
        <w:textAlignment w:val="baseline"/>
        <w:rPr>
          <w:rFonts w:ascii="Times New Roman" w:hAnsi="Times New Roman"/>
          <w:b/>
          <w:bCs/>
          <w:sz w:val="28"/>
          <w:szCs w:val="28"/>
          <w:lang w:eastAsia="ru-RU"/>
        </w:rPr>
      </w:pPr>
      <w:bookmarkStart w:id="64" w:name="n143"/>
      <w:bookmarkEnd w:id="64"/>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bCs/>
          <w:szCs w:val="28"/>
        </w:rPr>
        <w:t>ЗРАЗОК</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r w:rsidRPr="007A23DE">
        <w:rPr>
          <w:rFonts w:ascii="Times New Roman" w:hAnsi="Times New Roman"/>
          <w:b/>
          <w:bCs/>
          <w:szCs w:val="28"/>
        </w:rPr>
        <w:t xml:space="preserve">ситуаційного завдання на перевірку професійних </w:t>
      </w:r>
      <w:proofErr w:type="spellStart"/>
      <w:r w:rsidRPr="007A23DE">
        <w:rPr>
          <w:rFonts w:ascii="Times New Roman" w:hAnsi="Times New Roman"/>
          <w:b/>
          <w:bCs/>
          <w:szCs w:val="28"/>
        </w:rPr>
        <w:t>компетентностей</w:t>
      </w:r>
      <w:proofErr w:type="spellEnd"/>
      <w:r w:rsidRPr="007A23DE">
        <w:rPr>
          <w:rFonts w:ascii="Times New Roman" w:hAnsi="Times New Roman"/>
          <w:b/>
          <w:bCs/>
          <w:szCs w:val="28"/>
        </w:rPr>
        <w:t xml:space="preserve"> кандидата на посаду керівника закладу дошкільної освіти</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bookmarkStart w:id="65" w:name="n144"/>
      <w:bookmarkEnd w:id="65"/>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r w:rsidRPr="007A23DE">
        <w:rPr>
          <w:rFonts w:ascii="Times New Roman" w:hAnsi="Times New Roman"/>
          <w:b/>
          <w:szCs w:val="28"/>
        </w:rPr>
        <w:t xml:space="preserve">Рахівська міська рада </w:t>
      </w:r>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p>
    <w:tbl>
      <w:tblPr>
        <w:tblW w:w="5000" w:type="pct"/>
        <w:tblCellMar>
          <w:left w:w="0" w:type="dxa"/>
          <w:right w:w="0" w:type="dxa"/>
        </w:tblCellMar>
        <w:tblLook w:val="00A0" w:firstRow="1" w:lastRow="0" w:firstColumn="1" w:lastColumn="0" w:noHBand="0" w:noVBand="0"/>
      </w:tblPr>
      <w:tblGrid>
        <w:gridCol w:w="5783"/>
        <w:gridCol w:w="3855"/>
      </w:tblGrid>
      <w:tr w:rsidR="00C774EF" w:rsidRPr="007A23DE" w:rsidTr="00C774EF">
        <w:tc>
          <w:tcPr>
            <w:tcW w:w="3000" w:type="pct"/>
          </w:tcPr>
          <w:p w:rsidR="00C774EF" w:rsidRPr="007A23DE" w:rsidRDefault="00C774EF" w:rsidP="007A23DE">
            <w:pPr>
              <w:spacing w:after="0" w:line="240" w:lineRule="auto"/>
              <w:textAlignment w:val="baseline"/>
              <w:rPr>
                <w:rFonts w:ascii="Times New Roman" w:hAnsi="Times New Roman"/>
                <w:sz w:val="28"/>
                <w:szCs w:val="28"/>
                <w:lang w:eastAsia="ru-RU"/>
              </w:rPr>
            </w:pPr>
            <w:bookmarkStart w:id="66" w:name="n145"/>
            <w:bookmarkEnd w:id="66"/>
          </w:p>
        </w:tc>
        <w:tc>
          <w:tcPr>
            <w:tcW w:w="2000" w:type="pct"/>
            <w:hideMark/>
          </w:tcPr>
          <w:p w:rsidR="00C774EF" w:rsidRPr="007A23DE" w:rsidRDefault="00C774EF" w:rsidP="007A23DE">
            <w:pPr>
              <w:spacing w:after="0" w:line="240" w:lineRule="auto"/>
              <w:textAlignment w:val="baseline"/>
              <w:rPr>
                <w:rFonts w:ascii="Times New Roman" w:hAnsi="Times New Roman"/>
                <w:b/>
                <w:bCs/>
                <w:sz w:val="28"/>
                <w:szCs w:val="28"/>
                <w:lang w:eastAsia="ru-RU"/>
              </w:rPr>
            </w:pPr>
            <w:r w:rsidRPr="007A23DE">
              <w:rPr>
                <w:rFonts w:ascii="Times New Roman" w:hAnsi="Times New Roman"/>
                <w:b/>
                <w:bCs/>
                <w:szCs w:val="28"/>
              </w:rPr>
              <w:t>ЗАТВЕРДЖУЮ</w:t>
            </w:r>
          </w:p>
          <w:p w:rsidR="00C774EF" w:rsidRPr="007A23DE" w:rsidRDefault="00C774EF" w:rsidP="007A23DE">
            <w:pPr>
              <w:spacing w:after="0" w:line="240" w:lineRule="auto"/>
              <w:textAlignment w:val="baseline"/>
              <w:rPr>
                <w:rFonts w:ascii="Times New Roman" w:hAnsi="Times New Roman"/>
                <w:b/>
                <w:bCs/>
                <w:szCs w:val="28"/>
              </w:rPr>
            </w:pPr>
            <w:r w:rsidRPr="007A23DE">
              <w:rPr>
                <w:rFonts w:ascii="Times New Roman" w:hAnsi="Times New Roman"/>
                <w:b/>
                <w:bCs/>
                <w:szCs w:val="28"/>
              </w:rPr>
              <w:t>Голова конкурсної комісії _________________________</w:t>
            </w:r>
          </w:p>
          <w:p w:rsidR="00C774EF" w:rsidRPr="007A23DE" w:rsidRDefault="00C774EF" w:rsidP="007A23DE">
            <w:pPr>
              <w:spacing w:after="0" w:line="240" w:lineRule="auto"/>
              <w:textAlignment w:val="baseline"/>
              <w:rPr>
                <w:rFonts w:ascii="Times New Roman" w:hAnsi="Times New Roman"/>
                <w:szCs w:val="28"/>
                <w:vertAlign w:val="superscript"/>
              </w:rPr>
            </w:pPr>
            <w:r w:rsidRPr="007A23DE">
              <w:rPr>
                <w:rFonts w:ascii="Times New Roman" w:hAnsi="Times New Roman"/>
                <w:szCs w:val="28"/>
                <w:vertAlign w:val="superscript"/>
              </w:rPr>
              <w:t>(підпис)           (прізвище, ініціали)</w:t>
            </w:r>
          </w:p>
          <w:p w:rsidR="00C774EF" w:rsidRPr="007A23DE" w:rsidRDefault="00C774EF" w:rsidP="007A23DE">
            <w:pPr>
              <w:spacing w:after="0" w:line="240" w:lineRule="auto"/>
              <w:textAlignment w:val="baseline"/>
              <w:rPr>
                <w:rFonts w:ascii="Times New Roman" w:hAnsi="Times New Roman"/>
                <w:sz w:val="28"/>
                <w:szCs w:val="28"/>
                <w:lang w:eastAsia="ru-RU"/>
              </w:rPr>
            </w:pPr>
            <w:r w:rsidRPr="007A23DE">
              <w:rPr>
                <w:rFonts w:ascii="Times New Roman" w:hAnsi="Times New Roman"/>
                <w:bCs/>
                <w:szCs w:val="28"/>
              </w:rPr>
              <w:t>«__» __________ 20__ року</w:t>
            </w:r>
          </w:p>
        </w:tc>
      </w:tr>
    </w:tbl>
    <w:p w:rsidR="00C774EF" w:rsidRPr="007A23DE" w:rsidRDefault="00C774EF" w:rsidP="007A23DE">
      <w:pPr>
        <w:shd w:val="clear" w:color="auto" w:fill="FFFFFF"/>
        <w:spacing w:after="0" w:line="240" w:lineRule="auto"/>
        <w:jc w:val="center"/>
        <w:textAlignment w:val="baseline"/>
        <w:rPr>
          <w:rFonts w:ascii="Times New Roman" w:hAnsi="Times New Roman"/>
          <w:b/>
          <w:sz w:val="28"/>
          <w:szCs w:val="28"/>
          <w:lang w:eastAsia="ru-RU"/>
        </w:rPr>
      </w:pPr>
      <w:bookmarkStart w:id="67" w:name="n146"/>
      <w:bookmarkEnd w:id="67"/>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r w:rsidRPr="007A23DE">
        <w:rPr>
          <w:rFonts w:ascii="Times New Roman" w:hAnsi="Times New Roman"/>
          <w:b/>
          <w:szCs w:val="28"/>
        </w:rPr>
        <w:t>Варіант № _____</w:t>
      </w:r>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p>
    <w:p w:rsidR="00C774EF" w:rsidRPr="007A23DE" w:rsidRDefault="00C774EF" w:rsidP="007A23DE">
      <w:pPr>
        <w:shd w:val="clear" w:color="auto" w:fill="FFFFFF"/>
        <w:spacing w:after="0" w:line="240" w:lineRule="auto"/>
        <w:jc w:val="center"/>
        <w:textAlignment w:val="baseline"/>
        <w:rPr>
          <w:rFonts w:ascii="Times New Roman" w:hAnsi="Times New Roman"/>
          <w:b/>
          <w:sz w:val="28"/>
          <w:szCs w:val="28"/>
        </w:rPr>
      </w:pPr>
      <w:r w:rsidRPr="007A23DE">
        <w:rPr>
          <w:rFonts w:ascii="Times New Roman" w:hAnsi="Times New Roman"/>
          <w:b/>
          <w:sz w:val="28"/>
          <w:szCs w:val="28"/>
        </w:rPr>
        <w:t>Ситуаційне завдання</w:t>
      </w:r>
    </w:p>
    <w:p w:rsidR="00C774EF" w:rsidRPr="007A23DE" w:rsidRDefault="00C774EF" w:rsidP="007A23DE">
      <w:pPr>
        <w:shd w:val="clear" w:color="auto" w:fill="FFFFFF"/>
        <w:spacing w:after="0" w:line="240" w:lineRule="auto"/>
        <w:jc w:val="center"/>
        <w:textAlignment w:val="baseline"/>
        <w:rPr>
          <w:rFonts w:ascii="Times New Roman" w:hAnsi="Times New Roman"/>
          <w:b/>
          <w:bCs/>
          <w:sz w:val="28"/>
          <w:szCs w:val="28"/>
        </w:rPr>
      </w:pPr>
      <w:r w:rsidRPr="007A23DE">
        <w:rPr>
          <w:rFonts w:ascii="Times New Roman" w:hAnsi="Times New Roman"/>
          <w:b/>
          <w:sz w:val="28"/>
          <w:szCs w:val="28"/>
        </w:rPr>
        <w:t xml:space="preserve">для </w:t>
      </w:r>
      <w:r w:rsidRPr="007A23DE">
        <w:rPr>
          <w:rFonts w:ascii="Times New Roman" w:hAnsi="Times New Roman"/>
          <w:b/>
          <w:bCs/>
          <w:sz w:val="28"/>
          <w:szCs w:val="28"/>
        </w:rPr>
        <w:t xml:space="preserve">перевірки професійних </w:t>
      </w:r>
      <w:proofErr w:type="spellStart"/>
      <w:r w:rsidRPr="007A23DE">
        <w:rPr>
          <w:rFonts w:ascii="Times New Roman" w:hAnsi="Times New Roman"/>
          <w:b/>
          <w:bCs/>
          <w:sz w:val="28"/>
          <w:szCs w:val="28"/>
        </w:rPr>
        <w:t>компетентностей</w:t>
      </w:r>
      <w:proofErr w:type="spellEnd"/>
      <w:r w:rsidRPr="007A23DE">
        <w:rPr>
          <w:rFonts w:ascii="Times New Roman" w:hAnsi="Times New Roman"/>
          <w:b/>
          <w:sz w:val="28"/>
          <w:szCs w:val="28"/>
        </w:rPr>
        <w:t xml:space="preserve"> кандидата на </w:t>
      </w:r>
      <w:r w:rsidRPr="007A23DE">
        <w:rPr>
          <w:rFonts w:ascii="Times New Roman" w:hAnsi="Times New Roman"/>
          <w:b/>
          <w:bCs/>
          <w:sz w:val="28"/>
          <w:szCs w:val="28"/>
        </w:rPr>
        <w:t xml:space="preserve">посаду керівника дошкільної освіти комунальної форми власності </w:t>
      </w:r>
    </w:p>
    <w:p w:rsidR="00C774EF" w:rsidRPr="007A23DE" w:rsidRDefault="00C774EF" w:rsidP="007A23DE">
      <w:pPr>
        <w:shd w:val="clear" w:color="auto" w:fill="FFFFFF"/>
        <w:spacing w:after="0" w:line="240" w:lineRule="auto"/>
        <w:jc w:val="center"/>
        <w:textAlignment w:val="baseline"/>
        <w:rPr>
          <w:rFonts w:ascii="Times New Roman" w:hAnsi="Times New Roman"/>
          <w:bCs/>
          <w:sz w:val="28"/>
          <w:szCs w:val="28"/>
        </w:rPr>
      </w:pPr>
    </w:p>
    <w:p w:rsidR="00C774EF" w:rsidRPr="007A23DE" w:rsidRDefault="00C774EF" w:rsidP="007A23DE">
      <w:pPr>
        <w:tabs>
          <w:tab w:val="left" w:pos="720"/>
          <w:tab w:val="left" w:pos="993"/>
        </w:tabs>
        <w:autoSpaceDE w:val="0"/>
        <w:autoSpaceDN w:val="0"/>
        <w:spacing w:after="0" w:line="240" w:lineRule="auto"/>
        <w:ind w:firstLine="540"/>
        <w:jc w:val="both"/>
        <w:rPr>
          <w:rFonts w:ascii="Times New Roman" w:hAnsi="Times New Roman"/>
          <w:sz w:val="28"/>
          <w:szCs w:val="28"/>
        </w:rPr>
      </w:pPr>
      <w:r w:rsidRPr="007A23DE">
        <w:rPr>
          <w:rFonts w:ascii="Times New Roman" w:hAnsi="Times New Roman"/>
          <w:sz w:val="28"/>
          <w:szCs w:val="28"/>
        </w:rPr>
        <w:t>У старшій групі закладу дошкіль</w:t>
      </w:r>
      <w:r w:rsidR="00C7611E" w:rsidRPr="007A23DE">
        <w:rPr>
          <w:rFonts w:ascii="Times New Roman" w:hAnsi="Times New Roman"/>
          <w:sz w:val="28"/>
          <w:szCs w:val="28"/>
        </w:rPr>
        <w:t>н</w:t>
      </w:r>
      <w:r w:rsidRPr="007A23DE">
        <w:rPr>
          <w:rFonts w:ascii="Times New Roman" w:hAnsi="Times New Roman"/>
          <w:sz w:val="28"/>
          <w:szCs w:val="28"/>
        </w:rPr>
        <w:t xml:space="preserve">ої освіти є вихованець, у якого певні проблеми з поведінкою. Вкотре батьки групи приходять до директора з проханням забрати вихованця з їх групи. При цьому зауважують, що, якщо так не станеться, то будуть скаржитися до відділу освіти.  </w:t>
      </w:r>
    </w:p>
    <w:p w:rsidR="00C774EF" w:rsidRPr="007A23DE" w:rsidRDefault="00C774EF" w:rsidP="007A23DE">
      <w:pPr>
        <w:tabs>
          <w:tab w:val="left" w:pos="720"/>
          <w:tab w:val="left" w:pos="993"/>
        </w:tabs>
        <w:autoSpaceDE w:val="0"/>
        <w:autoSpaceDN w:val="0"/>
        <w:spacing w:after="0" w:line="240" w:lineRule="auto"/>
        <w:ind w:firstLine="540"/>
        <w:jc w:val="both"/>
        <w:rPr>
          <w:rFonts w:ascii="Times New Roman" w:hAnsi="Times New Roman"/>
          <w:sz w:val="28"/>
          <w:szCs w:val="28"/>
        </w:rPr>
      </w:pPr>
      <w:r w:rsidRPr="007A23DE">
        <w:rPr>
          <w:rFonts w:ascii="Times New Roman" w:hAnsi="Times New Roman"/>
          <w:sz w:val="28"/>
          <w:szCs w:val="28"/>
        </w:rPr>
        <w:t>Якими мають бути подальші дії директора, щоб конструктивно вирішити проблему?</w:t>
      </w:r>
    </w:p>
    <w:p w:rsidR="00C774EF" w:rsidRPr="007A23DE" w:rsidRDefault="00C774EF" w:rsidP="007A23DE">
      <w:pPr>
        <w:spacing w:after="0" w:line="240" w:lineRule="auto"/>
        <w:rPr>
          <w:rFonts w:ascii="Times New Roman" w:hAnsi="Times New Roman"/>
          <w:sz w:val="28"/>
          <w:szCs w:val="28"/>
        </w:rPr>
        <w:sectPr w:rsidR="00C774EF" w:rsidRPr="007A23DE">
          <w:pgSz w:w="11906" w:h="16838"/>
          <w:pgMar w:top="709" w:right="567" w:bottom="709" w:left="1701" w:header="709" w:footer="709" w:gutter="0"/>
          <w:cols w:space="720"/>
        </w:sectPr>
      </w:pPr>
    </w:p>
    <w:tbl>
      <w:tblPr>
        <w:tblW w:w="5000" w:type="pct"/>
        <w:tblCellMar>
          <w:left w:w="0" w:type="dxa"/>
          <w:right w:w="0" w:type="dxa"/>
        </w:tblCellMar>
        <w:tblLook w:val="00A0" w:firstRow="1" w:lastRow="0" w:firstColumn="1" w:lastColumn="0" w:noHBand="0" w:noVBand="0"/>
      </w:tblPr>
      <w:tblGrid>
        <w:gridCol w:w="5027"/>
        <w:gridCol w:w="4469"/>
      </w:tblGrid>
      <w:tr w:rsidR="00C774EF" w:rsidRPr="007A23DE" w:rsidTr="00C774EF">
        <w:tc>
          <w:tcPr>
            <w:tcW w:w="2647" w:type="pct"/>
          </w:tcPr>
          <w:p w:rsidR="00C774EF" w:rsidRPr="007A23DE" w:rsidRDefault="00C774EF" w:rsidP="007A23DE">
            <w:pPr>
              <w:spacing w:after="0" w:line="240" w:lineRule="auto"/>
              <w:textAlignment w:val="baseline"/>
              <w:rPr>
                <w:rFonts w:ascii="Times New Roman" w:hAnsi="Times New Roman"/>
                <w:sz w:val="28"/>
                <w:szCs w:val="28"/>
                <w:lang w:eastAsia="ru-RU"/>
              </w:rPr>
            </w:pPr>
            <w:bookmarkStart w:id="68" w:name="n147"/>
            <w:bookmarkStart w:id="69" w:name="n160"/>
            <w:bookmarkStart w:id="70" w:name="n151"/>
            <w:bookmarkEnd w:id="68"/>
            <w:bookmarkEnd w:id="69"/>
            <w:bookmarkEnd w:id="70"/>
          </w:p>
        </w:tc>
        <w:tc>
          <w:tcPr>
            <w:tcW w:w="2353" w:type="pct"/>
            <w:hideMark/>
          </w:tcPr>
          <w:p w:rsidR="00C774EF" w:rsidRPr="00FD4E0D" w:rsidRDefault="00C774EF" w:rsidP="007A23DE">
            <w:pPr>
              <w:spacing w:after="0" w:line="240" w:lineRule="auto"/>
              <w:jc w:val="both"/>
              <w:textAlignment w:val="baseline"/>
              <w:rPr>
                <w:rFonts w:ascii="Times New Roman" w:hAnsi="Times New Roman"/>
                <w:b/>
                <w:sz w:val="24"/>
                <w:szCs w:val="24"/>
                <w:lang w:eastAsia="ru-RU"/>
              </w:rPr>
            </w:pPr>
            <w:r w:rsidRPr="007A23DE">
              <w:rPr>
                <w:rFonts w:ascii="Times New Roman" w:hAnsi="Times New Roman"/>
                <w:sz w:val="24"/>
              </w:rPr>
              <w:t xml:space="preserve">                   </w:t>
            </w:r>
            <w:r w:rsidRPr="00FD4E0D">
              <w:rPr>
                <w:rFonts w:ascii="Times New Roman" w:hAnsi="Times New Roman"/>
                <w:b/>
                <w:sz w:val="24"/>
              </w:rPr>
              <w:t>Додаток 4</w:t>
            </w:r>
          </w:p>
          <w:p w:rsidR="00C774EF" w:rsidRPr="007A23DE" w:rsidRDefault="00C774EF" w:rsidP="007A23DE">
            <w:pPr>
              <w:spacing w:after="0" w:line="240" w:lineRule="auto"/>
              <w:jc w:val="both"/>
              <w:textAlignment w:val="baseline"/>
              <w:rPr>
                <w:rFonts w:ascii="Times New Roman" w:hAnsi="Times New Roman"/>
                <w:sz w:val="28"/>
                <w:szCs w:val="28"/>
                <w:lang w:eastAsia="ru-RU"/>
              </w:rPr>
            </w:pPr>
            <w:r w:rsidRPr="007A23DE">
              <w:rPr>
                <w:rFonts w:ascii="Times New Roman" w:hAnsi="Times New Roman"/>
                <w:sz w:val="24"/>
              </w:rPr>
              <w:t>до Положення про конкурс на посаду керівника комунального закладу дошкільної освіти</w:t>
            </w:r>
          </w:p>
        </w:tc>
      </w:tr>
    </w:tbl>
    <w:p w:rsidR="00C774EF" w:rsidRPr="007A23DE" w:rsidRDefault="00C774EF" w:rsidP="007A23DE">
      <w:pPr>
        <w:shd w:val="clear" w:color="auto" w:fill="FFFFFF"/>
        <w:spacing w:after="0" w:line="240" w:lineRule="auto"/>
        <w:jc w:val="center"/>
        <w:textAlignment w:val="baseline"/>
        <w:rPr>
          <w:rFonts w:ascii="Times New Roman" w:hAnsi="Times New Roman"/>
          <w:b/>
          <w:sz w:val="28"/>
          <w:szCs w:val="28"/>
          <w:lang w:eastAsia="ru-RU"/>
        </w:rPr>
      </w:pPr>
      <w:bookmarkStart w:id="71" w:name="n152"/>
      <w:bookmarkEnd w:id="71"/>
    </w:p>
    <w:p w:rsidR="00C774EF" w:rsidRPr="007A23DE" w:rsidRDefault="00C774EF" w:rsidP="007A23DE">
      <w:pPr>
        <w:shd w:val="clear" w:color="auto" w:fill="FFFFFF"/>
        <w:spacing w:after="0" w:line="240" w:lineRule="auto"/>
        <w:jc w:val="center"/>
        <w:textAlignment w:val="baseline"/>
        <w:rPr>
          <w:rFonts w:ascii="Times New Roman" w:hAnsi="Times New Roman"/>
          <w:b/>
          <w:bCs/>
          <w:sz w:val="26"/>
          <w:szCs w:val="26"/>
        </w:rPr>
      </w:pPr>
      <w:r w:rsidRPr="007A23DE">
        <w:rPr>
          <w:rFonts w:ascii="Times New Roman" w:hAnsi="Times New Roman"/>
          <w:b/>
          <w:sz w:val="26"/>
          <w:szCs w:val="26"/>
        </w:rPr>
        <w:t>Рахівська міська рада</w:t>
      </w:r>
    </w:p>
    <w:p w:rsidR="00C774EF" w:rsidRPr="007A23DE" w:rsidRDefault="00C774EF" w:rsidP="007A23DE">
      <w:pPr>
        <w:shd w:val="clear" w:color="auto" w:fill="FFFFFF"/>
        <w:spacing w:after="0" w:line="240" w:lineRule="auto"/>
        <w:jc w:val="center"/>
        <w:textAlignment w:val="baseline"/>
        <w:rPr>
          <w:rFonts w:ascii="Times New Roman" w:hAnsi="Times New Roman"/>
          <w:b/>
          <w:bCs/>
          <w:sz w:val="26"/>
          <w:szCs w:val="26"/>
        </w:rPr>
      </w:pPr>
    </w:p>
    <w:p w:rsidR="00C774EF" w:rsidRPr="007A23DE" w:rsidRDefault="00C774EF" w:rsidP="007A23DE">
      <w:pPr>
        <w:shd w:val="clear" w:color="auto" w:fill="FFFFFF"/>
        <w:spacing w:after="0" w:line="240" w:lineRule="auto"/>
        <w:jc w:val="center"/>
        <w:textAlignment w:val="baseline"/>
        <w:rPr>
          <w:rFonts w:ascii="Times New Roman" w:hAnsi="Times New Roman"/>
          <w:b/>
          <w:bCs/>
          <w:sz w:val="26"/>
          <w:szCs w:val="26"/>
        </w:rPr>
      </w:pPr>
      <w:r w:rsidRPr="007A23DE">
        <w:rPr>
          <w:rFonts w:ascii="Times New Roman" w:hAnsi="Times New Roman"/>
          <w:b/>
          <w:bCs/>
          <w:sz w:val="26"/>
          <w:szCs w:val="26"/>
        </w:rPr>
        <w:t>ВІДОМІСТЬ</w:t>
      </w:r>
    </w:p>
    <w:p w:rsidR="00C774EF" w:rsidRPr="007A23DE" w:rsidRDefault="00C774EF" w:rsidP="007A23DE">
      <w:pPr>
        <w:shd w:val="clear" w:color="auto" w:fill="FFFFFF"/>
        <w:spacing w:after="0" w:line="240" w:lineRule="auto"/>
        <w:jc w:val="center"/>
        <w:textAlignment w:val="baseline"/>
        <w:rPr>
          <w:rFonts w:ascii="Times New Roman" w:hAnsi="Times New Roman"/>
          <w:b/>
          <w:bCs/>
          <w:sz w:val="26"/>
          <w:szCs w:val="26"/>
        </w:rPr>
      </w:pPr>
      <w:r w:rsidRPr="007A23DE">
        <w:rPr>
          <w:rFonts w:ascii="Times New Roman" w:hAnsi="Times New Roman"/>
          <w:b/>
          <w:bCs/>
          <w:sz w:val="26"/>
          <w:szCs w:val="26"/>
        </w:rPr>
        <w:t>індивідуального оцінювання членами конкурсної комісії</w:t>
      </w:r>
    </w:p>
    <w:p w:rsidR="00C774EF" w:rsidRPr="007A23DE" w:rsidRDefault="00C774EF" w:rsidP="007A23DE">
      <w:pPr>
        <w:shd w:val="clear" w:color="auto" w:fill="FFFFFF"/>
        <w:spacing w:after="0" w:line="240" w:lineRule="auto"/>
        <w:jc w:val="center"/>
        <w:textAlignment w:val="baseline"/>
        <w:rPr>
          <w:rFonts w:ascii="Times New Roman" w:hAnsi="Times New Roman"/>
          <w:b/>
          <w:bCs/>
          <w:sz w:val="26"/>
          <w:szCs w:val="26"/>
        </w:rPr>
      </w:pPr>
      <w:r w:rsidRPr="007A23DE">
        <w:rPr>
          <w:rFonts w:ascii="Times New Roman" w:hAnsi="Times New Roman"/>
          <w:b/>
          <w:bCs/>
          <w:sz w:val="26"/>
          <w:szCs w:val="26"/>
        </w:rPr>
        <w:t>ситуаційного завдання кандидата _______________________________________</w:t>
      </w:r>
    </w:p>
    <w:p w:rsidR="00C774EF" w:rsidRPr="007A23DE" w:rsidRDefault="00C774EF" w:rsidP="007A23DE">
      <w:pPr>
        <w:shd w:val="clear" w:color="auto" w:fill="FFFFFF"/>
        <w:spacing w:after="0" w:line="240" w:lineRule="auto"/>
        <w:ind w:firstLine="708"/>
        <w:textAlignment w:val="baseline"/>
        <w:rPr>
          <w:rFonts w:ascii="Times New Roman" w:hAnsi="Times New Roman"/>
          <w:b/>
          <w:bCs/>
          <w:sz w:val="26"/>
          <w:szCs w:val="26"/>
          <w:vertAlign w:val="superscript"/>
        </w:rPr>
      </w:pPr>
      <w:r w:rsidRPr="007A23DE">
        <w:rPr>
          <w:rFonts w:ascii="Times New Roman" w:hAnsi="Times New Roman"/>
          <w:sz w:val="26"/>
          <w:szCs w:val="26"/>
          <w:vertAlign w:val="superscript"/>
        </w:rPr>
        <w:t xml:space="preserve"> (ініціал та прізвище)</w:t>
      </w:r>
    </w:p>
    <w:p w:rsidR="00C774EF" w:rsidRPr="007A23DE" w:rsidRDefault="00C774EF" w:rsidP="007A23DE">
      <w:pPr>
        <w:shd w:val="clear" w:color="auto" w:fill="FFFFFF"/>
        <w:spacing w:after="0" w:line="240" w:lineRule="auto"/>
        <w:jc w:val="center"/>
        <w:textAlignment w:val="baseline"/>
        <w:rPr>
          <w:rFonts w:ascii="Times New Roman" w:hAnsi="Times New Roman"/>
          <w:b/>
          <w:sz w:val="26"/>
          <w:szCs w:val="26"/>
        </w:rPr>
      </w:pPr>
      <w:r w:rsidRPr="007A23DE">
        <w:rPr>
          <w:rFonts w:ascii="Times New Roman" w:hAnsi="Times New Roman"/>
          <w:b/>
          <w:bCs/>
          <w:sz w:val="26"/>
          <w:szCs w:val="26"/>
        </w:rPr>
        <w:t xml:space="preserve">на посаду керівника закладу дошкільної освіти комунальної форми власності </w:t>
      </w:r>
    </w:p>
    <w:p w:rsidR="00C774EF" w:rsidRPr="007A23DE" w:rsidRDefault="00C774EF" w:rsidP="007A23DE">
      <w:pPr>
        <w:tabs>
          <w:tab w:val="left" w:pos="142"/>
        </w:tabs>
        <w:spacing w:after="0" w:line="240" w:lineRule="auto"/>
        <w:jc w:val="center"/>
        <w:rPr>
          <w:rFonts w:ascii="Times New Roman" w:hAnsi="Times New Roman"/>
          <w:szCs w:val="28"/>
        </w:rPr>
      </w:pPr>
      <w:r w:rsidRPr="007A23DE">
        <w:rPr>
          <w:rFonts w:ascii="Times New Roman" w:hAnsi="Times New Roman"/>
          <w:szCs w:val="28"/>
        </w:rPr>
        <w:t>_______________________________________________________________________________</w:t>
      </w:r>
    </w:p>
    <w:p w:rsidR="00C774EF" w:rsidRPr="007A23DE" w:rsidRDefault="00C774EF" w:rsidP="007A23DE">
      <w:pPr>
        <w:tabs>
          <w:tab w:val="left" w:pos="142"/>
        </w:tabs>
        <w:spacing w:after="0" w:line="240" w:lineRule="auto"/>
        <w:jc w:val="center"/>
        <w:rPr>
          <w:rFonts w:ascii="Times New Roman" w:hAnsi="Times New Roman"/>
          <w:szCs w:val="28"/>
          <w:vertAlign w:val="superscript"/>
        </w:rPr>
      </w:pPr>
      <w:r w:rsidRPr="007A23DE">
        <w:rPr>
          <w:rFonts w:ascii="Times New Roman" w:hAnsi="Times New Roman"/>
          <w:szCs w:val="28"/>
          <w:vertAlign w:val="superscript"/>
        </w:rPr>
        <w:t>(повна назва закладу освіти)</w:t>
      </w:r>
    </w:p>
    <w:p w:rsidR="00C774EF" w:rsidRPr="007A23DE" w:rsidRDefault="00F0584C" w:rsidP="007A23DE">
      <w:pPr>
        <w:shd w:val="clear" w:color="auto" w:fill="FFFFFF"/>
        <w:spacing w:after="0" w:line="240" w:lineRule="auto"/>
        <w:jc w:val="center"/>
        <w:textAlignment w:val="baseline"/>
        <w:rPr>
          <w:rFonts w:ascii="Times New Roman" w:hAnsi="Times New Roman"/>
          <w:szCs w:val="28"/>
        </w:rPr>
      </w:pPr>
      <w:r>
        <w:rPr>
          <w:rFonts w:ascii="Times New Roman" w:hAnsi="Times New Roman"/>
          <w:szCs w:val="28"/>
        </w:rPr>
        <w:pict>
          <v:rect id="_x0000_i1025" style="width:474.8pt;height:.6pt" o:hralign="center" o:hrstd="t" o:hrnoshade="t" o:hr="t" fillcolor="black" stroked="f"/>
        </w:pic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r w:rsidRPr="007A23DE">
        <w:rPr>
          <w:rFonts w:ascii="Times New Roman" w:hAnsi="Times New Roman"/>
          <w:szCs w:val="28"/>
        </w:rPr>
        <w:t>від «___» ____________ 20__ року</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707"/>
        <w:gridCol w:w="429"/>
        <w:gridCol w:w="1518"/>
        <w:gridCol w:w="1532"/>
        <w:gridCol w:w="1529"/>
        <w:gridCol w:w="2927"/>
        <w:gridCol w:w="14"/>
      </w:tblGrid>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з/п</w:t>
            </w:r>
          </w:p>
        </w:tc>
        <w:tc>
          <w:tcPr>
            <w:tcW w:w="1125" w:type="pct"/>
            <w:gridSpan w:val="2"/>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Члени комісії</w:t>
            </w:r>
          </w:p>
        </w:tc>
        <w:tc>
          <w:tcPr>
            <w:tcW w:w="8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 члена комісії</w:t>
            </w: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5" w:type="pct"/>
            <w:vMerge w:val="restar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pStyle w:val="13"/>
              <w:numPr>
                <w:ilvl w:val="0"/>
                <w:numId w:val="21"/>
              </w:numPr>
              <w:spacing w:after="0" w:line="240" w:lineRule="auto"/>
              <w:ind w:left="0"/>
              <w:jc w:val="center"/>
              <w:textAlignment w:val="baseline"/>
              <w:rPr>
                <w:rFonts w:ascii="Times New Roman" w:hAnsi="Times New Roman"/>
                <w:sz w:val="28"/>
                <w:szCs w:val="28"/>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jc w:val="center"/>
              <w:textAlignment w:val="baseline"/>
              <w:rPr>
                <w:rFonts w:ascii="Times New Roman" w:hAnsi="Times New Roman"/>
                <w:b/>
                <w:sz w:val="26"/>
                <w:szCs w:val="26"/>
                <w:bdr w:val="none" w:sz="0" w:space="0" w:color="auto" w:frame="1"/>
                <w:lang w:eastAsia="ru-RU"/>
              </w:rPr>
            </w:pPr>
            <w:r w:rsidRPr="007A23DE">
              <w:rPr>
                <w:rFonts w:ascii="Times New Roman" w:hAnsi="Times New Roman"/>
                <w:b/>
                <w:sz w:val="26"/>
                <w:szCs w:val="26"/>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6"/>
                <w:szCs w:val="26"/>
                <w:bdr w:val="none" w:sz="0" w:space="0" w:color="auto" w:frame="1"/>
                <w:lang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b/>
                <w:sz w:val="26"/>
                <w:szCs w:val="26"/>
                <w:lang w:eastAsia="ru-RU"/>
              </w:rPr>
            </w:pPr>
            <w:r w:rsidRPr="007A23DE">
              <w:rPr>
                <w:rFonts w:ascii="Times New Roman" w:hAnsi="Times New Roman"/>
                <w:b/>
                <w:sz w:val="26"/>
                <w:szCs w:val="26"/>
              </w:rPr>
              <w:t>Середнє арифметичне значення індивідуальних балів</w:t>
            </w:r>
          </w:p>
          <w:p w:rsidR="00C774EF" w:rsidRPr="007A23DE" w:rsidRDefault="00C774EF" w:rsidP="007A23DE">
            <w:pPr>
              <w:spacing w:after="0" w:line="240" w:lineRule="auto"/>
              <w:jc w:val="center"/>
              <w:textAlignment w:val="baseline"/>
              <w:rPr>
                <w:rFonts w:ascii="Times New Roman" w:hAnsi="Times New Roman"/>
                <w:sz w:val="26"/>
                <w:szCs w:val="26"/>
                <w:lang w:eastAsia="ru-RU"/>
              </w:rPr>
            </w:pPr>
          </w:p>
        </w:tc>
      </w:tr>
      <w:tr w:rsidR="007A23DE" w:rsidRPr="007A23DE" w:rsidTr="00C774EF">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________________________________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(П.І.Б.)</w:t>
            </w:r>
          </w:p>
        </w:tc>
      </w:tr>
      <w:tr w:rsidR="007A23DE" w:rsidRPr="007A23DE" w:rsidTr="00C774EF">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__________________________________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(П.І.Б.)</w:t>
            </w:r>
          </w:p>
        </w:tc>
      </w:tr>
    </w:tbl>
    <w:p w:rsidR="00C774EF" w:rsidRPr="007A23DE" w:rsidRDefault="00C774EF" w:rsidP="007A23DE">
      <w:pPr>
        <w:spacing w:after="0" w:line="240" w:lineRule="auto"/>
        <w:rPr>
          <w:rFonts w:ascii="Times New Roman" w:hAnsi="Times New Roman"/>
          <w:sz w:val="28"/>
          <w:szCs w:val="28"/>
          <w:lang w:eastAsia="ru-RU"/>
        </w:rPr>
      </w:pPr>
    </w:p>
    <w:p w:rsidR="00C774EF" w:rsidRPr="007A23DE" w:rsidRDefault="00C774EF" w:rsidP="007A23DE">
      <w:pPr>
        <w:spacing w:after="0" w:line="240" w:lineRule="auto"/>
        <w:rPr>
          <w:rFonts w:ascii="Times New Roman" w:hAnsi="Times New Roman"/>
          <w:szCs w:val="28"/>
        </w:rPr>
      </w:pPr>
      <w:r w:rsidRPr="007A23DE">
        <w:rPr>
          <w:rFonts w:ascii="Times New Roman" w:hAnsi="Times New Roman"/>
          <w:szCs w:val="28"/>
        </w:rPr>
        <w:br w:type="page"/>
      </w:r>
    </w:p>
    <w:tbl>
      <w:tblPr>
        <w:tblW w:w="5000" w:type="pct"/>
        <w:tblCellMar>
          <w:left w:w="0" w:type="dxa"/>
          <w:right w:w="0" w:type="dxa"/>
        </w:tblCellMar>
        <w:tblLook w:val="00A0" w:firstRow="1" w:lastRow="0" w:firstColumn="1" w:lastColumn="0" w:noHBand="0" w:noVBand="0"/>
      </w:tblPr>
      <w:tblGrid>
        <w:gridCol w:w="5027"/>
        <w:gridCol w:w="4469"/>
      </w:tblGrid>
      <w:tr w:rsidR="00C774EF" w:rsidRPr="007A23DE" w:rsidTr="00C774EF">
        <w:tc>
          <w:tcPr>
            <w:tcW w:w="2647" w:type="pct"/>
          </w:tcPr>
          <w:p w:rsidR="00C774EF" w:rsidRPr="007A23DE" w:rsidRDefault="00C774EF" w:rsidP="007A23DE">
            <w:pPr>
              <w:spacing w:after="0" w:line="240" w:lineRule="auto"/>
              <w:textAlignment w:val="baseline"/>
              <w:rPr>
                <w:rFonts w:ascii="Times New Roman" w:hAnsi="Times New Roman"/>
                <w:sz w:val="28"/>
                <w:szCs w:val="28"/>
                <w:lang w:eastAsia="ru-RU"/>
              </w:rPr>
            </w:pPr>
          </w:p>
        </w:tc>
        <w:tc>
          <w:tcPr>
            <w:tcW w:w="2353" w:type="pct"/>
            <w:hideMark/>
          </w:tcPr>
          <w:p w:rsidR="00C774EF" w:rsidRPr="00FD4E0D" w:rsidRDefault="00C774EF" w:rsidP="007A23DE">
            <w:pPr>
              <w:spacing w:after="0" w:line="240" w:lineRule="auto"/>
              <w:jc w:val="both"/>
              <w:textAlignment w:val="baseline"/>
              <w:rPr>
                <w:rFonts w:ascii="Times New Roman" w:hAnsi="Times New Roman"/>
                <w:b/>
                <w:sz w:val="24"/>
                <w:szCs w:val="24"/>
                <w:lang w:eastAsia="ru-RU"/>
              </w:rPr>
            </w:pPr>
            <w:r w:rsidRPr="007A23DE">
              <w:rPr>
                <w:rFonts w:ascii="Times New Roman" w:hAnsi="Times New Roman"/>
                <w:sz w:val="24"/>
              </w:rPr>
              <w:t xml:space="preserve">                  </w:t>
            </w:r>
            <w:r w:rsidRPr="00FD4E0D">
              <w:rPr>
                <w:rFonts w:ascii="Times New Roman" w:hAnsi="Times New Roman"/>
                <w:b/>
                <w:sz w:val="24"/>
              </w:rPr>
              <w:t>Додаток 5</w:t>
            </w:r>
          </w:p>
          <w:p w:rsidR="00C774EF" w:rsidRPr="007A23DE" w:rsidRDefault="00C774EF" w:rsidP="007A23DE">
            <w:pPr>
              <w:spacing w:after="0" w:line="240" w:lineRule="auto"/>
              <w:jc w:val="both"/>
              <w:textAlignment w:val="baseline"/>
              <w:rPr>
                <w:rFonts w:ascii="Times New Roman" w:hAnsi="Times New Roman"/>
                <w:sz w:val="28"/>
                <w:szCs w:val="28"/>
                <w:lang w:eastAsia="ru-RU"/>
              </w:rPr>
            </w:pPr>
            <w:r w:rsidRPr="007A23DE">
              <w:rPr>
                <w:rFonts w:ascii="Times New Roman" w:hAnsi="Times New Roman"/>
                <w:sz w:val="24"/>
              </w:rPr>
              <w:t>до Положення про конкурс на посаду керівника комунального закладу дошкільної освіти</w:t>
            </w:r>
          </w:p>
        </w:tc>
      </w:tr>
    </w:tbl>
    <w:p w:rsidR="00C774EF" w:rsidRPr="007A23DE" w:rsidRDefault="00C774EF" w:rsidP="007A23DE">
      <w:pPr>
        <w:shd w:val="clear" w:color="auto" w:fill="FFFFFF"/>
        <w:spacing w:after="0" w:line="240" w:lineRule="auto"/>
        <w:textAlignment w:val="baseline"/>
        <w:rPr>
          <w:rFonts w:ascii="Times New Roman" w:hAnsi="Times New Roman"/>
          <w:b/>
          <w:sz w:val="28"/>
          <w:szCs w:val="28"/>
          <w:lang w:eastAsia="ru-RU"/>
        </w:rPr>
      </w:pP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szCs w:val="28"/>
        </w:rPr>
        <w:t>Рахівська міська рада</w:t>
      </w: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bCs/>
          <w:szCs w:val="28"/>
        </w:rPr>
        <w:t>ВІДОМІСТЬ</w:t>
      </w: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bCs/>
          <w:szCs w:val="28"/>
        </w:rPr>
        <w:t>індивідуального оцінювання членами конкурсної комісії</w:t>
      </w: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bCs/>
          <w:szCs w:val="28"/>
        </w:rPr>
        <w:t>презентації проєкту розвитку закладу освіти кандидата _______________________________________</w:t>
      </w:r>
    </w:p>
    <w:p w:rsidR="00C774EF" w:rsidRPr="007A23DE" w:rsidRDefault="00C774EF" w:rsidP="007A23DE">
      <w:pPr>
        <w:shd w:val="clear" w:color="auto" w:fill="FFFFFF"/>
        <w:spacing w:after="0" w:line="240" w:lineRule="auto"/>
        <w:ind w:firstLine="708"/>
        <w:jc w:val="center"/>
        <w:textAlignment w:val="baseline"/>
        <w:rPr>
          <w:rFonts w:ascii="Times New Roman" w:hAnsi="Times New Roman"/>
          <w:b/>
          <w:bCs/>
          <w:szCs w:val="28"/>
          <w:vertAlign w:val="superscript"/>
        </w:rPr>
      </w:pPr>
      <w:r w:rsidRPr="007A23DE">
        <w:rPr>
          <w:rFonts w:ascii="Times New Roman" w:hAnsi="Times New Roman"/>
          <w:szCs w:val="28"/>
          <w:vertAlign w:val="superscript"/>
        </w:rPr>
        <w:t>(ініціал та прізвище)</w:t>
      </w:r>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r w:rsidRPr="007A23DE">
        <w:rPr>
          <w:rFonts w:ascii="Times New Roman" w:hAnsi="Times New Roman"/>
          <w:b/>
          <w:bCs/>
          <w:szCs w:val="28"/>
        </w:rPr>
        <w:t xml:space="preserve">на посаду керівника закладу дошкільної освіти комунальної форми власності </w:t>
      </w:r>
    </w:p>
    <w:p w:rsidR="00C774EF" w:rsidRPr="007A23DE" w:rsidRDefault="00C774EF" w:rsidP="007A23DE">
      <w:pPr>
        <w:tabs>
          <w:tab w:val="left" w:pos="142"/>
        </w:tabs>
        <w:spacing w:after="0" w:line="240" w:lineRule="auto"/>
        <w:jc w:val="center"/>
        <w:rPr>
          <w:rFonts w:ascii="Times New Roman" w:hAnsi="Times New Roman"/>
          <w:szCs w:val="28"/>
        </w:rPr>
      </w:pPr>
      <w:r w:rsidRPr="007A23DE">
        <w:rPr>
          <w:rFonts w:ascii="Times New Roman" w:hAnsi="Times New Roman"/>
          <w:szCs w:val="28"/>
        </w:rPr>
        <w:t>_______________________________________________________________________________</w:t>
      </w:r>
    </w:p>
    <w:p w:rsidR="00C774EF" w:rsidRPr="007A23DE" w:rsidRDefault="00C774EF" w:rsidP="007A23DE">
      <w:pPr>
        <w:tabs>
          <w:tab w:val="left" w:pos="142"/>
        </w:tabs>
        <w:spacing w:after="0" w:line="240" w:lineRule="auto"/>
        <w:jc w:val="center"/>
        <w:rPr>
          <w:rFonts w:ascii="Times New Roman" w:hAnsi="Times New Roman"/>
          <w:szCs w:val="28"/>
          <w:vertAlign w:val="superscript"/>
        </w:rPr>
      </w:pPr>
      <w:r w:rsidRPr="007A23DE">
        <w:rPr>
          <w:rFonts w:ascii="Times New Roman" w:hAnsi="Times New Roman"/>
          <w:szCs w:val="28"/>
          <w:vertAlign w:val="superscript"/>
        </w:rPr>
        <w:t>(повна назва закладу освіти)</w:t>
      </w:r>
    </w:p>
    <w:p w:rsidR="00C774EF" w:rsidRPr="007A23DE" w:rsidRDefault="00F0584C" w:rsidP="007A23DE">
      <w:pPr>
        <w:shd w:val="clear" w:color="auto" w:fill="FFFFFF"/>
        <w:spacing w:after="0" w:line="240" w:lineRule="auto"/>
        <w:jc w:val="center"/>
        <w:textAlignment w:val="baseline"/>
        <w:rPr>
          <w:rFonts w:ascii="Times New Roman" w:hAnsi="Times New Roman"/>
          <w:szCs w:val="28"/>
        </w:rPr>
      </w:pPr>
      <w:r>
        <w:rPr>
          <w:rFonts w:ascii="Times New Roman" w:hAnsi="Times New Roman"/>
          <w:szCs w:val="28"/>
        </w:rPr>
        <w:pict>
          <v:rect id="_x0000_i1026" style="width:474.8pt;height:.6pt" o:hralign="center" o:hrstd="t" o:hrnoshade="t" o:hr="t" fillcolor="black" stroked="f"/>
        </w:pic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r w:rsidRPr="007A23DE">
        <w:rPr>
          <w:rFonts w:ascii="Times New Roman" w:hAnsi="Times New Roman"/>
          <w:szCs w:val="28"/>
        </w:rPr>
        <w:t>від «___» ____________ 20__ року</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644"/>
        <w:gridCol w:w="492"/>
        <w:gridCol w:w="1518"/>
        <w:gridCol w:w="1532"/>
        <w:gridCol w:w="1529"/>
        <w:gridCol w:w="2927"/>
        <w:gridCol w:w="14"/>
      </w:tblGrid>
      <w:tr w:rsidR="007A23DE" w:rsidRPr="007A23DE" w:rsidTr="00C774EF">
        <w:trPr>
          <w:gridAfter w:val="1"/>
          <w:wAfter w:w="8" w:type="pct"/>
          <w:trHeight w:val="1029"/>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з/п</w:t>
            </w:r>
          </w:p>
        </w:tc>
        <w:tc>
          <w:tcPr>
            <w:tcW w:w="2046" w:type="pct"/>
            <w:gridSpan w:val="3"/>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Члени комісії</w:t>
            </w:r>
          </w:p>
        </w:tc>
        <w:tc>
          <w:tcPr>
            <w:tcW w:w="883"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Кількість балів за відкриту та публічну презентацію</w:t>
            </w:r>
          </w:p>
        </w:tc>
        <w:tc>
          <w:tcPr>
            <w:tcW w:w="1691"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 члена комісії</w:t>
            </w: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 xml:space="preserve">1. </w:t>
            </w:r>
          </w:p>
        </w:tc>
        <w:tc>
          <w:tcPr>
            <w:tcW w:w="2046" w:type="pct"/>
            <w:gridSpan w:val="3"/>
            <w:tcBorders>
              <w:top w:val="single" w:sz="6" w:space="0" w:color="000000"/>
              <w:left w:val="single" w:sz="6" w:space="0" w:color="000000"/>
              <w:bottom w:val="single" w:sz="4" w:space="0" w:color="auto"/>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 xml:space="preserve">2. </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 xml:space="preserve">3. </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4.</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5.</w:t>
            </w:r>
          </w:p>
        </w:tc>
        <w:tc>
          <w:tcPr>
            <w:tcW w:w="2046" w:type="pct"/>
            <w:gridSpan w:val="3"/>
            <w:tcBorders>
              <w:top w:val="single" w:sz="6" w:space="0" w:color="000000"/>
              <w:left w:val="single" w:sz="6" w:space="0" w:color="000000"/>
              <w:bottom w:val="single" w:sz="4" w:space="0" w:color="auto"/>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textAlignment w:val="baseline"/>
              <w:rPr>
                <w:rFonts w:ascii="Times New Roman" w:hAnsi="Times New Roman"/>
                <w:sz w:val="28"/>
                <w:szCs w:val="28"/>
                <w:lang w:val="uk-UA"/>
              </w:rPr>
            </w:pPr>
            <w:r w:rsidRPr="007A23DE">
              <w:rPr>
                <w:rFonts w:ascii="Times New Roman" w:hAnsi="Times New Roman"/>
                <w:sz w:val="28"/>
                <w:szCs w:val="28"/>
                <w:lang w:val="uk-UA"/>
              </w:rPr>
              <w:t>6.</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7.</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pStyle w:val="13"/>
              <w:spacing w:after="0" w:line="240" w:lineRule="auto"/>
              <w:ind w:left="0"/>
              <w:jc w:val="center"/>
              <w:textAlignment w:val="baseline"/>
              <w:rPr>
                <w:rFonts w:ascii="Times New Roman" w:hAnsi="Times New Roman"/>
                <w:sz w:val="28"/>
                <w:szCs w:val="28"/>
                <w:lang w:val="uk-UA"/>
              </w:rPr>
            </w:pPr>
            <w:r w:rsidRPr="007A23DE">
              <w:rPr>
                <w:rFonts w:ascii="Times New Roman" w:hAnsi="Times New Roman"/>
                <w:sz w:val="28"/>
                <w:szCs w:val="28"/>
                <w:lang w:val="uk-UA"/>
              </w:rPr>
              <w:t>8.</w:t>
            </w:r>
          </w:p>
        </w:tc>
        <w:tc>
          <w:tcPr>
            <w:tcW w:w="2046" w:type="pct"/>
            <w:gridSpan w:val="3"/>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8"/>
                <w:szCs w:val="28"/>
                <w:lang w:eastAsia="ru-RU"/>
              </w:rPr>
            </w:pPr>
          </w:p>
        </w:tc>
      </w:tr>
      <w:tr w:rsidR="007A23DE" w:rsidRPr="007A23DE" w:rsidTr="00C774EF">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C774EF" w:rsidRPr="007A23DE" w:rsidRDefault="00C774EF" w:rsidP="007A23DE">
            <w:pPr>
              <w:spacing w:after="0" w:line="240" w:lineRule="auto"/>
              <w:jc w:val="center"/>
              <w:textAlignment w:val="baseline"/>
              <w:rPr>
                <w:rFonts w:ascii="Times New Roman" w:hAnsi="Times New Roman"/>
                <w:b/>
                <w:sz w:val="26"/>
                <w:szCs w:val="26"/>
                <w:bdr w:val="none" w:sz="0" w:space="0" w:color="auto" w:frame="1"/>
                <w:lang w:eastAsia="ru-RU"/>
              </w:rPr>
            </w:pPr>
            <w:r w:rsidRPr="007A23DE">
              <w:rPr>
                <w:rFonts w:ascii="Times New Roman" w:hAnsi="Times New Roman"/>
                <w:b/>
                <w:sz w:val="26"/>
                <w:szCs w:val="26"/>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6"/>
                <w:szCs w:val="26"/>
                <w:bdr w:val="none" w:sz="0" w:space="0" w:color="auto" w:frame="1"/>
                <w:lang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b/>
                <w:sz w:val="26"/>
                <w:szCs w:val="26"/>
                <w:lang w:eastAsia="ru-RU"/>
              </w:rPr>
            </w:pPr>
            <w:r w:rsidRPr="007A23DE">
              <w:rPr>
                <w:rFonts w:ascii="Times New Roman" w:hAnsi="Times New Roman"/>
                <w:b/>
                <w:sz w:val="26"/>
                <w:szCs w:val="26"/>
              </w:rPr>
              <w:t>Середнє арифметичне значення індивідуальних балів</w:t>
            </w:r>
          </w:p>
          <w:p w:rsidR="00C774EF" w:rsidRPr="007A23DE" w:rsidRDefault="00C774EF" w:rsidP="007A23DE">
            <w:pPr>
              <w:spacing w:after="0" w:line="240" w:lineRule="auto"/>
              <w:jc w:val="center"/>
              <w:textAlignment w:val="baseline"/>
              <w:rPr>
                <w:rFonts w:ascii="Times New Roman" w:hAnsi="Times New Roman"/>
                <w:b/>
                <w:sz w:val="26"/>
                <w:szCs w:val="26"/>
                <w:lang w:eastAsia="ru-RU"/>
              </w:rPr>
            </w:pPr>
          </w:p>
        </w:tc>
      </w:tr>
      <w:tr w:rsidR="007A23DE" w:rsidRPr="007A23DE" w:rsidTr="00C774EF">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________________________________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(П.І.Б.)</w:t>
            </w:r>
          </w:p>
        </w:tc>
      </w:tr>
      <w:tr w:rsidR="007A23DE" w:rsidRPr="007A23DE" w:rsidTr="00C774EF">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__________________________________</w:t>
            </w:r>
          </w:p>
          <w:p w:rsidR="00C774EF" w:rsidRPr="007A23DE" w:rsidRDefault="00C774EF" w:rsidP="007A23DE">
            <w:pPr>
              <w:spacing w:after="0" w:line="240" w:lineRule="auto"/>
              <w:jc w:val="center"/>
              <w:textAlignment w:val="baseline"/>
              <w:rPr>
                <w:rFonts w:ascii="Times New Roman" w:hAnsi="Times New Roman"/>
                <w:sz w:val="28"/>
                <w:szCs w:val="28"/>
                <w:lang w:eastAsia="ru-RU"/>
              </w:rPr>
            </w:pPr>
            <w:r w:rsidRPr="007A23DE">
              <w:rPr>
                <w:rFonts w:ascii="Times New Roman" w:hAnsi="Times New Roman"/>
                <w:szCs w:val="28"/>
              </w:rPr>
              <w:t>(П.І.Б.)</w:t>
            </w:r>
          </w:p>
        </w:tc>
      </w:tr>
    </w:tbl>
    <w:p w:rsidR="00C774EF" w:rsidRPr="007A23DE" w:rsidRDefault="00C774EF" w:rsidP="007A23DE">
      <w:pPr>
        <w:spacing w:after="0" w:line="240" w:lineRule="auto"/>
        <w:rPr>
          <w:rFonts w:ascii="Times New Roman" w:hAnsi="Times New Roman"/>
          <w:sz w:val="28"/>
          <w:szCs w:val="28"/>
          <w:lang w:eastAsia="ru-RU"/>
        </w:rPr>
      </w:pPr>
    </w:p>
    <w:p w:rsidR="00C774EF" w:rsidRPr="007A23DE" w:rsidRDefault="00C774EF" w:rsidP="007A23DE">
      <w:pPr>
        <w:spacing w:after="0" w:line="240" w:lineRule="auto"/>
        <w:rPr>
          <w:rFonts w:ascii="Times New Roman" w:hAnsi="Times New Roman"/>
          <w:szCs w:val="28"/>
        </w:rPr>
      </w:pPr>
      <w:r w:rsidRPr="007A23DE">
        <w:rPr>
          <w:rFonts w:ascii="Times New Roman" w:hAnsi="Times New Roman"/>
          <w:szCs w:val="28"/>
        </w:rPr>
        <w:br w:type="page"/>
      </w:r>
    </w:p>
    <w:p w:rsidR="00C774EF" w:rsidRPr="007A23DE" w:rsidRDefault="00C774EF" w:rsidP="007A23DE">
      <w:pPr>
        <w:spacing w:after="0" w:line="240" w:lineRule="auto"/>
        <w:rPr>
          <w:rFonts w:ascii="Times New Roman" w:hAnsi="Times New Roman"/>
          <w:szCs w:val="28"/>
        </w:rPr>
      </w:pPr>
    </w:p>
    <w:tbl>
      <w:tblPr>
        <w:tblW w:w="5000" w:type="pct"/>
        <w:tblCellMar>
          <w:left w:w="0" w:type="dxa"/>
          <w:right w:w="0" w:type="dxa"/>
        </w:tblCellMar>
        <w:tblLook w:val="00A0" w:firstRow="1" w:lastRow="0" w:firstColumn="1" w:lastColumn="0" w:noHBand="0" w:noVBand="0"/>
      </w:tblPr>
      <w:tblGrid>
        <w:gridCol w:w="5027"/>
        <w:gridCol w:w="4469"/>
      </w:tblGrid>
      <w:tr w:rsidR="00C774EF" w:rsidRPr="007A23DE" w:rsidTr="00C774EF">
        <w:tc>
          <w:tcPr>
            <w:tcW w:w="2647" w:type="pct"/>
          </w:tcPr>
          <w:p w:rsidR="00C774EF" w:rsidRPr="007A23DE" w:rsidRDefault="00C774EF" w:rsidP="007A23DE">
            <w:pPr>
              <w:spacing w:after="0" w:line="240" w:lineRule="auto"/>
              <w:textAlignment w:val="baseline"/>
              <w:rPr>
                <w:rFonts w:ascii="Times New Roman" w:hAnsi="Times New Roman"/>
                <w:sz w:val="28"/>
                <w:szCs w:val="28"/>
                <w:lang w:eastAsia="ru-RU"/>
              </w:rPr>
            </w:pPr>
          </w:p>
        </w:tc>
        <w:tc>
          <w:tcPr>
            <w:tcW w:w="2353" w:type="pct"/>
            <w:hideMark/>
          </w:tcPr>
          <w:p w:rsidR="00C774EF" w:rsidRPr="00672489" w:rsidRDefault="00C774EF" w:rsidP="007A23DE">
            <w:pPr>
              <w:spacing w:after="0" w:line="240" w:lineRule="auto"/>
              <w:jc w:val="both"/>
              <w:textAlignment w:val="baseline"/>
              <w:rPr>
                <w:rFonts w:ascii="Times New Roman" w:hAnsi="Times New Roman"/>
                <w:b/>
                <w:sz w:val="24"/>
                <w:szCs w:val="24"/>
                <w:lang w:eastAsia="ru-RU"/>
              </w:rPr>
            </w:pPr>
            <w:r w:rsidRPr="007A23DE">
              <w:rPr>
                <w:rFonts w:ascii="Times New Roman" w:hAnsi="Times New Roman"/>
                <w:sz w:val="24"/>
              </w:rPr>
              <w:t xml:space="preserve">                  </w:t>
            </w:r>
            <w:r w:rsidRPr="00672489">
              <w:rPr>
                <w:rFonts w:ascii="Times New Roman" w:hAnsi="Times New Roman"/>
                <w:b/>
                <w:sz w:val="24"/>
              </w:rPr>
              <w:t>Додаток 6</w:t>
            </w:r>
          </w:p>
          <w:p w:rsidR="00C774EF" w:rsidRPr="007A23DE" w:rsidRDefault="00C774EF" w:rsidP="007A23DE">
            <w:pPr>
              <w:spacing w:after="0" w:line="240" w:lineRule="auto"/>
              <w:jc w:val="both"/>
              <w:textAlignment w:val="baseline"/>
              <w:rPr>
                <w:rFonts w:ascii="Times New Roman" w:hAnsi="Times New Roman"/>
                <w:sz w:val="28"/>
                <w:szCs w:val="28"/>
                <w:lang w:eastAsia="ru-RU"/>
              </w:rPr>
            </w:pPr>
            <w:r w:rsidRPr="007A23DE">
              <w:rPr>
                <w:rFonts w:ascii="Times New Roman" w:hAnsi="Times New Roman"/>
                <w:sz w:val="24"/>
              </w:rPr>
              <w:t>до Положення про конкурс на посаду керівника комунального закладу дошкільної освіти</w:t>
            </w:r>
          </w:p>
        </w:tc>
      </w:tr>
    </w:tbl>
    <w:p w:rsidR="00C774EF" w:rsidRPr="007A23DE" w:rsidRDefault="00C774EF" w:rsidP="007A23DE">
      <w:pPr>
        <w:shd w:val="clear" w:color="auto" w:fill="FFFFFF"/>
        <w:spacing w:after="0" w:line="240" w:lineRule="auto"/>
        <w:textAlignment w:val="baseline"/>
        <w:rPr>
          <w:rFonts w:ascii="Times New Roman" w:hAnsi="Times New Roman"/>
          <w:b/>
          <w:sz w:val="28"/>
          <w:szCs w:val="28"/>
          <w:lang w:eastAsia="ru-RU"/>
        </w:rPr>
      </w:pPr>
    </w:p>
    <w:p w:rsidR="00C774EF" w:rsidRPr="007A23DE" w:rsidRDefault="00C774EF" w:rsidP="007A23DE">
      <w:pPr>
        <w:spacing w:after="0" w:line="240" w:lineRule="auto"/>
        <w:rPr>
          <w:rFonts w:ascii="Times New Roman" w:hAnsi="Times New Roman"/>
          <w:szCs w:val="28"/>
        </w:rPr>
      </w:pPr>
    </w:p>
    <w:p w:rsidR="00C774EF" w:rsidRPr="007A23DE" w:rsidRDefault="00C774EF" w:rsidP="007A23DE">
      <w:pPr>
        <w:spacing w:after="0" w:line="240" w:lineRule="auto"/>
        <w:jc w:val="center"/>
        <w:rPr>
          <w:rFonts w:ascii="Times New Roman" w:hAnsi="Times New Roman"/>
          <w:szCs w:val="28"/>
        </w:rPr>
      </w:pPr>
      <w:r w:rsidRPr="007A23DE">
        <w:rPr>
          <w:rFonts w:ascii="Times New Roman" w:hAnsi="Times New Roman"/>
          <w:b/>
          <w:szCs w:val="28"/>
        </w:rPr>
        <w:t>Рахівська міська рада</w:t>
      </w: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p>
    <w:p w:rsidR="00C774EF" w:rsidRPr="007A23DE" w:rsidRDefault="00C774EF" w:rsidP="007A23DE">
      <w:pPr>
        <w:shd w:val="clear" w:color="auto" w:fill="FFFFFF"/>
        <w:spacing w:after="0" w:line="240" w:lineRule="auto"/>
        <w:jc w:val="center"/>
        <w:textAlignment w:val="baseline"/>
        <w:rPr>
          <w:rFonts w:ascii="Times New Roman" w:hAnsi="Times New Roman"/>
          <w:b/>
          <w:bCs/>
          <w:szCs w:val="28"/>
        </w:rPr>
      </w:pPr>
      <w:r w:rsidRPr="007A23DE">
        <w:rPr>
          <w:rFonts w:ascii="Times New Roman" w:hAnsi="Times New Roman"/>
          <w:b/>
          <w:bCs/>
          <w:szCs w:val="28"/>
        </w:rPr>
        <w:t>ВІДОМІСТЬ</w:t>
      </w:r>
    </w:p>
    <w:p w:rsidR="00C774EF" w:rsidRPr="007A23DE" w:rsidRDefault="00C774EF" w:rsidP="007A23DE">
      <w:pPr>
        <w:shd w:val="clear" w:color="auto" w:fill="FFFFFF"/>
        <w:spacing w:after="0" w:line="240" w:lineRule="auto"/>
        <w:jc w:val="center"/>
        <w:textAlignment w:val="baseline"/>
        <w:rPr>
          <w:rFonts w:ascii="Times New Roman" w:hAnsi="Times New Roman"/>
          <w:b/>
          <w:szCs w:val="28"/>
        </w:rPr>
      </w:pPr>
      <w:r w:rsidRPr="007A23DE">
        <w:rPr>
          <w:rFonts w:ascii="Times New Roman" w:hAnsi="Times New Roman"/>
          <w:b/>
          <w:bCs/>
          <w:szCs w:val="28"/>
        </w:rPr>
        <w:t>проведення тестування, вирішення ситуаційного завдання та проведення презентації проєкту розвитку закладу освіти кандидатів на посаду керівника закладу дошкільної освіти комунальної форми власності</w:t>
      </w:r>
    </w:p>
    <w:p w:rsidR="00C774EF" w:rsidRPr="007A23DE" w:rsidRDefault="00F0584C" w:rsidP="007A23DE">
      <w:pPr>
        <w:shd w:val="clear" w:color="auto" w:fill="FFFFFF"/>
        <w:spacing w:after="0" w:line="240" w:lineRule="auto"/>
        <w:jc w:val="center"/>
        <w:textAlignment w:val="baseline"/>
        <w:rPr>
          <w:rFonts w:ascii="Times New Roman" w:hAnsi="Times New Roman"/>
          <w:szCs w:val="28"/>
        </w:rPr>
      </w:pPr>
      <w:r>
        <w:rPr>
          <w:rFonts w:ascii="Times New Roman" w:hAnsi="Times New Roman"/>
          <w:szCs w:val="28"/>
        </w:rPr>
        <w:pict>
          <v:rect id="_x0000_i1027" style="width:474.8pt;height:.6pt" o:hralign="center" o:hrstd="t" o:hrnoshade="t" o:hr="t" fillcolor="black" stroked="f"/>
        </w:pict>
      </w:r>
    </w:p>
    <w:p w:rsidR="00C774EF" w:rsidRPr="007A23DE" w:rsidRDefault="00C774EF" w:rsidP="007A23DE">
      <w:pPr>
        <w:tabs>
          <w:tab w:val="left" w:pos="142"/>
        </w:tabs>
        <w:spacing w:after="0" w:line="240" w:lineRule="auto"/>
        <w:jc w:val="center"/>
        <w:rPr>
          <w:rFonts w:ascii="Times New Roman" w:hAnsi="Times New Roman"/>
          <w:szCs w:val="28"/>
        </w:rPr>
      </w:pPr>
      <w:bookmarkStart w:id="72" w:name="n153"/>
      <w:bookmarkStart w:id="73" w:name="n154"/>
      <w:bookmarkEnd w:id="72"/>
      <w:bookmarkEnd w:id="73"/>
      <w:r w:rsidRPr="007A23DE">
        <w:rPr>
          <w:rFonts w:ascii="Times New Roman" w:hAnsi="Times New Roman"/>
          <w:szCs w:val="28"/>
        </w:rPr>
        <w:t>____________________________________________________________________</w:t>
      </w:r>
    </w:p>
    <w:p w:rsidR="00C774EF" w:rsidRPr="007A23DE" w:rsidRDefault="00C774EF" w:rsidP="007A23DE">
      <w:pPr>
        <w:tabs>
          <w:tab w:val="left" w:pos="142"/>
        </w:tabs>
        <w:spacing w:after="0" w:line="240" w:lineRule="auto"/>
        <w:jc w:val="center"/>
        <w:rPr>
          <w:rFonts w:ascii="Times New Roman" w:hAnsi="Times New Roman"/>
          <w:szCs w:val="28"/>
          <w:vertAlign w:val="superscript"/>
        </w:rPr>
      </w:pPr>
      <w:r w:rsidRPr="007A23DE">
        <w:rPr>
          <w:rFonts w:ascii="Times New Roman" w:hAnsi="Times New Roman"/>
          <w:szCs w:val="28"/>
          <w:vertAlign w:val="superscript"/>
        </w:rPr>
        <w:t>(повна назва закладу освіти)</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r w:rsidRPr="007A23DE">
        <w:rPr>
          <w:rFonts w:ascii="Times New Roman" w:hAnsi="Times New Roman"/>
          <w:szCs w:val="28"/>
        </w:rPr>
        <w:t>від «___» ____________ 20__ року</w:t>
      </w:r>
    </w:p>
    <w:p w:rsidR="00C774EF" w:rsidRPr="007A23DE" w:rsidRDefault="00C774EF" w:rsidP="007A23DE">
      <w:pPr>
        <w:shd w:val="clear" w:color="auto" w:fill="FFFFFF"/>
        <w:spacing w:after="0" w:line="240" w:lineRule="auto"/>
        <w:jc w:val="center"/>
        <w:textAlignment w:val="baseline"/>
        <w:rPr>
          <w:rFonts w:ascii="Times New Roman" w:hAnsi="Times New Roman"/>
          <w:szCs w:val="28"/>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907"/>
        <w:gridCol w:w="1385"/>
        <w:gridCol w:w="1098"/>
        <w:gridCol w:w="1316"/>
        <w:gridCol w:w="1316"/>
        <w:gridCol w:w="1148"/>
        <w:gridCol w:w="1314"/>
        <w:gridCol w:w="1014"/>
      </w:tblGrid>
      <w:tr w:rsidR="007A23DE" w:rsidRPr="007A23DE" w:rsidTr="00C774EF">
        <w:tc>
          <w:tcPr>
            <w:tcW w:w="5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bookmarkStart w:id="74" w:name="n155"/>
            <w:bookmarkEnd w:id="74"/>
            <w:r w:rsidRPr="007A23DE">
              <w:rPr>
                <w:rFonts w:ascii="Times New Roman" w:hAnsi="Times New Roman"/>
                <w:sz w:val="23"/>
                <w:szCs w:val="23"/>
              </w:rPr>
              <w:t>№</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з/п</w:t>
            </w:r>
          </w:p>
        </w:tc>
        <w:tc>
          <w:tcPr>
            <w:tcW w:w="1090"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Середній бал за вирішення ситуаційного завдання</w:t>
            </w:r>
          </w:p>
        </w:tc>
        <w:tc>
          <w:tcPr>
            <w:tcW w:w="485" w:type="pct"/>
            <w:tcBorders>
              <w:top w:val="single" w:sz="6" w:space="0" w:color="000000"/>
              <w:left w:val="single" w:sz="6" w:space="0" w:color="000000"/>
              <w:bottom w:val="single" w:sz="6" w:space="0" w:color="000000"/>
              <w:right w:val="single" w:sz="4"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Середній бал за проведення презентації розвитку закладу</w:t>
            </w:r>
          </w:p>
        </w:tc>
        <w:tc>
          <w:tcPr>
            <w:tcW w:w="477" w:type="pct"/>
            <w:tcBorders>
              <w:top w:val="single" w:sz="6" w:space="0" w:color="000000"/>
              <w:left w:val="single" w:sz="4" w:space="0" w:color="auto"/>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Загальна сума балів за тестування вирішення ситуаційного завдання та презентацію</w:t>
            </w:r>
          </w:p>
        </w:tc>
        <w:tc>
          <w:tcPr>
            <w:tcW w:w="47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 кандидата</w:t>
            </w:r>
          </w:p>
        </w:tc>
      </w:tr>
      <w:tr w:rsidR="007A23DE" w:rsidRPr="007A23DE" w:rsidTr="00C774EF">
        <w:tc>
          <w:tcPr>
            <w:tcW w:w="5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1</w:t>
            </w:r>
          </w:p>
        </w:tc>
        <w:tc>
          <w:tcPr>
            <w:tcW w:w="1090"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58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85" w:type="pct"/>
            <w:tcBorders>
              <w:top w:val="single" w:sz="6" w:space="0" w:color="000000"/>
              <w:left w:val="single" w:sz="6" w:space="0" w:color="000000"/>
              <w:bottom w:val="single" w:sz="6" w:space="0" w:color="000000"/>
              <w:right w:val="single" w:sz="4"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7" w:type="pct"/>
            <w:tcBorders>
              <w:top w:val="single" w:sz="6" w:space="0" w:color="000000"/>
              <w:left w:val="single" w:sz="4" w:space="0" w:color="auto"/>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5"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r>
      <w:tr w:rsidR="007A23DE" w:rsidRPr="007A23DE" w:rsidTr="00C774EF">
        <w:tc>
          <w:tcPr>
            <w:tcW w:w="5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2</w:t>
            </w:r>
          </w:p>
        </w:tc>
        <w:tc>
          <w:tcPr>
            <w:tcW w:w="1090"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58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85" w:type="pct"/>
            <w:tcBorders>
              <w:top w:val="single" w:sz="6" w:space="0" w:color="000000"/>
              <w:left w:val="single" w:sz="6" w:space="0" w:color="000000"/>
              <w:bottom w:val="single" w:sz="6" w:space="0" w:color="000000"/>
              <w:right w:val="single" w:sz="4"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7" w:type="pct"/>
            <w:tcBorders>
              <w:top w:val="single" w:sz="6" w:space="0" w:color="000000"/>
              <w:left w:val="single" w:sz="4" w:space="0" w:color="auto"/>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5"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r>
      <w:tr w:rsidR="007A23DE" w:rsidRPr="007A23DE" w:rsidTr="00C774EF">
        <w:tc>
          <w:tcPr>
            <w:tcW w:w="5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3</w:t>
            </w:r>
          </w:p>
        </w:tc>
        <w:tc>
          <w:tcPr>
            <w:tcW w:w="1090"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58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85" w:type="pct"/>
            <w:tcBorders>
              <w:top w:val="single" w:sz="6" w:space="0" w:color="000000"/>
              <w:left w:val="single" w:sz="6" w:space="0" w:color="000000"/>
              <w:bottom w:val="single" w:sz="6" w:space="0" w:color="000000"/>
              <w:right w:val="single" w:sz="4"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7" w:type="pct"/>
            <w:tcBorders>
              <w:top w:val="single" w:sz="6" w:space="0" w:color="000000"/>
              <w:left w:val="single" w:sz="4" w:space="0" w:color="auto"/>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5"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r>
      <w:tr w:rsidR="007A23DE" w:rsidRPr="007A23DE" w:rsidTr="00C774EF">
        <w:tc>
          <w:tcPr>
            <w:tcW w:w="585" w:type="pct"/>
            <w:tcBorders>
              <w:top w:val="single" w:sz="6" w:space="0" w:color="000000"/>
              <w:left w:val="single" w:sz="6" w:space="0" w:color="000000"/>
              <w:bottom w:val="single" w:sz="6" w:space="0" w:color="000000"/>
              <w:right w:val="single" w:sz="6" w:space="0" w:color="000000"/>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4</w:t>
            </w:r>
          </w:p>
        </w:tc>
        <w:tc>
          <w:tcPr>
            <w:tcW w:w="1090"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581"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3"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85" w:type="pct"/>
            <w:tcBorders>
              <w:top w:val="single" w:sz="6" w:space="0" w:color="000000"/>
              <w:left w:val="single" w:sz="6" w:space="0" w:color="000000"/>
              <w:bottom w:val="single" w:sz="6" w:space="0" w:color="000000"/>
              <w:right w:val="single" w:sz="4"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7" w:type="pct"/>
            <w:tcBorders>
              <w:top w:val="single" w:sz="6" w:space="0" w:color="000000"/>
              <w:left w:val="single" w:sz="4" w:space="0" w:color="auto"/>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c>
          <w:tcPr>
            <w:tcW w:w="475" w:type="pct"/>
            <w:tcBorders>
              <w:top w:val="single" w:sz="6" w:space="0" w:color="000000"/>
              <w:left w:val="single" w:sz="6" w:space="0" w:color="000000"/>
              <w:bottom w:val="single" w:sz="6" w:space="0" w:color="000000"/>
              <w:right w:val="single" w:sz="6" w:space="0" w:color="000000"/>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bookmarkStart w:id="75" w:name="n156"/>
            <w:bookmarkEnd w:id="75"/>
            <w:r w:rsidRPr="007A23DE">
              <w:rPr>
                <w:rFonts w:ascii="Times New Roman" w:hAnsi="Times New Roman"/>
                <w:sz w:val="23"/>
                <w:szCs w:val="23"/>
              </w:rPr>
              <w:t>Голова комісії</w:t>
            </w:r>
          </w:p>
        </w:tc>
        <w:tc>
          <w:tcPr>
            <w:tcW w:w="1090"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Члени комісії</w:t>
            </w:r>
          </w:p>
        </w:tc>
        <w:tc>
          <w:tcPr>
            <w:tcW w:w="1090"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tcPr>
          <w:p w:rsidR="00C774EF" w:rsidRPr="007A23DE" w:rsidRDefault="00C774EF" w:rsidP="007A23DE">
            <w:pPr>
              <w:spacing w:after="0" w:line="240" w:lineRule="auto"/>
              <w:jc w:val="center"/>
              <w:rPr>
                <w:rFonts w:ascii="Times New Roman" w:hAnsi="Times New Roman"/>
                <w:sz w:val="23"/>
                <w:szCs w:val="23"/>
                <w:lang w:eastAsia="ru-RU"/>
              </w:rPr>
            </w:pPr>
          </w:p>
        </w:tc>
        <w:tc>
          <w:tcPr>
            <w:tcW w:w="1090"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tcPr>
          <w:p w:rsidR="00C774EF" w:rsidRPr="007A23DE" w:rsidRDefault="00C774EF" w:rsidP="007A23DE">
            <w:pPr>
              <w:spacing w:after="0" w:line="240" w:lineRule="auto"/>
              <w:jc w:val="center"/>
              <w:rPr>
                <w:rFonts w:ascii="Times New Roman" w:hAnsi="Times New Roman"/>
                <w:sz w:val="23"/>
                <w:szCs w:val="23"/>
                <w:lang w:eastAsia="ru-RU"/>
              </w:rPr>
            </w:pPr>
          </w:p>
        </w:tc>
        <w:tc>
          <w:tcPr>
            <w:tcW w:w="1090"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tcPr>
          <w:p w:rsidR="00C774EF" w:rsidRPr="007A23DE" w:rsidRDefault="00C774EF" w:rsidP="007A23DE">
            <w:pPr>
              <w:spacing w:after="0" w:line="240" w:lineRule="auto"/>
              <w:jc w:val="center"/>
              <w:rPr>
                <w:rFonts w:ascii="Times New Roman" w:hAnsi="Times New Roman"/>
                <w:sz w:val="23"/>
                <w:szCs w:val="23"/>
                <w:lang w:eastAsia="ru-RU"/>
              </w:rPr>
            </w:pPr>
          </w:p>
        </w:tc>
        <w:tc>
          <w:tcPr>
            <w:tcW w:w="1090"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_________________________________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r w:rsidR="007A23DE" w:rsidRPr="007A23DE" w:rsidTr="00C774EF">
        <w:tc>
          <w:tcPr>
            <w:tcW w:w="585" w:type="pct"/>
            <w:tcBorders>
              <w:top w:val="single" w:sz="2" w:space="0" w:color="auto"/>
              <w:left w:val="single" w:sz="2" w:space="0" w:color="auto"/>
              <w:bottom w:val="single" w:sz="2" w:space="0" w:color="auto"/>
              <w:right w:val="single" w:sz="2" w:space="0" w:color="auto"/>
            </w:tcBorders>
            <w:hideMark/>
          </w:tcPr>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Секретар комісії</w:t>
            </w:r>
          </w:p>
        </w:tc>
        <w:tc>
          <w:tcPr>
            <w:tcW w:w="1090" w:type="pct"/>
            <w:tcBorders>
              <w:top w:val="single" w:sz="2" w:space="0" w:color="auto"/>
              <w:left w:val="single" w:sz="2" w:space="0" w:color="auto"/>
              <w:bottom w:val="single" w:sz="2" w:space="0" w:color="auto"/>
              <w:right w:val="single" w:sz="2"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rPr>
            </w:pPr>
            <w:r w:rsidRPr="007A23DE">
              <w:rPr>
                <w:rFonts w:ascii="Times New Roman" w:hAnsi="Times New Roman"/>
                <w:sz w:val="23"/>
                <w:szCs w:val="23"/>
              </w:rPr>
              <w:t>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C774EF" w:rsidRPr="007A23DE" w:rsidRDefault="00C774EF" w:rsidP="007A23DE">
            <w:pPr>
              <w:spacing w:after="0" w:line="240" w:lineRule="auto"/>
              <w:jc w:val="center"/>
              <w:textAlignment w:val="baseline"/>
              <w:rPr>
                <w:rFonts w:ascii="Times New Roman" w:hAnsi="Times New Roman"/>
                <w:sz w:val="23"/>
                <w:szCs w:val="23"/>
                <w:lang w:eastAsia="ru-RU"/>
              </w:rPr>
            </w:pPr>
          </w:p>
          <w:p w:rsidR="00C774EF" w:rsidRPr="007A23DE" w:rsidRDefault="00C774EF" w:rsidP="007A23DE">
            <w:pPr>
              <w:spacing w:after="0" w:line="240" w:lineRule="auto"/>
              <w:jc w:val="center"/>
              <w:textAlignment w:val="baseline"/>
              <w:rPr>
                <w:rFonts w:ascii="Times New Roman" w:hAnsi="Times New Roman"/>
                <w:sz w:val="23"/>
                <w:szCs w:val="23"/>
              </w:rPr>
            </w:pPr>
            <w:r w:rsidRPr="007A23DE">
              <w:rPr>
                <w:rFonts w:ascii="Times New Roman" w:hAnsi="Times New Roman"/>
                <w:sz w:val="23"/>
                <w:szCs w:val="23"/>
              </w:rPr>
              <w:t>__________________________________</w:t>
            </w:r>
          </w:p>
          <w:p w:rsidR="00C774EF" w:rsidRPr="007A23DE" w:rsidRDefault="00C774EF" w:rsidP="007A23DE">
            <w:pPr>
              <w:spacing w:after="0" w:line="240" w:lineRule="auto"/>
              <w:jc w:val="center"/>
              <w:textAlignment w:val="baseline"/>
              <w:rPr>
                <w:rFonts w:ascii="Times New Roman" w:hAnsi="Times New Roman"/>
                <w:sz w:val="23"/>
                <w:szCs w:val="23"/>
                <w:lang w:eastAsia="ru-RU"/>
              </w:rPr>
            </w:pPr>
            <w:r w:rsidRPr="007A23DE">
              <w:rPr>
                <w:rFonts w:ascii="Times New Roman" w:hAnsi="Times New Roman"/>
                <w:sz w:val="23"/>
                <w:szCs w:val="23"/>
              </w:rPr>
              <w:t>(П.І.Б.)</w:t>
            </w:r>
          </w:p>
        </w:tc>
      </w:tr>
    </w:tbl>
    <w:p w:rsidR="00C774EF" w:rsidRDefault="00C774EF" w:rsidP="00BE5D1A">
      <w:pPr>
        <w:spacing w:after="0" w:line="240" w:lineRule="auto"/>
        <w:jc w:val="both"/>
        <w:rPr>
          <w:rFonts w:ascii="Times New Roman" w:hAnsi="Times New Roman"/>
          <w:sz w:val="28"/>
          <w:szCs w:val="28"/>
          <w:lang w:eastAsia="ru-RU"/>
        </w:rPr>
      </w:pPr>
    </w:p>
    <w:p w:rsidR="00BE5D1A" w:rsidRDefault="00BE5D1A" w:rsidP="00BE5D1A">
      <w:pPr>
        <w:spacing w:after="0" w:line="240" w:lineRule="auto"/>
        <w:jc w:val="both"/>
        <w:rPr>
          <w:rFonts w:ascii="Times New Roman" w:hAnsi="Times New Roman"/>
          <w:sz w:val="28"/>
          <w:szCs w:val="28"/>
          <w:lang w:eastAsia="ru-RU"/>
        </w:rPr>
      </w:pPr>
    </w:p>
    <w:p w:rsidR="00BE5D1A" w:rsidRPr="007A23DE" w:rsidRDefault="00BE5D1A" w:rsidP="00BE5D1A">
      <w:pPr>
        <w:spacing w:after="0" w:line="240" w:lineRule="auto"/>
        <w:jc w:val="both"/>
        <w:rPr>
          <w:rFonts w:ascii="Times New Roman" w:hAnsi="Times New Roman"/>
          <w:sz w:val="28"/>
          <w:szCs w:val="28"/>
          <w:lang w:eastAsia="ru-RU"/>
        </w:rPr>
      </w:pPr>
    </w:p>
    <w:p w:rsidR="00C774EF" w:rsidRPr="007A23DE" w:rsidRDefault="00C774EF" w:rsidP="007A23DE">
      <w:pPr>
        <w:pStyle w:val="a5"/>
        <w:jc w:val="both"/>
        <w:rPr>
          <w:szCs w:val="28"/>
        </w:rPr>
      </w:pPr>
      <w:proofErr w:type="spellStart"/>
      <w:r w:rsidRPr="007A23DE">
        <w:rPr>
          <w:szCs w:val="28"/>
        </w:rPr>
        <w:t>В.п</w:t>
      </w:r>
      <w:proofErr w:type="spellEnd"/>
      <w:r w:rsidRPr="007A23DE">
        <w:rPr>
          <w:szCs w:val="28"/>
        </w:rPr>
        <w:t>. міського голови,</w:t>
      </w:r>
    </w:p>
    <w:p w:rsidR="00C774EF" w:rsidRPr="007A23DE" w:rsidRDefault="00C774EF" w:rsidP="007A23DE">
      <w:pPr>
        <w:spacing w:after="0" w:line="240" w:lineRule="auto"/>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C774EF" w:rsidRPr="007A23DE" w:rsidRDefault="00C774EF" w:rsidP="007A23DE">
      <w:pPr>
        <w:pStyle w:val="rvps2"/>
        <w:shd w:val="clear" w:color="auto" w:fill="FFFFFF"/>
        <w:spacing w:before="0" w:beforeAutospacing="0" w:after="0" w:afterAutospacing="0"/>
        <w:jc w:val="both"/>
        <w:rPr>
          <w:sz w:val="28"/>
          <w:szCs w:val="28"/>
          <w:lang w:val="uk-UA"/>
        </w:rPr>
      </w:pPr>
    </w:p>
    <w:p w:rsidR="00595019" w:rsidRPr="007A23DE" w:rsidRDefault="00595019"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A55338" w:rsidRPr="007A23DE" w:rsidRDefault="00A55338" w:rsidP="007A23DE">
      <w:pPr>
        <w:spacing w:after="0" w:line="240" w:lineRule="auto"/>
        <w:rPr>
          <w:rFonts w:ascii="Times New Roman" w:eastAsia="Times New Roman" w:hAnsi="Times New Roman"/>
          <w:b/>
          <w:sz w:val="28"/>
          <w:szCs w:val="28"/>
          <w:lang w:eastAsia="zh-CN"/>
        </w:rPr>
      </w:pPr>
    </w:p>
    <w:p w:rsidR="00A55338" w:rsidRPr="007A23DE" w:rsidRDefault="00A55338"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A55338" w:rsidRPr="007A23DE" w:rsidRDefault="00A55338"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7CFD0FF6" wp14:editId="135A499B">
            <wp:extent cx="1050925" cy="665480"/>
            <wp:effectExtent l="0" t="0" r="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A55338" w:rsidRPr="007A23DE" w:rsidRDefault="00A55338" w:rsidP="007A23DE">
      <w:pPr>
        <w:pStyle w:val="11"/>
        <w:jc w:val="center"/>
        <w:rPr>
          <w:sz w:val="28"/>
          <w:szCs w:val="28"/>
        </w:rPr>
      </w:pPr>
      <w:r w:rsidRPr="007A23DE">
        <w:rPr>
          <w:sz w:val="28"/>
          <w:szCs w:val="28"/>
        </w:rPr>
        <w:t>У К Р А Ї Н А</w:t>
      </w:r>
    </w:p>
    <w:p w:rsidR="00A55338" w:rsidRPr="007A23DE" w:rsidRDefault="00A55338" w:rsidP="007A23DE">
      <w:pPr>
        <w:pStyle w:val="11"/>
        <w:jc w:val="center"/>
        <w:rPr>
          <w:sz w:val="28"/>
          <w:szCs w:val="28"/>
        </w:rPr>
      </w:pPr>
      <w:r w:rsidRPr="007A23DE">
        <w:rPr>
          <w:sz w:val="28"/>
          <w:szCs w:val="28"/>
        </w:rPr>
        <w:t>Р А Х І В С Ь К А  М І С Ь К А  Р А Д А</w:t>
      </w:r>
    </w:p>
    <w:p w:rsidR="00A55338" w:rsidRPr="007A23DE" w:rsidRDefault="00A55338" w:rsidP="007A23DE">
      <w:pPr>
        <w:pStyle w:val="11"/>
        <w:jc w:val="center"/>
        <w:rPr>
          <w:sz w:val="28"/>
          <w:szCs w:val="28"/>
        </w:rPr>
      </w:pPr>
      <w:r w:rsidRPr="007A23DE">
        <w:rPr>
          <w:sz w:val="28"/>
          <w:szCs w:val="28"/>
        </w:rPr>
        <w:t>Р А Х І В С Ь К О Г О  Р А Й О Н У</w:t>
      </w:r>
    </w:p>
    <w:p w:rsidR="00A55338" w:rsidRPr="007A23DE" w:rsidRDefault="00A55338" w:rsidP="007A23DE">
      <w:pPr>
        <w:pStyle w:val="11"/>
        <w:jc w:val="center"/>
        <w:rPr>
          <w:sz w:val="28"/>
          <w:szCs w:val="28"/>
        </w:rPr>
      </w:pPr>
      <w:r w:rsidRPr="007A23DE">
        <w:rPr>
          <w:sz w:val="28"/>
          <w:szCs w:val="28"/>
        </w:rPr>
        <w:t>З А К А Р П А Т С Ь К О Ї  О Б Л А С Т І</w:t>
      </w:r>
    </w:p>
    <w:p w:rsidR="00A55338" w:rsidRPr="007A23DE" w:rsidRDefault="00A55338" w:rsidP="007A23DE">
      <w:pPr>
        <w:pStyle w:val="11"/>
        <w:jc w:val="center"/>
        <w:rPr>
          <w:b/>
          <w:sz w:val="28"/>
          <w:szCs w:val="28"/>
        </w:rPr>
      </w:pPr>
      <w:r w:rsidRPr="007A23DE">
        <w:rPr>
          <w:b/>
          <w:sz w:val="28"/>
          <w:szCs w:val="28"/>
        </w:rPr>
        <w:t>71 сесія восьмого скликання</w:t>
      </w:r>
    </w:p>
    <w:p w:rsidR="00A55338" w:rsidRPr="007A23DE" w:rsidRDefault="00A55338" w:rsidP="007A23DE">
      <w:pPr>
        <w:pStyle w:val="11"/>
        <w:jc w:val="center"/>
        <w:rPr>
          <w:sz w:val="28"/>
          <w:szCs w:val="28"/>
        </w:rPr>
      </w:pPr>
    </w:p>
    <w:p w:rsidR="00A55338" w:rsidRPr="007A23DE" w:rsidRDefault="00A55338"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A55338" w:rsidRPr="007A23DE" w:rsidRDefault="00A55338" w:rsidP="007A23DE">
      <w:pPr>
        <w:pStyle w:val="11"/>
        <w:rPr>
          <w:sz w:val="28"/>
          <w:szCs w:val="28"/>
        </w:rPr>
      </w:pPr>
    </w:p>
    <w:p w:rsidR="00A55338" w:rsidRPr="007A23DE" w:rsidRDefault="00A55338"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№1031</w:t>
      </w:r>
    </w:p>
    <w:p w:rsidR="00A55338" w:rsidRPr="007A23DE" w:rsidRDefault="00A55338"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A55338" w:rsidRPr="007A23DE" w:rsidRDefault="00A55338" w:rsidP="007A23DE">
      <w:pPr>
        <w:pStyle w:val="ab"/>
        <w:rPr>
          <w:rFonts w:ascii="Times New Roman" w:hAnsi="Times New Roman"/>
          <w:sz w:val="28"/>
          <w:szCs w:val="28"/>
        </w:rPr>
      </w:pP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Про внесення змін в рішення Рахівської міської ради </w:t>
      </w: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від 20 грудня 2024 року №952 «Про затвердження </w:t>
      </w: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Плану діяльності з підготовки проектів регуляторних</w:t>
      </w: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актів на 2025 рік»</w:t>
      </w:r>
    </w:p>
    <w:p w:rsidR="00595019" w:rsidRPr="007A23DE" w:rsidRDefault="00595019" w:rsidP="007A23DE">
      <w:pPr>
        <w:spacing w:after="0" w:line="240" w:lineRule="auto"/>
        <w:jc w:val="both"/>
        <w:rPr>
          <w:rFonts w:ascii="Times New Roman" w:hAnsi="Times New Roman"/>
          <w:sz w:val="28"/>
          <w:szCs w:val="28"/>
        </w:rPr>
      </w:pPr>
    </w:p>
    <w:p w:rsidR="00595019" w:rsidRPr="007A23DE" w:rsidRDefault="00595019" w:rsidP="007A23DE">
      <w:pPr>
        <w:spacing w:after="0" w:line="240" w:lineRule="auto"/>
        <w:ind w:firstLine="708"/>
        <w:jc w:val="both"/>
        <w:rPr>
          <w:rFonts w:ascii="Times New Roman" w:eastAsiaTheme="minorEastAsia" w:hAnsi="Times New Roman"/>
          <w:sz w:val="28"/>
          <w:szCs w:val="28"/>
        </w:rPr>
      </w:pPr>
      <w:r w:rsidRPr="007A23DE">
        <w:rPr>
          <w:rFonts w:ascii="Times New Roman" w:hAnsi="Times New Roman"/>
          <w:sz w:val="28"/>
          <w:szCs w:val="28"/>
        </w:rPr>
        <w:t>З метою забезпечення здійснення державної регуляторної політики у сфері господарської діяльності,  відповідно до ст. 7 Закону України «Про засади державної регуляторної політики у сфері господарської діяльності», керуючись ст. 25 та ч.1 ст. 59 Закону України «Про місцеве самоврядування в Україні» Рахівська міська рада</w:t>
      </w:r>
    </w:p>
    <w:p w:rsidR="00595019" w:rsidRPr="007A23DE" w:rsidRDefault="00595019" w:rsidP="007A23DE">
      <w:pPr>
        <w:tabs>
          <w:tab w:val="left" w:pos="4068"/>
        </w:tabs>
        <w:spacing w:after="0" w:line="240" w:lineRule="auto"/>
        <w:jc w:val="both"/>
        <w:rPr>
          <w:rFonts w:ascii="Times New Roman" w:hAnsi="Times New Roman"/>
          <w:sz w:val="28"/>
          <w:szCs w:val="28"/>
        </w:rPr>
      </w:pPr>
      <w:r w:rsidRPr="007A23DE">
        <w:rPr>
          <w:rFonts w:ascii="Times New Roman" w:hAnsi="Times New Roman"/>
          <w:sz w:val="28"/>
          <w:szCs w:val="28"/>
        </w:rPr>
        <w:tab/>
      </w:r>
    </w:p>
    <w:p w:rsidR="00595019" w:rsidRPr="007A23DE" w:rsidRDefault="00595019" w:rsidP="007A23DE">
      <w:pPr>
        <w:spacing w:after="0" w:line="240" w:lineRule="auto"/>
        <w:jc w:val="center"/>
        <w:rPr>
          <w:rFonts w:ascii="Times New Roman" w:hAnsi="Times New Roman"/>
          <w:sz w:val="28"/>
          <w:szCs w:val="28"/>
        </w:rPr>
      </w:pPr>
      <w:r w:rsidRPr="007A23DE">
        <w:rPr>
          <w:rFonts w:ascii="Times New Roman" w:hAnsi="Times New Roman"/>
          <w:sz w:val="28"/>
          <w:szCs w:val="28"/>
        </w:rPr>
        <w:t>В И Р І Ш И Л А:</w:t>
      </w:r>
    </w:p>
    <w:p w:rsidR="00595019" w:rsidRPr="007A23DE" w:rsidRDefault="00595019" w:rsidP="007A23DE">
      <w:pPr>
        <w:spacing w:after="0" w:line="240" w:lineRule="auto"/>
        <w:jc w:val="center"/>
        <w:rPr>
          <w:rFonts w:ascii="Times New Roman" w:hAnsi="Times New Roman"/>
          <w:sz w:val="28"/>
          <w:szCs w:val="28"/>
        </w:rPr>
      </w:pP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1. Внести зміни та доповнення до Плану діяльності з підготовки проектів регуляторних актів на 2025 рік, згідно додатку.</w:t>
      </w: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ab/>
        <w:t>2.</w:t>
      </w:r>
      <w:r w:rsidRPr="007A23DE">
        <w:rPr>
          <w:rFonts w:ascii="Times New Roman" w:hAnsi="Times New Roman"/>
          <w:sz w:val="28"/>
          <w:szCs w:val="28"/>
          <w:shd w:val="clear" w:color="auto" w:fill="FFFFFF"/>
        </w:rPr>
        <w:t xml:space="preserve"> Оприлюднити зміни до Плану діяльності з підготовки проектів регуляторних актів  на 2025 рік на офіційному сайті міської ради.</w:t>
      </w:r>
    </w:p>
    <w:p w:rsidR="00595019" w:rsidRPr="007A23DE" w:rsidRDefault="00595019" w:rsidP="007A23DE">
      <w:pPr>
        <w:spacing w:after="0" w:line="240" w:lineRule="auto"/>
        <w:jc w:val="both"/>
        <w:rPr>
          <w:rFonts w:ascii="Times New Roman" w:hAnsi="Times New Roman"/>
          <w:sz w:val="28"/>
          <w:szCs w:val="28"/>
        </w:rPr>
      </w:pPr>
      <w:r w:rsidRPr="007A23DE">
        <w:rPr>
          <w:rFonts w:ascii="Times New Roman" w:hAnsi="Times New Roman"/>
          <w:sz w:val="28"/>
          <w:szCs w:val="28"/>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595019" w:rsidRDefault="00595019" w:rsidP="007A23DE">
      <w:pPr>
        <w:spacing w:after="0" w:line="240" w:lineRule="auto"/>
        <w:jc w:val="both"/>
        <w:rPr>
          <w:rFonts w:ascii="Times New Roman" w:hAnsi="Times New Roman"/>
          <w:sz w:val="28"/>
          <w:szCs w:val="28"/>
        </w:rPr>
      </w:pPr>
    </w:p>
    <w:p w:rsidR="004B1CE5" w:rsidRPr="007A23DE" w:rsidRDefault="004B1CE5" w:rsidP="007A23DE">
      <w:pPr>
        <w:spacing w:after="0" w:line="240" w:lineRule="auto"/>
        <w:jc w:val="both"/>
        <w:rPr>
          <w:rFonts w:ascii="Times New Roman" w:hAnsi="Times New Roman"/>
          <w:sz w:val="28"/>
          <w:szCs w:val="28"/>
        </w:rPr>
      </w:pPr>
    </w:p>
    <w:p w:rsidR="00A55338" w:rsidRPr="007A23DE" w:rsidRDefault="00A55338" w:rsidP="007A23DE">
      <w:pPr>
        <w:pStyle w:val="ab"/>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A55338" w:rsidRPr="007A23DE" w:rsidRDefault="00A55338" w:rsidP="007A23DE">
      <w:pPr>
        <w:pStyle w:val="ab"/>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A55338" w:rsidRPr="007A23DE" w:rsidRDefault="00A55338"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A55338" w:rsidRPr="007A23DE" w:rsidRDefault="00A55338"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7A23DE" w:rsidRPr="007A23DE" w:rsidTr="00A55338">
        <w:trPr>
          <w:trHeight w:val="1292"/>
          <w:jc w:val="right"/>
        </w:trPr>
        <w:tc>
          <w:tcPr>
            <w:tcW w:w="3267" w:type="dxa"/>
          </w:tcPr>
          <w:p w:rsidR="00A55338" w:rsidRPr="007A23DE" w:rsidRDefault="00A55338"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до рішення міської ради  </w:t>
            </w:r>
          </w:p>
          <w:p w:rsidR="00A55338" w:rsidRPr="007A23DE" w:rsidRDefault="00A55338"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№1031</w:t>
            </w:r>
          </w:p>
          <w:p w:rsidR="00A55338" w:rsidRPr="007A23DE" w:rsidRDefault="00A55338" w:rsidP="007A23DE">
            <w:pPr>
              <w:spacing w:after="0" w:line="240" w:lineRule="auto"/>
              <w:rPr>
                <w:rFonts w:ascii="Times New Roman" w:eastAsia="Times New Roman" w:hAnsi="Times New Roman"/>
                <w:kern w:val="2"/>
                <w:sz w:val="28"/>
                <w:szCs w:val="28"/>
                <w:lang w:eastAsia="en-US"/>
                <w14:ligatures w14:val="standardContextual"/>
              </w:rPr>
            </w:pPr>
          </w:p>
        </w:tc>
      </w:tr>
    </w:tbl>
    <w:p w:rsidR="00595019" w:rsidRPr="007A23DE" w:rsidRDefault="00595019" w:rsidP="007A23DE">
      <w:pPr>
        <w:spacing w:after="0" w:line="240" w:lineRule="auto"/>
        <w:jc w:val="center"/>
        <w:textAlignment w:val="baseline"/>
        <w:rPr>
          <w:rFonts w:ascii="Times New Roman" w:hAnsi="Times New Roman"/>
          <w:b/>
          <w:sz w:val="28"/>
          <w:szCs w:val="28"/>
          <w:lang w:eastAsia="ru-RU"/>
        </w:rPr>
      </w:pPr>
      <w:r w:rsidRPr="007A23DE">
        <w:rPr>
          <w:rFonts w:ascii="Times New Roman" w:hAnsi="Times New Roman"/>
          <w:b/>
          <w:sz w:val="28"/>
          <w:szCs w:val="28"/>
          <w:lang w:eastAsia="ru-RU"/>
        </w:rPr>
        <w:t xml:space="preserve">План </w:t>
      </w:r>
    </w:p>
    <w:p w:rsidR="00595019" w:rsidRPr="007A23DE" w:rsidRDefault="00595019" w:rsidP="007A23DE">
      <w:pPr>
        <w:spacing w:after="0" w:line="240" w:lineRule="auto"/>
        <w:jc w:val="center"/>
        <w:textAlignment w:val="baseline"/>
        <w:rPr>
          <w:rFonts w:ascii="Times New Roman" w:hAnsi="Times New Roman"/>
          <w:b/>
          <w:sz w:val="28"/>
          <w:szCs w:val="28"/>
          <w:lang w:eastAsia="ru-RU"/>
        </w:rPr>
      </w:pPr>
      <w:r w:rsidRPr="007A23DE">
        <w:rPr>
          <w:rFonts w:ascii="Times New Roman" w:hAnsi="Times New Roman"/>
          <w:b/>
          <w:sz w:val="28"/>
          <w:szCs w:val="28"/>
          <w:lang w:eastAsia="ru-RU"/>
        </w:rPr>
        <w:t>діяльності з підготовки проектів регуляторних актів на 2025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74"/>
        <w:gridCol w:w="4253"/>
        <w:gridCol w:w="2268"/>
        <w:gridCol w:w="1134"/>
        <w:gridCol w:w="1803"/>
      </w:tblGrid>
      <w:tr w:rsidR="007A23DE" w:rsidRPr="007A23DE" w:rsidTr="00CB58AE">
        <w:trPr>
          <w:trHeight w:val="1366"/>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w:t>
            </w:r>
          </w:p>
          <w:p w:rsidR="005B57A3" w:rsidRPr="007A23DE" w:rsidRDefault="005B57A3" w:rsidP="007A23DE">
            <w:pPr>
              <w:spacing w:after="0" w:line="240" w:lineRule="auto"/>
              <w:jc w:val="center"/>
              <w:textAlignment w:val="baseline"/>
              <w:rPr>
                <w:rFonts w:ascii="Times New Roman" w:hAnsi="Times New Roman"/>
                <w:b/>
                <w:sz w:val="23"/>
                <w:szCs w:val="23"/>
                <w:lang w:eastAsia="ru-RU"/>
              </w:rPr>
            </w:pPr>
            <w:r w:rsidRPr="007A23DE">
              <w:rPr>
                <w:rFonts w:ascii="Times New Roman" w:hAnsi="Times New Roman"/>
                <w:b/>
                <w:sz w:val="23"/>
                <w:szCs w:val="23"/>
                <w:lang w:eastAsia="ru-RU"/>
              </w:rPr>
              <w:t>з/п</w:t>
            </w:r>
          </w:p>
        </w:tc>
        <w:tc>
          <w:tcPr>
            <w:tcW w:w="4223" w:type="dxa"/>
            <w:tcBorders>
              <w:top w:val="single" w:sz="4" w:space="0" w:color="auto"/>
              <w:left w:val="single" w:sz="4" w:space="0" w:color="auto"/>
              <w:bottom w:val="single" w:sz="4" w:space="0" w:color="auto"/>
              <w:right w:val="single" w:sz="4" w:space="0" w:color="auto"/>
            </w:tcBorders>
          </w:tcPr>
          <w:p w:rsidR="005B57A3" w:rsidRPr="007A23DE" w:rsidRDefault="005B57A3" w:rsidP="007A23DE">
            <w:pPr>
              <w:spacing w:after="0" w:line="240" w:lineRule="auto"/>
              <w:jc w:val="center"/>
              <w:rPr>
                <w:rFonts w:ascii="Times New Roman" w:hAnsi="Times New Roman"/>
                <w:lang w:eastAsia="ru-RU"/>
              </w:rPr>
            </w:pPr>
            <w:r w:rsidRPr="007A23DE">
              <w:rPr>
                <w:rFonts w:ascii="Times New Roman" w:hAnsi="Times New Roman"/>
                <w:lang w:eastAsia="en-US"/>
              </w:rPr>
              <w:t>Вид та назва проекту регуляторного акту</w:t>
            </w:r>
          </w:p>
          <w:p w:rsidR="005B57A3" w:rsidRPr="007A23DE" w:rsidRDefault="005B57A3" w:rsidP="007A23DE">
            <w:pPr>
              <w:spacing w:after="0" w:line="240" w:lineRule="auto"/>
              <w:jc w:val="center"/>
              <w:rPr>
                <w:rFonts w:ascii="Times New Roman" w:hAnsi="Times New Roman"/>
                <w:lang w:eastAsia="ru-RU"/>
              </w:rPr>
            </w:pP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textAlignment w:val="baseline"/>
              <w:rPr>
                <w:rFonts w:ascii="Times New Roman" w:hAnsi="Times New Roman"/>
                <w:lang w:eastAsia="ru-RU"/>
              </w:rPr>
            </w:pPr>
            <w:r w:rsidRPr="007A23DE">
              <w:rPr>
                <w:rFonts w:ascii="Times New Roman" w:hAnsi="Times New Roman"/>
                <w:lang w:eastAsia="en-US"/>
              </w:rPr>
              <w:t>Ціль його прийняття</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lang w:eastAsia="ru-RU"/>
              </w:rPr>
            </w:pPr>
            <w:r w:rsidRPr="007A23DE">
              <w:rPr>
                <w:rFonts w:ascii="Times New Roman" w:hAnsi="Times New Roman"/>
                <w:lang w:eastAsia="ru-RU"/>
              </w:rPr>
              <w:t>Строки підготовки проектів регуляторних актів</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lang w:eastAsia="ru-RU"/>
              </w:rPr>
            </w:pPr>
            <w:r w:rsidRPr="007A23DE">
              <w:rPr>
                <w:rFonts w:ascii="Times New Roman" w:hAnsi="Times New Roman"/>
                <w:lang w:eastAsia="ru-RU"/>
              </w:rPr>
              <w:t>Найменування  органів та підрозділів, відповідальних за розроблення проектів регуляторних актів</w:t>
            </w:r>
          </w:p>
        </w:tc>
      </w:tr>
      <w:tr w:rsidR="007A23DE" w:rsidRPr="007A23DE" w:rsidTr="00CB58AE">
        <w:trPr>
          <w:trHeight w:val="849"/>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ru-RU"/>
              </w:rPr>
            </w:pPr>
            <w:r w:rsidRPr="007A23DE">
              <w:rPr>
                <w:rFonts w:ascii="Times New Roman" w:hAnsi="Times New Roman"/>
                <w:sz w:val="23"/>
                <w:szCs w:val="23"/>
                <w:lang w:eastAsia="en-US"/>
              </w:rPr>
              <w:t>Про встановлення ставок та пільг зі сплати податку на нерухоме майно, відмінне від земельної ділянки на 2025 рік</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ru-RU"/>
              </w:rPr>
            </w:pPr>
            <w:r w:rsidRPr="007A23DE">
              <w:rPr>
                <w:rFonts w:ascii="Times New Roman" w:hAnsi="Times New Roman"/>
                <w:sz w:val="23"/>
                <w:szCs w:val="23"/>
                <w:lang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ru-RU"/>
              </w:rPr>
            </w:pPr>
            <w:r w:rsidRPr="007A23DE">
              <w:rPr>
                <w:rFonts w:ascii="Times New Roman" w:hAnsi="Times New Roman"/>
                <w:sz w:val="23"/>
                <w:szCs w:val="23"/>
                <w:lang w:eastAsia="en-US"/>
              </w:rPr>
              <w:t>ІІ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textAlignment w:val="baseline"/>
              <w:rPr>
                <w:rFonts w:ascii="Times New Roman" w:hAnsi="Times New Roman"/>
                <w:sz w:val="23"/>
                <w:szCs w:val="23"/>
                <w:lang w:eastAsia="ru-RU"/>
              </w:rPr>
            </w:pPr>
            <w:r w:rsidRPr="007A23DE">
              <w:rPr>
                <w:rFonts w:ascii="Times New Roman" w:hAnsi="Times New Roman"/>
                <w:sz w:val="23"/>
                <w:szCs w:val="23"/>
                <w:lang w:eastAsia="en-US"/>
              </w:rPr>
              <w:t>Рахівська міська рада</w:t>
            </w:r>
          </w:p>
        </w:tc>
      </w:tr>
      <w:tr w:rsidR="007A23DE" w:rsidRPr="007A23DE" w:rsidTr="00CB58AE">
        <w:trPr>
          <w:trHeight w:val="810"/>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 xml:space="preserve"> Рішення «Про встановлення ставок туристичного збору на території  Рахівської міської територіальної громади на 2025 рік»</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 xml:space="preserve">ІІ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784"/>
          <w:tblCellSpacing w:w="15" w:type="dxa"/>
        </w:trPr>
        <w:tc>
          <w:tcPr>
            <w:tcW w:w="1129" w:type="dxa"/>
            <w:tcBorders>
              <w:top w:val="single" w:sz="4" w:space="0" w:color="auto"/>
              <w:left w:val="single" w:sz="4" w:space="0" w:color="auto"/>
              <w:bottom w:val="single" w:sz="4" w:space="0" w:color="auto"/>
              <w:right w:val="single" w:sz="4" w:space="0" w:color="auto"/>
            </w:tcBorders>
          </w:tcPr>
          <w:p w:rsidR="005B57A3" w:rsidRPr="007A23DE" w:rsidRDefault="005B57A3" w:rsidP="007A23DE">
            <w:pPr>
              <w:spacing w:after="0" w:line="240" w:lineRule="auto"/>
              <w:jc w:val="center"/>
              <w:rPr>
                <w:rFonts w:ascii="Times New Roman" w:hAnsi="Times New Roman"/>
                <w:b/>
                <w:sz w:val="23"/>
                <w:szCs w:val="23"/>
                <w:lang w:eastAsia="ru-RU"/>
              </w:rPr>
            </w:pPr>
          </w:p>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«Про встановлення розмірів ставок єдиного податку на території   Рахівської міської територіальної громади на 2025 рік»</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 xml:space="preserve">ІІ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036"/>
          <w:tblCellSpacing w:w="15" w:type="dxa"/>
        </w:trPr>
        <w:tc>
          <w:tcPr>
            <w:tcW w:w="1129" w:type="dxa"/>
            <w:tcBorders>
              <w:top w:val="single" w:sz="4" w:space="0" w:color="auto"/>
              <w:left w:val="single" w:sz="4" w:space="0" w:color="auto"/>
              <w:bottom w:val="single" w:sz="4" w:space="0" w:color="auto"/>
              <w:right w:val="single" w:sz="4" w:space="0" w:color="auto"/>
            </w:tcBorders>
          </w:tcPr>
          <w:p w:rsidR="005B57A3" w:rsidRPr="007A23DE" w:rsidRDefault="005B57A3" w:rsidP="007A23DE">
            <w:pPr>
              <w:spacing w:after="0" w:line="240" w:lineRule="auto"/>
              <w:jc w:val="center"/>
              <w:rPr>
                <w:rFonts w:ascii="Times New Roman" w:hAnsi="Times New Roman"/>
                <w:b/>
                <w:sz w:val="23"/>
                <w:szCs w:val="23"/>
                <w:lang w:eastAsia="ru-RU"/>
              </w:rPr>
            </w:pPr>
          </w:p>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 xml:space="preserve">ІІ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забезпечення підвищення ефективності використання комунального майна та плати за об’єкти комунальної власності</w:t>
            </w:r>
          </w:p>
        </w:tc>
        <w:tc>
          <w:tcPr>
            <w:tcW w:w="1104" w:type="dxa"/>
            <w:tcBorders>
              <w:top w:val="single" w:sz="4" w:space="0" w:color="auto"/>
              <w:left w:val="single" w:sz="4" w:space="0" w:color="auto"/>
              <w:bottom w:val="single" w:sz="4" w:space="0" w:color="auto"/>
              <w:right w:val="single" w:sz="4" w:space="0" w:color="auto"/>
            </w:tcBorders>
          </w:tcPr>
          <w:p w:rsidR="005B57A3" w:rsidRPr="007A23DE" w:rsidRDefault="005B57A3" w:rsidP="007A23DE">
            <w:pPr>
              <w:spacing w:after="0" w:line="240" w:lineRule="auto"/>
              <w:jc w:val="center"/>
              <w:rPr>
                <w:rFonts w:ascii="Times New Roman" w:hAnsi="Times New Roman"/>
                <w:sz w:val="23"/>
                <w:szCs w:val="23"/>
                <w:lang w:eastAsia="en-US"/>
              </w:rPr>
            </w:pPr>
          </w:p>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ІІ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6.</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та якісних показників при передачі в оренду (суборенду) та житловий найм (</w:t>
            </w:r>
            <w:proofErr w:type="spellStart"/>
            <w:r w:rsidRPr="007A23DE">
              <w:rPr>
                <w:rFonts w:ascii="Times New Roman" w:hAnsi="Times New Roman"/>
                <w:sz w:val="23"/>
                <w:szCs w:val="23"/>
                <w:lang w:eastAsia="en-US"/>
              </w:rPr>
              <w:t>піднайм</w:t>
            </w:r>
            <w:proofErr w:type="spellEnd"/>
            <w:r w:rsidRPr="007A23DE">
              <w:rPr>
                <w:rFonts w:ascii="Times New Roman" w:hAnsi="Times New Roman"/>
                <w:sz w:val="23"/>
                <w:szCs w:val="23"/>
                <w:lang w:eastAsia="en-US"/>
              </w:rPr>
              <w:t xml:space="preserve">) на території Рахівської міської ради» </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І квартал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eastAsiaTheme="minorEastAsia"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«Про затвердження порядку розміщення зовнішньої реклами на території Рахівської міської територіальної громади»</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ІІ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lastRenderedPageBreak/>
              <w:t>8.</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w:t>
            </w:r>
            <w:r w:rsidRPr="007A23DE">
              <w:rPr>
                <w:rFonts w:ascii="Times New Roman" w:hAnsi="Times New Roman"/>
                <w:lang w:eastAsia="en-US"/>
              </w:rPr>
              <w:t xml:space="preserve"> </w:t>
            </w:r>
            <w:r w:rsidRPr="007A23DE">
              <w:rPr>
                <w:rFonts w:ascii="Times New Roman" w:hAnsi="Times New Roman"/>
                <w:sz w:val="23"/>
                <w:szCs w:val="23"/>
                <w:lang w:eastAsia="en-US"/>
              </w:rPr>
              <w:t>Про встановлення тарифів на послуги централізованого водопостачання та водовідведення для КП «</w:t>
            </w:r>
            <w:proofErr w:type="spellStart"/>
            <w:r w:rsidRPr="007A23DE">
              <w:rPr>
                <w:rFonts w:ascii="Times New Roman" w:hAnsi="Times New Roman"/>
                <w:sz w:val="23"/>
                <w:szCs w:val="23"/>
                <w:lang w:eastAsia="en-US"/>
              </w:rPr>
              <w:t>Рахівтепло</w:t>
            </w:r>
            <w:proofErr w:type="spellEnd"/>
            <w:r w:rsidRPr="007A23DE">
              <w:rPr>
                <w:rFonts w:ascii="Times New Roman" w:hAnsi="Times New Roman"/>
                <w:sz w:val="23"/>
                <w:szCs w:val="23"/>
                <w:lang w:eastAsia="en-US"/>
              </w:rPr>
              <w:t>»»</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забезпечення умов для належного утримання, експлуатації та розвитку систем водопостачання та водовідведення, а також підвищення якості надання комунальних послуг населенню.</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r w:rsidR="007A23DE" w:rsidRPr="007A23DE" w:rsidTr="00CB58AE">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b/>
                <w:sz w:val="23"/>
                <w:szCs w:val="23"/>
                <w:lang w:eastAsia="ru-RU"/>
              </w:rPr>
            </w:pPr>
            <w:r w:rsidRPr="007A23DE">
              <w:rPr>
                <w:rFonts w:ascii="Times New Roman" w:hAnsi="Times New Roman"/>
                <w:b/>
                <w:sz w:val="23"/>
                <w:szCs w:val="23"/>
                <w:lang w:eastAsia="ru-RU"/>
              </w:rPr>
              <w:t>9.</w:t>
            </w:r>
          </w:p>
        </w:tc>
        <w:tc>
          <w:tcPr>
            <w:tcW w:w="4223"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Рішення «Про встановлення тарифів на вивезення та захоронення побутових відходів»</w:t>
            </w:r>
          </w:p>
        </w:tc>
        <w:tc>
          <w:tcPr>
            <w:tcW w:w="223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З метою забезпечення належного санітарного стану території громади, стабільної роботи підприємств, що надають відповідні послуги, та підвищення якості обслуговування населення.</w:t>
            </w:r>
          </w:p>
        </w:tc>
        <w:tc>
          <w:tcPr>
            <w:tcW w:w="1104"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jc w:val="center"/>
              <w:rPr>
                <w:rFonts w:ascii="Times New Roman" w:hAnsi="Times New Roman"/>
                <w:sz w:val="23"/>
                <w:szCs w:val="23"/>
                <w:lang w:eastAsia="en-US"/>
              </w:rPr>
            </w:pPr>
            <w:r w:rsidRPr="007A23DE">
              <w:rPr>
                <w:rFonts w:ascii="Times New Roman" w:hAnsi="Times New Roman"/>
                <w:sz w:val="23"/>
                <w:szCs w:val="23"/>
                <w:lang w:eastAsia="en-US"/>
              </w:rPr>
              <w:t>IІ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5B57A3" w:rsidRPr="007A23DE" w:rsidRDefault="005B57A3" w:rsidP="007A23DE">
            <w:pPr>
              <w:spacing w:after="0" w:line="240" w:lineRule="auto"/>
              <w:rPr>
                <w:rFonts w:ascii="Times New Roman" w:hAnsi="Times New Roman"/>
                <w:sz w:val="23"/>
                <w:szCs w:val="23"/>
                <w:lang w:eastAsia="en-US"/>
              </w:rPr>
            </w:pPr>
            <w:r w:rsidRPr="007A23DE">
              <w:rPr>
                <w:rFonts w:ascii="Times New Roman" w:hAnsi="Times New Roman"/>
                <w:sz w:val="23"/>
                <w:szCs w:val="23"/>
                <w:lang w:eastAsia="en-US"/>
              </w:rPr>
              <w:t>Рахівська міська рада</w:t>
            </w:r>
          </w:p>
        </w:tc>
      </w:tr>
    </w:tbl>
    <w:p w:rsidR="00CF2F2E" w:rsidRPr="007A23DE" w:rsidRDefault="00CF2F2E" w:rsidP="007A23DE">
      <w:pPr>
        <w:tabs>
          <w:tab w:val="left" w:pos="540"/>
        </w:tabs>
        <w:spacing w:after="0" w:line="240" w:lineRule="auto"/>
        <w:rPr>
          <w:rFonts w:ascii="Times New Roman" w:hAnsi="Times New Roman"/>
          <w:bCs/>
          <w:sz w:val="28"/>
          <w:szCs w:val="28"/>
        </w:rPr>
      </w:pPr>
    </w:p>
    <w:p w:rsidR="00595019" w:rsidRPr="007A23DE" w:rsidRDefault="00595019" w:rsidP="007A23DE">
      <w:pPr>
        <w:tabs>
          <w:tab w:val="left" w:pos="540"/>
        </w:tabs>
        <w:spacing w:after="0" w:line="240" w:lineRule="auto"/>
        <w:rPr>
          <w:rFonts w:ascii="Times New Roman" w:eastAsiaTheme="minorEastAsia" w:hAnsi="Times New Roman"/>
          <w:bCs/>
          <w:sz w:val="28"/>
          <w:szCs w:val="28"/>
        </w:rPr>
      </w:pPr>
      <w:proofErr w:type="spellStart"/>
      <w:r w:rsidRPr="007A23DE">
        <w:rPr>
          <w:rFonts w:ascii="Times New Roman" w:hAnsi="Times New Roman"/>
          <w:bCs/>
          <w:sz w:val="28"/>
          <w:szCs w:val="28"/>
        </w:rPr>
        <w:t>В.п</w:t>
      </w:r>
      <w:proofErr w:type="spellEnd"/>
      <w:r w:rsidRPr="007A23DE">
        <w:rPr>
          <w:rFonts w:ascii="Times New Roman" w:hAnsi="Times New Roman"/>
          <w:bCs/>
          <w:sz w:val="28"/>
          <w:szCs w:val="28"/>
        </w:rPr>
        <w:t>. міського голови,</w:t>
      </w:r>
    </w:p>
    <w:p w:rsidR="00595019" w:rsidRPr="007A23DE" w:rsidRDefault="00595019" w:rsidP="007A23DE">
      <w:pPr>
        <w:tabs>
          <w:tab w:val="left" w:pos="540"/>
        </w:tabs>
        <w:spacing w:after="0" w:line="240" w:lineRule="auto"/>
        <w:rPr>
          <w:rFonts w:ascii="Times New Roman" w:hAnsi="Times New Roman"/>
          <w:bCs/>
          <w:sz w:val="28"/>
          <w:szCs w:val="28"/>
        </w:rPr>
      </w:pPr>
      <w:r w:rsidRPr="007A23DE">
        <w:rPr>
          <w:rFonts w:ascii="Times New Roman" w:hAnsi="Times New Roman"/>
          <w:bCs/>
          <w:sz w:val="28"/>
          <w:szCs w:val="28"/>
        </w:rPr>
        <w:t>секретар ради та виконкому                                                     Євген МОЛНАР</w:t>
      </w:r>
    </w:p>
    <w:p w:rsidR="00BF5BCC" w:rsidRPr="007A23DE" w:rsidRDefault="00BF5BCC" w:rsidP="007A23DE">
      <w:pPr>
        <w:tabs>
          <w:tab w:val="left" w:pos="540"/>
        </w:tabs>
        <w:spacing w:after="0" w:line="240" w:lineRule="auto"/>
        <w:rPr>
          <w:rFonts w:ascii="Times New Roman" w:hAnsi="Times New Roman"/>
          <w:bCs/>
          <w:sz w:val="28"/>
          <w:szCs w:val="28"/>
        </w:rPr>
      </w:pPr>
    </w:p>
    <w:p w:rsidR="00BF5BCC" w:rsidRPr="007A23DE" w:rsidRDefault="00BF5BCC" w:rsidP="007A23DE">
      <w:pPr>
        <w:spacing w:after="0" w:line="240" w:lineRule="auto"/>
        <w:rPr>
          <w:rFonts w:ascii="Times New Roman" w:hAnsi="Times New Roman"/>
          <w:bCs/>
          <w:sz w:val="28"/>
          <w:szCs w:val="28"/>
        </w:rPr>
      </w:pPr>
      <w:r w:rsidRPr="007A23DE">
        <w:rPr>
          <w:rFonts w:ascii="Times New Roman" w:hAnsi="Times New Roman"/>
          <w:bCs/>
          <w:sz w:val="28"/>
          <w:szCs w:val="28"/>
        </w:rPr>
        <w:br w:type="page"/>
      </w:r>
    </w:p>
    <w:p w:rsidR="00BF5BCC" w:rsidRPr="00D75E66" w:rsidRDefault="00BF5BCC" w:rsidP="00D75E66">
      <w:pPr>
        <w:spacing w:after="0" w:line="240" w:lineRule="auto"/>
        <w:jc w:val="right"/>
        <w:rPr>
          <w:rFonts w:ascii="Times New Roman" w:eastAsia="Times New Roman" w:hAnsi="Times New Roman"/>
          <w:sz w:val="28"/>
          <w:szCs w:val="28"/>
          <w:lang w:eastAsia="zh-CN"/>
        </w:rPr>
      </w:pPr>
    </w:p>
    <w:p w:rsidR="00BF5BCC" w:rsidRPr="007A23DE" w:rsidRDefault="00BF5BCC"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BF5BCC" w:rsidRPr="007A23DE" w:rsidRDefault="00BF5BCC"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09C66EE4" wp14:editId="1C98E16B">
            <wp:extent cx="1050925" cy="665480"/>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BF5BCC" w:rsidRPr="007A23DE" w:rsidRDefault="00BF5BCC" w:rsidP="007A23DE">
      <w:pPr>
        <w:pStyle w:val="11"/>
        <w:jc w:val="center"/>
        <w:rPr>
          <w:sz w:val="28"/>
          <w:szCs w:val="28"/>
        </w:rPr>
      </w:pPr>
      <w:r w:rsidRPr="007A23DE">
        <w:rPr>
          <w:sz w:val="28"/>
          <w:szCs w:val="28"/>
        </w:rPr>
        <w:t>У К Р А Ї Н А</w:t>
      </w:r>
    </w:p>
    <w:p w:rsidR="00BF5BCC" w:rsidRPr="007A23DE" w:rsidRDefault="00BF5BCC" w:rsidP="007A23DE">
      <w:pPr>
        <w:pStyle w:val="11"/>
        <w:jc w:val="center"/>
        <w:rPr>
          <w:sz w:val="28"/>
          <w:szCs w:val="28"/>
        </w:rPr>
      </w:pPr>
      <w:r w:rsidRPr="007A23DE">
        <w:rPr>
          <w:sz w:val="28"/>
          <w:szCs w:val="28"/>
        </w:rPr>
        <w:t>Р А Х І В С Ь К А  М І С Ь К А  Р А Д А</w:t>
      </w:r>
    </w:p>
    <w:p w:rsidR="00BF5BCC" w:rsidRPr="007A23DE" w:rsidRDefault="00BF5BCC" w:rsidP="007A23DE">
      <w:pPr>
        <w:pStyle w:val="11"/>
        <w:jc w:val="center"/>
        <w:rPr>
          <w:sz w:val="28"/>
          <w:szCs w:val="28"/>
        </w:rPr>
      </w:pPr>
      <w:r w:rsidRPr="007A23DE">
        <w:rPr>
          <w:sz w:val="28"/>
          <w:szCs w:val="28"/>
        </w:rPr>
        <w:t>Р А Х І В С Ь К О Г О  Р А Й О Н У</w:t>
      </w:r>
    </w:p>
    <w:p w:rsidR="00BF5BCC" w:rsidRPr="007A23DE" w:rsidRDefault="00BF5BCC" w:rsidP="007A23DE">
      <w:pPr>
        <w:pStyle w:val="11"/>
        <w:jc w:val="center"/>
        <w:rPr>
          <w:sz w:val="28"/>
          <w:szCs w:val="28"/>
        </w:rPr>
      </w:pPr>
      <w:r w:rsidRPr="007A23DE">
        <w:rPr>
          <w:sz w:val="28"/>
          <w:szCs w:val="28"/>
        </w:rPr>
        <w:t>З А К А Р П А Т С Ь К О Ї  О Б Л А С Т І</w:t>
      </w:r>
    </w:p>
    <w:p w:rsidR="00BF5BCC" w:rsidRPr="007A23DE" w:rsidRDefault="00BF5BCC" w:rsidP="007A23DE">
      <w:pPr>
        <w:pStyle w:val="11"/>
        <w:jc w:val="center"/>
        <w:rPr>
          <w:b/>
          <w:sz w:val="28"/>
          <w:szCs w:val="28"/>
        </w:rPr>
      </w:pPr>
      <w:r w:rsidRPr="007A23DE">
        <w:rPr>
          <w:b/>
          <w:sz w:val="28"/>
          <w:szCs w:val="28"/>
        </w:rPr>
        <w:t>71 сесія восьмого скликання</w:t>
      </w:r>
    </w:p>
    <w:p w:rsidR="00BF5BCC" w:rsidRPr="007A23DE" w:rsidRDefault="00BF5BCC" w:rsidP="007A23DE">
      <w:pPr>
        <w:pStyle w:val="11"/>
        <w:jc w:val="center"/>
        <w:rPr>
          <w:sz w:val="28"/>
          <w:szCs w:val="28"/>
        </w:rPr>
      </w:pPr>
    </w:p>
    <w:p w:rsidR="00BF5BCC" w:rsidRPr="007A23DE" w:rsidRDefault="00BF5BCC"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BF5BCC" w:rsidRPr="007A23DE" w:rsidRDefault="00BF5BCC" w:rsidP="007A23DE">
      <w:pPr>
        <w:pStyle w:val="11"/>
        <w:rPr>
          <w:sz w:val="28"/>
          <w:szCs w:val="28"/>
        </w:rPr>
      </w:pPr>
    </w:p>
    <w:p w:rsidR="00BF5BCC" w:rsidRPr="007A23DE" w:rsidRDefault="00BF5BCC"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№1032</w:t>
      </w:r>
    </w:p>
    <w:p w:rsidR="00BF5BCC" w:rsidRPr="007A23DE" w:rsidRDefault="00BF5BCC"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BF5BCC" w:rsidRPr="007A23DE" w:rsidRDefault="00BF5BCC" w:rsidP="007A23DE">
      <w:pPr>
        <w:pStyle w:val="ab"/>
        <w:rPr>
          <w:rFonts w:ascii="Times New Roman" w:hAnsi="Times New Roman"/>
          <w:sz w:val="28"/>
          <w:szCs w:val="28"/>
        </w:rPr>
      </w:pPr>
    </w:p>
    <w:p w:rsidR="00BF5BCC" w:rsidRPr="007A23DE" w:rsidRDefault="00BF5BCC" w:rsidP="007A23DE">
      <w:pPr>
        <w:pStyle w:val="ab"/>
        <w:rPr>
          <w:rFonts w:ascii="Times New Roman" w:hAnsi="Times New Roman"/>
          <w:sz w:val="28"/>
          <w:szCs w:val="28"/>
        </w:rPr>
      </w:pPr>
      <w:r w:rsidRPr="007A23DE">
        <w:rPr>
          <w:rFonts w:ascii="Times New Roman" w:hAnsi="Times New Roman"/>
          <w:sz w:val="28"/>
          <w:szCs w:val="28"/>
        </w:rPr>
        <w:t xml:space="preserve">Про внесення змін в рішення міської ради </w:t>
      </w:r>
    </w:p>
    <w:p w:rsidR="00BF5BCC" w:rsidRPr="007A23DE" w:rsidRDefault="00BF5BCC" w:rsidP="007A23DE">
      <w:pPr>
        <w:spacing w:after="0" w:line="240" w:lineRule="auto"/>
        <w:jc w:val="both"/>
        <w:rPr>
          <w:rFonts w:ascii="Times New Roman" w:eastAsia="Times New Roman" w:hAnsi="Times New Roman"/>
          <w:sz w:val="28"/>
          <w:szCs w:val="28"/>
          <w:lang w:eastAsia="zh-CN"/>
        </w:rPr>
      </w:pPr>
      <w:r w:rsidRPr="007A23DE">
        <w:rPr>
          <w:rFonts w:ascii="Times New Roman" w:hAnsi="Times New Roman"/>
          <w:sz w:val="28"/>
          <w:szCs w:val="28"/>
        </w:rPr>
        <w:t xml:space="preserve">від 05 грудня 2024 року  №921 </w:t>
      </w:r>
      <w:r w:rsidRPr="007A23DE">
        <w:rPr>
          <w:rFonts w:ascii="Times New Roman" w:hAnsi="Times New Roman"/>
          <w:sz w:val="28"/>
          <w:szCs w:val="28"/>
          <w:lang w:eastAsia="zh-CN"/>
        </w:rPr>
        <w:t xml:space="preserve">Про </w:t>
      </w:r>
    </w:p>
    <w:p w:rsidR="00BF5BCC" w:rsidRPr="007A23DE" w:rsidRDefault="00BF5BCC" w:rsidP="007A23DE">
      <w:pPr>
        <w:spacing w:after="0" w:line="240" w:lineRule="auto"/>
        <w:jc w:val="both"/>
        <w:rPr>
          <w:rFonts w:ascii="Times New Roman" w:hAnsi="Times New Roman"/>
          <w:sz w:val="28"/>
          <w:szCs w:val="28"/>
          <w:lang w:eastAsia="zh-CN"/>
        </w:rPr>
      </w:pPr>
      <w:r w:rsidRPr="007A23DE">
        <w:rPr>
          <w:rFonts w:ascii="Times New Roman" w:hAnsi="Times New Roman"/>
          <w:sz w:val="28"/>
          <w:szCs w:val="28"/>
          <w:lang w:eastAsia="zh-CN"/>
        </w:rPr>
        <w:t xml:space="preserve">затвердження штатного розпису </w:t>
      </w:r>
    </w:p>
    <w:p w:rsidR="00BF5BCC" w:rsidRPr="007A23DE" w:rsidRDefault="00BF5BCC" w:rsidP="007A23DE">
      <w:pPr>
        <w:spacing w:after="0" w:line="240" w:lineRule="auto"/>
        <w:jc w:val="both"/>
        <w:rPr>
          <w:rFonts w:ascii="Times New Roman" w:hAnsi="Times New Roman"/>
          <w:sz w:val="28"/>
          <w:szCs w:val="28"/>
        </w:rPr>
      </w:pPr>
      <w:r w:rsidRPr="007A23DE">
        <w:rPr>
          <w:rFonts w:ascii="Times New Roman" w:hAnsi="Times New Roman"/>
          <w:sz w:val="28"/>
          <w:szCs w:val="28"/>
          <w:lang w:eastAsia="zh-CN"/>
        </w:rPr>
        <w:t xml:space="preserve">КП </w:t>
      </w:r>
      <w:proofErr w:type="spellStart"/>
      <w:r w:rsidRPr="007A23DE">
        <w:rPr>
          <w:rFonts w:ascii="Times New Roman" w:hAnsi="Times New Roman"/>
          <w:sz w:val="28"/>
          <w:szCs w:val="28"/>
          <w:lang w:eastAsia="zh-CN"/>
        </w:rPr>
        <w:t>„Рахівтепло</w:t>
      </w:r>
      <w:proofErr w:type="spellEnd"/>
      <w:r w:rsidRPr="007A23DE">
        <w:rPr>
          <w:rFonts w:ascii="Times New Roman" w:hAnsi="Times New Roman"/>
          <w:sz w:val="28"/>
          <w:szCs w:val="28"/>
          <w:lang w:eastAsia="zh-CN"/>
        </w:rPr>
        <w:t xml:space="preserve">” </w:t>
      </w:r>
    </w:p>
    <w:p w:rsidR="00BF5BCC" w:rsidRPr="007A23DE" w:rsidRDefault="00BF5BCC" w:rsidP="007A23DE">
      <w:pPr>
        <w:autoSpaceDE w:val="0"/>
        <w:autoSpaceDN w:val="0"/>
        <w:adjustRightInd w:val="0"/>
        <w:spacing w:after="0" w:line="240" w:lineRule="auto"/>
        <w:jc w:val="both"/>
        <w:rPr>
          <w:rFonts w:ascii="Times New Roman" w:hAnsi="Times New Roman"/>
          <w:sz w:val="28"/>
          <w:szCs w:val="28"/>
          <w:lang w:eastAsia="en-US"/>
        </w:rPr>
      </w:pPr>
    </w:p>
    <w:p w:rsidR="00BF5BCC" w:rsidRPr="007A23DE" w:rsidRDefault="00BF5BCC" w:rsidP="007A23DE">
      <w:pPr>
        <w:pStyle w:val="ab"/>
        <w:ind w:firstLine="708"/>
        <w:jc w:val="both"/>
        <w:rPr>
          <w:rFonts w:ascii="Times New Roman" w:hAnsi="Times New Roman"/>
          <w:sz w:val="28"/>
          <w:szCs w:val="28"/>
          <w:lang w:eastAsia="ar-SA"/>
        </w:rPr>
      </w:pPr>
      <w:r w:rsidRPr="007A23DE">
        <w:rPr>
          <w:rFonts w:ascii="Times New Roman" w:hAnsi="Times New Roman"/>
          <w:sz w:val="28"/>
          <w:szCs w:val="28"/>
          <w:lang w:eastAsia="ar-SA"/>
        </w:rPr>
        <w:t xml:space="preserve">Розглянувши лист комунального підприємства </w:t>
      </w:r>
      <w:proofErr w:type="spellStart"/>
      <w:r w:rsidRPr="007A23DE">
        <w:rPr>
          <w:rFonts w:ascii="Times New Roman" w:hAnsi="Times New Roman"/>
          <w:sz w:val="28"/>
          <w:szCs w:val="28"/>
          <w:lang w:eastAsia="ar-SA"/>
        </w:rPr>
        <w:t>„Рахівтепло</w:t>
      </w:r>
      <w:proofErr w:type="spellEnd"/>
      <w:r w:rsidRPr="007A23DE">
        <w:rPr>
          <w:rFonts w:ascii="Times New Roman" w:hAnsi="Times New Roman"/>
          <w:sz w:val="28"/>
          <w:szCs w:val="28"/>
          <w:lang w:eastAsia="ar-SA"/>
        </w:rPr>
        <w:t xml:space="preserve">” від 09.04.2025 р. №113, керуючись ст.26 Закону України «Про місцеве самоврядування в Україні », Рахівська міська рада </w:t>
      </w:r>
    </w:p>
    <w:p w:rsidR="00BF5BCC" w:rsidRPr="007A23DE" w:rsidRDefault="00BF5BCC" w:rsidP="007A23DE">
      <w:pPr>
        <w:spacing w:after="0" w:line="240" w:lineRule="auto"/>
        <w:jc w:val="both"/>
        <w:rPr>
          <w:rFonts w:ascii="Times New Roman" w:hAnsi="Times New Roman"/>
          <w:sz w:val="28"/>
          <w:szCs w:val="28"/>
          <w:lang w:eastAsia="en-US"/>
        </w:rPr>
      </w:pPr>
    </w:p>
    <w:p w:rsidR="00BF5BCC" w:rsidRPr="007A23DE" w:rsidRDefault="00BF5BCC" w:rsidP="007A23DE">
      <w:pPr>
        <w:spacing w:after="0" w:line="240" w:lineRule="auto"/>
        <w:jc w:val="center"/>
        <w:rPr>
          <w:rFonts w:ascii="Times New Roman" w:hAnsi="Times New Roman"/>
          <w:sz w:val="28"/>
          <w:szCs w:val="28"/>
        </w:rPr>
      </w:pPr>
      <w:r w:rsidRPr="007A23DE">
        <w:rPr>
          <w:rFonts w:ascii="Times New Roman" w:hAnsi="Times New Roman"/>
          <w:sz w:val="28"/>
          <w:szCs w:val="28"/>
        </w:rPr>
        <w:t>В И Р І Ш И Л А:</w:t>
      </w:r>
    </w:p>
    <w:p w:rsidR="00BF5BCC" w:rsidRPr="007A23DE" w:rsidRDefault="00BF5BCC" w:rsidP="007A23DE">
      <w:pPr>
        <w:spacing w:after="0" w:line="240" w:lineRule="auto"/>
        <w:rPr>
          <w:rFonts w:ascii="Times New Roman" w:hAnsi="Times New Roman"/>
          <w:sz w:val="28"/>
          <w:szCs w:val="28"/>
        </w:rPr>
      </w:pPr>
    </w:p>
    <w:p w:rsidR="00BF5BCC" w:rsidRPr="007A23DE" w:rsidRDefault="00BF5BCC" w:rsidP="007A23DE">
      <w:pPr>
        <w:pStyle w:val="ab"/>
        <w:ind w:firstLine="708"/>
        <w:jc w:val="both"/>
        <w:rPr>
          <w:rFonts w:ascii="Times New Roman" w:hAnsi="Times New Roman"/>
          <w:sz w:val="28"/>
          <w:szCs w:val="28"/>
          <w:lang w:eastAsia="ar-SA"/>
        </w:rPr>
      </w:pPr>
      <w:r w:rsidRPr="007A23DE">
        <w:rPr>
          <w:rFonts w:ascii="Times New Roman" w:hAnsi="Times New Roman"/>
          <w:sz w:val="28"/>
          <w:szCs w:val="28"/>
        </w:rPr>
        <w:t xml:space="preserve">1.Внести зміни в рішення міської ради від  05 грудня 2024 року  №921 </w:t>
      </w:r>
      <w:proofErr w:type="spellStart"/>
      <w:r w:rsidRPr="007A23DE">
        <w:rPr>
          <w:rFonts w:ascii="Times New Roman" w:hAnsi="Times New Roman"/>
          <w:sz w:val="28"/>
          <w:szCs w:val="28"/>
        </w:rPr>
        <w:t>„Про</w:t>
      </w:r>
      <w:proofErr w:type="spellEnd"/>
      <w:r w:rsidRPr="007A23DE">
        <w:rPr>
          <w:rFonts w:ascii="Times New Roman" w:hAnsi="Times New Roman"/>
          <w:sz w:val="28"/>
          <w:szCs w:val="28"/>
        </w:rPr>
        <w:t xml:space="preserve"> затвердження штатного розпису КП </w:t>
      </w:r>
      <w:proofErr w:type="spellStart"/>
      <w:r w:rsidRPr="007A23DE">
        <w:rPr>
          <w:rFonts w:ascii="Times New Roman" w:hAnsi="Times New Roman"/>
          <w:sz w:val="28"/>
          <w:szCs w:val="28"/>
          <w:lang w:eastAsia="ar-SA"/>
        </w:rPr>
        <w:t>„Рахівтепло</w:t>
      </w:r>
      <w:proofErr w:type="spellEnd"/>
      <w:r w:rsidRPr="007A23DE">
        <w:rPr>
          <w:rFonts w:ascii="Times New Roman" w:hAnsi="Times New Roman"/>
          <w:sz w:val="28"/>
          <w:szCs w:val="28"/>
          <w:lang w:eastAsia="ar-SA"/>
        </w:rPr>
        <w:t xml:space="preserve">” а саме: </w:t>
      </w:r>
    </w:p>
    <w:p w:rsidR="00BF5BCC" w:rsidRPr="007A23DE" w:rsidRDefault="00BF5BCC" w:rsidP="007A23DE">
      <w:pPr>
        <w:pStyle w:val="ab"/>
        <w:jc w:val="both"/>
        <w:rPr>
          <w:rFonts w:ascii="Times New Roman" w:hAnsi="Times New Roman"/>
          <w:sz w:val="28"/>
          <w:szCs w:val="28"/>
          <w:lang w:eastAsia="ar-SA"/>
        </w:rPr>
      </w:pPr>
      <w:r w:rsidRPr="007A23DE">
        <w:rPr>
          <w:rFonts w:ascii="Times New Roman" w:hAnsi="Times New Roman"/>
          <w:sz w:val="28"/>
          <w:szCs w:val="28"/>
          <w:lang w:eastAsia="ar-SA"/>
        </w:rPr>
        <w:t>- внести змі</w:t>
      </w:r>
      <w:r w:rsidR="00B952A1" w:rsidRPr="007A23DE">
        <w:rPr>
          <w:rFonts w:ascii="Times New Roman" w:hAnsi="Times New Roman"/>
          <w:sz w:val="28"/>
          <w:szCs w:val="28"/>
          <w:lang w:eastAsia="ar-SA"/>
        </w:rPr>
        <w:t>ни в додаток №1 в частині кілько</w:t>
      </w:r>
      <w:r w:rsidRPr="007A23DE">
        <w:rPr>
          <w:rFonts w:ascii="Times New Roman" w:hAnsi="Times New Roman"/>
          <w:sz w:val="28"/>
          <w:szCs w:val="28"/>
          <w:lang w:eastAsia="ar-SA"/>
        </w:rPr>
        <w:t>ст</w:t>
      </w:r>
      <w:r w:rsidR="00894BA8" w:rsidRPr="007A23DE">
        <w:rPr>
          <w:rFonts w:ascii="Times New Roman" w:hAnsi="Times New Roman"/>
          <w:sz w:val="28"/>
          <w:szCs w:val="28"/>
          <w:lang w:eastAsia="ar-SA"/>
        </w:rPr>
        <w:t>і</w:t>
      </w:r>
      <w:r w:rsidRPr="007A23DE">
        <w:rPr>
          <w:rFonts w:ascii="Times New Roman" w:hAnsi="Times New Roman"/>
          <w:sz w:val="28"/>
          <w:szCs w:val="28"/>
          <w:lang w:eastAsia="ar-SA"/>
        </w:rPr>
        <w:t xml:space="preserve"> штатних одиниць інспектора по охороні праці з 0,5 чол. на 1 чол.;</w:t>
      </w:r>
    </w:p>
    <w:p w:rsidR="00BF5BCC" w:rsidRPr="007A23DE" w:rsidRDefault="00BF5BCC" w:rsidP="007A23DE">
      <w:pPr>
        <w:pStyle w:val="ab"/>
        <w:jc w:val="both"/>
        <w:rPr>
          <w:rFonts w:ascii="Times New Roman" w:hAnsi="Times New Roman"/>
          <w:sz w:val="28"/>
          <w:szCs w:val="28"/>
          <w:lang w:eastAsia="ar-SA"/>
        </w:rPr>
      </w:pPr>
      <w:r w:rsidRPr="007A23DE">
        <w:rPr>
          <w:rFonts w:ascii="Times New Roman" w:hAnsi="Times New Roman"/>
          <w:sz w:val="28"/>
          <w:szCs w:val="28"/>
          <w:lang w:eastAsia="ar-SA"/>
        </w:rPr>
        <w:t>- додаток №2 доповнити посадою електрик вуличного освітлення 1 чол.</w:t>
      </w:r>
    </w:p>
    <w:p w:rsidR="00BF5BCC" w:rsidRPr="007A23DE" w:rsidRDefault="00BF5BCC" w:rsidP="007A23DE">
      <w:pPr>
        <w:pStyle w:val="ab"/>
        <w:jc w:val="both"/>
        <w:rPr>
          <w:rFonts w:ascii="Times New Roman" w:hAnsi="Times New Roman"/>
          <w:sz w:val="28"/>
          <w:szCs w:val="28"/>
        </w:rPr>
      </w:pPr>
      <w:r w:rsidRPr="007A23DE">
        <w:rPr>
          <w:rFonts w:ascii="Times New Roman" w:hAnsi="Times New Roman"/>
          <w:sz w:val="28"/>
          <w:szCs w:val="28"/>
        </w:rPr>
        <w:t>та викласти у новій редакції, згідно додатків.</w:t>
      </w:r>
    </w:p>
    <w:p w:rsidR="00BB02C6" w:rsidRPr="007A23DE" w:rsidRDefault="00BB02C6"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BF5BCC" w:rsidRPr="007A23DE" w:rsidRDefault="00BF5BCC" w:rsidP="007A23DE">
      <w:pPr>
        <w:spacing w:after="0" w:line="240" w:lineRule="auto"/>
        <w:jc w:val="both"/>
        <w:rPr>
          <w:rFonts w:ascii="Times New Roman" w:hAnsi="Times New Roman"/>
          <w:b/>
          <w:sz w:val="28"/>
          <w:szCs w:val="28"/>
        </w:rPr>
      </w:pPr>
    </w:p>
    <w:p w:rsidR="005C6881" w:rsidRPr="007A23DE" w:rsidRDefault="005C6881" w:rsidP="007A23DE">
      <w:pPr>
        <w:spacing w:after="0" w:line="240" w:lineRule="auto"/>
        <w:jc w:val="both"/>
        <w:rPr>
          <w:rFonts w:ascii="Times New Roman" w:eastAsia="Times New Roman" w:hAnsi="Times New Roman"/>
          <w:b/>
          <w:sz w:val="28"/>
          <w:szCs w:val="28"/>
          <w:lang w:eastAsia="en-US"/>
        </w:rPr>
      </w:pPr>
    </w:p>
    <w:p w:rsidR="005C6881" w:rsidRPr="007A23DE" w:rsidRDefault="005C6881" w:rsidP="007A23DE">
      <w:pPr>
        <w:spacing w:after="0" w:line="240" w:lineRule="auto"/>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5C6881" w:rsidRPr="007A23DE" w:rsidRDefault="005C6881" w:rsidP="007A23DE">
      <w:pPr>
        <w:spacing w:after="0" w:line="240" w:lineRule="auto"/>
        <w:jc w:val="both"/>
        <w:rPr>
          <w:rFonts w:ascii="Times New Roman" w:hAnsi="Times New Roman"/>
          <w:sz w:val="28"/>
          <w:szCs w:val="28"/>
        </w:rPr>
      </w:pPr>
      <w:r w:rsidRPr="007A23DE">
        <w:rPr>
          <w:rFonts w:ascii="Times New Roman" w:hAnsi="Times New Roman"/>
          <w:sz w:val="28"/>
          <w:szCs w:val="28"/>
        </w:rPr>
        <w:t>секретар ради та виконкому                                              Євген МОЛНАР</w:t>
      </w:r>
    </w:p>
    <w:p w:rsidR="00D75E66" w:rsidRDefault="00D75E66" w:rsidP="007A23DE">
      <w:pPr>
        <w:spacing w:after="0" w:line="240" w:lineRule="auto"/>
        <w:rPr>
          <w:rFonts w:ascii="Times New Roman" w:hAnsi="Times New Roman"/>
          <w:bCs/>
          <w:sz w:val="28"/>
          <w:szCs w:val="28"/>
        </w:rPr>
      </w:pPr>
    </w:p>
    <w:p w:rsidR="00D75E66" w:rsidRPr="007A23DE" w:rsidRDefault="00D75E66" w:rsidP="007A23DE">
      <w:pPr>
        <w:spacing w:after="0" w:line="240" w:lineRule="auto"/>
        <w:rPr>
          <w:rFonts w:ascii="Times New Roman" w:hAnsi="Times New Roman"/>
          <w:bCs/>
          <w:sz w:val="28"/>
          <w:szCs w:val="28"/>
        </w:rPr>
        <w:sectPr w:rsidR="00D75E66" w:rsidRPr="007A23DE" w:rsidSect="00A55338">
          <w:pgSz w:w="11906" w:h="16838"/>
          <w:pgMar w:top="709" w:right="709" w:bottom="567" w:left="1701" w:header="720" w:footer="720" w:gutter="0"/>
          <w:cols w:space="720"/>
        </w:sectPr>
      </w:pPr>
    </w:p>
    <w:tbl>
      <w:tblPr>
        <w:tblW w:w="0" w:type="auto"/>
        <w:jc w:val="right"/>
        <w:tblLook w:val="01E0" w:firstRow="1" w:lastRow="1" w:firstColumn="1" w:lastColumn="1" w:noHBand="0" w:noVBand="0"/>
      </w:tblPr>
      <w:tblGrid>
        <w:gridCol w:w="3267"/>
      </w:tblGrid>
      <w:tr w:rsidR="007A23DE" w:rsidRPr="007A23DE" w:rsidTr="00F043D7">
        <w:trPr>
          <w:trHeight w:val="1292"/>
          <w:jc w:val="right"/>
        </w:trPr>
        <w:tc>
          <w:tcPr>
            <w:tcW w:w="3267" w:type="dxa"/>
          </w:tcPr>
          <w:p w:rsidR="00F043D7" w:rsidRPr="007A23DE" w:rsidRDefault="00F043D7"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lastRenderedPageBreak/>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Pr="007A23DE">
              <w:rPr>
                <w:rFonts w:ascii="Times New Roman" w:hAnsi="Times New Roman"/>
                <w:kern w:val="2"/>
                <w:lang w:eastAsia="en-US"/>
                <w14:ligatures w14:val="standardContextual"/>
              </w:rPr>
              <w:t xml:space="preserve">           Додаток №1                                                                            до рішення міської ради  </w:t>
            </w:r>
          </w:p>
          <w:p w:rsidR="00F043D7" w:rsidRPr="007A23DE" w:rsidRDefault="00F043D7" w:rsidP="007A23DE">
            <w:pPr>
              <w:spacing w:after="0" w:line="240" w:lineRule="auto"/>
              <w:rPr>
                <w:rFonts w:ascii="Times New Roman" w:eastAsia="Times New Roman" w:hAnsi="Times New Roman"/>
                <w:kern w:val="2"/>
                <w:sz w:val="28"/>
                <w:szCs w:val="28"/>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№1032</w:t>
            </w:r>
          </w:p>
        </w:tc>
      </w:tr>
    </w:tbl>
    <w:p w:rsidR="00F043D7" w:rsidRPr="007A23DE" w:rsidRDefault="00F043D7" w:rsidP="007A23DE">
      <w:pPr>
        <w:spacing w:after="0" w:line="240" w:lineRule="auto"/>
        <w:jc w:val="center"/>
        <w:rPr>
          <w:rFonts w:ascii="Times New Roman" w:hAnsi="Times New Roman"/>
        </w:rPr>
      </w:pPr>
      <w:r w:rsidRPr="007A23DE">
        <w:rPr>
          <w:rFonts w:ascii="Times New Roman" w:eastAsiaTheme="minorEastAsia" w:hAnsi="Times New Roman"/>
          <w:b/>
          <w:sz w:val="28"/>
          <w:szCs w:val="28"/>
        </w:rPr>
        <w:t>ШТАТНИЙ РОЗПИС</w:t>
      </w:r>
    </w:p>
    <w:p w:rsidR="00F043D7" w:rsidRPr="007A23DE" w:rsidRDefault="00F043D7" w:rsidP="007A23DE">
      <w:pPr>
        <w:spacing w:after="0" w:line="240" w:lineRule="auto"/>
        <w:jc w:val="center"/>
        <w:rPr>
          <w:rFonts w:ascii="Times New Roman" w:eastAsiaTheme="minorEastAsia" w:hAnsi="Times New Roman"/>
          <w:b/>
          <w:sz w:val="28"/>
          <w:szCs w:val="28"/>
        </w:rPr>
      </w:pPr>
      <w:r w:rsidRPr="007A23DE">
        <w:rPr>
          <w:rFonts w:ascii="Times New Roman" w:eastAsiaTheme="minorEastAsia" w:hAnsi="Times New Roman"/>
          <w:b/>
          <w:sz w:val="28"/>
          <w:szCs w:val="28"/>
        </w:rPr>
        <w:t>Інженерно-технічних працівників, спеціалістів та службовців</w:t>
      </w:r>
      <w:r w:rsidR="0026745F" w:rsidRPr="007A23DE">
        <w:rPr>
          <w:rFonts w:ascii="Times New Roman" w:eastAsiaTheme="minorEastAsia" w:hAnsi="Times New Roman"/>
          <w:b/>
          <w:sz w:val="28"/>
          <w:szCs w:val="28"/>
        </w:rPr>
        <w:t xml:space="preserve"> </w:t>
      </w:r>
      <w:r w:rsidRPr="007A23DE">
        <w:rPr>
          <w:rFonts w:ascii="Times New Roman" w:eastAsiaTheme="minorEastAsia" w:hAnsi="Times New Roman"/>
          <w:b/>
          <w:sz w:val="28"/>
          <w:szCs w:val="28"/>
        </w:rPr>
        <w:t>Рахівського КП «</w:t>
      </w:r>
      <w:proofErr w:type="spellStart"/>
      <w:r w:rsidRPr="007A23DE">
        <w:rPr>
          <w:rFonts w:ascii="Times New Roman" w:eastAsiaTheme="minorEastAsia" w:hAnsi="Times New Roman"/>
          <w:b/>
          <w:sz w:val="28"/>
          <w:szCs w:val="28"/>
        </w:rPr>
        <w:t>Рахівтепло</w:t>
      </w:r>
      <w:proofErr w:type="spellEnd"/>
      <w:r w:rsidRPr="007A23DE">
        <w:rPr>
          <w:rFonts w:ascii="Times New Roman" w:eastAsiaTheme="minorEastAsia" w:hAnsi="Times New Roman"/>
          <w:b/>
          <w:sz w:val="28"/>
          <w:szCs w:val="28"/>
        </w:rPr>
        <w:t>»</w:t>
      </w:r>
    </w:p>
    <w:tbl>
      <w:tblPr>
        <w:tblW w:w="14302" w:type="dxa"/>
        <w:tblInd w:w="690" w:type="dxa"/>
        <w:tblLook w:val="04A0" w:firstRow="1" w:lastRow="0" w:firstColumn="1" w:lastColumn="0" w:noHBand="0" w:noVBand="1"/>
      </w:tblPr>
      <w:tblGrid>
        <w:gridCol w:w="766"/>
        <w:gridCol w:w="972"/>
        <w:gridCol w:w="4460"/>
        <w:gridCol w:w="1017"/>
        <w:gridCol w:w="1275"/>
        <w:gridCol w:w="1701"/>
        <w:gridCol w:w="1134"/>
        <w:gridCol w:w="1134"/>
        <w:gridCol w:w="1843"/>
      </w:tblGrid>
      <w:tr w:rsidR="007A23DE" w:rsidRPr="007A23DE" w:rsidTr="0026745F">
        <w:trPr>
          <w:trHeight w:val="1056"/>
        </w:trPr>
        <w:tc>
          <w:tcPr>
            <w:tcW w:w="7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Код КП</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Код ЗКППТР</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Найменування посад</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Кількість штатних одиниць, чол..</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Посадовий</w:t>
            </w:r>
            <w:r w:rsidRPr="007A23DE">
              <w:rPr>
                <w:rFonts w:ascii="Times New Roman" w:eastAsia="Times New Roman" w:hAnsi="Times New Roman"/>
                <w:sz w:val="20"/>
                <w:szCs w:val="20"/>
              </w:rPr>
              <w:br/>
              <w:t xml:space="preserve">оклад, </w:t>
            </w:r>
            <w:proofErr w:type="spellStart"/>
            <w:r w:rsidRPr="007A23DE">
              <w:rPr>
                <w:rFonts w:ascii="Times New Roman" w:eastAsia="Times New Roman" w:hAnsi="Times New Roman"/>
                <w:sz w:val="20"/>
                <w:szCs w:val="20"/>
              </w:rPr>
              <w:t>грн..коп</w:t>
            </w:r>
            <w:proofErr w:type="spellEnd"/>
            <w:r w:rsidRPr="007A23DE">
              <w:rPr>
                <w:rFonts w:ascii="Times New Roman" w:eastAsia="Times New Roman" w:hAnsi="Times New Roman"/>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xml:space="preserve">Коефіцієнт гірський 25% </w:t>
            </w:r>
            <w:proofErr w:type="spellStart"/>
            <w:r w:rsidRPr="007A23DE">
              <w:rPr>
                <w:rFonts w:ascii="Times New Roman" w:eastAsia="Times New Roman" w:hAnsi="Times New Roman"/>
                <w:sz w:val="20"/>
                <w:szCs w:val="20"/>
              </w:rPr>
              <w:t>грн..коп</w:t>
            </w:r>
            <w:proofErr w:type="spellEnd"/>
            <w:r w:rsidRPr="007A23DE">
              <w:rPr>
                <w:rFonts w:ascii="Times New Roman" w:eastAsia="Times New Roman" w:hAnsi="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Разом: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xml:space="preserve">Місячний фонд оплати </w:t>
            </w:r>
            <w:proofErr w:type="spellStart"/>
            <w:r w:rsidRPr="007A23DE">
              <w:rPr>
                <w:rFonts w:ascii="Times New Roman" w:eastAsia="Times New Roman" w:hAnsi="Times New Roman"/>
                <w:sz w:val="20"/>
                <w:szCs w:val="20"/>
              </w:rPr>
              <w:t>грн..коп</w:t>
            </w:r>
            <w:proofErr w:type="spellEnd"/>
            <w:r w:rsidRPr="007A23DE">
              <w:rPr>
                <w:rFonts w:ascii="Times New Roman" w:eastAsia="Times New Roman" w:hAnsi="Times New Roman"/>
                <w:sz w:val="20"/>
                <w:szCs w:val="20"/>
              </w:rPr>
              <w:t>.</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xml:space="preserve">Річний фонд  оплати </w:t>
            </w:r>
            <w:proofErr w:type="spellStart"/>
            <w:r w:rsidRPr="007A23DE">
              <w:rPr>
                <w:rFonts w:ascii="Times New Roman" w:eastAsia="Times New Roman" w:hAnsi="Times New Roman"/>
                <w:sz w:val="20"/>
                <w:szCs w:val="20"/>
              </w:rPr>
              <w:t>грн..коп</w:t>
            </w:r>
            <w:proofErr w:type="spellEnd"/>
            <w:r w:rsidRPr="007A23DE">
              <w:rPr>
                <w:rFonts w:ascii="Times New Roman" w:eastAsia="Times New Roman" w:hAnsi="Times New Roman"/>
                <w:sz w:val="20"/>
                <w:szCs w:val="20"/>
              </w:rPr>
              <w:t>.</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1230</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xml:space="preserve">Директор </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20000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25000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300000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1223</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20735</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Головний інженер</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18400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4600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23000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23000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276000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1231</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20656</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Головний бухгалтер</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18000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4500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22500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22500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270000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1231</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21097</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xml:space="preserve"> Економіст</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18000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4500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22500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22500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270000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2421</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Юрист</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14240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3560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17800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17800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213600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2419</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Фахівець з публічних закупівель</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12800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3200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16000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192000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2152</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Інспектор по охороні праці</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11360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2840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14200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14200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170400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3423</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22601</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Інспектор відділу кадрів</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0,5</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12800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3200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8000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96000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3433</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20281</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Бухгалтер</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14700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3675</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18375</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55125</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661500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Всього</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10,5</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197025</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2449500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Резерв 20%</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489900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Разом</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2939400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Відділ збуту</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1229.7</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23898</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Начальник відділу</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18400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4600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23000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23000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276000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3433</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20281</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Бухгалтер</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14700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3675</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18375</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18375</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220500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3439</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right"/>
              <w:rPr>
                <w:rFonts w:ascii="Times New Roman" w:eastAsia="Times New Roman" w:hAnsi="Times New Roman"/>
                <w:sz w:val="20"/>
                <w:szCs w:val="20"/>
              </w:rPr>
            </w:pPr>
            <w:r w:rsidRPr="007A23DE">
              <w:rPr>
                <w:rFonts w:ascii="Times New Roman" w:eastAsia="Times New Roman" w:hAnsi="Times New Roman"/>
                <w:sz w:val="20"/>
                <w:szCs w:val="20"/>
              </w:rPr>
              <w:t>22511</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Інспектор</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4</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12000</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60000</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720000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Всього</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6</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101375</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1216500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Резерв 20%</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243300</w:t>
            </w:r>
          </w:p>
        </w:tc>
      </w:tr>
      <w:tr w:rsidR="007A23DE" w:rsidRPr="007A23DE" w:rsidTr="0026745F">
        <w:trPr>
          <w:trHeight w:val="264"/>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Разом</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1459800</w:t>
            </w:r>
          </w:p>
        </w:tc>
      </w:tr>
      <w:tr w:rsidR="007A23DE" w:rsidRPr="007A23DE" w:rsidTr="0026745F">
        <w:trPr>
          <w:trHeight w:val="266"/>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972"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4460" w:type="dxa"/>
            <w:tcBorders>
              <w:top w:val="nil"/>
              <w:left w:val="nil"/>
              <w:bottom w:val="single" w:sz="4" w:space="0" w:color="auto"/>
              <w:right w:val="single" w:sz="4" w:space="0" w:color="auto"/>
            </w:tcBorders>
            <w:shd w:val="clear" w:color="auto" w:fill="auto"/>
            <w:vAlign w:val="bottom"/>
            <w:hideMark/>
          </w:tcPr>
          <w:p w:rsidR="00F043D7" w:rsidRPr="007A23DE" w:rsidRDefault="00F043D7" w:rsidP="007A23DE">
            <w:pPr>
              <w:spacing w:after="0" w:line="240" w:lineRule="auto"/>
              <w:rPr>
                <w:rFonts w:ascii="Times New Roman" w:eastAsia="Times New Roman" w:hAnsi="Times New Roman"/>
                <w:b/>
                <w:bCs/>
                <w:sz w:val="20"/>
                <w:szCs w:val="20"/>
              </w:rPr>
            </w:pPr>
            <w:r w:rsidRPr="007A23DE">
              <w:rPr>
                <w:rFonts w:ascii="Times New Roman" w:eastAsia="Times New Roman" w:hAnsi="Times New Roman"/>
                <w:b/>
                <w:bCs/>
                <w:sz w:val="20"/>
                <w:szCs w:val="20"/>
              </w:rPr>
              <w:t xml:space="preserve">Фонд заробітної плати всього на    2025 рік </w:t>
            </w:r>
          </w:p>
        </w:tc>
        <w:tc>
          <w:tcPr>
            <w:tcW w:w="1017"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51,5</w:t>
            </w:r>
          </w:p>
        </w:tc>
        <w:tc>
          <w:tcPr>
            <w:tcW w:w="1275"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sz w:val="20"/>
                <w:szCs w:val="20"/>
              </w:rPr>
            </w:pPr>
            <w:r w:rsidRPr="007A23DE">
              <w:rPr>
                <w:rFonts w:ascii="Times New Roman" w:eastAsia="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F043D7" w:rsidRPr="007A23DE" w:rsidRDefault="00F043D7" w:rsidP="007A23DE">
            <w:pPr>
              <w:spacing w:after="0" w:line="240" w:lineRule="auto"/>
              <w:jc w:val="center"/>
              <w:rPr>
                <w:rFonts w:ascii="Times New Roman" w:eastAsia="Times New Roman" w:hAnsi="Times New Roman"/>
                <w:b/>
                <w:bCs/>
                <w:sz w:val="20"/>
                <w:szCs w:val="20"/>
              </w:rPr>
            </w:pPr>
            <w:r w:rsidRPr="007A23DE">
              <w:rPr>
                <w:rFonts w:ascii="Times New Roman" w:eastAsia="Times New Roman" w:hAnsi="Times New Roman"/>
                <w:b/>
                <w:bCs/>
                <w:sz w:val="20"/>
                <w:szCs w:val="20"/>
              </w:rPr>
              <w:t>9504127,99</w:t>
            </w:r>
          </w:p>
        </w:tc>
      </w:tr>
    </w:tbl>
    <w:p w:rsidR="00710FA5" w:rsidRPr="007A23DE" w:rsidRDefault="00710FA5" w:rsidP="007A23DE">
      <w:pPr>
        <w:pStyle w:val="ab"/>
        <w:ind w:firstLine="708"/>
        <w:jc w:val="both"/>
        <w:rPr>
          <w:rFonts w:ascii="Times New Roman" w:hAnsi="Times New Roman"/>
          <w:sz w:val="28"/>
          <w:szCs w:val="28"/>
        </w:rPr>
      </w:pPr>
    </w:p>
    <w:p w:rsidR="0026745F" w:rsidRPr="007A23DE" w:rsidRDefault="0026745F" w:rsidP="007A23DE">
      <w:pPr>
        <w:pStyle w:val="ab"/>
        <w:ind w:firstLine="708"/>
        <w:jc w:val="both"/>
        <w:rPr>
          <w:rFonts w:ascii="Times New Roman" w:hAnsi="Times New Roman"/>
          <w:sz w:val="27"/>
          <w:szCs w:val="27"/>
        </w:rPr>
      </w:pPr>
      <w:proofErr w:type="spellStart"/>
      <w:r w:rsidRPr="007A23DE">
        <w:rPr>
          <w:rFonts w:ascii="Times New Roman" w:hAnsi="Times New Roman"/>
          <w:sz w:val="27"/>
          <w:szCs w:val="27"/>
        </w:rPr>
        <w:t>В.п</w:t>
      </w:r>
      <w:proofErr w:type="spellEnd"/>
      <w:r w:rsidRPr="007A23DE">
        <w:rPr>
          <w:rFonts w:ascii="Times New Roman" w:hAnsi="Times New Roman"/>
          <w:sz w:val="27"/>
          <w:szCs w:val="27"/>
        </w:rPr>
        <w:t>. міського голови,</w:t>
      </w:r>
    </w:p>
    <w:p w:rsidR="0026745F" w:rsidRPr="007A23DE" w:rsidRDefault="0026745F" w:rsidP="007A23DE">
      <w:pPr>
        <w:pStyle w:val="ab"/>
        <w:ind w:firstLine="708"/>
        <w:jc w:val="both"/>
        <w:rPr>
          <w:rFonts w:ascii="Times New Roman" w:hAnsi="Times New Roman"/>
          <w:sz w:val="27"/>
          <w:szCs w:val="27"/>
        </w:rPr>
      </w:pPr>
      <w:r w:rsidRPr="007A23DE">
        <w:rPr>
          <w:rFonts w:ascii="Times New Roman" w:hAnsi="Times New Roman"/>
          <w:sz w:val="27"/>
          <w:szCs w:val="27"/>
        </w:rPr>
        <w:t xml:space="preserve">секретар ради та виконкому                                                    </w:t>
      </w:r>
      <w:r w:rsidRPr="007A23DE">
        <w:rPr>
          <w:rFonts w:ascii="Times New Roman" w:hAnsi="Times New Roman"/>
          <w:sz w:val="27"/>
          <w:szCs w:val="27"/>
        </w:rPr>
        <w:tab/>
      </w:r>
      <w:r w:rsidRPr="007A23DE">
        <w:rPr>
          <w:rFonts w:ascii="Times New Roman" w:hAnsi="Times New Roman"/>
          <w:sz w:val="27"/>
          <w:szCs w:val="27"/>
        </w:rPr>
        <w:tab/>
      </w:r>
      <w:r w:rsidRPr="007A23DE">
        <w:rPr>
          <w:rFonts w:ascii="Times New Roman" w:hAnsi="Times New Roman"/>
          <w:sz w:val="27"/>
          <w:szCs w:val="27"/>
        </w:rPr>
        <w:tab/>
      </w:r>
      <w:r w:rsidRPr="007A23DE">
        <w:rPr>
          <w:rFonts w:ascii="Times New Roman" w:hAnsi="Times New Roman"/>
          <w:sz w:val="27"/>
          <w:szCs w:val="27"/>
        </w:rPr>
        <w:tab/>
      </w:r>
      <w:r w:rsidRPr="007A23DE">
        <w:rPr>
          <w:rFonts w:ascii="Times New Roman" w:hAnsi="Times New Roman"/>
          <w:sz w:val="27"/>
          <w:szCs w:val="27"/>
        </w:rPr>
        <w:tab/>
        <w:t>Євген МОЛНАР</w:t>
      </w:r>
    </w:p>
    <w:p w:rsidR="0026745F" w:rsidRPr="007A23DE" w:rsidRDefault="0026745F" w:rsidP="007A23DE">
      <w:pPr>
        <w:spacing w:after="0" w:line="240" w:lineRule="auto"/>
        <w:rPr>
          <w:rFonts w:ascii="Times New Roman" w:eastAsiaTheme="minorEastAsia" w:hAnsi="Times New Roman"/>
          <w:b/>
          <w:sz w:val="28"/>
          <w:szCs w:val="28"/>
        </w:rPr>
      </w:pPr>
      <w:r w:rsidRPr="007A23DE">
        <w:rPr>
          <w:rFonts w:ascii="Times New Roman" w:eastAsiaTheme="minorEastAsia" w:hAnsi="Times New Roman"/>
          <w:b/>
          <w:sz w:val="28"/>
          <w:szCs w:val="28"/>
        </w:rPr>
        <w:br w:type="page"/>
      </w:r>
    </w:p>
    <w:p w:rsidR="0000463A" w:rsidRPr="007A23DE" w:rsidRDefault="0000463A" w:rsidP="007A23DE">
      <w:pPr>
        <w:spacing w:after="0" w:line="240" w:lineRule="auto"/>
        <w:rPr>
          <w:rFonts w:ascii="Times New Roman" w:hAnsi="Times New Roman"/>
          <w:sz w:val="28"/>
          <w:szCs w:val="28"/>
        </w:rPr>
      </w:pPr>
    </w:p>
    <w:tbl>
      <w:tblPr>
        <w:tblW w:w="0" w:type="auto"/>
        <w:jc w:val="right"/>
        <w:tblLook w:val="01E0" w:firstRow="1" w:lastRow="1" w:firstColumn="1" w:lastColumn="1" w:noHBand="0" w:noVBand="0"/>
      </w:tblPr>
      <w:tblGrid>
        <w:gridCol w:w="3267"/>
      </w:tblGrid>
      <w:tr w:rsidR="007A23DE" w:rsidRPr="007A23DE" w:rsidTr="0000463A">
        <w:trPr>
          <w:trHeight w:val="1292"/>
          <w:jc w:val="right"/>
        </w:trPr>
        <w:tc>
          <w:tcPr>
            <w:tcW w:w="3267" w:type="dxa"/>
          </w:tcPr>
          <w:p w:rsidR="0000463A" w:rsidRPr="007A23DE" w:rsidRDefault="0000463A" w:rsidP="007A23DE">
            <w:pPr>
              <w:spacing w:after="0" w:line="240" w:lineRule="auto"/>
              <w:rPr>
                <w:rFonts w:ascii="Times New Roman" w:eastAsia="Times New Roman" w:hAnsi="Times New Roman"/>
                <w:kern w:val="2"/>
                <w:sz w:val="24"/>
                <w:szCs w:val="24"/>
                <w:lang w:eastAsia="en-US"/>
                <w14:ligatures w14:val="standardContextual"/>
              </w:rPr>
            </w:pP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sz w:val="28"/>
                <w:szCs w:val="28"/>
              </w:rPr>
              <w:br w:type="page"/>
            </w:r>
            <w:r w:rsidRPr="007A23DE">
              <w:rPr>
                <w:rFonts w:ascii="Times New Roman" w:hAnsi="Times New Roman"/>
                <w:b/>
                <w:sz w:val="28"/>
                <w:szCs w:val="28"/>
              </w:rPr>
              <w:br w:type="page"/>
            </w:r>
            <w:r w:rsidR="00F043D7" w:rsidRPr="007A23DE">
              <w:rPr>
                <w:rFonts w:ascii="Times New Roman" w:hAnsi="Times New Roman"/>
                <w:kern w:val="2"/>
                <w:lang w:eastAsia="en-US"/>
                <w14:ligatures w14:val="standardContextual"/>
              </w:rPr>
              <w:t xml:space="preserve">           Додаток №2</w:t>
            </w:r>
            <w:r w:rsidRPr="007A23DE">
              <w:rPr>
                <w:rFonts w:ascii="Times New Roman" w:hAnsi="Times New Roman"/>
                <w:kern w:val="2"/>
                <w:lang w:eastAsia="en-US"/>
                <w14:ligatures w14:val="standardContextual"/>
              </w:rPr>
              <w:t xml:space="preserve">                                                                           до рішення міської ради  </w:t>
            </w:r>
          </w:p>
          <w:p w:rsidR="0000463A" w:rsidRPr="007A23DE" w:rsidRDefault="0000463A" w:rsidP="007A23DE">
            <w:pPr>
              <w:spacing w:after="0" w:line="240" w:lineRule="auto"/>
              <w:rPr>
                <w:rFonts w:ascii="Times New Roman" w:hAnsi="Times New Roman"/>
                <w:kern w:val="2"/>
                <w:lang w:eastAsia="en-US"/>
                <w14:ligatures w14:val="standardContextual"/>
              </w:rPr>
            </w:pPr>
            <w:r w:rsidRPr="007A23DE">
              <w:rPr>
                <w:rFonts w:ascii="Times New Roman" w:hAnsi="Times New Roman"/>
                <w:kern w:val="2"/>
                <w:lang w:eastAsia="en-US"/>
                <w14:ligatures w14:val="standardContextual"/>
              </w:rPr>
              <w:t>71-ї сесії 8-го скликання                                                                                              від 23.04.2025 р. №1032</w:t>
            </w:r>
          </w:p>
          <w:p w:rsidR="0000463A" w:rsidRPr="007A23DE" w:rsidRDefault="0000463A" w:rsidP="007A23DE">
            <w:pPr>
              <w:spacing w:after="0" w:line="240" w:lineRule="auto"/>
              <w:rPr>
                <w:rFonts w:ascii="Times New Roman" w:eastAsia="Times New Roman" w:hAnsi="Times New Roman"/>
                <w:kern w:val="2"/>
                <w:sz w:val="28"/>
                <w:szCs w:val="28"/>
                <w:lang w:eastAsia="en-US"/>
                <w14:ligatures w14:val="standardContextual"/>
              </w:rPr>
            </w:pPr>
          </w:p>
        </w:tc>
      </w:tr>
    </w:tbl>
    <w:p w:rsidR="005C6881" w:rsidRPr="007A23DE" w:rsidRDefault="005C6881" w:rsidP="007A23DE">
      <w:pPr>
        <w:pStyle w:val="12"/>
        <w:shd w:val="clear" w:color="auto" w:fill="auto"/>
        <w:spacing w:after="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ШТАТНИЙ РОЗПИС</w:t>
      </w:r>
    </w:p>
    <w:p w:rsidR="005C6881" w:rsidRPr="007A23DE" w:rsidRDefault="005C6881" w:rsidP="007A23DE">
      <w:pPr>
        <w:pStyle w:val="12"/>
        <w:shd w:val="clear" w:color="auto" w:fill="auto"/>
        <w:spacing w:after="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Інженерно-технічних працівників, спеціалістів , службовців</w:t>
      </w:r>
    </w:p>
    <w:p w:rsidR="005C6881" w:rsidRPr="007A23DE" w:rsidRDefault="005C6881" w:rsidP="007A23DE">
      <w:pPr>
        <w:pStyle w:val="12"/>
        <w:shd w:val="clear" w:color="auto" w:fill="auto"/>
        <w:spacing w:after="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загальновиробничого персоналу</w:t>
      </w:r>
    </w:p>
    <w:p w:rsidR="005C6881" w:rsidRPr="007A23DE" w:rsidRDefault="005C6881" w:rsidP="007A23DE">
      <w:pPr>
        <w:pStyle w:val="12"/>
        <w:shd w:val="clear" w:color="auto" w:fill="auto"/>
        <w:spacing w:after="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Рахівського КП «</w:t>
      </w:r>
      <w:proofErr w:type="spellStart"/>
      <w:r w:rsidRPr="007A23DE">
        <w:rPr>
          <w:rFonts w:ascii="Times New Roman" w:hAnsi="Times New Roman" w:cs="Times New Roman"/>
          <w:sz w:val="28"/>
          <w:szCs w:val="28"/>
          <w:lang w:eastAsia="uk-UA" w:bidi="uk-UA"/>
        </w:rPr>
        <w:t>Рахівтепло</w:t>
      </w:r>
      <w:proofErr w:type="spellEnd"/>
      <w:r w:rsidRPr="007A23DE">
        <w:rPr>
          <w:rFonts w:ascii="Times New Roman" w:hAnsi="Times New Roman" w:cs="Times New Roman"/>
          <w:sz w:val="28"/>
          <w:szCs w:val="28"/>
          <w:lang w:eastAsia="uk-UA" w:bidi="uk-UA"/>
        </w:rPr>
        <w:t>»</w:t>
      </w:r>
    </w:p>
    <w:p w:rsidR="005C6881" w:rsidRPr="007A23DE" w:rsidRDefault="005C6881" w:rsidP="007A23DE">
      <w:pPr>
        <w:pStyle w:val="12"/>
        <w:shd w:val="clear" w:color="auto" w:fill="auto"/>
        <w:tabs>
          <w:tab w:val="left" w:leader="underscore" w:pos="9396"/>
          <w:tab w:val="left" w:leader="underscore" w:pos="10889"/>
        </w:tabs>
        <w:spacing w:after="0"/>
        <w:rPr>
          <w:rFonts w:ascii="Times New Roman" w:hAnsi="Times New Roman" w:cs="Times New Roman"/>
          <w:sz w:val="22"/>
          <w:szCs w:val="22"/>
        </w:rPr>
      </w:pPr>
      <w:r w:rsidRPr="007A23DE">
        <w:rPr>
          <w:rFonts w:ascii="Times New Roman" w:hAnsi="Times New Roman" w:cs="Times New Roman"/>
          <w:b w:val="0"/>
          <w:bCs w:val="0"/>
          <w:sz w:val="22"/>
          <w:szCs w:val="22"/>
          <w:lang w:eastAsia="uk-UA" w:bidi="uk-UA"/>
        </w:rPr>
        <w:t xml:space="preserve">                                                       Вводиться із «</w:t>
      </w:r>
      <w:r w:rsidRPr="007A23DE">
        <w:rPr>
          <w:rFonts w:ascii="Times New Roman" w:hAnsi="Times New Roman" w:cs="Times New Roman"/>
          <w:b w:val="0"/>
          <w:bCs w:val="0"/>
          <w:sz w:val="22"/>
          <w:szCs w:val="22"/>
          <w:lang w:eastAsia="uk-UA" w:bidi="uk-UA"/>
        </w:rPr>
        <w:tab/>
        <w:t>»</w:t>
      </w:r>
      <w:r w:rsidRPr="007A23DE">
        <w:rPr>
          <w:rFonts w:ascii="Times New Roman" w:hAnsi="Times New Roman" w:cs="Times New Roman"/>
          <w:b w:val="0"/>
          <w:bCs w:val="0"/>
          <w:sz w:val="22"/>
          <w:szCs w:val="22"/>
          <w:lang w:eastAsia="uk-UA" w:bidi="uk-UA"/>
        </w:rPr>
        <w:tab/>
        <w:t>2025 року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0"/>
        <w:gridCol w:w="1095"/>
        <w:gridCol w:w="2865"/>
        <w:gridCol w:w="1142"/>
        <w:gridCol w:w="1550"/>
        <w:gridCol w:w="1277"/>
        <w:gridCol w:w="1214"/>
        <w:gridCol w:w="1176"/>
        <w:gridCol w:w="1272"/>
      </w:tblGrid>
      <w:tr w:rsidR="007A23DE" w:rsidRPr="007A23DE" w:rsidTr="005C6881">
        <w:trPr>
          <w:trHeight w:hRule="exact" w:val="1075"/>
          <w:jc w:val="center"/>
        </w:trPr>
        <w:tc>
          <w:tcPr>
            <w:tcW w:w="1070" w:type="dxa"/>
            <w:tcBorders>
              <w:top w:val="single" w:sz="4" w:space="0" w:color="auto"/>
              <w:left w:val="single" w:sz="4" w:space="0" w:color="auto"/>
              <w:bottom w:val="nil"/>
              <w:right w:val="nil"/>
            </w:tcBorders>
            <w:shd w:val="clear" w:color="auto" w:fill="FFFFFF"/>
            <w:vAlign w:val="center"/>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Код КП</w:t>
            </w:r>
          </w:p>
        </w:tc>
        <w:tc>
          <w:tcPr>
            <w:tcW w:w="1095" w:type="dxa"/>
            <w:tcBorders>
              <w:top w:val="single" w:sz="4" w:space="0" w:color="auto"/>
              <w:left w:val="single" w:sz="4" w:space="0" w:color="auto"/>
              <w:bottom w:val="nil"/>
              <w:right w:val="nil"/>
            </w:tcBorders>
            <w:shd w:val="clear" w:color="auto" w:fill="FFFFFF"/>
            <w:vAlign w:val="center"/>
            <w:hideMark/>
          </w:tcPr>
          <w:p w:rsidR="005C6881" w:rsidRPr="007A23DE" w:rsidRDefault="005C6881" w:rsidP="007A23DE">
            <w:pPr>
              <w:pStyle w:val="af4"/>
              <w:shd w:val="clear" w:color="auto" w:fill="auto"/>
              <w:jc w:val="both"/>
              <w:rPr>
                <w:rFonts w:ascii="Times New Roman" w:hAnsi="Times New Roman" w:cs="Times New Roman"/>
                <w:sz w:val="28"/>
                <w:szCs w:val="28"/>
              </w:rPr>
            </w:pPr>
            <w:r w:rsidRPr="007A23DE">
              <w:rPr>
                <w:rFonts w:ascii="Times New Roman" w:hAnsi="Times New Roman" w:cs="Times New Roman"/>
                <w:sz w:val="28"/>
                <w:szCs w:val="28"/>
                <w:lang w:eastAsia="uk-UA" w:bidi="uk-UA"/>
              </w:rPr>
              <w:t>Код ЗКППТР</w:t>
            </w:r>
          </w:p>
        </w:tc>
        <w:tc>
          <w:tcPr>
            <w:tcW w:w="2865" w:type="dxa"/>
            <w:tcBorders>
              <w:top w:val="single" w:sz="4" w:space="0" w:color="auto"/>
              <w:left w:val="single" w:sz="4" w:space="0" w:color="auto"/>
              <w:bottom w:val="nil"/>
              <w:right w:val="nil"/>
            </w:tcBorders>
            <w:shd w:val="clear" w:color="auto" w:fill="FFFFFF"/>
            <w:vAlign w:val="center"/>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Найменування посад</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Кількість штатних одиниць, чол..</w:t>
            </w:r>
          </w:p>
        </w:tc>
        <w:tc>
          <w:tcPr>
            <w:tcW w:w="1550" w:type="dxa"/>
            <w:tcBorders>
              <w:top w:val="single" w:sz="4" w:space="0" w:color="auto"/>
              <w:left w:val="single" w:sz="4" w:space="0" w:color="auto"/>
              <w:bottom w:val="nil"/>
              <w:right w:val="nil"/>
            </w:tcBorders>
            <w:shd w:val="clear" w:color="auto" w:fill="FFFFFF"/>
            <w:vAlign w:val="center"/>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Посадовий</w:t>
            </w:r>
          </w:p>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 xml:space="preserve">оклад, </w:t>
            </w:r>
            <w:proofErr w:type="spellStart"/>
            <w:r w:rsidRPr="007A23DE">
              <w:rPr>
                <w:rFonts w:ascii="Times New Roman" w:hAnsi="Times New Roman" w:cs="Times New Roman"/>
                <w:sz w:val="28"/>
                <w:szCs w:val="28"/>
                <w:lang w:eastAsia="uk-UA" w:bidi="uk-UA"/>
              </w:rPr>
              <w:t>грн..коп</w:t>
            </w:r>
            <w:proofErr w:type="spellEnd"/>
            <w:r w:rsidRPr="007A23DE">
              <w:rPr>
                <w:rFonts w:ascii="Times New Roman" w:hAnsi="Times New Roman" w:cs="Times New Roman"/>
                <w:sz w:val="28"/>
                <w:szCs w:val="28"/>
                <w:lang w:eastAsia="uk-UA" w:bidi="uk-UA"/>
              </w:rPr>
              <w:t>.</w:t>
            </w:r>
          </w:p>
        </w:tc>
        <w:tc>
          <w:tcPr>
            <w:tcW w:w="1277"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 xml:space="preserve">Коефіцієнт гірський 25% </w:t>
            </w:r>
            <w:proofErr w:type="spellStart"/>
            <w:r w:rsidRPr="007A23DE">
              <w:rPr>
                <w:rFonts w:ascii="Times New Roman" w:hAnsi="Times New Roman" w:cs="Times New Roman"/>
                <w:sz w:val="28"/>
                <w:szCs w:val="28"/>
                <w:lang w:eastAsia="uk-UA" w:bidi="uk-UA"/>
              </w:rPr>
              <w:t>грн..коп</w:t>
            </w:r>
            <w:proofErr w:type="spellEnd"/>
            <w:r w:rsidRPr="007A23DE">
              <w:rPr>
                <w:rFonts w:ascii="Times New Roman" w:hAnsi="Times New Roman" w:cs="Times New Roman"/>
                <w:sz w:val="28"/>
                <w:szCs w:val="28"/>
                <w:lang w:eastAsia="uk-UA" w:bidi="uk-UA"/>
              </w:rPr>
              <w:t>.</w:t>
            </w:r>
          </w:p>
        </w:tc>
        <w:tc>
          <w:tcPr>
            <w:tcW w:w="1214" w:type="dxa"/>
            <w:tcBorders>
              <w:top w:val="single" w:sz="4" w:space="0" w:color="auto"/>
              <w:left w:val="single" w:sz="4" w:space="0" w:color="auto"/>
              <w:bottom w:val="nil"/>
              <w:right w:val="nil"/>
            </w:tcBorders>
            <w:shd w:val="clear" w:color="auto" w:fill="FFFFFF"/>
            <w:vAlign w:val="center"/>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Разом:</w:t>
            </w: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 xml:space="preserve">Місячний фонд оплати </w:t>
            </w:r>
            <w:proofErr w:type="spellStart"/>
            <w:r w:rsidRPr="007A23DE">
              <w:rPr>
                <w:rFonts w:ascii="Times New Roman" w:hAnsi="Times New Roman" w:cs="Times New Roman"/>
                <w:sz w:val="28"/>
                <w:szCs w:val="28"/>
                <w:lang w:eastAsia="uk-UA" w:bidi="uk-UA"/>
              </w:rPr>
              <w:t>грн..коп</w:t>
            </w:r>
            <w:proofErr w:type="spellEnd"/>
            <w:r w:rsidRPr="007A23DE">
              <w:rPr>
                <w:rFonts w:ascii="Times New Roman" w:hAnsi="Times New Roman" w:cs="Times New Roman"/>
                <w:sz w:val="28"/>
                <w:szCs w:val="28"/>
                <w:lang w:eastAsia="uk-UA" w:bidi="uk-UA"/>
              </w:rPr>
              <w:t>.</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 xml:space="preserve">Річний фонд оплати </w:t>
            </w:r>
            <w:proofErr w:type="spellStart"/>
            <w:r w:rsidRPr="007A23DE">
              <w:rPr>
                <w:rFonts w:ascii="Times New Roman" w:hAnsi="Times New Roman" w:cs="Times New Roman"/>
                <w:sz w:val="28"/>
                <w:szCs w:val="28"/>
                <w:lang w:eastAsia="uk-UA" w:bidi="uk-UA"/>
              </w:rPr>
              <w:t>грн.жоп</w:t>
            </w:r>
            <w:proofErr w:type="spellEnd"/>
            <w:r w:rsidRPr="007A23DE">
              <w:rPr>
                <w:rFonts w:ascii="Times New Roman" w:hAnsi="Times New Roman" w:cs="Times New Roman"/>
                <w:sz w:val="28"/>
                <w:szCs w:val="28"/>
                <w:lang w:eastAsia="uk-UA" w:bidi="uk-UA"/>
              </w:rPr>
              <w:t>.</w:t>
            </w:r>
          </w:p>
        </w:tc>
      </w:tr>
      <w:tr w:rsidR="007A23DE" w:rsidRPr="007A23DE" w:rsidTr="005C6881">
        <w:trPr>
          <w:trHeight w:hRule="exact" w:val="331"/>
          <w:jc w:val="center"/>
        </w:trPr>
        <w:tc>
          <w:tcPr>
            <w:tcW w:w="107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1222.2</w:t>
            </w:r>
          </w:p>
        </w:tc>
        <w:tc>
          <w:tcPr>
            <w:tcW w:w="109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both"/>
              <w:rPr>
                <w:rFonts w:ascii="Times New Roman" w:hAnsi="Times New Roman" w:cs="Times New Roman"/>
                <w:sz w:val="28"/>
                <w:szCs w:val="28"/>
              </w:rPr>
            </w:pPr>
            <w:r w:rsidRPr="007A23DE">
              <w:rPr>
                <w:rFonts w:ascii="Times New Roman" w:hAnsi="Times New Roman" w:cs="Times New Roman"/>
                <w:sz w:val="28"/>
                <w:szCs w:val="28"/>
                <w:lang w:eastAsia="uk-UA" w:bidi="uk-UA"/>
              </w:rPr>
              <w:t>23187</w:t>
            </w:r>
          </w:p>
        </w:tc>
        <w:tc>
          <w:tcPr>
            <w:tcW w:w="286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Майстер водопроводу</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w:t>
            </w:r>
          </w:p>
        </w:tc>
        <w:tc>
          <w:tcPr>
            <w:tcW w:w="155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10640</w:t>
            </w:r>
          </w:p>
        </w:tc>
        <w:tc>
          <w:tcPr>
            <w:tcW w:w="1277"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2660</w:t>
            </w:r>
          </w:p>
        </w:tc>
        <w:tc>
          <w:tcPr>
            <w:tcW w:w="1214"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ind w:firstLine="62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13300</w:t>
            </w: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13300</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159600,0</w:t>
            </w:r>
          </w:p>
        </w:tc>
      </w:tr>
      <w:tr w:rsidR="007A23DE" w:rsidRPr="007A23DE" w:rsidTr="005C6881">
        <w:trPr>
          <w:trHeight w:hRule="exact" w:val="317"/>
          <w:jc w:val="center"/>
        </w:trPr>
        <w:tc>
          <w:tcPr>
            <w:tcW w:w="107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1222.2</w:t>
            </w:r>
          </w:p>
        </w:tc>
        <w:tc>
          <w:tcPr>
            <w:tcW w:w="109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both"/>
              <w:rPr>
                <w:rFonts w:ascii="Times New Roman" w:hAnsi="Times New Roman" w:cs="Times New Roman"/>
                <w:sz w:val="28"/>
                <w:szCs w:val="28"/>
              </w:rPr>
            </w:pPr>
            <w:r w:rsidRPr="007A23DE">
              <w:rPr>
                <w:rFonts w:ascii="Times New Roman" w:hAnsi="Times New Roman" w:cs="Times New Roman"/>
                <w:sz w:val="28"/>
                <w:szCs w:val="28"/>
                <w:lang w:eastAsia="uk-UA" w:bidi="uk-UA"/>
              </w:rPr>
              <w:t>23187</w:t>
            </w:r>
          </w:p>
        </w:tc>
        <w:tc>
          <w:tcPr>
            <w:tcW w:w="286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Майстер очисних споруд</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w:t>
            </w:r>
          </w:p>
        </w:tc>
        <w:tc>
          <w:tcPr>
            <w:tcW w:w="155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10280</w:t>
            </w:r>
          </w:p>
        </w:tc>
        <w:tc>
          <w:tcPr>
            <w:tcW w:w="1277"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2570</w:t>
            </w:r>
          </w:p>
        </w:tc>
        <w:tc>
          <w:tcPr>
            <w:tcW w:w="1214"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ind w:firstLine="62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12850</w:t>
            </w: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12850</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154200,0</w:t>
            </w:r>
          </w:p>
        </w:tc>
      </w:tr>
      <w:tr w:rsidR="007A23DE" w:rsidRPr="007A23DE" w:rsidTr="005C6881">
        <w:trPr>
          <w:trHeight w:hRule="exact" w:val="360"/>
          <w:jc w:val="center"/>
        </w:trPr>
        <w:tc>
          <w:tcPr>
            <w:tcW w:w="1070"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rPr>
                <w:rFonts w:ascii="Times New Roman" w:hAnsi="Times New Roman"/>
                <w:sz w:val="28"/>
                <w:szCs w:val="28"/>
                <w:lang w:eastAsia="en-US"/>
              </w:rPr>
            </w:pPr>
          </w:p>
        </w:tc>
        <w:tc>
          <w:tcPr>
            <w:tcW w:w="1095"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both"/>
              <w:rPr>
                <w:rFonts w:ascii="Times New Roman" w:hAnsi="Times New Roman"/>
                <w:sz w:val="28"/>
                <w:szCs w:val="28"/>
                <w:lang w:eastAsia="en-US"/>
              </w:rPr>
            </w:pPr>
          </w:p>
        </w:tc>
        <w:tc>
          <w:tcPr>
            <w:tcW w:w="286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Прибиральниця</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0,5</w:t>
            </w:r>
          </w:p>
        </w:tc>
        <w:tc>
          <w:tcPr>
            <w:tcW w:w="155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3400</w:t>
            </w:r>
          </w:p>
        </w:tc>
        <w:tc>
          <w:tcPr>
            <w:tcW w:w="1277"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850</w:t>
            </w:r>
          </w:p>
        </w:tc>
        <w:tc>
          <w:tcPr>
            <w:tcW w:w="1214"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4250</w:t>
            </w: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4250</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51000,0</w:t>
            </w:r>
          </w:p>
        </w:tc>
      </w:tr>
      <w:tr w:rsidR="007A23DE" w:rsidRPr="007A23DE" w:rsidTr="005C6881">
        <w:trPr>
          <w:trHeight w:hRule="exact" w:val="761"/>
          <w:jc w:val="center"/>
        </w:trPr>
        <w:tc>
          <w:tcPr>
            <w:tcW w:w="107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3113</w:t>
            </w:r>
          </w:p>
        </w:tc>
        <w:tc>
          <w:tcPr>
            <w:tcW w:w="109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both"/>
              <w:rPr>
                <w:rFonts w:ascii="Times New Roman" w:hAnsi="Times New Roman" w:cs="Times New Roman"/>
                <w:sz w:val="28"/>
                <w:szCs w:val="28"/>
              </w:rPr>
            </w:pPr>
            <w:r w:rsidRPr="007A23DE">
              <w:rPr>
                <w:rFonts w:ascii="Times New Roman" w:hAnsi="Times New Roman" w:cs="Times New Roman"/>
                <w:sz w:val="28"/>
                <w:szCs w:val="28"/>
                <w:lang w:eastAsia="uk-UA" w:bidi="uk-UA"/>
              </w:rPr>
              <w:t>25455</w:t>
            </w:r>
          </w:p>
        </w:tc>
        <w:tc>
          <w:tcPr>
            <w:tcW w:w="2865" w:type="dxa"/>
            <w:tcBorders>
              <w:top w:val="single" w:sz="4" w:space="0" w:color="auto"/>
              <w:left w:val="single" w:sz="4" w:space="0" w:color="auto"/>
              <w:bottom w:val="nil"/>
              <w:right w:val="nil"/>
            </w:tcBorders>
            <w:shd w:val="clear" w:color="auto" w:fill="FFFFFF"/>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Електрик вуличного освітлення</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w:t>
            </w:r>
          </w:p>
        </w:tc>
        <w:tc>
          <w:tcPr>
            <w:tcW w:w="1550"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10400</w:t>
            </w:r>
          </w:p>
        </w:tc>
        <w:tc>
          <w:tcPr>
            <w:tcW w:w="1277"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2600</w:t>
            </w:r>
          </w:p>
        </w:tc>
        <w:tc>
          <w:tcPr>
            <w:tcW w:w="1214"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ind w:firstLine="620"/>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13000</w:t>
            </w: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13000</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156000,0</w:t>
            </w:r>
          </w:p>
        </w:tc>
      </w:tr>
      <w:tr w:rsidR="007A23DE" w:rsidRPr="007A23DE" w:rsidTr="005C6881">
        <w:trPr>
          <w:trHeight w:hRule="exact" w:val="288"/>
          <w:jc w:val="center"/>
        </w:trPr>
        <w:tc>
          <w:tcPr>
            <w:tcW w:w="1070"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rPr>
                <w:rFonts w:ascii="Times New Roman" w:hAnsi="Times New Roman"/>
                <w:sz w:val="28"/>
                <w:szCs w:val="28"/>
                <w:lang w:eastAsia="en-US"/>
              </w:rPr>
            </w:pPr>
          </w:p>
        </w:tc>
        <w:tc>
          <w:tcPr>
            <w:tcW w:w="1095"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both"/>
              <w:rPr>
                <w:rFonts w:ascii="Times New Roman" w:hAnsi="Times New Roman"/>
                <w:sz w:val="28"/>
                <w:szCs w:val="28"/>
                <w:lang w:eastAsia="en-US"/>
              </w:rPr>
            </w:pPr>
          </w:p>
        </w:tc>
        <w:tc>
          <w:tcPr>
            <w:tcW w:w="286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Всього</w:t>
            </w:r>
          </w:p>
        </w:tc>
        <w:tc>
          <w:tcPr>
            <w:tcW w:w="1142"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3.5</w:t>
            </w:r>
          </w:p>
        </w:tc>
        <w:tc>
          <w:tcPr>
            <w:tcW w:w="1550"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77"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14"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176"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b/>
                <w:bCs/>
                <w:sz w:val="28"/>
                <w:szCs w:val="28"/>
                <w:lang w:eastAsia="uk-UA" w:bidi="uk-UA"/>
              </w:rPr>
              <w:t>43400,0</w:t>
            </w: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b/>
                <w:bCs/>
                <w:sz w:val="28"/>
                <w:szCs w:val="28"/>
                <w:lang w:eastAsia="uk-UA" w:bidi="uk-UA"/>
              </w:rPr>
              <w:t>520800,0</w:t>
            </w:r>
          </w:p>
        </w:tc>
      </w:tr>
      <w:tr w:rsidR="007A23DE" w:rsidRPr="007A23DE" w:rsidTr="005C6881">
        <w:trPr>
          <w:trHeight w:hRule="exact" w:val="317"/>
          <w:jc w:val="center"/>
        </w:trPr>
        <w:tc>
          <w:tcPr>
            <w:tcW w:w="1070"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rPr>
                <w:rFonts w:ascii="Times New Roman" w:hAnsi="Times New Roman"/>
                <w:sz w:val="28"/>
                <w:szCs w:val="28"/>
                <w:lang w:eastAsia="en-US"/>
              </w:rPr>
            </w:pPr>
          </w:p>
        </w:tc>
        <w:tc>
          <w:tcPr>
            <w:tcW w:w="1095"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both"/>
              <w:rPr>
                <w:rFonts w:ascii="Times New Roman" w:hAnsi="Times New Roman"/>
                <w:sz w:val="28"/>
                <w:szCs w:val="28"/>
                <w:lang w:eastAsia="en-US"/>
              </w:rPr>
            </w:pPr>
          </w:p>
        </w:tc>
        <w:tc>
          <w:tcPr>
            <w:tcW w:w="2865" w:type="dxa"/>
            <w:tcBorders>
              <w:top w:val="single" w:sz="4" w:space="0" w:color="auto"/>
              <w:left w:val="single" w:sz="4" w:space="0" w:color="auto"/>
              <w:bottom w:val="nil"/>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Резерв 20%</w:t>
            </w:r>
          </w:p>
        </w:tc>
        <w:tc>
          <w:tcPr>
            <w:tcW w:w="1142"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550"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77"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14"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176" w:type="dxa"/>
            <w:tcBorders>
              <w:top w:val="single" w:sz="4" w:space="0" w:color="auto"/>
              <w:left w:val="single" w:sz="4" w:space="0" w:color="auto"/>
              <w:bottom w:val="nil"/>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72" w:type="dxa"/>
            <w:tcBorders>
              <w:top w:val="single" w:sz="4" w:space="0" w:color="auto"/>
              <w:left w:val="single" w:sz="4" w:space="0" w:color="auto"/>
              <w:bottom w:val="nil"/>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sz w:val="28"/>
                <w:szCs w:val="28"/>
                <w:lang w:eastAsia="uk-UA" w:bidi="uk-UA"/>
              </w:rPr>
              <w:t>104160,0</w:t>
            </w:r>
          </w:p>
        </w:tc>
      </w:tr>
      <w:tr w:rsidR="007A23DE" w:rsidRPr="007A23DE" w:rsidTr="005C6881">
        <w:trPr>
          <w:trHeight w:hRule="exact" w:val="365"/>
          <w:jc w:val="center"/>
        </w:trPr>
        <w:tc>
          <w:tcPr>
            <w:tcW w:w="1070"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rPr>
                <w:rFonts w:ascii="Times New Roman" w:hAnsi="Times New Roman"/>
                <w:sz w:val="28"/>
                <w:szCs w:val="28"/>
                <w:lang w:eastAsia="en-US"/>
              </w:rPr>
            </w:pPr>
          </w:p>
        </w:tc>
        <w:tc>
          <w:tcPr>
            <w:tcW w:w="1095"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both"/>
              <w:rPr>
                <w:rFonts w:ascii="Times New Roman" w:hAnsi="Times New Roman"/>
                <w:sz w:val="28"/>
                <w:szCs w:val="28"/>
                <w:lang w:eastAsia="en-US"/>
              </w:rPr>
            </w:pPr>
          </w:p>
        </w:tc>
        <w:tc>
          <w:tcPr>
            <w:tcW w:w="2865" w:type="dxa"/>
            <w:tcBorders>
              <w:top w:val="single" w:sz="4" w:space="0" w:color="auto"/>
              <w:left w:val="single" w:sz="4" w:space="0" w:color="auto"/>
              <w:bottom w:val="single" w:sz="4" w:space="0" w:color="auto"/>
              <w:right w:val="nil"/>
            </w:tcBorders>
            <w:shd w:val="clear" w:color="auto" w:fill="FFFFFF"/>
            <w:vAlign w:val="bottom"/>
            <w:hideMark/>
          </w:tcPr>
          <w:p w:rsidR="005C6881" w:rsidRPr="007A23DE" w:rsidRDefault="005C6881" w:rsidP="007A23DE">
            <w:pPr>
              <w:pStyle w:val="af4"/>
              <w:shd w:val="clear" w:color="auto" w:fill="auto"/>
              <w:rPr>
                <w:rFonts w:ascii="Times New Roman" w:hAnsi="Times New Roman" w:cs="Times New Roman"/>
                <w:sz w:val="28"/>
                <w:szCs w:val="28"/>
              </w:rPr>
            </w:pPr>
            <w:r w:rsidRPr="007A23DE">
              <w:rPr>
                <w:rFonts w:ascii="Times New Roman" w:hAnsi="Times New Roman" w:cs="Times New Roman"/>
                <w:sz w:val="28"/>
                <w:szCs w:val="28"/>
                <w:lang w:eastAsia="uk-UA" w:bidi="uk-UA"/>
              </w:rPr>
              <w:t>Разом</w:t>
            </w:r>
          </w:p>
        </w:tc>
        <w:tc>
          <w:tcPr>
            <w:tcW w:w="1142"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550"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77"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14"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176" w:type="dxa"/>
            <w:tcBorders>
              <w:top w:val="single" w:sz="4" w:space="0" w:color="auto"/>
              <w:left w:val="single" w:sz="4" w:space="0" w:color="auto"/>
              <w:bottom w:val="single" w:sz="4" w:space="0" w:color="auto"/>
              <w:right w:val="nil"/>
            </w:tcBorders>
            <w:shd w:val="clear" w:color="auto" w:fill="FFFFFF"/>
          </w:tcPr>
          <w:p w:rsidR="005C6881" w:rsidRPr="007A23DE" w:rsidRDefault="005C6881" w:rsidP="007A23DE">
            <w:pPr>
              <w:spacing w:after="0" w:line="240" w:lineRule="auto"/>
              <w:jc w:val="center"/>
              <w:rPr>
                <w:rFonts w:ascii="Times New Roman" w:hAnsi="Times New Roman"/>
                <w:sz w:val="28"/>
                <w:szCs w:val="28"/>
                <w:lang w:eastAsia="en-US"/>
              </w:rPr>
            </w:pP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C6881" w:rsidRPr="007A23DE" w:rsidRDefault="005C6881" w:rsidP="007A23DE">
            <w:pPr>
              <w:pStyle w:val="af4"/>
              <w:shd w:val="clear" w:color="auto" w:fill="auto"/>
              <w:jc w:val="center"/>
              <w:rPr>
                <w:rFonts w:ascii="Times New Roman" w:hAnsi="Times New Roman" w:cs="Times New Roman"/>
                <w:sz w:val="28"/>
                <w:szCs w:val="28"/>
              </w:rPr>
            </w:pPr>
            <w:r w:rsidRPr="007A23DE">
              <w:rPr>
                <w:rFonts w:ascii="Times New Roman" w:hAnsi="Times New Roman" w:cs="Times New Roman"/>
                <w:b/>
                <w:bCs/>
                <w:sz w:val="28"/>
                <w:szCs w:val="28"/>
                <w:lang w:eastAsia="uk-UA" w:bidi="uk-UA"/>
              </w:rPr>
              <w:t>624960,0</w:t>
            </w:r>
          </w:p>
        </w:tc>
      </w:tr>
    </w:tbl>
    <w:p w:rsidR="005C6881" w:rsidRPr="007A23DE" w:rsidRDefault="005C6881" w:rsidP="007A23DE">
      <w:pPr>
        <w:widowControl w:val="0"/>
        <w:autoSpaceDE w:val="0"/>
        <w:autoSpaceDN w:val="0"/>
        <w:adjustRightInd w:val="0"/>
        <w:spacing w:after="0" w:line="240" w:lineRule="auto"/>
        <w:rPr>
          <w:rFonts w:ascii="Times New Roman" w:hAnsi="Times New Roman"/>
          <w:bCs/>
          <w:sz w:val="28"/>
          <w:szCs w:val="28"/>
          <w:lang w:eastAsia="en-US"/>
        </w:rPr>
      </w:pPr>
    </w:p>
    <w:p w:rsidR="004953B5" w:rsidRPr="007A23DE" w:rsidRDefault="004953B5" w:rsidP="007A23DE">
      <w:pPr>
        <w:widowControl w:val="0"/>
        <w:autoSpaceDE w:val="0"/>
        <w:autoSpaceDN w:val="0"/>
        <w:adjustRightInd w:val="0"/>
        <w:spacing w:after="0" w:line="240" w:lineRule="auto"/>
        <w:rPr>
          <w:rFonts w:ascii="Times New Roman" w:hAnsi="Times New Roman"/>
          <w:bCs/>
          <w:sz w:val="28"/>
          <w:szCs w:val="28"/>
          <w:lang w:eastAsia="en-US"/>
        </w:rPr>
      </w:pPr>
    </w:p>
    <w:p w:rsidR="005C6881" w:rsidRPr="007A23DE" w:rsidRDefault="005C6881" w:rsidP="007A23DE">
      <w:pPr>
        <w:spacing w:after="0" w:line="240" w:lineRule="auto"/>
        <w:ind w:firstLine="720"/>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5C6881" w:rsidRPr="007A23DE" w:rsidRDefault="005C6881" w:rsidP="007A23DE">
      <w:pPr>
        <w:spacing w:after="0" w:line="240" w:lineRule="auto"/>
        <w:ind w:firstLine="720"/>
        <w:jc w:val="both"/>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0026745F" w:rsidRPr="007A23DE">
        <w:rPr>
          <w:rFonts w:ascii="Times New Roman" w:hAnsi="Times New Roman"/>
          <w:sz w:val="28"/>
          <w:szCs w:val="28"/>
        </w:rPr>
        <w:tab/>
      </w:r>
      <w:r w:rsidR="0026745F" w:rsidRPr="007A23DE">
        <w:rPr>
          <w:rFonts w:ascii="Times New Roman" w:hAnsi="Times New Roman"/>
          <w:sz w:val="28"/>
          <w:szCs w:val="28"/>
        </w:rPr>
        <w:tab/>
      </w:r>
      <w:r w:rsidR="0026745F" w:rsidRPr="007A23DE">
        <w:rPr>
          <w:rFonts w:ascii="Times New Roman" w:hAnsi="Times New Roman"/>
          <w:sz w:val="28"/>
          <w:szCs w:val="28"/>
        </w:rPr>
        <w:tab/>
      </w:r>
      <w:r w:rsidRPr="007A23DE">
        <w:rPr>
          <w:rFonts w:ascii="Times New Roman" w:hAnsi="Times New Roman"/>
          <w:sz w:val="28"/>
          <w:szCs w:val="28"/>
        </w:rPr>
        <w:t>Євген МОЛНАР</w:t>
      </w:r>
    </w:p>
    <w:p w:rsidR="00F043D7" w:rsidRPr="007A23DE" w:rsidRDefault="00F043D7" w:rsidP="007A23DE">
      <w:pPr>
        <w:spacing w:after="0" w:line="240" w:lineRule="auto"/>
        <w:rPr>
          <w:rFonts w:ascii="Times New Roman" w:hAnsi="Times New Roman"/>
          <w:sz w:val="28"/>
          <w:szCs w:val="28"/>
        </w:rPr>
      </w:pPr>
      <w:r w:rsidRPr="007A23DE">
        <w:rPr>
          <w:rFonts w:ascii="Times New Roman" w:hAnsi="Times New Roman"/>
          <w:sz w:val="28"/>
          <w:szCs w:val="28"/>
        </w:rPr>
        <w:br w:type="page"/>
      </w:r>
    </w:p>
    <w:p w:rsidR="0026745F" w:rsidRPr="007A23DE" w:rsidRDefault="0026745F" w:rsidP="007A23DE">
      <w:pPr>
        <w:spacing w:after="0" w:line="240" w:lineRule="auto"/>
        <w:ind w:firstLine="720"/>
        <w:jc w:val="both"/>
        <w:rPr>
          <w:rFonts w:ascii="Times New Roman" w:hAnsi="Times New Roman"/>
          <w:sz w:val="28"/>
          <w:szCs w:val="28"/>
        </w:rPr>
        <w:sectPr w:rsidR="0026745F" w:rsidRPr="007A23DE" w:rsidSect="00710FA5">
          <w:pgSz w:w="16838" w:h="11906" w:orient="landscape"/>
          <w:pgMar w:top="1418" w:right="567" w:bottom="567" w:left="851" w:header="720" w:footer="720" w:gutter="0"/>
          <w:cols w:space="720"/>
        </w:sectPr>
      </w:pPr>
    </w:p>
    <w:p w:rsidR="005C6881" w:rsidRPr="007A23DE" w:rsidRDefault="005C6881" w:rsidP="007A23DE">
      <w:pPr>
        <w:spacing w:after="0" w:line="240" w:lineRule="auto"/>
        <w:ind w:firstLine="720"/>
        <w:jc w:val="both"/>
        <w:rPr>
          <w:rFonts w:ascii="Times New Roman" w:hAnsi="Times New Roman"/>
          <w:sz w:val="28"/>
          <w:szCs w:val="28"/>
        </w:rPr>
      </w:pPr>
    </w:p>
    <w:p w:rsidR="005C6881" w:rsidRPr="007A23DE" w:rsidRDefault="005C6881" w:rsidP="007A23DE">
      <w:pPr>
        <w:widowControl w:val="0"/>
        <w:autoSpaceDE w:val="0"/>
        <w:autoSpaceDN w:val="0"/>
        <w:adjustRightInd w:val="0"/>
        <w:spacing w:after="0" w:line="240" w:lineRule="auto"/>
        <w:rPr>
          <w:rFonts w:ascii="Times New Roman" w:hAnsi="Times New Roman"/>
          <w:bCs/>
          <w:sz w:val="28"/>
          <w:szCs w:val="28"/>
        </w:rPr>
      </w:pPr>
    </w:p>
    <w:p w:rsidR="001E6EC6" w:rsidRPr="007A23DE" w:rsidRDefault="00BD2EBC" w:rsidP="007A23DE">
      <w:pPr>
        <w:spacing w:after="0" w:line="240" w:lineRule="auto"/>
        <w:rPr>
          <w:rFonts w:ascii="Times New Roman" w:eastAsia="Times New Roman" w:hAnsi="Times New Roman"/>
          <w:b/>
          <w:sz w:val="28"/>
          <w:szCs w:val="28"/>
          <w:lang w:eastAsia="zh-CN"/>
        </w:rPr>
      </w:pPr>
      <w:r w:rsidRPr="007A23DE">
        <w:rPr>
          <w:rFonts w:ascii="Times New Roman" w:hAnsi="Times New Roman"/>
          <w:sz w:val="28"/>
          <w:szCs w:val="28"/>
        </w:rPr>
        <w:t xml:space="preserve">        </w:t>
      </w:r>
    </w:p>
    <w:p w:rsidR="001E6EC6" w:rsidRPr="007A23DE" w:rsidRDefault="001E6EC6"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1E6EC6" w:rsidRPr="007A23DE" w:rsidRDefault="001E6EC6"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300C8F61" wp14:editId="6CE536FB">
            <wp:extent cx="1050925" cy="665480"/>
            <wp:effectExtent l="0" t="0" r="0" b="127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1E6EC6" w:rsidRPr="007A23DE" w:rsidRDefault="001E6EC6" w:rsidP="007A23DE">
      <w:pPr>
        <w:pStyle w:val="11"/>
        <w:jc w:val="center"/>
        <w:rPr>
          <w:sz w:val="28"/>
          <w:szCs w:val="28"/>
        </w:rPr>
      </w:pPr>
      <w:r w:rsidRPr="007A23DE">
        <w:rPr>
          <w:sz w:val="28"/>
          <w:szCs w:val="28"/>
        </w:rPr>
        <w:t>У К Р А Ї Н А</w:t>
      </w:r>
    </w:p>
    <w:p w:rsidR="001E6EC6" w:rsidRPr="007A23DE" w:rsidRDefault="001E6EC6" w:rsidP="007A23DE">
      <w:pPr>
        <w:pStyle w:val="11"/>
        <w:jc w:val="center"/>
        <w:rPr>
          <w:sz w:val="28"/>
          <w:szCs w:val="28"/>
        </w:rPr>
      </w:pPr>
      <w:r w:rsidRPr="007A23DE">
        <w:rPr>
          <w:sz w:val="28"/>
          <w:szCs w:val="28"/>
        </w:rPr>
        <w:t>Р А Х І В С Ь К А  М І С Ь К А  Р А Д А</w:t>
      </w:r>
    </w:p>
    <w:p w:rsidR="001E6EC6" w:rsidRPr="007A23DE" w:rsidRDefault="001E6EC6" w:rsidP="007A23DE">
      <w:pPr>
        <w:pStyle w:val="11"/>
        <w:jc w:val="center"/>
        <w:rPr>
          <w:sz w:val="28"/>
          <w:szCs w:val="28"/>
        </w:rPr>
      </w:pPr>
      <w:r w:rsidRPr="007A23DE">
        <w:rPr>
          <w:sz w:val="28"/>
          <w:szCs w:val="28"/>
        </w:rPr>
        <w:t>Р А Х І В С Ь К О Г О  Р А Й О Н У</w:t>
      </w:r>
    </w:p>
    <w:p w:rsidR="001E6EC6" w:rsidRPr="007A23DE" w:rsidRDefault="001E6EC6" w:rsidP="007A23DE">
      <w:pPr>
        <w:pStyle w:val="11"/>
        <w:jc w:val="center"/>
        <w:rPr>
          <w:sz w:val="28"/>
          <w:szCs w:val="28"/>
        </w:rPr>
      </w:pPr>
      <w:r w:rsidRPr="007A23DE">
        <w:rPr>
          <w:sz w:val="28"/>
          <w:szCs w:val="28"/>
        </w:rPr>
        <w:t>З А К А Р П А Т С Ь К О Ї  О Б Л А С Т І</w:t>
      </w:r>
    </w:p>
    <w:p w:rsidR="001E6EC6" w:rsidRPr="007A23DE" w:rsidRDefault="001E6EC6" w:rsidP="007A23DE">
      <w:pPr>
        <w:pStyle w:val="11"/>
        <w:jc w:val="center"/>
        <w:rPr>
          <w:b/>
          <w:sz w:val="28"/>
          <w:szCs w:val="28"/>
        </w:rPr>
      </w:pPr>
      <w:r w:rsidRPr="007A23DE">
        <w:rPr>
          <w:b/>
          <w:sz w:val="28"/>
          <w:szCs w:val="28"/>
        </w:rPr>
        <w:t>71 сесія восьмого скликання</w:t>
      </w:r>
    </w:p>
    <w:p w:rsidR="001E6EC6" w:rsidRPr="007A23DE" w:rsidRDefault="001E6EC6" w:rsidP="007A23DE">
      <w:pPr>
        <w:pStyle w:val="11"/>
        <w:jc w:val="center"/>
        <w:rPr>
          <w:sz w:val="28"/>
          <w:szCs w:val="28"/>
        </w:rPr>
      </w:pPr>
    </w:p>
    <w:p w:rsidR="001E6EC6" w:rsidRPr="007A23DE" w:rsidRDefault="001E6EC6"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1E6EC6" w:rsidRPr="007A23DE" w:rsidRDefault="001E6EC6" w:rsidP="007A23DE">
      <w:pPr>
        <w:pStyle w:val="11"/>
        <w:rPr>
          <w:sz w:val="28"/>
          <w:szCs w:val="28"/>
        </w:rPr>
      </w:pPr>
    </w:p>
    <w:p w:rsidR="001E6EC6" w:rsidRPr="007A23DE" w:rsidRDefault="001E6EC6"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w:t>
      </w:r>
      <w:r w:rsidR="0076380A" w:rsidRPr="007A23DE">
        <w:rPr>
          <w:rFonts w:ascii="Times New Roman" w:hAnsi="Times New Roman"/>
          <w:sz w:val="28"/>
          <w:szCs w:val="28"/>
        </w:rPr>
        <w:t>1033</w:t>
      </w:r>
    </w:p>
    <w:p w:rsidR="001E6EC6" w:rsidRPr="007A23DE" w:rsidRDefault="001E6EC6"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1E6EC6" w:rsidRPr="007A23DE" w:rsidRDefault="001E6EC6" w:rsidP="007A23DE">
      <w:pPr>
        <w:pStyle w:val="ab"/>
        <w:rPr>
          <w:rFonts w:ascii="Times New Roman" w:hAnsi="Times New Roman"/>
          <w:sz w:val="28"/>
          <w:szCs w:val="28"/>
        </w:rPr>
      </w:pPr>
    </w:p>
    <w:p w:rsidR="00BD2EBC" w:rsidRPr="007A23DE" w:rsidRDefault="00BD2EBC" w:rsidP="007A23DE">
      <w:pPr>
        <w:spacing w:after="0" w:line="240" w:lineRule="auto"/>
        <w:rPr>
          <w:rFonts w:ascii="Times New Roman" w:hAnsi="Times New Roman"/>
          <w:sz w:val="28"/>
          <w:szCs w:val="28"/>
        </w:rPr>
      </w:pPr>
      <w:r w:rsidRPr="007A23DE">
        <w:rPr>
          <w:rFonts w:ascii="Times New Roman" w:hAnsi="Times New Roman"/>
          <w:sz w:val="28"/>
          <w:szCs w:val="28"/>
        </w:rPr>
        <w:t>Про виконання рішення Закарпатського</w:t>
      </w:r>
    </w:p>
    <w:p w:rsidR="00BD2EBC" w:rsidRPr="007A23DE" w:rsidRDefault="00BD2EBC" w:rsidP="007A23DE">
      <w:pPr>
        <w:spacing w:after="0" w:line="240" w:lineRule="auto"/>
        <w:rPr>
          <w:rFonts w:ascii="Times New Roman" w:hAnsi="Times New Roman"/>
          <w:sz w:val="28"/>
          <w:szCs w:val="28"/>
        </w:rPr>
      </w:pPr>
      <w:r w:rsidRPr="007A23DE">
        <w:rPr>
          <w:rFonts w:ascii="Times New Roman" w:hAnsi="Times New Roman"/>
          <w:sz w:val="28"/>
          <w:szCs w:val="28"/>
        </w:rPr>
        <w:t>окружного адміністративного суду</w:t>
      </w:r>
    </w:p>
    <w:p w:rsidR="00BD2EBC" w:rsidRPr="007A23DE" w:rsidRDefault="00BD2EBC" w:rsidP="007A23DE">
      <w:pPr>
        <w:spacing w:after="0" w:line="240" w:lineRule="auto"/>
        <w:rPr>
          <w:rFonts w:ascii="Times New Roman" w:hAnsi="Times New Roman"/>
          <w:sz w:val="28"/>
          <w:szCs w:val="28"/>
        </w:rPr>
      </w:pPr>
      <w:r w:rsidRPr="007A23DE">
        <w:rPr>
          <w:rFonts w:ascii="Times New Roman" w:hAnsi="Times New Roman"/>
          <w:sz w:val="28"/>
          <w:szCs w:val="28"/>
        </w:rPr>
        <w:t>№260/3861/21</w:t>
      </w:r>
    </w:p>
    <w:p w:rsidR="00BD2EBC" w:rsidRPr="007A23DE" w:rsidRDefault="00BD2EBC" w:rsidP="007A23DE">
      <w:pPr>
        <w:spacing w:after="0" w:line="240" w:lineRule="auto"/>
        <w:jc w:val="both"/>
        <w:rPr>
          <w:rFonts w:ascii="Times New Roman" w:eastAsiaTheme="minorHAnsi" w:hAnsi="Times New Roman"/>
          <w:sz w:val="28"/>
          <w:szCs w:val="28"/>
        </w:rPr>
      </w:pPr>
    </w:p>
    <w:p w:rsidR="00BD2EBC" w:rsidRPr="007A23DE" w:rsidRDefault="00BD2EBC"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На виконання рішення Закарпатського адміністративного суду №260/3861/21 від 19.11.2024 року,  яке набрало законної сили 25.02.2025 року після апеляційного оскарження у Восьмому апеляційному адміністративному суді, про зобов’язання виконавчого комітету Рахівської міської ради забезпечити припинення експлуатації несанкціонованого сміттєзвалища ТПВ в м. Рахів, враховуючи що управління відходами на відповідній території (ч.38 ст.26 Закон України «Про місцеве самоврядування в Україні) та повноваження у сфері регулювання земельних відносин та охорони навколишнього природного середовища (ст.33 Закон України «Про місцеве самоврядування в Україні)  належить виключно до компетенції Рахівської міської  ради, виконавчим комітетом Рахівської міської ради прийнято рішення №36 від 27 березня 2025 року, яким питання щодо забезпечення припинення експлуатації несанкціонованого сміттєзвалищ</w:t>
      </w:r>
      <w:r w:rsidR="00E44C83" w:rsidRPr="007A23DE">
        <w:rPr>
          <w:rFonts w:ascii="Times New Roman" w:hAnsi="Times New Roman"/>
          <w:sz w:val="28"/>
          <w:szCs w:val="28"/>
        </w:rPr>
        <w:t>а ТПВ за адресою м. Рахів, вул.</w:t>
      </w:r>
      <w:r w:rsidR="00F0584C">
        <w:rPr>
          <w:rFonts w:ascii="Times New Roman" w:hAnsi="Times New Roman"/>
          <w:sz w:val="28"/>
          <w:szCs w:val="28"/>
        </w:rPr>
        <w:t xml:space="preserve"> </w:t>
      </w:r>
      <w:r w:rsidRPr="007A23DE">
        <w:rPr>
          <w:rFonts w:ascii="Times New Roman" w:hAnsi="Times New Roman"/>
          <w:sz w:val="28"/>
          <w:szCs w:val="28"/>
        </w:rPr>
        <w:t>Партизанська, б/н» передано на розгляд з метою виконання рішення Закарпатського окружного адміністративного суду № 260/3861/21, Рахівська міська рада</w:t>
      </w:r>
    </w:p>
    <w:p w:rsidR="00BD2EBC" w:rsidRPr="007A23DE" w:rsidRDefault="00BD2EBC" w:rsidP="007A23DE">
      <w:pPr>
        <w:spacing w:after="0" w:line="240" w:lineRule="auto"/>
        <w:jc w:val="both"/>
        <w:rPr>
          <w:rFonts w:ascii="Times New Roman" w:hAnsi="Times New Roman"/>
          <w:sz w:val="28"/>
          <w:szCs w:val="28"/>
        </w:rPr>
      </w:pPr>
    </w:p>
    <w:p w:rsidR="00BD2EBC" w:rsidRPr="007A23DE" w:rsidRDefault="00BD2EBC" w:rsidP="007A23DE">
      <w:pPr>
        <w:spacing w:after="0" w:line="240" w:lineRule="auto"/>
        <w:jc w:val="center"/>
        <w:rPr>
          <w:rFonts w:ascii="Times New Roman" w:hAnsi="Times New Roman"/>
          <w:sz w:val="28"/>
          <w:szCs w:val="28"/>
        </w:rPr>
      </w:pPr>
      <w:r w:rsidRPr="007A23DE">
        <w:rPr>
          <w:rFonts w:ascii="Times New Roman" w:hAnsi="Times New Roman"/>
          <w:sz w:val="28"/>
          <w:szCs w:val="28"/>
        </w:rPr>
        <w:t>В</w:t>
      </w:r>
      <w:r w:rsidR="00A100B3">
        <w:rPr>
          <w:rFonts w:ascii="Times New Roman" w:hAnsi="Times New Roman"/>
          <w:sz w:val="28"/>
          <w:szCs w:val="28"/>
        </w:rPr>
        <w:t xml:space="preserve"> </w:t>
      </w:r>
      <w:r w:rsidRPr="007A23DE">
        <w:rPr>
          <w:rFonts w:ascii="Times New Roman" w:hAnsi="Times New Roman"/>
          <w:sz w:val="28"/>
          <w:szCs w:val="28"/>
        </w:rPr>
        <w:t>И</w:t>
      </w:r>
      <w:r w:rsidR="00A100B3">
        <w:rPr>
          <w:rFonts w:ascii="Times New Roman" w:hAnsi="Times New Roman"/>
          <w:sz w:val="28"/>
          <w:szCs w:val="28"/>
        </w:rPr>
        <w:t xml:space="preserve"> </w:t>
      </w:r>
      <w:r w:rsidRPr="007A23DE">
        <w:rPr>
          <w:rFonts w:ascii="Times New Roman" w:hAnsi="Times New Roman"/>
          <w:sz w:val="28"/>
          <w:szCs w:val="28"/>
        </w:rPr>
        <w:t>Р</w:t>
      </w:r>
      <w:r w:rsidR="00A100B3">
        <w:rPr>
          <w:rFonts w:ascii="Times New Roman" w:hAnsi="Times New Roman"/>
          <w:sz w:val="28"/>
          <w:szCs w:val="28"/>
        </w:rPr>
        <w:t xml:space="preserve"> </w:t>
      </w:r>
      <w:r w:rsidRPr="007A23DE">
        <w:rPr>
          <w:rFonts w:ascii="Times New Roman" w:hAnsi="Times New Roman"/>
          <w:sz w:val="28"/>
          <w:szCs w:val="28"/>
        </w:rPr>
        <w:t>І</w:t>
      </w:r>
      <w:r w:rsidR="00A100B3">
        <w:rPr>
          <w:rFonts w:ascii="Times New Roman" w:hAnsi="Times New Roman"/>
          <w:sz w:val="28"/>
          <w:szCs w:val="28"/>
        </w:rPr>
        <w:t xml:space="preserve"> </w:t>
      </w:r>
      <w:r w:rsidRPr="007A23DE">
        <w:rPr>
          <w:rFonts w:ascii="Times New Roman" w:hAnsi="Times New Roman"/>
          <w:sz w:val="28"/>
          <w:szCs w:val="28"/>
        </w:rPr>
        <w:t>Ш</w:t>
      </w:r>
      <w:r w:rsidR="00A100B3">
        <w:rPr>
          <w:rFonts w:ascii="Times New Roman" w:hAnsi="Times New Roman"/>
          <w:sz w:val="28"/>
          <w:szCs w:val="28"/>
        </w:rPr>
        <w:t xml:space="preserve"> </w:t>
      </w:r>
      <w:r w:rsidRPr="007A23DE">
        <w:rPr>
          <w:rFonts w:ascii="Times New Roman" w:hAnsi="Times New Roman"/>
          <w:sz w:val="28"/>
          <w:szCs w:val="28"/>
        </w:rPr>
        <w:t>И</w:t>
      </w:r>
      <w:r w:rsidR="00A100B3">
        <w:rPr>
          <w:rFonts w:ascii="Times New Roman" w:hAnsi="Times New Roman"/>
          <w:sz w:val="28"/>
          <w:szCs w:val="28"/>
        </w:rPr>
        <w:t xml:space="preserve"> </w:t>
      </w:r>
      <w:r w:rsidRPr="007A23DE">
        <w:rPr>
          <w:rFonts w:ascii="Times New Roman" w:hAnsi="Times New Roman"/>
          <w:sz w:val="28"/>
          <w:szCs w:val="28"/>
        </w:rPr>
        <w:t>Л</w:t>
      </w:r>
      <w:r w:rsidR="00A100B3">
        <w:rPr>
          <w:rFonts w:ascii="Times New Roman" w:hAnsi="Times New Roman"/>
          <w:sz w:val="28"/>
          <w:szCs w:val="28"/>
        </w:rPr>
        <w:t xml:space="preserve"> </w:t>
      </w:r>
      <w:r w:rsidRPr="007A23DE">
        <w:rPr>
          <w:rFonts w:ascii="Times New Roman" w:hAnsi="Times New Roman"/>
          <w:sz w:val="28"/>
          <w:szCs w:val="28"/>
        </w:rPr>
        <w:t>А:</w:t>
      </w:r>
    </w:p>
    <w:p w:rsidR="00BD2EBC" w:rsidRPr="007A23DE" w:rsidRDefault="00BD2EBC" w:rsidP="007A23DE">
      <w:pPr>
        <w:spacing w:after="0" w:line="240" w:lineRule="auto"/>
        <w:jc w:val="center"/>
        <w:rPr>
          <w:rFonts w:ascii="Times New Roman" w:hAnsi="Times New Roman"/>
          <w:sz w:val="28"/>
          <w:szCs w:val="28"/>
        </w:rPr>
      </w:pPr>
    </w:p>
    <w:p w:rsidR="00BD2EBC" w:rsidRPr="007A23DE" w:rsidRDefault="00BD2EBC"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1.Взяти до відома та виконання  рішення Закарпатського окружного адміністративного суду від 19 листопада 2024 року у справі №260/3861/21, яке набуло законної сили 25.02.2025 року.</w:t>
      </w:r>
    </w:p>
    <w:p w:rsidR="00BD2EBC" w:rsidRPr="007A23DE" w:rsidRDefault="00BD2EBC"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2.Уповноважити постійну комісію з питань регулювання земельних відносин та містобудування Рахівської міської ради знайти вільну земельну </w:t>
      </w:r>
      <w:r w:rsidRPr="007A23DE">
        <w:rPr>
          <w:rFonts w:ascii="Times New Roman" w:hAnsi="Times New Roman"/>
          <w:sz w:val="28"/>
          <w:szCs w:val="28"/>
        </w:rPr>
        <w:lastRenderedPageBreak/>
        <w:t>ділянку для розташування нового місця видалення твердих побутових відходів в межах Рахівської територіальної громади.</w:t>
      </w:r>
    </w:p>
    <w:p w:rsidR="00DC5766" w:rsidRPr="007A23DE" w:rsidRDefault="00BD2EBC"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w:t>
      </w:r>
    </w:p>
    <w:p w:rsidR="00BD2EBC" w:rsidRPr="007A23DE" w:rsidRDefault="00BD2EBC" w:rsidP="007A23DE">
      <w:pPr>
        <w:spacing w:after="0" w:line="240" w:lineRule="auto"/>
        <w:ind w:firstLine="708"/>
        <w:jc w:val="both"/>
        <w:rPr>
          <w:rFonts w:ascii="Times New Roman" w:hAnsi="Times New Roman"/>
          <w:sz w:val="28"/>
          <w:szCs w:val="28"/>
        </w:rPr>
      </w:pPr>
      <w:r w:rsidRPr="007A23DE">
        <w:rPr>
          <w:rFonts w:ascii="Times New Roman" w:hAnsi="Times New Roman"/>
          <w:sz w:val="28"/>
          <w:szCs w:val="28"/>
        </w:rPr>
        <w:t xml:space="preserve"> 3.</w:t>
      </w:r>
      <w:r w:rsidR="00F02CB9" w:rsidRPr="007A23DE">
        <w:rPr>
          <w:rFonts w:ascii="Times New Roman" w:hAnsi="Times New Roman"/>
          <w:sz w:val="28"/>
          <w:szCs w:val="28"/>
        </w:rPr>
        <w:t>Постійній к</w:t>
      </w:r>
      <w:r w:rsidRPr="007A23DE">
        <w:rPr>
          <w:rFonts w:ascii="Times New Roman" w:hAnsi="Times New Roman"/>
          <w:sz w:val="28"/>
          <w:szCs w:val="28"/>
        </w:rPr>
        <w:t xml:space="preserve">омісії з питань регулювання земельних відносин та містобудування Рахівської міської ради  в </w:t>
      </w:r>
      <w:r w:rsidR="00770F8A" w:rsidRPr="007A23DE">
        <w:rPr>
          <w:rFonts w:ascii="Times New Roman" w:hAnsi="Times New Roman"/>
          <w:sz w:val="28"/>
          <w:szCs w:val="28"/>
        </w:rPr>
        <w:t>три</w:t>
      </w:r>
      <w:r w:rsidRPr="007A23DE">
        <w:rPr>
          <w:rFonts w:ascii="Times New Roman" w:hAnsi="Times New Roman"/>
          <w:sz w:val="28"/>
          <w:szCs w:val="28"/>
        </w:rPr>
        <w:t>місячний строк подати пропозиції на розгляд Рахівської міської ради щодо вільних земельних ділянок.</w:t>
      </w:r>
    </w:p>
    <w:p w:rsidR="00BD2EBC" w:rsidRPr="007A23DE" w:rsidRDefault="00BD2EBC"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         4.</w:t>
      </w:r>
      <w:r w:rsidR="00F02CB9" w:rsidRPr="007A23DE">
        <w:rPr>
          <w:rFonts w:ascii="Times New Roman" w:hAnsi="Times New Roman"/>
          <w:sz w:val="28"/>
          <w:szCs w:val="28"/>
        </w:rPr>
        <w:t>Постійній к</w:t>
      </w:r>
      <w:r w:rsidRPr="007A23DE">
        <w:rPr>
          <w:rFonts w:ascii="Times New Roman" w:hAnsi="Times New Roman"/>
          <w:sz w:val="28"/>
          <w:szCs w:val="28"/>
        </w:rPr>
        <w:t xml:space="preserve">омісії з питань регулювання земельних відносин та містобудування Рахівської міської ради вразі виявлення вільної земельної ділянки для розташування місця видалення </w:t>
      </w:r>
      <w:r w:rsidR="00357FF7" w:rsidRPr="007A23DE">
        <w:rPr>
          <w:rFonts w:ascii="Times New Roman" w:hAnsi="Times New Roman"/>
          <w:sz w:val="28"/>
          <w:szCs w:val="28"/>
        </w:rPr>
        <w:t>твердих побутових відходів</w:t>
      </w:r>
      <w:r w:rsidRPr="007A23DE">
        <w:rPr>
          <w:rFonts w:ascii="Times New Roman" w:hAnsi="Times New Roman"/>
          <w:sz w:val="28"/>
          <w:szCs w:val="28"/>
        </w:rPr>
        <w:t xml:space="preserve"> передати відділу </w:t>
      </w:r>
      <w:r w:rsidR="00F02CB9" w:rsidRPr="007A23DE">
        <w:rPr>
          <w:rFonts w:ascii="Times New Roman" w:hAnsi="Times New Roman"/>
          <w:kern w:val="2"/>
          <w:sz w:val="28"/>
          <w:szCs w:val="28"/>
        </w:rPr>
        <w:t>житлово-комунального господарства, майна та цивільного захисту</w:t>
      </w:r>
      <w:r w:rsidR="00F02CB9" w:rsidRPr="007A23DE">
        <w:rPr>
          <w:rFonts w:ascii="Times New Roman" w:hAnsi="Times New Roman"/>
          <w:sz w:val="28"/>
          <w:szCs w:val="28"/>
        </w:rPr>
        <w:t xml:space="preserve"> </w:t>
      </w:r>
      <w:r w:rsidRPr="007A23DE">
        <w:rPr>
          <w:rFonts w:ascii="Times New Roman" w:hAnsi="Times New Roman"/>
          <w:sz w:val="28"/>
          <w:szCs w:val="28"/>
        </w:rPr>
        <w:t>для проведення відповідних експертиз  передбачених ДБН В.2.4-2-2005 «Полігони ТПВ» та розробити проект</w:t>
      </w:r>
      <w:r w:rsidR="00F56535" w:rsidRPr="007A23DE">
        <w:rPr>
          <w:rFonts w:ascii="Times New Roman" w:hAnsi="Times New Roman"/>
          <w:sz w:val="28"/>
          <w:szCs w:val="28"/>
        </w:rPr>
        <w:t xml:space="preserve"> полігону твердих побутових відходів</w:t>
      </w:r>
      <w:r w:rsidRPr="007A23DE">
        <w:rPr>
          <w:rFonts w:ascii="Times New Roman" w:hAnsi="Times New Roman"/>
          <w:sz w:val="28"/>
          <w:szCs w:val="28"/>
        </w:rPr>
        <w:t>.</w:t>
      </w:r>
    </w:p>
    <w:p w:rsidR="00BD2EBC" w:rsidRPr="007A23DE" w:rsidRDefault="00BD2EBC" w:rsidP="007A23DE">
      <w:pPr>
        <w:spacing w:after="0" w:line="240" w:lineRule="auto"/>
        <w:ind w:firstLine="708"/>
        <w:jc w:val="both"/>
        <w:rPr>
          <w:rFonts w:ascii="Times New Roman" w:eastAsiaTheme="minorEastAsia" w:hAnsi="Times New Roman"/>
          <w:sz w:val="28"/>
          <w:szCs w:val="28"/>
        </w:rPr>
      </w:pPr>
      <w:r w:rsidRPr="007A23DE">
        <w:rPr>
          <w:rFonts w:ascii="Times New Roman" w:eastAsiaTheme="minorEastAsia" w:hAnsi="Times New Roman"/>
          <w:sz w:val="28"/>
          <w:szCs w:val="28"/>
        </w:rPr>
        <w:t xml:space="preserve">5.Контроль за виконанням цього рішення покласти на </w:t>
      </w:r>
      <w:r w:rsidR="003D118E" w:rsidRPr="007A23DE">
        <w:rPr>
          <w:rFonts w:ascii="Times New Roman" w:eastAsiaTheme="minorEastAsia" w:hAnsi="Times New Roman"/>
          <w:sz w:val="28"/>
          <w:szCs w:val="28"/>
        </w:rPr>
        <w:t xml:space="preserve">постійні </w:t>
      </w:r>
      <w:r w:rsidRPr="007A23DE">
        <w:rPr>
          <w:rFonts w:ascii="Times New Roman" w:eastAsiaTheme="minorEastAsia" w:hAnsi="Times New Roman"/>
          <w:sz w:val="28"/>
          <w:szCs w:val="28"/>
        </w:rPr>
        <w:t>к</w:t>
      </w:r>
      <w:r w:rsidRPr="007A23DE">
        <w:rPr>
          <w:rFonts w:ascii="Times New Roman" w:hAnsi="Times New Roman"/>
          <w:sz w:val="28"/>
          <w:szCs w:val="28"/>
        </w:rPr>
        <w:t>омісі</w:t>
      </w:r>
      <w:r w:rsidR="003D118E" w:rsidRPr="007A23DE">
        <w:rPr>
          <w:rFonts w:ascii="Times New Roman" w:hAnsi="Times New Roman"/>
          <w:sz w:val="28"/>
          <w:szCs w:val="28"/>
        </w:rPr>
        <w:t>ї</w:t>
      </w:r>
      <w:r w:rsidRPr="007A23DE">
        <w:rPr>
          <w:rFonts w:ascii="Times New Roman" w:hAnsi="Times New Roman"/>
          <w:sz w:val="28"/>
          <w:szCs w:val="28"/>
        </w:rPr>
        <w:t xml:space="preserve"> з питань регулювання земельних відносин та містобудування</w:t>
      </w:r>
      <w:r w:rsidR="003D118E" w:rsidRPr="007A23DE">
        <w:rPr>
          <w:rFonts w:ascii="Times New Roman" w:hAnsi="Times New Roman"/>
          <w:sz w:val="28"/>
          <w:szCs w:val="28"/>
        </w:rPr>
        <w:t xml:space="preserve"> та</w:t>
      </w:r>
      <w:r w:rsidRPr="007A23DE">
        <w:rPr>
          <w:rFonts w:ascii="Times New Roman" w:hAnsi="Times New Roman"/>
          <w:sz w:val="28"/>
          <w:szCs w:val="28"/>
        </w:rPr>
        <w:t xml:space="preserve"> з питань управління комунальною власністю, </w:t>
      </w:r>
      <w:r w:rsidR="00E13D62" w:rsidRPr="007A23DE">
        <w:rPr>
          <w:rFonts w:ascii="Times New Roman" w:hAnsi="Times New Roman"/>
          <w:sz w:val="28"/>
          <w:szCs w:val="28"/>
        </w:rPr>
        <w:t>підприємництва та промисловості.</w:t>
      </w:r>
    </w:p>
    <w:p w:rsidR="00BD2EBC" w:rsidRPr="007A23DE" w:rsidRDefault="00BD2EBC" w:rsidP="007A23DE">
      <w:pPr>
        <w:spacing w:after="0" w:line="240" w:lineRule="auto"/>
        <w:rPr>
          <w:rFonts w:ascii="Times New Roman" w:hAnsi="Times New Roman"/>
          <w:sz w:val="28"/>
          <w:szCs w:val="28"/>
          <w:lang w:eastAsia="zh-CN"/>
        </w:rPr>
      </w:pPr>
    </w:p>
    <w:p w:rsidR="00BD2EBC" w:rsidRPr="007A23DE" w:rsidRDefault="00BD2EBC" w:rsidP="007A23DE">
      <w:pPr>
        <w:spacing w:after="0" w:line="240" w:lineRule="auto"/>
        <w:rPr>
          <w:rFonts w:ascii="Times New Roman" w:hAnsi="Times New Roman"/>
          <w:sz w:val="28"/>
          <w:szCs w:val="28"/>
          <w:lang w:eastAsia="ru-RU"/>
        </w:rPr>
      </w:pPr>
    </w:p>
    <w:p w:rsidR="00BD2EBC" w:rsidRPr="007A23DE" w:rsidRDefault="00BD2EBC" w:rsidP="007A23DE">
      <w:pPr>
        <w:spacing w:after="0" w:line="240" w:lineRule="auto"/>
        <w:rPr>
          <w:rFonts w:ascii="Times New Roman" w:eastAsia="Times New Roman" w:hAnsi="Times New Roman"/>
          <w:sz w:val="28"/>
          <w:szCs w:val="28"/>
          <w:lang w:eastAsia="en-US"/>
        </w:rPr>
      </w:pPr>
      <w:proofErr w:type="spellStart"/>
      <w:r w:rsidRPr="007A23DE">
        <w:rPr>
          <w:rFonts w:ascii="Times New Roman" w:eastAsiaTheme="minorEastAsia" w:hAnsi="Times New Roman"/>
          <w:sz w:val="28"/>
          <w:szCs w:val="28"/>
        </w:rPr>
        <w:t>В.п</w:t>
      </w:r>
      <w:proofErr w:type="spellEnd"/>
      <w:r w:rsidRPr="007A23DE">
        <w:rPr>
          <w:rFonts w:ascii="Times New Roman" w:eastAsiaTheme="minorEastAsia" w:hAnsi="Times New Roman"/>
          <w:sz w:val="28"/>
          <w:szCs w:val="28"/>
        </w:rPr>
        <w:t>. міського голови,</w:t>
      </w:r>
    </w:p>
    <w:p w:rsidR="00BD2EBC" w:rsidRPr="007A23DE" w:rsidRDefault="00BD2EBC" w:rsidP="007A23DE">
      <w:pPr>
        <w:spacing w:after="0" w:line="240" w:lineRule="auto"/>
        <w:rPr>
          <w:rFonts w:ascii="Times New Roman" w:eastAsiaTheme="minorEastAsia" w:hAnsi="Times New Roman"/>
          <w:sz w:val="28"/>
          <w:szCs w:val="28"/>
        </w:rPr>
      </w:pPr>
      <w:r w:rsidRPr="007A23DE">
        <w:rPr>
          <w:rFonts w:ascii="Times New Roman" w:eastAsiaTheme="minorEastAsia" w:hAnsi="Times New Roman"/>
          <w:sz w:val="28"/>
          <w:szCs w:val="28"/>
        </w:rPr>
        <w:t>секретар ради та виконкому                                                   Євген МОЛНАР</w:t>
      </w:r>
    </w:p>
    <w:p w:rsidR="00BD2EBC" w:rsidRPr="007A23DE" w:rsidRDefault="00BD2EBC" w:rsidP="007A23DE">
      <w:pPr>
        <w:spacing w:after="0" w:line="240" w:lineRule="auto"/>
        <w:rPr>
          <w:rFonts w:ascii="Times New Roman" w:eastAsiaTheme="minorEastAsia" w:hAnsi="Times New Roman"/>
          <w:b/>
          <w:sz w:val="28"/>
          <w:szCs w:val="28"/>
        </w:rPr>
      </w:pPr>
    </w:p>
    <w:p w:rsidR="00757E50" w:rsidRPr="007A23DE" w:rsidRDefault="00757E50" w:rsidP="007A23DE">
      <w:pPr>
        <w:spacing w:after="0" w:line="240" w:lineRule="auto"/>
        <w:rPr>
          <w:rFonts w:ascii="Times New Roman" w:eastAsiaTheme="minorEastAsia" w:hAnsi="Times New Roman"/>
          <w:b/>
          <w:sz w:val="28"/>
          <w:szCs w:val="28"/>
        </w:rPr>
      </w:pPr>
      <w:r w:rsidRPr="007A23DE">
        <w:rPr>
          <w:rFonts w:ascii="Times New Roman" w:eastAsiaTheme="minorEastAsia" w:hAnsi="Times New Roman"/>
          <w:b/>
          <w:sz w:val="28"/>
          <w:szCs w:val="28"/>
        </w:rPr>
        <w:br w:type="page"/>
      </w:r>
    </w:p>
    <w:p w:rsidR="00C81F4E" w:rsidRDefault="00C81F4E" w:rsidP="00C81F4E">
      <w:pPr>
        <w:spacing w:after="0" w:line="240" w:lineRule="auto"/>
        <w:jc w:val="right"/>
        <w:rPr>
          <w:rFonts w:ascii="Times New Roman" w:hAnsi="Times New Roman"/>
          <w:sz w:val="28"/>
          <w:szCs w:val="28"/>
        </w:rPr>
      </w:pPr>
    </w:p>
    <w:p w:rsidR="0076380A" w:rsidRPr="007A23DE" w:rsidRDefault="0076380A"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76380A" w:rsidRPr="007A23DE" w:rsidRDefault="0076380A"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307B249C" wp14:editId="7F383E06">
            <wp:extent cx="1050925" cy="665480"/>
            <wp:effectExtent l="0" t="0" r="0" b="127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76380A" w:rsidRPr="007A23DE" w:rsidRDefault="0076380A" w:rsidP="007A23DE">
      <w:pPr>
        <w:pStyle w:val="11"/>
        <w:jc w:val="center"/>
        <w:rPr>
          <w:sz w:val="28"/>
          <w:szCs w:val="28"/>
        </w:rPr>
      </w:pPr>
      <w:r w:rsidRPr="007A23DE">
        <w:rPr>
          <w:sz w:val="28"/>
          <w:szCs w:val="28"/>
        </w:rPr>
        <w:t>У К Р А Ї Н А</w:t>
      </w:r>
    </w:p>
    <w:p w:rsidR="0076380A" w:rsidRPr="007A23DE" w:rsidRDefault="0076380A" w:rsidP="007A23DE">
      <w:pPr>
        <w:pStyle w:val="11"/>
        <w:jc w:val="center"/>
        <w:rPr>
          <w:sz w:val="28"/>
          <w:szCs w:val="28"/>
        </w:rPr>
      </w:pPr>
      <w:r w:rsidRPr="007A23DE">
        <w:rPr>
          <w:sz w:val="28"/>
          <w:szCs w:val="28"/>
        </w:rPr>
        <w:t>Р А Х І В С Ь К А  М І С Ь К А  Р А Д А</w:t>
      </w:r>
    </w:p>
    <w:p w:rsidR="0076380A" w:rsidRPr="007A23DE" w:rsidRDefault="0076380A" w:rsidP="007A23DE">
      <w:pPr>
        <w:pStyle w:val="11"/>
        <w:jc w:val="center"/>
        <w:rPr>
          <w:sz w:val="28"/>
          <w:szCs w:val="28"/>
        </w:rPr>
      </w:pPr>
      <w:r w:rsidRPr="007A23DE">
        <w:rPr>
          <w:sz w:val="28"/>
          <w:szCs w:val="28"/>
        </w:rPr>
        <w:t>Р А Х І В С Ь К О Г О  Р А Й О Н У</w:t>
      </w:r>
    </w:p>
    <w:p w:rsidR="0076380A" w:rsidRPr="007A23DE" w:rsidRDefault="0076380A" w:rsidP="007A23DE">
      <w:pPr>
        <w:pStyle w:val="11"/>
        <w:jc w:val="center"/>
        <w:rPr>
          <w:sz w:val="28"/>
          <w:szCs w:val="28"/>
        </w:rPr>
      </w:pPr>
      <w:r w:rsidRPr="007A23DE">
        <w:rPr>
          <w:sz w:val="28"/>
          <w:szCs w:val="28"/>
        </w:rPr>
        <w:t>З А К А Р П А Т С Ь К О Ї  О Б Л А С Т І</w:t>
      </w:r>
    </w:p>
    <w:p w:rsidR="0076380A" w:rsidRPr="007A23DE" w:rsidRDefault="0076380A" w:rsidP="007A23DE">
      <w:pPr>
        <w:pStyle w:val="11"/>
        <w:jc w:val="center"/>
        <w:rPr>
          <w:b/>
          <w:sz w:val="28"/>
          <w:szCs w:val="28"/>
        </w:rPr>
      </w:pPr>
      <w:r w:rsidRPr="007A23DE">
        <w:rPr>
          <w:b/>
          <w:sz w:val="28"/>
          <w:szCs w:val="28"/>
        </w:rPr>
        <w:t>71 сесія восьмого скликання</w:t>
      </w:r>
    </w:p>
    <w:p w:rsidR="0076380A" w:rsidRPr="007A23DE" w:rsidRDefault="0076380A" w:rsidP="007A23DE">
      <w:pPr>
        <w:pStyle w:val="11"/>
        <w:jc w:val="center"/>
        <w:rPr>
          <w:sz w:val="28"/>
          <w:szCs w:val="28"/>
        </w:rPr>
      </w:pPr>
    </w:p>
    <w:p w:rsidR="0076380A" w:rsidRPr="007A23DE" w:rsidRDefault="0076380A"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76380A" w:rsidRPr="007A23DE" w:rsidRDefault="0076380A" w:rsidP="007A23DE">
      <w:pPr>
        <w:pStyle w:val="11"/>
        <w:rPr>
          <w:sz w:val="28"/>
          <w:szCs w:val="28"/>
        </w:rPr>
      </w:pPr>
    </w:p>
    <w:p w:rsidR="0076380A" w:rsidRPr="007A23DE" w:rsidRDefault="0076380A"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w:t>
      </w:r>
      <w:r w:rsidR="00E43271" w:rsidRPr="007A23DE">
        <w:rPr>
          <w:rFonts w:ascii="Times New Roman" w:hAnsi="Times New Roman"/>
          <w:sz w:val="28"/>
          <w:szCs w:val="28"/>
        </w:rPr>
        <w:t>1034</w:t>
      </w:r>
    </w:p>
    <w:p w:rsidR="0076380A" w:rsidRPr="007A23DE" w:rsidRDefault="0076380A"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76380A" w:rsidRPr="007A23DE" w:rsidRDefault="0076380A" w:rsidP="007A23DE">
      <w:pPr>
        <w:pStyle w:val="ab"/>
        <w:rPr>
          <w:rFonts w:ascii="Times New Roman" w:hAnsi="Times New Roman"/>
          <w:sz w:val="28"/>
          <w:szCs w:val="28"/>
        </w:rPr>
      </w:pPr>
    </w:p>
    <w:p w:rsidR="003E48B6" w:rsidRPr="007A23DE" w:rsidRDefault="003E48B6" w:rsidP="007A23DE">
      <w:pPr>
        <w:pStyle w:val="ab"/>
        <w:rPr>
          <w:rFonts w:ascii="Times New Roman" w:hAnsi="Times New Roman"/>
          <w:sz w:val="28"/>
          <w:szCs w:val="28"/>
        </w:rPr>
      </w:pPr>
      <w:r w:rsidRPr="007A23DE">
        <w:rPr>
          <w:rFonts w:ascii="Times New Roman" w:hAnsi="Times New Roman"/>
          <w:sz w:val="28"/>
          <w:szCs w:val="28"/>
        </w:rPr>
        <w:t>Про затвердження</w:t>
      </w:r>
    </w:p>
    <w:p w:rsidR="003E48B6" w:rsidRPr="007A23DE" w:rsidRDefault="003E48B6" w:rsidP="007A23DE">
      <w:pPr>
        <w:pStyle w:val="ab"/>
        <w:rPr>
          <w:rFonts w:ascii="Times New Roman" w:hAnsi="Times New Roman"/>
          <w:sz w:val="28"/>
          <w:szCs w:val="28"/>
        </w:rPr>
      </w:pPr>
      <w:r w:rsidRPr="007A23DE">
        <w:rPr>
          <w:rFonts w:ascii="Times New Roman" w:hAnsi="Times New Roman"/>
          <w:sz w:val="28"/>
          <w:szCs w:val="28"/>
        </w:rPr>
        <w:t>розпорядження міського голови</w:t>
      </w:r>
    </w:p>
    <w:p w:rsidR="003E48B6" w:rsidRPr="007A23DE" w:rsidRDefault="003E48B6" w:rsidP="007A23DE">
      <w:pPr>
        <w:pStyle w:val="ab"/>
        <w:jc w:val="center"/>
        <w:rPr>
          <w:rFonts w:ascii="Times New Roman" w:hAnsi="Times New Roman"/>
          <w:sz w:val="28"/>
          <w:szCs w:val="28"/>
        </w:rPr>
      </w:pPr>
    </w:p>
    <w:p w:rsidR="003E48B6" w:rsidRPr="007A23DE" w:rsidRDefault="003E48B6" w:rsidP="007A23DE">
      <w:pPr>
        <w:pStyle w:val="ab"/>
        <w:ind w:firstLine="708"/>
        <w:jc w:val="both"/>
        <w:rPr>
          <w:rFonts w:ascii="Times New Roman" w:hAnsi="Times New Roman"/>
          <w:sz w:val="28"/>
          <w:szCs w:val="28"/>
        </w:rPr>
      </w:pPr>
      <w:r w:rsidRPr="007A23DE">
        <w:rPr>
          <w:rFonts w:ascii="Times New Roman" w:hAnsi="Times New Roman"/>
          <w:sz w:val="28"/>
          <w:szCs w:val="28"/>
        </w:rPr>
        <w:t>Керуючись статтями 25, 26 Закону України «Про місцеве самоврядування в Україні», враховуючи рекомендації засідання постійної депутатської комісії з питань  бюджету, тарифів та цін,  Рахівська міська рада</w:t>
      </w:r>
    </w:p>
    <w:p w:rsidR="003E48B6" w:rsidRPr="007A23DE" w:rsidRDefault="003E48B6" w:rsidP="007A23DE">
      <w:pPr>
        <w:pStyle w:val="ab"/>
        <w:jc w:val="center"/>
        <w:rPr>
          <w:rFonts w:ascii="Times New Roman" w:hAnsi="Times New Roman"/>
          <w:sz w:val="28"/>
          <w:szCs w:val="28"/>
        </w:rPr>
      </w:pPr>
    </w:p>
    <w:p w:rsidR="003E48B6" w:rsidRPr="007A23DE" w:rsidRDefault="003E48B6" w:rsidP="007A23DE">
      <w:pPr>
        <w:pStyle w:val="ab"/>
        <w:jc w:val="center"/>
        <w:rPr>
          <w:rFonts w:ascii="Times New Roman" w:hAnsi="Times New Roman"/>
          <w:sz w:val="28"/>
          <w:szCs w:val="28"/>
        </w:rPr>
      </w:pPr>
      <w:r w:rsidRPr="007A23DE">
        <w:rPr>
          <w:rFonts w:ascii="Times New Roman" w:hAnsi="Times New Roman"/>
          <w:sz w:val="28"/>
          <w:szCs w:val="28"/>
        </w:rPr>
        <w:t>В И Р І Ш И Л А:</w:t>
      </w:r>
    </w:p>
    <w:p w:rsidR="003E48B6" w:rsidRPr="007A23DE" w:rsidRDefault="003E48B6" w:rsidP="007A23DE">
      <w:pPr>
        <w:pStyle w:val="ab"/>
        <w:jc w:val="center"/>
        <w:rPr>
          <w:rFonts w:ascii="Times New Roman" w:hAnsi="Times New Roman"/>
          <w:sz w:val="28"/>
          <w:szCs w:val="28"/>
        </w:rPr>
      </w:pPr>
    </w:p>
    <w:p w:rsidR="003E48B6" w:rsidRPr="007A23DE" w:rsidRDefault="003E48B6" w:rsidP="007A23DE">
      <w:pPr>
        <w:pStyle w:val="ab"/>
        <w:ind w:firstLine="708"/>
        <w:jc w:val="both"/>
        <w:rPr>
          <w:rFonts w:ascii="Times New Roman" w:hAnsi="Times New Roman"/>
          <w:sz w:val="28"/>
          <w:szCs w:val="28"/>
        </w:rPr>
      </w:pPr>
      <w:r w:rsidRPr="007A23DE">
        <w:rPr>
          <w:rFonts w:ascii="Times New Roman" w:hAnsi="Times New Roman"/>
          <w:sz w:val="28"/>
          <w:szCs w:val="28"/>
        </w:rPr>
        <w:t>1.Затвердити розпорядження Рахівського міського голови:</w:t>
      </w:r>
    </w:p>
    <w:p w:rsidR="003E48B6" w:rsidRPr="007A23DE" w:rsidRDefault="003E48B6" w:rsidP="007A23DE">
      <w:pPr>
        <w:pStyle w:val="ab"/>
        <w:jc w:val="both"/>
        <w:rPr>
          <w:rFonts w:ascii="Times New Roman" w:hAnsi="Times New Roman"/>
          <w:sz w:val="28"/>
          <w:szCs w:val="28"/>
        </w:rPr>
      </w:pPr>
      <w:r w:rsidRPr="007A23DE">
        <w:rPr>
          <w:rFonts w:ascii="Times New Roman" w:hAnsi="Times New Roman"/>
          <w:sz w:val="28"/>
          <w:szCs w:val="28"/>
        </w:rPr>
        <w:t>-№35а від 20.02.2025 р</w:t>
      </w:r>
      <w:r w:rsidR="00DF4A79" w:rsidRPr="007A23DE">
        <w:rPr>
          <w:rFonts w:ascii="Times New Roman" w:hAnsi="Times New Roman"/>
          <w:sz w:val="28"/>
          <w:szCs w:val="28"/>
        </w:rPr>
        <w:t>.</w:t>
      </w:r>
      <w:r w:rsidRPr="007A23DE">
        <w:rPr>
          <w:rFonts w:ascii="Times New Roman" w:hAnsi="Times New Roman"/>
          <w:sz w:val="28"/>
          <w:szCs w:val="28"/>
        </w:rPr>
        <w:t xml:space="preserve"> «Про безоплатну передачу майна військовому підрозділу з ба</w:t>
      </w:r>
      <w:r w:rsidR="00CB4E93" w:rsidRPr="007A23DE">
        <w:rPr>
          <w:rFonts w:ascii="Times New Roman" w:hAnsi="Times New Roman"/>
          <w:sz w:val="28"/>
          <w:szCs w:val="28"/>
        </w:rPr>
        <w:t>лансу Рахівської міської ради» (</w:t>
      </w:r>
      <w:r w:rsidRPr="007A23DE">
        <w:rPr>
          <w:rFonts w:ascii="Times New Roman" w:hAnsi="Times New Roman"/>
          <w:sz w:val="28"/>
          <w:szCs w:val="28"/>
        </w:rPr>
        <w:t>додається</w:t>
      </w:r>
      <w:r w:rsidR="00CB4E93" w:rsidRPr="007A23DE">
        <w:rPr>
          <w:rFonts w:ascii="Times New Roman" w:hAnsi="Times New Roman"/>
          <w:sz w:val="28"/>
          <w:szCs w:val="28"/>
        </w:rPr>
        <w:t>)</w:t>
      </w:r>
      <w:r w:rsidRPr="007A23DE">
        <w:rPr>
          <w:rFonts w:ascii="Times New Roman" w:hAnsi="Times New Roman"/>
          <w:sz w:val="28"/>
          <w:szCs w:val="28"/>
        </w:rPr>
        <w:t>.</w:t>
      </w:r>
    </w:p>
    <w:p w:rsidR="003E48B6" w:rsidRPr="007A23DE" w:rsidRDefault="003E48B6" w:rsidP="007A23DE">
      <w:pPr>
        <w:pStyle w:val="ab"/>
        <w:rPr>
          <w:rFonts w:ascii="Times New Roman" w:hAnsi="Times New Roman"/>
          <w:sz w:val="28"/>
          <w:szCs w:val="28"/>
        </w:rPr>
      </w:pPr>
    </w:p>
    <w:p w:rsidR="003E48B6" w:rsidRPr="007A23DE" w:rsidRDefault="003E48B6" w:rsidP="007A23DE">
      <w:pPr>
        <w:pStyle w:val="ab"/>
        <w:rPr>
          <w:rFonts w:ascii="Times New Roman" w:hAnsi="Times New Roman"/>
          <w:sz w:val="28"/>
          <w:szCs w:val="28"/>
        </w:rPr>
      </w:pPr>
    </w:p>
    <w:p w:rsidR="003E48B6" w:rsidRPr="007A23DE" w:rsidRDefault="003E48B6" w:rsidP="007A23DE">
      <w:pPr>
        <w:pStyle w:val="ab"/>
        <w:rPr>
          <w:rFonts w:ascii="Times New Roman" w:hAnsi="Times New Roman"/>
          <w:sz w:val="28"/>
          <w:szCs w:val="28"/>
        </w:rPr>
      </w:pPr>
    </w:p>
    <w:p w:rsidR="003E48B6" w:rsidRPr="007A23DE" w:rsidRDefault="003E48B6" w:rsidP="007A23DE">
      <w:pPr>
        <w:pStyle w:val="ab"/>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міського голови,</w:t>
      </w:r>
    </w:p>
    <w:p w:rsidR="003E48B6" w:rsidRPr="007A23DE" w:rsidRDefault="003E48B6" w:rsidP="007A23DE">
      <w:pPr>
        <w:pStyle w:val="ab"/>
        <w:rPr>
          <w:rFonts w:ascii="Times New Roman" w:hAnsi="Times New Roman"/>
          <w:sz w:val="28"/>
          <w:szCs w:val="28"/>
        </w:rPr>
      </w:pPr>
      <w:r w:rsidRPr="007A23DE">
        <w:rPr>
          <w:rFonts w:ascii="Times New Roman" w:hAnsi="Times New Roman"/>
          <w:sz w:val="28"/>
          <w:szCs w:val="28"/>
        </w:rPr>
        <w:t>секретар ради та виконкому</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C81F4E" w:rsidRDefault="00C81F4E" w:rsidP="007A23DE">
      <w:pPr>
        <w:spacing w:after="0" w:line="240" w:lineRule="auto"/>
        <w:rPr>
          <w:rFonts w:ascii="Times New Roman" w:hAnsi="Times New Roman"/>
          <w:sz w:val="28"/>
          <w:szCs w:val="28"/>
        </w:rPr>
      </w:pPr>
    </w:p>
    <w:p w:rsidR="002A4CA6" w:rsidRPr="007A23DE" w:rsidRDefault="002A4CA6" w:rsidP="007A23DE">
      <w:pPr>
        <w:spacing w:after="0" w:line="240" w:lineRule="auto"/>
        <w:rPr>
          <w:rFonts w:ascii="Times New Roman" w:hAnsi="Times New Roman"/>
          <w:kern w:val="2"/>
          <w:sz w:val="28"/>
          <w:szCs w:val="28"/>
          <w:lang w:eastAsia="en-US"/>
        </w:rPr>
      </w:pPr>
      <w:r w:rsidRPr="007A23DE">
        <w:rPr>
          <w:rFonts w:ascii="Times New Roman" w:hAnsi="Times New Roman"/>
          <w:sz w:val="28"/>
          <w:szCs w:val="28"/>
        </w:rPr>
        <w:br w:type="page"/>
      </w:r>
    </w:p>
    <w:p w:rsidR="002A4CA6" w:rsidRPr="004A2E0A" w:rsidRDefault="0017791E" w:rsidP="004A2E0A">
      <w:pPr>
        <w:spacing w:after="0" w:line="240" w:lineRule="auto"/>
        <w:jc w:val="right"/>
        <w:rPr>
          <w:rFonts w:ascii="Times New Roman" w:eastAsia="Times New Roman" w:hAnsi="Times New Roman"/>
          <w:sz w:val="28"/>
          <w:szCs w:val="28"/>
          <w:lang w:eastAsia="zh-CN"/>
        </w:rPr>
      </w:pPr>
      <w:r w:rsidRPr="004A2E0A">
        <w:rPr>
          <w:rFonts w:ascii="Times New Roman" w:eastAsia="Times New Roman" w:hAnsi="Times New Roman"/>
          <w:sz w:val="28"/>
          <w:szCs w:val="28"/>
          <w:lang w:eastAsia="zh-CN"/>
        </w:rPr>
        <w:lastRenderedPageBreak/>
        <w:t xml:space="preserve">  </w:t>
      </w:r>
    </w:p>
    <w:p w:rsidR="002A4CA6" w:rsidRPr="007A23DE" w:rsidRDefault="002A4CA6" w:rsidP="007A23DE">
      <w:pPr>
        <w:spacing w:after="0" w:line="240" w:lineRule="auto"/>
        <w:jc w:val="right"/>
        <w:rPr>
          <w:rFonts w:ascii="Times New Roman" w:hAnsi="Times New Roman"/>
          <w:sz w:val="28"/>
          <w:szCs w:val="28"/>
        </w:rPr>
      </w:pPr>
      <w:r w:rsidRPr="007A23DE">
        <w:rPr>
          <w:rFonts w:ascii="Times New Roman" w:hAnsi="Times New Roman"/>
          <w:bCs/>
          <w:sz w:val="28"/>
          <w:szCs w:val="28"/>
        </w:rPr>
        <w:t xml:space="preserve">      </w:t>
      </w:r>
    </w:p>
    <w:p w:rsidR="002A4CA6" w:rsidRPr="007A23DE" w:rsidRDefault="002A4CA6" w:rsidP="007A23DE">
      <w:pPr>
        <w:spacing w:after="0" w:line="240" w:lineRule="auto"/>
        <w:jc w:val="center"/>
        <w:rPr>
          <w:rFonts w:ascii="Times New Roman" w:hAnsi="Times New Roman"/>
          <w:sz w:val="28"/>
          <w:szCs w:val="28"/>
        </w:rPr>
      </w:pPr>
      <w:r w:rsidRPr="007A23DE">
        <w:rPr>
          <w:rFonts w:ascii="Times New Roman" w:hAnsi="Times New Roman"/>
          <w:noProof/>
          <w:sz w:val="28"/>
          <w:szCs w:val="28"/>
        </w:rPr>
        <w:drawing>
          <wp:inline distT="0" distB="0" distL="0" distR="0" wp14:anchorId="2BB065B7" wp14:editId="293AE8EF">
            <wp:extent cx="1050925" cy="66548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2A4CA6" w:rsidRPr="007A23DE" w:rsidRDefault="002A4CA6" w:rsidP="007A23DE">
      <w:pPr>
        <w:pStyle w:val="11"/>
        <w:jc w:val="center"/>
        <w:rPr>
          <w:sz w:val="28"/>
          <w:szCs w:val="28"/>
        </w:rPr>
      </w:pPr>
      <w:r w:rsidRPr="007A23DE">
        <w:rPr>
          <w:sz w:val="28"/>
          <w:szCs w:val="28"/>
        </w:rPr>
        <w:t>У К Р А Ї Н А</w:t>
      </w:r>
    </w:p>
    <w:p w:rsidR="002A4CA6" w:rsidRPr="007A23DE" w:rsidRDefault="002A4CA6" w:rsidP="007A23DE">
      <w:pPr>
        <w:pStyle w:val="11"/>
        <w:jc w:val="center"/>
        <w:rPr>
          <w:sz w:val="28"/>
          <w:szCs w:val="28"/>
        </w:rPr>
      </w:pPr>
      <w:r w:rsidRPr="007A23DE">
        <w:rPr>
          <w:sz w:val="28"/>
          <w:szCs w:val="28"/>
        </w:rPr>
        <w:t>Р А Х І В С Ь К А  М І С Ь К А  Р А Д А</w:t>
      </w:r>
    </w:p>
    <w:p w:rsidR="002A4CA6" w:rsidRPr="007A23DE" w:rsidRDefault="002A4CA6" w:rsidP="007A23DE">
      <w:pPr>
        <w:pStyle w:val="11"/>
        <w:jc w:val="center"/>
        <w:rPr>
          <w:sz w:val="28"/>
          <w:szCs w:val="28"/>
        </w:rPr>
      </w:pPr>
      <w:r w:rsidRPr="007A23DE">
        <w:rPr>
          <w:sz w:val="28"/>
          <w:szCs w:val="28"/>
        </w:rPr>
        <w:t>Р А Х І В С Ь К О Г О  Р А Й О Н У</w:t>
      </w:r>
    </w:p>
    <w:p w:rsidR="002A4CA6" w:rsidRPr="007A23DE" w:rsidRDefault="002A4CA6" w:rsidP="007A23DE">
      <w:pPr>
        <w:pStyle w:val="11"/>
        <w:jc w:val="center"/>
        <w:rPr>
          <w:sz w:val="28"/>
          <w:szCs w:val="28"/>
        </w:rPr>
      </w:pPr>
      <w:r w:rsidRPr="007A23DE">
        <w:rPr>
          <w:sz w:val="28"/>
          <w:szCs w:val="28"/>
        </w:rPr>
        <w:t>З А К А Р П А Т С Ь К О Ї  О Б Л А С Т І</w:t>
      </w:r>
    </w:p>
    <w:p w:rsidR="002A4CA6" w:rsidRPr="007A23DE" w:rsidRDefault="002A4CA6" w:rsidP="007A23DE">
      <w:pPr>
        <w:pStyle w:val="11"/>
        <w:jc w:val="center"/>
        <w:rPr>
          <w:b/>
          <w:sz w:val="28"/>
          <w:szCs w:val="28"/>
        </w:rPr>
      </w:pPr>
      <w:r w:rsidRPr="007A23DE">
        <w:rPr>
          <w:b/>
          <w:sz w:val="28"/>
          <w:szCs w:val="28"/>
        </w:rPr>
        <w:t>71 сесія восьмого скликання</w:t>
      </w:r>
    </w:p>
    <w:p w:rsidR="002A4CA6" w:rsidRPr="007A23DE" w:rsidRDefault="002A4CA6" w:rsidP="007A23DE">
      <w:pPr>
        <w:pStyle w:val="11"/>
        <w:jc w:val="center"/>
        <w:rPr>
          <w:sz w:val="28"/>
          <w:szCs w:val="28"/>
        </w:rPr>
      </w:pPr>
    </w:p>
    <w:p w:rsidR="002A4CA6" w:rsidRPr="007A23DE" w:rsidRDefault="002A4CA6" w:rsidP="007A23DE">
      <w:pPr>
        <w:pStyle w:val="11"/>
        <w:jc w:val="center"/>
        <w:rPr>
          <w:sz w:val="28"/>
          <w:szCs w:val="28"/>
        </w:rPr>
      </w:pPr>
      <w:r w:rsidRPr="007A23DE">
        <w:rPr>
          <w:sz w:val="28"/>
          <w:szCs w:val="28"/>
        </w:rPr>
        <w:t xml:space="preserve">Р І Ш Е Н </w:t>
      </w:r>
      <w:proofErr w:type="spellStart"/>
      <w:r w:rsidRPr="007A23DE">
        <w:rPr>
          <w:sz w:val="28"/>
          <w:szCs w:val="28"/>
        </w:rPr>
        <w:t>Н</w:t>
      </w:r>
      <w:proofErr w:type="spellEnd"/>
      <w:r w:rsidRPr="007A23DE">
        <w:rPr>
          <w:sz w:val="28"/>
          <w:szCs w:val="28"/>
        </w:rPr>
        <w:t xml:space="preserve"> Я</w:t>
      </w:r>
    </w:p>
    <w:p w:rsidR="002A4CA6" w:rsidRPr="007A23DE" w:rsidRDefault="002A4CA6" w:rsidP="007A23DE">
      <w:pPr>
        <w:pStyle w:val="11"/>
        <w:rPr>
          <w:sz w:val="28"/>
          <w:szCs w:val="28"/>
        </w:rPr>
      </w:pPr>
    </w:p>
    <w:p w:rsidR="002A4CA6" w:rsidRPr="007A23DE" w:rsidRDefault="002A4CA6"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 xml:space="preserve">від 23 квітня 2025 року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 xml:space="preserve">            №1035</w:t>
      </w:r>
    </w:p>
    <w:p w:rsidR="002A4CA6" w:rsidRPr="007A23DE" w:rsidRDefault="002A4CA6" w:rsidP="007A23DE">
      <w:pPr>
        <w:widowControl w:val="0"/>
        <w:autoSpaceDE w:val="0"/>
        <w:autoSpaceDN w:val="0"/>
        <w:adjustRightInd w:val="0"/>
        <w:spacing w:after="0" w:line="240" w:lineRule="auto"/>
        <w:rPr>
          <w:rFonts w:ascii="Times New Roman" w:hAnsi="Times New Roman"/>
          <w:sz w:val="28"/>
          <w:szCs w:val="28"/>
        </w:rPr>
      </w:pPr>
      <w:r w:rsidRPr="007A23DE">
        <w:rPr>
          <w:rFonts w:ascii="Times New Roman" w:hAnsi="Times New Roman"/>
          <w:sz w:val="28"/>
          <w:szCs w:val="28"/>
        </w:rPr>
        <w:t>м. Рахів</w:t>
      </w:r>
    </w:p>
    <w:p w:rsidR="002A4CA6" w:rsidRPr="007A23DE" w:rsidRDefault="002A4CA6" w:rsidP="007A23DE">
      <w:pPr>
        <w:pStyle w:val="ab"/>
        <w:rPr>
          <w:rFonts w:ascii="Times New Roman" w:hAnsi="Times New Roman"/>
          <w:sz w:val="28"/>
          <w:szCs w:val="28"/>
        </w:rPr>
      </w:pPr>
    </w:p>
    <w:p w:rsidR="005818E1" w:rsidRPr="007A23DE" w:rsidRDefault="005818E1" w:rsidP="007A23DE">
      <w:pPr>
        <w:spacing w:after="0" w:line="240" w:lineRule="auto"/>
        <w:rPr>
          <w:rFonts w:ascii="Times New Roman" w:eastAsia="Times New Roman" w:hAnsi="Times New Roman"/>
          <w:kern w:val="2"/>
          <w:sz w:val="28"/>
          <w:szCs w:val="28"/>
          <w14:ligatures w14:val="standardContextual"/>
        </w:rPr>
      </w:pPr>
      <w:r w:rsidRPr="007A23DE">
        <w:rPr>
          <w:rFonts w:ascii="Times New Roman" w:hAnsi="Times New Roman"/>
          <w:sz w:val="28"/>
          <w:szCs w:val="28"/>
        </w:rPr>
        <w:t xml:space="preserve">Про </w:t>
      </w:r>
      <w:r w:rsidRPr="007A23DE">
        <w:rPr>
          <w:rFonts w:ascii="Times New Roman" w:hAnsi="Times New Roman"/>
          <w:kern w:val="2"/>
          <w:sz w:val="28"/>
          <w:szCs w:val="28"/>
          <w14:ligatures w14:val="standardContextual"/>
        </w:rPr>
        <w:t>внесення  змін  до  рішення  Рахівської  міської  ради</w:t>
      </w:r>
    </w:p>
    <w:p w:rsidR="005818E1" w:rsidRPr="007A23DE" w:rsidRDefault="005818E1" w:rsidP="007A23DE">
      <w:pPr>
        <w:spacing w:after="0" w:line="240" w:lineRule="auto"/>
        <w:jc w:val="both"/>
        <w:rPr>
          <w:rFonts w:ascii="Times New Roman" w:eastAsiaTheme="minorEastAsia" w:hAnsi="Times New Roman"/>
          <w:kern w:val="2"/>
          <w:sz w:val="28"/>
          <w:szCs w:val="28"/>
          <w14:ligatures w14:val="standardContextual"/>
        </w:rPr>
      </w:pPr>
      <w:r w:rsidRPr="007A23DE">
        <w:rPr>
          <w:rFonts w:ascii="Times New Roman" w:hAnsi="Times New Roman"/>
          <w:kern w:val="2"/>
          <w:sz w:val="28"/>
          <w:szCs w:val="28"/>
          <w14:ligatures w14:val="standardContextual"/>
        </w:rPr>
        <w:t xml:space="preserve">від 25.12.2020 р. №53 «Про  затвердження   Положення </w:t>
      </w:r>
    </w:p>
    <w:p w:rsidR="005818E1" w:rsidRPr="007A23DE" w:rsidRDefault="005818E1" w:rsidP="007A23DE">
      <w:pPr>
        <w:spacing w:after="0" w:line="240" w:lineRule="auto"/>
        <w:rPr>
          <w:rFonts w:ascii="Times New Roman" w:hAnsi="Times New Roman"/>
          <w:kern w:val="2"/>
          <w:sz w:val="28"/>
          <w:szCs w:val="28"/>
          <w14:ligatures w14:val="standardContextual"/>
        </w:rPr>
      </w:pPr>
      <w:r w:rsidRPr="007A23DE">
        <w:rPr>
          <w:rFonts w:ascii="Times New Roman" w:hAnsi="Times New Roman"/>
          <w:bCs/>
          <w:kern w:val="2"/>
          <w:sz w:val="28"/>
          <w:szCs w:val="28"/>
          <w14:ligatures w14:val="standardContextual"/>
        </w:rPr>
        <w:t>про узгоджувальну комісію для вирішення земельних спорів»,</w:t>
      </w:r>
      <w:r w:rsidRPr="007A23DE">
        <w:rPr>
          <w:rFonts w:ascii="Times New Roman" w:hAnsi="Times New Roman"/>
          <w:kern w:val="2"/>
          <w:sz w:val="28"/>
          <w:szCs w:val="28"/>
          <w14:ligatures w14:val="standardContextual"/>
        </w:rPr>
        <w:t xml:space="preserve"> </w:t>
      </w:r>
    </w:p>
    <w:p w:rsidR="005818E1" w:rsidRPr="007A23DE" w:rsidRDefault="005818E1" w:rsidP="007A23DE">
      <w:pPr>
        <w:spacing w:after="0" w:line="240" w:lineRule="auto"/>
        <w:rPr>
          <w:rFonts w:ascii="Times New Roman" w:hAnsi="Times New Roman"/>
          <w:sz w:val="28"/>
          <w:szCs w:val="28"/>
        </w:rPr>
      </w:pPr>
      <w:r w:rsidRPr="007A23DE">
        <w:rPr>
          <w:rFonts w:ascii="Times New Roman" w:hAnsi="Times New Roman"/>
          <w:kern w:val="2"/>
          <w:sz w:val="28"/>
          <w:szCs w:val="28"/>
          <w14:ligatures w14:val="standardContextual"/>
        </w:rPr>
        <w:t>(з внесеними змінами  від 25.08.2023 № 558, від 30.10.2023 №626)</w:t>
      </w:r>
    </w:p>
    <w:p w:rsidR="005818E1" w:rsidRPr="007A23DE" w:rsidRDefault="005818E1" w:rsidP="007A23DE">
      <w:pPr>
        <w:spacing w:after="0" w:line="240" w:lineRule="auto"/>
        <w:jc w:val="both"/>
        <w:rPr>
          <w:rFonts w:ascii="Times New Roman" w:hAnsi="Times New Roman"/>
          <w:sz w:val="28"/>
          <w:szCs w:val="28"/>
        </w:rPr>
      </w:pPr>
    </w:p>
    <w:p w:rsidR="005818E1" w:rsidRPr="007A23DE" w:rsidRDefault="005818E1" w:rsidP="007A23DE">
      <w:pPr>
        <w:spacing w:after="0" w:line="240" w:lineRule="auto"/>
        <w:jc w:val="both"/>
        <w:rPr>
          <w:rFonts w:ascii="Times New Roman" w:hAnsi="Times New Roman"/>
          <w:sz w:val="28"/>
          <w:szCs w:val="28"/>
          <w:lang w:eastAsia="zh-CN"/>
        </w:rPr>
      </w:pPr>
      <w:r w:rsidRPr="007A23DE">
        <w:rPr>
          <w:rFonts w:ascii="Times New Roman" w:hAnsi="Times New Roman"/>
          <w:sz w:val="28"/>
          <w:szCs w:val="28"/>
        </w:rPr>
        <w:t xml:space="preserve">          З метою вирішення земельних спорів щодо меж земельних ділянок та дотримання правил добросусідства на території територіальної громади Рахівської міської, керуючись статтями 12, 158-161 Земельного кодексу України, статтею 26 Закону України “Про місцеве самоврядування в Україні”, враховуючи кадрові зміни, Рахівська міська рада</w:t>
      </w:r>
    </w:p>
    <w:p w:rsidR="005818E1" w:rsidRPr="007A23DE" w:rsidRDefault="005818E1" w:rsidP="007A23DE">
      <w:pPr>
        <w:tabs>
          <w:tab w:val="left" w:pos="567"/>
        </w:tabs>
        <w:suppressAutoHyphens/>
        <w:spacing w:after="0" w:line="240" w:lineRule="auto"/>
        <w:jc w:val="both"/>
        <w:rPr>
          <w:rFonts w:ascii="Times New Roman" w:hAnsi="Times New Roman"/>
          <w:sz w:val="28"/>
          <w:szCs w:val="28"/>
          <w:lang w:eastAsia="en-US"/>
        </w:rPr>
      </w:pPr>
    </w:p>
    <w:p w:rsidR="005818E1" w:rsidRPr="007A23DE" w:rsidRDefault="005818E1" w:rsidP="007A23DE">
      <w:pPr>
        <w:tabs>
          <w:tab w:val="left" w:pos="567"/>
        </w:tabs>
        <w:suppressAutoHyphens/>
        <w:spacing w:after="0" w:line="240" w:lineRule="auto"/>
        <w:jc w:val="center"/>
        <w:rPr>
          <w:rFonts w:ascii="Times New Roman" w:eastAsia="Times New Roman" w:hAnsi="Times New Roman"/>
          <w:sz w:val="28"/>
          <w:szCs w:val="28"/>
          <w:lang w:eastAsia="ar-SA"/>
        </w:rPr>
      </w:pPr>
      <w:r w:rsidRPr="007A23DE">
        <w:rPr>
          <w:rFonts w:ascii="Times New Roman" w:hAnsi="Times New Roman"/>
          <w:sz w:val="28"/>
          <w:szCs w:val="28"/>
          <w:lang w:eastAsia="ar-SA"/>
        </w:rPr>
        <w:t>В И Р І Ш И Л А:</w:t>
      </w:r>
    </w:p>
    <w:p w:rsidR="005818E1" w:rsidRPr="007A23DE" w:rsidRDefault="005818E1" w:rsidP="007A23DE">
      <w:pPr>
        <w:spacing w:after="0" w:line="240" w:lineRule="auto"/>
        <w:ind w:firstLine="708"/>
        <w:jc w:val="both"/>
        <w:textAlignment w:val="baseline"/>
        <w:rPr>
          <w:rFonts w:ascii="Times New Roman" w:eastAsiaTheme="minorEastAsia" w:hAnsi="Times New Roman"/>
          <w:sz w:val="28"/>
          <w:szCs w:val="28"/>
          <w:lang w:eastAsia="ar-SA"/>
        </w:rPr>
      </w:pPr>
    </w:p>
    <w:p w:rsidR="005818E1" w:rsidRPr="007A23DE" w:rsidRDefault="005818E1" w:rsidP="007A23DE">
      <w:pPr>
        <w:spacing w:after="0" w:line="240" w:lineRule="auto"/>
        <w:ind w:firstLine="708"/>
        <w:jc w:val="both"/>
        <w:textAlignment w:val="baseline"/>
        <w:rPr>
          <w:rFonts w:ascii="Times New Roman" w:hAnsi="Times New Roman"/>
          <w:bCs/>
          <w:sz w:val="28"/>
          <w:szCs w:val="28"/>
        </w:rPr>
      </w:pPr>
      <w:r w:rsidRPr="007A23DE">
        <w:rPr>
          <w:rFonts w:ascii="Times New Roman" w:hAnsi="Times New Roman"/>
          <w:sz w:val="28"/>
          <w:szCs w:val="28"/>
        </w:rPr>
        <w:t>1. Внести зміни  до рішення Рахівської міської ради від 25.12.2020</w:t>
      </w:r>
      <w:r w:rsidR="00890626" w:rsidRPr="007A23DE">
        <w:rPr>
          <w:rFonts w:ascii="Times New Roman" w:hAnsi="Times New Roman"/>
          <w:sz w:val="28"/>
          <w:szCs w:val="28"/>
        </w:rPr>
        <w:t xml:space="preserve"> р.</w:t>
      </w:r>
      <w:r w:rsidRPr="007A23DE">
        <w:rPr>
          <w:rFonts w:ascii="Times New Roman" w:hAnsi="Times New Roman"/>
          <w:sz w:val="28"/>
          <w:szCs w:val="28"/>
        </w:rPr>
        <w:t xml:space="preserve"> №53 “Про  затвердження Положення </w:t>
      </w:r>
      <w:r w:rsidRPr="007A23DE">
        <w:rPr>
          <w:rFonts w:ascii="Times New Roman" w:hAnsi="Times New Roman"/>
          <w:bCs/>
          <w:sz w:val="28"/>
          <w:szCs w:val="28"/>
        </w:rPr>
        <w:t>про узгоджувальну комісію для вирішення земельних спорів</w:t>
      </w:r>
      <w:r w:rsidR="003E15C0" w:rsidRPr="007A23DE">
        <w:rPr>
          <w:rFonts w:ascii="Times New Roman" w:hAnsi="Times New Roman"/>
          <w:bCs/>
          <w:sz w:val="28"/>
          <w:szCs w:val="28"/>
        </w:rPr>
        <w:t>”</w:t>
      </w:r>
      <w:r w:rsidRPr="007A23DE">
        <w:rPr>
          <w:rFonts w:ascii="Times New Roman" w:hAnsi="Times New Roman"/>
          <w:bCs/>
          <w:sz w:val="28"/>
          <w:szCs w:val="28"/>
        </w:rPr>
        <w:t>,</w:t>
      </w:r>
      <w:r w:rsidR="003E15C0" w:rsidRPr="007A23DE">
        <w:rPr>
          <w:rFonts w:ascii="Times New Roman" w:hAnsi="Times New Roman"/>
          <w:bCs/>
          <w:sz w:val="28"/>
          <w:szCs w:val="28"/>
        </w:rPr>
        <w:t xml:space="preserve"> а саме:</w:t>
      </w:r>
      <w:r w:rsidRPr="007A23DE">
        <w:rPr>
          <w:rFonts w:ascii="Times New Roman" w:hAnsi="Times New Roman"/>
          <w:bCs/>
          <w:sz w:val="28"/>
          <w:szCs w:val="28"/>
        </w:rPr>
        <w:t xml:space="preserve"> узгоджувальну комісію для вирішення земельних спорів на території територіальної громади Рахівської міської ради </w:t>
      </w:r>
      <w:r w:rsidR="003E15C0" w:rsidRPr="007A23DE">
        <w:rPr>
          <w:rFonts w:ascii="Times New Roman" w:hAnsi="Times New Roman"/>
          <w:bCs/>
          <w:sz w:val="28"/>
          <w:szCs w:val="28"/>
        </w:rPr>
        <w:t>викласти в новій редакції:</w:t>
      </w:r>
    </w:p>
    <w:tbl>
      <w:tblPr>
        <w:tblW w:w="9939" w:type="dxa"/>
        <w:tblLook w:val="01E0" w:firstRow="1" w:lastRow="1" w:firstColumn="1" w:lastColumn="1" w:noHBand="0" w:noVBand="0"/>
      </w:tblPr>
      <w:tblGrid>
        <w:gridCol w:w="5070"/>
        <w:gridCol w:w="141"/>
        <w:gridCol w:w="4417"/>
        <w:gridCol w:w="6"/>
        <w:gridCol w:w="16"/>
        <w:gridCol w:w="289"/>
      </w:tblGrid>
      <w:tr w:rsidR="007A23DE" w:rsidRPr="007A23DE" w:rsidTr="005818E1">
        <w:trPr>
          <w:gridAfter w:val="1"/>
          <w:wAfter w:w="289" w:type="dxa"/>
        </w:trPr>
        <w:tc>
          <w:tcPr>
            <w:tcW w:w="5211" w:type="dxa"/>
            <w:gridSpan w:val="2"/>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shd w:val="clear" w:color="auto" w:fill="FFFFFF"/>
                <w14:ligatures w14:val="standardContextual"/>
              </w:rPr>
              <w:t xml:space="preserve">1. </w:t>
            </w:r>
            <w:proofErr w:type="spellStart"/>
            <w:r w:rsidRPr="007A23DE">
              <w:rPr>
                <w:rFonts w:ascii="Times New Roman" w:hAnsi="Times New Roman"/>
                <w:kern w:val="2"/>
                <w:sz w:val="28"/>
                <w:szCs w:val="28"/>
                <w:shd w:val="clear" w:color="auto" w:fill="FFFFFF"/>
                <w14:ligatures w14:val="standardContextual"/>
              </w:rPr>
              <w:t>Веклюк</w:t>
            </w:r>
            <w:proofErr w:type="spellEnd"/>
            <w:r w:rsidRPr="007A23DE">
              <w:rPr>
                <w:rFonts w:ascii="Times New Roman" w:hAnsi="Times New Roman"/>
                <w:kern w:val="2"/>
                <w:sz w:val="28"/>
                <w:szCs w:val="28"/>
                <w:shd w:val="clear" w:color="auto" w:fill="FFFFFF"/>
                <w14:ligatures w14:val="standardContextual"/>
              </w:rPr>
              <w:t xml:space="preserve"> Микола Юрійович</w:t>
            </w:r>
          </w:p>
        </w:tc>
        <w:tc>
          <w:tcPr>
            <w:tcW w:w="4439" w:type="dxa"/>
            <w:gridSpan w:val="3"/>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14:ligatures w14:val="standardContextual"/>
              </w:rPr>
              <w:t>– голова комісії</w:t>
            </w:r>
          </w:p>
        </w:tc>
      </w:tr>
      <w:tr w:rsidR="007A23DE" w:rsidRPr="007A23DE" w:rsidTr="005818E1">
        <w:tc>
          <w:tcPr>
            <w:tcW w:w="5211" w:type="dxa"/>
            <w:gridSpan w:val="2"/>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shd w:val="clear" w:color="auto" w:fill="FFFFFF"/>
                <w14:ligatures w14:val="standardContextual"/>
              </w:rPr>
              <w:t>2. Сливка Василь Михайлович</w:t>
            </w:r>
          </w:p>
        </w:tc>
        <w:tc>
          <w:tcPr>
            <w:tcW w:w="4728" w:type="dxa"/>
            <w:gridSpan w:val="4"/>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14:ligatures w14:val="standardContextual"/>
              </w:rPr>
              <w:t>– заступник голови комісії</w:t>
            </w:r>
          </w:p>
        </w:tc>
      </w:tr>
      <w:tr w:rsidR="007A23DE" w:rsidRPr="007A23DE" w:rsidTr="005818E1">
        <w:trPr>
          <w:gridAfter w:val="3"/>
          <w:wAfter w:w="311" w:type="dxa"/>
          <w:trHeight w:val="257"/>
        </w:trPr>
        <w:tc>
          <w:tcPr>
            <w:tcW w:w="5070" w:type="dxa"/>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14:ligatures w14:val="standardContextual"/>
              </w:rPr>
              <w:t xml:space="preserve">3. </w:t>
            </w:r>
            <w:proofErr w:type="spellStart"/>
            <w:r w:rsidRPr="007A23DE">
              <w:rPr>
                <w:rFonts w:ascii="Times New Roman" w:hAnsi="Times New Roman"/>
                <w:kern w:val="2"/>
                <w:sz w:val="28"/>
                <w:szCs w:val="28"/>
                <w14:ligatures w14:val="standardContextual"/>
              </w:rPr>
              <w:t>Бернар</w:t>
            </w:r>
            <w:proofErr w:type="spellEnd"/>
            <w:r w:rsidRPr="007A23DE">
              <w:rPr>
                <w:rFonts w:ascii="Times New Roman" w:hAnsi="Times New Roman"/>
                <w:kern w:val="2"/>
                <w:sz w:val="28"/>
                <w:szCs w:val="28"/>
                <w14:ligatures w14:val="standardContextual"/>
              </w:rPr>
              <w:t xml:space="preserve"> Олександр Миколайович </w:t>
            </w:r>
          </w:p>
        </w:tc>
        <w:tc>
          <w:tcPr>
            <w:tcW w:w="4558" w:type="dxa"/>
            <w:gridSpan w:val="2"/>
            <w:hideMark/>
          </w:tcPr>
          <w:p w:rsidR="005818E1" w:rsidRPr="007A23DE" w:rsidRDefault="005818E1" w:rsidP="007A23DE">
            <w:pPr>
              <w:tabs>
                <w:tab w:val="left" w:pos="7215"/>
              </w:tabs>
              <w:spacing w:after="0" w:line="240" w:lineRule="auto"/>
              <w:rPr>
                <w:rFonts w:ascii="Times New Roman" w:eastAsia="Times New Roman" w:hAnsi="Times New Roman"/>
                <w:b/>
                <w:kern w:val="2"/>
                <w:sz w:val="28"/>
                <w:szCs w:val="28"/>
                <w:lang w:eastAsia="ru-RU"/>
                <w14:ligatures w14:val="standardContextual"/>
              </w:rPr>
            </w:pPr>
            <w:r w:rsidRPr="007A23DE">
              <w:rPr>
                <w:rFonts w:ascii="Times New Roman" w:hAnsi="Times New Roman"/>
                <w:kern w:val="2"/>
                <w:sz w:val="28"/>
                <w:szCs w:val="28"/>
                <w14:ligatures w14:val="standardContextual"/>
              </w:rPr>
              <w:t xml:space="preserve">  – секретар комісії</w:t>
            </w:r>
          </w:p>
        </w:tc>
      </w:tr>
      <w:tr w:rsidR="005818E1" w:rsidRPr="007A23DE" w:rsidTr="005818E1">
        <w:trPr>
          <w:gridAfter w:val="2"/>
          <w:wAfter w:w="305" w:type="dxa"/>
          <w:trHeight w:val="478"/>
        </w:trPr>
        <w:tc>
          <w:tcPr>
            <w:tcW w:w="5070" w:type="dxa"/>
            <w:hideMark/>
          </w:tcPr>
          <w:p w:rsidR="005818E1" w:rsidRPr="007A23DE" w:rsidRDefault="005818E1" w:rsidP="007A23DE">
            <w:pPr>
              <w:spacing w:after="0" w:line="240" w:lineRule="auto"/>
              <w:rPr>
                <w:rFonts w:ascii="Times New Roman" w:eastAsia="Times New Roman" w:hAnsi="Times New Roman"/>
                <w:bCs/>
                <w:kern w:val="2"/>
                <w:sz w:val="28"/>
                <w:szCs w:val="28"/>
                <w:lang w:eastAsia="ru-RU"/>
                <w14:ligatures w14:val="standardContextual"/>
              </w:rPr>
            </w:pPr>
            <w:r w:rsidRPr="007A23DE">
              <w:rPr>
                <w:rFonts w:ascii="Times New Roman" w:hAnsi="Times New Roman"/>
                <w:kern w:val="2"/>
                <w:sz w:val="28"/>
                <w:szCs w:val="28"/>
                <w:shd w:val="clear" w:color="auto" w:fill="FFFFFF"/>
                <w14:ligatures w14:val="standardContextual"/>
              </w:rPr>
              <w:t xml:space="preserve">4. </w:t>
            </w:r>
            <w:proofErr w:type="spellStart"/>
            <w:r w:rsidRPr="007A23DE">
              <w:rPr>
                <w:rFonts w:ascii="Times New Roman" w:hAnsi="Times New Roman"/>
                <w:kern w:val="2"/>
                <w:sz w:val="28"/>
                <w:szCs w:val="28"/>
                <w:shd w:val="clear" w:color="auto" w:fill="FFFFFF"/>
                <w14:ligatures w14:val="standardContextual"/>
              </w:rPr>
              <w:t>Губко</w:t>
            </w:r>
            <w:proofErr w:type="spellEnd"/>
            <w:r w:rsidRPr="007A23DE">
              <w:rPr>
                <w:rFonts w:ascii="Times New Roman" w:hAnsi="Times New Roman"/>
                <w:kern w:val="2"/>
                <w:sz w:val="28"/>
                <w:szCs w:val="28"/>
                <w:shd w:val="clear" w:color="auto" w:fill="FFFFFF"/>
                <w14:ligatures w14:val="standardContextual"/>
              </w:rPr>
              <w:t xml:space="preserve"> Богдан Валентинович</w:t>
            </w:r>
            <w:r w:rsidRPr="007A23DE">
              <w:rPr>
                <w:rFonts w:ascii="Times New Roman" w:hAnsi="Times New Roman"/>
                <w:bCs/>
                <w:kern w:val="2"/>
                <w:sz w:val="28"/>
                <w:szCs w:val="28"/>
                <w14:ligatures w14:val="standardContextual"/>
              </w:rPr>
              <w:t xml:space="preserve"> </w:t>
            </w:r>
          </w:p>
          <w:p w:rsidR="005818E1" w:rsidRPr="007A23DE" w:rsidRDefault="005818E1" w:rsidP="007A23DE">
            <w:pPr>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bCs/>
                <w:kern w:val="2"/>
                <w:sz w:val="28"/>
                <w:szCs w:val="28"/>
                <w14:ligatures w14:val="standardContextual"/>
              </w:rPr>
              <w:t xml:space="preserve">5. </w:t>
            </w:r>
            <w:proofErr w:type="spellStart"/>
            <w:r w:rsidRPr="007A23DE">
              <w:rPr>
                <w:rFonts w:ascii="Times New Roman" w:hAnsi="Times New Roman"/>
                <w:bCs/>
                <w:kern w:val="2"/>
                <w:sz w:val="28"/>
                <w:szCs w:val="28"/>
                <w14:ligatures w14:val="standardContextual"/>
              </w:rPr>
              <w:t>Томащук</w:t>
            </w:r>
            <w:proofErr w:type="spellEnd"/>
            <w:r w:rsidRPr="007A23DE">
              <w:rPr>
                <w:rFonts w:ascii="Times New Roman" w:hAnsi="Times New Roman"/>
                <w:bCs/>
                <w:kern w:val="2"/>
                <w:sz w:val="28"/>
                <w:szCs w:val="28"/>
                <w14:ligatures w14:val="standardContextual"/>
              </w:rPr>
              <w:t xml:space="preserve"> Вікторія Володимирівна </w:t>
            </w:r>
          </w:p>
        </w:tc>
        <w:tc>
          <w:tcPr>
            <w:tcW w:w="4564" w:type="dxa"/>
            <w:gridSpan w:val="3"/>
            <w:hideMark/>
          </w:tcPr>
          <w:p w:rsidR="005818E1" w:rsidRPr="007A23DE" w:rsidRDefault="005818E1" w:rsidP="007A23DE">
            <w:pPr>
              <w:tabs>
                <w:tab w:val="left" w:pos="7215"/>
              </w:tabs>
              <w:spacing w:after="0" w:line="240" w:lineRule="auto"/>
              <w:rPr>
                <w:rFonts w:ascii="Times New Roman" w:eastAsia="Times New Roman" w:hAnsi="Times New Roman"/>
                <w:kern w:val="2"/>
                <w:sz w:val="28"/>
                <w:szCs w:val="28"/>
                <w:lang w:eastAsia="ru-RU"/>
                <w14:ligatures w14:val="standardContextual"/>
              </w:rPr>
            </w:pPr>
            <w:r w:rsidRPr="007A23DE">
              <w:rPr>
                <w:rFonts w:ascii="Times New Roman" w:hAnsi="Times New Roman"/>
                <w:kern w:val="2"/>
                <w:sz w:val="28"/>
                <w:szCs w:val="28"/>
                <w14:ligatures w14:val="standardContextual"/>
              </w:rPr>
              <w:t xml:space="preserve">   – член комісії</w:t>
            </w:r>
          </w:p>
          <w:p w:rsidR="005818E1" w:rsidRPr="007A23DE" w:rsidRDefault="005818E1" w:rsidP="007A23DE">
            <w:pPr>
              <w:tabs>
                <w:tab w:val="left" w:pos="7215"/>
              </w:tabs>
              <w:spacing w:after="0" w:line="240" w:lineRule="auto"/>
              <w:rPr>
                <w:rFonts w:ascii="Times New Roman" w:eastAsia="Times New Roman" w:hAnsi="Times New Roman"/>
                <w:b/>
                <w:kern w:val="2"/>
                <w:sz w:val="28"/>
                <w:szCs w:val="28"/>
                <w:lang w:eastAsia="ru-RU"/>
                <w14:ligatures w14:val="standardContextual"/>
              </w:rPr>
            </w:pPr>
            <w:r w:rsidRPr="007A23DE">
              <w:rPr>
                <w:rFonts w:ascii="Times New Roman" w:hAnsi="Times New Roman"/>
                <w:kern w:val="2"/>
                <w:sz w:val="28"/>
                <w:szCs w:val="28"/>
                <w14:ligatures w14:val="standardContextual"/>
              </w:rPr>
              <w:t xml:space="preserve">   – член комісії</w:t>
            </w:r>
          </w:p>
        </w:tc>
      </w:tr>
    </w:tbl>
    <w:p w:rsidR="005818E1" w:rsidRPr="007A23DE" w:rsidRDefault="005818E1" w:rsidP="007A23DE">
      <w:pPr>
        <w:spacing w:after="0" w:line="240" w:lineRule="auto"/>
        <w:jc w:val="both"/>
        <w:rPr>
          <w:rFonts w:ascii="Times New Roman" w:eastAsia="Times New Roman" w:hAnsi="Times New Roman"/>
          <w:sz w:val="28"/>
          <w:szCs w:val="28"/>
          <w:lang w:eastAsia="ru-RU"/>
        </w:rPr>
      </w:pPr>
    </w:p>
    <w:p w:rsidR="005818E1" w:rsidRPr="007A23DE" w:rsidRDefault="003E15C0" w:rsidP="007A23DE">
      <w:pPr>
        <w:spacing w:after="0" w:line="240" w:lineRule="auto"/>
        <w:ind w:firstLine="708"/>
        <w:jc w:val="both"/>
        <w:rPr>
          <w:rFonts w:ascii="Times New Roman" w:eastAsiaTheme="minorEastAsia" w:hAnsi="Times New Roman"/>
          <w:sz w:val="28"/>
          <w:szCs w:val="28"/>
        </w:rPr>
      </w:pPr>
      <w:r w:rsidRPr="007A23DE">
        <w:rPr>
          <w:rFonts w:ascii="Times New Roman" w:hAnsi="Times New Roman"/>
          <w:sz w:val="28"/>
          <w:szCs w:val="28"/>
        </w:rPr>
        <w:t>2</w:t>
      </w:r>
      <w:r w:rsidR="005818E1" w:rsidRPr="007A23DE">
        <w:rPr>
          <w:rFonts w:ascii="Times New Roman" w:hAnsi="Times New Roman"/>
          <w:sz w:val="28"/>
          <w:szCs w:val="28"/>
        </w:rPr>
        <w:t>. Контроль за виконанням даного рішен</w:t>
      </w:r>
      <w:bookmarkStart w:id="76" w:name="_GoBack"/>
      <w:bookmarkEnd w:id="76"/>
      <w:r w:rsidR="005818E1" w:rsidRPr="007A23DE">
        <w:rPr>
          <w:rFonts w:ascii="Times New Roman" w:hAnsi="Times New Roman"/>
          <w:sz w:val="28"/>
          <w:szCs w:val="28"/>
        </w:rPr>
        <w:t xml:space="preserve">ня покласти на постійну комісії з питань регулювання земельних відносин та містобудування. </w:t>
      </w:r>
    </w:p>
    <w:p w:rsidR="005818E1" w:rsidRPr="007A23DE" w:rsidRDefault="005818E1" w:rsidP="007A23DE">
      <w:pPr>
        <w:spacing w:after="0" w:line="240" w:lineRule="auto"/>
        <w:jc w:val="both"/>
        <w:rPr>
          <w:rFonts w:ascii="Times New Roman" w:hAnsi="Times New Roman"/>
          <w:sz w:val="28"/>
          <w:szCs w:val="28"/>
        </w:rPr>
      </w:pPr>
    </w:p>
    <w:p w:rsidR="005818E1" w:rsidRPr="007A23DE" w:rsidRDefault="005818E1" w:rsidP="007A23DE">
      <w:pPr>
        <w:spacing w:after="0" w:line="240" w:lineRule="auto"/>
        <w:jc w:val="both"/>
        <w:rPr>
          <w:rFonts w:ascii="Times New Roman" w:hAnsi="Times New Roman"/>
          <w:sz w:val="28"/>
          <w:szCs w:val="28"/>
        </w:rPr>
      </w:pPr>
      <w:proofErr w:type="spellStart"/>
      <w:r w:rsidRPr="007A23DE">
        <w:rPr>
          <w:rFonts w:ascii="Times New Roman" w:hAnsi="Times New Roman"/>
          <w:sz w:val="28"/>
          <w:szCs w:val="28"/>
        </w:rPr>
        <w:t>В.п</w:t>
      </w:r>
      <w:proofErr w:type="spellEnd"/>
      <w:r w:rsidRPr="007A23DE">
        <w:rPr>
          <w:rFonts w:ascii="Times New Roman" w:hAnsi="Times New Roman"/>
          <w:sz w:val="28"/>
          <w:szCs w:val="28"/>
        </w:rPr>
        <w:t xml:space="preserve">. міського голови, </w:t>
      </w:r>
    </w:p>
    <w:p w:rsidR="005818E1" w:rsidRPr="007A23DE" w:rsidRDefault="005818E1" w:rsidP="007A23DE">
      <w:pPr>
        <w:spacing w:after="0" w:line="240" w:lineRule="auto"/>
        <w:jc w:val="both"/>
        <w:rPr>
          <w:rFonts w:ascii="Times New Roman" w:hAnsi="Times New Roman"/>
          <w:sz w:val="28"/>
          <w:szCs w:val="28"/>
        </w:rPr>
      </w:pPr>
      <w:r w:rsidRPr="007A23DE">
        <w:rPr>
          <w:rFonts w:ascii="Times New Roman" w:hAnsi="Times New Roman"/>
          <w:sz w:val="28"/>
          <w:szCs w:val="28"/>
        </w:rPr>
        <w:t xml:space="preserve">секретар ради та виконкому </w:t>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r>
      <w:r w:rsidRPr="007A23DE">
        <w:rPr>
          <w:rFonts w:ascii="Times New Roman" w:hAnsi="Times New Roman"/>
          <w:sz w:val="28"/>
          <w:szCs w:val="28"/>
        </w:rPr>
        <w:tab/>
        <w:t>Євген МОЛНАР</w:t>
      </w:r>
    </w:p>
    <w:p w:rsidR="002A4CA6" w:rsidRPr="007A23DE" w:rsidRDefault="002A4CA6" w:rsidP="007A23DE">
      <w:pPr>
        <w:pStyle w:val="ab"/>
        <w:rPr>
          <w:rFonts w:ascii="Times New Roman" w:hAnsi="Times New Roman"/>
          <w:sz w:val="28"/>
          <w:szCs w:val="28"/>
        </w:rPr>
      </w:pPr>
    </w:p>
    <w:p w:rsidR="003E48B6" w:rsidRPr="007A23DE" w:rsidRDefault="003E48B6" w:rsidP="007A23DE">
      <w:pPr>
        <w:spacing w:after="0" w:line="240" w:lineRule="auto"/>
        <w:rPr>
          <w:rFonts w:ascii="Times New Roman" w:hAnsi="Times New Roman"/>
          <w:sz w:val="28"/>
          <w:szCs w:val="28"/>
        </w:rPr>
      </w:pPr>
    </w:p>
    <w:sectPr w:rsidR="003E48B6" w:rsidRPr="007A23DE" w:rsidSect="005F5BCD">
      <w:pgSz w:w="11906" w:h="16838"/>
      <w:pgMar w:top="567" w:right="70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5AE5F"/>
    <w:multiLevelType w:val="singleLevel"/>
    <w:tmpl w:val="9225AE5F"/>
    <w:lvl w:ilvl="0">
      <w:start w:val="1"/>
      <w:numFmt w:val="decimal"/>
      <w:lvlText w:val="%1."/>
      <w:lvlJc w:val="left"/>
      <w:pPr>
        <w:tabs>
          <w:tab w:val="left" w:pos="425"/>
        </w:tabs>
        <w:ind w:left="425" w:hanging="425"/>
      </w:p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2D7951"/>
    <w:multiLevelType w:val="hybridMultilevel"/>
    <w:tmpl w:val="FAD427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ED75C6F"/>
    <w:multiLevelType w:val="hybridMultilevel"/>
    <w:tmpl w:val="BB1834DE"/>
    <w:lvl w:ilvl="0" w:tplc="04220011">
      <w:start w:val="1"/>
      <w:numFmt w:val="decimal"/>
      <w:lvlText w:val="%1)"/>
      <w:lvlJc w:val="left"/>
      <w:pPr>
        <w:ind w:left="900"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1FD56104"/>
    <w:multiLevelType w:val="hybridMultilevel"/>
    <w:tmpl w:val="325687E4"/>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8">
    <w:nsid w:val="21D52B37"/>
    <w:multiLevelType w:val="hybridMultilevel"/>
    <w:tmpl w:val="4662996A"/>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9">
    <w:nsid w:val="2CF619E8"/>
    <w:multiLevelType w:val="hybridMultilevel"/>
    <w:tmpl w:val="80305250"/>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0">
    <w:nsid w:val="2FD7099D"/>
    <w:multiLevelType w:val="hybridMultilevel"/>
    <w:tmpl w:val="123E2ED6"/>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1">
    <w:nsid w:val="448A14DA"/>
    <w:multiLevelType w:val="hybridMultilevel"/>
    <w:tmpl w:val="39E8C980"/>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2">
    <w:nsid w:val="45EF15EB"/>
    <w:multiLevelType w:val="hybridMultilevel"/>
    <w:tmpl w:val="35A8F680"/>
    <w:lvl w:ilvl="0" w:tplc="04220011">
      <w:start w:val="1"/>
      <w:numFmt w:val="decimal"/>
      <w:lvlText w:val="%1)"/>
      <w:lvlJc w:val="left"/>
      <w:pPr>
        <w:ind w:left="900"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3">
    <w:nsid w:val="48AB11C0"/>
    <w:multiLevelType w:val="hybridMultilevel"/>
    <w:tmpl w:val="2D1E309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4">
    <w:nsid w:val="5B26065E"/>
    <w:multiLevelType w:val="hybridMultilevel"/>
    <w:tmpl w:val="4ADE8CAA"/>
    <w:lvl w:ilvl="0" w:tplc="B8EA845E">
      <w:start w:val="23"/>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E443081"/>
    <w:multiLevelType w:val="hybridMultilevel"/>
    <w:tmpl w:val="22068A9E"/>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6">
    <w:nsid w:val="5EE833DF"/>
    <w:multiLevelType w:val="hybridMultilevel"/>
    <w:tmpl w:val="4F6AF45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5EFA78D2"/>
    <w:multiLevelType w:val="hybridMultilevel"/>
    <w:tmpl w:val="DFE02C7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62423988"/>
    <w:multiLevelType w:val="hybridMultilevel"/>
    <w:tmpl w:val="BD18E73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9">
    <w:nsid w:val="713F3E6B"/>
    <w:multiLevelType w:val="hybridMultilevel"/>
    <w:tmpl w:val="8E0E1568"/>
    <w:lvl w:ilvl="0" w:tplc="04220011">
      <w:start w:val="1"/>
      <w:numFmt w:val="decimal"/>
      <w:lvlText w:val="%1)"/>
      <w:lvlJc w:val="left"/>
      <w:pPr>
        <w:ind w:left="900"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0">
    <w:nsid w:val="746E643A"/>
    <w:multiLevelType w:val="hybridMultilevel"/>
    <w:tmpl w:val="3B8E32DC"/>
    <w:lvl w:ilvl="0" w:tplc="95149622">
      <w:numFmt w:val="bullet"/>
      <w:lvlText w:val="-"/>
      <w:lvlJc w:val="left"/>
      <w:pPr>
        <w:ind w:left="1080" w:hanging="360"/>
      </w:pPr>
      <w:rPr>
        <w:rFonts w:ascii="Times New Roman" w:eastAsiaTheme="minorEastAsia" w:hAnsi="Times New Roman" w:cs="Times New Roman" w:hint="default"/>
        <w:sz w:val="27"/>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num w:numId="1">
    <w:abstractNumId w:val="0"/>
    <w:lvlOverride w:ilvl="0">
      <w:startOverride w:val="1"/>
    </w:lvlOverride>
  </w:num>
  <w:num w:numId="2">
    <w:abstractNumId w:val="20"/>
  </w:num>
  <w:num w:numId="3">
    <w:abstractNumId w:val="5"/>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10"/>
    <w:rsid w:val="00000133"/>
    <w:rsid w:val="0000463A"/>
    <w:rsid w:val="00004B79"/>
    <w:rsid w:val="00035EDE"/>
    <w:rsid w:val="00036F7E"/>
    <w:rsid w:val="000445E8"/>
    <w:rsid w:val="00051B72"/>
    <w:rsid w:val="00053962"/>
    <w:rsid w:val="00070365"/>
    <w:rsid w:val="00096C61"/>
    <w:rsid w:val="00097D43"/>
    <w:rsid w:val="000A53A3"/>
    <w:rsid w:val="00103D06"/>
    <w:rsid w:val="00120A00"/>
    <w:rsid w:val="00132381"/>
    <w:rsid w:val="00146841"/>
    <w:rsid w:val="00152ED9"/>
    <w:rsid w:val="00156997"/>
    <w:rsid w:val="0016226E"/>
    <w:rsid w:val="0017791E"/>
    <w:rsid w:val="00191F86"/>
    <w:rsid w:val="001A421D"/>
    <w:rsid w:val="001A6FA2"/>
    <w:rsid w:val="001C3ACF"/>
    <w:rsid w:val="001C6117"/>
    <w:rsid w:val="001C6DAA"/>
    <w:rsid w:val="001D0FBF"/>
    <w:rsid w:val="001E6EC6"/>
    <w:rsid w:val="00202417"/>
    <w:rsid w:val="00226088"/>
    <w:rsid w:val="0022686C"/>
    <w:rsid w:val="00253FF0"/>
    <w:rsid w:val="0026745F"/>
    <w:rsid w:val="002844DB"/>
    <w:rsid w:val="002977A3"/>
    <w:rsid w:val="002A4CA6"/>
    <w:rsid w:val="002C3335"/>
    <w:rsid w:val="002D24DF"/>
    <w:rsid w:val="002E2620"/>
    <w:rsid w:val="002F25F8"/>
    <w:rsid w:val="002F4385"/>
    <w:rsid w:val="002F711E"/>
    <w:rsid w:val="003023DE"/>
    <w:rsid w:val="00304B72"/>
    <w:rsid w:val="003050DB"/>
    <w:rsid w:val="00314FD7"/>
    <w:rsid w:val="003266D1"/>
    <w:rsid w:val="00330285"/>
    <w:rsid w:val="003460E9"/>
    <w:rsid w:val="00347291"/>
    <w:rsid w:val="00350C80"/>
    <w:rsid w:val="00355F18"/>
    <w:rsid w:val="00357FF7"/>
    <w:rsid w:val="00365276"/>
    <w:rsid w:val="0039287A"/>
    <w:rsid w:val="003A6453"/>
    <w:rsid w:val="003C0CAA"/>
    <w:rsid w:val="003D118E"/>
    <w:rsid w:val="003D3726"/>
    <w:rsid w:val="003D4438"/>
    <w:rsid w:val="003E15C0"/>
    <w:rsid w:val="003E48B6"/>
    <w:rsid w:val="003F1D30"/>
    <w:rsid w:val="003F41CF"/>
    <w:rsid w:val="003F775E"/>
    <w:rsid w:val="004067BA"/>
    <w:rsid w:val="00410AF3"/>
    <w:rsid w:val="0041247E"/>
    <w:rsid w:val="00412FFC"/>
    <w:rsid w:val="0042297E"/>
    <w:rsid w:val="00443EE4"/>
    <w:rsid w:val="004544E2"/>
    <w:rsid w:val="0046157A"/>
    <w:rsid w:val="00465282"/>
    <w:rsid w:val="0047798E"/>
    <w:rsid w:val="00486738"/>
    <w:rsid w:val="004953B5"/>
    <w:rsid w:val="004A2E0A"/>
    <w:rsid w:val="004A78C7"/>
    <w:rsid w:val="004B1CE5"/>
    <w:rsid w:val="00512A2E"/>
    <w:rsid w:val="00520369"/>
    <w:rsid w:val="00525B7B"/>
    <w:rsid w:val="00526BAF"/>
    <w:rsid w:val="00533D8C"/>
    <w:rsid w:val="005427BF"/>
    <w:rsid w:val="00550A68"/>
    <w:rsid w:val="005818E1"/>
    <w:rsid w:val="005844DE"/>
    <w:rsid w:val="00593C59"/>
    <w:rsid w:val="00595019"/>
    <w:rsid w:val="005A1D3E"/>
    <w:rsid w:val="005B1D35"/>
    <w:rsid w:val="005B53AA"/>
    <w:rsid w:val="005B57A3"/>
    <w:rsid w:val="005C3617"/>
    <w:rsid w:val="005C409F"/>
    <w:rsid w:val="005C5B96"/>
    <w:rsid w:val="005C6881"/>
    <w:rsid w:val="005D16B9"/>
    <w:rsid w:val="005E2A0F"/>
    <w:rsid w:val="005E4B42"/>
    <w:rsid w:val="005E5AE6"/>
    <w:rsid w:val="005E7B1E"/>
    <w:rsid w:val="005F5BCD"/>
    <w:rsid w:val="00634574"/>
    <w:rsid w:val="006479CE"/>
    <w:rsid w:val="00654D33"/>
    <w:rsid w:val="00661967"/>
    <w:rsid w:val="00672489"/>
    <w:rsid w:val="006B032E"/>
    <w:rsid w:val="006B6D0D"/>
    <w:rsid w:val="006D4661"/>
    <w:rsid w:val="006E643A"/>
    <w:rsid w:val="0070733F"/>
    <w:rsid w:val="00710FA5"/>
    <w:rsid w:val="00753BFD"/>
    <w:rsid w:val="00756510"/>
    <w:rsid w:val="00757E50"/>
    <w:rsid w:val="0076380A"/>
    <w:rsid w:val="00770F8A"/>
    <w:rsid w:val="007740C7"/>
    <w:rsid w:val="007815EA"/>
    <w:rsid w:val="00786636"/>
    <w:rsid w:val="00787DDF"/>
    <w:rsid w:val="007A23DE"/>
    <w:rsid w:val="007D5535"/>
    <w:rsid w:val="007E689E"/>
    <w:rsid w:val="007F293B"/>
    <w:rsid w:val="008270F5"/>
    <w:rsid w:val="00842171"/>
    <w:rsid w:val="0086579D"/>
    <w:rsid w:val="00865CE4"/>
    <w:rsid w:val="00874F04"/>
    <w:rsid w:val="00890626"/>
    <w:rsid w:val="00894BA8"/>
    <w:rsid w:val="008A65C9"/>
    <w:rsid w:val="008B2045"/>
    <w:rsid w:val="008B5BDF"/>
    <w:rsid w:val="008E3C54"/>
    <w:rsid w:val="008F32A0"/>
    <w:rsid w:val="0091428B"/>
    <w:rsid w:val="009160EF"/>
    <w:rsid w:val="009268A6"/>
    <w:rsid w:val="00952EA2"/>
    <w:rsid w:val="009700C9"/>
    <w:rsid w:val="009801E6"/>
    <w:rsid w:val="009952F3"/>
    <w:rsid w:val="009B01E4"/>
    <w:rsid w:val="009C24B4"/>
    <w:rsid w:val="00A100B3"/>
    <w:rsid w:val="00A235DD"/>
    <w:rsid w:val="00A26842"/>
    <w:rsid w:val="00A35DBC"/>
    <w:rsid w:val="00A41A69"/>
    <w:rsid w:val="00A4474B"/>
    <w:rsid w:val="00A55338"/>
    <w:rsid w:val="00A757F8"/>
    <w:rsid w:val="00A95BBE"/>
    <w:rsid w:val="00AA29AA"/>
    <w:rsid w:val="00AC29EA"/>
    <w:rsid w:val="00AE5219"/>
    <w:rsid w:val="00AF09F5"/>
    <w:rsid w:val="00B07E51"/>
    <w:rsid w:val="00B138AC"/>
    <w:rsid w:val="00B17053"/>
    <w:rsid w:val="00B569EB"/>
    <w:rsid w:val="00B6120E"/>
    <w:rsid w:val="00B66467"/>
    <w:rsid w:val="00B7226C"/>
    <w:rsid w:val="00B742B6"/>
    <w:rsid w:val="00B8262C"/>
    <w:rsid w:val="00B952A1"/>
    <w:rsid w:val="00BA4471"/>
    <w:rsid w:val="00BB02C6"/>
    <w:rsid w:val="00BB6747"/>
    <w:rsid w:val="00BB723C"/>
    <w:rsid w:val="00BC0092"/>
    <w:rsid w:val="00BC0ED6"/>
    <w:rsid w:val="00BC4DA2"/>
    <w:rsid w:val="00BC508B"/>
    <w:rsid w:val="00BD2EBC"/>
    <w:rsid w:val="00BD6069"/>
    <w:rsid w:val="00BD60C4"/>
    <w:rsid w:val="00BE5D1A"/>
    <w:rsid w:val="00BF5BCC"/>
    <w:rsid w:val="00C04F38"/>
    <w:rsid w:val="00C30694"/>
    <w:rsid w:val="00C31E2C"/>
    <w:rsid w:val="00C66191"/>
    <w:rsid w:val="00C705E3"/>
    <w:rsid w:val="00C7611E"/>
    <w:rsid w:val="00C774EF"/>
    <w:rsid w:val="00C81F4E"/>
    <w:rsid w:val="00C84B6B"/>
    <w:rsid w:val="00C94875"/>
    <w:rsid w:val="00CB24DB"/>
    <w:rsid w:val="00CB4E93"/>
    <w:rsid w:val="00CB58AE"/>
    <w:rsid w:val="00CF2F2E"/>
    <w:rsid w:val="00CF4DEF"/>
    <w:rsid w:val="00D37A22"/>
    <w:rsid w:val="00D4781D"/>
    <w:rsid w:val="00D70316"/>
    <w:rsid w:val="00D75E66"/>
    <w:rsid w:val="00DA12A7"/>
    <w:rsid w:val="00DA12C4"/>
    <w:rsid w:val="00DB0285"/>
    <w:rsid w:val="00DB4272"/>
    <w:rsid w:val="00DC5766"/>
    <w:rsid w:val="00DD3BAA"/>
    <w:rsid w:val="00DF4A79"/>
    <w:rsid w:val="00DF4DA9"/>
    <w:rsid w:val="00E01215"/>
    <w:rsid w:val="00E0363B"/>
    <w:rsid w:val="00E13D62"/>
    <w:rsid w:val="00E304E9"/>
    <w:rsid w:val="00E41E99"/>
    <w:rsid w:val="00E43271"/>
    <w:rsid w:val="00E44C83"/>
    <w:rsid w:val="00E47428"/>
    <w:rsid w:val="00E548E7"/>
    <w:rsid w:val="00E74515"/>
    <w:rsid w:val="00E74F62"/>
    <w:rsid w:val="00E82677"/>
    <w:rsid w:val="00E900AA"/>
    <w:rsid w:val="00E9626F"/>
    <w:rsid w:val="00EC3D05"/>
    <w:rsid w:val="00EE0DDB"/>
    <w:rsid w:val="00EE425B"/>
    <w:rsid w:val="00F02CB9"/>
    <w:rsid w:val="00F043D7"/>
    <w:rsid w:val="00F0584C"/>
    <w:rsid w:val="00F1080B"/>
    <w:rsid w:val="00F56535"/>
    <w:rsid w:val="00F63B71"/>
    <w:rsid w:val="00F76D8D"/>
    <w:rsid w:val="00FB3AF8"/>
    <w:rsid w:val="00FC1BFD"/>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E4"/>
    <w:rPr>
      <w:rFonts w:ascii="Calibri" w:eastAsia="Calibri" w:hAnsi="Calibri" w:cs="Times New Roman"/>
      <w:lang w:eastAsia="uk-UA"/>
    </w:rPr>
  </w:style>
  <w:style w:type="paragraph" w:styleId="1">
    <w:name w:val="heading 1"/>
    <w:next w:val="a"/>
    <w:link w:val="10"/>
    <w:qFormat/>
    <w:rsid w:val="005844DE"/>
    <w:pPr>
      <w:spacing w:before="100" w:beforeAutospacing="1" w:after="100" w:afterAutospacing="1" w:line="240" w:lineRule="auto"/>
      <w:outlineLvl w:val="0"/>
    </w:pPr>
    <w:rPr>
      <w:rFonts w:ascii="SimSun" w:eastAsia="SimSun" w:hAnsi="SimSun" w:cs="Times New Roman"/>
      <w:b/>
      <w:bCs/>
      <w:kern w:val="32"/>
      <w:sz w:val="48"/>
      <w:szCs w:val="48"/>
      <w:lang w:val="en-US" w:eastAsia="zh-CN"/>
    </w:rPr>
  </w:style>
  <w:style w:type="paragraph" w:styleId="2">
    <w:name w:val="heading 2"/>
    <w:basedOn w:val="a"/>
    <w:next w:val="a"/>
    <w:link w:val="20"/>
    <w:uiPriority w:val="9"/>
    <w:semiHidden/>
    <w:unhideWhenUsed/>
    <w:qFormat/>
    <w:rsid w:val="00526B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1"/>
    <w:locked/>
    <w:rsid w:val="00443EE4"/>
    <w:rPr>
      <w:rFonts w:ascii="Times New Roman" w:eastAsia="Times New Roman" w:hAnsi="Times New Roman" w:cs="Times New Roman"/>
    </w:rPr>
  </w:style>
  <w:style w:type="paragraph" w:customStyle="1" w:styleId="11">
    <w:name w:val="Без интервала1"/>
    <w:link w:val="NoSpacingChar"/>
    <w:qFormat/>
    <w:rsid w:val="00443EE4"/>
    <w:pPr>
      <w:spacing w:after="0" w:line="240" w:lineRule="auto"/>
    </w:pPr>
    <w:rPr>
      <w:rFonts w:ascii="Times New Roman" w:eastAsia="Times New Roman" w:hAnsi="Times New Roman" w:cs="Times New Roman"/>
    </w:rPr>
  </w:style>
  <w:style w:type="paragraph" w:styleId="a3">
    <w:name w:val="Balloon Text"/>
    <w:basedOn w:val="a"/>
    <w:link w:val="a4"/>
    <w:uiPriority w:val="99"/>
    <w:semiHidden/>
    <w:unhideWhenUsed/>
    <w:rsid w:val="00443E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EE4"/>
    <w:rPr>
      <w:rFonts w:ascii="Tahoma" w:eastAsia="Calibri" w:hAnsi="Tahoma" w:cs="Tahoma"/>
      <w:sz w:val="16"/>
      <w:szCs w:val="16"/>
      <w:lang w:eastAsia="uk-UA"/>
    </w:rPr>
  </w:style>
  <w:style w:type="paragraph" w:styleId="a5">
    <w:name w:val="Title"/>
    <w:basedOn w:val="a"/>
    <w:link w:val="a6"/>
    <w:qFormat/>
    <w:rsid w:val="00FC1BFD"/>
    <w:pPr>
      <w:spacing w:after="0" w:line="240" w:lineRule="auto"/>
      <w:jc w:val="center"/>
    </w:pPr>
    <w:rPr>
      <w:rFonts w:ascii="Times New Roman" w:eastAsia="Times New Roman" w:hAnsi="Times New Roman"/>
      <w:sz w:val="28"/>
      <w:szCs w:val="24"/>
      <w:lang w:eastAsia="ru-RU"/>
    </w:rPr>
  </w:style>
  <w:style w:type="character" w:customStyle="1" w:styleId="a6">
    <w:name w:val="Название Знак"/>
    <w:basedOn w:val="a0"/>
    <w:link w:val="a5"/>
    <w:rsid w:val="00FC1BFD"/>
    <w:rPr>
      <w:rFonts w:ascii="Times New Roman" w:eastAsia="Times New Roman" w:hAnsi="Times New Roman" w:cs="Times New Roman"/>
      <w:sz w:val="28"/>
      <w:szCs w:val="24"/>
      <w:lang w:eastAsia="ru-RU"/>
    </w:rPr>
  </w:style>
  <w:style w:type="table" w:customStyle="1" w:styleId="21">
    <w:name w:val="Сетка таблицы2"/>
    <w:basedOn w:val="a1"/>
    <w:uiPriority w:val="59"/>
    <w:rsid w:val="00FC1BFD"/>
    <w:pPr>
      <w:spacing w:after="0" w:line="240" w:lineRule="auto"/>
    </w:pPr>
    <w:rPr>
      <w:rFonts w:eastAsia="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5844DE"/>
    <w:rPr>
      <w:rFonts w:ascii="SimSun" w:eastAsia="SimSun" w:hAnsi="SimSun" w:cs="Times New Roman"/>
      <w:b/>
      <w:bCs/>
      <w:kern w:val="32"/>
      <w:sz w:val="48"/>
      <w:szCs w:val="48"/>
      <w:lang w:val="en-US" w:eastAsia="zh-CN"/>
    </w:rPr>
  </w:style>
  <w:style w:type="character" w:styleId="a7">
    <w:name w:val="Hyperlink"/>
    <w:basedOn w:val="a0"/>
    <w:uiPriority w:val="99"/>
    <w:semiHidden/>
    <w:unhideWhenUsed/>
    <w:qFormat/>
    <w:rsid w:val="005844DE"/>
    <w:rPr>
      <w:color w:val="0000FF"/>
      <w:u w:val="single"/>
    </w:rPr>
  </w:style>
  <w:style w:type="paragraph" w:styleId="a8">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9"/>
    <w:uiPriority w:val="99"/>
    <w:unhideWhenUsed/>
    <w:qFormat/>
    <w:rsid w:val="005844D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a">
    <w:name w:val="Без интервала Знак"/>
    <w:link w:val="ab"/>
    <w:uiPriority w:val="1"/>
    <w:locked/>
    <w:rsid w:val="00304B72"/>
    <w:rPr>
      <w:rFonts w:ascii="Calibri" w:eastAsia="Calibri" w:hAnsi="Calibri" w:cs="Times New Roman"/>
      <w:kern w:val="2"/>
    </w:rPr>
  </w:style>
  <w:style w:type="paragraph" w:styleId="ab">
    <w:name w:val="No Spacing"/>
    <w:link w:val="aa"/>
    <w:uiPriority w:val="1"/>
    <w:qFormat/>
    <w:rsid w:val="00304B72"/>
    <w:pPr>
      <w:spacing w:after="0" w:line="240" w:lineRule="auto"/>
    </w:pPr>
    <w:rPr>
      <w:rFonts w:ascii="Calibri" w:eastAsia="Calibri" w:hAnsi="Calibri" w:cs="Times New Roman"/>
      <w:kern w:val="2"/>
    </w:rPr>
  </w:style>
  <w:style w:type="character" w:customStyle="1" w:styleId="a9">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8"/>
    <w:locked/>
    <w:rsid w:val="00A235DD"/>
    <w:rPr>
      <w:rFonts w:ascii="Times New Roman" w:eastAsia="Times New Roman" w:hAnsi="Times New Roman" w:cs="Times New Roman"/>
      <w:sz w:val="24"/>
      <w:szCs w:val="24"/>
      <w:lang w:val="ru-RU" w:eastAsia="ru-RU"/>
    </w:rPr>
  </w:style>
  <w:style w:type="paragraph" w:styleId="ac">
    <w:name w:val="Body Text"/>
    <w:basedOn w:val="a"/>
    <w:link w:val="ad"/>
    <w:uiPriority w:val="99"/>
    <w:semiHidden/>
    <w:unhideWhenUsed/>
    <w:rsid w:val="005E7B1E"/>
    <w:pPr>
      <w:suppressAutoHyphens/>
      <w:spacing w:after="0" w:line="240" w:lineRule="auto"/>
      <w:jc w:val="both"/>
    </w:pPr>
    <w:rPr>
      <w:rFonts w:ascii="Times New Roman" w:eastAsia="Times New Roman" w:hAnsi="Times New Roman"/>
      <w:sz w:val="24"/>
      <w:szCs w:val="24"/>
      <w:lang w:val="ru-RU" w:eastAsia="ru-RU"/>
    </w:rPr>
  </w:style>
  <w:style w:type="character" w:customStyle="1" w:styleId="ad">
    <w:name w:val="Основной текст Знак"/>
    <w:basedOn w:val="a0"/>
    <w:link w:val="ac"/>
    <w:uiPriority w:val="99"/>
    <w:semiHidden/>
    <w:rsid w:val="005E7B1E"/>
    <w:rPr>
      <w:rFonts w:ascii="Times New Roman" w:eastAsia="Times New Roman" w:hAnsi="Times New Roman" w:cs="Times New Roman"/>
      <w:sz w:val="24"/>
      <w:szCs w:val="24"/>
      <w:lang w:val="ru-RU" w:eastAsia="ru-RU"/>
    </w:rPr>
  </w:style>
  <w:style w:type="table" w:styleId="ae">
    <w:name w:val="Table Grid"/>
    <w:basedOn w:val="a1"/>
    <w:uiPriority w:val="59"/>
    <w:rsid w:val="005E7B1E"/>
    <w:pPr>
      <w:spacing w:after="0" w:line="240" w:lineRule="auto"/>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26BAF"/>
    <w:rPr>
      <w:rFonts w:asciiTheme="majorHAnsi" w:eastAsiaTheme="majorEastAsia" w:hAnsiTheme="majorHAnsi" w:cstheme="majorBidi"/>
      <w:b/>
      <w:bCs/>
      <w:color w:val="4F81BD" w:themeColor="accent1"/>
      <w:sz w:val="26"/>
      <w:szCs w:val="26"/>
      <w:lang w:eastAsia="uk-UA"/>
    </w:rPr>
  </w:style>
  <w:style w:type="paragraph" w:styleId="3">
    <w:name w:val="Body Text Indent 3"/>
    <w:basedOn w:val="a"/>
    <w:link w:val="30"/>
    <w:uiPriority w:val="99"/>
    <w:semiHidden/>
    <w:unhideWhenUsed/>
    <w:rsid w:val="00526BAF"/>
    <w:pPr>
      <w:spacing w:after="120"/>
      <w:ind w:left="283"/>
    </w:pPr>
    <w:rPr>
      <w:sz w:val="16"/>
      <w:szCs w:val="16"/>
    </w:rPr>
  </w:style>
  <w:style w:type="character" w:customStyle="1" w:styleId="30">
    <w:name w:val="Основной текст с отступом 3 Знак"/>
    <w:basedOn w:val="a0"/>
    <w:link w:val="3"/>
    <w:uiPriority w:val="99"/>
    <w:semiHidden/>
    <w:rsid w:val="00526BAF"/>
    <w:rPr>
      <w:rFonts w:ascii="Calibri" w:eastAsia="Calibri" w:hAnsi="Calibri" w:cs="Times New Roman"/>
      <w:sz w:val="16"/>
      <w:szCs w:val="16"/>
      <w:lang w:eastAsia="uk-UA"/>
    </w:rPr>
  </w:style>
  <w:style w:type="paragraph" w:styleId="af">
    <w:name w:val="Body Text Indent"/>
    <w:basedOn w:val="a"/>
    <w:link w:val="af0"/>
    <w:semiHidden/>
    <w:unhideWhenUsed/>
    <w:rsid w:val="00526BAF"/>
    <w:pPr>
      <w:spacing w:after="120" w:line="240" w:lineRule="auto"/>
      <w:ind w:left="283"/>
    </w:pPr>
    <w:rPr>
      <w:rFonts w:ascii="Times New Roman" w:eastAsia="Times New Roman" w:hAnsi="Times New Roman"/>
      <w:b/>
      <w:sz w:val="28"/>
      <w:szCs w:val="20"/>
      <w:lang w:eastAsia="ru-RU"/>
    </w:rPr>
  </w:style>
  <w:style w:type="character" w:customStyle="1" w:styleId="af0">
    <w:name w:val="Основной текст с отступом Знак"/>
    <w:basedOn w:val="a0"/>
    <w:link w:val="af"/>
    <w:semiHidden/>
    <w:rsid w:val="00526BAF"/>
    <w:rPr>
      <w:rFonts w:ascii="Times New Roman" w:eastAsia="Times New Roman" w:hAnsi="Times New Roman" w:cs="Times New Roman"/>
      <w:b/>
      <w:sz w:val="28"/>
      <w:szCs w:val="20"/>
      <w:lang w:eastAsia="ru-RU"/>
    </w:rPr>
  </w:style>
  <w:style w:type="character" w:styleId="af1">
    <w:name w:val="Strong"/>
    <w:basedOn w:val="a0"/>
    <w:uiPriority w:val="22"/>
    <w:qFormat/>
    <w:rsid w:val="00526BAF"/>
    <w:rPr>
      <w:b/>
      <w:bCs/>
    </w:rPr>
  </w:style>
  <w:style w:type="paragraph" w:customStyle="1" w:styleId="4">
    <w:name w:val="заголовок 4"/>
    <w:basedOn w:val="a"/>
    <w:next w:val="a"/>
    <w:uiPriority w:val="99"/>
    <w:rsid w:val="00BB723C"/>
    <w:pPr>
      <w:keepNext/>
      <w:autoSpaceDE w:val="0"/>
      <w:autoSpaceDN w:val="0"/>
      <w:spacing w:after="0" w:line="240" w:lineRule="auto"/>
      <w:ind w:firstLine="1701"/>
      <w:jc w:val="both"/>
    </w:pPr>
    <w:rPr>
      <w:rFonts w:ascii="Bookman Old Style" w:eastAsia="Times New Roman" w:hAnsi="Bookman Old Style"/>
      <w:sz w:val="27"/>
      <w:szCs w:val="27"/>
      <w:lang w:eastAsia="ru-RU"/>
    </w:rPr>
  </w:style>
  <w:style w:type="paragraph" w:customStyle="1" w:styleId="22">
    <w:name w:val="Без интервала2"/>
    <w:qFormat/>
    <w:rsid w:val="00595019"/>
    <w:pPr>
      <w:spacing w:after="0" w:line="240" w:lineRule="auto"/>
    </w:pPr>
    <w:rPr>
      <w:rFonts w:ascii="Calibri" w:eastAsia="Times New Roman" w:hAnsi="Calibri" w:cs="Times New Roman"/>
      <w:lang w:val="ru-RU" w:eastAsia="ru-RU"/>
    </w:rPr>
  </w:style>
  <w:style w:type="character" w:customStyle="1" w:styleId="af2">
    <w:name w:val="Основной текст_"/>
    <w:basedOn w:val="a0"/>
    <w:link w:val="12"/>
    <w:locked/>
    <w:rsid w:val="005C6881"/>
    <w:rPr>
      <w:rFonts w:ascii="Arial" w:eastAsia="Arial" w:hAnsi="Arial" w:cs="Arial"/>
      <w:b/>
      <w:bCs/>
      <w:sz w:val="20"/>
      <w:szCs w:val="20"/>
      <w:shd w:val="clear" w:color="auto" w:fill="FFFFFF"/>
    </w:rPr>
  </w:style>
  <w:style w:type="paragraph" w:customStyle="1" w:styleId="12">
    <w:name w:val="Основной текст1"/>
    <w:basedOn w:val="a"/>
    <w:link w:val="af2"/>
    <w:rsid w:val="005C6881"/>
    <w:pPr>
      <w:widowControl w:val="0"/>
      <w:shd w:val="clear" w:color="auto" w:fill="FFFFFF"/>
      <w:spacing w:after="70" w:line="240" w:lineRule="auto"/>
    </w:pPr>
    <w:rPr>
      <w:rFonts w:ascii="Arial" w:eastAsia="Arial" w:hAnsi="Arial" w:cs="Arial"/>
      <w:b/>
      <w:bCs/>
      <w:sz w:val="20"/>
      <w:szCs w:val="20"/>
      <w:lang w:eastAsia="en-US"/>
    </w:rPr>
  </w:style>
  <w:style w:type="character" w:customStyle="1" w:styleId="af3">
    <w:name w:val="Другое_"/>
    <w:basedOn w:val="a0"/>
    <w:link w:val="af4"/>
    <w:locked/>
    <w:rsid w:val="005C6881"/>
    <w:rPr>
      <w:rFonts w:ascii="Arial" w:eastAsia="Arial" w:hAnsi="Arial" w:cs="Arial"/>
      <w:sz w:val="19"/>
      <w:szCs w:val="19"/>
      <w:shd w:val="clear" w:color="auto" w:fill="FFFFFF"/>
    </w:rPr>
  </w:style>
  <w:style w:type="paragraph" w:customStyle="1" w:styleId="af4">
    <w:name w:val="Другое"/>
    <w:basedOn w:val="a"/>
    <w:link w:val="af3"/>
    <w:rsid w:val="005C6881"/>
    <w:pPr>
      <w:widowControl w:val="0"/>
      <w:shd w:val="clear" w:color="auto" w:fill="FFFFFF"/>
      <w:spacing w:after="0" w:line="240" w:lineRule="auto"/>
    </w:pPr>
    <w:rPr>
      <w:rFonts w:ascii="Arial" w:eastAsia="Arial" w:hAnsi="Arial" w:cs="Arial"/>
      <w:sz w:val="19"/>
      <w:szCs w:val="19"/>
      <w:lang w:eastAsia="en-US"/>
    </w:rPr>
  </w:style>
  <w:style w:type="paragraph" w:customStyle="1" w:styleId="rvps2">
    <w:name w:val="rvps2"/>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C774EF"/>
    <w:pPr>
      <w:ind w:left="720"/>
      <w:contextualSpacing/>
    </w:pPr>
    <w:rPr>
      <w:rFonts w:eastAsia="Times New Roman"/>
      <w:lang w:val="ru-RU" w:eastAsia="ru-RU"/>
    </w:rPr>
  </w:style>
  <w:style w:type="character" w:customStyle="1" w:styleId="rvts23">
    <w:name w:val="rvts23"/>
    <w:basedOn w:val="a0"/>
    <w:rsid w:val="00C774EF"/>
  </w:style>
  <w:style w:type="character" w:styleId="af5">
    <w:name w:val="Emphasis"/>
    <w:basedOn w:val="a0"/>
    <w:qFormat/>
    <w:rsid w:val="00C774EF"/>
    <w:rPr>
      <w:i/>
      <w:iCs/>
    </w:rPr>
  </w:style>
  <w:style w:type="paragraph" w:styleId="af6">
    <w:name w:val="List Paragraph"/>
    <w:basedOn w:val="a"/>
    <w:uiPriority w:val="34"/>
    <w:qFormat/>
    <w:rsid w:val="00BD6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E4"/>
    <w:rPr>
      <w:rFonts w:ascii="Calibri" w:eastAsia="Calibri" w:hAnsi="Calibri" w:cs="Times New Roman"/>
      <w:lang w:eastAsia="uk-UA"/>
    </w:rPr>
  </w:style>
  <w:style w:type="paragraph" w:styleId="1">
    <w:name w:val="heading 1"/>
    <w:next w:val="a"/>
    <w:link w:val="10"/>
    <w:qFormat/>
    <w:rsid w:val="005844DE"/>
    <w:pPr>
      <w:spacing w:before="100" w:beforeAutospacing="1" w:after="100" w:afterAutospacing="1" w:line="240" w:lineRule="auto"/>
      <w:outlineLvl w:val="0"/>
    </w:pPr>
    <w:rPr>
      <w:rFonts w:ascii="SimSun" w:eastAsia="SimSun" w:hAnsi="SimSun" w:cs="Times New Roman"/>
      <w:b/>
      <w:bCs/>
      <w:kern w:val="32"/>
      <w:sz w:val="48"/>
      <w:szCs w:val="48"/>
      <w:lang w:val="en-US" w:eastAsia="zh-CN"/>
    </w:rPr>
  </w:style>
  <w:style w:type="paragraph" w:styleId="2">
    <w:name w:val="heading 2"/>
    <w:basedOn w:val="a"/>
    <w:next w:val="a"/>
    <w:link w:val="20"/>
    <w:uiPriority w:val="9"/>
    <w:semiHidden/>
    <w:unhideWhenUsed/>
    <w:qFormat/>
    <w:rsid w:val="00526B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1"/>
    <w:locked/>
    <w:rsid w:val="00443EE4"/>
    <w:rPr>
      <w:rFonts w:ascii="Times New Roman" w:eastAsia="Times New Roman" w:hAnsi="Times New Roman" w:cs="Times New Roman"/>
    </w:rPr>
  </w:style>
  <w:style w:type="paragraph" w:customStyle="1" w:styleId="11">
    <w:name w:val="Без интервала1"/>
    <w:link w:val="NoSpacingChar"/>
    <w:qFormat/>
    <w:rsid w:val="00443EE4"/>
    <w:pPr>
      <w:spacing w:after="0" w:line="240" w:lineRule="auto"/>
    </w:pPr>
    <w:rPr>
      <w:rFonts w:ascii="Times New Roman" w:eastAsia="Times New Roman" w:hAnsi="Times New Roman" w:cs="Times New Roman"/>
    </w:rPr>
  </w:style>
  <w:style w:type="paragraph" w:styleId="a3">
    <w:name w:val="Balloon Text"/>
    <w:basedOn w:val="a"/>
    <w:link w:val="a4"/>
    <w:uiPriority w:val="99"/>
    <w:semiHidden/>
    <w:unhideWhenUsed/>
    <w:rsid w:val="00443E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EE4"/>
    <w:rPr>
      <w:rFonts w:ascii="Tahoma" w:eastAsia="Calibri" w:hAnsi="Tahoma" w:cs="Tahoma"/>
      <w:sz w:val="16"/>
      <w:szCs w:val="16"/>
      <w:lang w:eastAsia="uk-UA"/>
    </w:rPr>
  </w:style>
  <w:style w:type="paragraph" w:styleId="a5">
    <w:name w:val="Title"/>
    <w:basedOn w:val="a"/>
    <w:link w:val="a6"/>
    <w:qFormat/>
    <w:rsid w:val="00FC1BFD"/>
    <w:pPr>
      <w:spacing w:after="0" w:line="240" w:lineRule="auto"/>
      <w:jc w:val="center"/>
    </w:pPr>
    <w:rPr>
      <w:rFonts w:ascii="Times New Roman" w:eastAsia="Times New Roman" w:hAnsi="Times New Roman"/>
      <w:sz w:val="28"/>
      <w:szCs w:val="24"/>
      <w:lang w:eastAsia="ru-RU"/>
    </w:rPr>
  </w:style>
  <w:style w:type="character" w:customStyle="1" w:styleId="a6">
    <w:name w:val="Название Знак"/>
    <w:basedOn w:val="a0"/>
    <w:link w:val="a5"/>
    <w:rsid w:val="00FC1BFD"/>
    <w:rPr>
      <w:rFonts w:ascii="Times New Roman" w:eastAsia="Times New Roman" w:hAnsi="Times New Roman" w:cs="Times New Roman"/>
      <w:sz w:val="28"/>
      <w:szCs w:val="24"/>
      <w:lang w:eastAsia="ru-RU"/>
    </w:rPr>
  </w:style>
  <w:style w:type="table" w:customStyle="1" w:styleId="21">
    <w:name w:val="Сетка таблицы2"/>
    <w:basedOn w:val="a1"/>
    <w:uiPriority w:val="59"/>
    <w:rsid w:val="00FC1BFD"/>
    <w:pPr>
      <w:spacing w:after="0" w:line="240" w:lineRule="auto"/>
    </w:pPr>
    <w:rPr>
      <w:rFonts w:eastAsia="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5844DE"/>
    <w:rPr>
      <w:rFonts w:ascii="SimSun" w:eastAsia="SimSun" w:hAnsi="SimSun" w:cs="Times New Roman"/>
      <w:b/>
      <w:bCs/>
      <w:kern w:val="32"/>
      <w:sz w:val="48"/>
      <w:szCs w:val="48"/>
      <w:lang w:val="en-US" w:eastAsia="zh-CN"/>
    </w:rPr>
  </w:style>
  <w:style w:type="character" w:styleId="a7">
    <w:name w:val="Hyperlink"/>
    <w:basedOn w:val="a0"/>
    <w:uiPriority w:val="99"/>
    <w:semiHidden/>
    <w:unhideWhenUsed/>
    <w:qFormat/>
    <w:rsid w:val="005844DE"/>
    <w:rPr>
      <w:color w:val="0000FF"/>
      <w:u w:val="single"/>
    </w:rPr>
  </w:style>
  <w:style w:type="paragraph" w:styleId="a8">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9"/>
    <w:uiPriority w:val="99"/>
    <w:unhideWhenUsed/>
    <w:qFormat/>
    <w:rsid w:val="005844D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a">
    <w:name w:val="Без интервала Знак"/>
    <w:link w:val="ab"/>
    <w:uiPriority w:val="1"/>
    <w:locked/>
    <w:rsid w:val="00304B72"/>
    <w:rPr>
      <w:rFonts w:ascii="Calibri" w:eastAsia="Calibri" w:hAnsi="Calibri" w:cs="Times New Roman"/>
      <w:kern w:val="2"/>
    </w:rPr>
  </w:style>
  <w:style w:type="paragraph" w:styleId="ab">
    <w:name w:val="No Spacing"/>
    <w:link w:val="aa"/>
    <w:uiPriority w:val="1"/>
    <w:qFormat/>
    <w:rsid w:val="00304B72"/>
    <w:pPr>
      <w:spacing w:after="0" w:line="240" w:lineRule="auto"/>
    </w:pPr>
    <w:rPr>
      <w:rFonts w:ascii="Calibri" w:eastAsia="Calibri" w:hAnsi="Calibri" w:cs="Times New Roman"/>
      <w:kern w:val="2"/>
    </w:rPr>
  </w:style>
  <w:style w:type="character" w:customStyle="1" w:styleId="a9">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8"/>
    <w:locked/>
    <w:rsid w:val="00A235DD"/>
    <w:rPr>
      <w:rFonts w:ascii="Times New Roman" w:eastAsia="Times New Roman" w:hAnsi="Times New Roman" w:cs="Times New Roman"/>
      <w:sz w:val="24"/>
      <w:szCs w:val="24"/>
      <w:lang w:val="ru-RU" w:eastAsia="ru-RU"/>
    </w:rPr>
  </w:style>
  <w:style w:type="paragraph" w:styleId="ac">
    <w:name w:val="Body Text"/>
    <w:basedOn w:val="a"/>
    <w:link w:val="ad"/>
    <w:uiPriority w:val="99"/>
    <w:semiHidden/>
    <w:unhideWhenUsed/>
    <w:rsid w:val="005E7B1E"/>
    <w:pPr>
      <w:suppressAutoHyphens/>
      <w:spacing w:after="0" w:line="240" w:lineRule="auto"/>
      <w:jc w:val="both"/>
    </w:pPr>
    <w:rPr>
      <w:rFonts w:ascii="Times New Roman" w:eastAsia="Times New Roman" w:hAnsi="Times New Roman"/>
      <w:sz w:val="24"/>
      <w:szCs w:val="24"/>
      <w:lang w:val="ru-RU" w:eastAsia="ru-RU"/>
    </w:rPr>
  </w:style>
  <w:style w:type="character" w:customStyle="1" w:styleId="ad">
    <w:name w:val="Основной текст Знак"/>
    <w:basedOn w:val="a0"/>
    <w:link w:val="ac"/>
    <w:uiPriority w:val="99"/>
    <w:semiHidden/>
    <w:rsid w:val="005E7B1E"/>
    <w:rPr>
      <w:rFonts w:ascii="Times New Roman" w:eastAsia="Times New Roman" w:hAnsi="Times New Roman" w:cs="Times New Roman"/>
      <w:sz w:val="24"/>
      <w:szCs w:val="24"/>
      <w:lang w:val="ru-RU" w:eastAsia="ru-RU"/>
    </w:rPr>
  </w:style>
  <w:style w:type="table" w:styleId="ae">
    <w:name w:val="Table Grid"/>
    <w:basedOn w:val="a1"/>
    <w:uiPriority w:val="59"/>
    <w:rsid w:val="005E7B1E"/>
    <w:pPr>
      <w:spacing w:after="0" w:line="240" w:lineRule="auto"/>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26BAF"/>
    <w:rPr>
      <w:rFonts w:asciiTheme="majorHAnsi" w:eastAsiaTheme="majorEastAsia" w:hAnsiTheme="majorHAnsi" w:cstheme="majorBidi"/>
      <w:b/>
      <w:bCs/>
      <w:color w:val="4F81BD" w:themeColor="accent1"/>
      <w:sz w:val="26"/>
      <w:szCs w:val="26"/>
      <w:lang w:eastAsia="uk-UA"/>
    </w:rPr>
  </w:style>
  <w:style w:type="paragraph" w:styleId="3">
    <w:name w:val="Body Text Indent 3"/>
    <w:basedOn w:val="a"/>
    <w:link w:val="30"/>
    <w:uiPriority w:val="99"/>
    <w:semiHidden/>
    <w:unhideWhenUsed/>
    <w:rsid w:val="00526BAF"/>
    <w:pPr>
      <w:spacing w:after="120"/>
      <w:ind w:left="283"/>
    </w:pPr>
    <w:rPr>
      <w:sz w:val="16"/>
      <w:szCs w:val="16"/>
    </w:rPr>
  </w:style>
  <w:style w:type="character" w:customStyle="1" w:styleId="30">
    <w:name w:val="Основной текст с отступом 3 Знак"/>
    <w:basedOn w:val="a0"/>
    <w:link w:val="3"/>
    <w:uiPriority w:val="99"/>
    <w:semiHidden/>
    <w:rsid w:val="00526BAF"/>
    <w:rPr>
      <w:rFonts w:ascii="Calibri" w:eastAsia="Calibri" w:hAnsi="Calibri" w:cs="Times New Roman"/>
      <w:sz w:val="16"/>
      <w:szCs w:val="16"/>
      <w:lang w:eastAsia="uk-UA"/>
    </w:rPr>
  </w:style>
  <w:style w:type="paragraph" w:styleId="af">
    <w:name w:val="Body Text Indent"/>
    <w:basedOn w:val="a"/>
    <w:link w:val="af0"/>
    <w:semiHidden/>
    <w:unhideWhenUsed/>
    <w:rsid w:val="00526BAF"/>
    <w:pPr>
      <w:spacing w:after="120" w:line="240" w:lineRule="auto"/>
      <w:ind w:left="283"/>
    </w:pPr>
    <w:rPr>
      <w:rFonts w:ascii="Times New Roman" w:eastAsia="Times New Roman" w:hAnsi="Times New Roman"/>
      <w:b/>
      <w:sz w:val="28"/>
      <w:szCs w:val="20"/>
      <w:lang w:eastAsia="ru-RU"/>
    </w:rPr>
  </w:style>
  <w:style w:type="character" w:customStyle="1" w:styleId="af0">
    <w:name w:val="Основной текст с отступом Знак"/>
    <w:basedOn w:val="a0"/>
    <w:link w:val="af"/>
    <w:semiHidden/>
    <w:rsid w:val="00526BAF"/>
    <w:rPr>
      <w:rFonts w:ascii="Times New Roman" w:eastAsia="Times New Roman" w:hAnsi="Times New Roman" w:cs="Times New Roman"/>
      <w:b/>
      <w:sz w:val="28"/>
      <w:szCs w:val="20"/>
      <w:lang w:eastAsia="ru-RU"/>
    </w:rPr>
  </w:style>
  <w:style w:type="character" w:styleId="af1">
    <w:name w:val="Strong"/>
    <w:basedOn w:val="a0"/>
    <w:uiPriority w:val="22"/>
    <w:qFormat/>
    <w:rsid w:val="00526BAF"/>
    <w:rPr>
      <w:b/>
      <w:bCs/>
    </w:rPr>
  </w:style>
  <w:style w:type="paragraph" w:customStyle="1" w:styleId="4">
    <w:name w:val="заголовок 4"/>
    <w:basedOn w:val="a"/>
    <w:next w:val="a"/>
    <w:uiPriority w:val="99"/>
    <w:rsid w:val="00BB723C"/>
    <w:pPr>
      <w:keepNext/>
      <w:autoSpaceDE w:val="0"/>
      <w:autoSpaceDN w:val="0"/>
      <w:spacing w:after="0" w:line="240" w:lineRule="auto"/>
      <w:ind w:firstLine="1701"/>
      <w:jc w:val="both"/>
    </w:pPr>
    <w:rPr>
      <w:rFonts w:ascii="Bookman Old Style" w:eastAsia="Times New Roman" w:hAnsi="Bookman Old Style"/>
      <w:sz w:val="27"/>
      <w:szCs w:val="27"/>
      <w:lang w:eastAsia="ru-RU"/>
    </w:rPr>
  </w:style>
  <w:style w:type="paragraph" w:customStyle="1" w:styleId="22">
    <w:name w:val="Без интервала2"/>
    <w:qFormat/>
    <w:rsid w:val="00595019"/>
    <w:pPr>
      <w:spacing w:after="0" w:line="240" w:lineRule="auto"/>
    </w:pPr>
    <w:rPr>
      <w:rFonts w:ascii="Calibri" w:eastAsia="Times New Roman" w:hAnsi="Calibri" w:cs="Times New Roman"/>
      <w:lang w:val="ru-RU" w:eastAsia="ru-RU"/>
    </w:rPr>
  </w:style>
  <w:style w:type="character" w:customStyle="1" w:styleId="af2">
    <w:name w:val="Основной текст_"/>
    <w:basedOn w:val="a0"/>
    <w:link w:val="12"/>
    <w:locked/>
    <w:rsid w:val="005C6881"/>
    <w:rPr>
      <w:rFonts w:ascii="Arial" w:eastAsia="Arial" w:hAnsi="Arial" w:cs="Arial"/>
      <w:b/>
      <w:bCs/>
      <w:sz w:val="20"/>
      <w:szCs w:val="20"/>
      <w:shd w:val="clear" w:color="auto" w:fill="FFFFFF"/>
    </w:rPr>
  </w:style>
  <w:style w:type="paragraph" w:customStyle="1" w:styleId="12">
    <w:name w:val="Основной текст1"/>
    <w:basedOn w:val="a"/>
    <w:link w:val="af2"/>
    <w:rsid w:val="005C6881"/>
    <w:pPr>
      <w:widowControl w:val="0"/>
      <w:shd w:val="clear" w:color="auto" w:fill="FFFFFF"/>
      <w:spacing w:after="70" w:line="240" w:lineRule="auto"/>
    </w:pPr>
    <w:rPr>
      <w:rFonts w:ascii="Arial" w:eastAsia="Arial" w:hAnsi="Arial" w:cs="Arial"/>
      <w:b/>
      <w:bCs/>
      <w:sz w:val="20"/>
      <w:szCs w:val="20"/>
      <w:lang w:eastAsia="en-US"/>
    </w:rPr>
  </w:style>
  <w:style w:type="character" w:customStyle="1" w:styleId="af3">
    <w:name w:val="Другое_"/>
    <w:basedOn w:val="a0"/>
    <w:link w:val="af4"/>
    <w:locked/>
    <w:rsid w:val="005C6881"/>
    <w:rPr>
      <w:rFonts w:ascii="Arial" w:eastAsia="Arial" w:hAnsi="Arial" w:cs="Arial"/>
      <w:sz w:val="19"/>
      <w:szCs w:val="19"/>
      <w:shd w:val="clear" w:color="auto" w:fill="FFFFFF"/>
    </w:rPr>
  </w:style>
  <w:style w:type="paragraph" w:customStyle="1" w:styleId="af4">
    <w:name w:val="Другое"/>
    <w:basedOn w:val="a"/>
    <w:link w:val="af3"/>
    <w:rsid w:val="005C6881"/>
    <w:pPr>
      <w:widowControl w:val="0"/>
      <w:shd w:val="clear" w:color="auto" w:fill="FFFFFF"/>
      <w:spacing w:after="0" w:line="240" w:lineRule="auto"/>
    </w:pPr>
    <w:rPr>
      <w:rFonts w:ascii="Arial" w:eastAsia="Arial" w:hAnsi="Arial" w:cs="Arial"/>
      <w:sz w:val="19"/>
      <w:szCs w:val="19"/>
      <w:lang w:eastAsia="en-US"/>
    </w:rPr>
  </w:style>
  <w:style w:type="paragraph" w:customStyle="1" w:styleId="rvps2">
    <w:name w:val="rvps2"/>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
    <w:rsid w:val="00C774E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C774EF"/>
    <w:pPr>
      <w:ind w:left="720"/>
      <w:contextualSpacing/>
    </w:pPr>
    <w:rPr>
      <w:rFonts w:eastAsia="Times New Roman"/>
      <w:lang w:val="ru-RU" w:eastAsia="ru-RU"/>
    </w:rPr>
  </w:style>
  <w:style w:type="character" w:customStyle="1" w:styleId="rvts23">
    <w:name w:val="rvts23"/>
    <w:basedOn w:val="a0"/>
    <w:rsid w:val="00C774EF"/>
  </w:style>
  <w:style w:type="character" w:styleId="af5">
    <w:name w:val="Emphasis"/>
    <w:basedOn w:val="a0"/>
    <w:qFormat/>
    <w:rsid w:val="00C774EF"/>
    <w:rPr>
      <w:i/>
      <w:iCs/>
    </w:rPr>
  </w:style>
  <w:style w:type="paragraph" w:styleId="af6">
    <w:name w:val="List Paragraph"/>
    <w:basedOn w:val="a"/>
    <w:uiPriority w:val="34"/>
    <w:qFormat/>
    <w:rsid w:val="00BD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429">
      <w:bodyDiv w:val="1"/>
      <w:marLeft w:val="0"/>
      <w:marRight w:val="0"/>
      <w:marTop w:val="0"/>
      <w:marBottom w:val="0"/>
      <w:divBdr>
        <w:top w:val="none" w:sz="0" w:space="0" w:color="auto"/>
        <w:left w:val="none" w:sz="0" w:space="0" w:color="auto"/>
        <w:bottom w:val="none" w:sz="0" w:space="0" w:color="auto"/>
        <w:right w:val="none" w:sz="0" w:space="0" w:color="auto"/>
      </w:divBdr>
    </w:div>
    <w:div w:id="71196757">
      <w:bodyDiv w:val="1"/>
      <w:marLeft w:val="0"/>
      <w:marRight w:val="0"/>
      <w:marTop w:val="0"/>
      <w:marBottom w:val="0"/>
      <w:divBdr>
        <w:top w:val="none" w:sz="0" w:space="0" w:color="auto"/>
        <w:left w:val="none" w:sz="0" w:space="0" w:color="auto"/>
        <w:bottom w:val="none" w:sz="0" w:space="0" w:color="auto"/>
        <w:right w:val="none" w:sz="0" w:space="0" w:color="auto"/>
      </w:divBdr>
    </w:div>
    <w:div w:id="75983334">
      <w:bodyDiv w:val="1"/>
      <w:marLeft w:val="0"/>
      <w:marRight w:val="0"/>
      <w:marTop w:val="0"/>
      <w:marBottom w:val="0"/>
      <w:divBdr>
        <w:top w:val="none" w:sz="0" w:space="0" w:color="auto"/>
        <w:left w:val="none" w:sz="0" w:space="0" w:color="auto"/>
        <w:bottom w:val="none" w:sz="0" w:space="0" w:color="auto"/>
        <w:right w:val="none" w:sz="0" w:space="0" w:color="auto"/>
      </w:divBdr>
    </w:div>
    <w:div w:id="76054137">
      <w:bodyDiv w:val="1"/>
      <w:marLeft w:val="0"/>
      <w:marRight w:val="0"/>
      <w:marTop w:val="0"/>
      <w:marBottom w:val="0"/>
      <w:divBdr>
        <w:top w:val="none" w:sz="0" w:space="0" w:color="auto"/>
        <w:left w:val="none" w:sz="0" w:space="0" w:color="auto"/>
        <w:bottom w:val="none" w:sz="0" w:space="0" w:color="auto"/>
        <w:right w:val="none" w:sz="0" w:space="0" w:color="auto"/>
      </w:divBdr>
    </w:div>
    <w:div w:id="85004330">
      <w:bodyDiv w:val="1"/>
      <w:marLeft w:val="0"/>
      <w:marRight w:val="0"/>
      <w:marTop w:val="0"/>
      <w:marBottom w:val="0"/>
      <w:divBdr>
        <w:top w:val="none" w:sz="0" w:space="0" w:color="auto"/>
        <w:left w:val="none" w:sz="0" w:space="0" w:color="auto"/>
        <w:bottom w:val="none" w:sz="0" w:space="0" w:color="auto"/>
        <w:right w:val="none" w:sz="0" w:space="0" w:color="auto"/>
      </w:divBdr>
    </w:div>
    <w:div w:id="134033509">
      <w:bodyDiv w:val="1"/>
      <w:marLeft w:val="0"/>
      <w:marRight w:val="0"/>
      <w:marTop w:val="0"/>
      <w:marBottom w:val="0"/>
      <w:divBdr>
        <w:top w:val="none" w:sz="0" w:space="0" w:color="auto"/>
        <w:left w:val="none" w:sz="0" w:space="0" w:color="auto"/>
        <w:bottom w:val="none" w:sz="0" w:space="0" w:color="auto"/>
        <w:right w:val="none" w:sz="0" w:space="0" w:color="auto"/>
      </w:divBdr>
    </w:div>
    <w:div w:id="138573326">
      <w:bodyDiv w:val="1"/>
      <w:marLeft w:val="0"/>
      <w:marRight w:val="0"/>
      <w:marTop w:val="0"/>
      <w:marBottom w:val="0"/>
      <w:divBdr>
        <w:top w:val="none" w:sz="0" w:space="0" w:color="auto"/>
        <w:left w:val="none" w:sz="0" w:space="0" w:color="auto"/>
        <w:bottom w:val="none" w:sz="0" w:space="0" w:color="auto"/>
        <w:right w:val="none" w:sz="0" w:space="0" w:color="auto"/>
      </w:divBdr>
    </w:div>
    <w:div w:id="157813485">
      <w:bodyDiv w:val="1"/>
      <w:marLeft w:val="0"/>
      <w:marRight w:val="0"/>
      <w:marTop w:val="0"/>
      <w:marBottom w:val="0"/>
      <w:divBdr>
        <w:top w:val="none" w:sz="0" w:space="0" w:color="auto"/>
        <w:left w:val="none" w:sz="0" w:space="0" w:color="auto"/>
        <w:bottom w:val="none" w:sz="0" w:space="0" w:color="auto"/>
        <w:right w:val="none" w:sz="0" w:space="0" w:color="auto"/>
      </w:divBdr>
    </w:div>
    <w:div w:id="210532589">
      <w:bodyDiv w:val="1"/>
      <w:marLeft w:val="0"/>
      <w:marRight w:val="0"/>
      <w:marTop w:val="0"/>
      <w:marBottom w:val="0"/>
      <w:divBdr>
        <w:top w:val="none" w:sz="0" w:space="0" w:color="auto"/>
        <w:left w:val="none" w:sz="0" w:space="0" w:color="auto"/>
        <w:bottom w:val="none" w:sz="0" w:space="0" w:color="auto"/>
        <w:right w:val="none" w:sz="0" w:space="0" w:color="auto"/>
      </w:divBdr>
    </w:div>
    <w:div w:id="247228526">
      <w:bodyDiv w:val="1"/>
      <w:marLeft w:val="0"/>
      <w:marRight w:val="0"/>
      <w:marTop w:val="0"/>
      <w:marBottom w:val="0"/>
      <w:divBdr>
        <w:top w:val="none" w:sz="0" w:space="0" w:color="auto"/>
        <w:left w:val="none" w:sz="0" w:space="0" w:color="auto"/>
        <w:bottom w:val="none" w:sz="0" w:space="0" w:color="auto"/>
        <w:right w:val="none" w:sz="0" w:space="0" w:color="auto"/>
      </w:divBdr>
    </w:div>
    <w:div w:id="299582431">
      <w:bodyDiv w:val="1"/>
      <w:marLeft w:val="0"/>
      <w:marRight w:val="0"/>
      <w:marTop w:val="0"/>
      <w:marBottom w:val="0"/>
      <w:divBdr>
        <w:top w:val="none" w:sz="0" w:space="0" w:color="auto"/>
        <w:left w:val="none" w:sz="0" w:space="0" w:color="auto"/>
        <w:bottom w:val="none" w:sz="0" w:space="0" w:color="auto"/>
        <w:right w:val="none" w:sz="0" w:space="0" w:color="auto"/>
      </w:divBdr>
    </w:div>
    <w:div w:id="321739448">
      <w:bodyDiv w:val="1"/>
      <w:marLeft w:val="0"/>
      <w:marRight w:val="0"/>
      <w:marTop w:val="0"/>
      <w:marBottom w:val="0"/>
      <w:divBdr>
        <w:top w:val="none" w:sz="0" w:space="0" w:color="auto"/>
        <w:left w:val="none" w:sz="0" w:space="0" w:color="auto"/>
        <w:bottom w:val="none" w:sz="0" w:space="0" w:color="auto"/>
        <w:right w:val="none" w:sz="0" w:space="0" w:color="auto"/>
      </w:divBdr>
    </w:div>
    <w:div w:id="330257496">
      <w:bodyDiv w:val="1"/>
      <w:marLeft w:val="0"/>
      <w:marRight w:val="0"/>
      <w:marTop w:val="0"/>
      <w:marBottom w:val="0"/>
      <w:divBdr>
        <w:top w:val="none" w:sz="0" w:space="0" w:color="auto"/>
        <w:left w:val="none" w:sz="0" w:space="0" w:color="auto"/>
        <w:bottom w:val="none" w:sz="0" w:space="0" w:color="auto"/>
        <w:right w:val="none" w:sz="0" w:space="0" w:color="auto"/>
      </w:divBdr>
    </w:div>
    <w:div w:id="333806933">
      <w:bodyDiv w:val="1"/>
      <w:marLeft w:val="0"/>
      <w:marRight w:val="0"/>
      <w:marTop w:val="0"/>
      <w:marBottom w:val="0"/>
      <w:divBdr>
        <w:top w:val="none" w:sz="0" w:space="0" w:color="auto"/>
        <w:left w:val="none" w:sz="0" w:space="0" w:color="auto"/>
        <w:bottom w:val="none" w:sz="0" w:space="0" w:color="auto"/>
        <w:right w:val="none" w:sz="0" w:space="0" w:color="auto"/>
      </w:divBdr>
    </w:div>
    <w:div w:id="363215479">
      <w:bodyDiv w:val="1"/>
      <w:marLeft w:val="0"/>
      <w:marRight w:val="0"/>
      <w:marTop w:val="0"/>
      <w:marBottom w:val="0"/>
      <w:divBdr>
        <w:top w:val="none" w:sz="0" w:space="0" w:color="auto"/>
        <w:left w:val="none" w:sz="0" w:space="0" w:color="auto"/>
        <w:bottom w:val="none" w:sz="0" w:space="0" w:color="auto"/>
        <w:right w:val="none" w:sz="0" w:space="0" w:color="auto"/>
      </w:divBdr>
    </w:div>
    <w:div w:id="365957754">
      <w:bodyDiv w:val="1"/>
      <w:marLeft w:val="0"/>
      <w:marRight w:val="0"/>
      <w:marTop w:val="0"/>
      <w:marBottom w:val="0"/>
      <w:divBdr>
        <w:top w:val="none" w:sz="0" w:space="0" w:color="auto"/>
        <w:left w:val="none" w:sz="0" w:space="0" w:color="auto"/>
        <w:bottom w:val="none" w:sz="0" w:space="0" w:color="auto"/>
        <w:right w:val="none" w:sz="0" w:space="0" w:color="auto"/>
      </w:divBdr>
    </w:div>
    <w:div w:id="366758625">
      <w:bodyDiv w:val="1"/>
      <w:marLeft w:val="0"/>
      <w:marRight w:val="0"/>
      <w:marTop w:val="0"/>
      <w:marBottom w:val="0"/>
      <w:divBdr>
        <w:top w:val="none" w:sz="0" w:space="0" w:color="auto"/>
        <w:left w:val="none" w:sz="0" w:space="0" w:color="auto"/>
        <w:bottom w:val="none" w:sz="0" w:space="0" w:color="auto"/>
        <w:right w:val="none" w:sz="0" w:space="0" w:color="auto"/>
      </w:divBdr>
    </w:div>
    <w:div w:id="367073654">
      <w:bodyDiv w:val="1"/>
      <w:marLeft w:val="0"/>
      <w:marRight w:val="0"/>
      <w:marTop w:val="0"/>
      <w:marBottom w:val="0"/>
      <w:divBdr>
        <w:top w:val="none" w:sz="0" w:space="0" w:color="auto"/>
        <w:left w:val="none" w:sz="0" w:space="0" w:color="auto"/>
        <w:bottom w:val="none" w:sz="0" w:space="0" w:color="auto"/>
        <w:right w:val="none" w:sz="0" w:space="0" w:color="auto"/>
      </w:divBdr>
    </w:div>
    <w:div w:id="368409310">
      <w:bodyDiv w:val="1"/>
      <w:marLeft w:val="0"/>
      <w:marRight w:val="0"/>
      <w:marTop w:val="0"/>
      <w:marBottom w:val="0"/>
      <w:divBdr>
        <w:top w:val="none" w:sz="0" w:space="0" w:color="auto"/>
        <w:left w:val="none" w:sz="0" w:space="0" w:color="auto"/>
        <w:bottom w:val="none" w:sz="0" w:space="0" w:color="auto"/>
        <w:right w:val="none" w:sz="0" w:space="0" w:color="auto"/>
      </w:divBdr>
    </w:div>
    <w:div w:id="376703541">
      <w:bodyDiv w:val="1"/>
      <w:marLeft w:val="0"/>
      <w:marRight w:val="0"/>
      <w:marTop w:val="0"/>
      <w:marBottom w:val="0"/>
      <w:divBdr>
        <w:top w:val="none" w:sz="0" w:space="0" w:color="auto"/>
        <w:left w:val="none" w:sz="0" w:space="0" w:color="auto"/>
        <w:bottom w:val="none" w:sz="0" w:space="0" w:color="auto"/>
        <w:right w:val="none" w:sz="0" w:space="0" w:color="auto"/>
      </w:divBdr>
    </w:div>
    <w:div w:id="387191813">
      <w:bodyDiv w:val="1"/>
      <w:marLeft w:val="0"/>
      <w:marRight w:val="0"/>
      <w:marTop w:val="0"/>
      <w:marBottom w:val="0"/>
      <w:divBdr>
        <w:top w:val="none" w:sz="0" w:space="0" w:color="auto"/>
        <w:left w:val="none" w:sz="0" w:space="0" w:color="auto"/>
        <w:bottom w:val="none" w:sz="0" w:space="0" w:color="auto"/>
        <w:right w:val="none" w:sz="0" w:space="0" w:color="auto"/>
      </w:divBdr>
    </w:div>
    <w:div w:id="391002510">
      <w:bodyDiv w:val="1"/>
      <w:marLeft w:val="0"/>
      <w:marRight w:val="0"/>
      <w:marTop w:val="0"/>
      <w:marBottom w:val="0"/>
      <w:divBdr>
        <w:top w:val="none" w:sz="0" w:space="0" w:color="auto"/>
        <w:left w:val="none" w:sz="0" w:space="0" w:color="auto"/>
        <w:bottom w:val="none" w:sz="0" w:space="0" w:color="auto"/>
        <w:right w:val="none" w:sz="0" w:space="0" w:color="auto"/>
      </w:divBdr>
    </w:div>
    <w:div w:id="392003395">
      <w:bodyDiv w:val="1"/>
      <w:marLeft w:val="0"/>
      <w:marRight w:val="0"/>
      <w:marTop w:val="0"/>
      <w:marBottom w:val="0"/>
      <w:divBdr>
        <w:top w:val="none" w:sz="0" w:space="0" w:color="auto"/>
        <w:left w:val="none" w:sz="0" w:space="0" w:color="auto"/>
        <w:bottom w:val="none" w:sz="0" w:space="0" w:color="auto"/>
        <w:right w:val="none" w:sz="0" w:space="0" w:color="auto"/>
      </w:divBdr>
    </w:div>
    <w:div w:id="431708955">
      <w:bodyDiv w:val="1"/>
      <w:marLeft w:val="0"/>
      <w:marRight w:val="0"/>
      <w:marTop w:val="0"/>
      <w:marBottom w:val="0"/>
      <w:divBdr>
        <w:top w:val="none" w:sz="0" w:space="0" w:color="auto"/>
        <w:left w:val="none" w:sz="0" w:space="0" w:color="auto"/>
        <w:bottom w:val="none" w:sz="0" w:space="0" w:color="auto"/>
        <w:right w:val="none" w:sz="0" w:space="0" w:color="auto"/>
      </w:divBdr>
    </w:div>
    <w:div w:id="436869625">
      <w:bodyDiv w:val="1"/>
      <w:marLeft w:val="0"/>
      <w:marRight w:val="0"/>
      <w:marTop w:val="0"/>
      <w:marBottom w:val="0"/>
      <w:divBdr>
        <w:top w:val="none" w:sz="0" w:space="0" w:color="auto"/>
        <w:left w:val="none" w:sz="0" w:space="0" w:color="auto"/>
        <w:bottom w:val="none" w:sz="0" w:space="0" w:color="auto"/>
        <w:right w:val="none" w:sz="0" w:space="0" w:color="auto"/>
      </w:divBdr>
    </w:div>
    <w:div w:id="457604404">
      <w:bodyDiv w:val="1"/>
      <w:marLeft w:val="0"/>
      <w:marRight w:val="0"/>
      <w:marTop w:val="0"/>
      <w:marBottom w:val="0"/>
      <w:divBdr>
        <w:top w:val="none" w:sz="0" w:space="0" w:color="auto"/>
        <w:left w:val="none" w:sz="0" w:space="0" w:color="auto"/>
        <w:bottom w:val="none" w:sz="0" w:space="0" w:color="auto"/>
        <w:right w:val="none" w:sz="0" w:space="0" w:color="auto"/>
      </w:divBdr>
    </w:div>
    <w:div w:id="483281282">
      <w:bodyDiv w:val="1"/>
      <w:marLeft w:val="0"/>
      <w:marRight w:val="0"/>
      <w:marTop w:val="0"/>
      <w:marBottom w:val="0"/>
      <w:divBdr>
        <w:top w:val="none" w:sz="0" w:space="0" w:color="auto"/>
        <w:left w:val="none" w:sz="0" w:space="0" w:color="auto"/>
        <w:bottom w:val="none" w:sz="0" w:space="0" w:color="auto"/>
        <w:right w:val="none" w:sz="0" w:space="0" w:color="auto"/>
      </w:divBdr>
    </w:div>
    <w:div w:id="513230113">
      <w:bodyDiv w:val="1"/>
      <w:marLeft w:val="0"/>
      <w:marRight w:val="0"/>
      <w:marTop w:val="0"/>
      <w:marBottom w:val="0"/>
      <w:divBdr>
        <w:top w:val="none" w:sz="0" w:space="0" w:color="auto"/>
        <w:left w:val="none" w:sz="0" w:space="0" w:color="auto"/>
        <w:bottom w:val="none" w:sz="0" w:space="0" w:color="auto"/>
        <w:right w:val="none" w:sz="0" w:space="0" w:color="auto"/>
      </w:divBdr>
    </w:div>
    <w:div w:id="528179650">
      <w:bodyDiv w:val="1"/>
      <w:marLeft w:val="0"/>
      <w:marRight w:val="0"/>
      <w:marTop w:val="0"/>
      <w:marBottom w:val="0"/>
      <w:divBdr>
        <w:top w:val="none" w:sz="0" w:space="0" w:color="auto"/>
        <w:left w:val="none" w:sz="0" w:space="0" w:color="auto"/>
        <w:bottom w:val="none" w:sz="0" w:space="0" w:color="auto"/>
        <w:right w:val="none" w:sz="0" w:space="0" w:color="auto"/>
      </w:divBdr>
    </w:div>
    <w:div w:id="572664379">
      <w:bodyDiv w:val="1"/>
      <w:marLeft w:val="0"/>
      <w:marRight w:val="0"/>
      <w:marTop w:val="0"/>
      <w:marBottom w:val="0"/>
      <w:divBdr>
        <w:top w:val="none" w:sz="0" w:space="0" w:color="auto"/>
        <w:left w:val="none" w:sz="0" w:space="0" w:color="auto"/>
        <w:bottom w:val="none" w:sz="0" w:space="0" w:color="auto"/>
        <w:right w:val="none" w:sz="0" w:space="0" w:color="auto"/>
      </w:divBdr>
    </w:div>
    <w:div w:id="573777578">
      <w:bodyDiv w:val="1"/>
      <w:marLeft w:val="0"/>
      <w:marRight w:val="0"/>
      <w:marTop w:val="0"/>
      <w:marBottom w:val="0"/>
      <w:divBdr>
        <w:top w:val="none" w:sz="0" w:space="0" w:color="auto"/>
        <w:left w:val="none" w:sz="0" w:space="0" w:color="auto"/>
        <w:bottom w:val="none" w:sz="0" w:space="0" w:color="auto"/>
        <w:right w:val="none" w:sz="0" w:space="0" w:color="auto"/>
      </w:divBdr>
    </w:div>
    <w:div w:id="628123533">
      <w:bodyDiv w:val="1"/>
      <w:marLeft w:val="0"/>
      <w:marRight w:val="0"/>
      <w:marTop w:val="0"/>
      <w:marBottom w:val="0"/>
      <w:divBdr>
        <w:top w:val="none" w:sz="0" w:space="0" w:color="auto"/>
        <w:left w:val="none" w:sz="0" w:space="0" w:color="auto"/>
        <w:bottom w:val="none" w:sz="0" w:space="0" w:color="auto"/>
        <w:right w:val="none" w:sz="0" w:space="0" w:color="auto"/>
      </w:divBdr>
    </w:div>
    <w:div w:id="628513366">
      <w:bodyDiv w:val="1"/>
      <w:marLeft w:val="0"/>
      <w:marRight w:val="0"/>
      <w:marTop w:val="0"/>
      <w:marBottom w:val="0"/>
      <w:divBdr>
        <w:top w:val="none" w:sz="0" w:space="0" w:color="auto"/>
        <w:left w:val="none" w:sz="0" w:space="0" w:color="auto"/>
        <w:bottom w:val="none" w:sz="0" w:space="0" w:color="auto"/>
        <w:right w:val="none" w:sz="0" w:space="0" w:color="auto"/>
      </w:divBdr>
    </w:div>
    <w:div w:id="680011416">
      <w:bodyDiv w:val="1"/>
      <w:marLeft w:val="0"/>
      <w:marRight w:val="0"/>
      <w:marTop w:val="0"/>
      <w:marBottom w:val="0"/>
      <w:divBdr>
        <w:top w:val="none" w:sz="0" w:space="0" w:color="auto"/>
        <w:left w:val="none" w:sz="0" w:space="0" w:color="auto"/>
        <w:bottom w:val="none" w:sz="0" w:space="0" w:color="auto"/>
        <w:right w:val="none" w:sz="0" w:space="0" w:color="auto"/>
      </w:divBdr>
    </w:div>
    <w:div w:id="681275598">
      <w:bodyDiv w:val="1"/>
      <w:marLeft w:val="0"/>
      <w:marRight w:val="0"/>
      <w:marTop w:val="0"/>
      <w:marBottom w:val="0"/>
      <w:divBdr>
        <w:top w:val="none" w:sz="0" w:space="0" w:color="auto"/>
        <w:left w:val="none" w:sz="0" w:space="0" w:color="auto"/>
        <w:bottom w:val="none" w:sz="0" w:space="0" w:color="auto"/>
        <w:right w:val="none" w:sz="0" w:space="0" w:color="auto"/>
      </w:divBdr>
    </w:div>
    <w:div w:id="707220077">
      <w:bodyDiv w:val="1"/>
      <w:marLeft w:val="0"/>
      <w:marRight w:val="0"/>
      <w:marTop w:val="0"/>
      <w:marBottom w:val="0"/>
      <w:divBdr>
        <w:top w:val="none" w:sz="0" w:space="0" w:color="auto"/>
        <w:left w:val="none" w:sz="0" w:space="0" w:color="auto"/>
        <w:bottom w:val="none" w:sz="0" w:space="0" w:color="auto"/>
        <w:right w:val="none" w:sz="0" w:space="0" w:color="auto"/>
      </w:divBdr>
    </w:div>
    <w:div w:id="708451955">
      <w:bodyDiv w:val="1"/>
      <w:marLeft w:val="0"/>
      <w:marRight w:val="0"/>
      <w:marTop w:val="0"/>
      <w:marBottom w:val="0"/>
      <w:divBdr>
        <w:top w:val="none" w:sz="0" w:space="0" w:color="auto"/>
        <w:left w:val="none" w:sz="0" w:space="0" w:color="auto"/>
        <w:bottom w:val="none" w:sz="0" w:space="0" w:color="auto"/>
        <w:right w:val="none" w:sz="0" w:space="0" w:color="auto"/>
      </w:divBdr>
    </w:div>
    <w:div w:id="752628265">
      <w:bodyDiv w:val="1"/>
      <w:marLeft w:val="0"/>
      <w:marRight w:val="0"/>
      <w:marTop w:val="0"/>
      <w:marBottom w:val="0"/>
      <w:divBdr>
        <w:top w:val="none" w:sz="0" w:space="0" w:color="auto"/>
        <w:left w:val="none" w:sz="0" w:space="0" w:color="auto"/>
        <w:bottom w:val="none" w:sz="0" w:space="0" w:color="auto"/>
        <w:right w:val="none" w:sz="0" w:space="0" w:color="auto"/>
      </w:divBdr>
    </w:div>
    <w:div w:id="754322615">
      <w:bodyDiv w:val="1"/>
      <w:marLeft w:val="0"/>
      <w:marRight w:val="0"/>
      <w:marTop w:val="0"/>
      <w:marBottom w:val="0"/>
      <w:divBdr>
        <w:top w:val="none" w:sz="0" w:space="0" w:color="auto"/>
        <w:left w:val="none" w:sz="0" w:space="0" w:color="auto"/>
        <w:bottom w:val="none" w:sz="0" w:space="0" w:color="auto"/>
        <w:right w:val="none" w:sz="0" w:space="0" w:color="auto"/>
      </w:divBdr>
    </w:div>
    <w:div w:id="772475015">
      <w:bodyDiv w:val="1"/>
      <w:marLeft w:val="0"/>
      <w:marRight w:val="0"/>
      <w:marTop w:val="0"/>
      <w:marBottom w:val="0"/>
      <w:divBdr>
        <w:top w:val="none" w:sz="0" w:space="0" w:color="auto"/>
        <w:left w:val="none" w:sz="0" w:space="0" w:color="auto"/>
        <w:bottom w:val="none" w:sz="0" w:space="0" w:color="auto"/>
        <w:right w:val="none" w:sz="0" w:space="0" w:color="auto"/>
      </w:divBdr>
    </w:div>
    <w:div w:id="775490960">
      <w:bodyDiv w:val="1"/>
      <w:marLeft w:val="0"/>
      <w:marRight w:val="0"/>
      <w:marTop w:val="0"/>
      <w:marBottom w:val="0"/>
      <w:divBdr>
        <w:top w:val="none" w:sz="0" w:space="0" w:color="auto"/>
        <w:left w:val="none" w:sz="0" w:space="0" w:color="auto"/>
        <w:bottom w:val="none" w:sz="0" w:space="0" w:color="auto"/>
        <w:right w:val="none" w:sz="0" w:space="0" w:color="auto"/>
      </w:divBdr>
    </w:div>
    <w:div w:id="799961730">
      <w:bodyDiv w:val="1"/>
      <w:marLeft w:val="0"/>
      <w:marRight w:val="0"/>
      <w:marTop w:val="0"/>
      <w:marBottom w:val="0"/>
      <w:divBdr>
        <w:top w:val="none" w:sz="0" w:space="0" w:color="auto"/>
        <w:left w:val="none" w:sz="0" w:space="0" w:color="auto"/>
        <w:bottom w:val="none" w:sz="0" w:space="0" w:color="auto"/>
        <w:right w:val="none" w:sz="0" w:space="0" w:color="auto"/>
      </w:divBdr>
    </w:div>
    <w:div w:id="815150211">
      <w:bodyDiv w:val="1"/>
      <w:marLeft w:val="0"/>
      <w:marRight w:val="0"/>
      <w:marTop w:val="0"/>
      <w:marBottom w:val="0"/>
      <w:divBdr>
        <w:top w:val="none" w:sz="0" w:space="0" w:color="auto"/>
        <w:left w:val="none" w:sz="0" w:space="0" w:color="auto"/>
        <w:bottom w:val="none" w:sz="0" w:space="0" w:color="auto"/>
        <w:right w:val="none" w:sz="0" w:space="0" w:color="auto"/>
      </w:divBdr>
    </w:div>
    <w:div w:id="829716300">
      <w:bodyDiv w:val="1"/>
      <w:marLeft w:val="0"/>
      <w:marRight w:val="0"/>
      <w:marTop w:val="0"/>
      <w:marBottom w:val="0"/>
      <w:divBdr>
        <w:top w:val="none" w:sz="0" w:space="0" w:color="auto"/>
        <w:left w:val="none" w:sz="0" w:space="0" w:color="auto"/>
        <w:bottom w:val="none" w:sz="0" w:space="0" w:color="auto"/>
        <w:right w:val="none" w:sz="0" w:space="0" w:color="auto"/>
      </w:divBdr>
    </w:div>
    <w:div w:id="891498326">
      <w:bodyDiv w:val="1"/>
      <w:marLeft w:val="0"/>
      <w:marRight w:val="0"/>
      <w:marTop w:val="0"/>
      <w:marBottom w:val="0"/>
      <w:divBdr>
        <w:top w:val="none" w:sz="0" w:space="0" w:color="auto"/>
        <w:left w:val="none" w:sz="0" w:space="0" w:color="auto"/>
        <w:bottom w:val="none" w:sz="0" w:space="0" w:color="auto"/>
        <w:right w:val="none" w:sz="0" w:space="0" w:color="auto"/>
      </w:divBdr>
    </w:div>
    <w:div w:id="912740363">
      <w:bodyDiv w:val="1"/>
      <w:marLeft w:val="0"/>
      <w:marRight w:val="0"/>
      <w:marTop w:val="0"/>
      <w:marBottom w:val="0"/>
      <w:divBdr>
        <w:top w:val="none" w:sz="0" w:space="0" w:color="auto"/>
        <w:left w:val="none" w:sz="0" w:space="0" w:color="auto"/>
        <w:bottom w:val="none" w:sz="0" w:space="0" w:color="auto"/>
        <w:right w:val="none" w:sz="0" w:space="0" w:color="auto"/>
      </w:divBdr>
    </w:div>
    <w:div w:id="919872430">
      <w:bodyDiv w:val="1"/>
      <w:marLeft w:val="0"/>
      <w:marRight w:val="0"/>
      <w:marTop w:val="0"/>
      <w:marBottom w:val="0"/>
      <w:divBdr>
        <w:top w:val="none" w:sz="0" w:space="0" w:color="auto"/>
        <w:left w:val="none" w:sz="0" w:space="0" w:color="auto"/>
        <w:bottom w:val="none" w:sz="0" w:space="0" w:color="auto"/>
        <w:right w:val="none" w:sz="0" w:space="0" w:color="auto"/>
      </w:divBdr>
    </w:div>
    <w:div w:id="957293026">
      <w:bodyDiv w:val="1"/>
      <w:marLeft w:val="0"/>
      <w:marRight w:val="0"/>
      <w:marTop w:val="0"/>
      <w:marBottom w:val="0"/>
      <w:divBdr>
        <w:top w:val="none" w:sz="0" w:space="0" w:color="auto"/>
        <w:left w:val="none" w:sz="0" w:space="0" w:color="auto"/>
        <w:bottom w:val="none" w:sz="0" w:space="0" w:color="auto"/>
        <w:right w:val="none" w:sz="0" w:space="0" w:color="auto"/>
      </w:divBdr>
    </w:div>
    <w:div w:id="1002050644">
      <w:bodyDiv w:val="1"/>
      <w:marLeft w:val="0"/>
      <w:marRight w:val="0"/>
      <w:marTop w:val="0"/>
      <w:marBottom w:val="0"/>
      <w:divBdr>
        <w:top w:val="none" w:sz="0" w:space="0" w:color="auto"/>
        <w:left w:val="none" w:sz="0" w:space="0" w:color="auto"/>
        <w:bottom w:val="none" w:sz="0" w:space="0" w:color="auto"/>
        <w:right w:val="none" w:sz="0" w:space="0" w:color="auto"/>
      </w:divBdr>
    </w:div>
    <w:div w:id="1021009115">
      <w:bodyDiv w:val="1"/>
      <w:marLeft w:val="0"/>
      <w:marRight w:val="0"/>
      <w:marTop w:val="0"/>
      <w:marBottom w:val="0"/>
      <w:divBdr>
        <w:top w:val="none" w:sz="0" w:space="0" w:color="auto"/>
        <w:left w:val="none" w:sz="0" w:space="0" w:color="auto"/>
        <w:bottom w:val="none" w:sz="0" w:space="0" w:color="auto"/>
        <w:right w:val="none" w:sz="0" w:space="0" w:color="auto"/>
      </w:divBdr>
    </w:div>
    <w:div w:id="1049384161">
      <w:bodyDiv w:val="1"/>
      <w:marLeft w:val="0"/>
      <w:marRight w:val="0"/>
      <w:marTop w:val="0"/>
      <w:marBottom w:val="0"/>
      <w:divBdr>
        <w:top w:val="none" w:sz="0" w:space="0" w:color="auto"/>
        <w:left w:val="none" w:sz="0" w:space="0" w:color="auto"/>
        <w:bottom w:val="none" w:sz="0" w:space="0" w:color="auto"/>
        <w:right w:val="none" w:sz="0" w:space="0" w:color="auto"/>
      </w:divBdr>
    </w:div>
    <w:div w:id="1053653273">
      <w:bodyDiv w:val="1"/>
      <w:marLeft w:val="0"/>
      <w:marRight w:val="0"/>
      <w:marTop w:val="0"/>
      <w:marBottom w:val="0"/>
      <w:divBdr>
        <w:top w:val="none" w:sz="0" w:space="0" w:color="auto"/>
        <w:left w:val="none" w:sz="0" w:space="0" w:color="auto"/>
        <w:bottom w:val="none" w:sz="0" w:space="0" w:color="auto"/>
        <w:right w:val="none" w:sz="0" w:space="0" w:color="auto"/>
      </w:divBdr>
    </w:div>
    <w:div w:id="1109085582">
      <w:bodyDiv w:val="1"/>
      <w:marLeft w:val="0"/>
      <w:marRight w:val="0"/>
      <w:marTop w:val="0"/>
      <w:marBottom w:val="0"/>
      <w:divBdr>
        <w:top w:val="none" w:sz="0" w:space="0" w:color="auto"/>
        <w:left w:val="none" w:sz="0" w:space="0" w:color="auto"/>
        <w:bottom w:val="none" w:sz="0" w:space="0" w:color="auto"/>
        <w:right w:val="none" w:sz="0" w:space="0" w:color="auto"/>
      </w:divBdr>
    </w:div>
    <w:div w:id="1130786449">
      <w:bodyDiv w:val="1"/>
      <w:marLeft w:val="0"/>
      <w:marRight w:val="0"/>
      <w:marTop w:val="0"/>
      <w:marBottom w:val="0"/>
      <w:divBdr>
        <w:top w:val="none" w:sz="0" w:space="0" w:color="auto"/>
        <w:left w:val="none" w:sz="0" w:space="0" w:color="auto"/>
        <w:bottom w:val="none" w:sz="0" w:space="0" w:color="auto"/>
        <w:right w:val="none" w:sz="0" w:space="0" w:color="auto"/>
      </w:divBdr>
    </w:div>
    <w:div w:id="1139687559">
      <w:bodyDiv w:val="1"/>
      <w:marLeft w:val="0"/>
      <w:marRight w:val="0"/>
      <w:marTop w:val="0"/>
      <w:marBottom w:val="0"/>
      <w:divBdr>
        <w:top w:val="none" w:sz="0" w:space="0" w:color="auto"/>
        <w:left w:val="none" w:sz="0" w:space="0" w:color="auto"/>
        <w:bottom w:val="none" w:sz="0" w:space="0" w:color="auto"/>
        <w:right w:val="none" w:sz="0" w:space="0" w:color="auto"/>
      </w:divBdr>
    </w:div>
    <w:div w:id="1140271041">
      <w:bodyDiv w:val="1"/>
      <w:marLeft w:val="0"/>
      <w:marRight w:val="0"/>
      <w:marTop w:val="0"/>
      <w:marBottom w:val="0"/>
      <w:divBdr>
        <w:top w:val="none" w:sz="0" w:space="0" w:color="auto"/>
        <w:left w:val="none" w:sz="0" w:space="0" w:color="auto"/>
        <w:bottom w:val="none" w:sz="0" w:space="0" w:color="auto"/>
        <w:right w:val="none" w:sz="0" w:space="0" w:color="auto"/>
      </w:divBdr>
    </w:div>
    <w:div w:id="1147017428">
      <w:bodyDiv w:val="1"/>
      <w:marLeft w:val="0"/>
      <w:marRight w:val="0"/>
      <w:marTop w:val="0"/>
      <w:marBottom w:val="0"/>
      <w:divBdr>
        <w:top w:val="none" w:sz="0" w:space="0" w:color="auto"/>
        <w:left w:val="none" w:sz="0" w:space="0" w:color="auto"/>
        <w:bottom w:val="none" w:sz="0" w:space="0" w:color="auto"/>
        <w:right w:val="none" w:sz="0" w:space="0" w:color="auto"/>
      </w:divBdr>
    </w:div>
    <w:div w:id="1163159539">
      <w:bodyDiv w:val="1"/>
      <w:marLeft w:val="0"/>
      <w:marRight w:val="0"/>
      <w:marTop w:val="0"/>
      <w:marBottom w:val="0"/>
      <w:divBdr>
        <w:top w:val="none" w:sz="0" w:space="0" w:color="auto"/>
        <w:left w:val="none" w:sz="0" w:space="0" w:color="auto"/>
        <w:bottom w:val="none" w:sz="0" w:space="0" w:color="auto"/>
        <w:right w:val="none" w:sz="0" w:space="0" w:color="auto"/>
      </w:divBdr>
    </w:div>
    <w:div w:id="1251083278">
      <w:bodyDiv w:val="1"/>
      <w:marLeft w:val="0"/>
      <w:marRight w:val="0"/>
      <w:marTop w:val="0"/>
      <w:marBottom w:val="0"/>
      <w:divBdr>
        <w:top w:val="none" w:sz="0" w:space="0" w:color="auto"/>
        <w:left w:val="none" w:sz="0" w:space="0" w:color="auto"/>
        <w:bottom w:val="none" w:sz="0" w:space="0" w:color="auto"/>
        <w:right w:val="none" w:sz="0" w:space="0" w:color="auto"/>
      </w:divBdr>
    </w:div>
    <w:div w:id="1253316718">
      <w:bodyDiv w:val="1"/>
      <w:marLeft w:val="0"/>
      <w:marRight w:val="0"/>
      <w:marTop w:val="0"/>
      <w:marBottom w:val="0"/>
      <w:divBdr>
        <w:top w:val="none" w:sz="0" w:space="0" w:color="auto"/>
        <w:left w:val="none" w:sz="0" w:space="0" w:color="auto"/>
        <w:bottom w:val="none" w:sz="0" w:space="0" w:color="auto"/>
        <w:right w:val="none" w:sz="0" w:space="0" w:color="auto"/>
      </w:divBdr>
    </w:div>
    <w:div w:id="1261837954">
      <w:bodyDiv w:val="1"/>
      <w:marLeft w:val="0"/>
      <w:marRight w:val="0"/>
      <w:marTop w:val="0"/>
      <w:marBottom w:val="0"/>
      <w:divBdr>
        <w:top w:val="none" w:sz="0" w:space="0" w:color="auto"/>
        <w:left w:val="none" w:sz="0" w:space="0" w:color="auto"/>
        <w:bottom w:val="none" w:sz="0" w:space="0" w:color="auto"/>
        <w:right w:val="none" w:sz="0" w:space="0" w:color="auto"/>
      </w:divBdr>
    </w:div>
    <w:div w:id="1262880625">
      <w:bodyDiv w:val="1"/>
      <w:marLeft w:val="0"/>
      <w:marRight w:val="0"/>
      <w:marTop w:val="0"/>
      <w:marBottom w:val="0"/>
      <w:divBdr>
        <w:top w:val="none" w:sz="0" w:space="0" w:color="auto"/>
        <w:left w:val="none" w:sz="0" w:space="0" w:color="auto"/>
        <w:bottom w:val="none" w:sz="0" w:space="0" w:color="auto"/>
        <w:right w:val="none" w:sz="0" w:space="0" w:color="auto"/>
      </w:divBdr>
    </w:div>
    <w:div w:id="1265959524">
      <w:bodyDiv w:val="1"/>
      <w:marLeft w:val="0"/>
      <w:marRight w:val="0"/>
      <w:marTop w:val="0"/>
      <w:marBottom w:val="0"/>
      <w:divBdr>
        <w:top w:val="none" w:sz="0" w:space="0" w:color="auto"/>
        <w:left w:val="none" w:sz="0" w:space="0" w:color="auto"/>
        <w:bottom w:val="none" w:sz="0" w:space="0" w:color="auto"/>
        <w:right w:val="none" w:sz="0" w:space="0" w:color="auto"/>
      </w:divBdr>
    </w:div>
    <w:div w:id="1282154515">
      <w:bodyDiv w:val="1"/>
      <w:marLeft w:val="0"/>
      <w:marRight w:val="0"/>
      <w:marTop w:val="0"/>
      <w:marBottom w:val="0"/>
      <w:divBdr>
        <w:top w:val="none" w:sz="0" w:space="0" w:color="auto"/>
        <w:left w:val="none" w:sz="0" w:space="0" w:color="auto"/>
        <w:bottom w:val="none" w:sz="0" w:space="0" w:color="auto"/>
        <w:right w:val="none" w:sz="0" w:space="0" w:color="auto"/>
      </w:divBdr>
    </w:div>
    <w:div w:id="1350640323">
      <w:bodyDiv w:val="1"/>
      <w:marLeft w:val="0"/>
      <w:marRight w:val="0"/>
      <w:marTop w:val="0"/>
      <w:marBottom w:val="0"/>
      <w:divBdr>
        <w:top w:val="none" w:sz="0" w:space="0" w:color="auto"/>
        <w:left w:val="none" w:sz="0" w:space="0" w:color="auto"/>
        <w:bottom w:val="none" w:sz="0" w:space="0" w:color="auto"/>
        <w:right w:val="none" w:sz="0" w:space="0" w:color="auto"/>
      </w:divBdr>
    </w:div>
    <w:div w:id="1433041713">
      <w:bodyDiv w:val="1"/>
      <w:marLeft w:val="0"/>
      <w:marRight w:val="0"/>
      <w:marTop w:val="0"/>
      <w:marBottom w:val="0"/>
      <w:divBdr>
        <w:top w:val="none" w:sz="0" w:space="0" w:color="auto"/>
        <w:left w:val="none" w:sz="0" w:space="0" w:color="auto"/>
        <w:bottom w:val="none" w:sz="0" w:space="0" w:color="auto"/>
        <w:right w:val="none" w:sz="0" w:space="0" w:color="auto"/>
      </w:divBdr>
    </w:div>
    <w:div w:id="1449592422">
      <w:bodyDiv w:val="1"/>
      <w:marLeft w:val="0"/>
      <w:marRight w:val="0"/>
      <w:marTop w:val="0"/>
      <w:marBottom w:val="0"/>
      <w:divBdr>
        <w:top w:val="none" w:sz="0" w:space="0" w:color="auto"/>
        <w:left w:val="none" w:sz="0" w:space="0" w:color="auto"/>
        <w:bottom w:val="none" w:sz="0" w:space="0" w:color="auto"/>
        <w:right w:val="none" w:sz="0" w:space="0" w:color="auto"/>
      </w:divBdr>
    </w:div>
    <w:div w:id="1456752774">
      <w:bodyDiv w:val="1"/>
      <w:marLeft w:val="0"/>
      <w:marRight w:val="0"/>
      <w:marTop w:val="0"/>
      <w:marBottom w:val="0"/>
      <w:divBdr>
        <w:top w:val="none" w:sz="0" w:space="0" w:color="auto"/>
        <w:left w:val="none" w:sz="0" w:space="0" w:color="auto"/>
        <w:bottom w:val="none" w:sz="0" w:space="0" w:color="auto"/>
        <w:right w:val="none" w:sz="0" w:space="0" w:color="auto"/>
      </w:divBdr>
    </w:div>
    <w:div w:id="1460102017">
      <w:bodyDiv w:val="1"/>
      <w:marLeft w:val="0"/>
      <w:marRight w:val="0"/>
      <w:marTop w:val="0"/>
      <w:marBottom w:val="0"/>
      <w:divBdr>
        <w:top w:val="none" w:sz="0" w:space="0" w:color="auto"/>
        <w:left w:val="none" w:sz="0" w:space="0" w:color="auto"/>
        <w:bottom w:val="none" w:sz="0" w:space="0" w:color="auto"/>
        <w:right w:val="none" w:sz="0" w:space="0" w:color="auto"/>
      </w:divBdr>
    </w:div>
    <w:div w:id="1510833742">
      <w:bodyDiv w:val="1"/>
      <w:marLeft w:val="0"/>
      <w:marRight w:val="0"/>
      <w:marTop w:val="0"/>
      <w:marBottom w:val="0"/>
      <w:divBdr>
        <w:top w:val="none" w:sz="0" w:space="0" w:color="auto"/>
        <w:left w:val="none" w:sz="0" w:space="0" w:color="auto"/>
        <w:bottom w:val="none" w:sz="0" w:space="0" w:color="auto"/>
        <w:right w:val="none" w:sz="0" w:space="0" w:color="auto"/>
      </w:divBdr>
    </w:div>
    <w:div w:id="1640375867">
      <w:bodyDiv w:val="1"/>
      <w:marLeft w:val="0"/>
      <w:marRight w:val="0"/>
      <w:marTop w:val="0"/>
      <w:marBottom w:val="0"/>
      <w:divBdr>
        <w:top w:val="none" w:sz="0" w:space="0" w:color="auto"/>
        <w:left w:val="none" w:sz="0" w:space="0" w:color="auto"/>
        <w:bottom w:val="none" w:sz="0" w:space="0" w:color="auto"/>
        <w:right w:val="none" w:sz="0" w:space="0" w:color="auto"/>
      </w:divBdr>
    </w:div>
    <w:div w:id="1644695841">
      <w:bodyDiv w:val="1"/>
      <w:marLeft w:val="0"/>
      <w:marRight w:val="0"/>
      <w:marTop w:val="0"/>
      <w:marBottom w:val="0"/>
      <w:divBdr>
        <w:top w:val="none" w:sz="0" w:space="0" w:color="auto"/>
        <w:left w:val="none" w:sz="0" w:space="0" w:color="auto"/>
        <w:bottom w:val="none" w:sz="0" w:space="0" w:color="auto"/>
        <w:right w:val="none" w:sz="0" w:space="0" w:color="auto"/>
      </w:divBdr>
    </w:div>
    <w:div w:id="1687488295">
      <w:bodyDiv w:val="1"/>
      <w:marLeft w:val="0"/>
      <w:marRight w:val="0"/>
      <w:marTop w:val="0"/>
      <w:marBottom w:val="0"/>
      <w:divBdr>
        <w:top w:val="none" w:sz="0" w:space="0" w:color="auto"/>
        <w:left w:val="none" w:sz="0" w:space="0" w:color="auto"/>
        <w:bottom w:val="none" w:sz="0" w:space="0" w:color="auto"/>
        <w:right w:val="none" w:sz="0" w:space="0" w:color="auto"/>
      </w:divBdr>
    </w:div>
    <w:div w:id="1694845911">
      <w:bodyDiv w:val="1"/>
      <w:marLeft w:val="0"/>
      <w:marRight w:val="0"/>
      <w:marTop w:val="0"/>
      <w:marBottom w:val="0"/>
      <w:divBdr>
        <w:top w:val="none" w:sz="0" w:space="0" w:color="auto"/>
        <w:left w:val="none" w:sz="0" w:space="0" w:color="auto"/>
        <w:bottom w:val="none" w:sz="0" w:space="0" w:color="auto"/>
        <w:right w:val="none" w:sz="0" w:space="0" w:color="auto"/>
      </w:divBdr>
    </w:div>
    <w:div w:id="1750300185">
      <w:bodyDiv w:val="1"/>
      <w:marLeft w:val="0"/>
      <w:marRight w:val="0"/>
      <w:marTop w:val="0"/>
      <w:marBottom w:val="0"/>
      <w:divBdr>
        <w:top w:val="none" w:sz="0" w:space="0" w:color="auto"/>
        <w:left w:val="none" w:sz="0" w:space="0" w:color="auto"/>
        <w:bottom w:val="none" w:sz="0" w:space="0" w:color="auto"/>
        <w:right w:val="none" w:sz="0" w:space="0" w:color="auto"/>
      </w:divBdr>
    </w:div>
    <w:div w:id="1751460186">
      <w:bodyDiv w:val="1"/>
      <w:marLeft w:val="0"/>
      <w:marRight w:val="0"/>
      <w:marTop w:val="0"/>
      <w:marBottom w:val="0"/>
      <w:divBdr>
        <w:top w:val="none" w:sz="0" w:space="0" w:color="auto"/>
        <w:left w:val="none" w:sz="0" w:space="0" w:color="auto"/>
        <w:bottom w:val="none" w:sz="0" w:space="0" w:color="auto"/>
        <w:right w:val="none" w:sz="0" w:space="0" w:color="auto"/>
      </w:divBdr>
    </w:div>
    <w:div w:id="1766413618">
      <w:bodyDiv w:val="1"/>
      <w:marLeft w:val="0"/>
      <w:marRight w:val="0"/>
      <w:marTop w:val="0"/>
      <w:marBottom w:val="0"/>
      <w:divBdr>
        <w:top w:val="none" w:sz="0" w:space="0" w:color="auto"/>
        <w:left w:val="none" w:sz="0" w:space="0" w:color="auto"/>
        <w:bottom w:val="none" w:sz="0" w:space="0" w:color="auto"/>
        <w:right w:val="none" w:sz="0" w:space="0" w:color="auto"/>
      </w:divBdr>
    </w:div>
    <w:div w:id="1785924503">
      <w:bodyDiv w:val="1"/>
      <w:marLeft w:val="0"/>
      <w:marRight w:val="0"/>
      <w:marTop w:val="0"/>
      <w:marBottom w:val="0"/>
      <w:divBdr>
        <w:top w:val="none" w:sz="0" w:space="0" w:color="auto"/>
        <w:left w:val="none" w:sz="0" w:space="0" w:color="auto"/>
        <w:bottom w:val="none" w:sz="0" w:space="0" w:color="auto"/>
        <w:right w:val="none" w:sz="0" w:space="0" w:color="auto"/>
      </w:divBdr>
    </w:div>
    <w:div w:id="1797600680">
      <w:bodyDiv w:val="1"/>
      <w:marLeft w:val="0"/>
      <w:marRight w:val="0"/>
      <w:marTop w:val="0"/>
      <w:marBottom w:val="0"/>
      <w:divBdr>
        <w:top w:val="none" w:sz="0" w:space="0" w:color="auto"/>
        <w:left w:val="none" w:sz="0" w:space="0" w:color="auto"/>
        <w:bottom w:val="none" w:sz="0" w:space="0" w:color="auto"/>
        <w:right w:val="none" w:sz="0" w:space="0" w:color="auto"/>
      </w:divBdr>
    </w:div>
    <w:div w:id="1800146296">
      <w:bodyDiv w:val="1"/>
      <w:marLeft w:val="0"/>
      <w:marRight w:val="0"/>
      <w:marTop w:val="0"/>
      <w:marBottom w:val="0"/>
      <w:divBdr>
        <w:top w:val="none" w:sz="0" w:space="0" w:color="auto"/>
        <w:left w:val="none" w:sz="0" w:space="0" w:color="auto"/>
        <w:bottom w:val="none" w:sz="0" w:space="0" w:color="auto"/>
        <w:right w:val="none" w:sz="0" w:space="0" w:color="auto"/>
      </w:divBdr>
    </w:div>
    <w:div w:id="1816487163">
      <w:bodyDiv w:val="1"/>
      <w:marLeft w:val="0"/>
      <w:marRight w:val="0"/>
      <w:marTop w:val="0"/>
      <w:marBottom w:val="0"/>
      <w:divBdr>
        <w:top w:val="none" w:sz="0" w:space="0" w:color="auto"/>
        <w:left w:val="none" w:sz="0" w:space="0" w:color="auto"/>
        <w:bottom w:val="none" w:sz="0" w:space="0" w:color="auto"/>
        <w:right w:val="none" w:sz="0" w:space="0" w:color="auto"/>
      </w:divBdr>
    </w:div>
    <w:div w:id="1856460441">
      <w:bodyDiv w:val="1"/>
      <w:marLeft w:val="0"/>
      <w:marRight w:val="0"/>
      <w:marTop w:val="0"/>
      <w:marBottom w:val="0"/>
      <w:divBdr>
        <w:top w:val="none" w:sz="0" w:space="0" w:color="auto"/>
        <w:left w:val="none" w:sz="0" w:space="0" w:color="auto"/>
        <w:bottom w:val="none" w:sz="0" w:space="0" w:color="auto"/>
        <w:right w:val="none" w:sz="0" w:space="0" w:color="auto"/>
      </w:divBdr>
    </w:div>
    <w:div w:id="1896117336">
      <w:bodyDiv w:val="1"/>
      <w:marLeft w:val="0"/>
      <w:marRight w:val="0"/>
      <w:marTop w:val="0"/>
      <w:marBottom w:val="0"/>
      <w:divBdr>
        <w:top w:val="none" w:sz="0" w:space="0" w:color="auto"/>
        <w:left w:val="none" w:sz="0" w:space="0" w:color="auto"/>
        <w:bottom w:val="none" w:sz="0" w:space="0" w:color="auto"/>
        <w:right w:val="none" w:sz="0" w:space="0" w:color="auto"/>
      </w:divBdr>
    </w:div>
    <w:div w:id="1934120465">
      <w:bodyDiv w:val="1"/>
      <w:marLeft w:val="0"/>
      <w:marRight w:val="0"/>
      <w:marTop w:val="0"/>
      <w:marBottom w:val="0"/>
      <w:divBdr>
        <w:top w:val="none" w:sz="0" w:space="0" w:color="auto"/>
        <w:left w:val="none" w:sz="0" w:space="0" w:color="auto"/>
        <w:bottom w:val="none" w:sz="0" w:space="0" w:color="auto"/>
        <w:right w:val="none" w:sz="0" w:space="0" w:color="auto"/>
      </w:divBdr>
    </w:div>
    <w:div w:id="1935166343">
      <w:bodyDiv w:val="1"/>
      <w:marLeft w:val="0"/>
      <w:marRight w:val="0"/>
      <w:marTop w:val="0"/>
      <w:marBottom w:val="0"/>
      <w:divBdr>
        <w:top w:val="none" w:sz="0" w:space="0" w:color="auto"/>
        <w:left w:val="none" w:sz="0" w:space="0" w:color="auto"/>
        <w:bottom w:val="none" w:sz="0" w:space="0" w:color="auto"/>
        <w:right w:val="none" w:sz="0" w:space="0" w:color="auto"/>
      </w:divBdr>
    </w:div>
    <w:div w:id="1960868079">
      <w:bodyDiv w:val="1"/>
      <w:marLeft w:val="0"/>
      <w:marRight w:val="0"/>
      <w:marTop w:val="0"/>
      <w:marBottom w:val="0"/>
      <w:divBdr>
        <w:top w:val="none" w:sz="0" w:space="0" w:color="auto"/>
        <w:left w:val="none" w:sz="0" w:space="0" w:color="auto"/>
        <w:bottom w:val="none" w:sz="0" w:space="0" w:color="auto"/>
        <w:right w:val="none" w:sz="0" w:space="0" w:color="auto"/>
      </w:divBdr>
    </w:div>
    <w:div w:id="2016881726">
      <w:bodyDiv w:val="1"/>
      <w:marLeft w:val="0"/>
      <w:marRight w:val="0"/>
      <w:marTop w:val="0"/>
      <w:marBottom w:val="0"/>
      <w:divBdr>
        <w:top w:val="none" w:sz="0" w:space="0" w:color="auto"/>
        <w:left w:val="none" w:sz="0" w:space="0" w:color="auto"/>
        <w:bottom w:val="none" w:sz="0" w:space="0" w:color="auto"/>
        <w:right w:val="none" w:sz="0" w:space="0" w:color="auto"/>
      </w:divBdr>
    </w:div>
    <w:div w:id="2029600437">
      <w:bodyDiv w:val="1"/>
      <w:marLeft w:val="0"/>
      <w:marRight w:val="0"/>
      <w:marTop w:val="0"/>
      <w:marBottom w:val="0"/>
      <w:divBdr>
        <w:top w:val="none" w:sz="0" w:space="0" w:color="auto"/>
        <w:left w:val="none" w:sz="0" w:space="0" w:color="auto"/>
        <w:bottom w:val="none" w:sz="0" w:space="0" w:color="auto"/>
        <w:right w:val="none" w:sz="0" w:space="0" w:color="auto"/>
      </w:divBdr>
    </w:div>
    <w:div w:id="2044094216">
      <w:bodyDiv w:val="1"/>
      <w:marLeft w:val="0"/>
      <w:marRight w:val="0"/>
      <w:marTop w:val="0"/>
      <w:marBottom w:val="0"/>
      <w:divBdr>
        <w:top w:val="none" w:sz="0" w:space="0" w:color="auto"/>
        <w:left w:val="none" w:sz="0" w:space="0" w:color="auto"/>
        <w:bottom w:val="none" w:sz="0" w:space="0" w:color="auto"/>
        <w:right w:val="none" w:sz="0" w:space="0" w:color="auto"/>
      </w:divBdr>
    </w:div>
    <w:div w:id="2122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1-10-28-012235-a" TargetMode="External"/><Relationship Id="rId13" Type="http://schemas.openxmlformats.org/officeDocument/2006/relationships/hyperlink" Target="https://zakon.rada.gov.ua/laws/show/1700-18"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zakon.rada.gov.ua/laws/show/3788-20" TargetMode="External"/><Relationship Id="rId17"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hyperlink" Target="https://zakon.rada.gov.ua/laws/show/3788-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788-20" TargetMode="External"/><Relationship Id="rId5" Type="http://schemas.openxmlformats.org/officeDocument/2006/relationships/settings" Target="settings.xml"/><Relationship Id="rId15" Type="http://schemas.openxmlformats.org/officeDocument/2006/relationships/hyperlink" Target="https://zakon.rada.gov.ua/laws/show/2297-17" TargetMode="External"/><Relationship Id="rId10" Type="http://schemas.openxmlformats.org/officeDocument/2006/relationships/hyperlink" Target="https://uk.wikipedia.org/wiki/%D0%86%D0%BD%D1%84%D0%B5%D0%BA%D1%86%D1%96%D0%B9%D0%BD%D1%96_%D0%B7%D0%B0%D1%85%D0%B2%D0%BE%D1%80%D1%8E%D0%B2%D0%B0%D0%BD%D0%BD%D1%8F" TargetMode="External"/><Relationship Id="rId19" Type="http://schemas.openxmlformats.org/officeDocument/2006/relationships/hyperlink" Target="https://zakon.rada.gov.ua/laws/show/3788-20" TargetMode="External"/><Relationship Id="rId4" Type="http://schemas.microsoft.com/office/2007/relationships/stylesWithEffects" Target="stylesWithEffects.xml"/><Relationship Id="rId9" Type="http://schemas.openxmlformats.org/officeDocument/2006/relationships/hyperlink" Target="https://uk.wikipedia.org/wiki/%D0%93%D1%80%D0%B8%D0%B7%D1%83%D0%BD%D0%B8" TargetMode="External"/><Relationship Id="rId14" Type="http://schemas.openxmlformats.org/officeDocument/2006/relationships/hyperlink" Target="https://zakon.rada.gov.ua/laws/show/378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DBB4-6EAA-411A-B96D-BD6B8C0E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98</Pages>
  <Words>104819</Words>
  <Characters>59748</Characters>
  <Application>Microsoft Office Word</Application>
  <DocSecurity>0</DocSecurity>
  <Lines>497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cp:lastPrinted>2025-05-01T10:15:00Z</cp:lastPrinted>
  <dcterms:created xsi:type="dcterms:W3CDTF">2025-04-07T06:13:00Z</dcterms:created>
  <dcterms:modified xsi:type="dcterms:W3CDTF">2025-05-08T08:07:00Z</dcterms:modified>
</cp:coreProperties>
</file>