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7B" w:rsidRPr="00A42398" w:rsidRDefault="00F46F7B" w:rsidP="00A42398">
      <w:pPr>
        <w:spacing w:after="0" w:line="240" w:lineRule="auto"/>
        <w:jc w:val="right"/>
        <w:rPr>
          <w:rFonts w:ascii="Times New Roman" w:hAnsi="Times New Roman"/>
          <w:color w:val="000000" w:themeColor="text1"/>
          <w:sz w:val="27"/>
          <w:szCs w:val="27"/>
        </w:rPr>
      </w:pPr>
    </w:p>
    <w:p w:rsidR="00F46F7B" w:rsidRPr="00A42398" w:rsidRDefault="00F46F7B" w:rsidP="00A42398">
      <w:pPr>
        <w:spacing w:after="0" w:line="240" w:lineRule="auto"/>
        <w:jc w:val="center"/>
        <w:rPr>
          <w:rFonts w:ascii="Times New Roman" w:hAnsi="Times New Roman"/>
          <w:color w:val="000000" w:themeColor="text1"/>
          <w:sz w:val="27"/>
          <w:szCs w:val="27"/>
        </w:rPr>
      </w:pPr>
      <w:r w:rsidRPr="00A42398">
        <w:rPr>
          <w:rFonts w:ascii="Times New Roman" w:hAnsi="Times New Roman"/>
          <w:noProof/>
          <w:color w:val="000000" w:themeColor="text1"/>
          <w:sz w:val="27"/>
          <w:szCs w:val="27"/>
        </w:rPr>
        <w:drawing>
          <wp:inline distT="0" distB="0" distL="0" distR="0" wp14:anchorId="7AEE6901" wp14:editId="273F4F17">
            <wp:extent cx="1045845" cy="664210"/>
            <wp:effectExtent l="0" t="0" r="190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845" cy="664210"/>
                    </a:xfrm>
                    <a:prstGeom prst="rect">
                      <a:avLst/>
                    </a:prstGeom>
                    <a:noFill/>
                    <a:ln>
                      <a:noFill/>
                    </a:ln>
                  </pic:spPr>
                </pic:pic>
              </a:graphicData>
            </a:graphic>
          </wp:inline>
        </w:drawing>
      </w:r>
    </w:p>
    <w:p w:rsidR="00F46F7B" w:rsidRPr="00A42398" w:rsidRDefault="00F46F7B" w:rsidP="00A42398">
      <w:pPr>
        <w:pStyle w:val="11"/>
        <w:jc w:val="center"/>
        <w:rPr>
          <w:color w:val="000000" w:themeColor="text1"/>
          <w:sz w:val="27"/>
          <w:szCs w:val="27"/>
        </w:rPr>
      </w:pPr>
      <w:r w:rsidRPr="00A42398">
        <w:rPr>
          <w:color w:val="000000" w:themeColor="text1"/>
          <w:sz w:val="27"/>
          <w:szCs w:val="27"/>
        </w:rPr>
        <w:t>У К Р А Ї Н А</w:t>
      </w:r>
    </w:p>
    <w:p w:rsidR="00F46F7B" w:rsidRPr="00A42398" w:rsidRDefault="00F46F7B" w:rsidP="00A42398">
      <w:pPr>
        <w:pStyle w:val="11"/>
        <w:jc w:val="center"/>
        <w:rPr>
          <w:color w:val="000000" w:themeColor="text1"/>
          <w:sz w:val="27"/>
          <w:szCs w:val="27"/>
        </w:rPr>
      </w:pPr>
      <w:r w:rsidRPr="00A42398">
        <w:rPr>
          <w:color w:val="000000" w:themeColor="text1"/>
          <w:sz w:val="27"/>
          <w:szCs w:val="27"/>
        </w:rPr>
        <w:t>Р А Х І В С Ь К А  М І С Ь К А  Р А Д А</w:t>
      </w:r>
    </w:p>
    <w:p w:rsidR="00F46F7B" w:rsidRPr="00A42398" w:rsidRDefault="00F46F7B" w:rsidP="00A42398">
      <w:pPr>
        <w:pStyle w:val="11"/>
        <w:jc w:val="center"/>
        <w:rPr>
          <w:color w:val="000000" w:themeColor="text1"/>
          <w:sz w:val="27"/>
          <w:szCs w:val="27"/>
        </w:rPr>
      </w:pPr>
      <w:r w:rsidRPr="00A42398">
        <w:rPr>
          <w:color w:val="000000" w:themeColor="text1"/>
          <w:sz w:val="27"/>
          <w:szCs w:val="27"/>
        </w:rPr>
        <w:t>Р А Х І В С Ь К О Г О  Р А Й О Н У</w:t>
      </w:r>
    </w:p>
    <w:p w:rsidR="00F46F7B" w:rsidRPr="00A42398" w:rsidRDefault="00F46F7B" w:rsidP="00A42398">
      <w:pPr>
        <w:pStyle w:val="11"/>
        <w:jc w:val="center"/>
        <w:rPr>
          <w:color w:val="000000" w:themeColor="text1"/>
          <w:sz w:val="27"/>
          <w:szCs w:val="27"/>
        </w:rPr>
      </w:pPr>
      <w:r w:rsidRPr="00A42398">
        <w:rPr>
          <w:color w:val="000000" w:themeColor="text1"/>
          <w:sz w:val="27"/>
          <w:szCs w:val="27"/>
        </w:rPr>
        <w:t>З А К А Р П А Т С Ь К О Ї  О Б Л А С Т І</w:t>
      </w:r>
    </w:p>
    <w:p w:rsidR="00F46F7B" w:rsidRPr="00A42398" w:rsidRDefault="00EE178C" w:rsidP="00A42398">
      <w:pPr>
        <w:pStyle w:val="11"/>
        <w:jc w:val="center"/>
        <w:rPr>
          <w:b/>
          <w:color w:val="000000" w:themeColor="text1"/>
          <w:sz w:val="27"/>
          <w:szCs w:val="27"/>
        </w:rPr>
      </w:pPr>
      <w:r w:rsidRPr="00A42398">
        <w:rPr>
          <w:b/>
          <w:color w:val="000000" w:themeColor="text1"/>
          <w:sz w:val="27"/>
          <w:szCs w:val="27"/>
        </w:rPr>
        <w:t>70</w:t>
      </w:r>
      <w:r w:rsidR="00F46F7B" w:rsidRPr="00A42398">
        <w:rPr>
          <w:b/>
          <w:color w:val="000000" w:themeColor="text1"/>
          <w:sz w:val="27"/>
          <w:szCs w:val="27"/>
        </w:rPr>
        <w:t xml:space="preserve"> сесія восьмого скликання</w:t>
      </w:r>
    </w:p>
    <w:p w:rsidR="00F46F7B" w:rsidRPr="00A42398" w:rsidRDefault="00F46F7B" w:rsidP="00A42398">
      <w:pPr>
        <w:pStyle w:val="11"/>
        <w:jc w:val="center"/>
        <w:rPr>
          <w:color w:val="000000" w:themeColor="text1"/>
          <w:sz w:val="27"/>
          <w:szCs w:val="27"/>
        </w:rPr>
      </w:pPr>
    </w:p>
    <w:p w:rsidR="00F46F7B" w:rsidRPr="00A42398" w:rsidRDefault="00F46F7B" w:rsidP="00A42398">
      <w:pPr>
        <w:pStyle w:val="11"/>
        <w:jc w:val="center"/>
        <w:rPr>
          <w:color w:val="000000" w:themeColor="text1"/>
          <w:sz w:val="27"/>
          <w:szCs w:val="27"/>
        </w:rPr>
      </w:pPr>
      <w:r w:rsidRPr="00A42398">
        <w:rPr>
          <w:color w:val="000000" w:themeColor="text1"/>
          <w:sz w:val="27"/>
          <w:szCs w:val="27"/>
        </w:rPr>
        <w:t xml:space="preserve">Р І Ш Е Н </w:t>
      </w:r>
      <w:proofErr w:type="spellStart"/>
      <w:r w:rsidRPr="00A42398">
        <w:rPr>
          <w:color w:val="000000" w:themeColor="text1"/>
          <w:sz w:val="27"/>
          <w:szCs w:val="27"/>
        </w:rPr>
        <w:t>Н</w:t>
      </w:r>
      <w:proofErr w:type="spellEnd"/>
      <w:r w:rsidRPr="00A42398">
        <w:rPr>
          <w:color w:val="000000" w:themeColor="text1"/>
          <w:sz w:val="27"/>
          <w:szCs w:val="27"/>
        </w:rPr>
        <w:t xml:space="preserve"> Я</w:t>
      </w:r>
    </w:p>
    <w:p w:rsidR="00F46F7B" w:rsidRPr="00A42398" w:rsidRDefault="00F46F7B" w:rsidP="00A42398">
      <w:pPr>
        <w:pStyle w:val="11"/>
        <w:rPr>
          <w:color w:val="000000" w:themeColor="text1"/>
          <w:sz w:val="27"/>
          <w:szCs w:val="27"/>
        </w:rPr>
      </w:pPr>
    </w:p>
    <w:p w:rsidR="00F46F7B" w:rsidRPr="00A42398" w:rsidRDefault="00F46F7B" w:rsidP="00A42398">
      <w:pPr>
        <w:pStyle w:val="11"/>
        <w:rPr>
          <w:color w:val="000000" w:themeColor="text1"/>
          <w:sz w:val="27"/>
          <w:szCs w:val="27"/>
        </w:rPr>
      </w:pPr>
      <w:r w:rsidRPr="00A42398">
        <w:rPr>
          <w:color w:val="000000" w:themeColor="text1"/>
          <w:sz w:val="27"/>
          <w:szCs w:val="27"/>
        </w:rPr>
        <w:t xml:space="preserve">від </w:t>
      </w:r>
      <w:r w:rsidR="00EE178C" w:rsidRPr="00A42398">
        <w:rPr>
          <w:color w:val="000000" w:themeColor="text1"/>
          <w:sz w:val="27"/>
          <w:szCs w:val="27"/>
        </w:rPr>
        <w:t>17</w:t>
      </w:r>
      <w:r w:rsidRPr="00A42398">
        <w:rPr>
          <w:color w:val="000000" w:themeColor="text1"/>
          <w:sz w:val="27"/>
          <w:szCs w:val="27"/>
        </w:rPr>
        <w:t xml:space="preserve"> </w:t>
      </w:r>
      <w:r w:rsidR="00EE178C" w:rsidRPr="00A42398">
        <w:rPr>
          <w:color w:val="000000" w:themeColor="text1"/>
          <w:sz w:val="27"/>
          <w:szCs w:val="27"/>
        </w:rPr>
        <w:t xml:space="preserve">березня 2025 року  </w:t>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r>
      <w:r w:rsidR="00EE178C" w:rsidRPr="00A42398">
        <w:rPr>
          <w:color w:val="000000" w:themeColor="text1"/>
          <w:sz w:val="27"/>
          <w:szCs w:val="27"/>
        </w:rPr>
        <w:tab/>
        <w:t>№</w:t>
      </w:r>
      <w:r w:rsidR="002F429E" w:rsidRPr="00A42398">
        <w:rPr>
          <w:color w:val="000000" w:themeColor="text1"/>
          <w:sz w:val="27"/>
          <w:szCs w:val="27"/>
        </w:rPr>
        <w:t>999</w:t>
      </w:r>
    </w:p>
    <w:p w:rsidR="00F46F7B" w:rsidRPr="00A42398" w:rsidRDefault="00F46F7B" w:rsidP="00A42398">
      <w:pPr>
        <w:pStyle w:val="11"/>
        <w:rPr>
          <w:color w:val="000000" w:themeColor="text1"/>
          <w:sz w:val="27"/>
          <w:szCs w:val="27"/>
        </w:rPr>
      </w:pPr>
      <w:r w:rsidRPr="00A42398">
        <w:rPr>
          <w:color w:val="000000" w:themeColor="text1"/>
          <w:sz w:val="27"/>
          <w:szCs w:val="27"/>
        </w:rPr>
        <w:t>м. Рахів</w:t>
      </w:r>
    </w:p>
    <w:p w:rsidR="00F46F7B" w:rsidRPr="00A42398" w:rsidRDefault="00F46F7B" w:rsidP="00A42398">
      <w:pPr>
        <w:pStyle w:val="11"/>
        <w:rPr>
          <w:color w:val="000000" w:themeColor="text1"/>
          <w:sz w:val="27"/>
          <w:szCs w:val="27"/>
        </w:rPr>
      </w:pPr>
    </w:p>
    <w:p w:rsidR="00F46F7B" w:rsidRPr="00A42398" w:rsidRDefault="00F46F7B" w:rsidP="00A42398">
      <w:pPr>
        <w:spacing w:after="0" w:line="240" w:lineRule="auto"/>
        <w:rPr>
          <w:rFonts w:ascii="Times New Roman" w:hAnsi="Times New Roman"/>
          <w:color w:val="000000" w:themeColor="text1"/>
          <w:sz w:val="27"/>
          <w:szCs w:val="27"/>
        </w:rPr>
      </w:pPr>
      <w:r w:rsidRPr="00A42398">
        <w:rPr>
          <w:rFonts w:ascii="Times New Roman" w:hAnsi="Times New Roman"/>
          <w:bCs/>
          <w:color w:val="000000" w:themeColor="text1"/>
          <w:sz w:val="27"/>
          <w:szCs w:val="27"/>
        </w:rPr>
        <w:t xml:space="preserve">Про затвердження Стратегії розвитку </w:t>
      </w:r>
      <w:r w:rsidRPr="00A42398">
        <w:rPr>
          <w:rFonts w:ascii="Times New Roman" w:hAnsi="Times New Roman"/>
          <w:bCs/>
          <w:color w:val="000000" w:themeColor="text1"/>
          <w:sz w:val="27"/>
          <w:szCs w:val="27"/>
        </w:rPr>
        <w:br/>
        <w:t xml:space="preserve">Рахівської міської територіальної громади </w:t>
      </w:r>
      <w:r w:rsidRPr="00A42398">
        <w:rPr>
          <w:rFonts w:ascii="Times New Roman" w:hAnsi="Times New Roman"/>
          <w:bCs/>
          <w:color w:val="000000" w:themeColor="text1"/>
          <w:sz w:val="27"/>
          <w:szCs w:val="27"/>
        </w:rPr>
        <w:br/>
        <w:t>на 2025 – 2030 роки</w:t>
      </w:r>
    </w:p>
    <w:p w:rsidR="00F46F7B" w:rsidRPr="00A42398" w:rsidRDefault="00F46F7B" w:rsidP="00A42398">
      <w:pPr>
        <w:shd w:val="clear" w:color="auto" w:fill="FFFFFF"/>
        <w:spacing w:after="0" w:line="240" w:lineRule="auto"/>
        <w:jc w:val="both"/>
        <w:textAlignment w:val="baseline"/>
        <w:rPr>
          <w:rFonts w:ascii="Times New Roman" w:hAnsi="Times New Roman"/>
          <w:bCs/>
          <w:color w:val="000000" w:themeColor="text1"/>
          <w:sz w:val="27"/>
          <w:szCs w:val="27"/>
        </w:rPr>
      </w:pPr>
    </w:p>
    <w:p w:rsidR="00F46F7B" w:rsidRPr="00A42398" w:rsidRDefault="00F46F7B" w:rsidP="00A42398">
      <w:pPr>
        <w:spacing w:after="0" w:line="240" w:lineRule="auto"/>
        <w:ind w:firstLine="708"/>
        <w:jc w:val="both"/>
        <w:rPr>
          <w:rFonts w:ascii="Times New Roman" w:hAnsi="Times New Roman"/>
          <w:color w:val="000000" w:themeColor="text1"/>
          <w:sz w:val="27"/>
          <w:szCs w:val="27"/>
        </w:rPr>
      </w:pPr>
      <w:r w:rsidRPr="00A42398">
        <w:rPr>
          <w:rFonts w:ascii="Times New Roman" w:hAnsi="Times New Roman"/>
          <w:color w:val="000000" w:themeColor="text1"/>
          <w:sz w:val="27"/>
          <w:szCs w:val="27"/>
        </w:rPr>
        <w:t>З метою забезпечення ефективного розвитку та панової розбудови Рахівської територіальної громади, враховуючи  рекомендації постійних комісій Рахівської міської ради, керуючись статтями 25, 26, 59 Закону України «Про місцеве самоврядування в Україні», Законом України «Про державне прогнозування та розроблення програм економічного та соціального розвитку України», «Про засади державної регуляторної політики», Постанови Кабінету Міністрів України від 11.11.2015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стратегій і планів заходів» та Постановою КМУ від 05.08.2020 р. №695  «Про затвердження Державної стратегії регіонального розвитку на 2021-2027 роки», а також регіональними стратегічними документами такими як Стратегія розвитку Закарпатської області до 2027 року і Планом дій до неї, Рахівська міська рада</w:t>
      </w:r>
    </w:p>
    <w:p w:rsidR="00EE63B5" w:rsidRPr="00A42398" w:rsidRDefault="00EE63B5" w:rsidP="00A42398">
      <w:pPr>
        <w:spacing w:after="0" w:line="240" w:lineRule="auto"/>
        <w:jc w:val="both"/>
        <w:rPr>
          <w:rFonts w:ascii="Times New Roman" w:hAnsi="Times New Roman"/>
          <w:color w:val="000000" w:themeColor="text1"/>
          <w:sz w:val="27"/>
          <w:szCs w:val="27"/>
        </w:rPr>
      </w:pPr>
    </w:p>
    <w:p w:rsidR="00F46F7B" w:rsidRPr="00A42398" w:rsidRDefault="00F46F7B" w:rsidP="00A42398">
      <w:pPr>
        <w:spacing w:after="0" w:line="240" w:lineRule="auto"/>
        <w:jc w:val="center"/>
        <w:rPr>
          <w:rFonts w:ascii="Times New Roman" w:hAnsi="Times New Roman"/>
          <w:color w:val="000000" w:themeColor="text1"/>
          <w:sz w:val="27"/>
          <w:szCs w:val="27"/>
        </w:rPr>
      </w:pPr>
      <w:r w:rsidRPr="00A42398">
        <w:rPr>
          <w:rFonts w:ascii="Times New Roman" w:hAnsi="Times New Roman"/>
          <w:color w:val="000000" w:themeColor="text1"/>
          <w:sz w:val="27"/>
          <w:szCs w:val="27"/>
        </w:rPr>
        <w:t>В И Р І Ш И Л А:</w:t>
      </w:r>
    </w:p>
    <w:p w:rsidR="00F46F7B" w:rsidRPr="00A42398" w:rsidRDefault="00F46F7B" w:rsidP="00A42398">
      <w:pPr>
        <w:spacing w:after="0" w:line="240" w:lineRule="auto"/>
        <w:rPr>
          <w:rFonts w:ascii="Times New Roman" w:hAnsi="Times New Roman"/>
          <w:color w:val="000000" w:themeColor="text1"/>
          <w:sz w:val="27"/>
          <w:szCs w:val="27"/>
        </w:rPr>
      </w:pPr>
    </w:p>
    <w:p w:rsidR="00F46F7B" w:rsidRPr="00A42398" w:rsidRDefault="00F46F7B" w:rsidP="00A42398">
      <w:pPr>
        <w:spacing w:after="0" w:line="240" w:lineRule="auto"/>
        <w:ind w:firstLine="567"/>
        <w:jc w:val="both"/>
        <w:rPr>
          <w:rFonts w:ascii="Times New Roman" w:hAnsi="Times New Roman"/>
          <w:color w:val="000000" w:themeColor="text1"/>
          <w:sz w:val="27"/>
          <w:szCs w:val="27"/>
          <w:shd w:val="clear" w:color="auto" w:fill="FFFFFF"/>
        </w:rPr>
      </w:pPr>
      <w:r w:rsidRPr="00A42398">
        <w:rPr>
          <w:rFonts w:ascii="Times New Roman" w:hAnsi="Times New Roman"/>
          <w:color w:val="000000" w:themeColor="text1"/>
          <w:sz w:val="27"/>
          <w:szCs w:val="27"/>
        </w:rPr>
        <w:t>1.Затвердити Стратегію розвитку Рахівської міської територіальної громади на 2025 – 2030 роки, згідно додатку.</w:t>
      </w:r>
    </w:p>
    <w:p w:rsidR="00F46F7B" w:rsidRPr="00A42398" w:rsidRDefault="00F46F7B" w:rsidP="00A42398">
      <w:pPr>
        <w:tabs>
          <w:tab w:val="left" w:pos="720"/>
        </w:tabs>
        <w:spacing w:after="0" w:line="240" w:lineRule="auto"/>
        <w:ind w:firstLine="567"/>
        <w:jc w:val="both"/>
        <w:rPr>
          <w:rFonts w:ascii="Times New Roman" w:eastAsia="Times New Roman" w:hAnsi="Times New Roman"/>
          <w:color w:val="000000" w:themeColor="text1"/>
          <w:spacing w:val="-6"/>
          <w:sz w:val="27"/>
          <w:szCs w:val="27"/>
        </w:rPr>
      </w:pPr>
      <w:r w:rsidRPr="00A42398">
        <w:rPr>
          <w:rFonts w:ascii="Times New Roman" w:hAnsi="Times New Roman"/>
          <w:color w:val="000000" w:themeColor="text1"/>
          <w:sz w:val="27"/>
          <w:szCs w:val="27"/>
        </w:rPr>
        <w:t>2.Забезпечити подальшу підготовку та реалізацію річних та кількарічних Програм діяльності Рахівської міської ради в період до 2030 року відповідно до затвердженої Стратегії.</w:t>
      </w:r>
    </w:p>
    <w:p w:rsidR="00F46F7B" w:rsidRPr="00A42398" w:rsidRDefault="00F46F7B" w:rsidP="00A42398">
      <w:pPr>
        <w:pStyle w:val="12"/>
        <w:ind w:firstLine="567"/>
        <w:jc w:val="both"/>
        <w:rPr>
          <w:color w:val="000000" w:themeColor="text1"/>
          <w:sz w:val="27"/>
          <w:szCs w:val="27"/>
        </w:rPr>
      </w:pPr>
      <w:r w:rsidRPr="00A42398">
        <w:rPr>
          <w:color w:val="000000" w:themeColor="text1"/>
          <w:sz w:val="27"/>
          <w:szCs w:val="27"/>
        </w:rPr>
        <w:t>3.</w:t>
      </w:r>
      <w:r w:rsidRPr="00A42398">
        <w:rPr>
          <w:color w:val="000000" w:themeColor="text1"/>
          <w:spacing w:val="-6"/>
          <w:sz w:val="27"/>
          <w:szCs w:val="27"/>
        </w:rPr>
        <w:t>Контроль за виконанням цього рішення покласти на п</w:t>
      </w:r>
      <w:r w:rsidRPr="00A42398">
        <w:rPr>
          <w:color w:val="000000" w:themeColor="text1"/>
          <w:sz w:val="27"/>
          <w:szCs w:val="27"/>
        </w:rPr>
        <w:t>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F46F7B" w:rsidRPr="00A42398" w:rsidRDefault="00F46F7B" w:rsidP="00A42398">
      <w:pPr>
        <w:spacing w:after="0" w:line="240" w:lineRule="auto"/>
        <w:jc w:val="both"/>
        <w:rPr>
          <w:rFonts w:ascii="Times New Roman" w:hAnsi="Times New Roman"/>
          <w:color w:val="000000" w:themeColor="text1"/>
          <w:spacing w:val="-6"/>
          <w:sz w:val="27"/>
          <w:szCs w:val="27"/>
        </w:rPr>
      </w:pPr>
    </w:p>
    <w:p w:rsidR="00901523" w:rsidRPr="00A42398" w:rsidRDefault="00901523" w:rsidP="00A42398">
      <w:pPr>
        <w:spacing w:after="0" w:line="240" w:lineRule="auto"/>
        <w:jc w:val="both"/>
        <w:rPr>
          <w:rFonts w:ascii="Times New Roman" w:hAnsi="Times New Roman"/>
          <w:color w:val="000000" w:themeColor="text1"/>
          <w:spacing w:val="-6"/>
          <w:sz w:val="27"/>
          <w:szCs w:val="27"/>
        </w:rPr>
      </w:pPr>
    </w:p>
    <w:p w:rsidR="00F46F7B" w:rsidRPr="00A42398" w:rsidRDefault="00F46F7B" w:rsidP="00A42398">
      <w:pPr>
        <w:spacing w:after="0" w:line="240" w:lineRule="auto"/>
        <w:jc w:val="both"/>
        <w:rPr>
          <w:rFonts w:ascii="Times New Roman" w:hAnsi="Times New Roman"/>
          <w:color w:val="000000" w:themeColor="text1"/>
          <w:sz w:val="27"/>
          <w:szCs w:val="27"/>
        </w:rPr>
      </w:pPr>
      <w:proofErr w:type="spellStart"/>
      <w:r w:rsidRPr="00A42398">
        <w:rPr>
          <w:rFonts w:ascii="Times New Roman" w:hAnsi="Times New Roman"/>
          <w:color w:val="000000" w:themeColor="text1"/>
          <w:sz w:val="27"/>
          <w:szCs w:val="27"/>
        </w:rPr>
        <w:t>В.п</w:t>
      </w:r>
      <w:proofErr w:type="spellEnd"/>
      <w:r w:rsidRPr="00A42398">
        <w:rPr>
          <w:rFonts w:ascii="Times New Roman" w:hAnsi="Times New Roman"/>
          <w:color w:val="000000" w:themeColor="text1"/>
          <w:sz w:val="27"/>
          <w:szCs w:val="27"/>
        </w:rPr>
        <w:t xml:space="preserve">. міського голови, </w:t>
      </w:r>
    </w:p>
    <w:p w:rsidR="00F46F7B" w:rsidRPr="00A42398" w:rsidRDefault="00F46F7B" w:rsidP="00A42398">
      <w:pPr>
        <w:spacing w:after="0" w:line="240" w:lineRule="auto"/>
        <w:jc w:val="both"/>
        <w:rPr>
          <w:rFonts w:ascii="Times New Roman" w:hAnsi="Times New Roman"/>
          <w:color w:val="000000" w:themeColor="text1"/>
          <w:sz w:val="27"/>
          <w:szCs w:val="27"/>
        </w:rPr>
      </w:pPr>
      <w:r w:rsidRPr="00A42398">
        <w:rPr>
          <w:rFonts w:ascii="Times New Roman" w:hAnsi="Times New Roman"/>
          <w:color w:val="000000" w:themeColor="text1"/>
          <w:sz w:val="27"/>
          <w:szCs w:val="27"/>
        </w:rPr>
        <w:t>секретар ради та виконкому</w:t>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t>Євген МОЛНАР</w:t>
      </w:r>
    </w:p>
    <w:p w:rsidR="00EA7298" w:rsidRPr="00A42398" w:rsidRDefault="00EA7298"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2F429E" w:rsidRPr="00A42398" w:rsidRDefault="002F429E" w:rsidP="00A42398">
      <w:pPr>
        <w:spacing w:after="0" w:line="240" w:lineRule="auto"/>
        <w:jc w:val="right"/>
        <w:rPr>
          <w:rFonts w:ascii="Times New Roman" w:hAnsi="Times New Roman"/>
          <w:color w:val="000000" w:themeColor="text1"/>
          <w:sz w:val="28"/>
          <w:szCs w:val="28"/>
        </w:rPr>
      </w:pPr>
    </w:p>
    <w:p w:rsidR="002F429E" w:rsidRPr="00A42398" w:rsidRDefault="002F429E"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42C9E56B" wp14:editId="56731F53">
            <wp:extent cx="1047750" cy="6661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2F429E" w:rsidRPr="00A42398" w:rsidRDefault="002F429E" w:rsidP="00A42398">
      <w:pPr>
        <w:pStyle w:val="11"/>
        <w:jc w:val="center"/>
        <w:rPr>
          <w:color w:val="000000" w:themeColor="text1"/>
          <w:sz w:val="28"/>
          <w:szCs w:val="28"/>
        </w:rPr>
      </w:pPr>
      <w:r w:rsidRPr="00A42398">
        <w:rPr>
          <w:color w:val="000000" w:themeColor="text1"/>
          <w:sz w:val="28"/>
          <w:szCs w:val="28"/>
        </w:rPr>
        <w:t>У К Р А Ї Н А</w:t>
      </w:r>
    </w:p>
    <w:p w:rsidR="002F429E" w:rsidRPr="00A42398" w:rsidRDefault="002F429E"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2F429E" w:rsidRPr="00A42398" w:rsidRDefault="002F429E"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2F429E" w:rsidRPr="00A42398" w:rsidRDefault="002F429E"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2F429E" w:rsidRPr="00A42398" w:rsidRDefault="002F429E"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2F429E" w:rsidRPr="00A42398" w:rsidRDefault="002F429E" w:rsidP="00A42398">
      <w:pPr>
        <w:pStyle w:val="11"/>
        <w:jc w:val="center"/>
        <w:rPr>
          <w:color w:val="000000" w:themeColor="text1"/>
          <w:sz w:val="28"/>
          <w:szCs w:val="28"/>
        </w:rPr>
      </w:pPr>
    </w:p>
    <w:p w:rsidR="002F429E" w:rsidRPr="00A42398" w:rsidRDefault="002F429E"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2F429E" w:rsidRPr="00A42398" w:rsidRDefault="002F429E" w:rsidP="00A42398">
      <w:pPr>
        <w:pStyle w:val="11"/>
        <w:rPr>
          <w:color w:val="000000" w:themeColor="text1"/>
          <w:sz w:val="28"/>
          <w:szCs w:val="28"/>
        </w:rPr>
      </w:pPr>
    </w:p>
    <w:p w:rsidR="002F429E" w:rsidRPr="00A42398" w:rsidRDefault="002F429E" w:rsidP="00A42398">
      <w:pPr>
        <w:pStyle w:val="11"/>
        <w:rPr>
          <w:color w:val="000000" w:themeColor="text1"/>
          <w:sz w:val="28"/>
          <w:szCs w:val="28"/>
        </w:rPr>
      </w:pPr>
      <w:r w:rsidRPr="00A42398">
        <w:rPr>
          <w:color w:val="000000" w:themeColor="text1"/>
          <w:sz w:val="28"/>
          <w:szCs w:val="28"/>
        </w:rPr>
        <w:t xml:space="preserve">від 17 березня 2025 року  </w:t>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t>№1000</w:t>
      </w:r>
    </w:p>
    <w:p w:rsidR="002F429E" w:rsidRPr="00A42398" w:rsidRDefault="002F429E" w:rsidP="00A42398">
      <w:pPr>
        <w:pStyle w:val="11"/>
        <w:rPr>
          <w:color w:val="000000" w:themeColor="text1"/>
          <w:sz w:val="28"/>
          <w:szCs w:val="28"/>
        </w:rPr>
      </w:pPr>
      <w:r w:rsidRPr="00A42398">
        <w:rPr>
          <w:color w:val="000000" w:themeColor="text1"/>
          <w:sz w:val="28"/>
          <w:szCs w:val="28"/>
        </w:rPr>
        <w:t>м. Рахів</w:t>
      </w:r>
    </w:p>
    <w:p w:rsidR="002F429E" w:rsidRPr="00A42398" w:rsidRDefault="002F429E" w:rsidP="00A42398">
      <w:pPr>
        <w:pStyle w:val="11"/>
        <w:rPr>
          <w:color w:val="000000" w:themeColor="text1"/>
          <w:sz w:val="28"/>
          <w:szCs w:val="28"/>
        </w:rPr>
      </w:pPr>
    </w:p>
    <w:p w:rsidR="00EA7298" w:rsidRPr="00A42398" w:rsidRDefault="00EA7298" w:rsidP="00A42398">
      <w:pPr>
        <w:spacing w:after="0" w:line="240" w:lineRule="auto"/>
        <w:rPr>
          <w:rFonts w:ascii="Times New Roman" w:hAnsi="Times New Roman"/>
          <w:bCs/>
          <w:color w:val="000000" w:themeColor="text1"/>
          <w:sz w:val="26"/>
          <w:szCs w:val="26"/>
        </w:rPr>
      </w:pPr>
      <w:r w:rsidRPr="00A42398">
        <w:rPr>
          <w:rFonts w:ascii="Times New Roman" w:hAnsi="Times New Roman"/>
          <w:bCs/>
          <w:color w:val="000000" w:themeColor="text1"/>
          <w:sz w:val="26"/>
          <w:szCs w:val="26"/>
        </w:rPr>
        <w:t>Про внесення змін до рішення Рахівської міської ради</w:t>
      </w:r>
    </w:p>
    <w:p w:rsidR="00EA7298" w:rsidRPr="00A42398" w:rsidRDefault="00EA7298" w:rsidP="00A42398">
      <w:pPr>
        <w:spacing w:after="0" w:line="240" w:lineRule="auto"/>
        <w:rPr>
          <w:rFonts w:ascii="Times New Roman" w:hAnsi="Times New Roman"/>
          <w:color w:val="000000" w:themeColor="text1"/>
          <w:sz w:val="26"/>
          <w:szCs w:val="26"/>
        </w:rPr>
      </w:pPr>
      <w:r w:rsidRPr="00A42398">
        <w:rPr>
          <w:rFonts w:ascii="Times New Roman" w:hAnsi="Times New Roman"/>
          <w:bCs/>
          <w:color w:val="000000" w:themeColor="text1"/>
          <w:sz w:val="26"/>
          <w:szCs w:val="26"/>
        </w:rPr>
        <w:t xml:space="preserve">від 20.12.2024 р. №949 «Про затвердження </w:t>
      </w:r>
      <w:r w:rsidRPr="00A42398">
        <w:rPr>
          <w:rFonts w:ascii="Times New Roman" w:hAnsi="Times New Roman"/>
          <w:color w:val="000000" w:themeColor="text1"/>
          <w:sz w:val="26"/>
          <w:szCs w:val="26"/>
        </w:rPr>
        <w:t xml:space="preserve">Програми </w:t>
      </w:r>
    </w:p>
    <w:p w:rsidR="00EA7298" w:rsidRPr="00A42398" w:rsidRDefault="00EA7298" w:rsidP="00A42398">
      <w:pPr>
        <w:spacing w:after="0" w:line="240" w:lineRule="auto"/>
        <w:rPr>
          <w:rFonts w:ascii="Times New Roman" w:hAnsi="Times New Roman"/>
          <w:bCs/>
          <w:color w:val="000000" w:themeColor="text1"/>
          <w:sz w:val="26"/>
          <w:szCs w:val="26"/>
        </w:rPr>
      </w:pPr>
      <w:r w:rsidRPr="00A42398">
        <w:rPr>
          <w:rFonts w:ascii="Times New Roman" w:hAnsi="Times New Roman"/>
          <w:color w:val="000000" w:themeColor="text1"/>
          <w:sz w:val="26"/>
          <w:szCs w:val="26"/>
        </w:rPr>
        <w:t xml:space="preserve">благоустрою населених пунктів Рахівської територіальної </w:t>
      </w:r>
    </w:p>
    <w:p w:rsidR="00EA7298" w:rsidRPr="00A42398" w:rsidRDefault="00EA7298" w:rsidP="00A42398">
      <w:pPr>
        <w:spacing w:after="0" w:line="240" w:lineRule="auto"/>
        <w:rPr>
          <w:rFonts w:ascii="Times New Roman" w:hAnsi="Times New Roman"/>
          <w:color w:val="000000" w:themeColor="text1"/>
          <w:sz w:val="26"/>
          <w:szCs w:val="26"/>
        </w:rPr>
      </w:pPr>
      <w:r w:rsidRPr="00A42398">
        <w:rPr>
          <w:rFonts w:ascii="Times New Roman" w:hAnsi="Times New Roman"/>
          <w:color w:val="000000" w:themeColor="text1"/>
          <w:sz w:val="26"/>
          <w:szCs w:val="26"/>
        </w:rPr>
        <w:t>громади на 2025- 2026 роки»</w:t>
      </w:r>
    </w:p>
    <w:p w:rsidR="00EA7298" w:rsidRPr="00A42398" w:rsidRDefault="00EA7298" w:rsidP="00A42398">
      <w:pPr>
        <w:shd w:val="clear" w:color="auto" w:fill="FFFFFF"/>
        <w:spacing w:after="0" w:line="240" w:lineRule="auto"/>
        <w:jc w:val="both"/>
        <w:textAlignment w:val="baseline"/>
        <w:rPr>
          <w:rFonts w:ascii="Times New Roman" w:hAnsi="Times New Roman"/>
          <w:bCs/>
          <w:color w:val="000000" w:themeColor="text1"/>
          <w:sz w:val="26"/>
          <w:szCs w:val="26"/>
        </w:rPr>
      </w:pPr>
    </w:p>
    <w:p w:rsidR="00EA7298" w:rsidRPr="00A42398" w:rsidRDefault="00EA7298" w:rsidP="00A42398">
      <w:pPr>
        <w:tabs>
          <w:tab w:val="left" w:pos="567"/>
        </w:tabs>
        <w:suppressAutoHyphens/>
        <w:spacing w:after="0" w:line="240" w:lineRule="auto"/>
        <w:jc w:val="both"/>
        <w:rPr>
          <w:rFonts w:ascii="Times New Roman" w:hAnsi="Times New Roman"/>
          <w:color w:val="000000" w:themeColor="text1"/>
          <w:sz w:val="26"/>
          <w:szCs w:val="26"/>
          <w:lang w:eastAsia="ar-SA"/>
        </w:rPr>
      </w:pPr>
      <w:r w:rsidRPr="00A42398">
        <w:rPr>
          <w:rFonts w:ascii="Times New Roman" w:hAnsi="Times New Roman"/>
          <w:color w:val="000000" w:themeColor="text1"/>
          <w:sz w:val="26"/>
          <w:szCs w:val="26"/>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A42398">
        <w:rPr>
          <w:rFonts w:ascii="Times New Roman" w:hAnsi="Times New Roman"/>
          <w:color w:val="000000" w:themeColor="text1"/>
          <w:sz w:val="26"/>
          <w:szCs w:val="26"/>
          <w:lang w:eastAsia="ar-SA"/>
        </w:rPr>
        <w:t>Рахівська міська рада</w:t>
      </w:r>
    </w:p>
    <w:p w:rsidR="00EA7298" w:rsidRPr="00A42398" w:rsidRDefault="00EA7298" w:rsidP="00A42398">
      <w:pPr>
        <w:tabs>
          <w:tab w:val="left" w:pos="567"/>
        </w:tabs>
        <w:suppressAutoHyphens/>
        <w:spacing w:after="0" w:line="240" w:lineRule="auto"/>
        <w:jc w:val="both"/>
        <w:rPr>
          <w:rFonts w:ascii="Times New Roman" w:hAnsi="Times New Roman"/>
          <w:color w:val="000000" w:themeColor="text1"/>
          <w:sz w:val="26"/>
          <w:szCs w:val="26"/>
          <w:lang w:eastAsia="ar-SA"/>
        </w:rPr>
      </w:pPr>
    </w:p>
    <w:p w:rsidR="00EA7298" w:rsidRPr="00A42398" w:rsidRDefault="00EA7298" w:rsidP="00A42398">
      <w:pPr>
        <w:tabs>
          <w:tab w:val="left" w:pos="567"/>
        </w:tabs>
        <w:suppressAutoHyphens/>
        <w:spacing w:after="0" w:line="240" w:lineRule="auto"/>
        <w:jc w:val="center"/>
        <w:rPr>
          <w:rFonts w:ascii="Times New Roman" w:hAnsi="Times New Roman"/>
          <w:color w:val="000000" w:themeColor="text1"/>
          <w:sz w:val="26"/>
          <w:szCs w:val="26"/>
          <w:lang w:eastAsia="ar-SA"/>
        </w:rPr>
      </w:pPr>
      <w:r w:rsidRPr="00A42398">
        <w:rPr>
          <w:rFonts w:ascii="Times New Roman" w:hAnsi="Times New Roman"/>
          <w:color w:val="000000" w:themeColor="text1"/>
          <w:sz w:val="26"/>
          <w:szCs w:val="26"/>
          <w:lang w:eastAsia="ar-SA"/>
        </w:rPr>
        <w:t>В И Р І Ш И Л А:</w:t>
      </w:r>
    </w:p>
    <w:p w:rsidR="00EA7298" w:rsidRPr="00A42398" w:rsidRDefault="00EA7298" w:rsidP="00A42398">
      <w:pPr>
        <w:tabs>
          <w:tab w:val="left" w:pos="567"/>
        </w:tabs>
        <w:suppressAutoHyphens/>
        <w:spacing w:after="0" w:line="240" w:lineRule="auto"/>
        <w:rPr>
          <w:rFonts w:ascii="Times New Roman" w:hAnsi="Times New Roman"/>
          <w:color w:val="000000" w:themeColor="text1"/>
          <w:sz w:val="26"/>
          <w:szCs w:val="26"/>
          <w:lang w:eastAsia="ar-SA"/>
        </w:rPr>
      </w:pPr>
    </w:p>
    <w:p w:rsidR="00EA7298" w:rsidRPr="00A42398" w:rsidRDefault="00EA7298" w:rsidP="00A42398">
      <w:pPr>
        <w:spacing w:after="0" w:line="240" w:lineRule="auto"/>
        <w:ind w:firstLine="708"/>
        <w:jc w:val="both"/>
        <w:rPr>
          <w:rFonts w:ascii="Times New Roman" w:hAnsi="Times New Roman"/>
          <w:color w:val="000000" w:themeColor="text1"/>
          <w:sz w:val="26"/>
          <w:szCs w:val="26"/>
          <w:lang w:eastAsia="ru-RU"/>
        </w:rPr>
      </w:pPr>
      <w:r w:rsidRPr="00A42398">
        <w:rPr>
          <w:rFonts w:ascii="Times New Roman" w:hAnsi="Times New Roman"/>
          <w:color w:val="000000" w:themeColor="text1"/>
          <w:sz w:val="26"/>
          <w:szCs w:val="26"/>
        </w:rPr>
        <w:t>1.</w:t>
      </w:r>
      <w:r w:rsidRPr="00A42398">
        <w:rPr>
          <w:rFonts w:ascii="Times New Roman" w:hAnsi="Times New Roman"/>
          <w:bCs/>
          <w:color w:val="000000" w:themeColor="text1"/>
          <w:sz w:val="26"/>
          <w:szCs w:val="26"/>
        </w:rPr>
        <w:t xml:space="preserve"> Внести зміни до рішення Рахівської міської ради від 20.12.2024 р. №949 «Про затвердження </w:t>
      </w:r>
      <w:r w:rsidRPr="00A42398">
        <w:rPr>
          <w:rFonts w:ascii="Times New Roman" w:hAnsi="Times New Roman"/>
          <w:color w:val="000000" w:themeColor="text1"/>
          <w:sz w:val="26"/>
          <w:szCs w:val="26"/>
        </w:rPr>
        <w:t>Програми благоустрою населених пунктів Рахівської територіальної громади на 2025-2026 роки» та викласти Програму в наступній редакції, згідно додатку.</w:t>
      </w:r>
    </w:p>
    <w:p w:rsidR="00EA7298" w:rsidRPr="00A42398" w:rsidRDefault="00EA7298" w:rsidP="00A42398">
      <w:pPr>
        <w:spacing w:after="0" w:line="240" w:lineRule="auto"/>
        <w:ind w:firstLine="708"/>
        <w:jc w:val="both"/>
        <w:rPr>
          <w:rFonts w:ascii="Times New Roman" w:hAnsi="Times New Roman"/>
          <w:color w:val="000000" w:themeColor="text1"/>
          <w:sz w:val="26"/>
          <w:szCs w:val="26"/>
        </w:rPr>
      </w:pPr>
    </w:p>
    <w:p w:rsidR="00EA7298" w:rsidRPr="00A42398" w:rsidRDefault="00EA7298" w:rsidP="00A42398">
      <w:pPr>
        <w:spacing w:after="0" w:line="240" w:lineRule="auto"/>
        <w:ind w:firstLine="708"/>
        <w:jc w:val="both"/>
        <w:rPr>
          <w:rFonts w:ascii="Times New Roman" w:hAnsi="Times New Roman"/>
          <w:color w:val="000000" w:themeColor="text1"/>
          <w:sz w:val="26"/>
          <w:szCs w:val="26"/>
        </w:rPr>
      </w:pPr>
      <w:r w:rsidRPr="00A42398">
        <w:rPr>
          <w:rFonts w:ascii="Times New Roman" w:hAnsi="Times New Roman"/>
          <w:color w:val="000000" w:themeColor="text1"/>
          <w:sz w:val="26"/>
          <w:szCs w:val="26"/>
        </w:rPr>
        <w:t xml:space="preserve">2.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EA7298" w:rsidRPr="00A42398" w:rsidRDefault="00EA7298" w:rsidP="00A42398">
      <w:pPr>
        <w:spacing w:after="0" w:line="240" w:lineRule="auto"/>
        <w:rPr>
          <w:rFonts w:ascii="Times New Roman" w:hAnsi="Times New Roman"/>
          <w:color w:val="000000" w:themeColor="text1"/>
          <w:sz w:val="26"/>
          <w:szCs w:val="26"/>
        </w:rPr>
      </w:pPr>
    </w:p>
    <w:p w:rsidR="00EA7298" w:rsidRPr="00A42398" w:rsidRDefault="00EA7298" w:rsidP="00A42398">
      <w:pPr>
        <w:spacing w:after="0" w:line="240" w:lineRule="auto"/>
        <w:rPr>
          <w:rFonts w:ascii="Times New Roman" w:hAnsi="Times New Roman"/>
          <w:color w:val="000000" w:themeColor="text1"/>
          <w:sz w:val="26"/>
          <w:szCs w:val="26"/>
        </w:rPr>
      </w:pPr>
    </w:p>
    <w:p w:rsidR="00EF3F52" w:rsidRPr="00A42398" w:rsidRDefault="00EF3F52" w:rsidP="00A42398">
      <w:pPr>
        <w:spacing w:after="0" w:line="240" w:lineRule="auto"/>
        <w:rPr>
          <w:rFonts w:ascii="Times New Roman" w:hAnsi="Times New Roman"/>
          <w:color w:val="000000" w:themeColor="text1"/>
          <w:sz w:val="28"/>
          <w:szCs w:val="28"/>
        </w:rPr>
      </w:pPr>
    </w:p>
    <w:p w:rsidR="00EF3F52" w:rsidRPr="00A42398" w:rsidRDefault="00EF3F52" w:rsidP="00A42398">
      <w:pPr>
        <w:pStyle w:val="a5"/>
        <w:tabs>
          <w:tab w:val="left" w:pos="1134"/>
        </w:tabs>
        <w:rPr>
          <w:color w:val="000000" w:themeColor="text1"/>
          <w:sz w:val="28"/>
          <w:szCs w:val="28"/>
          <w:shd w:val="clear" w:color="auto" w:fill="FFFFFF"/>
          <w:lang w:val="uk-UA"/>
        </w:rPr>
      </w:pPr>
      <w:proofErr w:type="spellStart"/>
      <w:r w:rsidRPr="00A42398">
        <w:rPr>
          <w:color w:val="000000" w:themeColor="text1"/>
          <w:sz w:val="28"/>
          <w:szCs w:val="28"/>
          <w:shd w:val="clear" w:color="auto" w:fill="FFFFFF"/>
          <w:lang w:val="uk-UA"/>
        </w:rPr>
        <w:t>В.п</w:t>
      </w:r>
      <w:proofErr w:type="spellEnd"/>
      <w:r w:rsidRPr="00A42398">
        <w:rPr>
          <w:color w:val="000000" w:themeColor="text1"/>
          <w:sz w:val="28"/>
          <w:szCs w:val="28"/>
          <w:shd w:val="clear" w:color="auto" w:fill="FFFFFF"/>
          <w:lang w:val="uk-UA"/>
        </w:rPr>
        <w:t>. міського голови,</w:t>
      </w:r>
    </w:p>
    <w:p w:rsidR="00EF3F52" w:rsidRPr="00A42398" w:rsidRDefault="00EF3F52" w:rsidP="00A42398">
      <w:pPr>
        <w:pStyle w:val="a5"/>
        <w:tabs>
          <w:tab w:val="left" w:pos="1134"/>
        </w:tabs>
        <w:rPr>
          <w:color w:val="000000" w:themeColor="text1"/>
          <w:spacing w:val="-4"/>
          <w:sz w:val="28"/>
          <w:szCs w:val="28"/>
          <w:lang w:val="uk-UA"/>
        </w:rPr>
      </w:pPr>
      <w:r w:rsidRPr="00A42398">
        <w:rPr>
          <w:color w:val="000000" w:themeColor="text1"/>
          <w:sz w:val="28"/>
          <w:szCs w:val="28"/>
          <w:shd w:val="clear" w:color="auto" w:fill="FFFFFF"/>
          <w:lang w:val="uk-UA"/>
        </w:rPr>
        <w:t>секретар ради та виконкому                                                   Євген МОЛНАР</w:t>
      </w:r>
    </w:p>
    <w:p w:rsidR="00EF3F52" w:rsidRPr="00A42398" w:rsidRDefault="00EF3F52" w:rsidP="00A42398">
      <w:pPr>
        <w:spacing w:after="0" w:line="240" w:lineRule="auto"/>
        <w:rPr>
          <w:rFonts w:ascii="Times New Roman" w:hAnsi="Times New Roman"/>
          <w:b/>
          <w:color w:val="000000" w:themeColor="text1"/>
          <w:sz w:val="28"/>
          <w:szCs w:val="28"/>
          <w:lang w:eastAsia="ru-RU"/>
        </w:rPr>
      </w:pPr>
    </w:p>
    <w:p w:rsidR="00EF3F52" w:rsidRPr="00A42398" w:rsidRDefault="00EF3F52" w:rsidP="00A42398">
      <w:pPr>
        <w:spacing w:after="0" w:line="240" w:lineRule="auto"/>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lang w:eastAsia="ru-RU"/>
        </w:rPr>
        <w:br w:type="page"/>
      </w:r>
    </w:p>
    <w:p w:rsidR="00EF3F52" w:rsidRPr="00A42398" w:rsidRDefault="00EF3F52" w:rsidP="00A42398">
      <w:pPr>
        <w:spacing w:after="0" w:line="240" w:lineRule="auto"/>
        <w:rPr>
          <w:rFonts w:ascii="Times New Roman" w:hAnsi="Times New Roman"/>
          <w:color w:val="000000" w:themeColor="text1"/>
          <w:sz w:val="28"/>
          <w:szCs w:val="28"/>
          <w:lang w:eastAsia="ru-RU"/>
        </w:rPr>
      </w:pPr>
    </w:p>
    <w:p w:rsidR="00EF3F52" w:rsidRPr="00A42398" w:rsidRDefault="00EF3F52" w:rsidP="00A42398">
      <w:pPr>
        <w:spacing w:after="0" w:line="240" w:lineRule="auto"/>
        <w:rPr>
          <w:rFonts w:ascii="Times New Roman" w:hAnsi="Times New Roman"/>
          <w:color w:val="000000" w:themeColor="text1"/>
          <w:sz w:val="28"/>
          <w:szCs w:val="28"/>
          <w:lang w:eastAsia="ru-RU"/>
        </w:rPr>
      </w:pPr>
    </w:p>
    <w:p w:rsidR="00EF3F52" w:rsidRPr="00A42398" w:rsidRDefault="00EF3F52" w:rsidP="00A42398">
      <w:pPr>
        <w:spacing w:after="0" w:line="240" w:lineRule="auto"/>
        <w:rPr>
          <w:rFonts w:ascii="Times New Roman" w:hAnsi="Times New Roman"/>
          <w:color w:val="000000" w:themeColor="text1"/>
          <w:sz w:val="28"/>
          <w:szCs w:val="28"/>
        </w:rPr>
      </w:pPr>
    </w:p>
    <w:tbl>
      <w:tblPr>
        <w:tblW w:w="0" w:type="auto"/>
        <w:jc w:val="right"/>
        <w:tblLook w:val="01E0" w:firstRow="1" w:lastRow="1" w:firstColumn="1" w:lastColumn="1" w:noHBand="0" w:noVBand="0"/>
      </w:tblPr>
      <w:tblGrid>
        <w:gridCol w:w="3267"/>
      </w:tblGrid>
      <w:tr w:rsidR="00EF3F52" w:rsidRPr="00A42398" w:rsidTr="00EF3F52">
        <w:trPr>
          <w:trHeight w:val="1292"/>
          <w:jc w:val="right"/>
        </w:trPr>
        <w:tc>
          <w:tcPr>
            <w:tcW w:w="3267" w:type="dxa"/>
          </w:tcPr>
          <w:p w:rsidR="00EF3F52" w:rsidRPr="00A42398" w:rsidRDefault="00EF3F52" w:rsidP="00A42398">
            <w:pPr>
              <w:spacing w:after="0" w:line="240" w:lineRule="auto"/>
              <w:rPr>
                <w:rFonts w:ascii="Times New Roman" w:eastAsia="Times New Roman" w:hAnsi="Times New Roman"/>
                <w:color w:val="000000" w:themeColor="text1"/>
                <w:kern w:val="2"/>
                <w:sz w:val="24"/>
                <w:szCs w:val="24"/>
                <w:lang w:eastAsia="en-US"/>
                <w14:ligatures w14:val="standardContextual"/>
              </w:rPr>
            </w:pPr>
            <w:r w:rsidRPr="00A42398">
              <w:rPr>
                <w:rFonts w:ascii="Times New Roman" w:hAnsi="Times New Roman"/>
                <w:color w:val="000000" w:themeColor="text1"/>
                <w:sz w:val="28"/>
                <w:szCs w:val="28"/>
              </w:rPr>
              <w:br w:type="page"/>
            </w:r>
            <w:r w:rsidRPr="00A42398">
              <w:rPr>
                <w:rFonts w:ascii="Times New Roman" w:hAnsi="Times New Roman"/>
                <w:color w:val="000000" w:themeColor="text1"/>
                <w:sz w:val="28"/>
                <w:szCs w:val="28"/>
              </w:rPr>
              <w:br w:type="page"/>
            </w:r>
            <w:r w:rsidRPr="00A42398">
              <w:rPr>
                <w:rFonts w:ascii="Times New Roman" w:hAnsi="Times New Roman"/>
                <w:color w:val="000000" w:themeColor="text1"/>
                <w:sz w:val="28"/>
                <w:szCs w:val="28"/>
              </w:rPr>
              <w:br w:type="page"/>
            </w:r>
            <w:r w:rsidRPr="00A42398">
              <w:rPr>
                <w:rFonts w:ascii="Times New Roman" w:hAnsi="Times New Roman"/>
                <w:b/>
                <w:color w:val="000000" w:themeColor="text1"/>
                <w:sz w:val="28"/>
                <w:szCs w:val="28"/>
              </w:rPr>
              <w:br w:type="page"/>
            </w:r>
            <w:r w:rsidRPr="00A42398">
              <w:rPr>
                <w:rFonts w:ascii="Times New Roman" w:hAnsi="Times New Roman"/>
                <w:color w:val="000000" w:themeColor="text1"/>
                <w:kern w:val="2"/>
                <w:lang w:eastAsia="en-US"/>
                <w14:ligatures w14:val="standardContextual"/>
              </w:rPr>
              <w:t xml:space="preserve">           Додаток                                                                             до рішення міської ради  </w:t>
            </w:r>
          </w:p>
          <w:p w:rsidR="00EF3F52" w:rsidRPr="00A42398" w:rsidRDefault="00E3295E" w:rsidP="00A42398">
            <w:pPr>
              <w:spacing w:after="0" w:line="240" w:lineRule="auto"/>
              <w:rPr>
                <w:rFonts w:ascii="Times New Roman" w:hAnsi="Times New Roman"/>
                <w:color w:val="000000" w:themeColor="text1"/>
                <w:kern w:val="2"/>
                <w:lang w:eastAsia="en-US"/>
                <w14:ligatures w14:val="standardContextual"/>
              </w:rPr>
            </w:pPr>
            <w:r w:rsidRPr="00A42398">
              <w:rPr>
                <w:rFonts w:ascii="Times New Roman" w:hAnsi="Times New Roman"/>
                <w:color w:val="000000" w:themeColor="text1"/>
                <w:kern w:val="2"/>
                <w:lang w:eastAsia="en-US"/>
                <w14:ligatures w14:val="standardContextual"/>
              </w:rPr>
              <w:t>70</w:t>
            </w:r>
            <w:r w:rsidR="00EF3F52" w:rsidRPr="00A42398">
              <w:rPr>
                <w:rFonts w:ascii="Times New Roman" w:hAnsi="Times New Roman"/>
                <w:color w:val="000000" w:themeColor="text1"/>
                <w:kern w:val="2"/>
                <w:lang w:eastAsia="en-US"/>
                <w14:ligatures w14:val="standardContextual"/>
              </w:rPr>
              <w:t xml:space="preserve">-ї сесії 8-го скликання                                                                                              від </w:t>
            </w:r>
            <w:r w:rsidRPr="00A42398">
              <w:rPr>
                <w:rFonts w:ascii="Times New Roman" w:hAnsi="Times New Roman"/>
                <w:color w:val="000000" w:themeColor="text1"/>
                <w:kern w:val="2"/>
                <w:lang w:eastAsia="en-US"/>
                <w14:ligatures w14:val="standardContextual"/>
              </w:rPr>
              <w:t>17.03.2025 р. №1000</w:t>
            </w:r>
          </w:p>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p>
        </w:tc>
      </w:tr>
    </w:tbl>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b/>
          <w:color w:val="000000" w:themeColor="text1"/>
          <w:sz w:val="28"/>
          <w:szCs w:val="28"/>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8"/>
          <w:szCs w:val="28"/>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 xml:space="preserve">ПАСПОРТ </w:t>
      </w:r>
      <w:r w:rsidRPr="00A42398">
        <w:rPr>
          <w:rFonts w:ascii="Times New Roman" w:hAnsi="Times New Roman"/>
          <w:b/>
          <w:color w:val="000000" w:themeColor="text1"/>
          <w:sz w:val="28"/>
          <w:szCs w:val="28"/>
        </w:rPr>
        <w:br/>
        <w:t xml:space="preserve">програми з благоустрою </w:t>
      </w:r>
      <w:r w:rsidRPr="00A42398">
        <w:rPr>
          <w:rFonts w:ascii="Times New Roman" w:hAnsi="Times New Roman"/>
          <w:b/>
          <w:color w:val="000000" w:themeColor="text1"/>
          <w:sz w:val="28"/>
          <w:szCs w:val="28"/>
        </w:rPr>
        <w:br/>
        <w:t xml:space="preserve"> населених пунктів Рахівської територіальної громади</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8"/>
          <w:szCs w:val="28"/>
        </w:rPr>
      </w:pPr>
      <w:r w:rsidRPr="00A42398">
        <w:rPr>
          <w:rFonts w:ascii="Times New Roman" w:hAnsi="Times New Roman"/>
          <w:b/>
          <w:color w:val="000000" w:themeColor="text1"/>
          <w:sz w:val="28"/>
          <w:szCs w:val="28"/>
        </w:rPr>
        <w:t>на 2025-2026 рр.</w:t>
      </w:r>
      <w:r w:rsidRPr="00A42398">
        <w:rPr>
          <w:rFonts w:ascii="Times New Roman" w:hAnsi="Times New Roman"/>
          <w:color w:val="000000" w:themeColor="text1"/>
          <w:sz w:val="28"/>
          <w:szCs w:val="28"/>
        </w:rPr>
        <w:br/>
      </w:r>
      <w:r w:rsidRPr="00A42398">
        <w:rPr>
          <w:rFonts w:ascii="Times New Roman" w:hAnsi="Times New Roman"/>
          <w:color w:val="000000" w:themeColor="text1"/>
          <w:sz w:val="28"/>
          <w:szCs w:val="28"/>
        </w:rPr>
        <w:br/>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1. Програма розроблена відділом житлово-комунального господарства, майна та цивільного захисту Рахівської міської ради</w:t>
      </w:r>
      <w:r w:rsidRPr="00A42398">
        <w:rPr>
          <w:rFonts w:ascii="Times New Roman" w:hAnsi="Times New Roman"/>
          <w:color w:val="000000" w:themeColor="text1"/>
          <w:sz w:val="28"/>
          <w:szCs w:val="28"/>
        </w:rPr>
        <w:br/>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2. Керівник  Програми  перший заступник міського голови</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3. Виконавці завдань Програми: Рахівська міська рада, </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4. Строк виконання 2025-2026 роки </w:t>
      </w:r>
      <w:r w:rsidRPr="00A42398">
        <w:rPr>
          <w:rFonts w:ascii="Times New Roman" w:hAnsi="Times New Roman"/>
          <w:color w:val="000000" w:themeColor="text1"/>
          <w:sz w:val="28"/>
          <w:szCs w:val="28"/>
        </w:rPr>
        <w:br/>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5. Прогнозні обсяги та джерела  фінансування </w:t>
      </w:r>
      <w:r w:rsidRPr="00A42398">
        <w:rPr>
          <w:rFonts w:ascii="Times New Roman" w:hAnsi="Times New Roman"/>
          <w:color w:val="000000" w:themeColor="text1"/>
          <w:sz w:val="28"/>
          <w:szCs w:val="28"/>
        </w:rPr>
        <w:br/>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8"/>
          <w:szCs w:val="28"/>
        </w:rPr>
      </w:pPr>
    </w:p>
    <w:tbl>
      <w:tblPr>
        <w:tblStyle w:val="a9"/>
        <w:tblW w:w="0" w:type="auto"/>
        <w:tblLook w:val="04A0" w:firstRow="1" w:lastRow="0" w:firstColumn="1" w:lastColumn="0" w:noHBand="0" w:noVBand="1"/>
      </w:tblPr>
      <w:tblGrid>
        <w:gridCol w:w="5114"/>
        <w:gridCol w:w="2224"/>
        <w:gridCol w:w="1188"/>
        <w:gridCol w:w="1188"/>
      </w:tblGrid>
      <w:tr w:rsidR="00A42398" w:rsidRPr="00A42398" w:rsidTr="00EF3F52">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 xml:space="preserve">Джерела      фінансування    </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Обсяг фінансування, тис. грн.</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У тому числі за роками</w:t>
            </w:r>
          </w:p>
        </w:tc>
      </w:tr>
      <w:tr w:rsidR="00A42398" w:rsidRPr="00A42398" w:rsidTr="00EF3F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sz w:val="28"/>
                <w:szCs w:val="28"/>
                <w:lang w:val="uk-UA"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sz w:val="28"/>
                <w:szCs w:val="28"/>
                <w:lang w:val="uk-UA" w:eastAsia="en-U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2026</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p>
        </w:tc>
      </w:tr>
      <w:tr w:rsidR="00A42398" w:rsidRPr="00A42398" w:rsidTr="00EF3F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 xml:space="preserve">Міський бюджет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53020,0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26771,0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26249,0</w:t>
            </w:r>
          </w:p>
        </w:tc>
      </w:tr>
      <w:tr w:rsidR="00A42398" w:rsidRPr="00A42398" w:rsidTr="00EF3F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Інші джерела (кошти фонду охорони навколишнього середовища, кошти підприємств сфери благоустрою, кредити, інвестиції, інші, не заборонені законодавством)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75,0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75,0</w:t>
            </w:r>
          </w:p>
        </w:tc>
      </w:tr>
      <w:tr w:rsidR="00EF3F52" w:rsidRPr="00A42398" w:rsidTr="00EF3F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Усього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53170,0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26846,0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8"/>
                <w:szCs w:val="28"/>
                <w:lang w:val="uk-UA" w:eastAsia="en-US"/>
              </w:rPr>
            </w:pPr>
            <w:r w:rsidRPr="00A42398">
              <w:rPr>
                <w:rFonts w:ascii="Times New Roman" w:hAnsi="Times New Roman"/>
                <w:color w:val="000000" w:themeColor="text1"/>
                <w:sz w:val="28"/>
                <w:szCs w:val="28"/>
                <w:lang w:val="uk-UA" w:eastAsia="en-US"/>
              </w:rPr>
              <w:t>26324,0</w:t>
            </w:r>
          </w:p>
        </w:tc>
      </w:tr>
    </w:tbl>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themeColor="text1"/>
          <w:sz w:val="28"/>
          <w:szCs w:val="28"/>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b/>
          <w:color w:val="000000" w:themeColor="text1"/>
          <w:sz w:val="28"/>
          <w:szCs w:val="28"/>
        </w:rPr>
      </w:pPr>
      <w:r w:rsidRPr="00A42398">
        <w:rPr>
          <w:rFonts w:ascii="Times New Roman" w:hAnsi="Times New Roman"/>
          <w:color w:val="000000" w:themeColor="text1"/>
          <w:sz w:val="28"/>
          <w:szCs w:val="28"/>
        </w:rPr>
        <w:br/>
      </w:r>
    </w:p>
    <w:p w:rsidR="00EF3F52" w:rsidRPr="00A42398" w:rsidRDefault="00EF3F52" w:rsidP="00A42398">
      <w:pPr>
        <w:spacing w:after="0" w:line="240" w:lineRule="auto"/>
        <w:rPr>
          <w:rFonts w:ascii="Times New Roman" w:hAnsi="Times New Roman"/>
          <w:b/>
          <w:color w:val="000000" w:themeColor="text1"/>
          <w:sz w:val="28"/>
          <w:szCs w:val="28"/>
        </w:rPr>
      </w:pPr>
      <w:r w:rsidRPr="00A42398">
        <w:rPr>
          <w:rFonts w:ascii="Times New Roman" w:hAnsi="Times New Roman"/>
          <w:b/>
          <w:color w:val="000000" w:themeColor="text1"/>
          <w:sz w:val="28"/>
          <w:szCs w:val="28"/>
        </w:rPr>
        <w:br w:type="page"/>
      </w:r>
    </w:p>
    <w:p w:rsidR="00EF3F52" w:rsidRPr="00A42398" w:rsidRDefault="00EF3F52" w:rsidP="00A42398">
      <w:pPr>
        <w:spacing w:after="0" w:line="240" w:lineRule="auto"/>
        <w:jc w:val="center"/>
        <w:rPr>
          <w:rFonts w:ascii="Times New Roman" w:hAnsi="Times New Roman"/>
          <w:b/>
          <w:color w:val="000000" w:themeColor="text1"/>
          <w:sz w:val="28"/>
          <w:szCs w:val="28"/>
        </w:rPr>
      </w:pPr>
    </w:p>
    <w:p w:rsidR="00EF3F52" w:rsidRPr="00A42398" w:rsidRDefault="00EF3F52"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ПРОГРАМА</w:t>
      </w:r>
    </w:p>
    <w:p w:rsidR="00EF3F52" w:rsidRPr="00A42398" w:rsidRDefault="00EF3F52"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благоустрою населених пунктів Рахівської територіальної громади на 2025-2026 роки</w:t>
      </w:r>
    </w:p>
    <w:p w:rsidR="00EF3F52" w:rsidRPr="00A42398" w:rsidRDefault="00EF3F52" w:rsidP="00A42398">
      <w:pPr>
        <w:spacing w:after="0" w:line="240" w:lineRule="auto"/>
        <w:jc w:val="center"/>
        <w:rPr>
          <w:rFonts w:ascii="Times New Roman" w:hAnsi="Times New Roman"/>
          <w:b/>
          <w:color w:val="000000" w:themeColor="text1"/>
          <w:sz w:val="28"/>
          <w:szCs w:val="28"/>
        </w:rPr>
      </w:pPr>
    </w:p>
    <w:p w:rsidR="00EF3F52" w:rsidRPr="00A42398" w:rsidRDefault="00EF3F52" w:rsidP="00A42398">
      <w:pPr>
        <w:spacing w:after="0" w:line="240" w:lineRule="auto"/>
        <w:jc w:val="center"/>
        <w:rPr>
          <w:rFonts w:ascii="Times New Roman" w:hAnsi="Times New Roman"/>
          <w:b/>
          <w:color w:val="000000" w:themeColor="text1"/>
          <w:sz w:val="28"/>
          <w:szCs w:val="28"/>
        </w:rPr>
      </w:pPr>
    </w:p>
    <w:p w:rsidR="00EF3F52" w:rsidRPr="00A42398" w:rsidRDefault="00EF3F52" w:rsidP="00A42398">
      <w:pPr>
        <w:spacing w:after="0" w:line="240" w:lineRule="auto"/>
        <w:jc w:val="both"/>
        <w:rPr>
          <w:rFonts w:ascii="Times New Roman" w:hAnsi="Times New Roman"/>
          <w:b/>
          <w:color w:val="000000" w:themeColor="text1"/>
          <w:sz w:val="28"/>
          <w:szCs w:val="28"/>
        </w:rPr>
      </w:pPr>
      <w:r w:rsidRPr="00A42398">
        <w:rPr>
          <w:rFonts w:ascii="Times New Roman" w:hAnsi="Times New Roman"/>
          <w:b/>
          <w:color w:val="000000" w:themeColor="text1"/>
          <w:sz w:val="28"/>
          <w:szCs w:val="28"/>
        </w:rPr>
        <w:t>Розділ І. Визначення проблеми, на розв’язання якої спрямована Програма.</w:t>
      </w:r>
    </w:p>
    <w:p w:rsidR="00EF3F52" w:rsidRPr="00A42398" w:rsidRDefault="00EF3F52" w:rsidP="00A42398">
      <w:pPr>
        <w:spacing w:after="0" w:line="240" w:lineRule="auto"/>
        <w:jc w:val="both"/>
        <w:rPr>
          <w:rFonts w:ascii="Times New Roman" w:hAnsi="Times New Roman"/>
          <w:b/>
          <w:color w:val="000000" w:themeColor="text1"/>
          <w:sz w:val="28"/>
          <w:szCs w:val="28"/>
        </w:rPr>
      </w:pPr>
    </w:p>
    <w:p w:rsidR="00EF3F52" w:rsidRPr="00A42398" w:rsidRDefault="00EF3F52" w:rsidP="00A42398">
      <w:pPr>
        <w:shd w:val="clear" w:color="auto" w:fill="FFFFFF"/>
        <w:spacing w:after="0" w:line="240" w:lineRule="auto"/>
        <w:ind w:firstLine="708"/>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Програма благоустрою населених пунктів Рахівської територіальної громади на 2025-2026 роки (далі Програма) розроблена відповідно до Законів України «Про житлово-комунальні послуги», «Про благоустрій населених пунктів» із змінами та доповненнями,  наказу Державного Комітету України з питань житлово-комунального господарства №154 від 23.09.2003 «Про затвердження Порядку проведення ремонту та утримання об’єктів благоустрою населених пунктів» із змінами та доповненнями, наказу Міністерства будівництва, архітектури та житлово-комунального господарства України №105 від 10.04.2006 «Про затвердження Правил утримання зелених насаджень у населених пунктах України» із змінами та доповненнями, Типових Правил благоустрою території населених пунктів, затверджених Наказом Міністерства регіонального розвитку, будівництва та житлово-комунального господарства України від 27.11.2017 року № 310.</w:t>
      </w:r>
    </w:p>
    <w:p w:rsidR="00EF3F52" w:rsidRPr="00A42398" w:rsidRDefault="00EF3F52" w:rsidP="00A42398">
      <w:pPr>
        <w:shd w:val="clear" w:color="auto" w:fill="FFFFFF"/>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bdr w:val="none" w:sz="0" w:space="0" w:color="auto" w:frame="1"/>
        </w:rPr>
        <w:t>Благоустрій території громади – це комплекс робіт з інженерного захисту, розчищення та озеленення території, а також ряд соціально-економічних, організаційно-правових та екологічних заходів із поліпшення мікроклімату, санітарного очищення  території населених пунктів громади.</w:t>
      </w:r>
    </w:p>
    <w:p w:rsidR="00EF3F52" w:rsidRPr="00A42398" w:rsidRDefault="00EF3F52" w:rsidP="00A42398">
      <w:pPr>
        <w:shd w:val="clear" w:color="auto" w:fill="FFFFFF"/>
        <w:spacing w:after="0" w:line="240" w:lineRule="auto"/>
        <w:ind w:firstLine="708"/>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Програма благоустрою населених пунктів громади розроблена для здійснення ефективних і комплексних заходів з утримання території в належному санітарному стані, поліпшення його естетичного вигляду, збереження об`єктів загального користування.</w:t>
      </w:r>
    </w:p>
    <w:p w:rsidR="00EF3F52" w:rsidRPr="00A42398" w:rsidRDefault="00EF3F52" w:rsidP="00A42398">
      <w:pPr>
        <w:shd w:val="clear" w:color="auto" w:fill="FFFFFF"/>
        <w:spacing w:after="0" w:line="240" w:lineRule="auto"/>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Проблеми утримання в належному стані території населених пунктів, їх  озеленення, відновлення об’єктів благоустрою потребують програмного вирішення.</w:t>
      </w:r>
    </w:p>
    <w:p w:rsidR="00EF3F52" w:rsidRPr="00A42398" w:rsidRDefault="00EF3F52" w:rsidP="00A42398">
      <w:pPr>
        <w:spacing w:after="0" w:line="240" w:lineRule="auto"/>
        <w:jc w:val="both"/>
        <w:rPr>
          <w:rFonts w:ascii="Times New Roman" w:hAnsi="Times New Roman"/>
          <w:b/>
          <w:color w:val="000000" w:themeColor="text1"/>
          <w:sz w:val="28"/>
          <w:szCs w:val="28"/>
        </w:rPr>
      </w:pPr>
    </w:p>
    <w:p w:rsidR="00EF3F52" w:rsidRPr="00A42398" w:rsidRDefault="00EF3F52" w:rsidP="00A42398">
      <w:pPr>
        <w:spacing w:after="0" w:line="240" w:lineRule="auto"/>
        <w:jc w:val="both"/>
        <w:rPr>
          <w:rFonts w:ascii="Times New Roman" w:eastAsia="Times New Roman" w:hAnsi="Times New Roman"/>
          <w:b/>
          <w:color w:val="000000" w:themeColor="text1"/>
          <w:sz w:val="28"/>
          <w:szCs w:val="28"/>
        </w:rPr>
      </w:pPr>
      <w:r w:rsidRPr="00A42398">
        <w:rPr>
          <w:rFonts w:ascii="Times New Roman" w:hAnsi="Times New Roman"/>
          <w:b/>
          <w:color w:val="000000" w:themeColor="text1"/>
          <w:sz w:val="28"/>
          <w:szCs w:val="28"/>
        </w:rPr>
        <w:t>Розділ ІІ. Мета програми.</w:t>
      </w:r>
    </w:p>
    <w:p w:rsidR="00EF3F52" w:rsidRPr="00A42398" w:rsidRDefault="00EF3F52" w:rsidP="00A42398">
      <w:pPr>
        <w:spacing w:after="0" w:line="240" w:lineRule="auto"/>
        <w:jc w:val="both"/>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 xml:space="preserve">           Метою Програми є реалізація комплексу заходів щодо забезпечення утримання в належному санітарно - технічному стані території населених пунктів Рахівської  територіальної громади та покращення їх естетичного вигляду для створення оптимальних умов праці, побуту та відпочинку мешканців та гостей населених пунктів громади.</w:t>
      </w:r>
    </w:p>
    <w:p w:rsidR="00EF3F52" w:rsidRPr="00A42398" w:rsidRDefault="00EF3F52" w:rsidP="00A42398">
      <w:pPr>
        <w:spacing w:after="0" w:line="240" w:lineRule="auto"/>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Програмою передбачається проведення роботи у наступних напрямках:</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задоволення потреб всіх споживачів у економічно доступних житлово-комунальних послугах належного рівня та якості;</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покращення зовнішнього вигляду та санітарного стану населених пунктів Рахівської ТГ (організація прибирання населених пунктів, забезпечення своєчасного і повного видалення побутових відходів, ліквідація стихійних сміттєзвалищ, тощо);</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lastRenderedPageBreak/>
        <w:t>окультурення зелених насаджень з одночасною санітарною вирізкою сухих, аварійних дерев та формування крон існуючих дерев, утримання клумб, газонів, смуг зелених насаджень;</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оновлення парку транспортних засобів у сфері благоустрою та санітарної очистки міста;</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забезпечення належних умов для поховань померлих (впорядкування кладовищ);</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створення відповідних умов відпочинку мешканців та гостей міста (впорядкування територій парків, облаштування дитячих майданчиків, тощо);</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залучення до виконання робіт по благоустрою міста осіб з числа безробітних на договірній основі, а також засуджених до виконання громадських робіт;</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організація робіт з благоустрою при проведенні державних, релігійних та міських свят;</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проведення роз’яснювальної та виховної роботи серед населення щодо дотримання правил благоустрою, санітарних норм, правил поведінки в громадських місцях, впровадження роздільного збору твердих побутових відходів, участі громадян у наведенні порядку за місцем проживання.</w:t>
      </w:r>
    </w:p>
    <w:p w:rsidR="00EF3F52" w:rsidRPr="00A42398" w:rsidRDefault="00EF3F52" w:rsidP="00A42398">
      <w:pPr>
        <w:spacing w:after="0" w:line="240" w:lineRule="auto"/>
        <w:jc w:val="both"/>
        <w:rPr>
          <w:rFonts w:ascii="Times New Roman" w:hAnsi="Times New Roman"/>
          <w:b/>
          <w:color w:val="000000" w:themeColor="text1"/>
          <w:sz w:val="28"/>
          <w:szCs w:val="28"/>
        </w:rPr>
      </w:pPr>
    </w:p>
    <w:p w:rsidR="00EF3F52" w:rsidRPr="00A42398" w:rsidRDefault="00EF3F52" w:rsidP="00A42398">
      <w:pPr>
        <w:spacing w:after="0" w:line="240" w:lineRule="auto"/>
        <w:jc w:val="both"/>
        <w:rPr>
          <w:rFonts w:ascii="Times New Roman" w:hAnsi="Times New Roman"/>
          <w:b/>
          <w:color w:val="000000" w:themeColor="text1"/>
          <w:sz w:val="28"/>
          <w:szCs w:val="28"/>
        </w:rPr>
      </w:pPr>
      <w:r w:rsidRPr="00A42398">
        <w:rPr>
          <w:rFonts w:ascii="Times New Roman" w:hAnsi="Times New Roman"/>
          <w:b/>
          <w:color w:val="000000" w:themeColor="text1"/>
          <w:sz w:val="28"/>
          <w:szCs w:val="28"/>
        </w:rPr>
        <w:t xml:space="preserve">Розділ ІІІ. </w:t>
      </w:r>
      <w:proofErr w:type="spellStart"/>
      <w:r w:rsidRPr="00A42398">
        <w:rPr>
          <w:rFonts w:ascii="Times New Roman" w:hAnsi="Times New Roman"/>
          <w:b/>
          <w:color w:val="000000" w:themeColor="text1"/>
          <w:sz w:val="28"/>
          <w:szCs w:val="28"/>
        </w:rPr>
        <w:t>Обгрунтування</w:t>
      </w:r>
      <w:proofErr w:type="spellEnd"/>
      <w:r w:rsidRPr="00A42398">
        <w:rPr>
          <w:rFonts w:ascii="Times New Roman" w:hAnsi="Times New Roman"/>
          <w:b/>
          <w:color w:val="000000" w:themeColor="text1"/>
          <w:sz w:val="28"/>
          <w:szCs w:val="28"/>
        </w:rPr>
        <w:t xml:space="preserve"> шляхів і засобів розв’язання проблеми у сфері благоустрою. Завдання, заходи Програми та очікуваний результат. Строки та етапи виконання Програми.</w:t>
      </w:r>
    </w:p>
    <w:p w:rsidR="00EF3F52" w:rsidRPr="00A42398" w:rsidRDefault="00EF3F52" w:rsidP="00A42398">
      <w:pPr>
        <w:spacing w:after="0" w:line="240" w:lineRule="auto"/>
        <w:ind w:firstLine="708"/>
        <w:jc w:val="both"/>
        <w:rPr>
          <w:rFonts w:ascii="Times New Roman" w:eastAsia="Times New Roman"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Завданнями Програми - є реалізація комплексу заходів щодо забезпечення утримання в належному санітарно-технічному стані території населених пунктів міської ради та покращення їх естетичного вигляду, створення оптимальних умов для праці, побуту та відпочинку мешканців та гостей.</w:t>
      </w:r>
    </w:p>
    <w:p w:rsidR="00EF3F52" w:rsidRPr="00A42398" w:rsidRDefault="00EF3F52" w:rsidP="00A42398">
      <w:pPr>
        <w:spacing w:after="0" w:line="240" w:lineRule="auto"/>
        <w:jc w:val="both"/>
        <w:rPr>
          <w:rFonts w:ascii="Times New Roman" w:eastAsiaTheme="minorEastAsia" w:hAnsi="Times New Roman"/>
          <w:color w:val="000000" w:themeColor="text1"/>
          <w:sz w:val="28"/>
          <w:szCs w:val="28"/>
          <w:shd w:val="clear" w:color="auto" w:fill="FFFFFF"/>
          <w:lang w:eastAsia="ru-RU"/>
        </w:rPr>
      </w:pPr>
      <w:r w:rsidRPr="00A42398">
        <w:rPr>
          <w:rFonts w:ascii="Times New Roman" w:hAnsi="Times New Roman"/>
          <w:color w:val="000000" w:themeColor="text1"/>
          <w:sz w:val="28"/>
          <w:szCs w:val="28"/>
          <w:shd w:val="clear" w:color="auto" w:fill="FFFFFF"/>
        </w:rPr>
        <w:t xml:space="preserve">           Реалізація Програми буде здійснюватися шляхом виконання містобудівних, архітектурно-художніх, організаційних, інженерно-технічних, екологічних та економічних заходів, які дадуть змогу забезпечити комплексний благоустрій території міста та сприятливе для життєдіяльності людини середовище, а саме, щодо:</w:t>
      </w:r>
    </w:p>
    <w:p w:rsidR="00EF3F52" w:rsidRPr="00A42398" w:rsidRDefault="00EF3F52" w:rsidP="00A42398">
      <w:pPr>
        <w:spacing w:after="0" w:line="240" w:lineRule="auto"/>
        <w:jc w:val="both"/>
        <w:rPr>
          <w:rFonts w:ascii="Times New Roman"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 xml:space="preserve">            загальних питань благоустрою:</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 xml:space="preserve">дотримання правил благоустрою всіма суб’єктами господарювання у відповідності </w:t>
      </w:r>
    </w:p>
    <w:p w:rsidR="00EF3F52" w:rsidRPr="00A42398" w:rsidRDefault="00EF3F52" w:rsidP="00A42398">
      <w:pPr>
        <w:spacing w:after="0" w:line="240" w:lineRule="auto"/>
        <w:jc w:val="both"/>
        <w:rPr>
          <w:rFonts w:ascii="Times New Roman"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до вимог чинного законодавства;</w:t>
      </w:r>
    </w:p>
    <w:p w:rsidR="00EF3F52" w:rsidRPr="00A42398" w:rsidRDefault="00EF3F52" w:rsidP="00A42398">
      <w:pPr>
        <w:numPr>
          <w:ilvl w:val="0"/>
          <w:numId w:val="5"/>
        </w:numPr>
        <w:spacing w:after="0" w:line="240" w:lineRule="auto"/>
        <w:ind w:left="0"/>
        <w:contextualSpacing/>
        <w:jc w:val="both"/>
        <w:rPr>
          <w:rFonts w:ascii="Times New Roman"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підвищення якості ремонту, утримання об’єктів благоустрою;</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eastAsia="Times New Roman" w:hAnsi="Times New Roman"/>
          <w:color w:val="000000" w:themeColor="text1"/>
          <w:sz w:val="28"/>
          <w:szCs w:val="28"/>
        </w:rPr>
      </w:pPr>
      <w:r w:rsidRPr="00A42398">
        <w:rPr>
          <w:rFonts w:ascii="Times New Roman" w:hAnsi="Times New Roman"/>
          <w:color w:val="000000" w:themeColor="text1"/>
          <w:sz w:val="28"/>
          <w:szCs w:val="28"/>
        </w:rPr>
        <w:t>захисту об’єктів благоустрою від неналежної експлуатації, інших незаконних дій, збереження їхніх функцій та якості;</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технічного переоснащення машин і механізмів, що використовуються під час утримання та ремонту об’єктів благоустрою;</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благоустрою пам’яток культурної та історичної спадщини;</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встановлення технічних засобів регулювання дорожнього руху;</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залучення громадськості до здійснення заходів у сфері благоустрою;</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навчально-виховних та інформаційно-рекламних заходів, спрямованих на активізацію участі населення у сфері благоустрою;</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систематичного висвітлювання в засобах масової інформації проблемних питань та шляхів реформування і розвитку сфери благоустрою міста;</w:t>
      </w:r>
    </w:p>
    <w:p w:rsidR="00EF3F52" w:rsidRPr="00A42398" w:rsidRDefault="00EF3F52" w:rsidP="00A42398">
      <w:pPr>
        <w:shd w:val="clear" w:color="auto" w:fill="FFFFFF"/>
        <w:spacing w:after="0" w:line="240" w:lineRule="auto"/>
        <w:jc w:val="both"/>
        <w:textAlignment w:val="baseline"/>
        <w:rPr>
          <w:rFonts w:ascii="Times New Roman" w:hAnsi="Times New Roman"/>
          <w:bCs/>
          <w:color w:val="000000" w:themeColor="text1"/>
          <w:sz w:val="28"/>
          <w:szCs w:val="28"/>
          <w:shd w:val="clear" w:color="auto" w:fill="FFFFFF"/>
        </w:rPr>
      </w:pPr>
      <w:r w:rsidRPr="00A42398">
        <w:rPr>
          <w:rFonts w:ascii="Times New Roman" w:hAnsi="Times New Roman"/>
          <w:bCs/>
          <w:color w:val="000000" w:themeColor="text1"/>
          <w:sz w:val="28"/>
          <w:szCs w:val="28"/>
          <w:shd w:val="clear" w:color="auto" w:fill="FFFFFF"/>
        </w:rPr>
        <w:lastRenderedPageBreak/>
        <w:t>утримання вулично-дорожньої мережі та паркування транспортних засобів:</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shd w:val="clear" w:color="auto" w:fill="FFFFFF"/>
        </w:rPr>
        <w:t>обладнання та утримання закритої дощової каналізації існуючої вулично-дорожньої мережі;</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облаштування та належного утримання відповідно до законодавства майданчиків для паркування транспортних засобів; </w:t>
      </w:r>
    </w:p>
    <w:p w:rsidR="00EF3F52" w:rsidRPr="00A42398" w:rsidRDefault="00EF3F52" w:rsidP="00A42398">
      <w:pPr>
        <w:shd w:val="clear" w:color="auto" w:fill="FFFFFF"/>
        <w:spacing w:after="0" w:line="240" w:lineRule="auto"/>
        <w:jc w:val="both"/>
        <w:textAlignment w:val="baseline"/>
        <w:rPr>
          <w:rFonts w:ascii="Times New Roman" w:hAnsi="Times New Roman"/>
          <w:bCs/>
          <w:color w:val="000000" w:themeColor="text1"/>
          <w:sz w:val="28"/>
          <w:szCs w:val="28"/>
        </w:rPr>
      </w:pPr>
      <w:r w:rsidRPr="00A42398">
        <w:rPr>
          <w:rFonts w:ascii="Times New Roman" w:hAnsi="Times New Roman"/>
          <w:bCs/>
          <w:color w:val="000000" w:themeColor="text1"/>
          <w:sz w:val="28"/>
          <w:szCs w:val="28"/>
          <w:shd w:val="clear" w:color="auto" w:fill="FFFFFF"/>
        </w:rPr>
        <w:t>утримання зелених насаджень:</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покіс та впорядкування зелених зон, клумб, газонів, квітників;</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санітарного очищення, окультурення та оновлення зелених насаджень:</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bCs/>
          <w:color w:val="000000" w:themeColor="text1"/>
          <w:sz w:val="28"/>
          <w:szCs w:val="28"/>
        </w:rPr>
      </w:pPr>
      <w:r w:rsidRPr="00A42398">
        <w:rPr>
          <w:rFonts w:ascii="Times New Roman" w:hAnsi="Times New Roman"/>
          <w:bCs/>
          <w:color w:val="000000" w:themeColor="text1"/>
          <w:sz w:val="28"/>
          <w:szCs w:val="28"/>
        </w:rPr>
        <w:t>санітарного очищення:</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організації прибирання території міста та вивіз твердих побутових відходів;</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реформування та розширення системи санітарного очищення та організованого вивезення твердих побутових відходів.</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bCs/>
          <w:color w:val="000000" w:themeColor="text1"/>
          <w:sz w:val="28"/>
          <w:szCs w:val="28"/>
        </w:rPr>
      </w:pPr>
      <w:r w:rsidRPr="00A42398">
        <w:rPr>
          <w:rFonts w:ascii="Times New Roman" w:hAnsi="Times New Roman"/>
          <w:bCs/>
          <w:color w:val="000000" w:themeColor="text1"/>
          <w:sz w:val="28"/>
          <w:szCs w:val="28"/>
        </w:rPr>
        <w:t>інженерного захисту територій:</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організації відведення поверхневого стоку;</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розчистка та підтримання в належному стані русла ріки Тиса та потічків;</w:t>
      </w:r>
    </w:p>
    <w:p w:rsidR="00EF3F52" w:rsidRPr="00A42398" w:rsidRDefault="00EF3F52" w:rsidP="00A42398">
      <w:pPr>
        <w:numPr>
          <w:ilvl w:val="0"/>
          <w:numId w:val="5"/>
        </w:numPr>
        <w:shd w:val="clear" w:color="auto" w:fill="FFFFFF"/>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укріплення берегів, зсувних ділянок з метою запобігання підтопленню території та пошкодження об’єктів благоустрою.</w:t>
      </w:r>
    </w:p>
    <w:p w:rsidR="00EF3F52" w:rsidRPr="00A42398" w:rsidRDefault="00EF3F52" w:rsidP="00A42398">
      <w:pPr>
        <w:spacing w:after="0" w:line="240" w:lineRule="auto"/>
        <w:rPr>
          <w:rFonts w:ascii="Times New Roman" w:hAnsi="Times New Roman"/>
          <w:color w:val="000000" w:themeColor="text1"/>
          <w:sz w:val="28"/>
          <w:szCs w:val="28"/>
        </w:rPr>
      </w:pPr>
    </w:p>
    <w:p w:rsidR="00EF3F52" w:rsidRPr="00A42398" w:rsidRDefault="00EF3F52" w:rsidP="00A42398">
      <w:pPr>
        <w:spacing w:after="0" w:line="240" w:lineRule="auto"/>
        <w:rPr>
          <w:rFonts w:ascii="Times New Roman" w:eastAsia="Times New Roman" w:hAnsi="Times New Roman"/>
          <w:b/>
          <w:color w:val="000000" w:themeColor="text1"/>
          <w:sz w:val="28"/>
          <w:szCs w:val="28"/>
          <w:lang w:eastAsia="zh-CN"/>
        </w:rPr>
      </w:pPr>
      <w:r w:rsidRPr="00A42398">
        <w:rPr>
          <w:rFonts w:ascii="Times New Roman" w:eastAsia="Times New Roman" w:hAnsi="Times New Roman"/>
          <w:b/>
          <w:color w:val="000000" w:themeColor="text1"/>
          <w:sz w:val="28"/>
          <w:szCs w:val="28"/>
          <w:lang w:eastAsia="zh-CN"/>
        </w:rPr>
        <w:t>Розділ ІV. Шляхово-мостове господарство</w:t>
      </w:r>
    </w:p>
    <w:p w:rsidR="00EF3F52" w:rsidRPr="00A42398" w:rsidRDefault="00EF3F52" w:rsidP="00A42398">
      <w:pPr>
        <w:spacing w:after="0" w:line="240" w:lineRule="auto"/>
        <w:rPr>
          <w:rFonts w:ascii="Times New Roman" w:eastAsiaTheme="minorEastAsia" w:hAnsi="Times New Roman"/>
          <w:bCs/>
          <w:color w:val="000000" w:themeColor="text1"/>
          <w:sz w:val="28"/>
          <w:szCs w:val="28"/>
          <w:lang w:eastAsia="ru-RU"/>
        </w:rPr>
      </w:pPr>
      <w:r w:rsidRPr="00A42398">
        <w:rPr>
          <w:rFonts w:ascii="Times New Roman" w:hAnsi="Times New Roman"/>
          <w:bCs/>
          <w:color w:val="000000" w:themeColor="text1"/>
          <w:sz w:val="28"/>
          <w:szCs w:val="28"/>
        </w:rPr>
        <w:t>Шляхово-мостове господарство Рахівської міської територіальної громади включає:</w:t>
      </w:r>
    </w:p>
    <w:p w:rsidR="00EF3F52" w:rsidRPr="00A42398" w:rsidRDefault="00EF3F52" w:rsidP="00A42398">
      <w:pPr>
        <w:spacing w:after="0" w:line="240" w:lineRule="auto"/>
        <w:rPr>
          <w:rFonts w:ascii="Times New Roman" w:hAnsi="Times New Roman"/>
          <w:bCs/>
          <w:color w:val="000000" w:themeColor="text1"/>
          <w:sz w:val="28"/>
          <w:szCs w:val="28"/>
        </w:rPr>
      </w:pPr>
    </w:p>
    <w:p w:rsidR="00EF3F52" w:rsidRPr="00A42398" w:rsidRDefault="00EF3F52" w:rsidP="00A42398">
      <w:pPr>
        <w:spacing w:after="0" w:line="240" w:lineRule="auto"/>
        <w:rPr>
          <w:rFonts w:ascii="Times New Roman" w:hAnsi="Times New Roman"/>
          <w:bCs/>
          <w:color w:val="000000" w:themeColor="text1"/>
          <w:sz w:val="28"/>
          <w:szCs w:val="28"/>
        </w:rPr>
      </w:pPr>
      <w:r w:rsidRPr="00A42398">
        <w:rPr>
          <w:rFonts w:ascii="Times New Roman" w:hAnsi="Times New Roman"/>
          <w:bCs/>
          <w:color w:val="000000" w:themeColor="text1"/>
          <w:sz w:val="28"/>
          <w:szCs w:val="28"/>
        </w:rPr>
        <w:t xml:space="preserve">Вулично-дорожню мережу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п/</w:t>
            </w:r>
            <w:proofErr w:type="spellStart"/>
            <w:r w:rsidRPr="00A42398">
              <w:rPr>
                <w:rFonts w:ascii="Times New Roman" w:hAnsi="Times New Roman"/>
                <w:color w:val="000000" w:themeColor="text1"/>
                <w:kern w:val="2"/>
                <w:sz w:val="28"/>
                <w:szCs w:val="28"/>
                <w:lang w:eastAsia="en-US"/>
                <w14:ligatures w14:val="standardContextual"/>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Кількість </w:t>
            </w:r>
          </w:p>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шт.</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proofErr w:type="spellStart"/>
            <w:r w:rsidRPr="00A42398">
              <w:rPr>
                <w:rFonts w:ascii="Times New Roman" w:hAnsi="Times New Roman"/>
                <w:color w:val="000000" w:themeColor="text1"/>
                <w:kern w:val="2"/>
                <w:sz w:val="28"/>
                <w:szCs w:val="28"/>
                <w:lang w:eastAsia="en-US"/>
                <w14:ligatures w14:val="standardContextual"/>
              </w:rPr>
              <w:t>Протяж-</w:t>
            </w:r>
            <w:proofErr w:type="spellEnd"/>
          </w:p>
          <w:p w:rsidR="00EF3F52" w:rsidRPr="00A42398" w:rsidRDefault="00EF3F52" w:rsidP="00A42398">
            <w:pPr>
              <w:spacing w:after="0" w:line="240" w:lineRule="auto"/>
              <w:rPr>
                <w:rFonts w:ascii="Times New Roman" w:eastAsiaTheme="minorEastAsia" w:hAnsi="Times New Roman"/>
                <w:color w:val="000000" w:themeColor="text1"/>
                <w:kern w:val="2"/>
                <w:sz w:val="28"/>
                <w:szCs w:val="28"/>
                <w:lang w:eastAsia="en-US"/>
                <w14:ligatures w14:val="standardContextual"/>
              </w:rPr>
            </w:pPr>
            <w:proofErr w:type="spellStart"/>
            <w:r w:rsidRPr="00A42398">
              <w:rPr>
                <w:rFonts w:ascii="Times New Roman" w:hAnsi="Times New Roman"/>
                <w:color w:val="000000" w:themeColor="text1"/>
                <w:kern w:val="2"/>
                <w:sz w:val="28"/>
                <w:szCs w:val="28"/>
                <w:lang w:eastAsia="en-US"/>
                <w14:ligatures w14:val="standardContextual"/>
              </w:rPr>
              <w:t>ність</w:t>
            </w:r>
            <w:proofErr w:type="spellEnd"/>
          </w:p>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   км.</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Площа </w:t>
            </w:r>
          </w:p>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proofErr w:type="spellStart"/>
            <w:r w:rsidRPr="00A42398">
              <w:rPr>
                <w:rFonts w:ascii="Times New Roman" w:hAnsi="Times New Roman"/>
                <w:color w:val="000000" w:themeColor="text1"/>
                <w:kern w:val="2"/>
                <w:sz w:val="28"/>
                <w:szCs w:val="28"/>
                <w:lang w:eastAsia="en-US"/>
                <w14:ligatures w14:val="standardContextual"/>
              </w:rPr>
              <w:t>тис.кв.м</w:t>
            </w:r>
            <w:proofErr w:type="spellEnd"/>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3</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4</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5</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Всього міські, сільські вулиці і дороги в т.ч. </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eastAsia="Times New Roman" w:hAnsi="Times New Roman"/>
                <w:color w:val="000000" w:themeColor="text1"/>
                <w:kern w:val="2"/>
                <w:sz w:val="28"/>
                <w:szCs w:val="28"/>
                <w:lang w:eastAsia="en-US"/>
                <w14:ligatures w14:val="standardContextual"/>
              </w:rPr>
              <w:t>90</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З1,1</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186,6</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з асфальтобетонним покриттям</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7,9</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47,40</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3.</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Бруківка</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1,02</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6,120</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4.</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з щебеневим покриттям</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2,84</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17,04</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5.</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Ґрунтова</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19,34</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116,04</w:t>
            </w:r>
          </w:p>
        </w:tc>
      </w:tr>
    </w:tbl>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p>
    <w:p w:rsidR="00EF3F52" w:rsidRPr="00A42398" w:rsidRDefault="00EF3F52" w:rsidP="00A42398">
      <w:pPr>
        <w:spacing w:after="0" w:line="240" w:lineRule="auto"/>
        <w:rPr>
          <w:rFonts w:ascii="Times New Roman" w:eastAsiaTheme="minorEastAsia" w:hAnsi="Times New Roman"/>
          <w:bCs/>
          <w:color w:val="000000" w:themeColor="text1"/>
          <w:sz w:val="28"/>
          <w:szCs w:val="28"/>
          <w:lang w:eastAsia="ru-RU"/>
        </w:rPr>
      </w:pPr>
      <w:r w:rsidRPr="00A42398">
        <w:rPr>
          <w:rFonts w:ascii="Times New Roman" w:hAnsi="Times New Roman"/>
          <w:bCs/>
          <w:color w:val="000000" w:themeColor="text1"/>
          <w:sz w:val="28"/>
          <w:szCs w:val="28"/>
        </w:rPr>
        <w:t xml:space="preserve">Штучні споруди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505"/>
        <w:gridCol w:w="1337"/>
        <w:gridCol w:w="1574"/>
        <w:gridCol w:w="1506"/>
      </w:tblGrid>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п/</w:t>
            </w:r>
            <w:proofErr w:type="spellStart"/>
            <w:r w:rsidRPr="00A42398">
              <w:rPr>
                <w:rFonts w:ascii="Times New Roman" w:hAnsi="Times New Roman"/>
                <w:color w:val="000000" w:themeColor="text1"/>
                <w:kern w:val="2"/>
                <w:sz w:val="28"/>
                <w:szCs w:val="28"/>
                <w:lang w:eastAsia="en-US"/>
                <w14:ligatures w14:val="standardContextual"/>
              </w:rPr>
              <w:t>п</w:t>
            </w:r>
            <w:proofErr w:type="spellEnd"/>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Найменування показників</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Кількість </w:t>
            </w:r>
          </w:p>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шт.</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Довжина,</w:t>
            </w:r>
          </w:p>
          <w:p w:rsidR="00EF3F52" w:rsidRPr="00A42398" w:rsidRDefault="00EF3F52" w:rsidP="00A42398">
            <w:pPr>
              <w:spacing w:after="0" w:line="240" w:lineRule="auto"/>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       м.</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 xml:space="preserve">Площа </w:t>
            </w:r>
          </w:p>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roofErr w:type="spellStart"/>
            <w:r w:rsidRPr="00A42398">
              <w:rPr>
                <w:rFonts w:ascii="Times New Roman" w:hAnsi="Times New Roman"/>
                <w:color w:val="000000" w:themeColor="text1"/>
                <w:kern w:val="2"/>
                <w:sz w:val="28"/>
                <w:szCs w:val="28"/>
                <w:lang w:eastAsia="en-US"/>
                <w14:ligatures w14:val="standardContextual"/>
              </w:rPr>
              <w:t>кв.м</w:t>
            </w:r>
            <w:proofErr w:type="spellEnd"/>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3</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4</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5</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Автомобільні мости</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5</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250</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eastAsia="Times New Roman" w:hAnsi="Times New Roman"/>
                <w:color w:val="000000" w:themeColor="text1"/>
                <w:kern w:val="2"/>
                <w:sz w:val="28"/>
                <w:szCs w:val="28"/>
                <w:lang w:eastAsia="en-US"/>
                <w14:ligatures w14:val="standardContextual"/>
              </w:rPr>
              <w:t>1500</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2.</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Підвісні мости</w:t>
            </w:r>
          </w:p>
        </w:tc>
        <w:tc>
          <w:tcPr>
            <w:tcW w:w="1337"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13</w:t>
            </w: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650</w:t>
            </w: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1300</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3.</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Підпірні стінки</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06"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800</w:t>
            </w:r>
          </w:p>
        </w:tc>
      </w:tr>
      <w:tr w:rsidR="00A42398" w:rsidRPr="00A42398" w:rsidTr="00EF3F52">
        <w:tc>
          <w:tcPr>
            <w:tcW w:w="540"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4.</w:t>
            </w:r>
          </w:p>
        </w:tc>
        <w:tc>
          <w:tcPr>
            <w:tcW w:w="4505"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Мережа дощової каналізації</w:t>
            </w:r>
          </w:p>
        </w:tc>
        <w:tc>
          <w:tcPr>
            <w:tcW w:w="1337"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c>
          <w:tcPr>
            <w:tcW w:w="1574" w:type="dxa"/>
            <w:tcBorders>
              <w:top w:val="single" w:sz="4" w:space="0" w:color="auto"/>
              <w:left w:val="single" w:sz="4" w:space="0" w:color="auto"/>
              <w:bottom w:val="single" w:sz="4" w:space="0" w:color="auto"/>
              <w:right w:val="single" w:sz="4" w:space="0" w:color="auto"/>
            </w:tcBorders>
            <w:hideMark/>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r w:rsidRPr="00A42398">
              <w:rPr>
                <w:rFonts w:ascii="Times New Roman" w:hAnsi="Times New Roman"/>
                <w:color w:val="000000" w:themeColor="text1"/>
                <w:kern w:val="2"/>
                <w:sz w:val="28"/>
                <w:szCs w:val="28"/>
                <w:lang w:eastAsia="en-US"/>
                <w14:ligatures w14:val="standardContextual"/>
              </w:rPr>
              <w:t>3200</w:t>
            </w:r>
          </w:p>
        </w:tc>
        <w:tc>
          <w:tcPr>
            <w:tcW w:w="1506" w:type="dxa"/>
            <w:tcBorders>
              <w:top w:val="single" w:sz="4" w:space="0" w:color="auto"/>
              <w:left w:val="single" w:sz="4" w:space="0" w:color="auto"/>
              <w:bottom w:val="single" w:sz="4" w:space="0" w:color="auto"/>
              <w:right w:val="single" w:sz="4" w:space="0" w:color="auto"/>
            </w:tcBorders>
          </w:tcPr>
          <w:p w:rsidR="00EF3F52" w:rsidRPr="00A42398" w:rsidRDefault="00EF3F52" w:rsidP="00A42398">
            <w:pPr>
              <w:spacing w:after="0" w:line="240" w:lineRule="auto"/>
              <w:jc w:val="center"/>
              <w:rPr>
                <w:rFonts w:ascii="Times New Roman" w:eastAsia="Times New Roman" w:hAnsi="Times New Roman"/>
                <w:color w:val="000000" w:themeColor="text1"/>
                <w:kern w:val="2"/>
                <w:sz w:val="28"/>
                <w:szCs w:val="28"/>
                <w:lang w:eastAsia="en-US"/>
                <w14:ligatures w14:val="standardContextual"/>
              </w:rPr>
            </w:pPr>
          </w:p>
        </w:tc>
      </w:tr>
    </w:tbl>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За останні роки відбулося суттєве збільшення обсягів робіт з капремонту шляхово-мостового господарства міста. Основна увага надавалась ремонту асфальтного покриття проїжджих частин основних транспортних магістралей міста та вулиць. </w:t>
      </w:r>
    </w:p>
    <w:p w:rsidR="00EF3F52" w:rsidRPr="00A42398" w:rsidRDefault="00EF3F52" w:rsidP="00A42398">
      <w:pPr>
        <w:tabs>
          <w:tab w:val="left" w:pos="284"/>
        </w:tabs>
        <w:spacing w:after="0" w:line="240" w:lineRule="auto"/>
        <w:ind w:hanging="180"/>
        <w:jc w:val="both"/>
        <w:rPr>
          <w:rFonts w:ascii="Times New Roman" w:eastAsiaTheme="minorEastAsia" w:hAnsi="Times New Roman"/>
          <w:bCs/>
          <w:color w:val="000000" w:themeColor="text1"/>
          <w:sz w:val="28"/>
          <w:szCs w:val="28"/>
          <w:lang w:eastAsia="ru-RU"/>
        </w:rPr>
      </w:pPr>
      <w:r w:rsidRPr="00A42398">
        <w:rPr>
          <w:rFonts w:ascii="Times New Roman" w:hAnsi="Times New Roman"/>
          <w:bCs/>
          <w:color w:val="000000" w:themeColor="text1"/>
          <w:sz w:val="28"/>
          <w:szCs w:val="28"/>
        </w:rPr>
        <w:lastRenderedPageBreak/>
        <w:tab/>
      </w:r>
      <w:r w:rsidRPr="00A42398">
        <w:rPr>
          <w:rFonts w:ascii="Times New Roman" w:hAnsi="Times New Roman"/>
          <w:bCs/>
          <w:color w:val="000000" w:themeColor="text1"/>
          <w:sz w:val="28"/>
          <w:szCs w:val="28"/>
        </w:rPr>
        <w:tab/>
      </w:r>
      <w:r w:rsidRPr="00A42398">
        <w:rPr>
          <w:rFonts w:ascii="Times New Roman" w:hAnsi="Times New Roman"/>
          <w:bCs/>
          <w:color w:val="000000" w:themeColor="text1"/>
          <w:sz w:val="28"/>
          <w:szCs w:val="28"/>
        </w:rPr>
        <w:tab/>
        <w:t>Проблемні питання:</w:t>
      </w:r>
    </w:p>
    <w:p w:rsidR="00EF3F52" w:rsidRPr="00A42398" w:rsidRDefault="00EF3F52" w:rsidP="00A42398">
      <w:pPr>
        <w:numPr>
          <w:ilvl w:val="0"/>
          <w:numId w:val="6"/>
        </w:numPr>
        <w:tabs>
          <w:tab w:val="left" w:pos="284"/>
        </w:tabs>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зношеність об’єктів вулично-дорожньої мережі громади;</w:t>
      </w:r>
    </w:p>
    <w:p w:rsidR="00EF3F52" w:rsidRPr="00A42398" w:rsidRDefault="00EF3F52" w:rsidP="00A42398">
      <w:pPr>
        <w:numPr>
          <w:ilvl w:val="0"/>
          <w:numId w:val="6"/>
        </w:numPr>
        <w:tabs>
          <w:tab w:val="left" w:pos="284"/>
        </w:tabs>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несуча здатність основ доріг не відповідає існуючому збільшенню ваги транспортних засобів;</w:t>
      </w:r>
    </w:p>
    <w:p w:rsidR="00EF3F52" w:rsidRPr="00A42398" w:rsidRDefault="00EF3F52" w:rsidP="00A42398">
      <w:pPr>
        <w:numPr>
          <w:ilvl w:val="0"/>
          <w:numId w:val="6"/>
        </w:numPr>
        <w:tabs>
          <w:tab w:val="left" w:pos="284"/>
        </w:tabs>
        <w:suppressAutoHyphens/>
        <w:spacing w:after="0" w:line="240" w:lineRule="auto"/>
        <w:ind w:left="0"/>
        <w:jc w:val="both"/>
        <w:textAlignment w:val="baseline"/>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rPr>
        <w:t>невідповідність розмірів виділених бюджетних коштів необхідним витратам на ремонт шляхово-мостового господарства громади.</w:t>
      </w:r>
    </w:p>
    <w:p w:rsidR="00EF3F52" w:rsidRPr="00A42398" w:rsidRDefault="00EF3F52" w:rsidP="00A42398">
      <w:pPr>
        <w:numPr>
          <w:ilvl w:val="0"/>
          <w:numId w:val="6"/>
        </w:numPr>
        <w:tabs>
          <w:tab w:val="left" w:pos="284"/>
        </w:tabs>
        <w:suppressAutoHyphens/>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недостатня кількість мереж дощової каналізації, не на всіх вулицях проведена мережа дощової каналізації;</w:t>
      </w:r>
    </w:p>
    <w:p w:rsidR="00EF3F52" w:rsidRPr="00A42398" w:rsidRDefault="00EF3F52" w:rsidP="00A42398">
      <w:pPr>
        <w:numPr>
          <w:ilvl w:val="0"/>
          <w:numId w:val="6"/>
        </w:numPr>
        <w:tabs>
          <w:tab w:val="left" w:pos="284"/>
        </w:tabs>
        <w:suppressAutoHyphens/>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діючі мережі дощової каналізації  необхідно промити;</w:t>
      </w:r>
    </w:p>
    <w:p w:rsidR="00EF3F52" w:rsidRPr="00A42398" w:rsidRDefault="00EF3F52" w:rsidP="00A42398">
      <w:pPr>
        <w:numPr>
          <w:ilvl w:val="0"/>
          <w:numId w:val="6"/>
        </w:numPr>
        <w:tabs>
          <w:tab w:val="left" w:pos="284"/>
        </w:tabs>
        <w:suppressAutoHyphens/>
        <w:spacing w:after="0" w:line="240" w:lineRule="auto"/>
        <w:ind w:left="0"/>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необхідно встановити дорожні знаки, нанести дорожню розмітку;</w:t>
      </w:r>
    </w:p>
    <w:p w:rsidR="00EF3F52" w:rsidRPr="00A42398" w:rsidRDefault="00EF3F52" w:rsidP="00A42398">
      <w:pPr>
        <w:tabs>
          <w:tab w:val="left" w:pos="284"/>
        </w:tabs>
        <w:suppressAutoHyphens/>
        <w:spacing w:after="0" w:line="240" w:lineRule="auto"/>
        <w:jc w:val="both"/>
        <w:textAlignment w:val="baseline"/>
        <w:rPr>
          <w:rFonts w:ascii="Times New Roman" w:hAnsi="Times New Roman"/>
          <w:color w:val="000000" w:themeColor="text1"/>
          <w:sz w:val="28"/>
          <w:szCs w:val="28"/>
        </w:rPr>
      </w:pPr>
    </w:p>
    <w:p w:rsidR="00EF3F52" w:rsidRPr="00A42398" w:rsidRDefault="00EF3F52" w:rsidP="00A42398">
      <w:pPr>
        <w:pStyle w:val="1"/>
        <w:jc w:val="left"/>
        <w:rPr>
          <w:rFonts w:ascii="Times New Roman" w:eastAsiaTheme="majorEastAsia" w:hAnsi="Times New Roman"/>
          <w:color w:val="000000" w:themeColor="text1"/>
          <w:szCs w:val="28"/>
        </w:rPr>
      </w:pPr>
      <w:r w:rsidRPr="00A42398">
        <w:rPr>
          <w:rFonts w:ascii="Times New Roman" w:hAnsi="Times New Roman"/>
          <w:color w:val="000000" w:themeColor="text1"/>
        </w:rPr>
        <w:t xml:space="preserve">Розділ V. Благоустрій  </w:t>
      </w:r>
    </w:p>
    <w:p w:rsidR="00EF3F52" w:rsidRPr="00A42398" w:rsidRDefault="00EF3F52" w:rsidP="00A42398">
      <w:pPr>
        <w:spacing w:after="0" w:line="240" w:lineRule="auto"/>
        <w:ind w:firstLine="708"/>
        <w:jc w:val="both"/>
        <w:rPr>
          <w:rFonts w:ascii="Times New Roman" w:eastAsiaTheme="minorEastAsia" w:hAnsi="Times New Roman"/>
          <w:noProof/>
          <w:color w:val="000000" w:themeColor="text1"/>
          <w:sz w:val="28"/>
          <w:szCs w:val="28"/>
        </w:rPr>
      </w:pPr>
      <w:r w:rsidRPr="00A42398">
        <w:rPr>
          <w:rFonts w:ascii="Times New Roman" w:hAnsi="Times New Roman"/>
          <w:iCs/>
          <w:color w:val="000000" w:themeColor="text1"/>
          <w:sz w:val="28"/>
          <w:szCs w:val="28"/>
        </w:rPr>
        <w:t xml:space="preserve">З метою покращення санітарно-технічного та  візуального стану території громади розроблено заходи </w:t>
      </w:r>
      <w:r w:rsidRPr="00A42398">
        <w:rPr>
          <w:rFonts w:ascii="Times New Roman" w:hAnsi="Times New Roman"/>
          <w:color w:val="000000" w:themeColor="text1"/>
          <w:spacing w:val="2"/>
          <w:sz w:val="28"/>
          <w:szCs w:val="28"/>
        </w:rPr>
        <w:t>гармонійного поєднання економічного, соціального та екологічного напрямків, спрямовані на</w:t>
      </w:r>
      <w:r w:rsidRPr="00A42398">
        <w:rPr>
          <w:rFonts w:ascii="Times New Roman" w:hAnsi="Times New Roman"/>
          <w:noProof/>
          <w:color w:val="000000" w:themeColor="text1"/>
          <w:sz w:val="28"/>
          <w:szCs w:val="28"/>
        </w:rPr>
        <w:t xml:space="preserve"> відновлення, належне утримання та раціональне використання міської території, охорони та організації упорядкування об’єктів благоустрою з урахуванням особливостей їх використання.</w:t>
      </w:r>
    </w:p>
    <w:p w:rsidR="00EF3F52" w:rsidRPr="00A42398" w:rsidRDefault="00EF3F52" w:rsidP="00A42398">
      <w:pPr>
        <w:spacing w:after="0" w:line="240" w:lineRule="auto"/>
        <w:ind w:firstLine="708"/>
        <w:jc w:val="both"/>
        <w:rPr>
          <w:rFonts w:ascii="Times New Roman" w:hAnsi="Times New Roman"/>
          <w:noProof/>
          <w:color w:val="000000" w:themeColor="text1"/>
          <w:sz w:val="28"/>
          <w:szCs w:val="28"/>
        </w:rPr>
      </w:pPr>
      <w:r w:rsidRPr="00A42398">
        <w:rPr>
          <w:rFonts w:ascii="Times New Roman" w:hAnsi="Times New Roman"/>
          <w:noProof/>
          <w:color w:val="000000" w:themeColor="text1"/>
          <w:sz w:val="28"/>
          <w:szCs w:val="28"/>
        </w:rPr>
        <w:t xml:space="preserve">Підсилена увага приділяється якісному виконанню підрядними організаціями робіт з утримання шляхово-мостового господарства громади, застосовуючи механізований і ручний вид робіт. </w:t>
      </w:r>
    </w:p>
    <w:p w:rsidR="00EF3F52" w:rsidRPr="00A42398" w:rsidRDefault="00EF3F52" w:rsidP="00A42398">
      <w:pPr>
        <w:spacing w:after="0" w:line="240" w:lineRule="auto"/>
        <w:ind w:firstLine="708"/>
        <w:jc w:val="both"/>
        <w:rPr>
          <w:rFonts w:ascii="Times New Roman" w:hAnsi="Times New Roman"/>
          <w:iCs/>
          <w:color w:val="000000" w:themeColor="text1"/>
          <w:sz w:val="28"/>
          <w:szCs w:val="28"/>
        </w:rPr>
      </w:pPr>
      <w:r w:rsidRPr="00A42398">
        <w:rPr>
          <w:rFonts w:ascii="Times New Roman" w:hAnsi="Times New Roman"/>
          <w:iCs/>
          <w:color w:val="000000" w:themeColor="text1"/>
          <w:sz w:val="28"/>
          <w:szCs w:val="28"/>
        </w:rPr>
        <w:t>Заплановано придбання елементів благоустрою, для покращення естетичного вигляду міста (лавки для відпочинку, урни для сміття, прапори для святкового оформлення території громади), реконструкцію та ремонт об’єктів благоустрою, оновлення зелених зон висадженням рідкісних видів зелених насаджень.</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iCs/>
          <w:color w:val="000000" w:themeColor="text1"/>
          <w:sz w:val="28"/>
          <w:szCs w:val="28"/>
          <w:lang w:eastAsia="zh-CN"/>
        </w:rPr>
        <w:t>У сфері поводження з відходами</w:t>
      </w:r>
      <w:r w:rsidRPr="00A42398">
        <w:rPr>
          <w:rFonts w:ascii="Times New Roman" w:eastAsia="Times New Roman" w:hAnsi="Times New Roman"/>
          <w:color w:val="000000" w:themeColor="text1"/>
          <w:sz w:val="28"/>
          <w:szCs w:val="28"/>
          <w:lang w:eastAsia="zh-CN"/>
        </w:rPr>
        <w:t>, надавати послуги із збору та вивезення побутових відходів погоджено МКП «</w:t>
      </w:r>
      <w:proofErr w:type="spellStart"/>
      <w:r w:rsidRPr="00A42398">
        <w:rPr>
          <w:rFonts w:ascii="Times New Roman" w:eastAsia="Times New Roman" w:hAnsi="Times New Roman"/>
          <w:color w:val="000000" w:themeColor="text1"/>
          <w:sz w:val="28"/>
          <w:szCs w:val="28"/>
          <w:lang w:eastAsia="zh-CN"/>
        </w:rPr>
        <w:t>Рахівкомунсервіс</w:t>
      </w:r>
      <w:proofErr w:type="spellEnd"/>
      <w:r w:rsidRPr="00A42398">
        <w:rPr>
          <w:rFonts w:ascii="Times New Roman" w:eastAsia="Times New Roman" w:hAnsi="Times New Roman"/>
          <w:color w:val="000000" w:themeColor="text1"/>
          <w:sz w:val="28"/>
          <w:szCs w:val="28"/>
          <w:lang w:eastAsia="zh-CN"/>
        </w:rPr>
        <w:t>» .</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Для  збирання та вивезення </w:t>
      </w:r>
      <w:proofErr w:type="spellStart"/>
      <w:r w:rsidRPr="00A42398">
        <w:rPr>
          <w:rFonts w:ascii="Times New Roman" w:eastAsia="Times New Roman" w:hAnsi="Times New Roman"/>
          <w:color w:val="000000" w:themeColor="text1"/>
          <w:sz w:val="28"/>
          <w:szCs w:val="28"/>
          <w:lang w:eastAsia="zh-CN"/>
        </w:rPr>
        <w:t>вторсировини</w:t>
      </w:r>
      <w:proofErr w:type="spellEnd"/>
      <w:r w:rsidRPr="00A42398">
        <w:rPr>
          <w:rFonts w:ascii="Times New Roman" w:eastAsia="Times New Roman" w:hAnsi="Times New Roman"/>
          <w:color w:val="000000" w:themeColor="text1"/>
          <w:sz w:val="28"/>
          <w:szCs w:val="28"/>
          <w:lang w:eastAsia="zh-CN"/>
        </w:rPr>
        <w:t xml:space="preserve"> – пластику  на даний час в місті розміщено орієнтовно 70 шт. спеціальних ємкостей (сіток).  Заплановано розширення сітки із збору даного компоненту відходів.</w:t>
      </w:r>
    </w:p>
    <w:p w:rsidR="00EF3F52" w:rsidRPr="00A42398" w:rsidRDefault="00EF3F52" w:rsidP="00A42398">
      <w:pPr>
        <w:spacing w:after="0" w:line="240" w:lineRule="auto"/>
        <w:jc w:val="both"/>
        <w:rPr>
          <w:rFonts w:ascii="Times New Roman" w:eastAsiaTheme="minorEastAsia" w:hAnsi="Times New Roman"/>
          <w:iCs/>
          <w:color w:val="000000" w:themeColor="text1"/>
          <w:sz w:val="28"/>
          <w:szCs w:val="28"/>
          <w:lang w:eastAsia="ru-RU"/>
        </w:rPr>
      </w:pPr>
      <w:r w:rsidRPr="00A42398">
        <w:rPr>
          <w:rFonts w:ascii="Times New Roman" w:hAnsi="Times New Roman"/>
          <w:iCs/>
          <w:color w:val="000000" w:themeColor="text1"/>
          <w:sz w:val="28"/>
          <w:szCs w:val="28"/>
        </w:rPr>
        <w:t xml:space="preserve">          На даний час проблемним залишається відсутність ділянки землі для розміщення нового сміттєзвалища ,так як діюче переповнене.</w:t>
      </w:r>
    </w:p>
    <w:p w:rsidR="00EF3F52" w:rsidRPr="00A42398" w:rsidRDefault="00EF3F52"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Екологічна політика в процесі управління розвитком міста ґрунтується на розробці і реалізації ряду заходів, спрямованих на охорону довкілля та покращення санітарно-епідемічного благополуччя населення.  </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Охорона навколишнього природного середовища, раціональне використання природних ресурсів, забезпечення екологічної безпеки життєдіяльності людини – невід’ємна умова сталого розвитку громади.</w:t>
      </w:r>
    </w:p>
    <w:p w:rsidR="00EF3F52" w:rsidRPr="00A42398" w:rsidRDefault="00EF3F52" w:rsidP="00A42398">
      <w:pPr>
        <w:spacing w:after="0" w:line="240" w:lineRule="auto"/>
        <w:ind w:firstLine="708"/>
        <w:jc w:val="both"/>
        <w:rPr>
          <w:rFonts w:ascii="Times New Roman" w:eastAsiaTheme="minorEastAsia" w:hAnsi="Times New Roman"/>
          <w:color w:val="000000" w:themeColor="text1"/>
          <w:sz w:val="28"/>
          <w:szCs w:val="28"/>
          <w:lang w:eastAsia="ru-RU"/>
        </w:rPr>
      </w:pPr>
      <w:r w:rsidRPr="00A42398">
        <w:rPr>
          <w:rFonts w:ascii="Times New Roman" w:hAnsi="Times New Roman"/>
          <w:color w:val="000000" w:themeColor="text1"/>
          <w:sz w:val="28"/>
          <w:szCs w:val="28"/>
        </w:rPr>
        <w:t>На екологічну ситуацію повітряного басейну громади справляє вплив атмосферне забруднення, яке формують такі основні джерела забруднюючих речовин, як автотранспорт. Близько 72% забруднюючих речовин припадає на викиди автотранспорту, а 28% – на промислові об’єкти і комунально-побутове господарство. Отже, о</w:t>
      </w:r>
      <w:r w:rsidRPr="00A42398">
        <w:rPr>
          <w:rFonts w:ascii="Times New Roman" w:hAnsi="Times New Roman"/>
          <w:color w:val="000000" w:themeColor="text1"/>
          <w:spacing w:val="1"/>
          <w:sz w:val="28"/>
          <w:szCs w:val="28"/>
        </w:rPr>
        <w:t>сновним джерелом забруднення атмосферного повітря в громаді є викиди вихлопних газів автотранспорту, що зумовлено збільшенням кількості його одиниць</w:t>
      </w:r>
      <w:r w:rsidRPr="00A42398">
        <w:rPr>
          <w:rFonts w:ascii="Times New Roman" w:hAnsi="Times New Roman"/>
          <w:color w:val="000000" w:themeColor="text1"/>
          <w:spacing w:val="3"/>
          <w:sz w:val="28"/>
          <w:szCs w:val="28"/>
        </w:rPr>
        <w:t xml:space="preserve">. Має місце активізація транспортного руху в центральних </w:t>
      </w:r>
      <w:r w:rsidRPr="00A42398">
        <w:rPr>
          <w:rFonts w:ascii="Times New Roman" w:hAnsi="Times New Roman"/>
          <w:color w:val="000000" w:themeColor="text1"/>
          <w:spacing w:val="17"/>
          <w:sz w:val="28"/>
          <w:szCs w:val="28"/>
        </w:rPr>
        <w:t xml:space="preserve">частинах та на вулицях громади. В зимовий період </w:t>
      </w:r>
      <w:r w:rsidRPr="00A42398">
        <w:rPr>
          <w:rFonts w:ascii="Times New Roman" w:hAnsi="Times New Roman"/>
          <w:color w:val="000000" w:themeColor="text1"/>
          <w:spacing w:val="17"/>
          <w:sz w:val="28"/>
          <w:szCs w:val="28"/>
        </w:rPr>
        <w:lastRenderedPageBreak/>
        <w:t xml:space="preserve">додатковими </w:t>
      </w:r>
      <w:r w:rsidRPr="00A42398">
        <w:rPr>
          <w:rFonts w:ascii="Times New Roman" w:hAnsi="Times New Roman"/>
          <w:color w:val="000000" w:themeColor="text1"/>
          <w:sz w:val="28"/>
          <w:szCs w:val="28"/>
        </w:rPr>
        <w:t>забруднювачами атмосферного повітря є викиди котелень опалювальної системи, приватних будинків, індивідуальних опалювальних систем комунальних квартир.</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Серед забруднюючих речовин найпоширенішими залишаються оксиди вуглецю, оксиди азоту, формальдегід, сполуки хлору. Оксиди вуглецю та азоту утворюються при згорянні палива, тому основними джерелами їх надходження в атмосферу є комунальні та промислові котельні міста. Рідше зафіксовано свинець, аміак, сірчистий газ. Свинець викидається в повітря з вихлопними газами при згорянні етильованого бензину.</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У Рахівській територіальній громаді  перевищень радіоактивного забруднення не виявлено, рівень кислотності атмосферних опадів – в межах норми.</w:t>
      </w:r>
    </w:p>
    <w:p w:rsidR="00EF3F52" w:rsidRPr="00A42398" w:rsidRDefault="00EF3F52" w:rsidP="00A42398">
      <w:pPr>
        <w:spacing w:after="0" w:line="240" w:lineRule="auto"/>
        <w:ind w:firstLine="708"/>
        <w:jc w:val="both"/>
        <w:rPr>
          <w:rFonts w:ascii="Times New Roman" w:eastAsiaTheme="minorEastAsia" w:hAnsi="Times New Roman"/>
          <w:color w:val="000000" w:themeColor="text1"/>
          <w:sz w:val="28"/>
          <w:szCs w:val="28"/>
          <w:lang w:eastAsia="ru-RU"/>
        </w:rPr>
      </w:pPr>
      <w:r w:rsidRPr="00A42398">
        <w:rPr>
          <w:rFonts w:ascii="Times New Roman" w:hAnsi="Times New Roman"/>
          <w:color w:val="000000" w:themeColor="text1"/>
          <w:sz w:val="28"/>
          <w:szCs w:val="28"/>
        </w:rPr>
        <w:t xml:space="preserve">Джерелами утворення відходів є, в основному, міський житловий фонд, а також суб’єкти господарювання, розташовані на території міста (установи, заклади, підприємства, тощо), які  зобов’язані укладати угоди зі  підприємствами на видалення побутових та передачу  </w:t>
      </w:r>
      <w:proofErr w:type="spellStart"/>
      <w:r w:rsidRPr="00A42398">
        <w:rPr>
          <w:rFonts w:ascii="Times New Roman" w:hAnsi="Times New Roman"/>
          <w:color w:val="000000" w:themeColor="text1"/>
          <w:sz w:val="28"/>
          <w:szCs w:val="28"/>
        </w:rPr>
        <w:t>ресурсоцінних</w:t>
      </w:r>
      <w:proofErr w:type="spellEnd"/>
      <w:r w:rsidRPr="00A42398">
        <w:rPr>
          <w:rFonts w:ascii="Times New Roman" w:hAnsi="Times New Roman"/>
          <w:color w:val="000000" w:themeColor="text1"/>
          <w:sz w:val="28"/>
          <w:szCs w:val="28"/>
        </w:rPr>
        <w:t xml:space="preserve"> відходів. </w:t>
      </w:r>
    </w:p>
    <w:p w:rsidR="00EF3F52" w:rsidRPr="00A42398" w:rsidRDefault="00EF3F52"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Збір муніципальних відходів проводиться МКП «</w:t>
      </w:r>
      <w:proofErr w:type="spellStart"/>
      <w:r w:rsidRPr="00A42398">
        <w:rPr>
          <w:rFonts w:ascii="Times New Roman" w:hAnsi="Times New Roman"/>
          <w:color w:val="000000" w:themeColor="text1"/>
          <w:sz w:val="28"/>
          <w:szCs w:val="28"/>
        </w:rPr>
        <w:t>Рахівкомунсервіс</w:t>
      </w:r>
      <w:proofErr w:type="spellEnd"/>
      <w:r w:rsidRPr="00A42398">
        <w:rPr>
          <w:rFonts w:ascii="Times New Roman" w:hAnsi="Times New Roman"/>
          <w:color w:val="000000" w:themeColor="text1"/>
          <w:sz w:val="28"/>
          <w:szCs w:val="28"/>
        </w:rPr>
        <w:t xml:space="preserve">» </w:t>
      </w:r>
    </w:p>
    <w:p w:rsidR="00EF3F52" w:rsidRPr="00A42398" w:rsidRDefault="00EF3F52" w:rsidP="00A42398">
      <w:pPr>
        <w:spacing w:after="0" w:line="240" w:lineRule="auto"/>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в контейнери, розміщені у </w:t>
      </w:r>
      <w:proofErr w:type="spellStart"/>
      <w:r w:rsidRPr="00A42398">
        <w:rPr>
          <w:rFonts w:ascii="Times New Roman" w:hAnsi="Times New Roman"/>
          <w:color w:val="000000" w:themeColor="text1"/>
          <w:sz w:val="28"/>
          <w:szCs w:val="28"/>
        </w:rPr>
        <w:t>сміттєкамерах</w:t>
      </w:r>
      <w:proofErr w:type="spellEnd"/>
      <w:r w:rsidRPr="00A42398">
        <w:rPr>
          <w:rFonts w:ascii="Times New Roman" w:hAnsi="Times New Roman"/>
          <w:color w:val="000000" w:themeColor="text1"/>
          <w:sz w:val="28"/>
          <w:szCs w:val="28"/>
        </w:rPr>
        <w:t xml:space="preserve"> житлових будинків та на </w:t>
      </w:r>
      <w:proofErr w:type="spellStart"/>
      <w:r w:rsidRPr="00A42398">
        <w:rPr>
          <w:rFonts w:ascii="Times New Roman" w:hAnsi="Times New Roman"/>
          <w:color w:val="000000" w:themeColor="text1"/>
          <w:sz w:val="28"/>
          <w:szCs w:val="28"/>
        </w:rPr>
        <w:t>облаштованих</w:t>
      </w:r>
      <w:proofErr w:type="spellEnd"/>
      <w:r w:rsidRPr="00A42398">
        <w:rPr>
          <w:rFonts w:ascii="Times New Roman" w:hAnsi="Times New Roman"/>
          <w:color w:val="000000" w:themeColor="text1"/>
          <w:sz w:val="28"/>
          <w:szCs w:val="28"/>
        </w:rPr>
        <w:t xml:space="preserve"> контейнерних майданчиках.</w:t>
      </w:r>
      <w:r w:rsidRPr="00A42398">
        <w:rPr>
          <w:rFonts w:ascii="Times New Roman" w:hAnsi="Times New Roman"/>
          <w:i/>
          <w:iCs/>
          <w:color w:val="000000" w:themeColor="text1"/>
          <w:sz w:val="28"/>
          <w:szCs w:val="28"/>
        </w:rPr>
        <w:tab/>
      </w:r>
    </w:p>
    <w:p w:rsidR="00EF3F52" w:rsidRPr="00A42398" w:rsidRDefault="00EF3F52" w:rsidP="00A42398">
      <w:pPr>
        <w:spacing w:after="0" w:line="240" w:lineRule="auto"/>
        <w:ind w:firstLine="708"/>
        <w:jc w:val="both"/>
        <w:rPr>
          <w:rFonts w:ascii="Times New Roman" w:hAnsi="Times New Roman"/>
          <w:iCs/>
          <w:color w:val="000000" w:themeColor="text1"/>
          <w:sz w:val="28"/>
          <w:szCs w:val="28"/>
        </w:rPr>
      </w:pPr>
      <w:r w:rsidRPr="00A42398">
        <w:rPr>
          <w:rFonts w:ascii="Times New Roman" w:hAnsi="Times New Roman"/>
          <w:iCs/>
          <w:color w:val="000000" w:themeColor="text1"/>
          <w:sz w:val="28"/>
          <w:szCs w:val="28"/>
        </w:rPr>
        <w:t>Перспектива розвитку громади характеризується стійкою тенденцією до ущільнення житлової забудови та зростання частки малих і середніх підприємств, що призводить до збільшення щільності утворення побутових відходів і відходів дрібних виробників.</w:t>
      </w:r>
    </w:p>
    <w:p w:rsidR="00EF3F52" w:rsidRPr="00A42398" w:rsidRDefault="00EF3F52" w:rsidP="00A42398">
      <w:pPr>
        <w:spacing w:after="0" w:line="240" w:lineRule="auto"/>
        <w:ind w:firstLine="708"/>
        <w:jc w:val="both"/>
        <w:rPr>
          <w:rFonts w:ascii="Times New Roman" w:hAnsi="Times New Roman"/>
          <w:iCs/>
          <w:color w:val="000000" w:themeColor="text1"/>
          <w:sz w:val="28"/>
          <w:szCs w:val="28"/>
        </w:rPr>
      </w:pPr>
      <w:r w:rsidRPr="00A42398">
        <w:rPr>
          <w:rFonts w:ascii="Times New Roman" w:hAnsi="Times New Roman"/>
          <w:iCs/>
          <w:color w:val="000000" w:themeColor="text1"/>
          <w:sz w:val="28"/>
          <w:szCs w:val="28"/>
        </w:rPr>
        <w:t>Критична ситуація з видаленням відходів, що склалася у місті, обумовлена переповненням сміттєзвалища та полігону промислових відходів, що вимагає прийняття продуманої, екологічно та економічно-оціненої системи у сфері поводження з відходами.</w:t>
      </w:r>
    </w:p>
    <w:p w:rsidR="00EF3F52" w:rsidRPr="00A42398" w:rsidRDefault="00EF3F52" w:rsidP="00A42398">
      <w:pPr>
        <w:spacing w:after="0" w:line="240" w:lineRule="auto"/>
        <w:jc w:val="both"/>
        <w:rPr>
          <w:rFonts w:ascii="Times New Roman" w:hAnsi="Times New Roman"/>
          <w:color w:val="000000" w:themeColor="text1"/>
          <w:sz w:val="28"/>
          <w:szCs w:val="28"/>
        </w:rPr>
      </w:pPr>
    </w:p>
    <w:p w:rsidR="00EF3F52" w:rsidRPr="00A42398" w:rsidRDefault="00EF3F52" w:rsidP="00A42398">
      <w:pPr>
        <w:pStyle w:val="1"/>
        <w:jc w:val="left"/>
        <w:rPr>
          <w:rFonts w:ascii="Times New Roman" w:hAnsi="Times New Roman"/>
          <w:color w:val="000000" w:themeColor="text1"/>
          <w:szCs w:val="28"/>
          <w:lang w:eastAsia="zh-CN"/>
        </w:rPr>
      </w:pPr>
      <w:r w:rsidRPr="00A42398">
        <w:rPr>
          <w:rFonts w:ascii="Times New Roman" w:hAnsi="Times New Roman"/>
          <w:color w:val="000000" w:themeColor="text1"/>
          <w:lang w:eastAsia="zh-CN"/>
        </w:rPr>
        <w:t>Розділ VI.  Вуличне освітлення</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Освітлювальна мережа громади складається з таких елементів:</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 повітряні лінії;  </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 шафи управління И-710; </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 освітлювальні прилади; </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системи керування зовнішнім освітленням міста.</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Загальна протяжність   ліній зовнішнього освітлення складає 60 км.</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Система зовнішнього освітлення Рахівської територіальної громади ділиться на:</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освітлення транспортних магістралей;</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житлових районів;</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пішохідних зон;</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садово-паркове;</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освітлення архітектурних будинків і споруд;</w:t>
      </w:r>
    </w:p>
    <w:p w:rsidR="00EF3F52" w:rsidRPr="00A42398" w:rsidRDefault="00EF3F52" w:rsidP="00A42398">
      <w:pPr>
        <w:numPr>
          <w:ilvl w:val="0"/>
          <w:numId w:val="7"/>
        </w:numPr>
        <w:suppressAutoHyphens/>
        <w:spacing w:after="0" w:line="240" w:lineRule="auto"/>
        <w:ind w:left="0"/>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малих архітектурних форм.</w:t>
      </w:r>
    </w:p>
    <w:p w:rsidR="00EF3F52" w:rsidRPr="00A42398" w:rsidRDefault="00EF3F52" w:rsidP="00A42398">
      <w:pPr>
        <w:suppressAutoHyphens/>
        <w:spacing w:after="0" w:line="240" w:lineRule="auto"/>
        <w:ind w:firstLine="708"/>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Кількість </w:t>
      </w:r>
      <w:proofErr w:type="spellStart"/>
      <w:r w:rsidRPr="00A42398">
        <w:rPr>
          <w:rFonts w:ascii="Times New Roman" w:eastAsia="Times New Roman" w:hAnsi="Times New Roman"/>
          <w:color w:val="000000" w:themeColor="text1"/>
          <w:sz w:val="28"/>
          <w:szCs w:val="28"/>
          <w:lang w:eastAsia="zh-CN"/>
        </w:rPr>
        <w:t>світлоточок</w:t>
      </w:r>
      <w:proofErr w:type="spellEnd"/>
      <w:r w:rsidRPr="00A42398">
        <w:rPr>
          <w:rFonts w:ascii="Times New Roman" w:eastAsia="Times New Roman" w:hAnsi="Times New Roman"/>
          <w:color w:val="000000" w:themeColor="text1"/>
          <w:sz w:val="28"/>
          <w:szCs w:val="28"/>
          <w:lang w:eastAsia="zh-CN"/>
        </w:rPr>
        <w:t xml:space="preserve"> за типами джерел світла – 5020 шт., в т.ч.:  </w:t>
      </w:r>
      <w:proofErr w:type="spellStart"/>
      <w:r w:rsidRPr="00A42398">
        <w:rPr>
          <w:rFonts w:ascii="Times New Roman" w:eastAsia="Times New Roman" w:hAnsi="Times New Roman"/>
          <w:color w:val="000000" w:themeColor="text1"/>
          <w:sz w:val="28"/>
          <w:szCs w:val="28"/>
          <w:lang w:eastAsia="zh-CN"/>
        </w:rPr>
        <w:t>світлодіодні</w:t>
      </w:r>
      <w:proofErr w:type="spellEnd"/>
      <w:r w:rsidRPr="00A42398">
        <w:rPr>
          <w:rFonts w:ascii="Times New Roman" w:eastAsia="Times New Roman" w:hAnsi="Times New Roman"/>
          <w:color w:val="000000" w:themeColor="text1"/>
          <w:sz w:val="28"/>
          <w:szCs w:val="28"/>
          <w:lang w:eastAsia="zh-CN"/>
        </w:rPr>
        <w:t xml:space="preserve"> – 5020 шт.</w:t>
      </w:r>
    </w:p>
    <w:p w:rsidR="00EF3F52" w:rsidRPr="00A42398" w:rsidRDefault="00EF3F52" w:rsidP="00A42398">
      <w:pPr>
        <w:suppressAutoHyphens/>
        <w:spacing w:after="0" w:line="240" w:lineRule="auto"/>
        <w:ind w:firstLine="709"/>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xml:space="preserve">Шаф управління – 24 шт.  Опори:  металічних – 110 шт., </w:t>
      </w:r>
    </w:p>
    <w:p w:rsidR="00EF3F52" w:rsidRPr="00A42398" w:rsidRDefault="00EF3F52" w:rsidP="00A42398">
      <w:pPr>
        <w:suppressAutoHyphens/>
        <w:spacing w:after="0" w:line="240" w:lineRule="auto"/>
        <w:ind w:firstLine="709"/>
        <w:jc w:val="both"/>
        <w:rPr>
          <w:rFonts w:ascii="Times New Roman" w:eastAsia="Times New Roman" w:hAnsi="Times New Roman"/>
          <w:bCs/>
          <w:color w:val="000000" w:themeColor="text1"/>
          <w:sz w:val="28"/>
          <w:szCs w:val="28"/>
          <w:lang w:eastAsia="zh-CN"/>
        </w:rPr>
      </w:pPr>
      <w:r w:rsidRPr="00A42398">
        <w:rPr>
          <w:rFonts w:ascii="Times New Roman" w:eastAsia="Times New Roman" w:hAnsi="Times New Roman"/>
          <w:bCs/>
          <w:color w:val="000000" w:themeColor="text1"/>
          <w:sz w:val="28"/>
          <w:szCs w:val="28"/>
          <w:lang w:eastAsia="zh-CN"/>
        </w:rPr>
        <w:t xml:space="preserve"> Проблемні питання:</w:t>
      </w:r>
    </w:p>
    <w:p w:rsidR="00EF3F52" w:rsidRPr="00A42398" w:rsidRDefault="00EF3F52" w:rsidP="00A42398">
      <w:pPr>
        <w:tabs>
          <w:tab w:val="left" w:pos="284"/>
        </w:tabs>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lastRenderedPageBreak/>
        <w:t>-  зношеність вуличних мереж, які потребують ремонту;</w:t>
      </w:r>
    </w:p>
    <w:p w:rsidR="00EF3F52" w:rsidRPr="00A42398" w:rsidRDefault="00EF3F52" w:rsidP="00A42398">
      <w:pPr>
        <w:suppressAutoHyphens/>
        <w:spacing w:after="0" w:line="240" w:lineRule="auto"/>
        <w:jc w:val="both"/>
        <w:rPr>
          <w:rFonts w:ascii="Times New Roman" w:eastAsia="Times New Roman" w:hAnsi="Times New Roman"/>
          <w:color w:val="000000" w:themeColor="text1"/>
          <w:sz w:val="28"/>
          <w:szCs w:val="28"/>
          <w:lang w:eastAsia="zh-CN"/>
        </w:rPr>
      </w:pPr>
      <w:r w:rsidRPr="00A42398">
        <w:rPr>
          <w:rFonts w:ascii="Times New Roman" w:eastAsia="Times New Roman" w:hAnsi="Times New Roman"/>
          <w:color w:val="000000" w:themeColor="text1"/>
          <w:sz w:val="28"/>
          <w:szCs w:val="28"/>
          <w:lang w:eastAsia="zh-CN"/>
        </w:rPr>
        <w:t>- проведення ремонту вуличного освітлення із застосуванням енергозберігаючих технологій.</w:t>
      </w:r>
    </w:p>
    <w:p w:rsidR="00EF3F52" w:rsidRPr="00A42398" w:rsidRDefault="00EF3F52" w:rsidP="00A42398">
      <w:pPr>
        <w:spacing w:after="0" w:line="240" w:lineRule="auto"/>
        <w:rPr>
          <w:rFonts w:ascii="Times New Roman" w:eastAsia="Times New Roman" w:hAnsi="Times New Roman"/>
          <w:b/>
          <w:i/>
          <w:color w:val="000000" w:themeColor="text1"/>
          <w:sz w:val="28"/>
          <w:szCs w:val="28"/>
          <w:lang w:eastAsia="ru-RU"/>
        </w:rPr>
      </w:pPr>
    </w:p>
    <w:p w:rsidR="00EF3F52" w:rsidRPr="00A42398" w:rsidRDefault="00EF3F52" w:rsidP="00A42398">
      <w:pPr>
        <w:pStyle w:val="1"/>
        <w:jc w:val="left"/>
        <w:rPr>
          <w:rFonts w:ascii="Times New Roman" w:hAnsi="Times New Roman"/>
          <w:color w:val="000000" w:themeColor="text1"/>
          <w:szCs w:val="28"/>
          <w:lang w:eastAsia="zh-CN"/>
        </w:rPr>
      </w:pPr>
      <w:r w:rsidRPr="00A42398">
        <w:rPr>
          <w:rFonts w:ascii="Times New Roman" w:hAnsi="Times New Roman"/>
          <w:color w:val="000000" w:themeColor="text1"/>
        </w:rPr>
        <w:t>Розділ VІІ. Тротуари та площі</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lang w:eastAsia="ru-RU"/>
        </w:rPr>
      </w:pPr>
      <w:r w:rsidRPr="00A42398">
        <w:rPr>
          <w:rFonts w:ascii="Times New Roman" w:eastAsia="Times New Roman" w:hAnsi="Times New Roman"/>
          <w:color w:val="000000" w:themeColor="text1"/>
          <w:sz w:val="28"/>
          <w:szCs w:val="28"/>
        </w:rPr>
        <w:t xml:space="preserve">      Загальна площа  тротуарів та площ в територіальній громаді  біля        25235 м2.</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rPr>
      </w:pPr>
      <w:r w:rsidRPr="00A42398">
        <w:rPr>
          <w:rFonts w:ascii="Times New Roman" w:eastAsia="Times New Roman" w:hAnsi="Times New Roman"/>
          <w:color w:val="000000" w:themeColor="text1"/>
          <w:sz w:val="28"/>
          <w:szCs w:val="28"/>
        </w:rPr>
        <w:t xml:space="preserve">      За останні роки за рахунок коштів міського бюджету проведено капітальний ремонт площ та тротуарів. Багато тротуарів встановлено ще у 70х роках минулого століття. Покриття із асфальту або плиток виготовлених із мармурової крихти термін експлуатації яких вийшов.</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rPr>
      </w:pPr>
      <w:r w:rsidRPr="00A42398">
        <w:rPr>
          <w:rFonts w:ascii="Times New Roman" w:eastAsia="Times New Roman" w:hAnsi="Times New Roman"/>
          <w:color w:val="000000" w:themeColor="text1"/>
          <w:sz w:val="28"/>
          <w:szCs w:val="28"/>
        </w:rPr>
        <w:t xml:space="preserve">        Проблемні питання:</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rPr>
      </w:pPr>
      <w:proofErr w:type="spellStart"/>
      <w:r w:rsidRPr="00A42398">
        <w:rPr>
          <w:rFonts w:ascii="Times New Roman" w:eastAsia="Times New Roman" w:hAnsi="Times New Roman"/>
          <w:color w:val="000000" w:themeColor="text1"/>
          <w:sz w:val="28"/>
          <w:szCs w:val="28"/>
        </w:rPr>
        <w:t>-незадовільний</w:t>
      </w:r>
      <w:proofErr w:type="spellEnd"/>
      <w:r w:rsidRPr="00A42398">
        <w:rPr>
          <w:rFonts w:ascii="Times New Roman" w:eastAsia="Times New Roman" w:hAnsi="Times New Roman"/>
          <w:color w:val="000000" w:themeColor="text1"/>
          <w:sz w:val="28"/>
          <w:szCs w:val="28"/>
        </w:rPr>
        <w:t xml:space="preserve"> стан покриття тротуарів та площ на багатьох вулицях міста;</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rPr>
      </w:pPr>
      <w:proofErr w:type="spellStart"/>
      <w:r w:rsidRPr="00A42398">
        <w:rPr>
          <w:rFonts w:ascii="Times New Roman" w:eastAsia="Times New Roman" w:hAnsi="Times New Roman"/>
          <w:color w:val="000000" w:themeColor="text1"/>
          <w:sz w:val="28"/>
          <w:szCs w:val="28"/>
        </w:rPr>
        <w:t>-відсутність</w:t>
      </w:r>
      <w:proofErr w:type="spellEnd"/>
      <w:r w:rsidRPr="00A42398">
        <w:rPr>
          <w:rFonts w:ascii="Times New Roman" w:eastAsia="Times New Roman" w:hAnsi="Times New Roman"/>
          <w:color w:val="000000" w:themeColor="text1"/>
          <w:sz w:val="28"/>
          <w:szCs w:val="28"/>
        </w:rPr>
        <w:t xml:space="preserve"> на тротуарах та площах сміттєвих корзин,лавочок,паркових світильників;</w:t>
      </w:r>
    </w:p>
    <w:p w:rsidR="00EF3F52" w:rsidRPr="00A42398" w:rsidRDefault="00EF3F52" w:rsidP="00A42398">
      <w:pPr>
        <w:tabs>
          <w:tab w:val="left" w:pos="8640"/>
        </w:tabs>
        <w:spacing w:after="0" w:line="240" w:lineRule="auto"/>
        <w:jc w:val="both"/>
        <w:rPr>
          <w:rFonts w:ascii="Times New Roman" w:eastAsia="Times New Roman" w:hAnsi="Times New Roman"/>
          <w:color w:val="000000" w:themeColor="text1"/>
          <w:sz w:val="28"/>
          <w:szCs w:val="28"/>
        </w:rPr>
      </w:pPr>
      <w:proofErr w:type="spellStart"/>
      <w:r w:rsidRPr="00A42398">
        <w:rPr>
          <w:rFonts w:ascii="Times New Roman" w:eastAsia="Times New Roman" w:hAnsi="Times New Roman"/>
          <w:color w:val="000000" w:themeColor="text1"/>
          <w:sz w:val="28"/>
          <w:szCs w:val="28"/>
        </w:rPr>
        <w:t>-недостатнє</w:t>
      </w:r>
      <w:proofErr w:type="spellEnd"/>
      <w:r w:rsidRPr="00A42398">
        <w:rPr>
          <w:rFonts w:ascii="Times New Roman" w:eastAsia="Times New Roman" w:hAnsi="Times New Roman"/>
          <w:color w:val="000000" w:themeColor="text1"/>
          <w:sz w:val="28"/>
          <w:szCs w:val="28"/>
        </w:rPr>
        <w:t xml:space="preserve"> фінансування робіт по капітальному ремонту з міського бюджету.  </w:t>
      </w:r>
    </w:p>
    <w:p w:rsidR="00EF3F52" w:rsidRPr="00A42398" w:rsidRDefault="00EF3F52" w:rsidP="00A42398">
      <w:pPr>
        <w:spacing w:after="0" w:line="240" w:lineRule="auto"/>
        <w:jc w:val="both"/>
        <w:rPr>
          <w:rFonts w:ascii="Times New Roman" w:eastAsiaTheme="minorEastAsia" w:hAnsi="Times New Roman"/>
          <w:b/>
          <w:color w:val="000000" w:themeColor="text1"/>
          <w:sz w:val="28"/>
          <w:szCs w:val="28"/>
        </w:rPr>
      </w:pPr>
    </w:p>
    <w:p w:rsidR="00EF3F52" w:rsidRPr="00A42398" w:rsidRDefault="00EF3F52" w:rsidP="00A42398">
      <w:pPr>
        <w:spacing w:after="0" w:line="240" w:lineRule="auto"/>
        <w:jc w:val="both"/>
        <w:rPr>
          <w:rFonts w:ascii="Times New Roman" w:eastAsia="Times New Roman" w:hAnsi="Times New Roman"/>
          <w:b/>
          <w:color w:val="000000" w:themeColor="text1"/>
          <w:sz w:val="28"/>
          <w:szCs w:val="28"/>
        </w:rPr>
      </w:pPr>
      <w:r w:rsidRPr="00A42398">
        <w:rPr>
          <w:rFonts w:ascii="Times New Roman" w:hAnsi="Times New Roman"/>
          <w:b/>
          <w:color w:val="000000" w:themeColor="text1"/>
          <w:sz w:val="28"/>
          <w:szCs w:val="28"/>
        </w:rPr>
        <w:t>Розділ VІІІ. Ресурсне забезпечення Програми.</w:t>
      </w:r>
    </w:p>
    <w:p w:rsidR="00EF3F52" w:rsidRPr="00A42398" w:rsidRDefault="00EF3F52" w:rsidP="00A42398">
      <w:pPr>
        <w:spacing w:after="0" w:line="240" w:lineRule="auto"/>
        <w:ind w:firstLine="708"/>
        <w:jc w:val="both"/>
        <w:rPr>
          <w:rFonts w:ascii="Times New Roman" w:eastAsiaTheme="minorEastAsia" w:hAnsi="Times New Roman"/>
          <w:color w:val="000000" w:themeColor="text1"/>
          <w:sz w:val="28"/>
          <w:szCs w:val="28"/>
          <w:shd w:val="clear" w:color="auto" w:fill="FFFFFF"/>
        </w:rPr>
      </w:pPr>
      <w:r w:rsidRPr="00A42398">
        <w:rPr>
          <w:rFonts w:ascii="Times New Roman" w:hAnsi="Times New Roman"/>
          <w:color w:val="000000" w:themeColor="text1"/>
          <w:sz w:val="28"/>
          <w:szCs w:val="28"/>
          <w:shd w:val="clear" w:color="auto" w:fill="FFFFFF"/>
        </w:rPr>
        <w:t>Фінансування Програми здійснюватиметься згідно плану заходів на її проведення в межах асигнувань, передбачених міським бюджетом шляхом спрямування коштів відповідним виконавцям та з інших джерел, не заборонених чинним законодавством України. План заходів програми та обсяги фінансування згідно додатку №1</w:t>
      </w:r>
    </w:p>
    <w:p w:rsidR="00EF3F52" w:rsidRPr="00A42398" w:rsidRDefault="00EF3F52" w:rsidP="00A42398">
      <w:pPr>
        <w:shd w:val="clear" w:color="auto" w:fill="FFFFFF"/>
        <w:spacing w:after="0" w:line="240" w:lineRule="auto"/>
        <w:ind w:firstLine="708"/>
        <w:jc w:val="both"/>
        <w:textAlignment w:val="baseline"/>
        <w:rPr>
          <w:rFonts w:ascii="Times New Roman" w:eastAsia="Times New Roman" w:hAnsi="Times New Roman"/>
          <w:color w:val="000000" w:themeColor="text1"/>
          <w:sz w:val="28"/>
          <w:szCs w:val="28"/>
        </w:rPr>
      </w:pPr>
      <w:r w:rsidRPr="00A42398">
        <w:rPr>
          <w:rFonts w:ascii="Times New Roman" w:hAnsi="Times New Roman"/>
          <w:color w:val="000000" w:themeColor="text1"/>
          <w:sz w:val="28"/>
          <w:szCs w:val="28"/>
        </w:rPr>
        <w:t>У ході реалізації заходів Програми можливі корегування, зміни, уточнення, доповнення, пов’язані з фактичним надходженням коштів на реалізацію розділів Програми, уточненням обсягів робіт виходячи з реальних можливостей бюджету.</w:t>
      </w:r>
    </w:p>
    <w:p w:rsidR="00EF3F52" w:rsidRPr="00A42398" w:rsidRDefault="00EF3F52" w:rsidP="00A42398">
      <w:pPr>
        <w:spacing w:after="0" w:line="240" w:lineRule="auto"/>
        <w:jc w:val="both"/>
        <w:rPr>
          <w:rFonts w:ascii="Times New Roman" w:eastAsiaTheme="minorEastAsia" w:hAnsi="Times New Roman"/>
          <w:b/>
          <w:color w:val="000000" w:themeColor="text1"/>
          <w:sz w:val="28"/>
          <w:szCs w:val="28"/>
        </w:rPr>
      </w:pPr>
    </w:p>
    <w:p w:rsidR="00EF3F52" w:rsidRPr="00A42398" w:rsidRDefault="00EF3F52" w:rsidP="00A42398">
      <w:pPr>
        <w:spacing w:after="0" w:line="240" w:lineRule="auto"/>
        <w:jc w:val="both"/>
        <w:rPr>
          <w:rFonts w:ascii="Times New Roman" w:eastAsia="Times New Roman" w:hAnsi="Times New Roman"/>
          <w:b/>
          <w:color w:val="000000" w:themeColor="text1"/>
          <w:sz w:val="28"/>
          <w:szCs w:val="28"/>
        </w:rPr>
      </w:pPr>
      <w:r w:rsidRPr="00A42398">
        <w:rPr>
          <w:rFonts w:ascii="Times New Roman" w:hAnsi="Times New Roman"/>
          <w:b/>
          <w:color w:val="000000" w:themeColor="text1"/>
          <w:sz w:val="28"/>
          <w:szCs w:val="28"/>
        </w:rPr>
        <w:t>Розділ ІХ. Моніторинг та контроль за виконанням завдань Програми.</w:t>
      </w:r>
    </w:p>
    <w:p w:rsidR="00EF3F52" w:rsidRPr="00A42398" w:rsidRDefault="00EF3F52" w:rsidP="00A42398">
      <w:pPr>
        <w:spacing w:after="0" w:line="240" w:lineRule="auto"/>
        <w:jc w:val="both"/>
        <w:rPr>
          <w:rFonts w:ascii="Times New Roman" w:eastAsiaTheme="minorEastAsia" w:hAnsi="Times New Roman"/>
          <w:color w:val="000000" w:themeColor="text1"/>
          <w:sz w:val="28"/>
          <w:szCs w:val="28"/>
          <w:lang w:eastAsia="ru-RU"/>
        </w:rPr>
      </w:pPr>
      <w:r w:rsidRPr="00A42398">
        <w:rPr>
          <w:rFonts w:ascii="Times New Roman" w:hAnsi="Times New Roman"/>
          <w:color w:val="000000" w:themeColor="text1"/>
          <w:sz w:val="28"/>
          <w:szCs w:val="28"/>
        </w:rPr>
        <w:t xml:space="preserve">          Виконавчий комітет міської ради щороку подає інформацію про хід виконання завдань, визначених програмою.</w:t>
      </w:r>
    </w:p>
    <w:p w:rsidR="00EF3F52" w:rsidRPr="00A42398" w:rsidRDefault="00EF3F52"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Збір, узагальнення та аналіз даних про виконання запланованих заходів Програми здійснюється відділом житлово-комунального господарства, майна та цивільного захисту,  та фінансовим відділом Рахівської міської ради.</w:t>
      </w:r>
    </w:p>
    <w:p w:rsidR="00EF3F52" w:rsidRPr="00A42398" w:rsidRDefault="00EF3F52"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Щорічний звіт про виконання заходів Програми подається міській раді для розгляду та затвердження.</w:t>
      </w:r>
    </w:p>
    <w:p w:rsidR="00EF3F52" w:rsidRPr="00A42398" w:rsidRDefault="00EF3F52" w:rsidP="00A42398">
      <w:pPr>
        <w:spacing w:after="0" w:line="240" w:lineRule="auto"/>
        <w:jc w:val="both"/>
        <w:rPr>
          <w:rFonts w:ascii="Times New Roman" w:hAnsi="Times New Roman"/>
          <w:color w:val="000000" w:themeColor="text1"/>
          <w:sz w:val="28"/>
          <w:szCs w:val="28"/>
        </w:rPr>
      </w:pPr>
    </w:p>
    <w:p w:rsidR="00EF3F52" w:rsidRPr="00A42398" w:rsidRDefault="00EF3F52"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EF3F52" w:rsidRPr="00A42398" w:rsidRDefault="00EF3F52" w:rsidP="00A42398">
      <w:pPr>
        <w:spacing w:after="0" w:line="240" w:lineRule="auto"/>
        <w:rPr>
          <w:rFonts w:ascii="Times New Roman" w:hAnsi="Times New Roman"/>
          <w:color w:val="000000" w:themeColor="text1"/>
          <w:sz w:val="28"/>
          <w:szCs w:val="28"/>
        </w:rPr>
        <w:sectPr w:rsidR="00EF3F52" w:rsidRPr="00A42398">
          <w:pgSz w:w="11906" w:h="16838"/>
          <w:pgMar w:top="709" w:right="707" w:bottom="709" w:left="1701" w:header="708" w:footer="708" w:gutter="0"/>
          <w:cols w:space="720"/>
        </w:sectPr>
      </w:pPr>
    </w:p>
    <w:p w:rsidR="00EF3F52" w:rsidRPr="00A42398" w:rsidRDefault="00EF3F52" w:rsidP="00A42398">
      <w:pPr>
        <w:spacing w:after="0" w:line="240" w:lineRule="auto"/>
        <w:jc w:val="both"/>
        <w:rPr>
          <w:rFonts w:ascii="Times New Roman" w:hAnsi="Times New Roman"/>
          <w:color w:val="000000" w:themeColor="text1"/>
        </w:rPr>
      </w:pPr>
    </w:p>
    <w:tbl>
      <w:tblPr>
        <w:tblStyle w:val="a9"/>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6"/>
      </w:tblGrid>
      <w:tr w:rsidR="00A42398" w:rsidRPr="00A42398" w:rsidTr="00EF3F52">
        <w:trPr>
          <w:trHeight w:val="426"/>
        </w:trPr>
        <w:tc>
          <w:tcPr>
            <w:tcW w:w="1846" w:type="dxa"/>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b/>
                <w:color w:val="000000" w:themeColor="text1"/>
                <w:sz w:val="20"/>
                <w:szCs w:val="20"/>
                <w:lang w:val="uk-UA" w:eastAsia="en-US"/>
              </w:rPr>
            </w:pPr>
            <w:r w:rsidRPr="00A42398">
              <w:rPr>
                <w:rFonts w:ascii="Times New Roman" w:hAnsi="Times New Roman"/>
                <w:b/>
                <w:color w:val="000000" w:themeColor="text1"/>
                <w:sz w:val="20"/>
                <w:szCs w:val="20"/>
                <w:lang w:val="uk-UA" w:eastAsia="en-US"/>
              </w:rPr>
              <w:t>Додаток 1</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olor w:val="000000" w:themeColor="text1"/>
                <w:lang w:val="uk-UA" w:eastAsia="en-US"/>
              </w:rPr>
            </w:pPr>
            <w:r w:rsidRPr="00A42398">
              <w:rPr>
                <w:rFonts w:ascii="Times New Roman" w:hAnsi="Times New Roman"/>
                <w:b/>
                <w:color w:val="000000" w:themeColor="text1"/>
                <w:sz w:val="20"/>
                <w:szCs w:val="20"/>
                <w:lang w:val="uk-UA" w:eastAsia="en-US"/>
              </w:rPr>
              <w:t>до Програми</w:t>
            </w:r>
          </w:p>
        </w:tc>
      </w:tr>
    </w:tbl>
    <w:p w:rsidR="00EF3F52" w:rsidRPr="00A42398" w:rsidRDefault="00EF3F52" w:rsidP="00A42398">
      <w:pPr>
        <w:spacing w:after="0" w:line="240" w:lineRule="auto"/>
        <w:jc w:val="center"/>
        <w:rPr>
          <w:rFonts w:ascii="Times New Roman" w:eastAsiaTheme="minorEastAsia" w:hAnsi="Times New Roman"/>
          <w:b/>
          <w:color w:val="000000" w:themeColor="text1"/>
        </w:rPr>
      </w:pPr>
    </w:p>
    <w:p w:rsidR="00EF3F52" w:rsidRPr="00A42398" w:rsidRDefault="00EF3F52" w:rsidP="00A42398">
      <w:pPr>
        <w:spacing w:after="0" w:line="240" w:lineRule="auto"/>
        <w:jc w:val="center"/>
        <w:rPr>
          <w:rFonts w:ascii="Times New Roman" w:hAnsi="Times New Roman"/>
          <w:b/>
          <w:color w:val="000000" w:themeColor="text1"/>
          <w:lang w:eastAsia="ru-RU"/>
        </w:rPr>
      </w:pPr>
      <w:r w:rsidRPr="00A42398">
        <w:rPr>
          <w:rFonts w:ascii="Times New Roman" w:hAnsi="Times New Roman"/>
          <w:b/>
          <w:color w:val="000000" w:themeColor="text1"/>
        </w:rPr>
        <w:t xml:space="preserve">     План заходів</w:t>
      </w:r>
    </w:p>
    <w:p w:rsidR="00EF3F52" w:rsidRPr="00A42398" w:rsidRDefault="00EF3F52" w:rsidP="00A42398">
      <w:pPr>
        <w:spacing w:after="0" w:line="240" w:lineRule="auto"/>
        <w:jc w:val="center"/>
        <w:rPr>
          <w:rFonts w:ascii="Times New Roman" w:hAnsi="Times New Roman"/>
          <w:b/>
          <w:color w:val="000000" w:themeColor="text1"/>
        </w:rPr>
      </w:pPr>
      <w:r w:rsidRPr="00A42398">
        <w:rPr>
          <w:rFonts w:ascii="Times New Roman" w:hAnsi="Times New Roman"/>
          <w:b/>
          <w:color w:val="000000" w:themeColor="text1"/>
        </w:rPr>
        <w:t>з виконання програми  благоустрою населених пунктів Рахівської територіальної громади</w:t>
      </w:r>
    </w:p>
    <w:p w:rsidR="00EF3F52" w:rsidRPr="00A42398" w:rsidRDefault="00EF3F52" w:rsidP="00A42398">
      <w:pPr>
        <w:spacing w:after="0" w:line="240" w:lineRule="auto"/>
        <w:rPr>
          <w:rFonts w:ascii="Times New Roman" w:hAnsi="Times New Roman"/>
          <w:b/>
          <w:color w:val="000000" w:themeColor="text1"/>
        </w:rPr>
      </w:pPr>
      <w:r w:rsidRPr="00A42398">
        <w:rPr>
          <w:rFonts w:ascii="Times New Roman" w:hAnsi="Times New Roman"/>
          <w:b/>
          <w:color w:val="000000" w:themeColor="text1"/>
        </w:rPr>
        <w:t xml:space="preserve">                                                                                                                        на 2025- 2026 роки</w:t>
      </w:r>
    </w:p>
    <w:tbl>
      <w:tblPr>
        <w:tblStyle w:val="a9"/>
        <w:tblW w:w="15672" w:type="dxa"/>
        <w:tblInd w:w="-176" w:type="dxa"/>
        <w:tblLayout w:type="fixed"/>
        <w:tblLook w:val="04A0" w:firstRow="1" w:lastRow="0" w:firstColumn="1" w:lastColumn="0" w:noHBand="0" w:noVBand="1"/>
      </w:tblPr>
      <w:tblGrid>
        <w:gridCol w:w="2554"/>
        <w:gridCol w:w="1012"/>
        <w:gridCol w:w="997"/>
        <w:gridCol w:w="854"/>
        <w:gridCol w:w="714"/>
        <w:gridCol w:w="2423"/>
        <w:gridCol w:w="1710"/>
        <w:gridCol w:w="1710"/>
        <w:gridCol w:w="1567"/>
        <w:gridCol w:w="1140"/>
        <w:gridCol w:w="991"/>
      </w:tblGrid>
      <w:tr w:rsidR="00A42398" w:rsidRPr="00A42398" w:rsidTr="00EF3F52">
        <w:trPr>
          <w:trHeight w:val="145"/>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Найменування завдання</w:t>
            </w:r>
          </w:p>
        </w:tc>
        <w:tc>
          <w:tcPr>
            <w:tcW w:w="10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Найменування показника</w:t>
            </w:r>
          </w:p>
        </w:tc>
        <w:tc>
          <w:tcPr>
            <w:tcW w:w="25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Значення показника</w:t>
            </w:r>
          </w:p>
        </w:tc>
        <w:tc>
          <w:tcPr>
            <w:tcW w:w="2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Найменування заходу</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Головний розпорядник бюджетних коштів</w:t>
            </w:r>
          </w:p>
        </w:tc>
        <w:tc>
          <w:tcPr>
            <w:tcW w:w="17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Джерела фінансування (місцевий бюджет, інші джерела)</w:t>
            </w:r>
          </w:p>
        </w:tc>
        <w:tc>
          <w:tcPr>
            <w:tcW w:w="1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 xml:space="preserve">Прогнозний обсяг фінансових ресурсів для виконання завдань, </w:t>
            </w:r>
            <w:proofErr w:type="spellStart"/>
            <w:r w:rsidRPr="00A42398">
              <w:rPr>
                <w:rFonts w:ascii="Times New Roman" w:hAnsi="Times New Roman"/>
                <w:color w:val="000000" w:themeColor="text1"/>
                <w:lang w:val="uk-UA" w:eastAsia="en-US"/>
              </w:rPr>
              <w:t>тис.грн</w:t>
            </w:r>
            <w:proofErr w:type="spellEnd"/>
            <w:r w:rsidRPr="00A42398">
              <w:rPr>
                <w:rFonts w:ascii="Times New Roman" w:hAnsi="Times New Roman"/>
                <w:color w:val="000000" w:themeColor="text1"/>
                <w:lang w:val="uk-UA" w:eastAsia="en-US"/>
              </w:rPr>
              <w:t>.</w:t>
            </w:r>
          </w:p>
        </w:tc>
        <w:tc>
          <w:tcPr>
            <w:tcW w:w="2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У томі числі за роками</w:t>
            </w:r>
          </w:p>
        </w:tc>
      </w:tr>
      <w:tr w:rsidR="00A42398" w:rsidRPr="00A42398" w:rsidTr="00EF3F52">
        <w:trPr>
          <w:trHeight w:val="145"/>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0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Усього</w:t>
            </w:r>
          </w:p>
        </w:tc>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 роками</w:t>
            </w:r>
          </w:p>
        </w:tc>
        <w:tc>
          <w:tcPr>
            <w:tcW w:w="2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
        </w:tc>
      </w:tr>
      <w:tr w:rsidR="00A42398" w:rsidRPr="00A42398" w:rsidTr="00EF3F52">
        <w:trPr>
          <w:trHeight w:val="145"/>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0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25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sz w:val="23"/>
                <w:szCs w:val="23"/>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2026</w:t>
            </w:r>
          </w:p>
        </w:tc>
        <w:tc>
          <w:tcPr>
            <w:tcW w:w="2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7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3F52" w:rsidRPr="00A42398" w:rsidRDefault="00EF3F52" w:rsidP="00A42398">
            <w:pPr>
              <w:rPr>
                <w:rFonts w:ascii="Times New Roman" w:eastAsia="Times New Roman" w:hAnsi="Times New Roman"/>
                <w:color w:val="000000" w:themeColor="text1"/>
                <w:lang w:val="uk-UA" w:eastAsia="en-US"/>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2025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2026</w:t>
            </w:r>
          </w:p>
        </w:tc>
      </w:tr>
      <w:tr w:rsidR="00A42398" w:rsidRPr="00A42398" w:rsidTr="00EF3F52">
        <w:trPr>
          <w:trHeight w:val="198"/>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11</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eastAsia="Times New Roman" w:hAnsi="Times New Roman"/>
                <w:color w:val="000000" w:themeColor="text1"/>
                <w:sz w:val="23"/>
                <w:szCs w:val="23"/>
                <w:lang w:val="uk-UA" w:eastAsia="en-US"/>
              </w:rPr>
              <w:t>12</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eastAsia="Times New Roman" w:hAnsi="Times New Roman"/>
                <w:color w:val="000000" w:themeColor="text1"/>
                <w:sz w:val="23"/>
                <w:szCs w:val="23"/>
                <w:lang w:val="uk-UA" w:eastAsia="en-US"/>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eastAsia="Times New Roman" w:hAnsi="Times New Roman"/>
                <w:color w:val="000000" w:themeColor="text1"/>
                <w:sz w:val="23"/>
                <w:szCs w:val="23"/>
                <w:lang w:val="uk-UA" w:eastAsia="en-US"/>
              </w:rPr>
              <w:t>14</w:t>
            </w:r>
          </w:p>
        </w:tc>
      </w:tr>
      <w:tr w:rsidR="00A42398" w:rsidRPr="00A42398" w:rsidTr="00EF3F52">
        <w:trPr>
          <w:trHeight w:val="627"/>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контейнерів д/сміття (1000-1100л.)</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roofErr w:type="spellStart"/>
            <w:r w:rsidRPr="00A42398">
              <w:rPr>
                <w:rFonts w:ascii="Times New Roman" w:hAnsi="Times New Roman"/>
                <w:color w:val="000000" w:themeColor="text1"/>
                <w:sz w:val="23"/>
                <w:szCs w:val="23"/>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контейнерів д/сміття (1000-1100л.)</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контейнерів д/сміття 120л.</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roofErr w:type="spellStart"/>
            <w:r w:rsidRPr="00A42398">
              <w:rPr>
                <w:rFonts w:ascii="Times New Roman" w:hAnsi="Times New Roman"/>
                <w:color w:val="000000" w:themeColor="text1"/>
                <w:sz w:val="23"/>
                <w:szCs w:val="23"/>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контейнерів д/сміття 120л.</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750,0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Урни д/сміття стаціонарні 35-40л.</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roofErr w:type="spellStart"/>
            <w:r w:rsidRPr="00A42398">
              <w:rPr>
                <w:rFonts w:ascii="Times New Roman" w:hAnsi="Times New Roman"/>
                <w:color w:val="000000" w:themeColor="text1"/>
                <w:sz w:val="23"/>
                <w:szCs w:val="23"/>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Урни д/сміття стаціонарні 35-40л.</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75,0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Санітарна обрубка дерев</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roofErr w:type="spellStart"/>
            <w:r w:rsidRPr="00A42398">
              <w:rPr>
                <w:rFonts w:ascii="Times New Roman" w:hAnsi="Times New Roman"/>
                <w:color w:val="000000" w:themeColor="text1"/>
                <w:sz w:val="23"/>
                <w:szCs w:val="23"/>
                <w:lang w:val="uk-UA" w:eastAsia="en-US"/>
              </w:rPr>
              <w:t>шт</w:t>
            </w:r>
            <w:proofErr w:type="spellEnd"/>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Санітарна обрубка дерев</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375,0</w:t>
            </w:r>
          </w:p>
        </w:tc>
      </w:tr>
      <w:tr w:rsidR="00A42398" w:rsidRPr="00A42398" w:rsidTr="00EF3F52">
        <w:trPr>
          <w:trHeight w:val="673"/>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Прочистка дощової каналізації</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1600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Прочистка дощової каналізації</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Оплата за послуги по обслуговуванню мереж вуличного освітлення</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км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80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80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80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Оплата освітлення.</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Оплата за послуги по обслуговуванню мереж вуличного освітлення</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600,0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lastRenderedPageBreak/>
              <w:t>Забезпечення благоустрою кладовищ (вивіз сміття з кладовища)</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w:t>
            </w:r>
            <w:proofErr w:type="spellStart"/>
            <w:r w:rsidRPr="00A42398">
              <w:rPr>
                <w:rFonts w:ascii="Times New Roman" w:hAnsi="Times New Roman"/>
                <w:color w:val="000000" w:themeColor="text1"/>
                <w:sz w:val="23"/>
                <w:szCs w:val="23"/>
                <w:lang w:val="uk-UA" w:eastAsia="en-US"/>
              </w:rPr>
              <w:t>м.куб</w:t>
            </w:r>
            <w:proofErr w:type="spellEnd"/>
            <w:r w:rsidRPr="00A42398">
              <w:rPr>
                <w:rFonts w:ascii="Times New Roman" w:hAnsi="Times New Roman"/>
                <w:color w:val="000000" w:themeColor="text1"/>
                <w:sz w:val="23"/>
                <w:szCs w:val="23"/>
                <w:lang w:val="uk-UA" w:eastAsia="en-US"/>
              </w:rPr>
              <w:t>)</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1200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600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600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Забезпечення благоустрою кладовищ (вивіз сміття з кладовища)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720,0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360,0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Забезпечення послуг по святковому оформленню міста (монтаж/демонтаж конструкцій)</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Забезпечення послуг по святковому оформленню міста (монтаж/демонтаж конструкцій)</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новорічної ілюмінації та декорацій (монтаж/демонтаж конструкції)</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Придбання новорічної ілюмінації</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25,0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z w:val="23"/>
                <w:szCs w:val="23"/>
                <w:lang w:val="uk-UA" w:eastAsia="en-US"/>
              </w:rPr>
            </w:pPr>
            <w:r w:rsidRPr="00A42398">
              <w:rPr>
                <w:rFonts w:ascii="Times New Roman" w:hAnsi="Times New Roman"/>
                <w:color w:val="000000" w:themeColor="text1"/>
                <w:sz w:val="23"/>
                <w:szCs w:val="23"/>
                <w:shd w:val="clear" w:color="auto" w:fill="FFFFFF"/>
                <w:lang w:val="uk-UA"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A42398">
              <w:rPr>
                <w:rFonts w:ascii="Times New Roman" w:hAnsi="Times New Roman"/>
                <w:color w:val="000000" w:themeColor="text1"/>
                <w:sz w:val="23"/>
                <w:szCs w:val="23"/>
                <w:shd w:val="clear" w:color="auto" w:fill="FFFFFF"/>
                <w:lang w:val="uk-UA" w:eastAsia="en-US"/>
              </w:rPr>
              <w:t>біотуалетів</w:t>
            </w:r>
            <w:proofErr w:type="spellEnd"/>
            <w:r w:rsidRPr="00A42398">
              <w:rPr>
                <w:rFonts w:ascii="Times New Roman" w:hAnsi="Times New Roman"/>
                <w:color w:val="000000" w:themeColor="text1"/>
                <w:sz w:val="23"/>
                <w:szCs w:val="23"/>
                <w:shd w:val="clear" w:color="auto" w:fill="FFFFFF"/>
                <w:lang w:val="uk-UA" w:eastAsia="en-US"/>
              </w:rPr>
              <w:t>)</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чол.</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533F1D"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lang w:val="uk-UA" w:eastAsia="en-US"/>
              </w:rPr>
            </w:pPr>
            <w:r w:rsidRPr="00533F1D">
              <w:rPr>
                <w:rFonts w:ascii="Times New Roman" w:hAnsi="Times New Roman"/>
                <w:color w:val="000000" w:themeColor="text1"/>
                <w:shd w:val="clear" w:color="auto" w:fill="FFFFFF"/>
                <w:lang w:val="uk-UA"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proofErr w:type="spellStart"/>
            <w:r w:rsidRPr="00533F1D">
              <w:rPr>
                <w:rFonts w:ascii="Times New Roman" w:hAnsi="Times New Roman"/>
                <w:color w:val="000000" w:themeColor="text1"/>
                <w:shd w:val="clear" w:color="auto" w:fill="FFFFFF"/>
                <w:lang w:val="uk-UA" w:eastAsia="en-US"/>
              </w:rPr>
              <w:t>біотуалетів</w:t>
            </w:r>
            <w:proofErr w:type="spellEnd"/>
            <w:r w:rsidRPr="00533F1D">
              <w:rPr>
                <w:rFonts w:ascii="Times New Roman" w:hAnsi="Times New Roman"/>
                <w:color w:val="000000" w:themeColor="text1"/>
                <w:shd w:val="clear" w:color="auto" w:fill="FFFFFF"/>
                <w:lang w:val="uk-UA" w:eastAsia="en-US"/>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250,0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Оплата послуг з обслуговування відеокамер спостереження</w:t>
            </w:r>
            <w:r w:rsidR="005A77B9">
              <w:rPr>
                <w:rFonts w:ascii="Times New Roman" w:hAnsi="Times New Roman"/>
                <w:color w:val="000000" w:themeColor="text1"/>
                <w:sz w:val="23"/>
                <w:szCs w:val="23"/>
                <w:shd w:val="clear" w:color="auto" w:fill="FFFFFF"/>
                <w:lang w:val="uk-UA" w:eastAsia="en-US"/>
              </w:rPr>
              <w:t xml:space="preserve"> та доступу до Інтернету</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14</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Послуги з обслуговування відеокамер спостереження</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61,0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39,0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F1D"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 xml:space="preserve">Виконання робіт із реконструкції, капітального,поточного ремонту об’єктів благоустрою(в тому числі розроблення проектно-кошторисної документації її експертизи та інших </w:t>
            </w:r>
          </w:p>
          <w:p w:rsidR="00533F1D" w:rsidRDefault="00533F1D"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3"/>
                <w:szCs w:val="23"/>
                <w:shd w:val="clear" w:color="auto" w:fill="FFFFFF"/>
                <w:lang w:val="uk-UA" w:eastAsia="en-US"/>
              </w:rPr>
            </w:pP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lastRenderedPageBreak/>
              <w:t>супутніх робіт і послуг).</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lastRenderedPageBreak/>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15</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Роботи із реконструкції, капітального, поточного ремонту об’єктів благоустрою</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lastRenderedPageBreak/>
              <w:t>Поточний, капітальний ремонт   вулиць доріг, тротуарів, мостів, підвісних мостів, мостових переходів підпірних стінок.</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8000,0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4000,0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 xml:space="preserve">Створення, реконструкція, капітальний ремонт, облаштування </w:t>
            </w:r>
            <w:proofErr w:type="spellStart"/>
            <w:r w:rsidRPr="00A42398">
              <w:rPr>
                <w:rFonts w:ascii="Times New Roman" w:hAnsi="Times New Roman"/>
                <w:color w:val="000000" w:themeColor="text1"/>
                <w:sz w:val="23"/>
                <w:szCs w:val="23"/>
                <w:shd w:val="clear" w:color="auto" w:fill="FFFFFF"/>
                <w:lang w:val="uk-UA" w:eastAsia="en-US"/>
              </w:rPr>
              <w:t>муралів</w:t>
            </w:r>
            <w:proofErr w:type="spellEnd"/>
            <w:r w:rsidRPr="00A42398">
              <w:rPr>
                <w:rFonts w:ascii="Times New Roman" w:hAnsi="Times New Roman"/>
                <w:color w:val="000000" w:themeColor="text1"/>
                <w:sz w:val="23"/>
                <w:szCs w:val="23"/>
                <w:shd w:val="clear" w:color="auto" w:fill="FFFFFF"/>
                <w:lang w:val="uk-UA" w:eastAsia="en-US"/>
              </w:rPr>
              <w:t xml:space="preserve"> на об’єктах благоустрою Рахівської територіальної громади</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6</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3</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Покращення естетичного оформлення об’єктів благоустрою громади</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500,0</w:t>
            </w:r>
          </w:p>
        </w:tc>
      </w:tr>
      <w:tr w:rsidR="00A42398" w:rsidRPr="00A42398" w:rsidTr="00EF3F52">
        <w:trPr>
          <w:trHeight w:val="314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 xml:space="preserve">Будівництво, реконструкція, капітальний, поточний ремонти, встановлення, демонтаж пам’ятників, обелісків, пам’ятних знаків, військових меморіалів та кладовищ, меморіальних дощок та знаків, барельєфів тощо </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шт.</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8</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4</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r w:rsidRPr="00A42398">
              <w:rPr>
                <w:rFonts w:ascii="Times New Roman" w:hAnsi="Times New Roman"/>
                <w:color w:val="000000" w:themeColor="text1"/>
                <w:sz w:val="23"/>
                <w:szCs w:val="23"/>
                <w:shd w:val="clear" w:color="auto" w:fill="FFFFFF"/>
                <w:lang w:val="uk-UA" w:eastAsia="en-US"/>
              </w:rPr>
              <w:t>Увіковічення пам’яті загиблих воїнів</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z w:val="23"/>
                <w:szCs w:val="23"/>
                <w:shd w:val="clear" w:color="auto" w:fill="FFFFFF"/>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sz w:val="23"/>
                <w:szCs w:val="23"/>
                <w:lang w:val="uk-UA" w:eastAsia="en-US"/>
              </w:rPr>
            </w:pPr>
            <w:r w:rsidRPr="00A42398">
              <w:rPr>
                <w:rFonts w:ascii="Times New Roman" w:hAnsi="Times New Roman"/>
                <w:color w:val="000000" w:themeColor="text1"/>
                <w:sz w:val="23"/>
                <w:szCs w:val="23"/>
                <w:lang w:val="uk-UA" w:eastAsia="en-US"/>
              </w:rPr>
              <w:t>1000,0</w:t>
            </w:r>
          </w:p>
        </w:tc>
      </w:tr>
      <w:tr w:rsidR="00A42398" w:rsidRPr="00A42398" w:rsidTr="00EF3F52">
        <w:trPr>
          <w:trHeight w:val="416"/>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hAnsi="Times New Roman"/>
                <w:color w:val="000000" w:themeColor="text1"/>
                <w:shd w:val="clear" w:color="auto" w:fill="FFFFFF"/>
                <w:lang w:val="uk-UA" w:eastAsia="en-US"/>
              </w:rPr>
              <w:t xml:space="preserve">Придбання </w:t>
            </w:r>
            <w:proofErr w:type="spellStart"/>
            <w:r w:rsidRPr="00A42398">
              <w:rPr>
                <w:rFonts w:ascii="Times New Roman" w:hAnsi="Times New Roman"/>
                <w:color w:val="000000" w:themeColor="text1"/>
                <w:shd w:val="clear" w:color="auto" w:fill="FFFFFF"/>
                <w:lang w:val="uk-UA" w:eastAsia="en-US"/>
              </w:rPr>
              <w:t>підсипочних</w:t>
            </w:r>
            <w:proofErr w:type="spellEnd"/>
            <w:r w:rsidRPr="00A42398">
              <w:rPr>
                <w:rFonts w:ascii="Times New Roman" w:hAnsi="Times New Roman"/>
                <w:color w:val="000000" w:themeColor="text1"/>
                <w:shd w:val="clear" w:color="auto" w:fill="FFFFFF"/>
                <w:lang w:val="uk-UA" w:eastAsia="en-US"/>
              </w:rPr>
              <w:t xml:space="preserve"> матеріалів (сіль, пісок, щебінь) для забезпечення експлуатації та безпеки дорожнього руху </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тон</w:t>
            </w: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600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300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300</w:t>
            </w: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hAnsi="Times New Roman"/>
                <w:color w:val="000000" w:themeColor="text1"/>
                <w:shd w:val="clear" w:color="auto" w:fill="FFFFFF"/>
                <w:lang w:val="uk-UA" w:eastAsia="en-US"/>
              </w:rPr>
              <w:t>Забезпечення експлуатації та безпеки дорожнього руху</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Міський 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1200,0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hAnsi="Times New Roman"/>
                <w:color w:val="000000" w:themeColor="text1"/>
                <w:lang w:val="uk-UA" w:eastAsia="en-US"/>
              </w:rPr>
              <w:t>600,0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eastAsia="Times New Roman" w:hAnsi="Times New Roman"/>
                <w:color w:val="000000" w:themeColor="text1"/>
                <w:shd w:val="clear" w:color="auto" w:fill="FFFFFF"/>
                <w:lang w:val="uk-UA" w:eastAsia="en-US"/>
              </w:rPr>
              <w:t xml:space="preserve">Придбання зелених насаджень, лавок для </w:t>
            </w:r>
            <w:r w:rsidRPr="00A42398">
              <w:rPr>
                <w:rFonts w:ascii="Times New Roman" w:eastAsia="Times New Roman" w:hAnsi="Times New Roman"/>
                <w:color w:val="000000" w:themeColor="text1"/>
                <w:shd w:val="clear" w:color="auto" w:fill="FFFFFF"/>
                <w:lang w:val="uk-UA" w:eastAsia="en-US"/>
              </w:rPr>
              <w:lastRenderedPageBreak/>
              <w:t>відпочинку, щебінь, пісок, гравійно-піщаної суміші.</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eastAsia="Times New Roman" w:hAnsi="Times New Roman"/>
                <w:color w:val="000000" w:themeColor="text1"/>
                <w:shd w:val="clear" w:color="auto" w:fill="FFFFFF"/>
                <w:lang w:val="uk-UA" w:eastAsia="en-US"/>
              </w:rPr>
              <w:t>Благоустрій території громади</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500,0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hAnsi="Times New Roman"/>
                <w:color w:val="000000" w:themeColor="text1"/>
                <w:lang w:val="uk-UA" w:eastAsia="en-US"/>
              </w:rPr>
              <w:lastRenderedPageBreak/>
              <w:t>Забезпечення поточного ремонту службових приміщень та глядацьких трибун комплексу будівель та споруд стадіону ,,Карпати” , та амфітеатру «</w:t>
            </w:r>
            <w:proofErr w:type="spellStart"/>
            <w:r w:rsidRPr="00A42398">
              <w:rPr>
                <w:rFonts w:ascii="Times New Roman" w:hAnsi="Times New Roman"/>
                <w:color w:val="000000" w:themeColor="text1"/>
                <w:lang w:val="uk-UA" w:eastAsia="en-US"/>
              </w:rPr>
              <w:t>Буркут</w:t>
            </w:r>
            <w:proofErr w:type="spellEnd"/>
            <w:r w:rsidRPr="00A42398">
              <w:rPr>
                <w:rFonts w:ascii="Times New Roman" w:hAnsi="Times New Roman"/>
                <w:color w:val="000000" w:themeColor="text1"/>
                <w:lang w:val="uk-UA" w:eastAsia="en-US"/>
              </w:rPr>
              <w:t>»</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themeColor="text1"/>
                <w:shd w:val="clear" w:color="auto" w:fill="FFFFFF"/>
                <w:lang w:val="uk-UA" w:eastAsia="en-US"/>
              </w:rPr>
            </w:pPr>
            <w:r w:rsidRPr="00A42398">
              <w:rPr>
                <w:rFonts w:ascii="Times New Roman" w:hAnsi="Times New Roman"/>
                <w:color w:val="000000" w:themeColor="text1"/>
                <w:shd w:val="clear" w:color="auto" w:fill="FFFFFF"/>
                <w:lang w:val="uk-UA" w:eastAsia="en-US"/>
              </w:rPr>
              <w:t xml:space="preserve">Забезпечення функціонування та належного стану  </w:t>
            </w:r>
            <w:r w:rsidRPr="00A42398">
              <w:rPr>
                <w:rFonts w:ascii="Times New Roman" w:hAnsi="Times New Roman"/>
                <w:color w:val="000000" w:themeColor="text1"/>
                <w:lang w:val="uk-UA" w:eastAsia="en-US"/>
              </w:rPr>
              <w:t>службових приміщень та глядацьких трибун комплексу будівель та споруд стадіону ,,Карпати”, та амфітеатру «</w:t>
            </w:r>
            <w:proofErr w:type="spellStart"/>
            <w:r w:rsidRPr="00A42398">
              <w:rPr>
                <w:rFonts w:ascii="Times New Roman" w:hAnsi="Times New Roman"/>
                <w:color w:val="000000" w:themeColor="text1"/>
                <w:lang w:val="uk-UA" w:eastAsia="en-US"/>
              </w:rPr>
              <w:t>Буркут</w:t>
            </w:r>
            <w:proofErr w:type="spellEnd"/>
            <w:r w:rsidRPr="00A42398">
              <w:rPr>
                <w:rFonts w:ascii="Times New Roman" w:hAnsi="Times New Roman"/>
                <w:color w:val="000000" w:themeColor="text1"/>
                <w:lang w:val="uk-UA" w:eastAsia="en-US"/>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3000,0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1500,0</w:t>
            </w:r>
          </w:p>
        </w:tc>
      </w:tr>
      <w:tr w:rsidR="00A42398" w:rsidRPr="00A42398" w:rsidTr="00EF3F52">
        <w:trPr>
          <w:trHeight w:val="14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lang w:val="uk-UA" w:eastAsia="en-US"/>
              </w:rPr>
            </w:pPr>
            <w:r w:rsidRPr="00A42398">
              <w:rPr>
                <w:rFonts w:ascii="Times New Roman" w:hAnsi="Times New Roman"/>
                <w:color w:val="000000" w:themeColor="text1"/>
                <w:lang w:val="uk-UA" w:eastAsia="en-US"/>
              </w:rPr>
              <w:t>Будівництво, реконструкція, облаштування  «АЛЕЇ СЛАВИ»</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hd w:val="clear" w:color="auto" w:fill="FFFFFF"/>
                <w:lang w:val="uk-UA" w:eastAsia="en-US"/>
              </w:rPr>
            </w:pPr>
            <w:r w:rsidRPr="00A42398">
              <w:rPr>
                <w:rFonts w:ascii="Times New Roman" w:hAnsi="Times New Roman"/>
                <w:color w:val="000000" w:themeColor="text1"/>
                <w:shd w:val="clear" w:color="auto" w:fill="FFFFFF"/>
                <w:lang w:val="uk-UA" w:eastAsia="en-US"/>
              </w:rPr>
              <w:t>Вшанування пам’яті Героїв України</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1500,0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500,0</w:t>
            </w:r>
          </w:p>
        </w:tc>
      </w:tr>
      <w:tr w:rsidR="00A42398" w:rsidRPr="00A42398" w:rsidTr="00EF3F52">
        <w:trPr>
          <w:trHeight w:val="159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lang w:val="uk-UA" w:eastAsia="en-US"/>
              </w:rPr>
            </w:pPr>
            <w:r w:rsidRPr="00A42398">
              <w:rPr>
                <w:rFonts w:ascii="Times New Roman" w:hAnsi="Times New Roman"/>
                <w:color w:val="000000" w:themeColor="text1"/>
                <w:lang w:val="uk-UA" w:eastAsia="en-US"/>
              </w:rPr>
              <w:t>Придбання, встановлення, демонтаж та поточний ремонт дитячих ігрових та спортивних майданчиків</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olor w:val="000000" w:themeColor="text1"/>
                <w:shd w:val="clear" w:color="auto" w:fill="FFFFFF"/>
                <w:lang w:val="uk-UA" w:eastAsia="en-US"/>
              </w:rPr>
            </w:pPr>
            <w:r w:rsidRPr="00A42398">
              <w:rPr>
                <w:rFonts w:ascii="Times New Roman" w:hAnsi="Times New Roman"/>
                <w:color w:val="000000" w:themeColor="text1"/>
                <w:shd w:val="clear" w:color="auto" w:fill="FFFFFF"/>
                <w:lang w:val="uk-UA" w:eastAsia="en-US"/>
              </w:rPr>
              <w:t xml:space="preserve">Покращення </w:t>
            </w:r>
            <w:proofErr w:type="spellStart"/>
            <w:r w:rsidRPr="00A42398">
              <w:rPr>
                <w:rFonts w:ascii="Times New Roman" w:hAnsi="Times New Roman"/>
                <w:color w:val="000000" w:themeColor="text1"/>
                <w:shd w:val="clear" w:color="auto" w:fill="FFFFFF"/>
                <w:lang w:val="uk-UA" w:eastAsia="en-US"/>
              </w:rPr>
              <w:t>блогоустрою</w:t>
            </w:r>
            <w:proofErr w:type="spellEnd"/>
            <w:r w:rsidRPr="00A42398">
              <w:rPr>
                <w:rFonts w:ascii="Times New Roman" w:hAnsi="Times New Roman"/>
                <w:color w:val="000000" w:themeColor="text1"/>
                <w:shd w:val="clear" w:color="auto" w:fill="FFFFFF"/>
                <w:lang w:val="uk-UA" w:eastAsia="en-US"/>
              </w:rPr>
              <w:t xml:space="preserve"> громади, організація дозвілля громадян</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Міська рада</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Міський</w:t>
            </w:r>
          </w:p>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бюджет</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2000,0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000000" w:themeColor="text1"/>
                <w:lang w:val="uk-UA" w:eastAsia="en-US"/>
              </w:rPr>
            </w:pPr>
            <w:r w:rsidRPr="00A42398">
              <w:rPr>
                <w:rFonts w:ascii="Times New Roman" w:eastAsia="Times New Roman" w:hAnsi="Times New Roman"/>
                <w:color w:val="000000" w:themeColor="text1"/>
                <w:lang w:val="uk-UA" w:eastAsia="en-US"/>
              </w:rPr>
              <w:t>1000,0</w:t>
            </w:r>
          </w:p>
        </w:tc>
      </w:tr>
      <w:tr w:rsidR="00A42398" w:rsidRPr="00A42398" w:rsidTr="00EF3F52">
        <w:trPr>
          <w:trHeight w:val="56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b/>
                <w:color w:val="000000" w:themeColor="text1"/>
                <w:sz w:val="23"/>
                <w:szCs w:val="23"/>
                <w:lang w:val="uk-UA" w:eastAsia="en-US"/>
              </w:rPr>
            </w:pPr>
            <w:r w:rsidRPr="00A42398">
              <w:rPr>
                <w:rFonts w:ascii="Times New Roman" w:hAnsi="Times New Roman"/>
                <w:b/>
                <w:color w:val="000000" w:themeColor="text1"/>
                <w:sz w:val="23"/>
                <w:szCs w:val="23"/>
                <w:shd w:val="clear" w:color="auto" w:fill="FFFFFF"/>
                <w:lang w:val="uk-UA" w:eastAsia="en-US"/>
              </w:rPr>
              <w:t>Разом:</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2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b/>
                <w:color w:val="000000" w:themeColor="text1"/>
                <w:sz w:val="23"/>
                <w:szCs w:val="23"/>
                <w:shd w:val="clear" w:color="auto" w:fill="FFFFFF"/>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000000" w:themeColor="text1"/>
                <w:sz w:val="23"/>
                <w:szCs w:val="23"/>
                <w:lang w:val="uk-UA" w:eastAsia="en-US"/>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color w:val="000000" w:themeColor="text1"/>
                <w:sz w:val="23"/>
                <w:szCs w:val="23"/>
                <w:lang w:val="uk-UA" w:eastAsia="en-US"/>
              </w:rPr>
            </w:pPr>
            <w:r w:rsidRPr="00A42398">
              <w:rPr>
                <w:rFonts w:ascii="Times New Roman" w:hAnsi="Times New Roman"/>
                <w:b/>
                <w:color w:val="000000" w:themeColor="text1"/>
                <w:sz w:val="23"/>
                <w:szCs w:val="23"/>
                <w:lang w:val="uk-UA" w:eastAsia="en-US"/>
              </w:rPr>
              <w:t>53170,0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color w:val="000000" w:themeColor="text1"/>
                <w:sz w:val="23"/>
                <w:szCs w:val="23"/>
                <w:lang w:val="uk-UA" w:eastAsia="en-US"/>
              </w:rPr>
            </w:pPr>
            <w:r w:rsidRPr="00A42398">
              <w:rPr>
                <w:rFonts w:ascii="Times New Roman" w:hAnsi="Times New Roman"/>
                <w:b/>
                <w:color w:val="000000" w:themeColor="text1"/>
                <w:sz w:val="23"/>
                <w:szCs w:val="23"/>
                <w:lang w:val="uk-UA" w:eastAsia="en-US"/>
              </w:rPr>
              <w:t>26846,0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3F52" w:rsidRPr="00A42398" w:rsidRDefault="00EF3F5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b/>
                <w:color w:val="000000" w:themeColor="text1"/>
                <w:sz w:val="23"/>
                <w:szCs w:val="23"/>
                <w:lang w:val="uk-UA" w:eastAsia="en-US"/>
              </w:rPr>
            </w:pPr>
            <w:r w:rsidRPr="00A42398">
              <w:rPr>
                <w:rFonts w:ascii="Times New Roman" w:hAnsi="Times New Roman"/>
                <w:b/>
                <w:color w:val="000000" w:themeColor="text1"/>
                <w:sz w:val="23"/>
                <w:szCs w:val="23"/>
                <w:lang w:val="uk-UA" w:eastAsia="en-US"/>
              </w:rPr>
              <w:t>26324,0</w:t>
            </w:r>
          </w:p>
        </w:tc>
      </w:tr>
    </w:tbl>
    <w:p w:rsidR="00EF3F52" w:rsidRPr="00A42398" w:rsidRDefault="00EF3F52" w:rsidP="00A42398">
      <w:pPr>
        <w:spacing w:after="0" w:line="240" w:lineRule="auto"/>
        <w:rPr>
          <w:rFonts w:ascii="Times New Roman" w:eastAsiaTheme="minorEastAsia" w:hAnsi="Times New Roman"/>
          <w:color w:val="000000" w:themeColor="text1"/>
        </w:rPr>
      </w:pPr>
    </w:p>
    <w:p w:rsidR="00EF3F52" w:rsidRPr="00A42398" w:rsidRDefault="00EF3F52" w:rsidP="00A42398">
      <w:pPr>
        <w:spacing w:after="0" w:line="240" w:lineRule="auto"/>
        <w:rPr>
          <w:rFonts w:ascii="Times New Roman" w:hAnsi="Times New Roman"/>
          <w:color w:val="000000" w:themeColor="text1"/>
          <w:sz w:val="26"/>
          <w:szCs w:val="26"/>
        </w:rPr>
      </w:pPr>
    </w:p>
    <w:p w:rsidR="00EF3F52" w:rsidRPr="00A42398" w:rsidRDefault="00EF3F52" w:rsidP="00A42398">
      <w:pPr>
        <w:spacing w:after="0" w:line="240" w:lineRule="auto"/>
        <w:rPr>
          <w:rFonts w:ascii="Times New Roman" w:hAnsi="Times New Roman"/>
          <w:color w:val="000000" w:themeColor="text1"/>
          <w:sz w:val="26"/>
          <w:szCs w:val="26"/>
        </w:rPr>
      </w:pPr>
    </w:p>
    <w:p w:rsidR="00EF3F52" w:rsidRPr="00A42398" w:rsidRDefault="00EF3F52" w:rsidP="00A42398">
      <w:pPr>
        <w:spacing w:after="0" w:line="240" w:lineRule="auto"/>
        <w:ind w:firstLine="708"/>
        <w:rPr>
          <w:rFonts w:ascii="Times New Roman" w:hAnsi="Times New Roman"/>
          <w:color w:val="000000" w:themeColor="text1"/>
          <w:sz w:val="26"/>
          <w:szCs w:val="26"/>
        </w:rPr>
      </w:pPr>
      <w:proofErr w:type="spellStart"/>
      <w:r w:rsidRPr="00A42398">
        <w:rPr>
          <w:rFonts w:ascii="Times New Roman" w:hAnsi="Times New Roman"/>
          <w:color w:val="000000" w:themeColor="text1"/>
          <w:sz w:val="26"/>
          <w:szCs w:val="26"/>
        </w:rPr>
        <w:t>В.п</w:t>
      </w:r>
      <w:proofErr w:type="spellEnd"/>
      <w:r w:rsidRPr="00A42398">
        <w:rPr>
          <w:rFonts w:ascii="Times New Roman" w:hAnsi="Times New Roman"/>
          <w:color w:val="000000" w:themeColor="text1"/>
          <w:sz w:val="26"/>
          <w:szCs w:val="26"/>
        </w:rPr>
        <w:t>. міського голови,</w:t>
      </w:r>
    </w:p>
    <w:p w:rsidR="00EF3F52" w:rsidRPr="00A42398" w:rsidRDefault="00EF3F52" w:rsidP="00A42398">
      <w:pPr>
        <w:spacing w:after="0" w:line="240" w:lineRule="auto"/>
        <w:ind w:firstLine="708"/>
        <w:rPr>
          <w:rFonts w:ascii="Times New Roman" w:hAnsi="Times New Roman"/>
          <w:color w:val="000000" w:themeColor="text1"/>
          <w:sz w:val="26"/>
          <w:szCs w:val="26"/>
        </w:rPr>
      </w:pPr>
      <w:r w:rsidRPr="00A42398">
        <w:rPr>
          <w:rFonts w:ascii="Times New Roman" w:hAnsi="Times New Roman"/>
          <w:color w:val="000000" w:themeColor="text1"/>
          <w:sz w:val="26"/>
          <w:szCs w:val="26"/>
        </w:rPr>
        <w:t>секретар ради та виконкому                                                                                                                  Євген МОЛНАР</w:t>
      </w:r>
    </w:p>
    <w:p w:rsidR="00EF3F52" w:rsidRPr="00A42398" w:rsidRDefault="00EF3F52" w:rsidP="00A42398">
      <w:pPr>
        <w:spacing w:after="0" w:line="240" w:lineRule="auto"/>
        <w:rPr>
          <w:rFonts w:ascii="Times New Roman" w:hAnsi="Times New Roman"/>
          <w:color w:val="000000" w:themeColor="text1"/>
          <w:sz w:val="26"/>
          <w:szCs w:val="26"/>
        </w:rPr>
        <w:sectPr w:rsidR="00EF3F52" w:rsidRPr="00A42398">
          <w:pgSz w:w="16838" w:h="11906" w:orient="landscape"/>
          <w:pgMar w:top="1418" w:right="1134" w:bottom="568" w:left="1134" w:header="709" w:footer="709" w:gutter="0"/>
          <w:cols w:space="720"/>
        </w:sectPr>
      </w:pPr>
    </w:p>
    <w:p w:rsidR="00EF3F52" w:rsidRPr="00A42398" w:rsidRDefault="00EF3F52" w:rsidP="00A42398">
      <w:pPr>
        <w:spacing w:after="0" w:line="240" w:lineRule="auto"/>
        <w:rPr>
          <w:rFonts w:ascii="Times New Roman" w:hAnsi="Times New Roman"/>
          <w:color w:val="000000" w:themeColor="text1"/>
        </w:rPr>
      </w:pPr>
    </w:p>
    <w:p w:rsidR="00F46F7B" w:rsidRPr="00A42398" w:rsidRDefault="00F46F7B" w:rsidP="00A42398">
      <w:pPr>
        <w:spacing w:after="0" w:line="240" w:lineRule="auto"/>
        <w:jc w:val="both"/>
        <w:rPr>
          <w:rFonts w:ascii="Times New Roman" w:hAnsi="Times New Roman"/>
          <w:color w:val="000000" w:themeColor="text1"/>
          <w:sz w:val="28"/>
          <w:szCs w:val="28"/>
        </w:rPr>
      </w:pPr>
    </w:p>
    <w:p w:rsidR="008B6AC3" w:rsidRPr="00A42398" w:rsidRDefault="008B6AC3" w:rsidP="00A42398">
      <w:pPr>
        <w:spacing w:after="0" w:line="240" w:lineRule="auto"/>
        <w:jc w:val="right"/>
        <w:rPr>
          <w:rFonts w:ascii="Times New Roman" w:hAnsi="Times New Roman"/>
          <w:color w:val="000000" w:themeColor="text1"/>
          <w:sz w:val="28"/>
          <w:szCs w:val="28"/>
        </w:rPr>
      </w:pPr>
    </w:p>
    <w:p w:rsidR="008B6AC3" w:rsidRPr="00A42398" w:rsidRDefault="008B6AC3"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19858ABF" wp14:editId="332881D3">
            <wp:extent cx="1047750" cy="6661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У К Р А Ї Н А</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8B6AC3" w:rsidRPr="00A42398" w:rsidRDefault="008B6AC3"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8B6AC3" w:rsidRPr="00A42398" w:rsidRDefault="008B6AC3" w:rsidP="00A42398">
      <w:pPr>
        <w:pStyle w:val="11"/>
        <w:jc w:val="center"/>
        <w:rPr>
          <w:color w:val="000000" w:themeColor="text1"/>
          <w:sz w:val="28"/>
          <w:szCs w:val="28"/>
        </w:rPr>
      </w:pPr>
    </w:p>
    <w:p w:rsidR="008B6AC3" w:rsidRPr="00A42398" w:rsidRDefault="008B6AC3"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8B6AC3" w:rsidRPr="00A42398" w:rsidRDefault="008B6AC3" w:rsidP="00A42398">
      <w:pPr>
        <w:pStyle w:val="11"/>
        <w:rPr>
          <w:color w:val="000000" w:themeColor="text1"/>
          <w:sz w:val="28"/>
          <w:szCs w:val="28"/>
        </w:rPr>
      </w:pPr>
    </w:p>
    <w:p w:rsidR="008B6AC3" w:rsidRPr="00A42398" w:rsidRDefault="008B6AC3" w:rsidP="00A42398">
      <w:pPr>
        <w:pStyle w:val="11"/>
        <w:rPr>
          <w:color w:val="000000" w:themeColor="text1"/>
          <w:sz w:val="28"/>
          <w:szCs w:val="28"/>
        </w:rPr>
      </w:pPr>
      <w:r w:rsidRPr="00A42398">
        <w:rPr>
          <w:color w:val="000000" w:themeColor="text1"/>
          <w:sz w:val="28"/>
          <w:szCs w:val="28"/>
        </w:rPr>
        <w:t xml:space="preserve">від 17 березня 2025 року  </w:t>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t>№1001</w:t>
      </w:r>
    </w:p>
    <w:p w:rsidR="008B6AC3" w:rsidRPr="00A42398" w:rsidRDefault="008B6AC3" w:rsidP="00A42398">
      <w:pPr>
        <w:pStyle w:val="11"/>
        <w:rPr>
          <w:color w:val="000000" w:themeColor="text1"/>
          <w:sz w:val="28"/>
          <w:szCs w:val="28"/>
        </w:rPr>
      </w:pPr>
      <w:r w:rsidRPr="00A42398">
        <w:rPr>
          <w:color w:val="000000" w:themeColor="text1"/>
          <w:sz w:val="28"/>
          <w:szCs w:val="28"/>
        </w:rPr>
        <w:t>м. Рахів</w:t>
      </w:r>
    </w:p>
    <w:p w:rsidR="008B6AC3" w:rsidRPr="00A42398" w:rsidRDefault="008B6AC3" w:rsidP="00A42398">
      <w:pPr>
        <w:pStyle w:val="11"/>
        <w:rPr>
          <w:color w:val="000000" w:themeColor="text1"/>
          <w:sz w:val="28"/>
          <w:szCs w:val="28"/>
        </w:rPr>
      </w:pPr>
    </w:p>
    <w:p w:rsidR="00A16B88" w:rsidRPr="00A42398" w:rsidRDefault="00A16B88"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Про затвердження </w:t>
      </w:r>
    </w:p>
    <w:p w:rsidR="00A16B88" w:rsidRPr="00A42398" w:rsidRDefault="0066126E"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розпорядження</w:t>
      </w:r>
      <w:r w:rsidR="00A16B88" w:rsidRPr="00A42398">
        <w:rPr>
          <w:rFonts w:ascii="Times New Roman" w:hAnsi="Times New Roman"/>
          <w:color w:val="000000" w:themeColor="text1"/>
          <w:sz w:val="28"/>
          <w:szCs w:val="28"/>
        </w:rPr>
        <w:t xml:space="preserve"> міського голови</w:t>
      </w:r>
    </w:p>
    <w:p w:rsidR="00A16B88" w:rsidRPr="00A42398" w:rsidRDefault="00A16B88"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w:t>
      </w:r>
    </w:p>
    <w:p w:rsidR="00A16B88" w:rsidRPr="00A42398" w:rsidRDefault="00A16B88"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Керуючись статтями 25, 26 Закону України «Про місцеве самоврядування в Україні», враховуючи рекомендації засідання постійної депутатської комісії з питань  бюджету,  Рахівська міська рада</w:t>
      </w:r>
    </w:p>
    <w:p w:rsidR="00A16B88" w:rsidRPr="00A42398" w:rsidRDefault="00A16B88" w:rsidP="00A42398">
      <w:pPr>
        <w:spacing w:after="0" w:line="240" w:lineRule="auto"/>
        <w:rPr>
          <w:rFonts w:ascii="Times New Roman" w:hAnsi="Times New Roman"/>
          <w:color w:val="000000" w:themeColor="text1"/>
          <w:sz w:val="28"/>
          <w:szCs w:val="28"/>
        </w:rPr>
      </w:pPr>
    </w:p>
    <w:p w:rsidR="00A16B88" w:rsidRPr="00A42398" w:rsidRDefault="00A16B88"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color w:val="000000" w:themeColor="text1"/>
          <w:sz w:val="28"/>
          <w:szCs w:val="28"/>
        </w:rPr>
        <w:t>В И Р І Ш И Л А:</w:t>
      </w:r>
    </w:p>
    <w:p w:rsidR="00A16B88" w:rsidRPr="00A42398" w:rsidRDefault="00A16B88" w:rsidP="00A42398">
      <w:pPr>
        <w:spacing w:after="0" w:line="240" w:lineRule="auto"/>
        <w:rPr>
          <w:rFonts w:ascii="Times New Roman" w:hAnsi="Times New Roman"/>
          <w:color w:val="000000" w:themeColor="text1"/>
          <w:sz w:val="28"/>
          <w:szCs w:val="28"/>
        </w:rPr>
      </w:pPr>
    </w:p>
    <w:p w:rsidR="00A16B88" w:rsidRPr="00A42398" w:rsidRDefault="00A16B88" w:rsidP="00A42398">
      <w:pPr>
        <w:spacing w:after="0" w:line="240" w:lineRule="auto"/>
        <w:ind w:firstLine="708"/>
        <w:rPr>
          <w:rFonts w:ascii="Times New Roman" w:hAnsi="Times New Roman"/>
          <w:color w:val="000000" w:themeColor="text1"/>
          <w:sz w:val="28"/>
          <w:szCs w:val="28"/>
        </w:rPr>
      </w:pPr>
      <w:r w:rsidRPr="00A42398">
        <w:rPr>
          <w:rFonts w:ascii="Times New Roman" w:hAnsi="Times New Roman"/>
          <w:color w:val="000000" w:themeColor="text1"/>
          <w:sz w:val="28"/>
          <w:szCs w:val="28"/>
        </w:rPr>
        <w:t>1.Затвердити розпорядження Рахівського міського голови:</w:t>
      </w:r>
    </w:p>
    <w:p w:rsidR="00A16B88" w:rsidRPr="00A42398" w:rsidRDefault="00A16B88" w:rsidP="00A42398">
      <w:pPr>
        <w:spacing w:after="0" w:line="240" w:lineRule="auto"/>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-№45 від 04.03.2025 року «Про спрямування залишку коштів, які надійшли відповідно до Грантової Угоди ENI CBC -1 HARD/4/1/15».</w:t>
      </w:r>
    </w:p>
    <w:p w:rsidR="00A16B88" w:rsidRPr="00A42398" w:rsidRDefault="00A16B88" w:rsidP="00A42398">
      <w:pPr>
        <w:spacing w:after="0" w:line="240" w:lineRule="auto"/>
        <w:rPr>
          <w:rFonts w:ascii="Times New Roman" w:hAnsi="Times New Roman"/>
          <w:color w:val="000000" w:themeColor="text1"/>
          <w:sz w:val="28"/>
          <w:szCs w:val="28"/>
        </w:rPr>
      </w:pPr>
    </w:p>
    <w:p w:rsidR="00A16B88" w:rsidRPr="00A42398" w:rsidRDefault="00A16B88" w:rsidP="00A42398">
      <w:pPr>
        <w:tabs>
          <w:tab w:val="left" w:pos="4068"/>
        </w:tabs>
        <w:spacing w:after="0" w:line="240" w:lineRule="auto"/>
        <w:rPr>
          <w:rFonts w:ascii="Times New Roman" w:hAnsi="Times New Roman"/>
          <w:color w:val="000000" w:themeColor="text1"/>
          <w:sz w:val="28"/>
          <w:szCs w:val="28"/>
        </w:rPr>
      </w:pPr>
    </w:p>
    <w:p w:rsidR="00A16B88" w:rsidRPr="00A42398" w:rsidRDefault="00A16B88" w:rsidP="00A42398">
      <w:pPr>
        <w:spacing w:after="0" w:line="240" w:lineRule="auto"/>
        <w:rPr>
          <w:rFonts w:ascii="Times New Roman" w:eastAsiaTheme="minorEastAsia" w:hAnsi="Times New Roman"/>
          <w:color w:val="000000" w:themeColor="text1"/>
          <w:sz w:val="28"/>
          <w:szCs w:val="28"/>
        </w:rPr>
      </w:pPr>
    </w:p>
    <w:p w:rsidR="00A16B88" w:rsidRPr="00A42398" w:rsidRDefault="00A16B88" w:rsidP="00A42398">
      <w:pPr>
        <w:spacing w:after="0" w:line="240" w:lineRule="auto"/>
        <w:jc w:val="both"/>
        <w:rPr>
          <w:rFonts w:ascii="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xml:space="preserve">. міського голови, </w:t>
      </w:r>
    </w:p>
    <w:p w:rsidR="00A16B88" w:rsidRPr="00A42398" w:rsidRDefault="00A16B88" w:rsidP="00A42398">
      <w:pPr>
        <w:spacing w:after="0" w:line="240" w:lineRule="auto"/>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w:t>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t>Євген МОЛНАР</w:t>
      </w:r>
    </w:p>
    <w:p w:rsidR="00A16B88" w:rsidRPr="00A42398" w:rsidRDefault="00A16B88" w:rsidP="00A42398">
      <w:pPr>
        <w:spacing w:after="0" w:line="240" w:lineRule="auto"/>
        <w:rPr>
          <w:rFonts w:ascii="Times New Roman" w:hAnsi="Times New Roman"/>
          <w:color w:val="000000" w:themeColor="text1"/>
          <w:sz w:val="28"/>
          <w:szCs w:val="28"/>
        </w:rPr>
      </w:pPr>
    </w:p>
    <w:p w:rsidR="005508AB" w:rsidRPr="00A42398" w:rsidRDefault="005508AB"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9F4A2B" w:rsidRPr="00A42398" w:rsidRDefault="009F4A2B" w:rsidP="00A42398">
      <w:pPr>
        <w:spacing w:after="0" w:line="240" w:lineRule="auto"/>
        <w:rPr>
          <w:rFonts w:ascii="Times New Roman" w:hAnsi="Times New Roman"/>
          <w:color w:val="000000" w:themeColor="text1"/>
          <w:sz w:val="28"/>
          <w:szCs w:val="28"/>
        </w:rPr>
      </w:pPr>
    </w:p>
    <w:p w:rsidR="008B6AC3" w:rsidRPr="00A42398" w:rsidRDefault="008B6AC3" w:rsidP="00A42398">
      <w:pPr>
        <w:spacing w:after="0" w:line="240" w:lineRule="auto"/>
        <w:jc w:val="right"/>
        <w:rPr>
          <w:rFonts w:ascii="Times New Roman" w:hAnsi="Times New Roman"/>
          <w:color w:val="000000" w:themeColor="text1"/>
          <w:sz w:val="28"/>
          <w:szCs w:val="28"/>
        </w:rPr>
      </w:pPr>
    </w:p>
    <w:p w:rsidR="008B6AC3" w:rsidRPr="00A42398" w:rsidRDefault="008B6AC3"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34095D96" wp14:editId="6658067A">
            <wp:extent cx="1047750" cy="66611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У К Р А Ї Н А</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8B6AC3" w:rsidRPr="00A42398" w:rsidRDefault="008B6AC3"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8B6AC3" w:rsidRPr="00A42398" w:rsidRDefault="008B6AC3"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8B6AC3" w:rsidRPr="00A42398" w:rsidRDefault="008B6AC3" w:rsidP="00A42398">
      <w:pPr>
        <w:pStyle w:val="11"/>
        <w:jc w:val="center"/>
        <w:rPr>
          <w:color w:val="000000" w:themeColor="text1"/>
          <w:sz w:val="28"/>
          <w:szCs w:val="28"/>
        </w:rPr>
      </w:pPr>
    </w:p>
    <w:p w:rsidR="008B6AC3" w:rsidRPr="00A42398" w:rsidRDefault="008B6AC3"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8B6AC3" w:rsidRPr="00A42398" w:rsidRDefault="008B6AC3" w:rsidP="00A42398">
      <w:pPr>
        <w:pStyle w:val="11"/>
        <w:rPr>
          <w:color w:val="000000" w:themeColor="text1"/>
          <w:sz w:val="28"/>
          <w:szCs w:val="28"/>
        </w:rPr>
      </w:pPr>
    </w:p>
    <w:p w:rsidR="008B6AC3" w:rsidRPr="00A42398" w:rsidRDefault="008B6AC3" w:rsidP="00A42398">
      <w:pPr>
        <w:pStyle w:val="11"/>
        <w:rPr>
          <w:color w:val="000000" w:themeColor="text1"/>
          <w:sz w:val="28"/>
          <w:szCs w:val="28"/>
        </w:rPr>
      </w:pPr>
      <w:r w:rsidRPr="00A42398">
        <w:rPr>
          <w:color w:val="000000" w:themeColor="text1"/>
          <w:sz w:val="28"/>
          <w:szCs w:val="28"/>
        </w:rPr>
        <w:t xml:space="preserve">від 17 березня 2025 року  </w:t>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t>№</w:t>
      </w:r>
      <w:r w:rsidR="00F22D66" w:rsidRPr="00A42398">
        <w:rPr>
          <w:color w:val="000000" w:themeColor="text1"/>
          <w:sz w:val="28"/>
          <w:szCs w:val="28"/>
        </w:rPr>
        <w:t>1002</w:t>
      </w:r>
    </w:p>
    <w:p w:rsidR="008B6AC3" w:rsidRPr="00A42398" w:rsidRDefault="008B6AC3" w:rsidP="00A42398">
      <w:pPr>
        <w:pStyle w:val="11"/>
        <w:rPr>
          <w:color w:val="000000" w:themeColor="text1"/>
          <w:sz w:val="28"/>
          <w:szCs w:val="28"/>
        </w:rPr>
      </w:pPr>
      <w:r w:rsidRPr="00A42398">
        <w:rPr>
          <w:color w:val="000000" w:themeColor="text1"/>
          <w:sz w:val="28"/>
          <w:szCs w:val="28"/>
        </w:rPr>
        <w:t>м. Рахів</w:t>
      </w:r>
    </w:p>
    <w:p w:rsidR="008B6AC3" w:rsidRPr="00A42398" w:rsidRDefault="008B6AC3" w:rsidP="00A42398">
      <w:pPr>
        <w:pStyle w:val="11"/>
        <w:rPr>
          <w:color w:val="000000" w:themeColor="text1"/>
          <w:sz w:val="28"/>
          <w:szCs w:val="28"/>
        </w:rPr>
      </w:pPr>
    </w:p>
    <w:p w:rsidR="005508AB" w:rsidRPr="00A42398" w:rsidRDefault="005508AB" w:rsidP="00A42398">
      <w:pPr>
        <w:pStyle w:val="4"/>
        <w:ind w:firstLine="0"/>
        <w:outlineLvl w:val="3"/>
        <w:rPr>
          <w:rFonts w:ascii="Times New Roman" w:hAnsi="Times New Roman"/>
          <w:color w:val="000000" w:themeColor="text1"/>
          <w:sz w:val="28"/>
          <w:szCs w:val="28"/>
          <w:lang w:val="uk-UA"/>
        </w:rPr>
      </w:pPr>
      <w:r w:rsidRPr="00A42398">
        <w:rPr>
          <w:rFonts w:ascii="Times New Roman" w:hAnsi="Times New Roman"/>
          <w:color w:val="000000" w:themeColor="text1"/>
          <w:sz w:val="28"/>
          <w:szCs w:val="28"/>
          <w:lang w:val="uk-UA"/>
        </w:rPr>
        <w:t>Про внесення змін до рішення міської</w:t>
      </w:r>
    </w:p>
    <w:p w:rsidR="005508AB" w:rsidRPr="00A42398" w:rsidRDefault="005508AB" w:rsidP="00A42398">
      <w:pPr>
        <w:pStyle w:val="4"/>
        <w:ind w:firstLine="0"/>
        <w:outlineLvl w:val="3"/>
        <w:rPr>
          <w:rFonts w:ascii="Times New Roman" w:hAnsi="Times New Roman"/>
          <w:color w:val="000000" w:themeColor="text1"/>
          <w:sz w:val="28"/>
          <w:szCs w:val="28"/>
          <w:lang w:val="uk-UA"/>
        </w:rPr>
      </w:pPr>
      <w:r w:rsidRPr="00A42398">
        <w:rPr>
          <w:rFonts w:ascii="Times New Roman" w:hAnsi="Times New Roman"/>
          <w:color w:val="000000" w:themeColor="text1"/>
          <w:sz w:val="28"/>
          <w:szCs w:val="28"/>
          <w:lang w:val="uk-UA"/>
        </w:rPr>
        <w:t xml:space="preserve">ради від 20 грудня 2024 року №961 </w:t>
      </w:r>
    </w:p>
    <w:p w:rsidR="005508AB" w:rsidRPr="00A42398" w:rsidRDefault="005508AB" w:rsidP="00A42398">
      <w:pPr>
        <w:pStyle w:val="4"/>
        <w:ind w:firstLine="0"/>
        <w:outlineLvl w:val="3"/>
        <w:rPr>
          <w:rFonts w:ascii="Times New Roman" w:hAnsi="Times New Roman"/>
          <w:color w:val="000000" w:themeColor="text1"/>
          <w:sz w:val="28"/>
          <w:szCs w:val="28"/>
          <w:lang w:val="uk-UA"/>
        </w:rPr>
      </w:pPr>
      <w:proofErr w:type="spellStart"/>
      <w:r w:rsidRPr="00A42398">
        <w:rPr>
          <w:rFonts w:ascii="Times New Roman" w:hAnsi="Times New Roman"/>
          <w:color w:val="000000" w:themeColor="text1"/>
          <w:sz w:val="28"/>
          <w:szCs w:val="28"/>
          <w:lang w:val="uk-UA"/>
        </w:rPr>
        <w:t>„Про</w:t>
      </w:r>
      <w:proofErr w:type="spellEnd"/>
      <w:r w:rsidRPr="00A42398">
        <w:rPr>
          <w:rFonts w:ascii="Times New Roman" w:hAnsi="Times New Roman"/>
          <w:color w:val="000000" w:themeColor="text1"/>
          <w:sz w:val="28"/>
          <w:szCs w:val="28"/>
          <w:lang w:val="uk-UA"/>
        </w:rPr>
        <w:t xml:space="preserve"> бюджет Рахівської міської </w:t>
      </w:r>
    </w:p>
    <w:p w:rsidR="005508AB" w:rsidRPr="00A42398" w:rsidRDefault="005508AB" w:rsidP="00A42398">
      <w:pPr>
        <w:pStyle w:val="4"/>
        <w:ind w:firstLine="0"/>
        <w:outlineLvl w:val="3"/>
        <w:rPr>
          <w:rFonts w:ascii="Times New Roman" w:hAnsi="Times New Roman"/>
          <w:color w:val="000000" w:themeColor="text1"/>
          <w:sz w:val="28"/>
          <w:szCs w:val="28"/>
          <w:lang w:val="uk-UA"/>
        </w:rPr>
      </w:pPr>
      <w:r w:rsidRPr="00A42398">
        <w:rPr>
          <w:rFonts w:ascii="Times New Roman" w:hAnsi="Times New Roman"/>
          <w:color w:val="000000" w:themeColor="text1"/>
          <w:sz w:val="28"/>
          <w:szCs w:val="28"/>
          <w:lang w:val="uk-UA"/>
        </w:rPr>
        <w:t xml:space="preserve">територіальної громади на 2025 рік” </w:t>
      </w:r>
    </w:p>
    <w:p w:rsidR="005508AB" w:rsidRPr="00A42398" w:rsidRDefault="005508AB" w:rsidP="00A42398">
      <w:pPr>
        <w:spacing w:after="0" w:line="240" w:lineRule="auto"/>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lang w:eastAsia="ru-RU"/>
        </w:rPr>
        <w:t>(зі змінами від 25.02.2025)</w:t>
      </w:r>
    </w:p>
    <w:p w:rsidR="005508AB" w:rsidRPr="00A42398" w:rsidRDefault="005508AB" w:rsidP="00A42398">
      <w:pPr>
        <w:spacing w:after="0" w:line="240" w:lineRule="auto"/>
        <w:rPr>
          <w:rFonts w:ascii="Times New Roman" w:hAnsi="Times New Roman"/>
          <w:color w:val="000000" w:themeColor="text1"/>
          <w:sz w:val="28"/>
          <w:szCs w:val="28"/>
          <w:u w:val="single"/>
          <w:lang w:eastAsia="ru-RU"/>
        </w:rPr>
      </w:pPr>
    </w:p>
    <w:p w:rsidR="005508AB" w:rsidRPr="00A42398" w:rsidRDefault="005508AB" w:rsidP="00A42398">
      <w:pPr>
        <w:spacing w:after="0" w:line="240" w:lineRule="auto"/>
        <w:rPr>
          <w:rFonts w:ascii="Times New Roman" w:hAnsi="Times New Roman"/>
          <w:b/>
          <w:color w:val="000000" w:themeColor="text1"/>
          <w:sz w:val="28"/>
          <w:szCs w:val="28"/>
          <w:u w:val="single"/>
          <w:lang w:eastAsia="ru-RU"/>
        </w:rPr>
      </w:pPr>
      <w:r w:rsidRPr="00A42398">
        <w:rPr>
          <w:rFonts w:ascii="Times New Roman" w:hAnsi="Times New Roman"/>
          <w:b/>
          <w:color w:val="000000" w:themeColor="text1"/>
          <w:sz w:val="28"/>
          <w:szCs w:val="28"/>
          <w:u w:val="single"/>
          <w:lang w:eastAsia="ru-RU"/>
        </w:rPr>
        <w:t xml:space="preserve">0754900000 </w:t>
      </w:r>
    </w:p>
    <w:p w:rsidR="005508AB" w:rsidRPr="00A42398" w:rsidRDefault="005508AB" w:rsidP="00A42398">
      <w:pPr>
        <w:spacing w:after="0" w:line="240" w:lineRule="auto"/>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lang w:eastAsia="ru-RU"/>
        </w:rPr>
        <w:t>(код бюджету)</w:t>
      </w:r>
    </w:p>
    <w:p w:rsidR="005508AB" w:rsidRPr="00A42398" w:rsidRDefault="005508AB" w:rsidP="00A42398">
      <w:pPr>
        <w:spacing w:after="0" w:line="240" w:lineRule="auto"/>
        <w:rPr>
          <w:rFonts w:ascii="Times New Roman" w:hAnsi="Times New Roman"/>
          <w:color w:val="000000" w:themeColor="text1"/>
          <w:sz w:val="28"/>
          <w:szCs w:val="28"/>
          <w:lang w:eastAsia="ru-RU"/>
        </w:rPr>
      </w:pPr>
    </w:p>
    <w:p w:rsidR="005508AB" w:rsidRPr="00A42398" w:rsidRDefault="005508AB" w:rsidP="00A42398">
      <w:pPr>
        <w:spacing w:after="0" w:line="240" w:lineRule="auto"/>
        <w:ind w:firstLine="708"/>
        <w:jc w:val="both"/>
        <w:rPr>
          <w:rFonts w:ascii="Times New Roman" w:hAnsi="Times New Roman"/>
          <w:color w:val="000000" w:themeColor="text1"/>
          <w:sz w:val="28"/>
          <w:szCs w:val="28"/>
          <w:lang w:eastAsia="ar-SA"/>
        </w:rPr>
      </w:pPr>
      <w:r w:rsidRPr="00A42398">
        <w:rPr>
          <w:rFonts w:ascii="Times New Roman" w:hAnsi="Times New Roman"/>
          <w:color w:val="000000" w:themeColor="text1"/>
          <w:sz w:val="28"/>
          <w:szCs w:val="28"/>
        </w:rPr>
        <w:t xml:space="preserve">Відповідно до статті 26 Закону України </w:t>
      </w:r>
      <w:proofErr w:type="spellStart"/>
      <w:r w:rsidRPr="00A42398">
        <w:rPr>
          <w:rFonts w:ascii="Times New Roman" w:hAnsi="Times New Roman"/>
          <w:color w:val="000000" w:themeColor="text1"/>
          <w:sz w:val="28"/>
          <w:szCs w:val="28"/>
        </w:rPr>
        <w:t>„Про</w:t>
      </w:r>
      <w:proofErr w:type="spellEnd"/>
      <w:r w:rsidRPr="00A42398">
        <w:rPr>
          <w:rFonts w:ascii="Times New Roman" w:hAnsi="Times New Roman"/>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5508AB" w:rsidRPr="00A42398" w:rsidRDefault="005508AB"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13.03.2025 №159 </w:t>
      </w:r>
      <w:proofErr w:type="spellStart"/>
      <w:r w:rsidRPr="00A42398">
        <w:rPr>
          <w:rFonts w:ascii="Times New Roman" w:hAnsi="Times New Roman"/>
          <w:color w:val="000000" w:themeColor="text1"/>
          <w:sz w:val="28"/>
          <w:szCs w:val="28"/>
        </w:rPr>
        <w:t>„Про</w:t>
      </w:r>
      <w:proofErr w:type="spellEnd"/>
      <w:r w:rsidRPr="00A42398">
        <w:rPr>
          <w:rFonts w:ascii="Times New Roman" w:hAnsi="Times New Roman"/>
          <w:color w:val="000000" w:themeColor="text1"/>
          <w:sz w:val="28"/>
          <w:szCs w:val="28"/>
        </w:rPr>
        <w:t xml:space="preserve"> внесення змін до обласного бюджету на 2025 рік за рахунок розподілу трансфертів з державного та місцевих бюджетів (зі змінами) ”;</w:t>
      </w:r>
    </w:p>
    <w:p w:rsidR="005508AB" w:rsidRPr="00A42398" w:rsidRDefault="005508AB"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рішення сесії </w:t>
      </w:r>
      <w:proofErr w:type="spellStart"/>
      <w:r w:rsidRPr="00A42398">
        <w:rPr>
          <w:rFonts w:ascii="Times New Roman" w:hAnsi="Times New Roman"/>
          <w:color w:val="000000" w:themeColor="text1"/>
          <w:sz w:val="28"/>
          <w:szCs w:val="28"/>
        </w:rPr>
        <w:t>Богданської</w:t>
      </w:r>
      <w:proofErr w:type="spellEnd"/>
      <w:r w:rsidRPr="00A42398">
        <w:rPr>
          <w:rFonts w:ascii="Times New Roman" w:hAnsi="Times New Roman"/>
          <w:color w:val="000000" w:themeColor="text1"/>
          <w:sz w:val="28"/>
          <w:szCs w:val="28"/>
        </w:rPr>
        <w:t xml:space="preserve"> сільської ради від 17 лютого 2025 року №1170 </w:t>
      </w:r>
      <w:proofErr w:type="spellStart"/>
      <w:r w:rsidRPr="00A42398">
        <w:rPr>
          <w:rFonts w:ascii="Times New Roman" w:hAnsi="Times New Roman"/>
          <w:color w:val="000000" w:themeColor="text1"/>
          <w:sz w:val="28"/>
          <w:szCs w:val="28"/>
        </w:rPr>
        <w:t>„Про</w:t>
      </w:r>
      <w:proofErr w:type="spellEnd"/>
      <w:r w:rsidRPr="00A42398">
        <w:rPr>
          <w:rFonts w:ascii="Times New Roman" w:hAnsi="Times New Roman"/>
          <w:color w:val="000000" w:themeColor="text1"/>
          <w:sz w:val="28"/>
          <w:szCs w:val="28"/>
        </w:rPr>
        <w:t xml:space="preserve"> внесення змін до рішення сесії </w:t>
      </w:r>
      <w:proofErr w:type="spellStart"/>
      <w:r w:rsidRPr="00A42398">
        <w:rPr>
          <w:rFonts w:ascii="Times New Roman" w:hAnsi="Times New Roman"/>
          <w:color w:val="000000" w:themeColor="text1"/>
          <w:sz w:val="28"/>
          <w:szCs w:val="28"/>
        </w:rPr>
        <w:t>Богданської</w:t>
      </w:r>
      <w:proofErr w:type="spellEnd"/>
      <w:r w:rsidRPr="00A42398">
        <w:rPr>
          <w:rFonts w:ascii="Times New Roman" w:hAnsi="Times New Roman"/>
          <w:color w:val="000000" w:themeColor="text1"/>
          <w:sz w:val="28"/>
          <w:szCs w:val="28"/>
        </w:rPr>
        <w:t xml:space="preserve"> сільської ради від 17 грудня 2024р. №1122 </w:t>
      </w:r>
      <w:proofErr w:type="spellStart"/>
      <w:r w:rsidRPr="00A42398">
        <w:rPr>
          <w:rFonts w:ascii="Times New Roman" w:hAnsi="Times New Roman"/>
          <w:color w:val="000000" w:themeColor="text1"/>
          <w:sz w:val="28"/>
          <w:szCs w:val="28"/>
        </w:rPr>
        <w:t>„Про</w:t>
      </w:r>
      <w:proofErr w:type="spellEnd"/>
      <w:r w:rsidRPr="00A42398">
        <w:rPr>
          <w:rFonts w:ascii="Times New Roman" w:hAnsi="Times New Roman"/>
          <w:color w:val="000000" w:themeColor="text1"/>
          <w:sz w:val="28"/>
          <w:szCs w:val="28"/>
        </w:rPr>
        <w:t xml:space="preserve"> бюджет </w:t>
      </w:r>
      <w:proofErr w:type="spellStart"/>
      <w:r w:rsidRPr="00A42398">
        <w:rPr>
          <w:rFonts w:ascii="Times New Roman" w:hAnsi="Times New Roman"/>
          <w:color w:val="000000" w:themeColor="text1"/>
          <w:sz w:val="28"/>
          <w:szCs w:val="28"/>
        </w:rPr>
        <w:t>Богданської</w:t>
      </w:r>
      <w:proofErr w:type="spellEnd"/>
      <w:r w:rsidRPr="00A42398">
        <w:rPr>
          <w:rFonts w:ascii="Times New Roman" w:hAnsi="Times New Roman"/>
          <w:color w:val="000000" w:themeColor="text1"/>
          <w:sz w:val="28"/>
          <w:szCs w:val="28"/>
        </w:rPr>
        <w:t xml:space="preserve"> сільської територіальної громади на 2025 рік”, </w:t>
      </w:r>
    </w:p>
    <w:p w:rsidR="005508AB" w:rsidRPr="00A42398" w:rsidRDefault="005508AB" w:rsidP="00A42398">
      <w:pPr>
        <w:spacing w:after="0" w:line="240" w:lineRule="auto"/>
        <w:ind w:firstLine="708"/>
        <w:jc w:val="both"/>
        <w:rPr>
          <w:rFonts w:ascii="Times New Roman" w:hAnsi="Times New Roman"/>
          <w:b/>
          <w:color w:val="000000" w:themeColor="text1"/>
          <w:sz w:val="28"/>
          <w:szCs w:val="28"/>
        </w:rPr>
      </w:pPr>
      <w:r w:rsidRPr="00A42398">
        <w:rPr>
          <w:rFonts w:ascii="Times New Roman" w:hAnsi="Times New Roman"/>
          <w:color w:val="000000" w:themeColor="text1"/>
          <w:sz w:val="28"/>
          <w:szCs w:val="28"/>
        </w:rPr>
        <w:t>в</w:t>
      </w:r>
      <w:r w:rsidRPr="00A42398">
        <w:rPr>
          <w:rFonts w:ascii="Times New Roman" w:hAnsi="Times New Roman"/>
          <w:color w:val="000000" w:themeColor="text1"/>
          <w:sz w:val="27"/>
          <w:szCs w:val="27"/>
        </w:rPr>
        <w:t xml:space="preserve">исновок фінансового відділу від 10.03.2025 №02-14/34 </w:t>
      </w:r>
      <w:proofErr w:type="spellStart"/>
      <w:r w:rsidRPr="00A42398">
        <w:rPr>
          <w:rFonts w:ascii="Times New Roman" w:hAnsi="Times New Roman"/>
          <w:color w:val="000000" w:themeColor="text1"/>
          <w:sz w:val="28"/>
          <w:szCs w:val="28"/>
        </w:rPr>
        <w:t>„Про</w:t>
      </w:r>
      <w:proofErr w:type="spellEnd"/>
      <w:r w:rsidRPr="00A42398">
        <w:rPr>
          <w:rFonts w:ascii="Times New Roman" w:hAnsi="Times New Roman"/>
          <w:color w:val="000000" w:themeColor="text1"/>
          <w:sz w:val="28"/>
          <w:szCs w:val="28"/>
        </w:rPr>
        <w:t xml:space="preserve"> виконання доходів загального фонду Рахівської міської територіальної громади станом на 01 березня 2025 року”</w:t>
      </w:r>
      <w:r w:rsidRPr="00A42398">
        <w:rPr>
          <w:rFonts w:ascii="Times New Roman" w:hAnsi="Times New Roman"/>
          <w:color w:val="000000" w:themeColor="text1"/>
          <w:sz w:val="27"/>
          <w:szCs w:val="27"/>
        </w:rPr>
        <w:t xml:space="preserve">, </w:t>
      </w:r>
      <w:r w:rsidRPr="00A42398">
        <w:rPr>
          <w:rFonts w:ascii="Times New Roman" w:hAnsi="Times New Roman"/>
          <w:color w:val="000000" w:themeColor="text1"/>
          <w:sz w:val="28"/>
          <w:szCs w:val="28"/>
        </w:rPr>
        <w:t xml:space="preserve">Рахівська міська рада </w:t>
      </w:r>
      <w:r w:rsidRPr="00A42398">
        <w:rPr>
          <w:rFonts w:ascii="Times New Roman" w:hAnsi="Times New Roman"/>
          <w:b/>
          <w:color w:val="000000" w:themeColor="text1"/>
          <w:sz w:val="28"/>
          <w:szCs w:val="28"/>
        </w:rPr>
        <w:t xml:space="preserve"> </w:t>
      </w:r>
    </w:p>
    <w:p w:rsidR="005508AB" w:rsidRPr="00A42398" w:rsidRDefault="005508AB" w:rsidP="00A42398">
      <w:pPr>
        <w:spacing w:after="0" w:line="240" w:lineRule="auto"/>
        <w:jc w:val="both"/>
        <w:rPr>
          <w:rFonts w:ascii="Times New Roman" w:hAnsi="Times New Roman"/>
          <w:b/>
          <w:color w:val="000000" w:themeColor="text1"/>
          <w:sz w:val="28"/>
          <w:szCs w:val="28"/>
        </w:rPr>
      </w:pPr>
    </w:p>
    <w:p w:rsidR="005508AB" w:rsidRPr="00A42398" w:rsidRDefault="005508AB"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color w:val="000000" w:themeColor="text1"/>
          <w:sz w:val="28"/>
          <w:szCs w:val="28"/>
        </w:rPr>
        <w:t>В И Р І Ш И Л А:</w:t>
      </w:r>
      <w:r w:rsidRPr="00A42398">
        <w:rPr>
          <w:rFonts w:ascii="Times New Roman" w:hAnsi="Times New Roman"/>
          <w:b/>
          <w:color w:val="000000" w:themeColor="text1"/>
          <w:sz w:val="28"/>
          <w:szCs w:val="28"/>
        </w:rPr>
        <w:t xml:space="preserve">     </w:t>
      </w:r>
    </w:p>
    <w:p w:rsidR="005508AB" w:rsidRPr="00A42398" w:rsidRDefault="005508AB" w:rsidP="00A42398">
      <w:pPr>
        <w:spacing w:after="0" w:line="240" w:lineRule="auto"/>
        <w:jc w:val="center"/>
        <w:rPr>
          <w:rFonts w:ascii="Times New Roman" w:hAnsi="Times New Roman"/>
          <w:b/>
          <w:color w:val="000000" w:themeColor="text1"/>
          <w:sz w:val="28"/>
          <w:szCs w:val="28"/>
        </w:rPr>
      </w:pPr>
    </w:p>
    <w:p w:rsidR="005508AB" w:rsidRPr="00A42398" w:rsidRDefault="005508AB" w:rsidP="00A42398">
      <w:pPr>
        <w:spacing w:after="0" w:line="240" w:lineRule="auto"/>
        <w:ind w:firstLine="567"/>
        <w:jc w:val="both"/>
        <w:rPr>
          <w:rFonts w:ascii="Times New Roman" w:hAnsi="Times New Roman"/>
          <w:bCs/>
          <w:color w:val="000000" w:themeColor="text1"/>
          <w:sz w:val="28"/>
          <w:szCs w:val="28"/>
        </w:rPr>
      </w:pPr>
      <w:r w:rsidRPr="00A42398">
        <w:rPr>
          <w:rFonts w:ascii="Times New Roman" w:hAnsi="Times New Roman"/>
          <w:color w:val="000000" w:themeColor="text1"/>
          <w:sz w:val="28"/>
          <w:szCs w:val="28"/>
        </w:rPr>
        <w:t xml:space="preserve">1. Затвердити зміни </w:t>
      </w:r>
      <w:r w:rsidRPr="00A42398">
        <w:rPr>
          <w:rFonts w:ascii="Times New Roman" w:hAnsi="Times New Roman"/>
          <w:bCs/>
          <w:color w:val="000000" w:themeColor="text1"/>
          <w:sz w:val="28"/>
          <w:szCs w:val="28"/>
        </w:rPr>
        <w:t>до обсягу на 2025 рік:</w:t>
      </w:r>
    </w:p>
    <w:p w:rsidR="005508AB" w:rsidRPr="00A42398" w:rsidRDefault="005508AB" w:rsidP="00A42398">
      <w:pPr>
        <w:spacing w:after="0" w:line="240" w:lineRule="auto"/>
        <w:ind w:firstLine="567"/>
        <w:jc w:val="both"/>
        <w:rPr>
          <w:rFonts w:ascii="Times New Roman" w:hAnsi="Times New Roman"/>
          <w:color w:val="000000" w:themeColor="text1"/>
          <w:sz w:val="28"/>
          <w:szCs w:val="28"/>
        </w:rPr>
      </w:pPr>
      <w:r w:rsidRPr="00A42398">
        <w:rPr>
          <w:rFonts w:ascii="Times New Roman" w:hAnsi="Times New Roman"/>
          <w:bCs/>
          <w:color w:val="000000" w:themeColor="text1"/>
          <w:sz w:val="28"/>
          <w:szCs w:val="28"/>
        </w:rPr>
        <w:t xml:space="preserve">доходів бюджету Рахівської міської територіальної громади </w:t>
      </w:r>
      <w:r w:rsidRPr="00A42398">
        <w:rPr>
          <w:rFonts w:ascii="Times New Roman" w:hAnsi="Times New Roman"/>
          <w:color w:val="000000" w:themeColor="text1"/>
          <w:sz w:val="28"/>
          <w:szCs w:val="28"/>
        </w:rPr>
        <w:t>згідно з додатком 1 до цього рішення;</w:t>
      </w:r>
    </w:p>
    <w:p w:rsidR="005508AB" w:rsidRPr="00A42398" w:rsidRDefault="005508AB" w:rsidP="00A42398">
      <w:pPr>
        <w:spacing w:after="0" w:line="240" w:lineRule="auto"/>
        <w:ind w:firstLine="567"/>
        <w:jc w:val="both"/>
        <w:rPr>
          <w:rFonts w:ascii="Times New Roman" w:hAnsi="Times New Roman"/>
          <w:color w:val="000000" w:themeColor="text1"/>
          <w:sz w:val="28"/>
          <w:szCs w:val="28"/>
        </w:rPr>
      </w:pPr>
      <w:r w:rsidRPr="00A42398">
        <w:rPr>
          <w:rFonts w:ascii="Times New Roman" w:hAnsi="Times New Roman"/>
          <w:bCs/>
          <w:color w:val="000000" w:themeColor="text1"/>
          <w:sz w:val="28"/>
          <w:szCs w:val="28"/>
        </w:rPr>
        <w:t xml:space="preserve">фінансування бюджету Рахівської міської територіальної громади </w:t>
      </w:r>
      <w:r w:rsidRPr="00A42398">
        <w:rPr>
          <w:rFonts w:ascii="Times New Roman" w:hAnsi="Times New Roman"/>
          <w:color w:val="000000" w:themeColor="text1"/>
          <w:sz w:val="28"/>
          <w:szCs w:val="28"/>
        </w:rPr>
        <w:t>згідно з додатком 2 до цього рішення;</w:t>
      </w:r>
    </w:p>
    <w:p w:rsidR="005508AB" w:rsidRPr="00A42398" w:rsidRDefault="005508AB" w:rsidP="00A42398">
      <w:pPr>
        <w:spacing w:after="0" w:line="240" w:lineRule="auto"/>
        <w:ind w:firstLine="567"/>
        <w:jc w:val="both"/>
        <w:rPr>
          <w:rFonts w:ascii="Times New Roman" w:hAnsi="Times New Roman"/>
          <w:color w:val="000000" w:themeColor="text1"/>
          <w:sz w:val="28"/>
          <w:szCs w:val="28"/>
        </w:rPr>
      </w:pPr>
      <w:r w:rsidRPr="00A42398">
        <w:rPr>
          <w:rFonts w:ascii="Times New Roman" w:hAnsi="Times New Roman"/>
          <w:bCs/>
          <w:color w:val="000000" w:themeColor="text1"/>
          <w:sz w:val="28"/>
          <w:szCs w:val="28"/>
        </w:rPr>
        <w:lastRenderedPageBreak/>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5508AB" w:rsidRPr="00A42398" w:rsidRDefault="005508AB" w:rsidP="00A42398">
      <w:pPr>
        <w:pStyle w:val="3"/>
        <w:tabs>
          <w:tab w:val="left" w:pos="5415"/>
        </w:tabs>
        <w:spacing w:after="0"/>
        <w:ind w:left="0" w:firstLine="567"/>
        <w:jc w:val="both"/>
        <w:rPr>
          <w:color w:val="000000" w:themeColor="text1"/>
          <w:sz w:val="28"/>
          <w:szCs w:val="28"/>
        </w:rPr>
      </w:pPr>
      <w:r w:rsidRPr="00A42398">
        <w:rPr>
          <w:color w:val="000000" w:themeColor="text1"/>
          <w:sz w:val="28"/>
          <w:szCs w:val="28"/>
        </w:rPr>
        <w:t xml:space="preserve">2. Затвердити зміни до додатку 3 рішення міської ради від 20.12.2024 №961 </w:t>
      </w:r>
      <w:proofErr w:type="spellStart"/>
      <w:r w:rsidRPr="00A42398">
        <w:rPr>
          <w:color w:val="000000" w:themeColor="text1"/>
          <w:sz w:val="28"/>
          <w:szCs w:val="28"/>
        </w:rPr>
        <w:t>„Про</w:t>
      </w:r>
      <w:proofErr w:type="spellEnd"/>
      <w:r w:rsidRPr="00A42398">
        <w:rPr>
          <w:color w:val="000000" w:themeColor="text1"/>
          <w:sz w:val="28"/>
          <w:szCs w:val="28"/>
        </w:rPr>
        <w:t xml:space="preserve"> бюджет Рахівської міської територіальної громади на 2025 рік” – </w:t>
      </w:r>
      <w:proofErr w:type="spellStart"/>
      <w:r w:rsidRPr="00A42398">
        <w:rPr>
          <w:color w:val="000000" w:themeColor="text1"/>
          <w:sz w:val="28"/>
          <w:szCs w:val="28"/>
        </w:rPr>
        <w:t>„Розподіл</w:t>
      </w:r>
      <w:proofErr w:type="spellEnd"/>
      <w:r w:rsidRPr="00A42398">
        <w:rPr>
          <w:color w:val="000000" w:themeColor="text1"/>
          <w:sz w:val="28"/>
          <w:szCs w:val="28"/>
        </w:rPr>
        <w:t xml:space="preserve"> видатків </w:t>
      </w:r>
      <w:r w:rsidRPr="00A42398">
        <w:rPr>
          <w:bCs/>
          <w:color w:val="000000" w:themeColor="text1"/>
          <w:sz w:val="28"/>
          <w:szCs w:val="28"/>
        </w:rPr>
        <w:t xml:space="preserve">бюджету Рахівської міської територіальної громади на 2025 рік” </w:t>
      </w:r>
      <w:r w:rsidRPr="00A42398">
        <w:rPr>
          <w:color w:val="000000" w:themeColor="text1"/>
          <w:sz w:val="28"/>
          <w:szCs w:val="28"/>
        </w:rPr>
        <w:t>згідно з додатком 3 до цього рішення.</w:t>
      </w:r>
    </w:p>
    <w:p w:rsidR="005508AB" w:rsidRPr="00A42398" w:rsidRDefault="005508AB" w:rsidP="00A42398">
      <w:pPr>
        <w:pStyle w:val="3"/>
        <w:tabs>
          <w:tab w:val="left" w:pos="5415"/>
        </w:tabs>
        <w:spacing w:after="0"/>
        <w:ind w:left="0" w:firstLine="567"/>
        <w:jc w:val="both"/>
        <w:rPr>
          <w:color w:val="000000" w:themeColor="text1"/>
          <w:sz w:val="28"/>
          <w:szCs w:val="28"/>
        </w:rPr>
      </w:pPr>
      <w:r w:rsidRPr="00A42398">
        <w:rPr>
          <w:color w:val="000000" w:themeColor="text1"/>
          <w:sz w:val="28"/>
          <w:szCs w:val="28"/>
        </w:rPr>
        <w:t xml:space="preserve">3. Затвердити зміни до міжбюджетних трансфертів </w:t>
      </w:r>
      <w:r w:rsidRPr="00A42398">
        <w:rPr>
          <w:bCs/>
          <w:color w:val="000000" w:themeColor="text1"/>
          <w:sz w:val="28"/>
          <w:szCs w:val="28"/>
        </w:rPr>
        <w:t>на 2025 рік</w:t>
      </w:r>
      <w:r w:rsidRPr="00A42398">
        <w:rPr>
          <w:color w:val="000000" w:themeColor="text1"/>
          <w:sz w:val="28"/>
          <w:szCs w:val="28"/>
        </w:rPr>
        <w:t xml:space="preserve"> згідно з додатком 4 до цього рішення.</w:t>
      </w:r>
    </w:p>
    <w:p w:rsidR="005508AB" w:rsidRPr="00A42398" w:rsidRDefault="005508AB" w:rsidP="00A42398">
      <w:pPr>
        <w:spacing w:after="0" w:line="240" w:lineRule="auto"/>
        <w:ind w:firstLine="567"/>
        <w:jc w:val="both"/>
        <w:rPr>
          <w:rFonts w:ascii="Times New Roman" w:hAnsi="Times New Roman"/>
          <w:bCs/>
          <w:color w:val="000000" w:themeColor="text1"/>
          <w:sz w:val="28"/>
          <w:szCs w:val="28"/>
        </w:rPr>
      </w:pPr>
      <w:r w:rsidRPr="00A42398">
        <w:rPr>
          <w:rFonts w:ascii="Times New Roman" w:hAnsi="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A42398">
        <w:rPr>
          <w:rFonts w:ascii="Times New Roman" w:hAnsi="Times New Roman"/>
          <w:b/>
          <w:bCs/>
          <w:color w:val="000000" w:themeColor="text1"/>
          <w:sz w:val="28"/>
          <w:szCs w:val="28"/>
        </w:rPr>
        <w:t xml:space="preserve"> </w:t>
      </w:r>
      <w:r w:rsidRPr="00A42398">
        <w:rPr>
          <w:rFonts w:ascii="Times New Roman" w:hAnsi="Times New Roman"/>
          <w:bCs/>
          <w:color w:val="000000" w:themeColor="text1"/>
          <w:sz w:val="28"/>
          <w:szCs w:val="28"/>
        </w:rPr>
        <w:t>у 2025 році</w:t>
      </w:r>
      <w:r w:rsidRPr="00A42398">
        <w:rPr>
          <w:rFonts w:ascii="Times New Roman" w:hAnsi="Times New Roman"/>
          <w:b/>
          <w:bCs/>
          <w:color w:val="000000" w:themeColor="text1"/>
          <w:sz w:val="28"/>
          <w:szCs w:val="28"/>
        </w:rPr>
        <w:t xml:space="preserve"> </w:t>
      </w:r>
      <w:r w:rsidRPr="00A42398">
        <w:rPr>
          <w:rFonts w:ascii="Times New Roman" w:hAnsi="Times New Roman"/>
          <w:bCs/>
          <w:color w:val="000000" w:themeColor="text1"/>
          <w:sz w:val="28"/>
          <w:szCs w:val="28"/>
        </w:rPr>
        <w:t>згідно з додатком 5 до цього рішення.</w:t>
      </w:r>
    </w:p>
    <w:p w:rsidR="005508AB" w:rsidRPr="00A42398" w:rsidRDefault="005508AB" w:rsidP="00A42398">
      <w:pPr>
        <w:spacing w:after="0" w:line="240" w:lineRule="auto"/>
        <w:ind w:firstLine="567"/>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5. Додаток 1-5, 3.1 до цього рішення є невід’ємною частиною.  </w:t>
      </w:r>
    </w:p>
    <w:p w:rsidR="005508AB" w:rsidRPr="00A42398" w:rsidRDefault="005508AB" w:rsidP="00A42398">
      <w:pPr>
        <w:tabs>
          <w:tab w:val="left" w:pos="540"/>
        </w:tabs>
        <w:spacing w:after="0" w:line="240" w:lineRule="auto"/>
        <w:ind w:firstLine="567"/>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6.</w:t>
      </w:r>
      <w:r w:rsidRPr="00A42398">
        <w:rPr>
          <w:rFonts w:ascii="Times New Roman" w:hAnsi="Times New Roman"/>
          <w:b/>
          <w:color w:val="000000" w:themeColor="text1"/>
          <w:sz w:val="28"/>
          <w:szCs w:val="28"/>
        </w:rPr>
        <w:t> </w:t>
      </w:r>
      <w:r w:rsidRPr="00A42398">
        <w:rPr>
          <w:rFonts w:ascii="Times New Roman" w:hAnsi="Times New Roman"/>
          <w:color w:val="000000" w:themeColor="text1"/>
          <w:sz w:val="28"/>
          <w:szCs w:val="28"/>
        </w:rPr>
        <w:t xml:space="preserve">Контроль за виконанням рішення покласти на постійну </w:t>
      </w:r>
      <w:r w:rsidRPr="00A42398">
        <w:rPr>
          <w:rFonts w:ascii="Times New Roman" w:hAnsi="Times New Roman"/>
          <w:bCs/>
          <w:iCs/>
          <w:color w:val="000000" w:themeColor="text1"/>
          <w:sz w:val="28"/>
          <w:szCs w:val="28"/>
        </w:rPr>
        <w:t>комісію міської ради з питань б</w:t>
      </w:r>
      <w:r w:rsidRPr="00A42398">
        <w:rPr>
          <w:rFonts w:ascii="Times New Roman" w:hAnsi="Times New Roman"/>
          <w:iCs/>
          <w:color w:val="000000" w:themeColor="text1"/>
          <w:sz w:val="28"/>
          <w:szCs w:val="28"/>
        </w:rPr>
        <w:t>юджету, тарифів і цін  (Ткачука Ю.А.).</w:t>
      </w:r>
    </w:p>
    <w:p w:rsidR="005508AB" w:rsidRPr="00A42398" w:rsidRDefault="005508AB" w:rsidP="00A42398">
      <w:pPr>
        <w:tabs>
          <w:tab w:val="left" w:pos="540"/>
        </w:tabs>
        <w:spacing w:after="0" w:line="240" w:lineRule="auto"/>
        <w:rPr>
          <w:rFonts w:ascii="Times New Roman" w:hAnsi="Times New Roman"/>
          <w:b/>
          <w:bCs/>
          <w:color w:val="000000" w:themeColor="text1"/>
          <w:sz w:val="28"/>
          <w:szCs w:val="28"/>
        </w:rPr>
      </w:pPr>
    </w:p>
    <w:p w:rsidR="005508AB" w:rsidRPr="00A42398" w:rsidRDefault="005508AB" w:rsidP="00A42398">
      <w:pPr>
        <w:tabs>
          <w:tab w:val="left" w:pos="540"/>
        </w:tabs>
        <w:spacing w:after="0" w:line="240" w:lineRule="auto"/>
        <w:rPr>
          <w:rFonts w:ascii="Times New Roman" w:hAnsi="Times New Roman"/>
          <w:b/>
          <w:bCs/>
          <w:color w:val="000000" w:themeColor="text1"/>
          <w:sz w:val="28"/>
          <w:szCs w:val="28"/>
        </w:rPr>
      </w:pPr>
    </w:p>
    <w:p w:rsidR="005508AB" w:rsidRPr="00A42398" w:rsidRDefault="005508AB" w:rsidP="00A42398">
      <w:pPr>
        <w:tabs>
          <w:tab w:val="left" w:pos="540"/>
        </w:tabs>
        <w:spacing w:after="0" w:line="240" w:lineRule="auto"/>
        <w:rPr>
          <w:rFonts w:ascii="Times New Roman" w:hAnsi="Times New Roman"/>
          <w:b/>
          <w:bCs/>
          <w:color w:val="000000" w:themeColor="text1"/>
          <w:sz w:val="28"/>
          <w:szCs w:val="28"/>
        </w:rPr>
      </w:pPr>
    </w:p>
    <w:p w:rsidR="005508AB" w:rsidRPr="00A42398" w:rsidRDefault="005508AB" w:rsidP="00A42398">
      <w:pPr>
        <w:tabs>
          <w:tab w:val="left" w:pos="540"/>
        </w:tabs>
        <w:spacing w:after="0" w:line="240" w:lineRule="auto"/>
        <w:rPr>
          <w:rFonts w:ascii="Times New Roman" w:hAnsi="Times New Roman"/>
          <w:bCs/>
          <w:color w:val="000000" w:themeColor="text1"/>
          <w:sz w:val="28"/>
          <w:szCs w:val="28"/>
        </w:rPr>
      </w:pPr>
      <w:proofErr w:type="spellStart"/>
      <w:r w:rsidRPr="00A42398">
        <w:rPr>
          <w:rFonts w:ascii="Times New Roman" w:hAnsi="Times New Roman"/>
          <w:bCs/>
          <w:color w:val="000000" w:themeColor="text1"/>
          <w:sz w:val="28"/>
          <w:szCs w:val="28"/>
        </w:rPr>
        <w:t>В.п</w:t>
      </w:r>
      <w:proofErr w:type="spellEnd"/>
      <w:r w:rsidRPr="00A42398">
        <w:rPr>
          <w:rFonts w:ascii="Times New Roman" w:hAnsi="Times New Roman"/>
          <w:bCs/>
          <w:color w:val="000000" w:themeColor="text1"/>
          <w:sz w:val="28"/>
          <w:szCs w:val="28"/>
        </w:rPr>
        <w:t>. міського голови,</w:t>
      </w:r>
    </w:p>
    <w:p w:rsidR="005508AB" w:rsidRPr="00A42398" w:rsidRDefault="005508AB" w:rsidP="00A42398">
      <w:pPr>
        <w:tabs>
          <w:tab w:val="left" w:pos="540"/>
        </w:tabs>
        <w:spacing w:after="0" w:line="240" w:lineRule="auto"/>
        <w:rPr>
          <w:rFonts w:ascii="Times New Roman" w:hAnsi="Times New Roman"/>
          <w:bCs/>
          <w:color w:val="000000" w:themeColor="text1"/>
          <w:sz w:val="28"/>
          <w:szCs w:val="28"/>
        </w:rPr>
      </w:pPr>
      <w:r w:rsidRPr="00A42398">
        <w:rPr>
          <w:rFonts w:ascii="Times New Roman" w:hAnsi="Times New Roman"/>
          <w:bCs/>
          <w:color w:val="000000" w:themeColor="text1"/>
          <w:sz w:val="28"/>
          <w:szCs w:val="28"/>
        </w:rPr>
        <w:t>секретар ради та виконкому                                                     Євген МОЛНАР</w:t>
      </w:r>
    </w:p>
    <w:p w:rsidR="00E85BFD" w:rsidRPr="00A42398" w:rsidRDefault="00E85BFD" w:rsidP="00A42398">
      <w:pPr>
        <w:tabs>
          <w:tab w:val="left" w:pos="540"/>
        </w:tabs>
        <w:spacing w:after="0" w:line="240" w:lineRule="auto"/>
        <w:rPr>
          <w:rFonts w:ascii="Times New Roman" w:hAnsi="Times New Roman"/>
          <w:bCs/>
          <w:color w:val="000000" w:themeColor="text1"/>
          <w:sz w:val="28"/>
          <w:szCs w:val="28"/>
        </w:rPr>
      </w:pPr>
    </w:p>
    <w:p w:rsidR="00E85BFD" w:rsidRPr="00A42398" w:rsidRDefault="00E85BFD" w:rsidP="00A42398">
      <w:pPr>
        <w:tabs>
          <w:tab w:val="left" w:pos="540"/>
        </w:tabs>
        <w:spacing w:after="0" w:line="240" w:lineRule="auto"/>
        <w:rPr>
          <w:rFonts w:ascii="Times New Roman" w:hAnsi="Times New Roman"/>
          <w:bCs/>
          <w:color w:val="000000" w:themeColor="text1"/>
          <w:sz w:val="28"/>
          <w:szCs w:val="28"/>
        </w:rPr>
      </w:pPr>
    </w:p>
    <w:p w:rsidR="005508AB" w:rsidRPr="00A42398" w:rsidRDefault="005508AB" w:rsidP="00A42398">
      <w:pPr>
        <w:tabs>
          <w:tab w:val="left" w:pos="540"/>
        </w:tabs>
        <w:spacing w:after="0" w:line="240" w:lineRule="auto"/>
        <w:rPr>
          <w:rFonts w:ascii="Times New Roman" w:hAnsi="Times New Roman"/>
          <w:color w:val="000000" w:themeColor="text1"/>
          <w:sz w:val="28"/>
          <w:szCs w:val="28"/>
        </w:rPr>
      </w:pPr>
    </w:p>
    <w:p w:rsidR="00DF7849" w:rsidRPr="00A42398" w:rsidRDefault="00DF7849"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F74B10" w:rsidRPr="00A42398" w:rsidRDefault="00F74B10" w:rsidP="00A42398">
      <w:pPr>
        <w:spacing w:after="0" w:line="240" w:lineRule="auto"/>
        <w:jc w:val="right"/>
        <w:rPr>
          <w:rFonts w:ascii="Times New Roman" w:hAnsi="Times New Roman"/>
          <w:color w:val="000000" w:themeColor="text1"/>
          <w:sz w:val="28"/>
          <w:szCs w:val="28"/>
        </w:rPr>
      </w:pPr>
    </w:p>
    <w:p w:rsidR="00F74B10" w:rsidRPr="00A42398" w:rsidRDefault="00F74B10"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59FD5EFE" wp14:editId="68322CF5">
            <wp:extent cx="1047750" cy="6661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У К Р А Ї Н А</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F74B10" w:rsidRPr="00A42398" w:rsidRDefault="00F74B10"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F74B10" w:rsidRPr="00A42398" w:rsidRDefault="00F74B10" w:rsidP="00A42398">
      <w:pPr>
        <w:pStyle w:val="11"/>
        <w:jc w:val="center"/>
        <w:rPr>
          <w:color w:val="000000" w:themeColor="text1"/>
          <w:sz w:val="28"/>
          <w:szCs w:val="28"/>
        </w:rPr>
      </w:pPr>
    </w:p>
    <w:p w:rsidR="00F74B10" w:rsidRPr="00A42398" w:rsidRDefault="00F74B10"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F74B10" w:rsidRPr="00A42398" w:rsidRDefault="00F74B10" w:rsidP="00A42398">
      <w:pPr>
        <w:pStyle w:val="11"/>
        <w:rPr>
          <w:color w:val="000000" w:themeColor="text1"/>
          <w:sz w:val="28"/>
          <w:szCs w:val="28"/>
        </w:rPr>
      </w:pPr>
    </w:p>
    <w:p w:rsidR="00F74B10" w:rsidRPr="00A42398" w:rsidRDefault="00F74B10" w:rsidP="00A42398">
      <w:pPr>
        <w:pStyle w:val="11"/>
        <w:rPr>
          <w:color w:val="000000" w:themeColor="text1"/>
          <w:sz w:val="28"/>
          <w:szCs w:val="28"/>
        </w:rPr>
      </w:pPr>
      <w:r w:rsidRPr="00A42398">
        <w:rPr>
          <w:color w:val="000000" w:themeColor="text1"/>
          <w:sz w:val="28"/>
          <w:szCs w:val="28"/>
        </w:rPr>
        <w:t xml:space="preserve">від 17 березня 2025 року  </w:t>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t>№1003</w:t>
      </w:r>
    </w:p>
    <w:p w:rsidR="00F74B10" w:rsidRPr="00A42398" w:rsidRDefault="00F74B10" w:rsidP="00A42398">
      <w:pPr>
        <w:pStyle w:val="11"/>
        <w:rPr>
          <w:color w:val="000000" w:themeColor="text1"/>
          <w:sz w:val="28"/>
          <w:szCs w:val="28"/>
        </w:rPr>
      </w:pPr>
      <w:r w:rsidRPr="00A42398">
        <w:rPr>
          <w:color w:val="000000" w:themeColor="text1"/>
          <w:sz w:val="28"/>
          <w:szCs w:val="28"/>
        </w:rPr>
        <w:t>м. Рахів</w:t>
      </w:r>
    </w:p>
    <w:p w:rsidR="00F74B10" w:rsidRPr="00A42398" w:rsidRDefault="00F74B10" w:rsidP="00A42398">
      <w:pPr>
        <w:pStyle w:val="11"/>
        <w:rPr>
          <w:color w:val="000000" w:themeColor="text1"/>
          <w:sz w:val="28"/>
          <w:szCs w:val="28"/>
        </w:rPr>
      </w:pPr>
    </w:p>
    <w:p w:rsidR="00DF7849" w:rsidRPr="00A42398" w:rsidRDefault="00DF7849" w:rsidP="00A42398">
      <w:pPr>
        <w:spacing w:after="0" w:line="240" w:lineRule="auto"/>
        <w:rPr>
          <w:rFonts w:ascii="Times New Roman" w:eastAsia="Times New Roman" w:hAnsi="Times New Roman"/>
          <w:bCs/>
          <w:iCs/>
          <w:color w:val="000000" w:themeColor="text1"/>
          <w:sz w:val="28"/>
          <w:szCs w:val="28"/>
          <w:lang w:eastAsia="ru-RU"/>
        </w:rPr>
      </w:pPr>
      <w:r w:rsidRPr="00A42398">
        <w:rPr>
          <w:rFonts w:ascii="Times New Roman" w:hAnsi="Times New Roman"/>
          <w:color w:val="000000" w:themeColor="text1"/>
          <w:sz w:val="28"/>
          <w:szCs w:val="28"/>
        </w:rPr>
        <w:t xml:space="preserve">Про затвердження фінансового звіту </w:t>
      </w:r>
      <w:r w:rsidRPr="00A42398">
        <w:rPr>
          <w:rFonts w:ascii="Times New Roman" w:hAnsi="Times New Roman"/>
          <w:bCs/>
          <w:iCs/>
          <w:color w:val="000000" w:themeColor="text1"/>
          <w:sz w:val="28"/>
          <w:szCs w:val="28"/>
        </w:rPr>
        <w:t xml:space="preserve">комунального </w:t>
      </w:r>
    </w:p>
    <w:p w:rsidR="00DF7849" w:rsidRPr="00A42398" w:rsidRDefault="00DF7849" w:rsidP="00A42398">
      <w:pPr>
        <w:spacing w:after="0" w:line="240" w:lineRule="auto"/>
        <w:rPr>
          <w:rFonts w:ascii="Times New Roman" w:eastAsiaTheme="minorEastAsia" w:hAnsi="Times New Roman"/>
          <w:bCs/>
          <w:iCs/>
          <w:color w:val="000000" w:themeColor="text1"/>
          <w:sz w:val="28"/>
          <w:szCs w:val="28"/>
        </w:rPr>
      </w:pPr>
      <w:r w:rsidRPr="00A42398">
        <w:rPr>
          <w:rFonts w:ascii="Times New Roman" w:hAnsi="Times New Roman"/>
          <w:bCs/>
          <w:iCs/>
          <w:color w:val="000000" w:themeColor="text1"/>
          <w:sz w:val="28"/>
          <w:szCs w:val="28"/>
        </w:rPr>
        <w:t xml:space="preserve">некомерційного підприємства «Рахівський центр </w:t>
      </w:r>
    </w:p>
    <w:p w:rsidR="00DF7849" w:rsidRPr="00A42398" w:rsidRDefault="00DF7849" w:rsidP="00A42398">
      <w:pPr>
        <w:spacing w:after="0" w:line="240" w:lineRule="auto"/>
        <w:rPr>
          <w:rFonts w:ascii="Times New Roman" w:hAnsi="Times New Roman"/>
          <w:bCs/>
          <w:iCs/>
          <w:color w:val="000000" w:themeColor="text1"/>
          <w:sz w:val="28"/>
          <w:szCs w:val="28"/>
        </w:rPr>
      </w:pPr>
      <w:r w:rsidRPr="00A42398">
        <w:rPr>
          <w:rFonts w:ascii="Times New Roman" w:hAnsi="Times New Roman"/>
          <w:bCs/>
          <w:iCs/>
          <w:color w:val="000000" w:themeColor="text1"/>
          <w:sz w:val="28"/>
          <w:szCs w:val="28"/>
        </w:rPr>
        <w:t xml:space="preserve">первинної медико-санітарної допомоги» Рахівської </w:t>
      </w:r>
    </w:p>
    <w:p w:rsidR="00DF7849" w:rsidRPr="00A42398" w:rsidRDefault="00DF7849" w:rsidP="00A42398">
      <w:pPr>
        <w:spacing w:after="0" w:line="240" w:lineRule="auto"/>
        <w:rPr>
          <w:rFonts w:ascii="Times New Roman" w:hAnsi="Times New Roman"/>
          <w:bCs/>
          <w:iCs/>
          <w:color w:val="000000" w:themeColor="text1"/>
          <w:sz w:val="28"/>
          <w:szCs w:val="28"/>
        </w:rPr>
      </w:pPr>
      <w:r w:rsidRPr="00A42398">
        <w:rPr>
          <w:rFonts w:ascii="Times New Roman" w:hAnsi="Times New Roman"/>
          <w:bCs/>
          <w:iCs/>
          <w:color w:val="000000" w:themeColor="text1"/>
          <w:sz w:val="28"/>
          <w:szCs w:val="28"/>
        </w:rPr>
        <w:t xml:space="preserve"> міської ради Рахівського району Закарпатської області </w:t>
      </w:r>
    </w:p>
    <w:p w:rsidR="00DF7849" w:rsidRPr="00A42398" w:rsidRDefault="00DF7849" w:rsidP="00A42398">
      <w:pPr>
        <w:spacing w:after="0" w:line="240" w:lineRule="auto"/>
        <w:rPr>
          <w:rFonts w:ascii="Times New Roman" w:hAnsi="Times New Roman"/>
          <w:bCs/>
          <w:iCs/>
          <w:color w:val="000000" w:themeColor="text1"/>
          <w:sz w:val="28"/>
          <w:szCs w:val="28"/>
        </w:rPr>
      </w:pPr>
      <w:r w:rsidRPr="00A42398">
        <w:rPr>
          <w:rFonts w:ascii="Times New Roman" w:hAnsi="Times New Roman"/>
          <w:bCs/>
          <w:iCs/>
          <w:color w:val="000000" w:themeColor="text1"/>
          <w:sz w:val="28"/>
          <w:szCs w:val="28"/>
        </w:rPr>
        <w:t>за 2024 рік</w:t>
      </w:r>
    </w:p>
    <w:p w:rsidR="00DF7849" w:rsidRPr="00A42398" w:rsidRDefault="00DF7849" w:rsidP="00A42398">
      <w:pPr>
        <w:spacing w:after="0" w:line="240" w:lineRule="auto"/>
        <w:rPr>
          <w:rFonts w:ascii="Times New Roman" w:hAnsi="Times New Roman"/>
          <w:bCs/>
          <w:iCs/>
          <w:color w:val="000000" w:themeColor="text1"/>
          <w:sz w:val="28"/>
          <w:szCs w:val="28"/>
        </w:rPr>
      </w:pPr>
    </w:p>
    <w:p w:rsidR="00DF7849" w:rsidRPr="00A42398" w:rsidRDefault="00DF7849"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від </w:t>
      </w:r>
      <w:r w:rsidR="00702F4A" w:rsidRPr="00A42398">
        <w:rPr>
          <w:rFonts w:ascii="Times New Roman" w:hAnsi="Times New Roman"/>
          <w:color w:val="000000" w:themeColor="text1"/>
          <w:sz w:val="28"/>
          <w:szCs w:val="28"/>
        </w:rPr>
        <w:t>28.02.2025 р. №55/01-14</w:t>
      </w:r>
      <w:r w:rsidRPr="00A42398">
        <w:rPr>
          <w:rFonts w:ascii="Times New Roman" w:hAnsi="Times New Roman"/>
          <w:color w:val="000000" w:themeColor="text1"/>
          <w:sz w:val="28"/>
          <w:szCs w:val="28"/>
        </w:rPr>
        <w:t>, керуючись ст.26 Закону України «Про місцеве самоврядування в Україні», Рахівська міська рада</w:t>
      </w:r>
      <w:r w:rsidRPr="00A42398">
        <w:rPr>
          <w:rFonts w:ascii="Times New Roman" w:hAnsi="Times New Roman"/>
          <w:color w:val="000000" w:themeColor="text1"/>
          <w:sz w:val="28"/>
          <w:szCs w:val="28"/>
        </w:rPr>
        <w:tab/>
      </w:r>
    </w:p>
    <w:p w:rsidR="00DF7849" w:rsidRPr="00A42398" w:rsidRDefault="00DF7849" w:rsidP="00A42398">
      <w:pPr>
        <w:spacing w:after="0" w:line="240" w:lineRule="auto"/>
        <w:jc w:val="both"/>
        <w:rPr>
          <w:rFonts w:ascii="Times New Roman" w:hAnsi="Times New Roman"/>
          <w:color w:val="000000" w:themeColor="text1"/>
          <w:sz w:val="28"/>
          <w:szCs w:val="28"/>
        </w:rPr>
      </w:pPr>
    </w:p>
    <w:p w:rsidR="00DF7849" w:rsidRPr="00A42398" w:rsidRDefault="00DF7849"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color w:val="000000" w:themeColor="text1"/>
          <w:sz w:val="28"/>
          <w:szCs w:val="28"/>
        </w:rPr>
        <w:t>В И Р І Ш И Л А:</w:t>
      </w:r>
    </w:p>
    <w:p w:rsidR="00DF7849" w:rsidRPr="00A42398" w:rsidRDefault="00DF7849" w:rsidP="00A42398">
      <w:pPr>
        <w:spacing w:after="0" w:line="240" w:lineRule="auto"/>
        <w:rPr>
          <w:rFonts w:ascii="Times New Roman" w:hAnsi="Times New Roman"/>
          <w:color w:val="000000" w:themeColor="text1"/>
          <w:sz w:val="28"/>
          <w:szCs w:val="28"/>
        </w:rPr>
      </w:pPr>
    </w:p>
    <w:p w:rsidR="00DF7849" w:rsidRPr="00A42398" w:rsidRDefault="00DF7849" w:rsidP="00A42398">
      <w:pPr>
        <w:spacing w:after="0" w:line="240" w:lineRule="auto"/>
        <w:ind w:firstLine="708"/>
        <w:jc w:val="both"/>
        <w:rPr>
          <w:rFonts w:ascii="Times New Roman" w:hAnsi="Times New Roman"/>
          <w:bCs/>
          <w:iCs/>
          <w:color w:val="000000" w:themeColor="text1"/>
          <w:sz w:val="28"/>
          <w:szCs w:val="28"/>
        </w:rPr>
      </w:pPr>
      <w:r w:rsidRPr="00A42398">
        <w:rPr>
          <w:rFonts w:ascii="Times New Roman" w:hAnsi="Times New Roman"/>
          <w:bCs/>
          <w:iCs/>
          <w:color w:val="000000" w:themeColor="text1"/>
          <w:sz w:val="28"/>
          <w:szCs w:val="28"/>
        </w:rPr>
        <w:t>1.</w:t>
      </w:r>
      <w:r w:rsidRPr="00A42398">
        <w:rPr>
          <w:rFonts w:ascii="Times New Roman" w:hAnsi="Times New Roman"/>
          <w:color w:val="000000" w:themeColor="text1"/>
          <w:sz w:val="28"/>
          <w:szCs w:val="28"/>
        </w:rPr>
        <w:t xml:space="preserve">Затвердити фінансовий звіт </w:t>
      </w:r>
      <w:r w:rsidRPr="00A42398">
        <w:rPr>
          <w:rFonts w:ascii="Times New Roman" w:hAnsi="Times New Roman"/>
          <w:bCs/>
          <w:iCs/>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за 2024 рік </w:t>
      </w:r>
      <w:r w:rsidRPr="00A42398">
        <w:rPr>
          <w:rFonts w:ascii="Times New Roman" w:hAnsi="Times New Roman"/>
          <w:color w:val="000000" w:themeColor="text1"/>
          <w:sz w:val="28"/>
          <w:szCs w:val="28"/>
        </w:rPr>
        <w:t>(додається).</w:t>
      </w:r>
    </w:p>
    <w:p w:rsidR="00DF7849" w:rsidRPr="00A42398" w:rsidRDefault="00DF7849" w:rsidP="00A42398">
      <w:pPr>
        <w:spacing w:after="0" w:line="240" w:lineRule="auto"/>
        <w:rPr>
          <w:rFonts w:ascii="Times New Roman" w:hAnsi="Times New Roman"/>
          <w:bCs/>
          <w:iCs/>
          <w:color w:val="000000" w:themeColor="text1"/>
          <w:sz w:val="28"/>
          <w:szCs w:val="28"/>
        </w:rPr>
      </w:pPr>
    </w:p>
    <w:p w:rsidR="00DF7849" w:rsidRPr="00A42398" w:rsidRDefault="00DF7849" w:rsidP="00A42398">
      <w:pPr>
        <w:spacing w:after="0" w:line="240" w:lineRule="auto"/>
        <w:rPr>
          <w:rFonts w:ascii="Times New Roman" w:hAnsi="Times New Roman"/>
          <w:bCs/>
          <w:iCs/>
          <w:color w:val="000000" w:themeColor="text1"/>
          <w:sz w:val="28"/>
          <w:szCs w:val="28"/>
        </w:rPr>
      </w:pPr>
    </w:p>
    <w:p w:rsidR="00DF7849" w:rsidRPr="00A42398" w:rsidRDefault="00DF7849"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DF7849" w:rsidRPr="00A42398" w:rsidRDefault="00DF7849"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p>
    <w:p w:rsidR="005508AB" w:rsidRPr="00A42398" w:rsidRDefault="005508AB" w:rsidP="00A42398">
      <w:pPr>
        <w:spacing w:after="0" w:line="240" w:lineRule="auto"/>
        <w:rPr>
          <w:rFonts w:ascii="Times New Roman" w:hAnsi="Times New Roman"/>
          <w:color w:val="000000" w:themeColor="text1"/>
          <w:sz w:val="28"/>
          <w:szCs w:val="28"/>
        </w:rPr>
      </w:pPr>
    </w:p>
    <w:p w:rsidR="00D97A1B" w:rsidRPr="00A42398" w:rsidRDefault="00D97A1B"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D97A1B" w:rsidRPr="00A42398" w:rsidRDefault="00D97A1B" w:rsidP="00A42398">
      <w:pPr>
        <w:spacing w:after="0" w:line="240" w:lineRule="auto"/>
        <w:rPr>
          <w:rFonts w:ascii="Times New Roman" w:hAnsi="Times New Roman"/>
          <w:color w:val="000000" w:themeColor="text1"/>
          <w:sz w:val="28"/>
          <w:szCs w:val="28"/>
        </w:rPr>
      </w:pPr>
    </w:p>
    <w:p w:rsidR="00F74B10" w:rsidRPr="00A42398" w:rsidRDefault="00F74B10" w:rsidP="00A42398">
      <w:pPr>
        <w:spacing w:after="0" w:line="240" w:lineRule="auto"/>
        <w:jc w:val="right"/>
        <w:rPr>
          <w:rFonts w:ascii="Times New Roman" w:hAnsi="Times New Roman"/>
          <w:color w:val="000000" w:themeColor="text1"/>
          <w:sz w:val="28"/>
          <w:szCs w:val="28"/>
        </w:rPr>
      </w:pPr>
    </w:p>
    <w:p w:rsidR="00F74B10" w:rsidRPr="00A42398" w:rsidRDefault="00F74B10"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67F3A86A" wp14:editId="0990DC8D">
            <wp:extent cx="1047750" cy="666115"/>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У К Р А Ї Н А</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F74B10" w:rsidRPr="00A42398" w:rsidRDefault="00F74B10"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F74B10" w:rsidRPr="00A42398" w:rsidRDefault="00F74B10"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F74B10" w:rsidRPr="00A42398" w:rsidRDefault="00F74B10" w:rsidP="00A42398">
      <w:pPr>
        <w:pStyle w:val="11"/>
        <w:jc w:val="center"/>
        <w:rPr>
          <w:color w:val="000000" w:themeColor="text1"/>
          <w:sz w:val="28"/>
          <w:szCs w:val="28"/>
        </w:rPr>
      </w:pPr>
    </w:p>
    <w:p w:rsidR="00F74B10" w:rsidRPr="00A42398" w:rsidRDefault="00F74B10"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F74B10" w:rsidRPr="00A42398" w:rsidRDefault="00F74B10" w:rsidP="00A42398">
      <w:pPr>
        <w:pStyle w:val="11"/>
        <w:rPr>
          <w:color w:val="000000" w:themeColor="text1"/>
          <w:sz w:val="28"/>
          <w:szCs w:val="28"/>
        </w:rPr>
      </w:pPr>
    </w:p>
    <w:p w:rsidR="00F74B10" w:rsidRPr="00A42398" w:rsidRDefault="00F74B10" w:rsidP="00A42398">
      <w:pPr>
        <w:pStyle w:val="11"/>
        <w:rPr>
          <w:color w:val="000000" w:themeColor="text1"/>
          <w:sz w:val="28"/>
          <w:szCs w:val="28"/>
        </w:rPr>
      </w:pPr>
      <w:r w:rsidRPr="00A42398">
        <w:rPr>
          <w:color w:val="000000" w:themeColor="text1"/>
          <w:sz w:val="28"/>
          <w:szCs w:val="28"/>
        </w:rPr>
        <w:t xml:space="preserve">від 17 березня 2025 року  </w:t>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r>
      <w:r w:rsidRPr="00A42398">
        <w:rPr>
          <w:color w:val="000000" w:themeColor="text1"/>
          <w:sz w:val="28"/>
          <w:szCs w:val="28"/>
        </w:rPr>
        <w:tab/>
        <w:t>№1004</w:t>
      </w:r>
    </w:p>
    <w:p w:rsidR="00F74B10" w:rsidRPr="00A42398" w:rsidRDefault="00F74B10" w:rsidP="00A42398">
      <w:pPr>
        <w:pStyle w:val="11"/>
        <w:rPr>
          <w:color w:val="000000" w:themeColor="text1"/>
          <w:sz w:val="28"/>
          <w:szCs w:val="28"/>
        </w:rPr>
      </w:pPr>
      <w:r w:rsidRPr="00A42398">
        <w:rPr>
          <w:color w:val="000000" w:themeColor="text1"/>
          <w:sz w:val="28"/>
          <w:szCs w:val="28"/>
        </w:rPr>
        <w:t>м. Рахів</w:t>
      </w:r>
    </w:p>
    <w:p w:rsidR="00F74B10" w:rsidRPr="00A42398" w:rsidRDefault="00F74B10" w:rsidP="00A42398">
      <w:pPr>
        <w:pStyle w:val="11"/>
        <w:rPr>
          <w:color w:val="000000" w:themeColor="text1"/>
          <w:sz w:val="28"/>
          <w:szCs w:val="28"/>
        </w:rPr>
      </w:pPr>
    </w:p>
    <w:p w:rsidR="00D97A1B" w:rsidRPr="00A42398" w:rsidRDefault="00D97A1B" w:rsidP="00A42398">
      <w:pPr>
        <w:pStyle w:val="13"/>
        <w:shd w:val="clear" w:color="auto" w:fill="auto"/>
        <w:spacing w:after="0"/>
        <w:rPr>
          <w:color w:val="000000" w:themeColor="text1"/>
        </w:rPr>
      </w:pPr>
      <w:r w:rsidRPr="00A42398">
        <w:rPr>
          <w:color w:val="000000" w:themeColor="text1"/>
        </w:rPr>
        <w:t xml:space="preserve">Про внесення змін в рішення міської ради </w:t>
      </w:r>
    </w:p>
    <w:p w:rsidR="00D97A1B" w:rsidRPr="00A42398" w:rsidRDefault="00D97A1B" w:rsidP="00A42398">
      <w:pPr>
        <w:pStyle w:val="13"/>
        <w:shd w:val="clear" w:color="auto" w:fill="auto"/>
        <w:spacing w:after="0"/>
        <w:rPr>
          <w:color w:val="000000" w:themeColor="text1"/>
        </w:rPr>
      </w:pPr>
      <w:r w:rsidRPr="00A42398">
        <w:rPr>
          <w:color w:val="000000" w:themeColor="text1"/>
        </w:rPr>
        <w:t xml:space="preserve">від 21 жовтня 2021 року №293 </w:t>
      </w:r>
      <w:proofErr w:type="spellStart"/>
      <w:r w:rsidRPr="00A42398">
        <w:rPr>
          <w:color w:val="000000" w:themeColor="text1"/>
        </w:rPr>
        <w:t>„Про</w:t>
      </w:r>
      <w:proofErr w:type="spellEnd"/>
      <w:r w:rsidRPr="00A42398">
        <w:rPr>
          <w:color w:val="000000" w:themeColor="text1"/>
        </w:rPr>
        <w:t xml:space="preserve"> затвердження </w:t>
      </w:r>
    </w:p>
    <w:p w:rsidR="00D97A1B" w:rsidRPr="00A42398" w:rsidRDefault="00D97A1B" w:rsidP="00A42398">
      <w:pPr>
        <w:pStyle w:val="13"/>
        <w:shd w:val="clear" w:color="auto" w:fill="auto"/>
        <w:spacing w:after="0"/>
        <w:rPr>
          <w:color w:val="000000" w:themeColor="text1"/>
        </w:rPr>
      </w:pPr>
      <w:r w:rsidRPr="00A42398">
        <w:rPr>
          <w:color w:val="000000" w:themeColor="text1"/>
        </w:rPr>
        <w:t>штатного розпису КНП «Рахівський центр первинної</w:t>
      </w:r>
    </w:p>
    <w:p w:rsidR="00D97A1B" w:rsidRPr="00A42398" w:rsidRDefault="00D97A1B" w:rsidP="00A42398">
      <w:pPr>
        <w:pStyle w:val="13"/>
        <w:shd w:val="clear" w:color="auto" w:fill="auto"/>
        <w:spacing w:after="0"/>
        <w:rPr>
          <w:color w:val="000000" w:themeColor="text1"/>
        </w:rPr>
      </w:pPr>
      <w:r w:rsidRPr="00A42398">
        <w:rPr>
          <w:color w:val="000000" w:themeColor="text1"/>
        </w:rPr>
        <w:t xml:space="preserve"> медико-санітарної допомоги» у новій редакції </w:t>
      </w:r>
    </w:p>
    <w:p w:rsidR="00D97A1B" w:rsidRPr="00A42398" w:rsidRDefault="00D97A1B" w:rsidP="00A42398">
      <w:pPr>
        <w:pStyle w:val="13"/>
        <w:shd w:val="clear" w:color="auto" w:fill="auto"/>
        <w:spacing w:after="0"/>
        <w:rPr>
          <w:color w:val="000000" w:themeColor="text1"/>
        </w:rPr>
      </w:pPr>
      <w:r w:rsidRPr="00A42398">
        <w:rPr>
          <w:color w:val="000000" w:themeColor="text1"/>
        </w:rPr>
        <w:t>(із змінами 15.11.2023, 29.03.2024, 27.08.2024)</w:t>
      </w:r>
    </w:p>
    <w:p w:rsidR="00702F4A" w:rsidRPr="00A42398" w:rsidRDefault="00702F4A" w:rsidP="00A42398">
      <w:pPr>
        <w:pStyle w:val="13"/>
        <w:shd w:val="clear" w:color="auto" w:fill="auto"/>
        <w:spacing w:after="0"/>
        <w:rPr>
          <w:color w:val="000000" w:themeColor="text1"/>
        </w:rPr>
      </w:pPr>
    </w:p>
    <w:p w:rsidR="00123366" w:rsidRPr="00A42398" w:rsidRDefault="00123366" w:rsidP="00A42398">
      <w:pPr>
        <w:spacing w:after="0" w:line="240" w:lineRule="auto"/>
        <w:ind w:firstLine="708"/>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Розглянувши лист Комунального некомерційного підприємства «Рахівський центр первинної медико-санітарної допомоги» Рахівської міської ради від 28.02.2025 р. №55/01-14, керуючись ст.26 Закону України «Про місцеве самоврядування в Україні », Рахівська міська рада</w:t>
      </w:r>
      <w:r w:rsidRPr="00A42398">
        <w:rPr>
          <w:rFonts w:ascii="Times New Roman" w:hAnsi="Times New Roman"/>
          <w:color w:val="000000" w:themeColor="text1"/>
          <w:sz w:val="28"/>
          <w:szCs w:val="28"/>
        </w:rPr>
        <w:tab/>
      </w:r>
    </w:p>
    <w:p w:rsidR="00702F4A" w:rsidRPr="00A42398" w:rsidRDefault="00702F4A" w:rsidP="00A42398">
      <w:pPr>
        <w:spacing w:after="0" w:line="240" w:lineRule="auto"/>
        <w:jc w:val="both"/>
        <w:rPr>
          <w:rFonts w:ascii="Times New Roman" w:hAnsi="Times New Roman"/>
          <w:color w:val="000000" w:themeColor="text1"/>
          <w:sz w:val="28"/>
          <w:szCs w:val="28"/>
        </w:rPr>
      </w:pPr>
    </w:p>
    <w:p w:rsidR="00702F4A" w:rsidRPr="00A42398" w:rsidRDefault="00702F4A"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color w:val="000000" w:themeColor="text1"/>
          <w:sz w:val="28"/>
          <w:szCs w:val="28"/>
        </w:rPr>
        <w:t>В И Р І Ш И Л А:</w:t>
      </w:r>
    </w:p>
    <w:p w:rsidR="007B77C0" w:rsidRPr="00A42398" w:rsidRDefault="007B77C0" w:rsidP="00A42398">
      <w:pPr>
        <w:spacing w:after="0" w:line="240" w:lineRule="auto"/>
        <w:rPr>
          <w:rFonts w:ascii="Times New Roman" w:hAnsi="Times New Roman"/>
          <w:color w:val="000000" w:themeColor="text1"/>
          <w:sz w:val="28"/>
          <w:szCs w:val="28"/>
        </w:rPr>
      </w:pPr>
    </w:p>
    <w:p w:rsidR="00B00B39" w:rsidRPr="00A42398" w:rsidRDefault="00D97A1B" w:rsidP="00A42398">
      <w:pPr>
        <w:pStyle w:val="13"/>
        <w:shd w:val="clear" w:color="auto" w:fill="auto"/>
        <w:spacing w:after="0"/>
        <w:ind w:firstLine="760"/>
        <w:jc w:val="both"/>
        <w:rPr>
          <w:color w:val="000000" w:themeColor="text1"/>
        </w:rPr>
      </w:pPr>
      <w:r w:rsidRPr="00A42398">
        <w:rPr>
          <w:color w:val="000000" w:themeColor="text1"/>
        </w:rPr>
        <w:t xml:space="preserve">1.Внести зміни в рішення міської ради від 21 жовтня 2021 року №293 </w:t>
      </w:r>
      <w:proofErr w:type="spellStart"/>
      <w:r w:rsidRPr="00A42398">
        <w:rPr>
          <w:color w:val="000000" w:themeColor="text1"/>
        </w:rPr>
        <w:t>„Про</w:t>
      </w:r>
      <w:proofErr w:type="spellEnd"/>
      <w:r w:rsidRPr="00A42398">
        <w:rPr>
          <w:color w:val="000000" w:themeColor="text1"/>
        </w:rPr>
        <w:t xml:space="preserve"> затвердження штатного розпису Комунального некомерційного підприємства «Рахівський центр первинної медико-санітарної допомоги» Рахівської міської ради у новій редакції, </w:t>
      </w:r>
      <w:r w:rsidR="00B00B39" w:rsidRPr="00A42398">
        <w:rPr>
          <w:color w:val="000000" w:themeColor="text1"/>
        </w:rPr>
        <w:t xml:space="preserve">а саме: </w:t>
      </w:r>
    </w:p>
    <w:p w:rsidR="00B00B39" w:rsidRPr="00A42398" w:rsidRDefault="00B00B39" w:rsidP="00A42398">
      <w:pPr>
        <w:pStyle w:val="13"/>
        <w:shd w:val="clear" w:color="auto" w:fill="auto"/>
        <w:tabs>
          <w:tab w:val="center" w:pos="4791"/>
        </w:tabs>
        <w:spacing w:after="0"/>
        <w:rPr>
          <w:color w:val="000000" w:themeColor="text1"/>
        </w:rPr>
      </w:pPr>
      <w:r w:rsidRPr="00A42398">
        <w:rPr>
          <w:color w:val="000000" w:themeColor="text1"/>
        </w:rPr>
        <w:t xml:space="preserve">   </w:t>
      </w:r>
      <w:r w:rsidR="00AB4066" w:rsidRPr="00A42398">
        <w:rPr>
          <w:color w:val="000000" w:themeColor="text1"/>
        </w:rPr>
        <w:t xml:space="preserve">       </w:t>
      </w:r>
      <w:r w:rsidRPr="00A42398">
        <w:rPr>
          <w:color w:val="000000" w:themeColor="text1"/>
        </w:rPr>
        <w:t xml:space="preserve">Вилучити: </w:t>
      </w:r>
      <w:r w:rsidRPr="00A42398">
        <w:rPr>
          <w:color w:val="000000" w:themeColor="text1"/>
        </w:rPr>
        <w:tab/>
      </w:r>
    </w:p>
    <w:p w:rsidR="00B00B39" w:rsidRPr="00A42398" w:rsidRDefault="00B00B39" w:rsidP="00A42398">
      <w:pPr>
        <w:pStyle w:val="13"/>
        <w:shd w:val="clear" w:color="auto" w:fill="auto"/>
        <w:spacing w:after="0"/>
        <w:ind w:firstLine="760"/>
        <w:jc w:val="both"/>
        <w:rPr>
          <w:color w:val="000000" w:themeColor="text1"/>
        </w:rPr>
      </w:pPr>
      <w:proofErr w:type="spellStart"/>
      <w:r w:rsidRPr="00A42398">
        <w:rPr>
          <w:color w:val="000000" w:themeColor="text1"/>
        </w:rPr>
        <w:t>-амбулаторію</w:t>
      </w:r>
      <w:proofErr w:type="spellEnd"/>
      <w:r w:rsidRPr="00A42398">
        <w:rPr>
          <w:color w:val="000000" w:themeColor="text1"/>
        </w:rPr>
        <w:t xml:space="preserve"> загальної практики</w:t>
      </w:r>
      <w:r w:rsidR="0087692A" w:rsidRPr="00A42398">
        <w:rPr>
          <w:color w:val="000000" w:themeColor="text1"/>
        </w:rPr>
        <w:t xml:space="preserve"> </w:t>
      </w:r>
      <w:r w:rsidRPr="00A42398">
        <w:rPr>
          <w:color w:val="000000" w:themeColor="text1"/>
        </w:rPr>
        <w:t xml:space="preserve">- сімейної медицини </w:t>
      </w:r>
      <w:proofErr w:type="spellStart"/>
      <w:r w:rsidRPr="00A42398">
        <w:rPr>
          <w:color w:val="000000" w:themeColor="text1"/>
        </w:rPr>
        <w:t>с.Кваси</w:t>
      </w:r>
      <w:proofErr w:type="spellEnd"/>
      <w:r w:rsidRPr="00A42398">
        <w:rPr>
          <w:color w:val="000000" w:themeColor="text1"/>
        </w:rPr>
        <w:t>;</w:t>
      </w:r>
    </w:p>
    <w:p w:rsidR="00B00B39" w:rsidRPr="00A42398" w:rsidRDefault="00B00B39" w:rsidP="00A42398">
      <w:pPr>
        <w:pStyle w:val="13"/>
        <w:shd w:val="clear" w:color="auto" w:fill="auto"/>
        <w:spacing w:after="0"/>
        <w:ind w:firstLine="760"/>
        <w:jc w:val="both"/>
        <w:rPr>
          <w:color w:val="000000" w:themeColor="text1"/>
        </w:rPr>
      </w:pPr>
      <w:proofErr w:type="spellStart"/>
      <w:r w:rsidRPr="00A42398">
        <w:rPr>
          <w:color w:val="000000" w:themeColor="text1"/>
        </w:rPr>
        <w:t>-амбулаторію</w:t>
      </w:r>
      <w:proofErr w:type="spellEnd"/>
      <w:r w:rsidRPr="00A42398">
        <w:rPr>
          <w:color w:val="000000" w:themeColor="text1"/>
        </w:rPr>
        <w:t xml:space="preserve"> загальної практики</w:t>
      </w:r>
      <w:r w:rsidR="0087692A" w:rsidRPr="00A42398">
        <w:rPr>
          <w:color w:val="000000" w:themeColor="text1"/>
        </w:rPr>
        <w:t xml:space="preserve"> </w:t>
      </w:r>
      <w:r w:rsidRPr="00A42398">
        <w:rPr>
          <w:color w:val="000000" w:themeColor="text1"/>
        </w:rPr>
        <w:t xml:space="preserve">- сімейної медицини </w:t>
      </w:r>
      <w:proofErr w:type="spellStart"/>
      <w:r w:rsidRPr="00A42398">
        <w:rPr>
          <w:color w:val="000000" w:themeColor="text1"/>
        </w:rPr>
        <w:t>с.Лазещини</w:t>
      </w:r>
      <w:proofErr w:type="spellEnd"/>
      <w:r w:rsidRPr="00A42398">
        <w:rPr>
          <w:color w:val="000000" w:themeColor="text1"/>
        </w:rPr>
        <w:t>;</w:t>
      </w:r>
    </w:p>
    <w:p w:rsidR="00B00B39" w:rsidRPr="00A42398" w:rsidRDefault="00B00B39" w:rsidP="00A42398">
      <w:pPr>
        <w:pStyle w:val="13"/>
        <w:shd w:val="clear" w:color="auto" w:fill="auto"/>
        <w:spacing w:after="0"/>
        <w:ind w:firstLine="760"/>
        <w:jc w:val="both"/>
        <w:rPr>
          <w:color w:val="000000" w:themeColor="text1"/>
        </w:rPr>
      </w:pPr>
      <w:proofErr w:type="spellStart"/>
      <w:r w:rsidRPr="00A42398">
        <w:rPr>
          <w:color w:val="000000" w:themeColor="text1"/>
        </w:rPr>
        <w:t>-амбулаторію</w:t>
      </w:r>
      <w:proofErr w:type="spellEnd"/>
      <w:r w:rsidRPr="00A42398">
        <w:rPr>
          <w:color w:val="000000" w:themeColor="text1"/>
        </w:rPr>
        <w:t xml:space="preserve"> загальної практики</w:t>
      </w:r>
      <w:r w:rsidR="0087692A" w:rsidRPr="00A42398">
        <w:rPr>
          <w:color w:val="000000" w:themeColor="text1"/>
        </w:rPr>
        <w:t xml:space="preserve"> </w:t>
      </w:r>
      <w:r w:rsidRPr="00A42398">
        <w:rPr>
          <w:color w:val="000000" w:themeColor="text1"/>
        </w:rPr>
        <w:t xml:space="preserve">- сімейної медицини </w:t>
      </w:r>
      <w:proofErr w:type="spellStart"/>
      <w:r w:rsidRPr="00A42398">
        <w:rPr>
          <w:color w:val="000000" w:themeColor="text1"/>
        </w:rPr>
        <w:t>с.Чорна</w:t>
      </w:r>
      <w:proofErr w:type="spellEnd"/>
      <w:r w:rsidRPr="00A42398">
        <w:rPr>
          <w:color w:val="000000" w:themeColor="text1"/>
        </w:rPr>
        <w:t xml:space="preserve"> Тиса;</w:t>
      </w:r>
    </w:p>
    <w:p w:rsidR="00B00B39" w:rsidRPr="00A42398" w:rsidRDefault="00B00B39" w:rsidP="00A42398">
      <w:pPr>
        <w:pStyle w:val="a8"/>
        <w:ind w:firstLine="708"/>
        <w:rPr>
          <w:rFonts w:ascii="Times New Roman" w:hAnsi="Times New Roman"/>
          <w:color w:val="000000" w:themeColor="text1"/>
          <w:sz w:val="28"/>
          <w:szCs w:val="28"/>
        </w:rPr>
      </w:pPr>
      <w:proofErr w:type="spellStart"/>
      <w:r w:rsidRPr="00A42398">
        <w:rPr>
          <w:rFonts w:ascii="Times New Roman" w:hAnsi="Times New Roman"/>
          <w:color w:val="000000" w:themeColor="text1"/>
          <w:sz w:val="28"/>
          <w:szCs w:val="28"/>
        </w:rPr>
        <w:t>-амбулаторію</w:t>
      </w:r>
      <w:proofErr w:type="spellEnd"/>
      <w:r w:rsidRPr="00A42398">
        <w:rPr>
          <w:rFonts w:ascii="Times New Roman" w:hAnsi="Times New Roman"/>
          <w:color w:val="000000" w:themeColor="text1"/>
          <w:sz w:val="28"/>
          <w:szCs w:val="28"/>
        </w:rPr>
        <w:t xml:space="preserve"> загальної практики</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 сімейної медицини с-ще </w:t>
      </w:r>
      <w:proofErr w:type="spellStart"/>
      <w:r w:rsidRPr="00A42398">
        <w:rPr>
          <w:rFonts w:ascii="Times New Roman" w:hAnsi="Times New Roman"/>
          <w:color w:val="000000" w:themeColor="text1"/>
          <w:sz w:val="28"/>
          <w:szCs w:val="28"/>
        </w:rPr>
        <w:t>Ясіня</w:t>
      </w:r>
      <w:proofErr w:type="spellEnd"/>
      <w:r w:rsidRPr="00A42398">
        <w:rPr>
          <w:rFonts w:ascii="Times New Roman" w:hAnsi="Times New Roman"/>
          <w:color w:val="000000" w:themeColor="text1"/>
          <w:sz w:val="28"/>
          <w:szCs w:val="28"/>
        </w:rPr>
        <w:t>;</w:t>
      </w:r>
    </w:p>
    <w:p w:rsidR="00B00B39" w:rsidRPr="00A42398" w:rsidRDefault="00B00B39" w:rsidP="00A42398">
      <w:pPr>
        <w:pStyle w:val="13"/>
        <w:shd w:val="clear" w:color="auto" w:fill="auto"/>
        <w:spacing w:after="0"/>
        <w:ind w:firstLine="760"/>
        <w:jc w:val="both"/>
        <w:rPr>
          <w:color w:val="000000" w:themeColor="text1"/>
        </w:rPr>
      </w:pPr>
      <w:proofErr w:type="spellStart"/>
      <w:r w:rsidRPr="00A42398">
        <w:rPr>
          <w:color w:val="000000" w:themeColor="text1"/>
        </w:rPr>
        <w:t>-пункт</w:t>
      </w:r>
      <w:proofErr w:type="spellEnd"/>
      <w:r w:rsidRPr="00A42398">
        <w:rPr>
          <w:color w:val="000000" w:themeColor="text1"/>
        </w:rPr>
        <w:t xml:space="preserve"> здоров’я </w:t>
      </w:r>
      <w:proofErr w:type="spellStart"/>
      <w:r w:rsidRPr="00A42398">
        <w:rPr>
          <w:color w:val="000000" w:themeColor="text1"/>
        </w:rPr>
        <w:t>пр.Стебний</w:t>
      </w:r>
      <w:proofErr w:type="spellEnd"/>
      <w:r w:rsidRPr="00A42398">
        <w:rPr>
          <w:color w:val="000000" w:themeColor="text1"/>
        </w:rPr>
        <w:t>, згідно додатку №1.</w:t>
      </w:r>
    </w:p>
    <w:p w:rsidR="00D97A1B" w:rsidRPr="00A42398" w:rsidRDefault="00D97A1B" w:rsidP="00A42398">
      <w:pPr>
        <w:pStyle w:val="13"/>
        <w:shd w:val="clear" w:color="auto" w:fill="auto"/>
        <w:spacing w:after="0"/>
        <w:ind w:firstLine="760"/>
        <w:jc w:val="both"/>
        <w:rPr>
          <w:color w:val="000000" w:themeColor="text1"/>
        </w:rPr>
      </w:pPr>
      <w:r w:rsidRPr="00A42398">
        <w:rPr>
          <w:color w:val="000000" w:themeColor="text1"/>
        </w:rPr>
        <w:t>2.Затвердити структуру та загальну чисельність Комунального некомерційного підприємства Рахівський центр первинної медико-санітарної допомоги» Рахівської міської ради</w:t>
      </w:r>
      <w:r w:rsidR="001B1F58" w:rsidRPr="00A42398">
        <w:rPr>
          <w:color w:val="000000" w:themeColor="text1"/>
        </w:rPr>
        <w:t>,</w:t>
      </w:r>
      <w:r w:rsidRPr="00A42398">
        <w:rPr>
          <w:color w:val="000000" w:themeColor="text1"/>
        </w:rPr>
        <w:t xml:space="preserve"> </w:t>
      </w:r>
      <w:r w:rsidR="001B1F58" w:rsidRPr="00A42398">
        <w:rPr>
          <w:color w:val="000000" w:themeColor="text1"/>
        </w:rPr>
        <w:t>згідно додатку №2.</w:t>
      </w:r>
    </w:p>
    <w:p w:rsidR="00D97A1B" w:rsidRPr="00A42398" w:rsidRDefault="00D97A1B" w:rsidP="00A42398">
      <w:pPr>
        <w:spacing w:after="0" w:line="240" w:lineRule="auto"/>
        <w:rPr>
          <w:rFonts w:ascii="Times New Roman" w:hAnsi="Times New Roman"/>
          <w:color w:val="000000" w:themeColor="text1"/>
          <w:sz w:val="28"/>
          <w:szCs w:val="28"/>
        </w:rPr>
      </w:pPr>
    </w:p>
    <w:p w:rsidR="00D97A1B" w:rsidRPr="00A42398" w:rsidRDefault="00D97A1B"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D97A1B" w:rsidRPr="00A42398" w:rsidRDefault="00D97A1B"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p>
    <w:p w:rsidR="006572E2" w:rsidRPr="00A42398" w:rsidRDefault="006572E2"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6572E2" w:rsidRPr="00A42398" w:rsidRDefault="006572E2" w:rsidP="00A42398">
      <w:pPr>
        <w:spacing w:after="0" w:line="240" w:lineRule="auto"/>
        <w:rPr>
          <w:rFonts w:ascii="Times New Roman" w:hAnsi="Times New Roman"/>
          <w:color w:val="000000" w:themeColor="text1"/>
          <w:sz w:val="20"/>
          <w:szCs w:val="20"/>
        </w:rPr>
      </w:pPr>
    </w:p>
    <w:tbl>
      <w:tblPr>
        <w:tblW w:w="0" w:type="auto"/>
        <w:jc w:val="right"/>
        <w:tblInd w:w="468" w:type="dxa"/>
        <w:tblLook w:val="01E0" w:firstRow="1" w:lastRow="1" w:firstColumn="1" w:lastColumn="1" w:noHBand="0" w:noVBand="0"/>
      </w:tblPr>
      <w:tblGrid>
        <w:gridCol w:w="2736"/>
      </w:tblGrid>
      <w:tr w:rsidR="00A42398" w:rsidRPr="00A42398" w:rsidTr="006572E2">
        <w:trPr>
          <w:trHeight w:val="1292"/>
          <w:jc w:val="right"/>
        </w:trPr>
        <w:tc>
          <w:tcPr>
            <w:tcW w:w="2736" w:type="dxa"/>
          </w:tcPr>
          <w:p w:rsidR="006572E2" w:rsidRPr="00A42398" w:rsidRDefault="006572E2" w:rsidP="00A42398">
            <w:pPr>
              <w:spacing w:after="0" w:line="240" w:lineRule="auto"/>
              <w:rPr>
                <w:rFonts w:ascii="Times New Roman" w:eastAsia="Times New Roman" w:hAnsi="Times New Roman"/>
                <w:color w:val="000000" w:themeColor="text1"/>
                <w:kern w:val="2"/>
                <w:sz w:val="20"/>
                <w:szCs w:val="20"/>
              </w:rPr>
            </w:pPr>
            <w:r w:rsidRPr="00A42398">
              <w:rPr>
                <w:rFonts w:ascii="Times New Roman" w:hAnsi="Times New Roman"/>
                <w:color w:val="000000" w:themeColor="text1"/>
                <w:sz w:val="20"/>
                <w:szCs w:val="20"/>
              </w:rPr>
              <w:br w:type="page"/>
            </w:r>
            <w:r w:rsidRPr="00A42398">
              <w:rPr>
                <w:rFonts w:ascii="Times New Roman" w:hAnsi="Times New Roman"/>
                <w:color w:val="000000" w:themeColor="text1"/>
                <w:sz w:val="20"/>
                <w:szCs w:val="20"/>
              </w:rPr>
              <w:br w:type="page"/>
            </w:r>
            <w:r w:rsidRPr="00A42398">
              <w:rPr>
                <w:rFonts w:ascii="Times New Roman" w:hAnsi="Times New Roman"/>
                <w:color w:val="000000" w:themeColor="text1"/>
                <w:sz w:val="20"/>
                <w:szCs w:val="20"/>
              </w:rPr>
              <w:br w:type="page"/>
            </w:r>
            <w:r w:rsidRPr="00A42398">
              <w:rPr>
                <w:rFonts w:ascii="Times New Roman" w:hAnsi="Times New Roman"/>
                <w:b/>
                <w:color w:val="000000" w:themeColor="text1"/>
                <w:sz w:val="20"/>
                <w:szCs w:val="20"/>
              </w:rPr>
              <w:br w:type="page"/>
            </w:r>
            <w:r w:rsidR="00530A3B" w:rsidRPr="00A42398">
              <w:rPr>
                <w:rFonts w:ascii="Times New Roman" w:hAnsi="Times New Roman"/>
                <w:color w:val="000000" w:themeColor="text1"/>
                <w:kern w:val="2"/>
                <w:sz w:val="20"/>
                <w:szCs w:val="20"/>
              </w:rPr>
              <w:t xml:space="preserve">           Додаток №1</w:t>
            </w:r>
            <w:r w:rsidRPr="00A42398">
              <w:rPr>
                <w:rFonts w:ascii="Times New Roman" w:hAnsi="Times New Roman"/>
                <w:color w:val="000000" w:themeColor="text1"/>
                <w:kern w:val="2"/>
                <w:sz w:val="20"/>
                <w:szCs w:val="20"/>
              </w:rPr>
              <w:t xml:space="preserve">                                                                          до рішення міської ради  </w:t>
            </w:r>
          </w:p>
          <w:p w:rsidR="006572E2" w:rsidRPr="00A42398" w:rsidRDefault="001211BA" w:rsidP="00A42398">
            <w:pPr>
              <w:spacing w:after="0" w:line="240" w:lineRule="auto"/>
              <w:rPr>
                <w:rFonts w:ascii="Times New Roman" w:hAnsi="Times New Roman"/>
                <w:color w:val="000000" w:themeColor="text1"/>
                <w:kern w:val="2"/>
                <w:sz w:val="20"/>
                <w:szCs w:val="20"/>
              </w:rPr>
            </w:pPr>
            <w:r w:rsidRPr="00A42398">
              <w:rPr>
                <w:rFonts w:ascii="Times New Roman" w:hAnsi="Times New Roman"/>
                <w:color w:val="000000" w:themeColor="text1"/>
                <w:kern w:val="2"/>
                <w:sz w:val="20"/>
                <w:szCs w:val="20"/>
              </w:rPr>
              <w:t>70</w:t>
            </w:r>
            <w:r w:rsidR="006572E2" w:rsidRPr="00A42398">
              <w:rPr>
                <w:rFonts w:ascii="Times New Roman" w:hAnsi="Times New Roman"/>
                <w:color w:val="000000" w:themeColor="text1"/>
                <w:kern w:val="2"/>
                <w:sz w:val="20"/>
                <w:szCs w:val="20"/>
              </w:rPr>
              <w:t xml:space="preserve">-ї сесії 8-го скликання                                                                                              від </w:t>
            </w:r>
            <w:r w:rsidRPr="00A42398">
              <w:rPr>
                <w:rFonts w:ascii="Times New Roman" w:hAnsi="Times New Roman"/>
                <w:color w:val="000000" w:themeColor="text1"/>
                <w:kern w:val="2"/>
                <w:sz w:val="20"/>
                <w:szCs w:val="20"/>
              </w:rPr>
              <w:t>17.03.2025 р. №1004</w:t>
            </w:r>
          </w:p>
          <w:p w:rsidR="006572E2" w:rsidRPr="00A42398" w:rsidRDefault="006572E2" w:rsidP="00A42398">
            <w:pPr>
              <w:spacing w:after="0" w:line="240" w:lineRule="auto"/>
              <w:rPr>
                <w:rFonts w:ascii="Times New Roman" w:eastAsia="Times New Roman" w:hAnsi="Times New Roman"/>
                <w:color w:val="000000" w:themeColor="text1"/>
                <w:kern w:val="2"/>
                <w:sz w:val="20"/>
                <w:szCs w:val="20"/>
                <w:lang w:eastAsia="en-US"/>
              </w:rPr>
            </w:pPr>
          </w:p>
        </w:tc>
      </w:tr>
    </w:tbl>
    <w:p w:rsidR="006572E2" w:rsidRPr="00A42398" w:rsidRDefault="006572E2"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000000" w:themeColor="text1"/>
          <w:sz w:val="28"/>
          <w:szCs w:val="28"/>
        </w:rPr>
      </w:pPr>
      <w:r w:rsidRPr="00A42398">
        <w:rPr>
          <w:rFonts w:ascii="Times New Roman" w:eastAsia="Times New Roman" w:hAnsi="Times New Roman"/>
          <w:b/>
          <w:bCs/>
          <w:color w:val="000000" w:themeColor="text1"/>
          <w:sz w:val="28"/>
          <w:szCs w:val="28"/>
        </w:rPr>
        <w:t>ШТАТНИЙ РОЗПИС</w:t>
      </w:r>
    </w:p>
    <w:p w:rsidR="006572E2" w:rsidRPr="00A42398" w:rsidRDefault="006572E2" w:rsidP="00A42398">
      <w:pPr>
        <w:spacing w:after="0" w:line="240" w:lineRule="auto"/>
        <w:jc w:val="center"/>
        <w:rPr>
          <w:rFonts w:ascii="Times New Roman" w:eastAsia="Times New Roman" w:hAnsi="Times New Roman"/>
          <w:bCs/>
          <w:color w:val="000000" w:themeColor="text1"/>
          <w:sz w:val="28"/>
          <w:szCs w:val="28"/>
        </w:rPr>
      </w:pPr>
      <w:r w:rsidRPr="00A42398">
        <w:rPr>
          <w:rFonts w:ascii="Times New Roman" w:eastAsia="Times New Roman" w:hAnsi="Times New Roman"/>
          <w:bCs/>
          <w:color w:val="000000" w:themeColor="text1"/>
          <w:sz w:val="28"/>
          <w:szCs w:val="28"/>
        </w:rPr>
        <w:t>комунальне некомерційне підприємство «Рахівський</w:t>
      </w:r>
    </w:p>
    <w:p w:rsidR="006572E2" w:rsidRPr="00A42398" w:rsidRDefault="006572E2" w:rsidP="00A42398">
      <w:pPr>
        <w:spacing w:after="0" w:line="240" w:lineRule="auto"/>
        <w:jc w:val="center"/>
        <w:rPr>
          <w:rFonts w:ascii="Times New Roman" w:eastAsia="Times New Roman" w:hAnsi="Times New Roman"/>
          <w:bCs/>
          <w:color w:val="000000" w:themeColor="text1"/>
          <w:sz w:val="28"/>
          <w:szCs w:val="28"/>
        </w:rPr>
      </w:pPr>
      <w:r w:rsidRPr="00A42398">
        <w:rPr>
          <w:rFonts w:ascii="Times New Roman" w:eastAsia="Times New Roman" w:hAnsi="Times New Roman"/>
          <w:bCs/>
          <w:color w:val="000000" w:themeColor="text1"/>
          <w:sz w:val="28"/>
          <w:szCs w:val="28"/>
        </w:rPr>
        <w:t xml:space="preserve"> центр первинної медико-санітарної допомоги» </w:t>
      </w:r>
    </w:p>
    <w:p w:rsidR="006572E2" w:rsidRPr="00A42398" w:rsidRDefault="006572E2" w:rsidP="00A42398">
      <w:pPr>
        <w:spacing w:after="0" w:line="240" w:lineRule="auto"/>
        <w:jc w:val="center"/>
        <w:rPr>
          <w:rFonts w:ascii="Times New Roman" w:eastAsia="Times New Roman" w:hAnsi="Times New Roman"/>
          <w:bCs/>
          <w:color w:val="000000" w:themeColor="text1"/>
          <w:sz w:val="28"/>
          <w:szCs w:val="28"/>
        </w:rPr>
      </w:pPr>
      <w:r w:rsidRPr="00A42398">
        <w:rPr>
          <w:rFonts w:ascii="Times New Roman" w:eastAsia="Times New Roman" w:hAnsi="Times New Roman"/>
          <w:bCs/>
          <w:color w:val="000000" w:themeColor="text1"/>
          <w:sz w:val="28"/>
          <w:szCs w:val="28"/>
        </w:rPr>
        <w:t>Рахівської міської ради Закарпатської області</w:t>
      </w:r>
    </w:p>
    <w:p w:rsidR="002D0B15" w:rsidRPr="00A42398" w:rsidRDefault="002D0B15" w:rsidP="00A42398">
      <w:pPr>
        <w:spacing w:after="0" w:line="240" w:lineRule="auto"/>
        <w:jc w:val="center"/>
        <w:rPr>
          <w:rFonts w:ascii="Times New Roman" w:eastAsia="Times New Roman" w:hAnsi="Times New Roman"/>
          <w:bCs/>
          <w:color w:val="000000" w:themeColor="text1"/>
          <w:sz w:val="28"/>
          <w:szCs w:val="28"/>
        </w:rPr>
      </w:pPr>
    </w:p>
    <w:tbl>
      <w:tblPr>
        <w:tblW w:w="9513" w:type="dxa"/>
        <w:tblInd w:w="93" w:type="dxa"/>
        <w:tblLayout w:type="fixed"/>
        <w:tblLook w:val="04A0" w:firstRow="1" w:lastRow="0" w:firstColumn="1" w:lastColumn="0" w:noHBand="0" w:noVBand="1"/>
      </w:tblPr>
      <w:tblGrid>
        <w:gridCol w:w="503"/>
        <w:gridCol w:w="5749"/>
        <w:gridCol w:w="1418"/>
        <w:gridCol w:w="1843"/>
      </w:tblGrid>
      <w:tr w:rsidR="00A42398" w:rsidRPr="00A42398" w:rsidTr="009F380F">
        <w:trPr>
          <w:trHeight w:val="225"/>
        </w:trPr>
        <w:tc>
          <w:tcPr>
            <w:tcW w:w="503" w:type="dxa"/>
            <w:tcBorders>
              <w:top w:val="single" w:sz="4" w:space="0" w:color="auto"/>
              <w:left w:val="single" w:sz="4" w:space="0" w:color="auto"/>
              <w:bottom w:val="single" w:sz="4" w:space="0" w:color="auto"/>
              <w:right w:val="single" w:sz="4" w:space="0" w:color="auto"/>
            </w:tcBorders>
            <w:shd w:val="clear" w:color="auto" w:fill="auto"/>
          </w:tcPr>
          <w:p w:rsidR="00BB7C54" w:rsidRPr="00A42398" w:rsidRDefault="00BB7C54" w:rsidP="00A42398">
            <w:pPr>
              <w:spacing w:after="0" w:line="240" w:lineRule="auto"/>
              <w:jc w:val="center"/>
              <w:rPr>
                <w:rFonts w:ascii="Times New Roman" w:eastAsia="Times New Roman" w:hAnsi="Times New Roman"/>
                <w:b/>
                <w:color w:val="000000" w:themeColor="text1"/>
                <w:sz w:val="24"/>
                <w:szCs w:val="24"/>
              </w:rPr>
            </w:pPr>
          </w:p>
        </w:tc>
        <w:tc>
          <w:tcPr>
            <w:tcW w:w="5749" w:type="dxa"/>
            <w:tcBorders>
              <w:top w:val="single" w:sz="4" w:space="0" w:color="auto"/>
              <w:left w:val="nil"/>
              <w:bottom w:val="single" w:sz="4" w:space="0" w:color="auto"/>
              <w:right w:val="single" w:sz="4" w:space="0" w:color="auto"/>
            </w:tcBorders>
            <w:shd w:val="clear" w:color="auto" w:fill="auto"/>
          </w:tcPr>
          <w:p w:rsidR="00BB7C54" w:rsidRPr="00A42398" w:rsidRDefault="00BB7C54" w:rsidP="00A42398">
            <w:pPr>
              <w:spacing w:after="0" w:line="240" w:lineRule="auto"/>
              <w:jc w:val="center"/>
              <w:rPr>
                <w:rFonts w:ascii="Times New Roman" w:eastAsia="Times New Roman" w:hAnsi="Times New Roman"/>
                <w:b/>
                <w:color w:val="000000" w:themeColor="text1"/>
                <w:sz w:val="24"/>
                <w:szCs w:val="24"/>
              </w:rPr>
            </w:pPr>
          </w:p>
        </w:tc>
        <w:tc>
          <w:tcPr>
            <w:tcW w:w="1418" w:type="dxa"/>
            <w:tcBorders>
              <w:top w:val="single" w:sz="4" w:space="0" w:color="auto"/>
              <w:left w:val="nil"/>
              <w:bottom w:val="single" w:sz="4" w:space="0" w:color="auto"/>
              <w:right w:val="single" w:sz="4" w:space="0" w:color="auto"/>
            </w:tcBorders>
            <w:shd w:val="clear" w:color="auto" w:fill="auto"/>
          </w:tcPr>
          <w:p w:rsidR="00BB7C54" w:rsidRPr="00A42398" w:rsidRDefault="00BB7C54" w:rsidP="00A42398">
            <w:pPr>
              <w:spacing w:after="0" w:line="240" w:lineRule="auto"/>
              <w:jc w:val="center"/>
              <w:rPr>
                <w:rFonts w:ascii="Times New Roman" w:eastAsia="Times New Roman" w:hAnsi="Times New Roman"/>
                <w:b/>
                <w:color w:val="000000" w:themeColor="text1"/>
                <w:sz w:val="24"/>
                <w:szCs w:val="24"/>
              </w:rPr>
            </w:pPr>
            <w:r w:rsidRPr="00A42398">
              <w:rPr>
                <w:rFonts w:ascii="Times New Roman" w:eastAsia="Times New Roman" w:hAnsi="Times New Roman"/>
                <w:b/>
                <w:color w:val="000000" w:themeColor="text1"/>
                <w:sz w:val="24"/>
                <w:szCs w:val="24"/>
              </w:rPr>
              <w:t>Кількість штатних посад</w:t>
            </w:r>
          </w:p>
        </w:tc>
        <w:tc>
          <w:tcPr>
            <w:tcW w:w="1843" w:type="dxa"/>
            <w:tcBorders>
              <w:top w:val="single" w:sz="4" w:space="0" w:color="auto"/>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b/>
                <w:color w:val="000000" w:themeColor="text1"/>
                <w:sz w:val="24"/>
                <w:szCs w:val="24"/>
              </w:rPr>
            </w:pPr>
            <w:r w:rsidRPr="00A42398">
              <w:rPr>
                <w:rFonts w:ascii="Times New Roman" w:eastAsia="Times New Roman" w:hAnsi="Times New Roman"/>
                <w:b/>
                <w:color w:val="000000" w:themeColor="text1"/>
                <w:sz w:val="24"/>
                <w:szCs w:val="24"/>
              </w:rPr>
              <w:t>Код класифікатора</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hideMark/>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single" w:sz="4" w:space="0" w:color="auto"/>
              <w:left w:val="nil"/>
              <w:bottom w:val="single" w:sz="4" w:space="0" w:color="auto"/>
              <w:right w:val="single" w:sz="4" w:space="0" w:color="auto"/>
            </w:tcBorders>
            <w:shd w:val="clear" w:color="auto" w:fill="auto"/>
            <w:hideMark/>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1418" w:type="dxa"/>
            <w:tcBorders>
              <w:top w:val="single" w:sz="4" w:space="0" w:color="auto"/>
              <w:left w:val="nil"/>
              <w:bottom w:val="single" w:sz="4" w:space="0" w:color="auto"/>
              <w:right w:val="single" w:sz="4" w:space="0" w:color="auto"/>
            </w:tcBorders>
            <w:shd w:val="clear" w:color="auto" w:fill="auto"/>
            <w:hideMark/>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1843" w:type="dxa"/>
            <w:tcBorders>
              <w:top w:val="single" w:sz="4" w:space="0" w:color="auto"/>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p>
        </w:tc>
      </w:tr>
      <w:tr w:rsidR="00A42398" w:rsidRPr="00A42398" w:rsidTr="009F380F">
        <w:trPr>
          <w:trHeight w:val="63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Cs/>
                <w:color w:val="000000" w:themeColor="text1"/>
                <w:sz w:val="24"/>
                <w:szCs w:val="24"/>
              </w:rPr>
              <w:t>Комунальне некомерційне підприємство «Рахівський центр первинної медико-санітарної допомоги» Рахівської міської ради Закарпатської області</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82,00</w:t>
            </w:r>
          </w:p>
        </w:tc>
        <w:tc>
          <w:tcPr>
            <w:tcW w:w="1843" w:type="dxa"/>
            <w:tcBorders>
              <w:top w:val="single" w:sz="4" w:space="0" w:color="auto"/>
              <w:left w:val="single" w:sz="4" w:space="0" w:color="auto"/>
              <w:bottom w:val="single" w:sz="4" w:space="0" w:color="auto"/>
              <w:right w:val="single" w:sz="4" w:space="0" w:color="auto"/>
            </w:tcBorders>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1</w:t>
            </w:r>
          </w:p>
        </w:tc>
        <w:tc>
          <w:tcPr>
            <w:tcW w:w="5749"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xml:space="preserve">    </w:t>
            </w:r>
            <w:proofErr w:type="spellStart"/>
            <w:r w:rsidRPr="00A42398">
              <w:rPr>
                <w:rFonts w:ascii="Times New Roman" w:eastAsia="Times New Roman" w:hAnsi="Times New Roman"/>
                <w:b/>
                <w:bCs/>
                <w:color w:val="000000" w:themeColor="text1"/>
                <w:sz w:val="24"/>
                <w:szCs w:val="24"/>
              </w:rPr>
              <w:t>Пiдpоздiл</w:t>
            </w:r>
            <w:proofErr w:type="spellEnd"/>
            <w:r w:rsidRPr="00A42398">
              <w:rPr>
                <w:rFonts w:ascii="Times New Roman" w:eastAsia="Times New Roman" w:hAnsi="Times New Roman"/>
                <w:b/>
                <w:bCs/>
                <w:color w:val="000000" w:themeColor="text1"/>
                <w:sz w:val="24"/>
                <w:szCs w:val="24"/>
              </w:rPr>
              <w:t>: Адміністрація</w:t>
            </w:r>
          </w:p>
        </w:tc>
        <w:tc>
          <w:tcPr>
            <w:tcW w:w="1418"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9,50</w:t>
            </w:r>
          </w:p>
        </w:tc>
        <w:tc>
          <w:tcPr>
            <w:tcW w:w="1843" w:type="dxa"/>
            <w:tcBorders>
              <w:top w:val="nil"/>
              <w:left w:val="nil"/>
              <w:bottom w:val="single" w:sz="4" w:space="0" w:color="auto"/>
              <w:right w:val="single" w:sz="4" w:space="0" w:color="auto"/>
            </w:tcBorders>
            <w:shd w:val="clear" w:color="000000" w:fill="C4D79B"/>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директор</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1210</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головна медична сестра</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1229.5</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інженер з охорони праці та цивільного захисту</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2149</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секретар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4115</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5</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фармацевт</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3228</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Відділ бухгалтерського обліку та звітності</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3,00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головний бухгалтер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бухгалтер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3433</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noWrap/>
            <w:vAlign w:val="bottom"/>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noWrap/>
            <w:vAlign w:val="bottom"/>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бухгалтер по заробітній платі</w:t>
            </w:r>
          </w:p>
        </w:tc>
        <w:tc>
          <w:tcPr>
            <w:tcW w:w="1418" w:type="dxa"/>
            <w:tcBorders>
              <w:top w:val="nil"/>
              <w:left w:val="nil"/>
              <w:bottom w:val="single" w:sz="4" w:space="0" w:color="auto"/>
              <w:right w:val="single" w:sz="4" w:space="0" w:color="auto"/>
            </w:tcBorders>
            <w:shd w:val="clear" w:color="000000" w:fill="FFFFFF"/>
            <w:noWrap/>
            <w:vAlign w:val="bottom"/>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3433</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Відділ юридичної та кадрової роботи</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начальник відділу юридичної та кадрової роботи</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юрисконсульт</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2429</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фахівець з публічних закупівель</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2419.2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2</w:t>
            </w:r>
          </w:p>
        </w:tc>
        <w:tc>
          <w:tcPr>
            <w:tcW w:w="5749"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xml:space="preserve">    </w:t>
            </w:r>
            <w:proofErr w:type="spellStart"/>
            <w:r w:rsidRPr="00A42398">
              <w:rPr>
                <w:rFonts w:ascii="Times New Roman" w:eastAsia="Times New Roman" w:hAnsi="Times New Roman"/>
                <w:b/>
                <w:bCs/>
                <w:color w:val="000000" w:themeColor="text1"/>
                <w:sz w:val="24"/>
                <w:szCs w:val="24"/>
              </w:rPr>
              <w:t>Пiдpоздiл</w:t>
            </w:r>
            <w:proofErr w:type="spellEnd"/>
            <w:r w:rsidRPr="00A42398">
              <w:rPr>
                <w:rFonts w:ascii="Times New Roman" w:eastAsia="Times New Roman" w:hAnsi="Times New Roman"/>
                <w:b/>
                <w:bCs/>
                <w:color w:val="000000" w:themeColor="text1"/>
                <w:sz w:val="24"/>
                <w:szCs w:val="24"/>
              </w:rPr>
              <w:t>: Господарський відділ</w:t>
            </w:r>
          </w:p>
        </w:tc>
        <w:tc>
          <w:tcPr>
            <w:tcW w:w="1418"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3,00</w:t>
            </w:r>
          </w:p>
        </w:tc>
        <w:tc>
          <w:tcPr>
            <w:tcW w:w="1843" w:type="dxa"/>
            <w:tcBorders>
              <w:top w:val="nil"/>
              <w:left w:val="nil"/>
              <w:bottom w:val="single" w:sz="4" w:space="0" w:color="auto"/>
              <w:right w:val="single" w:sz="4" w:space="0" w:color="auto"/>
            </w:tcBorders>
            <w:shd w:val="clear" w:color="000000" w:fill="C4D79B"/>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3</w:t>
            </w:r>
          </w:p>
        </w:tc>
        <w:tc>
          <w:tcPr>
            <w:tcW w:w="5749"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Підрозділ: Лікувально-профілактичний відділ</w:t>
            </w:r>
          </w:p>
        </w:tc>
        <w:tc>
          <w:tcPr>
            <w:tcW w:w="1418" w:type="dxa"/>
            <w:tcBorders>
              <w:top w:val="nil"/>
              <w:left w:val="nil"/>
              <w:bottom w:val="single" w:sz="4" w:space="0" w:color="auto"/>
              <w:right w:val="single" w:sz="4" w:space="0" w:color="auto"/>
            </w:tcBorders>
            <w:shd w:val="clear" w:color="000000" w:fill="C4D79B"/>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69,50</w:t>
            </w:r>
          </w:p>
        </w:tc>
        <w:tc>
          <w:tcPr>
            <w:tcW w:w="1843" w:type="dxa"/>
            <w:tcBorders>
              <w:top w:val="single" w:sz="4" w:space="0" w:color="auto"/>
              <w:left w:val="single" w:sz="4" w:space="0" w:color="auto"/>
              <w:bottom w:val="single" w:sz="4" w:space="0" w:color="auto"/>
              <w:right w:val="single" w:sz="4" w:space="0" w:color="auto"/>
            </w:tcBorders>
            <w:shd w:val="clear" w:color="000000" w:fill="C4D79B"/>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м. Рахів</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34,00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завідувач,лікар загальної практики-сімейний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8,50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2221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лікар-педіатр</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1,50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2221.1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лікар-терапевт</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2221.2</w:t>
            </w:r>
          </w:p>
        </w:tc>
      </w:tr>
      <w:tr w:rsidR="00A42398" w:rsidRPr="00A42398" w:rsidTr="009F380F">
        <w:trPr>
          <w:trHeight w:val="174"/>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5</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17,00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6</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реєстратор медичний</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1,50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4222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7</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лікар-інтерн</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3229</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Білин</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5,00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4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lastRenderedPageBreak/>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Ділове</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4,50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64"/>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hAnsi="Times New Roman"/>
                <w:color w:val="000000" w:themeColor="text1"/>
                <w:sz w:val="24"/>
                <w:szCs w:val="24"/>
              </w:rPr>
            </w:pPr>
            <w:r w:rsidRPr="00A42398">
              <w:rPr>
                <w:rFonts w:ascii="Times New Roman" w:hAnsi="Times New Roman"/>
                <w:color w:val="000000" w:themeColor="text1"/>
                <w:sz w:val="24"/>
                <w:szCs w:val="24"/>
              </w:rPr>
              <w:t>1230</w:t>
            </w:r>
          </w:p>
        </w:tc>
      </w:tr>
      <w:tr w:rsidR="00A42398" w:rsidRPr="00A42398" w:rsidTr="009F380F">
        <w:trPr>
          <w:trHeight w:val="27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single" w:sz="4" w:space="0" w:color="auto"/>
              <w:left w:val="single" w:sz="4" w:space="0" w:color="auto"/>
              <w:bottom w:val="single" w:sz="4" w:space="0" w:color="auto"/>
              <w:right w:val="single" w:sz="4" w:space="0" w:color="auto"/>
            </w:tcBorders>
          </w:tcPr>
          <w:p w:rsidR="00BB7C54" w:rsidRPr="00A42398" w:rsidRDefault="00BB7C54" w:rsidP="00A42398">
            <w:pPr>
              <w:spacing w:after="0" w:line="240" w:lineRule="auto"/>
              <w:jc w:val="center"/>
              <w:rPr>
                <w:rFonts w:ascii="Times New Roman" w:hAnsi="Times New Roman"/>
                <w:color w:val="000000" w:themeColor="text1"/>
                <w:sz w:val="24"/>
                <w:szCs w:val="24"/>
              </w:rPr>
            </w:pPr>
            <w:r w:rsidRPr="00A42398">
              <w:rPr>
                <w:rFonts w:ascii="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 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w:t>
            </w:r>
            <w:proofErr w:type="spellStart"/>
            <w:r w:rsidRPr="00A42398">
              <w:rPr>
                <w:rFonts w:ascii="Times New Roman" w:eastAsia="Times New Roman" w:hAnsi="Times New Roman"/>
                <w:b/>
                <w:bCs/>
                <w:color w:val="000000" w:themeColor="text1"/>
                <w:sz w:val="24"/>
                <w:szCs w:val="24"/>
              </w:rPr>
              <w:t>Костилівка</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4,50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41"/>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73"/>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hAnsi="Times New Roman"/>
                <w:color w:val="000000" w:themeColor="text1"/>
                <w:sz w:val="24"/>
                <w:szCs w:val="24"/>
              </w:rPr>
            </w:pPr>
            <w:r w:rsidRPr="00A42398">
              <w:rPr>
                <w:rFonts w:ascii="Times New Roman" w:hAnsi="Times New Roman"/>
                <w:color w:val="000000" w:themeColor="text1"/>
                <w:sz w:val="24"/>
                <w:szCs w:val="24"/>
              </w:rPr>
              <w:t>2221</w:t>
            </w:r>
          </w:p>
        </w:tc>
      </w:tr>
      <w:tr w:rsidR="00A42398" w:rsidRPr="00A42398" w:rsidTr="009F380F">
        <w:trPr>
          <w:trHeight w:val="278"/>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hAnsi="Times New Roman"/>
                <w:color w:val="000000" w:themeColor="text1"/>
                <w:sz w:val="24"/>
                <w:szCs w:val="24"/>
              </w:rPr>
            </w:pPr>
            <w:r w:rsidRPr="00A42398">
              <w:rPr>
                <w:rFonts w:ascii="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Богдан</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7,00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8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2221</w:t>
            </w:r>
          </w:p>
        </w:tc>
      </w:tr>
      <w:tr w:rsidR="00A42398" w:rsidRPr="00A42398" w:rsidTr="009F380F">
        <w:trPr>
          <w:trHeight w:val="283"/>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5</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w:t>
            </w:r>
            <w:proofErr w:type="spellStart"/>
            <w:r w:rsidRPr="00A42398">
              <w:rPr>
                <w:rFonts w:ascii="Times New Roman" w:eastAsia="Times New Roman" w:hAnsi="Times New Roman"/>
                <w:b/>
                <w:bCs/>
                <w:color w:val="000000" w:themeColor="text1"/>
                <w:sz w:val="24"/>
                <w:szCs w:val="24"/>
              </w:rPr>
              <w:t>Видричка</w:t>
            </w:r>
            <w:proofErr w:type="spellEnd"/>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4,50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316"/>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78"/>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0,50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Луги</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4,00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32"/>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 xml:space="preserve"> завідувач,  лікар загальної практики - 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64"/>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 </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hAnsi="Times New Roman"/>
                <w:b/>
                <w:color w:val="000000" w:themeColor="text1"/>
                <w:sz w:val="24"/>
                <w:szCs w:val="24"/>
              </w:rPr>
            </w:pPr>
            <w:r w:rsidRPr="00A42398">
              <w:rPr>
                <w:rFonts w:ascii="Times New Roman" w:hAnsi="Times New Roman"/>
                <w:b/>
                <w:color w:val="000000" w:themeColor="text1"/>
                <w:sz w:val="24"/>
                <w:szCs w:val="24"/>
              </w:rPr>
              <w:t>Амбулаторія загальної практики –</w:t>
            </w:r>
          </w:p>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hAnsi="Times New Roman"/>
                <w:b/>
                <w:color w:val="000000" w:themeColor="text1"/>
                <w:sz w:val="24"/>
                <w:szCs w:val="24"/>
              </w:rPr>
              <w:t xml:space="preserve"> сімейної медицини</w:t>
            </w:r>
            <w:r w:rsidRPr="00A42398">
              <w:rPr>
                <w:rFonts w:ascii="Times New Roman" w:eastAsia="Times New Roman" w:hAnsi="Times New Roman"/>
                <w:b/>
                <w:bCs/>
                <w:color w:val="000000" w:themeColor="text1"/>
                <w:sz w:val="24"/>
                <w:szCs w:val="24"/>
              </w:rPr>
              <w:t xml:space="preserve"> с. Розтоки</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r w:rsidRPr="00A42398">
              <w:rPr>
                <w:rFonts w:ascii="Times New Roman" w:eastAsia="Times New Roman" w:hAnsi="Times New Roman"/>
                <w:b/>
                <w:bCs/>
                <w:color w:val="000000" w:themeColor="text1"/>
                <w:sz w:val="24"/>
                <w:szCs w:val="24"/>
              </w:rPr>
              <w:t>6,00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b/>
                <w:bCs/>
                <w:color w:val="000000" w:themeColor="text1"/>
                <w:sz w:val="24"/>
                <w:szCs w:val="24"/>
              </w:rPr>
            </w:pP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завідувач, лікар загальної практики-сімейний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1230</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лікар загальної практики - сімейний лікар</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2221</w:t>
            </w:r>
          </w:p>
        </w:tc>
      </w:tr>
      <w:tr w:rsidR="00A42398" w:rsidRPr="00A42398" w:rsidTr="009F380F">
        <w:trPr>
          <w:trHeight w:val="324"/>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сестра медична загальної практики - сімейна медицина</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2,00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3231</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4</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водій автотранспортних засобів</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8322</w:t>
            </w:r>
          </w:p>
        </w:tc>
      </w:tr>
      <w:tr w:rsidR="00A42398" w:rsidRPr="00A42398" w:rsidTr="009F380F">
        <w:trPr>
          <w:trHeight w:val="22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5</w:t>
            </w:r>
          </w:p>
        </w:tc>
        <w:tc>
          <w:tcPr>
            <w:tcW w:w="5749"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прибиральник службових приміщень</w:t>
            </w:r>
          </w:p>
        </w:tc>
        <w:tc>
          <w:tcPr>
            <w:tcW w:w="1418" w:type="dxa"/>
            <w:tcBorders>
              <w:top w:val="nil"/>
              <w:left w:val="nil"/>
              <w:bottom w:val="single" w:sz="4" w:space="0" w:color="auto"/>
              <w:right w:val="single" w:sz="4" w:space="0" w:color="auto"/>
            </w:tcBorders>
            <w:shd w:val="clear" w:color="000000" w:fill="FFFFFF"/>
            <w:vAlign w:val="center"/>
            <w:hideMark/>
          </w:tcPr>
          <w:p w:rsidR="00BB7C54" w:rsidRPr="00A42398" w:rsidRDefault="00BB7C54" w:rsidP="00A42398">
            <w:pPr>
              <w:spacing w:after="0" w:line="240" w:lineRule="auto"/>
              <w:jc w:val="right"/>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1,00</w:t>
            </w:r>
          </w:p>
        </w:tc>
        <w:tc>
          <w:tcPr>
            <w:tcW w:w="1843" w:type="dxa"/>
            <w:tcBorders>
              <w:top w:val="nil"/>
              <w:left w:val="nil"/>
              <w:bottom w:val="single" w:sz="4" w:space="0" w:color="auto"/>
              <w:right w:val="single" w:sz="4" w:space="0" w:color="auto"/>
            </w:tcBorders>
            <w:shd w:val="clear" w:color="000000" w:fill="FFFFFF"/>
          </w:tcPr>
          <w:p w:rsidR="00BB7C54" w:rsidRPr="00A42398" w:rsidRDefault="00BB7C54" w:rsidP="00A42398">
            <w:pPr>
              <w:spacing w:after="0" w:line="240" w:lineRule="auto"/>
              <w:jc w:val="center"/>
              <w:rPr>
                <w:rFonts w:ascii="Times New Roman" w:eastAsia="Times New Roman" w:hAnsi="Times New Roman"/>
                <w:color w:val="000000" w:themeColor="text1"/>
                <w:sz w:val="24"/>
                <w:szCs w:val="24"/>
              </w:rPr>
            </w:pPr>
            <w:r w:rsidRPr="00A42398">
              <w:rPr>
                <w:rFonts w:ascii="Times New Roman" w:eastAsia="Times New Roman" w:hAnsi="Times New Roman"/>
                <w:color w:val="000000" w:themeColor="text1"/>
                <w:sz w:val="24"/>
                <w:szCs w:val="24"/>
              </w:rPr>
              <w:t>9132</w:t>
            </w:r>
          </w:p>
        </w:tc>
      </w:tr>
    </w:tbl>
    <w:p w:rsidR="00BB7C54" w:rsidRPr="00A42398" w:rsidRDefault="00BB7C54" w:rsidP="00A42398">
      <w:pPr>
        <w:spacing w:after="0" w:line="240" w:lineRule="auto"/>
        <w:rPr>
          <w:rFonts w:ascii="Times New Roman" w:hAnsi="Times New Roman"/>
          <w:color w:val="000000" w:themeColor="text1"/>
          <w:lang w:eastAsia="en-US"/>
        </w:rPr>
      </w:pPr>
    </w:p>
    <w:p w:rsidR="00BB7C54" w:rsidRPr="00A42398" w:rsidRDefault="00BB7C54" w:rsidP="00A42398">
      <w:pPr>
        <w:spacing w:after="0" w:line="240" w:lineRule="auto"/>
        <w:rPr>
          <w:rFonts w:ascii="Times New Roman" w:hAnsi="Times New Roman"/>
          <w:color w:val="000000" w:themeColor="text1"/>
          <w:lang w:eastAsia="en-US"/>
        </w:rPr>
      </w:pPr>
    </w:p>
    <w:p w:rsidR="006E7A73" w:rsidRPr="00A42398" w:rsidRDefault="006E7A73" w:rsidP="00A42398">
      <w:pPr>
        <w:spacing w:after="0" w:line="240" w:lineRule="auto"/>
        <w:rPr>
          <w:rFonts w:ascii="Times New Roman" w:hAnsi="Times New Roman"/>
          <w:color w:val="000000" w:themeColor="text1"/>
          <w:lang w:eastAsia="en-US"/>
        </w:rPr>
      </w:pPr>
    </w:p>
    <w:p w:rsidR="006572E2" w:rsidRPr="00A42398" w:rsidRDefault="006572E2"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6572E2" w:rsidRPr="00A42398" w:rsidRDefault="006572E2"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p>
    <w:p w:rsidR="006572E2" w:rsidRPr="00A42398" w:rsidRDefault="006572E2" w:rsidP="00A42398">
      <w:pPr>
        <w:spacing w:after="0" w:line="240" w:lineRule="auto"/>
        <w:rPr>
          <w:rFonts w:ascii="Times New Roman" w:eastAsiaTheme="minorHAnsi" w:hAnsi="Times New Roman"/>
          <w:color w:val="000000" w:themeColor="text1"/>
          <w:sz w:val="23"/>
          <w:szCs w:val="23"/>
        </w:rPr>
      </w:pPr>
    </w:p>
    <w:p w:rsidR="00530A3B" w:rsidRPr="00A42398" w:rsidRDefault="00530A3B"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D97A1B" w:rsidRPr="00A42398" w:rsidRDefault="00D97A1B" w:rsidP="00A42398">
      <w:pPr>
        <w:spacing w:after="0" w:line="240" w:lineRule="auto"/>
        <w:rPr>
          <w:rFonts w:ascii="Times New Roman" w:hAnsi="Times New Roman"/>
          <w:color w:val="000000" w:themeColor="text1"/>
          <w:sz w:val="28"/>
          <w:szCs w:val="28"/>
        </w:rPr>
      </w:pPr>
    </w:p>
    <w:p w:rsidR="00530A3B" w:rsidRPr="00A42398" w:rsidRDefault="00530A3B" w:rsidP="00A42398">
      <w:pPr>
        <w:spacing w:after="0" w:line="240" w:lineRule="auto"/>
        <w:rPr>
          <w:rFonts w:ascii="Times New Roman" w:hAnsi="Times New Roman"/>
          <w:color w:val="000000" w:themeColor="text1"/>
          <w:sz w:val="20"/>
          <w:szCs w:val="20"/>
        </w:rPr>
      </w:pPr>
    </w:p>
    <w:tbl>
      <w:tblPr>
        <w:tblW w:w="0" w:type="auto"/>
        <w:jc w:val="right"/>
        <w:tblInd w:w="468" w:type="dxa"/>
        <w:tblLook w:val="01E0" w:firstRow="1" w:lastRow="1" w:firstColumn="1" w:lastColumn="1" w:noHBand="0" w:noVBand="0"/>
      </w:tblPr>
      <w:tblGrid>
        <w:gridCol w:w="2736"/>
      </w:tblGrid>
      <w:tr w:rsidR="00A42398" w:rsidRPr="00A42398" w:rsidTr="00530A3B">
        <w:trPr>
          <w:trHeight w:val="1292"/>
          <w:jc w:val="right"/>
        </w:trPr>
        <w:tc>
          <w:tcPr>
            <w:tcW w:w="2736" w:type="dxa"/>
          </w:tcPr>
          <w:p w:rsidR="00530A3B" w:rsidRPr="00A42398" w:rsidRDefault="00530A3B" w:rsidP="00A42398">
            <w:pPr>
              <w:spacing w:after="0" w:line="240" w:lineRule="auto"/>
              <w:rPr>
                <w:rFonts w:ascii="Times New Roman" w:eastAsia="Times New Roman" w:hAnsi="Times New Roman"/>
                <w:color w:val="000000" w:themeColor="text1"/>
                <w:kern w:val="2"/>
                <w:sz w:val="20"/>
                <w:szCs w:val="20"/>
                <w:lang w:eastAsia="en-US"/>
              </w:rPr>
            </w:pPr>
            <w:r w:rsidRPr="00A42398">
              <w:rPr>
                <w:rFonts w:ascii="Times New Roman" w:hAnsi="Times New Roman"/>
                <w:color w:val="000000" w:themeColor="text1"/>
                <w:sz w:val="20"/>
                <w:szCs w:val="20"/>
              </w:rPr>
              <w:br w:type="page"/>
            </w:r>
            <w:r w:rsidRPr="00A42398">
              <w:rPr>
                <w:rFonts w:ascii="Times New Roman" w:hAnsi="Times New Roman"/>
                <w:color w:val="000000" w:themeColor="text1"/>
                <w:sz w:val="20"/>
                <w:szCs w:val="20"/>
              </w:rPr>
              <w:br w:type="page"/>
            </w:r>
            <w:r w:rsidRPr="00A42398">
              <w:rPr>
                <w:rFonts w:ascii="Times New Roman" w:hAnsi="Times New Roman"/>
                <w:color w:val="000000" w:themeColor="text1"/>
                <w:sz w:val="20"/>
                <w:szCs w:val="20"/>
              </w:rPr>
              <w:br w:type="page"/>
            </w:r>
            <w:r w:rsidRPr="00A42398">
              <w:rPr>
                <w:rFonts w:ascii="Times New Roman" w:hAnsi="Times New Roman"/>
                <w:b/>
                <w:color w:val="000000" w:themeColor="text1"/>
                <w:sz w:val="20"/>
                <w:szCs w:val="20"/>
              </w:rPr>
              <w:br w:type="page"/>
            </w:r>
            <w:r w:rsidRPr="00A42398">
              <w:rPr>
                <w:rFonts w:ascii="Times New Roman" w:hAnsi="Times New Roman"/>
                <w:color w:val="000000" w:themeColor="text1"/>
                <w:kern w:val="2"/>
                <w:sz w:val="20"/>
                <w:szCs w:val="20"/>
                <w:lang w:eastAsia="en-US"/>
              </w:rPr>
              <w:t xml:space="preserve">           Додаток №2                                                                             до рішення міської ради  </w:t>
            </w:r>
          </w:p>
          <w:p w:rsidR="00530A3B" w:rsidRPr="00A42398" w:rsidRDefault="001211BA" w:rsidP="00A42398">
            <w:pPr>
              <w:spacing w:after="0" w:line="240" w:lineRule="auto"/>
              <w:rPr>
                <w:rFonts w:ascii="Times New Roman" w:hAnsi="Times New Roman"/>
                <w:color w:val="000000" w:themeColor="text1"/>
                <w:kern w:val="2"/>
                <w:sz w:val="20"/>
                <w:szCs w:val="20"/>
                <w:lang w:eastAsia="en-US"/>
              </w:rPr>
            </w:pPr>
            <w:r w:rsidRPr="00A42398">
              <w:rPr>
                <w:rFonts w:ascii="Times New Roman" w:hAnsi="Times New Roman"/>
                <w:color w:val="000000" w:themeColor="text1"/>
                <w:kern w:val="2"/>
                <w:sz w:val="20"/>
                <w:szCs w:val="20"/>
                <w:lang w:eastAsia="en-US"/>
              </w:rPr>
              <w:t>70</w:t>
            </w:r>
            <w:r w:rsidR="00530A3B" w:rsidRPr="00A42398">
              <w:rPr>
                <w:rFonts w:ascii="Times New Roman" w:hAnsi="Times New Roman"/>
                <w:color w:val="000000" w:themeColor="text1"/>
                <w:kern w:val="2"/>
                <w:sz w:val="20"/>
                <w:szCs w:val="20"/>
                <w:lang w:eastAsia="en-US"/>
              </w:rPr>
              <w:t xml:space="preserve">-ї сесії 8-го скликання                                                                                              від </w:t>
            </w:r>
            <w:r w:rsidRPr="00A42398">
              <w:rPr>
                <w:rFonts w:ascii="Times New Roman" w:hAnsi="Times New Roman"/>
                <w:color w:val="000000" w:themeColor="text1"/>
                <w:kern w:val="2"/>
                <w:sz w:val="20"/>
                <w:szCs w:val="20"/>
                <w:lang w:eastAsia="en-US"/>
              </w:rPr>
              <w:t>17.03.2025 р. №1004</w:t>
            </w:r>
          </w:p>
          <w:p w:rsidR="00530A3B" w:rsidRPr="00A42398" w:rsidRDefault="00530A3B" w:rsidP="00A42398">
            <w:pPr>
              <w:spacing w:after="0" w:line="240" w:lineRule="auto"/>
              <w:rPr>
                <w:rFonts w:ascii="Times New Roman" w:eastAsia="Times New Roman" w:hAnsi="Times New Roman"/>
                <w:color w:val="000000" w:themeColor="text1"/>
                <w:kern w:val="2"/>
                <w:sz w:val="20"/>
                <w:szCs w:val="20"/>
                <w:lang w:eastAsia="en-US"/>
              </w:rPr>
            </w:pPr>
          </w:p>
        </w:tc>
      </w:tr>
    </w:tbl>
    <w:p w:rsidR="00530A3B" w:rsidRPr="00A42398" w:rsidRDefault="00530A3B" w:rsidP="00A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themeColor="text1"/>
          <w:sz w:val="28"/>
          <w:szCs w:val="28"/>
        </w:rPr>
      </w:pPr>
    </w:p>
    <w:p w:rsidR="00530A3B" w:rsidRPr="00A42398" w:rsidRDefault="00530A3B"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Структура</w:t>
      </w:r>
    </w:p>
    <w:p w:rsidR="00530A3B" w:rsidRPr="00A42398" w:rsidRDefault="00530A3B"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 xml:space="preserve"> КНП «Рахівський центр первинної медико-санітарної</w:t>
      </w:r>
    </w:p>
    <w:p w:rsidR="00530A3B" w:rsidRPr="00A42398" w:rsidRDefault="00530A3B" w:rsidP="00A42398">
      <w:pPr>
        <w:spacing w:after="0" w:line="240" w:lineRule="auto"/>
        <w:jc w:val="center"/>
        <w:rPr>
          <w:rFonts w:ascii="Times New Roman" w:hAnsi="Times New Roman"/>
          <w:b/>
          <w:color w:val="000000" w:themeColor="text1"/>
          <w:sz w:val="28"/>
          <w:szCs w:val="28"/>
        </w:rPr>
      </w:pPr>
      <w:r w:rsidRPr="00A42398">
        <w:rPr>
          <w:rFonts w:ascii="Times New Roman" w:hAnsi="Times New Roman"/>
          <w:b/>
          <w:color w:val="000000" w:themeColor="text1"/>
          <w:sz w:val="28"/>
          <w:szCs w:val="28"/>
        </w:rPr>
        <w:t>допомоги» Рахівської міської ради</w:t>
      </w:r>
    </w:p>
    <w:p w:rsidR="00530A3B" w:rsidRPr="00A42398" w:rsidRDefault="00530A3B" w:rsidP="00A42398">
      <w:pPr>
        <w:spacing w:after="0" w:line="240" w:lineRule="auto"/>
        <w:jc w:val="center"/>
        <w:rPr>
          <w:rFonts w:ascii="Times New Roman" w:hAnsi="Times New Roman"/>
          <w:b/>
          <w:color w:val="000000" w:themeColor="text1"/>
          <w:sz w:val="28"/>
          <w:szCs w:val="28"/>
        </w:rPr>
      </w:pPr>
    </w:p>
    <w:p w:rsidR="00530A3B" w:rsidRPr="00A42398" w:rsidRDefault="00530A3B" w:rsidP="00A42398">
      <w:pPr>
        <w:spacing w:after="0" w:line="240" w:lineRule="auto"/>
        <w:jc w:val="center"/>
        <w:rPr>
          <w:rFonts w:ascii="Times New Roman" w:hAnsi="Times New Roman"/>
          <w:b/>
          <w:color w:val="000000" w:themeColor="text1"/>
          <w:sz w:val="28"/>
          <w:szCs w:val="28"/>
        </w:rPr>
      </w:pPr>
    </w:p>
    <w:p w:rsidR="00530A3B" w:rsidRPr="00A42398" w:rsidRDefault="00EB23AE" w:rsidP="00A42398">
      <w:pPr>
        <w:spacing w:after="0" w:line="240" w:lineRule="auto"/>
        <w:rPr>
          <w:rFonts w:ascii="Times New Roman" w:hAnsi="Times New Roman"/>
          <w:color w:val="000000" w:themeColor="text1"/>
          <w:sz w:val="16"/>
          <w:szCs w:val="16"/>
        </w:rPr>
      </w:pPr>
      <w:r w:rsidRPr="00A42398">
        <w:rPr>
          <w:rFonts w:ascii="Times New Roman" w:hAnsi="Times New Roman"/>
          <w:color w:val="000000" w:themeColor="text1"/>
          <w:sz w:val="28"/>
          <w:szCs w:val="28"/>
        </w:rPr>
        <w:t>1.</w:t>
      </w:r>
      <w:r w:rsidR="00530A3B" w:rsidRPr="00A42398">
        <w:rPr>
          <w:rFonts w:ascii="Times New Roman" w:hAnsi="Times New Roman"/>
          <w:color w:val="000000" w:themeColor="text1"/>
          <w:sz w:val="28"/>
          <w:szCs w:val="28"/>
        </w:rPr>
        <w:t>Підрозділ Адміністрація</w:t>
      </w:r>
    </w:p>
    <w:p w:rsidR="00530A3B" w:rsidRPr="00A42398" w:rsidRDefault="00530A3B"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1.1. Відділ бухгалтерського обліку та звітності</w:t>
      </w:r>
    </w:p>
    <w:p w:rsidR="00530A3B" w:rsidRPr="00A42398" w:rsidRDefault="00530A3B"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1.2.</w:t>
      </w:r>
      <w:r w:rsidRPr="00A42398">
        <w:rPr>
          <w:rFonts w:ascii="Times New Roman" w:hAnsi="Times New Roman"/>
          <w:color w:val="000000" w:themeColor="text1"/>
        </w:rPr>
        <w:t xml:space="preserve"> </w:t>
      </w:r>
      <w:r w:rsidRPr="00A42398">
        <w:rPr>
          <w:rFonts w:ascii="Times New Roman" w:hAnsi="Times New Roman"/>
          <w:color w:val="000000" w:themeColor="text1"/>
          <w:sz w:val="28"/>
          <w:szCs w:val="28"/>
        </w:rPr>
        <w:t>Відділ юридичної та кадрової роботи</w:t>
      </w:r>
    </w:p>
    <w:p w:rsidR="00530A3B" w:rsidRPr="00A42398" w:rsidRDefault="00530A3B" w:rsidP="00A42398">
      <w:pPr>
        <w:spacing w:after="0" w:line="240" w:lineRule="auto"/>
        <w:rPr>
          <w:rFonts w:ascii="Times New Roman" w:hAnsi="Times New Roman"/>
          <w:color w:val="000000" w:themeColor="text1"/>
          <w:sz w:val="28"/>
          <w:szCs w:val="28"/>
        </w:rPr>
      </w:pPr>
    </w:p>
    <w:p w:rsidR="00530A3B" w:rsidRPr="00A42398" w:rsidRDefault="00EB23AE"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2.</w:t>
      </w:r>
      <w:r w:rsidR="00530A3B" w:rsidRPr="00A42398">
        <w:rPr>
          <w:rFonts w:ascii="Times New Roman" w:hAnsi="Times New Roman"/>
          <w:color w:val="000000" w:themeColor="text1"/>
          <w:sz w:val="28"/>
          <w:szCs w:val="28"/>
        </w:rPr>
        <w:t>Підрозділ Господарський відділ</w:t>
      </w:r>
    </w:p>
    <w:p w:rsidR="00530A3B" w:rsidRPr="00A42398" w:rsidRDefault="00EB23AE"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t>3.</w:t>
      </w:r>
      <w:r w:rsidR="00530A3B" w:rsidRPr="00A42398">
        <w:rPr>
          <w:rFonts w:ascii="Times New Roman" w:hAnsi="Times New Roman"/>
          <w:color w:val="000000" w:themeColor="text1"/>
          <w:sz w:val="28"/>
          <w:szCs w:val="28"/>
        </w:rPr>
        <w:t>Підрозділ Лікувально-профілактичний відділ</w:t>
      </w:r>
    </w:p>
    <w:p w:rsidR="00530A3B" w:rsidRPr="00A42398" w:rsidRDefault="00530A3B" w:rsidP="00A42398">
      <w:pPr>
        <w:spacing w:after="0" w:line="240" w:lineRule="auto"/>
        <w:ind w:firstLine="709"/>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3.1. Амбулаторія загальної практики – сімейної медицини </w:t>
      </w:r>
      <w:proofErr w:type="spellStart"/>
      <w:r w:rsidRPr="00A42398">
        <w:rPr>
          <w:rFonts w:ascii="Times New Roman" w:hAnsi="Times New Roman"/>
          <w:color w:val="000000" w:themeColor="text1"/>
          <w:sz w:val="28"/>
          <w:szCs w:val="28"/>
        </w:rPr>
        <w:t>м.Рахів</w:t>
      </w:r>
      <w:proofErr w:type="spellEnd"/>
    </w:p>
    <w:p w:rsidR="00530A3B" w:rsidRPr="00A42398" w:rsidRDefault="00530A3B" w:rsidP="00A42398">
      <w:pPr>
        <w:spacing w:after="0" w:line="240" w:lineRule="auto"/>
        <w:ind w:firstLine="709"/>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3.2. Амбулаторія загальної практики – сімейної медицини </w:t>
      </w:r>
      <w:proofErr w:type="spellStart"/>
      <w:r w:rsidRPr="00A42398">
        <w:rPr>
          <w:rFonts w:ascii="Times New Roman" w:hAnsi="Times New Roman"/>
          <w:color w:val="000000" w:themeColor="text1"/>
          <w:sz w:val="28"/>
          <w:szCs w:val="28"/>
        </w:rPr>
        <w:t>с.Білин</w:t>
      </w:r>
      <w:proofErr w:type="spellEnd"/>
    </w:p>
    <w:p w:rsidR="00530A3B" w:rsidRPr="00A42398" w:rsidRDefault="00530A3B" w:rsidP="00A42398">
      <w:pPr>
        <w:spacing w:after="0" w:line="240" w:lineRule="auto"/>
        <w:ind w:firstLine="709"/>
        <w:rPr>
          <w:rFonts w:ascii="Times New Roman" w:hAnsi="Times New Roman"/>
          <w:color w:val="000000" w:themeColor="text1"/>
          <w:sz w:val="28"/>
          <w:szCs w:val="28"/>
        </w:rPr>
      </w:pPr>
      <w:r w:rsidRPr="00A42398">
        <w:rPr>
          <w:rFonts w:ascii="Times New Roman" w:hAnsi="Times New Roman"/>
          <w:color w:val="000000" w:themeColor="text1"/>
          <w:sz w:val="28"/>
          <w:szCs w:val="28"/>
        </w:rPr>
        <w:t>3.3.</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с.Ділове</w:t>
      </w:r>
      <w:proofErr w:type="spellEnd"/>
    </w:p>
    <w:p w:rsidR="00530A3B" w:rsidRPr="00A42398" w:rsidRDefault="00530A3B" w:rsidP="00A42398">
      <w:pPr>
        <w:spacing w:after="0" w:line="240" w:lineRule="auto"/>
        <w:ind w:firstLine="709"/>
        <w:rPr>
          <w:rFonts w:ascii="Times New Roman" w:hAnsi="Times New Roman"/>
          <w:color w:val="000000" w:themeColor="text1"/>
          <w:sz w:val="16"/>
          <w:szCs w:val="16"/>
        </w:rPr>
      </w:pPr>
      <w:r w:rsidRPr="00A42398">
        <w:rPr>
          <w:rFonts w:ascii="Times New Roman" w:hAnsi="Times New Roman"/>
          <w:color w:val="000000" w:themeColor="text1"/>
          <w:sz w:val="28"/>
          <w:szCs w:val="28"/>
        </w:rPr>
        <w:t>3.4.</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с.Костилівка</w:t>
      </w:r>
      <w:proofErr w:type="spellEnd"/>
    </w:p>
    <w:p w:rsidR="00530A3B" w:rsidRPr="00A42398" w:rsidRDefault="00530A3B" w:rsidP="00A42398">
      <w:pPr>
        <w:spacing w:after="0" w:line="240" w:lineRule="auto"/>
        <w:ind w:firstLine="709"/>
        <w:rPr>
          <w:rFonts w:ascii="Times New Roman" w:hAnsi="Times New Roman"/>
          <w:color w:val="000000" w:themeColor="text1"/>
          <w:sz w:val="28"/>
          <w:szCs w:val="28"/>
        </w:rPr>
      </w:pPr>
      <w:r w:rsidRPr="00A42398">
        <w:rPr>
          <w:rFonts w:ascii="Times New Roman" w:hAnsi="Times New Roman"/>
          <w:color w:val="000000" w:themeColor="text1"/>
          <w:sz w:val="28"/>
          <w:szCs w:val="28"/>
        </w:rPr>
        <w:t>3.5.</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с.Богдан</w:t>
      </w:r>
      <w:proofErr w:type="spellEnd"/>
    </w:p>
    <w:p w:rsidR="00530A3B" w:rsidRPr="00A42398" w:rsidRDefault="00530A3B" w:rsidP="00A42398">
      <w:pPr>
        <w:spacing w:after="0" w:line="240" w:lineRule="auto"/>
        <w:ind w:firstLine="709"/>
        <w:rPr>
          <w:rFonts w:ascii="Times New Roman" w:hAnsi="Times New Roman"/>
          <w:color w:val="000000" w:themeColor="text1"/>
          <w:sz w:val="16"/>
          <w:szCs w:val="16"/>
        </w:rPr>
      </w:pPr>
      <w:r w:rsidRPr="00A42398">
        <w:rPr>
          <w:rFonts w:ascii="Times New Roman" w:hAnsi="Times New Roman"/>
          <w:color w:val="000000" w:themeColor="text1"/>
          <w:sz w:val="28"/>
          <w:szCs w:val="28"/>
        </w:rPr>
        <w:t>3.6.</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с.Видричка</w:t>
      </w:r>
      <w:proofErr w:type="spellEnd"/>
    </w:p>
    <w:p w:rsidR="00530A3B" w:rsidRPr="00A42398" w:rsidRDefault="00530A3B" w:rsidP="00A42398">
      <w:pPr>
        <w:spacing w:after="0" w:line="240" w:lineRule="auto"/>
        <w:ind w:firstLine="709"/>
        <w:rPr>
          <w:rFonts w:ascii="Times New Roman" w:hAnsi="Times New Roman"/>
          <w:color w:val="000000" w:themeColor="text1"/>
          <w:sz w:val="16"/>
          <w:szCs w:val="16"/>
        </w:rPr>
      </w:pPr>
      <w:r w:rsidRPr="00A42398">
        <w:rPr>
          <w:rFonts w:ascii="Times New Roman" w:hAnsi="Times New Roman"/>
          <w:color w:val="000000" w:themeColor="text1"/>
          <w:sz w:val="28"/>
          <w:szCs w:val="28"/>
        </w:rPr>
        <w:t>3.7.</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с.Луги</w:t>
      </w:r>
      <w:proofErr w:type="spellEnd"/>
    </w:p>
    <w:p w:rsidR="00530A3B" w:rsidRPr="00A42398" w:rsidRDefault="00530A3B" w:rsidP="00A42398">
      <w:pPr>
        <w:spacing w:after="0" w:line="240" w:lineRule="auto"/>
        <w:ind w:firstLine="709"/>
        <w:rPr>
          <w:rFonts w:ascii="Times New Roman" w:hAnsi="Times New Roman"/>
          <w:color w:val="000000" w:themeColor="text1"/>
          <w:sz w:val="16"/>
          <w:szCs w:val="16"/>
        </w:rPr>
      </w:pPr>
      <w:r w:rsidRPr="00A42398">
        <w:rPr>
          <w:rFonts w:ascii="Times New Roman" w:hAnsi="Times New Roman"/>
          <w:color w:val="000000" w:themeColor="text1"/>
          <w:sz w:val="28"/>
          <w:szCs w:val="28"/>
        </w:rPr>
        <w:t>3.8.</w:t>
      </w:r>
      <w:r w:rsidR="0087692A" w:rsidRPr="00A42398">
        <w:rPr>
          <w:rFonts w:ascii="Times New Roman" w:hAnsi="Times New Roman"/>
          <w:color w:val="000000" w:themeColor="text1"/>
          <w:sz w:val="28"/>
          <w:szCs w:val="28"/>
        </w:rPr>
        <w:t xml:space="preserve"> </w:t>
      </w:r>
      <w:r w:rsidRPr="00A42398">
        <w:rPr>
          <w:rFonts w:ascii="Times New Roman" w:hAnsi="Times New Roman"/>
          <w:color w:val="000000" w:themeColor="text1"/>
          <w:sz w:val="28"/>
          <w:szCs w:val="28"/>
        </w:rPr>
        <w:t xml:space="preserve">Амбулаторія загальної практики – сімейної медицини </w:t>
      </w:r>
      <w:proofErr w:type="spellStart"/>
      <w:r w:rsidRPr="00A42398">
        <w:rPr>
          <w:rFonts w:ascii="Times New Roman" w:hAnsi="Times New Roman"/>
          <w:color w:val="000000" w:themeColor="text1"/>
          <w:sz w:val="28"/>
          <w:szCs w:val="28"/>
        </w:rPr>
        <w:t>с.Розтоки</w:t>
      </w:r>
      <w:proofErr w:type="spellEnd"/>
    </w:p>
    <w:p w:rsidR="00530A3B" w:rsidRPr="00A42398" w:rsidRDefault="00530A3B" w:rsidP="00A42398">
      <w:pPr>
        <w:spacing w:after="0" w:line="240" w:lineRule="auto"/>
        <w:rPr>
          <w:rFonts w:ascii="Times New Roman" w:hAnsi="Times New Roman"/>
          <w:color w:val="000000" w:themeColor="text1"/>
          <w:sz w:val="28"/>
          <w:szCs w:val="28"/>
        </w:rPr>
      </w:pPr>
    </w:p>
    <w:p w:rsidR="00530A3B" w:rsidRPr="00A42398" w:rsidRDefault="00530A3B" w:rsidP="00A42398">
      <w:pPr>
        <w:spacing w:after="0" w:line="240" w:lineRule="auto"/>
        <w:rPr>
          <w:rFonts w:ascii="Times New Roman" w:hAnsi="Times New Roman"/>
          <w:color w:val="000000" w:themeColor="text1"/>
          <w:sz w:val="28"/>
          <w:szCs w:val="28"/>
        </w:rPr>
      </w:pPr>
    </w:p>
    <w:p w:rsidR="00530A3B" w:rsidRPr="00A42398" w:rsidRDefault="00530A3B"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530A3B" w:rsidRPr="00A42398" w:rsidRDefault="00530A3B"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p>
    <w:p w:rsidR="00905271" w:rsidRPr="00A42398" w:rsidRDefault="00905271"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905271" w:rsidRPr="0049574F" w:rsidRDefault="00905271" w:rsidP="00A42398">
      <w:pPr>
        <w:spacing w:after="0" w:line="240" w:lineRule="auto"/>
        <w:jc w:val="right"/>
        <w:rPr>
          <w:rFonts w:ascii="Times New Roman" w:hAnsi="Times New Roman"/>
          <w:color w:val="000000" w:themeColor="text1"/>
          <w:sz w:val="25"/>
          <w:szCs w:val="25"/>
        </w:rPr>
      </w:pPr>
    </w:p>
    <w:p w:rsidR="00905271" w:rsidRPr="0049574F" w:rsidRDefault="00905271" w:rsidP="00A42398">
      <w:pPr>
        <w:spacing w:after="0" w:line="240" w:lineRule="auto"/>
        <w:jc w:val="center"/>
        <w:rPr>
          <w:rFonts w:ascii="Times New Roman" w:hAnsi="Times New Roman"/>
          <w:color w:val="000000" w:themeColor="text1"/>
          <w:sz w:val="25"/>
          <w:szCs w:val="25"/>
        </w:rPr>
      </w:pPr>
      <w:r w:rsidRPr="0049574F">
        <w:rPr>
          <w:rFonts w:ascii="Times New Roman" w:hAnsi="Times New Roman"/>
          <w:noProof/>
          <w:color w:val="000000" w:themeColor="text1"/>
          <w:sz w:val="25"/>
          <w:szCs w:val="25"/>
        </w:rPr>
        <w:drawing>
          <wp:inline distT="0" distB="0" distL="0" distR="0" wp14:anchorId="44FA1B29" wp14:editId="49F0D5D3">
            <wp:extent cx="1047750" cy="6661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905271" w:rsidRPr="0049574F" w:rsidRDefault="00905271" w:rsidP="00A42398">
      <w:pPr>
        <w:pStyle w:val="11"/>
        <w:jc w:val="center"/>
        <w:rPr>
          <w:color w:val="000000" w:themeColor="text1"/>
          <w:sz w:val="25"/>
          <w:szCs w:val="25"/>
        </w:rPr>
      </w:pPr>
      <w:r w:rsidRPr="0049574F">
        <w:rPr>
          <w:color w:val="000000" w:themeColor="text1"/>
          <w:sz w:val="25"/>
          <w:szCs w:val="25"/>
        </w:rPr>
        <w:t>У К Р А Ї Н А</w:t>
      </w:r>
    </w:p>
    <w:p w:rsidR="00905271" w:rsidRPr="0049574F" w:rsidRDefault="00905271" w:rsidP="00A42398">
      <w:pPr>
        <w:pStyle w:val="11"/>
        <w:jc w:val="center"/>
        <w:rPr>
          <w:color w:val="000000" w:themeColor="text1"/>
          <w:sz w:val="25"/>
          <w:szCs w:val="25"/>
        </w:rPr>
      </w:pPr>
      <w:r w:rsidRPr="0049574F">
        <w:rPr>
          <w:color w:val="000000" w:themeColor="text1"/>
          <w:sz w:val="25"/>
          <w:szCs w:val="25"/>
        </w:rPr>
        <w:t>Р А Х І В С Ь К А  М І С Ь К А  Р А Д А</w:t>
      </w:r>
    </w:p>
    <w:p w:rsidR="00905271" w:rsidRPr="0049574F" w:rsidRDefault="00905271" w:rsidP="00A42398">
      <w:pPr>
        <w:pStyle w:val="11"/>
        <w:jc w:val="center"/>
        <w:rPr>
          <w:color w:val="000000" w:themeColor="text1"/>
          <w:sz w:val="25"/>
          <w:szCs w:val="25"/>
        </w:rPr>
      </w:pPr>
      <w:r w:rsidRPr="0049574F">
        <w:rPr>
          <w:color w:val="000000" w:themeColor="text1"/>
          <w:sz w:val="25"/>
          <w:szCs w:val="25"/>
        </w:rPr>
        <w:t>Р А Х І В С Ь К О Г О  Р А Й О Н У</w:t>
      </w:r>
    </w:p>
    <w:p w:rsidR="00905271" w:rsidRPr="0049574F" w:rsidRDefault="00905271" w:rsidP="00A42398">
      <w:pPr>
        <w:pStyle w:val="11"/>
        <w:jc w:val="center"/>
        <w:rPr>
          <w:color w:val="000000" w:themeColor="text1"/>
          <w:sz w:val="25"/>
          <w:szCs w:val="25"/>
        </w:rPr>
      </w:pPr>
      <w:r w:rsidRPr="0049574F">
        <w:rPr>
          <w:color w:val="000000" w:themeColor="text1"/>
          <w:sz w:val="25"/>
          <w:szCs w:val="25"/>
        </w:rPr>
        <w:t>З А К А Р П А Т С Ь К О Ї  О Б Л А С Т І</w:t>
      </w:r>
    </w:p>
    <w:p w:rsidR="00905271" w:rsidRPr="0049574F" w:rsidRDefault="00905271" w:rsidP="00A42398">
      <w:pPr>
        <w:pStyle w:val="11"/>
        <w:jc w:val="center"/>
        <w:rPr>
          <w:b/>
          <w:color w:val="000000" w:themeColor="text1"/>
          <w:sz w:val="25"/>
          <w:szCs w:val="25"/>
        </w:rPr>
      </w:pPr>
      <w:r w:rsidRPr="0049574F">
        <w:rPr>
          <w:b/>
          <w:color w:val="000000" w:themeColor="text1"/>
          <w:sz w:val="25"/>
          <w:szCs w:val="25"/>
        </w:rPr>
        <w:t>70 сесія восьмого скликання</w:t>
      </w:r>
    </w:p>
    <w:p w:rsidR="00905271" w:rsidRPr="0049574F" w:rsidRDefault="00905271" w:rsidP="00A42398">
      <w:pPr>
        <w:pStyle w:val="11"/>
        <w:jc w:val="center"/>
        <w:rPr>
          <w:color w:val="000000" w:themeColor="text1"/>
          <w:sz w:val="25"/>
          <w:szCs w:val="25"/>
        </w:rPr>
      </w:pPr>
    </w:p>
    <w:p w:rsidR="00905271" w:rsidRPr="0049574F" w:rsidRDefault="00905271" w:rsidP="00A42398">
      <w:pPr>
        <w:pStyle w:val="11"/>
        <w:jc w:val="center"/>
        <w:rPr>
          <w:color w:val="000000" w:themeColor="text1"/>
          <w:sz w:val="25"/>
          <w:szCs w:val="25"/>
        </w:rPr>
      </w:pPr>
      <w:r w:rsidRPr="0049574F">
        <w:rPr>
          <w:color w:val="000000" w:themeColor="text1"/>
          <w:sz w:val="25"/>
          <w:szCs w:val="25"/>
        </w:rPr>
        <w:t xml:space="preserve">Р І Ш Е Н </w:t>
      </w:r>
      <w:proofErr w:type="spellStart"/>
      <w:r w:rsidRPr="0049574F">
        <w:rPr>
          <w:color w:val="000000" w:themeColor="text1"/>
          <w:sz w:val="25"/>
          <w:szCs w:val="25"/>
        </w:rPr>
        <w:t>Н</w:t>
      </w:r>
      <w:proofErr w:type="spellEnd"/>
      <w:r w:rsidRPr="0049574F">
        <w:rPr>
          <w:color w:val="000000" w:themeColor="text1"/>
          <w:sz w:val="25"/>
          <w:szCs w:val="25"/>
        </w:rPr>
        <w:t xml:space="preserve"> Я</w:t>
      </w:r>
    </w:p>
    <w:p w:rsidR="00905271" w:rsidRPr="0049574F" w:rsidRDefault="00905271" w:rsidP="00A42398">
      <w:pPr>
        <w:pStyle w:val="11"/>
        <w:rPr>
          <w:color w:val="000000" w:themeColor="text1"/>
          <w:sz w:val="25"/>
          <w:szCs w:val="25"/>
        </w:rPr>
      </w:pPr>
    </w:p>
    <w:p w:rsidR="00905271" w:rsidRPr="0049574F" w:rsidRDefault="00905271" w:rsidP="00A42398">
      <w:pPr>
        <w:spacing w:after="0" w:line="240" w:lineRule="auto"/>
        <w:jc w:val="both"/>
        <w:textAlignment w:val="baseline"/>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від 17 березня 2025 року  </w:t>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r>
      <w:r w:rsidRPr="0049574F">
        <w:rPr>
          <w:rFonts w:ascii="Times New Roman" w:hAnsi="Times New Roman"/>
          <w:color w:val="000000" w:themeColor="text1"/>
          <w:sz w:val="25"/>
          <w:szCs w:val="25"/>
        </w:rPr>
        <w:tab/>
        <w:t>№1005</w:t>
      </w:r>
    </w:p>
    <w:p w:rsidR="00905271" w:rsidRPr="0049574F" w:rsidRDefault="00905271" w:rsidP="00A42398">
      <w:pPr>
        <w:spacing w:after="0" w:line="240" w:lineRule="auto"/>
        <w:jc w:val="both"/>
        <w:textAlignment w:val="baseline"/>
        <w:rPr>
          <w:rFonts w:ascii="Times New Roman" w:hAnsi="Times New Roman"/>
          <w:color w:val="000000" w:themeColor="text1"/>
          <w:sz w:val="25"/>
          <w:szCs w:val="25"/>
        </w:rPr>
      </w:pPr>
      <w:r w:rsidRPr="0049574F">
        <w:rPr>
          <w:rFonts w:ascii="Times New Roman" w:hAnsi="Times New Roman"/>
          <w:color w:val="000000" w:themeColor="text1"/>
          <w:sz w:val="25"/>
          <w:szCs w:val="25"/>
        </w:rPr>
        <w:t>м. Рахів</w:t>
      </w:r>
    </w:p>
    <w:p w:rsidR="00905271" w:rsidRPr="0049574F" w:rsidRDefault="00905271" w:rsidP="00A42398">
      <w:pPr>
        <w:spacing w:after="0" w:line="240" w:lineRule="auto"/>
        <w:jc w:val="both"/>
        <w:textAlignment w:val="baseline"/>
        <w:rPr>
          <w:rFonts w:ascii="Times New Roman" w:hAnsi="Times New Roman"/>
          <w:color w:val="000000" w:themeColor="text1"/>
          <w:sz w:val="25"/>
          <w:szCs w:val="25"/>
        </w:rPr>
      </w:pP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Про внесення змін </w:t>
      </w:r>
      <w:r w:rsidR="00834231" w:rsidRPr="0049574F">
        <w:rPr>
          <w:rFonts w:ascii="Times New Roman" w:hAnsi="Times New Roman"/>
          <w:color w:val="000000" w:themeColor="text1"/>
          <w:sz w:val="25"/>
          <w:szCs w:val="25"/>
        </w:rPr>
        <w:t>до</w:t>
      </w:r>
      <w:r w:rsidRPr="0049574F">
        <w:rPr>
          <w:rFonts w:ascii="Times New Roman" w:hAnsi="Times New Roman"/>
          <w:color w:val="000000" w:themeColor="text1"/>
          <w:sz w:val="25"/>
          <w:szCs w:val="25"/>
        </w:rPr>
        <w:t xml:space="preserve"> рішення міської ради</w:t>
      </w: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від 23 грудня 2021 року №347 ”Про передачу </w:t>
      </w: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об’єктів нерухомого майна (будівель, споруд) </w:t>
      </w: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Рахівської міської територіальної громади в оперативне</w:t>
      </w: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 управління КНП «Рахівський центр первинної</w:t>
      </w:r>
    </w:p>
    <w:p w:rsidR="008159D2" w:rsidRPr="0049574F" w:rsidRDefault="008159D2" w:rsidP="00A42398">
      <w:pPr>
        <w:pStyle w:val="a8"/>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 медико-санітарної допомоги» Рахівської міської ради”</w:t>
      </w:r>
    </w:p>
    <w:p w:rsidR="008159D2" w:rsidRPr="0049574F" w:rsidRDefault="008159D2" w:rsidP="00A42398">
      <w:pPr>
        <w:pStyle w:val="a8"/>
        <w:rPr>
          <w:rFonts w:ascii="Times New Roman" w:hAnsi="Times New Roman"/>
          <w:color w:val="000000" w:themeColor="text1"/>
          <w:sz w:val="25"/>
          <w:szCs w:val="25"/>
        </w:rPr>
      </w:pPr>
    </w:p>
    <w:p w:rsidR="00771FCC" w:rsidRPr="0049574F" w:rsidRDefault="008159D2" w:rsidP="00A42398">
      <w:pPr>
        <w:spacing w:after="0" w:line="240" w:lineRule="auto"/>
        <w:ind w:firstLine="708"/>
        <w:jc w:val="both"/>
        <w:rPr>
          <w:rFonts w:ascii="Times New Roman" w:hAnsi="Times New Roman"/>
          <w:color w:val="000000" w:themeColor="text1"/>
          <w:sz w:val="25"/>
          <w:szCs w:val="25"/>
        </w:rPr>
      </w:pPr>
      <w:r w:rsidRPr="0049574F">
        <w:rPr>
          <w:rFonts w:ascii="Times New Roman" w:hAnsi="Times New Roman"/>
          <w:color w:val="000000" w:themeColor="text1"/>
          <w:sz w:val="25"/>
          <w:szCs w:val="25"/>
        </w:rPr>
        <w:t xml:space="preserve">Розглянувши лист Комунального некомерційного підприємства «Рахівський центр первинної медико-санітарної допомоги» Рахівської міської ради від 10.03.2025р. №65/01-14, керуючись ст.26 Закону України «Про місцеве самоврядування в Україні », </w:t>
      </w:r>
      <w:r w:rsidR="00771FCC" w:rsidRPr="0049574F">
        <w:rPr>
          <w:rFonts w:ascii="Times New Roman" w:hAnsi="Times New Roman"/>
          <w:color w:val="000000" w:themeColor="text1"/>
          <w:sz w:val="25"/>
          <w:szCs w:val="25"/>
        </w:rPr>
        <w:t>Рахівська міська рада</w:t>
      </w:r>
      <w:r w:rsidR="00771FCC" w:rsidRPr="0049574F">
        <w:rPr>
          <w:rFonts w:ascii="Times New Roman" w:hAnsi="Times New Roman"/>
          <w:color w:val="000000" w:themeColor="text1"/>
          <w:sz w:val="25"/>
          <w:szCs w:val="25"/>
        </w:rPr>
        <w:tab/>
      </w:r>
    </w:p>
    <w:p w:rsidR="00771FCC" w:rsidRPr="0049574F" w:rsidRDefault="00771FCC" w:rsidP="00A42398">
      <w:pPr>
        <w:spacing w:after="0" w:line="240" w:lineRule="auto"/>
        <w:jc w:val="both"/>
        <w:rPr>
          <w:rFonts w:ascii="Times New Roman" w:hAnsi="Times New Roman"/>
          <w:color w:val="000000" w:themeColor="text1"/>
          <w:sz w:val="25"/>
          <w:szCs w:val="25"/>
        </w:rPr>
      </w:pPr>
    </w:p>
    <w:p w:rsidR="00771FCC" w:rsidRPr="0049574F" w:rsidRDefault="00771FCC" w:rsidP="00A42398">
      <w:pPr>
        <w:spacing w:after="0" w:line="240" w:lineRule="auto"/>
        <w:jc w:val="center"/>
        <w:rPr>
          <w:rFonts w:ascii="Times New Roman" w:hAnsi="Times New Roman"/>
          <w:color w:val="000000" w:themeColor="text1"/>
          <w:sz w:val="25"/>
          <w:szCs w:val="25"/>
        </w:rPr>
      </w:pPr>
      <w:r w:rsidRPr="0049574F">
        <w:rPr>
          <w:rFonts w:ascii="Times New Roman" w:hAnsi="Times New Roman"/>
          <w:color w:val="000000" w:themeColor="text1"/>
          <w:sz w:val="25"/>
          <w:szCs w:val="25"/>
        </w:rPr>
        <w:t>В И Р І Ш И Л А:</w:t>
      </w:r>
    </w:p>
    <w:p w:rsidR="00481EA6" w:rsidRPr="0049574F" w:rsidRDefault="008159D2" w:rsidP="00A42398">
      <w:pPr>
        <w:pStyle w:val="13"/>
        <w:shd w:val="clear" w:color="auto" w:fill="auto"/>
        <w:spacing w:after="0"/>
        <w:ind w:firstLine="760"/>
        <w:jc w:val="both"/>
        <w:rPr>
          <w:color w:val="000000" w:themeColor="text1"/>
          <w:sz w:val="25"/>
          <w:szCs w:val="25"/>
          <w:lang w:eastAsia="ru-RU"/>
        </w:rPr>
      </w:pPr>
      <w:r w:rsidRPr="0049574F">
        <w:rPr>
          <w:color w:val="000000" w:themeColor="text1"/>
          <w:sz w:val="25"/>
          <w:szCs w:val="25"/>
        </w:rPr>
        <w:t xml:space="preserve">1.Внести зміни </w:t>
      </w:r>
      <w:r w:rsidR="00834231" w:rsidRPr="0049574F">
        <w:rPr>
          <w:color w:val="000000" w:themeColor="text1"/>
          <w:sz w:val="25"/>
          <w:szCs w:val="25"/>
        </w:rPr>
        <w:t>до</w:t>
      </w:r>
      <w:r w:rsidRPr="0049574F">
        <w:rPr>
          <w:color w:val="000000" w:themeColor="text1"/>
          <w:sz w:val="25"/>
          <w:szCs w:val="25"/>
        </w:rPr>
        <w:t xml:space="preserve"> рішення міської ради від 23 грудня 2021 року №347 </w:t>
      </w:r>
      <w:proofErr w:type="spellStart"/>
      <w:r w:rsidRPr="0049574F">
        <w:rPr>
          <w:color w:val="000000" w:themeColor="text1"/>
          <w:sz w:val="25"/>
          <w:szCs w:val="25"/>
        </w:rPr>
        <w:t>„Про</w:t>
      </w:r>
      <w:proofErr w:type="spellEnd"/>
      <w:r w:rsidRPr="0049574F">
        <w:rPr>
          <w:color w:val="000000" w:themeColor="text1"/>
          <w:sz w:val="25"/>
          <w:szCs w:val="25"/>
        </w:rPr>
        <w:t xml:space="preserve"> передачу об’єктів нерухомого майна (будівель, споруд) Рахівської міської ради в оперативне управління КНП «Рахівський центр первинної медико-санітарної допомоги» Рахівської міської ради”, а саме:</w:t>
      </w:r>
      <w:r w:rsidR="00BD6F25" w:rsidRPr="0049574F">
        <w:rPr>
          <w:color w:val="000000" w:themeColor="text1"/>
          <w:sz w:val="25"/>
          <w:szCs w:val="25"/>
        </w:rPr>
        <w:t xml:space="preserve"> з переліку об’єктів нерухомого майна (будівлі, споруди) Рахівської міської </w:t>
      </w:r>
      <w:r w:rsidR="00BD6F25" w:rsidRPr="0049574F">
        <w:rPr>
          <w:rFonts w:eastAsia="MS Mincho"/>
          <w:color w:val="000000" w:themeColor="text1"/>
          <w:sz w:val="25"/>
          <w:szCs w:val="25"/>
          <w:lang w:eastAsia="ru-RU"/>
        </w:rPr>
        <w:t>територіальної громади, які передаються в оперативне управління КНП «Рахівський  центр первинної медико-санітарної допомоги» Рахівської міської ради</w:t>
      </w:r>
      <w:r w:rsidR="00481EA6" w:rsidRPr="0049574F">
        <w:rPr>
          <w:rFonts w:eastAsia="MS Mincho"/>
          <w:color w:val="000000" w:themeColor="text1"/>
          <w:sz w:val="25"/>
          <w:szCs w:val="25"/>
          <w:lang w:eastAsia="ru-RU"/>
        </w:rPr>
        <w:t xml:space="preserve"> виключити п.3 </w:t>
      </w:r>
      <w:proofErr w:type="spellStart"/>
      <w:r w:rsidR="00481EA6" w:rsidRPr="0049574F">
        <w:rPr>
          <w:rFonts w:eastAsia="MS Mincho"/>
          <w:color w:val="000000" w:themeColor="text1"/>
          <w:sz w:val="25"/>
          <w:szCs w:val="25"/>
          <w:lang w:eastAsia="ru-RU"/>
        </w:rPr>
        <w:t>„</w:t>
      </w:r>
      <w:r w:rsidR="00481EA6" w:rsidRPr="0049574F">
        <w:rPr>
          <w:color w:val="000000" w:themeColor="text1"/>
          <w:sz w:val="25"/>
          <w:szCs w:val="25"/>
          <w:lang w:eastAsia="ru-RU"/>
        </w:rPr>
        <w:t>Вбудовані</w:t>
      </w:r>
      <w:proofErr w:type="spellEnd"/>
      <w:r w:rsidR="00481EA6" w:rsidRPr="0049574F">
        <w:rPr>
          <w:color w:val="000000" w:themeColor="text1"/>
          <w:sz w:val="25"/>
          <w:szCs w:val="25"/>
          <w:lang w:eastAsia="ru-RU"/>
        </w:rPr>
        <w:t xml:space="preserve"> приміщення Фельдшерсько-акушерського пункту пр. Хмелів, с. Ділове, КНП «Рахівський Центр ПМСД»,  загальною площею 29,30 </w:t>
      </w:r>
      <w:proofErr w:type="spellStart"/>
      <w:r w:rsidR="00481EA6" w:rsidRPr="0049574F">
        <w:rPr>
          <w:color w:val="000000" w:themeColor="text1"/>
          <w:sz w:val="25"/>
          <w:szCs w:val="25"/>
          <w:lang w:eastAsia="ru-RU"/>
        </w:rPr>
        <w:t>кв.м</w:t>
      </w:r>
      <w:proofErr w:type="spellEnd"/>
      <w:r w:rsidR="00481EA6" w:rsidRPr="0049574F">
        <w:rPr>
          <w:color w:val="000000" w:themeColor="text1"/>
          <w:sz w:val="25"/>
          <w:szCs w:val="25"/>
          <w:lang w:eastAsia="ru-RU"/>
        </w:rPr>
        <w:t>.” та викласти його в новій редакції, згідно додатку.</w:t>
      </w:r>
    </w:p>
    <w:p w:rsidR="00082086" w:rsidRPr="0049574F" w:rsidRDefault="00082086" w:rsidP="00082086">
      <w:pPr>
        <w:pStyle w:val="13"/>
        <w:shd w:val="clear" w:color="auto" w:fill="auto"/>
        <w:spacing w:after="0"/>
        <w:ind w:firstLine="708"/>
        <w:jc w:val="both"/>
        <w:rPr>
          <w:color w:val="000000" w:themeColor="text1"/>
          <w:sz w:val="25"/>
          <w:szCs w:val="25"/>
        </w:rPr>
      </w:pPr>
      <w:r w:rsidRPr="0049574F">
        <w:rPr>
          <w:color w:val="000000" w:themeColor="text1"/>
          <w:sz w:val="25"/>
          <w:szCs w:val="25"/>
          <w:lang w:eastAsia="ru-RU"/>
        </w:rPr>
        <w:t>2.</w:t>
      </w:r>
      <w:r w:rsidR="008639C2" w:rsidRPr="0049574F">
        <w:rPr>
          <w:color w:val="000000" w:themeColor="text1"/>
          <w:sz w:val="25"/>
          <w:szCs w:val="25"/>
          <w:lang w:eastAsia="ru-RU"/>
        </w:rPr>
        <w:t>Доручити г</w:t>
      </w:r>
      <w:r w:rsidRPr="0049574F">
        <w:rPr>
          <w:color w:val="000000" w:themeColor="text1"/>
          <w:sz w:val="25"/>
          <w:szCs w:val="25"/>
          <w:lang w:eastAsia="ru-RU"/>
        </w:rPr>
        <w:t>оловному бухгалтеру відділу бухгалтерського обліку та звітності</w:t>
      </w:r>
      <w:r w:rsidR="008639C2" w:rsidRPr="0049574F">
        <w:rPr>
          <w:color w:val="000000" w:themeColor="text1"/>
          <w:sz w:val="25"/>
          <w:szCs w:val="25"/>
          <w:lang w:eastAsia="ru-RU"/>
        </w:rPr>
        <w:t xml:space="preserve">      </w:t>
      </w:r>
      <w:r w:rsidRPr="0049574F">
        <w:rPr>
          <w:color w:val="000000" w:themeColor="text1"/>
          <w:sz w:val="25"/>
          <w:szCs w:val="25"/>
          <w:lang w:eastAsia="ru-RU"/>
        </w:rPr>
        <w:t xml:space="preserve"> </w:t>
      </w:r>
      <w:r w:rsidR="008639C2" w:rsidRPr="0049574F">
        <w:rPr>
          <w:color w:val="000000" w:themeColor="text1"/>
          <w:sz w:val="25"/>
          <w:szCs w:val="25"/>
          <w:lang w:eastAsia="ru-RU"/>
        </w:rPr>
        <w:t>(</w:t>
      </w:r>
      <w:proofErr w:type="spellStart"/>
      <w:r w:rsidR="008639C2" w:rsidRPr="0049574F">
        <w:rPr>
          <w:color w:val="000000" w:themeColor="text1"/>
          <w:sz w:val="25"/>
          <w:szCs w:val="25"/>
          <w:lang w:eastAsia="ru-RU"/>
        </w:rPr>
        <w:t>Неби</w:t>
      </w:r>
      <w:r w:rsidRPr="0049574F">
        <w:rPr>
          <w:color w:val="000000" w:themeColor="text1"/>
          <w:sz w:val="25"/>
          <w:szCs w:val="25"/>
          <w:lang w:eastAsia="ru-RU"/>
        </w:rPr>
        <w:t>ла</w:t>
      </w:r>
      <w:proofErr w:type="spellEnd"/>
      <w:r w:rsidRPr="0049574F">
        <w:rPr>
          <w:color w:val="000000" w:themeColor="text1"/>
          <w:sz w:val="25"/>
          <w:szCs w:val="25"/>
          <w:lang w:eastAsia="ru-RU"/>
        </w:rPr>
        <w:t xml:space="preserve"> І.І.</w:t>
      </w:r>
      <w:r w:rsidR="008639C2" w:rsidRPr="0049574F">
        <w:rPr>
          <w:color w:val="000000" w:themeColor="text1"/>
          <w:sz w:val="25"/>
          <w:szCs w:val="25"/>
          <w:lang w:eastAsia="ru-RU"/>
        </w:rPr>
        <w:t>)</w:t>
      </w:r>
      <w:r w:rsidRPr="0049574F">
        <w:rPr>
          <w:color w:val="000000" w:themeColor="text1"/>
          <w:sz w:val="25"/>
          <w:szCs w:val="25"/>
          <w:lang w:eastAsia="ru-RU"/>
        </w:rPr>
        <w:t xml:space="preserve"> зняти з балансу КНП </w:t>
      </w:r>
      <w:r w:rsidRPr="0049574F">
        <w:rPr>
          <w:color w:val="000000" w:themeColor="text1"/>
          <w:sz w:val="25"/>
          <w:szCs w:val="25"/>
        </w:rPr>
        <w:t xml:space="preserve">«Рахівський центр первинної медико-санітарної допомоги» Рахівської міської ради” </w:t>
      </w:r>
      <w:r w:rsidRPr="0049574F">
        <w:rPr>
          <w:bCs/>
          <w:iCs/>
          <w:color w:val="000000" w:themeColor="text1"/>
          <w:sz w:val="25"/>
          <w:szCs w:val="25"/>
          <w:lang w:eastAsia="ar-SA"/>
        </w:rPr>
        <w:t>в</w:t>
      </w:r>
      <w:r w:rsidRPr="0049574F">
        <w:rPr>
          <w:color w:val="000000" w:themeColor="text1"/>
          <w:sz w:val="25"/>
          <w:szCs w:val="25"/>
          <w:lang w:eastAsia="ru-RU"/>
        </w:rPr>
        <w:t xml:space="preserve">будовані приміщення Фельдшерсько-акушерського пункту пр. Хмелів, с. Ділове, КНП «Рахівський Центр ПМСД»,  загальною площею </w:t>
      </w:r>
      <w:r w:rsidR="008639C2" w:rsidRPr="0049574F">
        <w:rPr>
          <w:color w:val="000000" w:themeColor="text1"/>
          <w:sz w:val="25"/>
          <w:szCs w:val="25"/>
          <w:lang w:eastAsia="ru-RU"/>
        </w:rPr>
        <w:t xml:space="preserve">        </w:t>
      </w:r>
      <w:r w:rsidRPr="0049574F">
        <w:rPr>
          <w:color w:val="000000" w:themeColor="text1"/>
          <w:sz w:val="25"/>
          <w:szCs w:val="25"/>
          <w:lang w:eastAsia="ru-RU"/>
        </w:rPr>
        <w:t xml:space="preserve">29,30 </w:t>
      </w:r>
      <w:proofErr w:type="spellStart"/>
      <w:r w:rsidRPr="0049574F">
        <w:rPr>
          <w:color w:val="000000" w:themeColor="text1"/>
          <w:sz w:val="25"/>
          <w:szCs w:val="25"/>
          <w:lang w:eastAsia="ru-RU"/>
        </w:rPr>
        <w:t>кв.м</w:t>
      </w:r>
      <w:proofErr w:type="spellEnd"/>
      <w:r w:rsidRPr="0049574F">
        <w:rPr>
          <w:color w:val="000000" w:themeColor="text1"/>
          <w:sz w:val="25"/>
          <w:szCs w:val="25"/>
          <w:lang w:eastAsia="ru-RU"/>
        </w:rPr>
        <w:t>.</w:t>
      </w:r>
    </w:p>
    <w:p w:rsidR="008159D2" w:rsidRPr="0049574F" w:rsidRDefault="00082086" w:rsidP="00C33DEC">
      <w:pPr>
        <w:pStyle w:val="13"/>
        <w:shd w:val="clear" w:color="auto" w:fill="auto"/>
        <w:spacing w:after="0"/>
        <w:ind w:firstLine="708"/>
        <w:jc w:val="both"/>
        <w:rPr>
          <w:color w:val="000000" w:themeColor="text1"/>
          <w:sz w:val="25"/>
          <w:szCs w:val="25"/>
        </w:rPr>
      </w:pPr>
      <w:r w:rsidRPr="0049574F">
        <w:rPr>
          <w:color w:val="000000" w:themeColor="text1"/>
          <w:sz w:val="25"/>
          <w:szCs w:val="25"/>
        </w:rPr>
        <w:t>3</w:t>
      </w:r>
      <w:r w:rsidR="00C33DEC" w:rsidRPr="0049574F">
        <w:rPr>
          <w:color w:val="000000" w:themeColor="text1"/>
          <w:sz w:val="25"/>
          <w:szCs w:val="25"/>
        </w:rPr>
        <w:t>.</w:t>
      </w:r>
      <w:r w:rsidR="00D855FB" w:rsidRPr="0049574F">
        <w:rPr>
          <w:color w:val="000000" w:themeColor="text1"/>
          <w:sz w:val="25"/>
          <w:szCs w:val="25"/>
        </w:rPr>
        <w:t>Доручити н</w:t>
      </w:r>
      <w:r w:rsidR="00C33DEC" w:rsidRPr="0049574F">
        <w:rPr>
          <w:bCs/>
          <w:iCs/>
          <w:color w:val="000000" w:themeColor="text1"/>
          <w:sz w:val="25"/>
          <w:szCs w:val="25"/>
          <w:lang w:eastAsia="ar-SA"/>
        </w:rPr>
        <w:t>ачальнику відділу бухгалтерського обліку та звітності головному бухгалтеру (</w:t>
      </w:r>
      <w:proofErr w:type="spellStart"/>
      <w:r w:rsidR="00C33DEC" w:rsidRPr="0049574F">
        <w:rPr>
          <w:bCs/>
          <w:iCs/>
          <w:color w:val="000000" w:themeColor="text1"/>
          <w:sz w:val="25"/>
          <w:szCs w:val="25"/>
          <w:lang w:eastAsia="ar-SA"/>
        </w:rPr>
        <w:t>Петрюк</w:t>
      </w:r>
      <w:proofErr w:type="spellEnd"/>
      <w:r w:rsidR="00C33DEC" w:rsidRPr="0049574F">
        <w:rPr>
          <w:bCs/>
          <w:iCs/>
          <w:color w:val="000000" w:themeColor="text1"/>
          <w:sz w:val="25"/>
          <w:szCs w:val="25"/>
          <w:lang w:eastAsia="ar-SA"/>
        </w:rPr>
        <w:t xml:space="preserve"> М.Ф.) забезпечити взяття на баланс </w:t>
      </w:r>
      <w:r w:rsidR="008D05AC" w:rsidRPr="0049574F">
        <w:rPr>
          <w:bCs/>
          <w:iCs/>
          <w:color w:val="000000" w:themeColor="text1"/>
          <w:sz w:val="25"/>
          <w:szCs w:val="25"/>
          <w:lang w:eastAsia="ar-SA"/>
        </w:rPr>
        <w:t>в</w:t>
      </w:r>
      <w:r w:rsidR="00C33DEC" w:rsidRPr="0049574F">
        <w:rPr>
          <w:color w:val="000000" w:themeColor="text1"/>
          <w:sz w:val="25"/>
          <w:szCs w:val="25"/>
          <w:lang w:eastAsia="ru-RU"/>
        </w:rPr>
        <w:t xml:space="preserve">будовані приміщення Фельдшерсько-акушерського пункту пр. Хмелів, с. Ділове, </w:t>
      </w:r>
      <w:r w:rsidR="008D05AC" w:rsidRPr="0049574F">
        <w:rPr>
          <w:color w:val="000000" w:themeColor="text1"/>
          <w:sz w:val="25"/>
          <w:szCs w:val="25"/>
          <w:lang w:eastAsia="ru-RU"/>
        </w:rPr>
        <w:t xml:space="preserve">     </w:t>
      </w:r>
      <w:r w:rsidR="00C33DEC" w:rsidRPr="0049574F">
        <w:rPr>
          <w:color w:val="000000" w:themeColor="text1"/>
          <w:sz w:val="25"/>
          <w:szCs w:val="25"/>
          <w:lang w:eastAsia="ru-RU"/>
        </w:rPr>
        <w:t xml:space="preserve">КНП «Рахівський Центр ПМСД»,  загальною площею 29,30 </w:t>
      </w:r>
      <w:proofErr w:type="spellStart"/>
      <w:r w:rsidR="00C33DEC" w:rsidRPr="0049574F">
        <w:rPr>
          <w:color w:val="000000" w:themeColor="text1"/>
          <w:sz w:val="25"/>
          <w:szCs w:val="25"/>
          <w:lang w:eastAsia="ru-RU"/>
        </w:rPr>
        <w:t>кв.м</w:t>
      </w:r>
      <w:proofErr w:type="spellEnd"/>
      <w:r w:rsidR="00C33DEC" w:rsidRPr="0049574F">
        <w:rPr>
          <w:color w:val="000000" w:themeColor="text1"/>
          <w:sz w:val="25"/>
          <w:szCs w:val="25"/>
          <w:lang w:eastAsia="ru-RU"/>
        </w:rPr>
        <w:t>.</w:t>
      </w:r>
    </w:p>
    <w:p w:rsidR="00C33DEC" w:rsidRPr="0049574F" w:rsidRDefault="00C33DEC" w:rsidP="00A42398">
      <w:pPr>
        <w:spacing w:after="0" w:line="240" w:lineRule="auto"/>
        <w:rPr>
          <w:rFonts w:ascii="Times New Roman" w:hAnsi="Times New Roman"/>
          <w:color w:val="000000" w:themeColor="text1"/>
          <w:sz w:val="25"/>
          <w:szCs w:val="25"/>
        </w:rPr>
      </w:pPr>
    </w:p>
    <w:p w:rsidR="008159D2" w:rsidRPr="0049574F" w:rsidRDefault="008159D2" w:rsidP="00A42398">
      <w:pPr>
        <w:spacing w:after="0" w:line="240" w:lineRule="auto"/>
        <w:rPr>
          <w:rFonts w:ascii="Times New Roman" w:eastAsia="Times New Roman" w:hAnsi="Times New Roman"/>
          <w:color w:val="000000" w:themeColor="text1"/>
          <w:sz w:val="25"/>
          <w:szCs w:val="25"/>
        </w:rPr>
      </w:pPr>
      <w:proofErr w:type="spellStart"/>
      <w:r w:rsidRPr="0049574F">
        <w:rPr>
          <w:rFonts w:ascii="Times New Roman" w:hAnsi="Times New Roman"/>
          <w:color w:val="000000" w:themeColor="text1"/>
          <w:sz w:val="25"/>
          <w:szCs w:val="25"/>
        </w:rPr>
        <w:t>В.п</w:t>
      </w:r>
      <w:proofErr w:type="spellEnd"/>
      <w:r w:rsidRPr="0049574F">
        <w:rPr>
          <w:rFonts w:ascii="Times New Roman" w:hAnsi="Times New Roman"/>
          <w:color w:val="000000" w:themeColor="text1"/>
          <w:sz w:val="25"/>
          <w:szCs w:val="25"/>
        </w:rPr>
        <w:t>. міського голови,</w:t>
      </w:r>
    </w:p>
    <w:p w:rsidR="008159D2" w:rsidRPr="0049574F" w:rsidRDefault="008159D2" w:rsidP="00A42398">
      <w:pPr>
        <w:spacing w:after="0" w:line="240" w:lineRule="auto"/>
        <w:rPr>
          <w:rFonts w:ascii="Times New Roman" w:eastAsiaTheme="minorEastAsia" w:hAnsi="Times New Roman"/>
          <w:color w:val="000000" w:themeColor="text1"/>
          <w:sz w:val="25"/>
          <w:szCs w:val="25"/>
        </w:rPr>
      </w:pPr>
      <w:r w:rsidRPr="0049574F">
        <w:rPr>
          <w:rFonts w:ascii="Times New Roman" w:hAnsi="Times New Roman"/>
          <w:color w:val="000000" w:themeColor="text1"/>
          <w:sz w:val="25"/>
          <w:szCs w:val="25"/>
        </w:rPr>
        <w:t xml:space="preserve">секретар ради та виконкому                                                  </w:t>
      </w:r>
      <w:r w:rsidR="0049574F">
        <w:rPr>
          <w:rFonts w:ascii="Times New Roman" w:hAnsi="Times New Roman"/>
          <w:color w:val="000000" w:themeColor="text1"/>
          <w:sz w:val="25"/>
          <w:szCs w:val="25"/>
        </w:rPr>
        <w:t xml:space="preserve">         </w:t>
      </w:r>
      <w:r w:rsidRPr="0049574F">
        <w:rPr>
          <w:rFonts w:ascii="Times New Roman" w:hAnsi="Times New Roman"/>
          <w:color w:val="000000" w:themeColor="text1"/>
          <w:sz w:val="25"/>
          <w:szCs w:val="25"/>
        </w:rPr>
        <w:t xml:space="preserve"> Євген МОЛНАР</w:t>
      </w:r>
    </w:p>
    <w:p w:rsidR="008159D2" w:rsidRPr="00A42398" w:rsidRDefault="008159D2" w:rsidP="00A42398">
      <w:pPr>
        <w:pStyle w:val="13"/>
        <w:shd w:val="clear" w:color="auto" w:fill="auto"/>
        <w:spacing w:after="0"/>
        <w:jc w:val="both"/>
        <w:rPr>
          <w:color w:val="000000" w:themeColor="text1"/>
        </w:rPr>
      </w:pPr>
    </w:p>
    <w:p w:rsidR="008159D2" w:rsidRPr="00A42398" w:rsidRDefault="008159D2" w:rsidP="00A42398">
      <w:pPr>
        <w:spacing w:after="0" w:line="240" w:lineRule="auto"/>
        <w:rPr>
          <w:rFonts w:ascii="Times New Roman" w:eastAsia="Times New Roman" w:hAnsi="Times New Roman"/>
          <w:color w:val="000000" w:themeColor="text1"/>
          <w:sz w:val="28"/>
          <w:szCs w:val="28"/>
        </w:rPr>
      </w:pPr>
      <w:r w:rsidRPr="00A42398">
        <w:rPr>
          <w:rFonts w:ascii="Times New Roman" w:hAnsi="Times New Roman"/>
          <w:color w:val="000000" w:themeColor="text1"/>
          <w:sz w:val="28"/>
          <w:szCs w:val="28"/>
        </w:rPr>
        <w:br w:type="page"/>
      </w:r>
    </w:p>
    <w:p w:rsidR="008159D2" w:rsidRPr="00A42398" w:rsidRDefault="008159D2" w:rsidP="00A42398">
      <w:pPr>
        <w:spacing w:after="0" w:line="240" w:lineRule="auto"/>
        <w:rPr>
          <w:rFonts w:ascii="Times New Roman" w:eastAsia="Arial Unicode MS" w:hAnsi="Times New Roman"/>
          <w:b/>
          <w:color w:val="000000" w:themeColor="text1"/>
          <w:sz w:val="28"/>
          <w:szCs w:val="28"/>
          <w:lang w:eastAsia="ru-RU"/>
        </w:rPr>
      </w:pPr>
    </w:p>
    <w:tbl>
      <w:tblPr>
        <w:tblW w:w="4111" w:type="dxa"/>
        <w:tblInd w:w="5495" w:type="dxa"/>
        <w:tblLook w:val="01E0" w:firstRow="1" w:lastRow="1" w:firstColumn="1" w:lastColumn="1" w:noHBand="0" w:noVBand="0"/>
      </w:tblPr>
      <w:tblGrid>
        <w:gridCol w:w="4111"/>
      </w:tblGrid>
      <w:tr w:rsidR="00A42398" w:rsidRPr="00A42398" w:rsidTr="008159D2">
        <w:trPr>
          <w:trHeight w:val="407"/>
        </w:trPr>
        <w:tc>
          <w:tcPr>
            <w:tcW w:w="4111" w:type="dxa"/>
            <w:hideMark/>
          </w:tcPr>
          <w:p w:rsidR="008159D2" w:rsidRPr="00A42398" w:rsidRDefault="008159D2" w:rsidP="00A42398">
            <w:pPr>
              <w:spacing w:after="0" w:line="240" w:lineRule="auto"/>
              <w:jc w:val="center"/>
              <w:rPr>
                <w:rFonts w:ascii="Times New Roman" w:hAnsi="Times New Roman"/>
                <w:color w:val="000000" w:themeColor="text1"/>
                <w:lang w:eastAsia="ru-RU"/>
              </w:rPr>
            </w:pPr>
            <w:r w:rsidRPr="00A42398">
              <w:rPr>
                <w:rFonts w:ascii="Times New Roman" w:hAnsi="Times New Roman"/>
                <w:color w:val="000000" w:themeColor="text1"/>
                <w:lang w:eastAsia="ru-RU"/>
              </w:rPr>
              <w:t xml:space="preserve">Додаток </w:t>
            </w:r>
          </w:p>
          <w:p w:rsidR="008159D2" w:rsidRPr="00A42398" w:rsidRDefault="008159D2" w:rsidP="00A42398">
            <w:pPr>
              <w:spacing w:after="0" w:line="240" w:lineRule="auto"/>
              <w:jc w:val="center"/>
              <w:rPr>
                <w:rFonts w:ascii="Times New Roman" w:hAnsi="Times New Roman"/>
                <w:color w:val="000000" w:themeColor="text1"/>
                <w:lang w:eastAsia="ru-RU"/>
              </w:rPr>
            </w:pPr>
            <w:r w:rsidRPr="00A42398">
              <w:rPr>
                <w:rFonts w:ascii="Times New Roman" w:hAnsi="Times New Roman"/>
                <w:color w:val="000000" w:themeColor="text1"/>
                <w:lang w:eastAsia="ru-RU"/>
              </w:rPr>
              <w:t>до рішення міської ради</w:t>
            </w:r>
          </w:p>
          <w:p w:rsidR="008159D2" w:rsidRPr="00A42398" w:rsidRDefault="008F6EB6" w:rsidP="00A42398">
            <w:pPr>
              <w:spacing w:after="0" w:line="240" w:lineRule="auto"/>
              <w:jc w:val="center"/>
              <w:rPr>
                <w:rFonts w:ascii="Times New Roman" w:hAnsi="Times New Roman"/>
                <w:color w:val="000000" w:themeColor="text1"/>
                <w:lang w:eastAsia="ru-RU"/>
              </w:rPr>
            </w:pPr>
            <w:r w:rsidRPr="00A42398">
              <w:rPr>
                <w:rFonts w:ascii="Times New Roman" w:hAnsi="Times New Roman"/>
                <w:color w:val="000000" w:themeColor="text1"/>
                <w:lang w:eastAsia="ru-RU"/>
              </w:rPr>
              <w:t>70</w:t>
            </w:r>
            <w:r w:rsidR="008159D2" w:rsidRPr="00A42398">
              <w:rPr>
                <w:rFonts w:ascii="Times New Roman" w:hAnsi="Times New Roman"/>
                <w:color w:val="000000" w:themeColor="text1"/>
                <w:lang w:eastAsia="ru-RU"/>
              </w:rPr>
              <w:t>-ої сесії 8-го скликання</w:t>
            </w:r>
          </w:p>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lang w:eastAsia="ru-RU"/>
              </w:rPr>
              <w:t xml:space="preserve">від </w:t>
            </w:r>
            <w:r w:rsidR="008F6EB6" w:rsidRPr="00A42398">
              <w:rPr>
                <w:rFonts w:ascii="Times New Roman" w:hAnsi="Times New Roman"/>
                <w:color w:val="000000" w:themeColor="text1"/>
                <w:lang w:eastAsia="ru-RU"/>
              </w:rPr>
              <w:t>17.03.2025р.  №1005</w:t>
            </w:r>
          </w:p>
        </w:tc>
      </w:tr>
    </w:tbl>
    <w:p w:rsidR="008159D2" w:rsidRPr="00A42398" w:rsidRDefault="008159D2" w:rsidP="00A42398">
      <w:pPr>
        <w:tabs>
          <w:tab w:val="left" w:pos="2940"/>
        </w:tabs>
        <w:spacing w:after="0" w:line="240" w:lineRule="auto"/>
        <w:rPr>
          <w:rFonts w:ascii="Times New Roman" w:hAnsi="Times New Roman"/>
          <w:color w:val="000000" w:themeColor="text1"/>
          <w:sz w:val="28"/>
          <w:szCs w:val="28"/>
          <w:lang w:eastAsia="ru-RU" w:bidi="uk-UA"/>
        </w:rPr>
      </w:pPr>
    </w:p>
    <w:p w:rsidR="008159D2" w:rsidRPr="00A42398" w:rsidRDefault="008159D2" w:rsidP="00A42398">
      <w:pPr>
        <w:tabs>
          <w:tab w:val="left" w:pos="2940"/>
        </w:tabs>
        <w:spacing w:after="0" w:line="240" w:lineRule="auto"/>
        <w:rPr>
          <w:rFonts w:ascii="Times New Roman" w:hAnsi="Times New Roman"/>
          <w:color w:val="000000" w:themeColor="text1"/>
          <w:sz w:val="28"/>
          <w:szCs w:val="28"/>
          <w:lang w:eastAsia="ru-RU"/>
        </w:rPr>
      </w:pPr>
    </w:p>
    <w:p w:rsidR="008159D2" w:rsidRPr="00A42398" w:rsidRDefault="008159D2" w:rsidP="00A42398">
      <w:pPr>
        <w:tabs>
          <w:tab w:val="left" w:pos="2940"/>
        </w:tabs>
        <w:spacing w:after="0" w:line="240" w:lineRule="auto"/>
        <w:rPr>
          <w:rFonts w:ascii="Times New Roman" w:hAnsi="Times New Roman"/>
          <w:color w:val="000000" w:themeColor="text1"/>
          <w:sz w:val="28"/>
          <w:szCs w:val="28"/>
          <w:lang w:eastAsia="ru-RU"/>
        </w:rPr>
      </w:pPr>
    </w:p>
    <w:p w:rsidR="008159D2" w:rsidRPr="00A42398" w:rsidRDefault="008159D2" w:rsidP="00A42398">
      <w:pPr>
        <w:tabs>
          <w:tab w:val="left" w:pos="2940"/>
        </w:tabs>
        <w:spacing w:after="0" w:line="240" w:lineRule="auto"/>
        <w:rPr>
          <w:rFonts w:ascii="Times New Roman" w:hAnsi="Times New Roman"/>
          <w:color w:val="000000" w:themeColor="text1"/>
          <w:sz w:val="28"/>
          <w:szCs w:val="28"/>
          <w:lang w:eastAsia="ru-RU"/>
        </w:rPr>
      </w:pPr>
    </w:p>
    <w:p w:rsidR="008159D2" w:rsidRPr="00A42398" w:rsidRDefault="008159D2" w:rsidP="00A42398">
      <w:pPr>
        <w:spacing w:after="0" w:line="240" w:lineRule="auto"/>
        <w:ind w:firstLine="708"/>
        <w:jc w:val="center"/>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lang w:eastAsia="ru-RU"/>
        </w:rPr>
        <w:t>П Е Р Е Л І К</w:t>
      </w:r>
    </w:p>
    <w:p w:rsidR="008159D2" w:rsidRPr="00A42398" w:rsidRDefault="008159D2" w:rsidP="00A42398">
      <w:pPr>
        <w:spacing w:after="0" w:line="240" w:lineRule="auto"/>
        <w:jc w:val="center"/>
        <w:rPr>
          <w:rFonts w:ascii="Times New Roman" w:eastAsia="MS Mincho" w:hAnsi="Times New Roman"/>
          <w:color w:val="000000" w:themeColor="text1"/>
          <w:sz w:val="28"/>
          <w:szCs w:val="28"/>
          <w:lang w:eastAsia="ru-RU"/>
        </w:rPr>
      </w:pPr>
      <w:r w:rsidRPr="00A42398">
        <w:rPr>
          <w:rFonts w:ascii="Times New Roman" w:eastAsia="MS Mincho" w:hAnsi="Times New Roman"/>
          <w:color w:val="000000" w:themeColor="text1"/>
          <w:sz w:val="28"/>
          <w:szCs w:val="28"/>
          <w:lang w:eastAsia="ru-RU"/>
        </w:rPr>
        <w:t xml:space="preserve">об’єктів нерухомого майна (будівлі, споруди) Рахівської міської територіальної громади, які передаються в оперативне управління КНП «Рахівський  центр первинної медико-санітарної допомоги» </w:t>
      </w:r>
    </w:p>
    <w:p w:rsidR="008159D2" w:rsidRPr="00A42398" w:rsidRDefault="008159D2" w:rsidP="00A42398">
      <w:pPr>
        <w:spacing w:after="0" w:line="240" w:lineRule="auto"/>
        <w:jc w:val="center"/>
        <w:rPr>
          <w:rFonts w:ascii="Times New Roman" w:eastAsia="MS Mincho" w:hAnsi="Times New Roman"/>
          <w:color w:val="000000" w:themeColor="text1"/>
          <w:sz w:val="28"/>
          <w:szCs w:val="28"/>
          <w:lang w:eastAsia="ru-RU"/>
        </w:rPr>
      </w:pPr>
      <w:r w:rsidRPr="00A42398">
        <w:rPr>
          <w:rFonts w:ascii="Times New Roman" w:eastAsia="MS Mincho" w:hAnsi="Times New Roman"/>
          <w:color w:val="000000" w:themeColor="text1"/>
          <w:sz w:val="28"/>
          <w:szCs w:val="28"/>
          <w:lang w:eastAsia="ru-RU"/>
        </w:rPr>
        <w:t xml:space="preserve"> Рахівської міської ради</w:t>
      </w:r>
    </w:p>
    <w:p w:rsidR="008159D2" w:rsidRPr="00A42398" w:rsidRDefault="008159D2" w:rsidP="00A42398">
      <w:pPr>
        <w:spacing w:after="0" w:line="240" w:lineRule="auto"/>
        <w:ind w:firstLine="708"/>
        <w:jc w:val="center"/>
        <w:rPr>
          <w:rFonts w:ascii="Times New Roman" w:eastAsia="MS Mincho" w:hAnsi="Times New Roman"/>
          <w:color w:val="000000" w:themeColor="text1"/>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732"/>
        <w:gridCol w:w="3191"/>
      </w:tblGrid>
      <w:tr w:rsidR="00A42398" w:rsidRPr="00A42398" w:rsidTr="008159D2">
        <w:tc>
          <w:tcPr>
            <w:tcW w:w="648"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 п/</w:t>
            </w:r>
            <w:proofErr w:type="spellStart"/>
            <w:r w:rsidRPr="00A42398">
              <w:rPr>
                <w:rFonts w:ascii="Times New Roman" w:hAnsi="Times New Roman"/>
                <w:color w:val="000000" w:themeColor="text1"/>
                <w:sz w:val="28"/>
                <w:szCs w:val="28"/>
                <w:lang w:eastAsia="ru-RU"/>
              </w:rPr>
              <w:t>п</w:t>
            </w:r>
            <w:proofErr w:type="spellEnd"/>
          </w:p>
        </w:tc>
        <w:tc>
          <w:tcPr>
            <w:tcW w:w="5732"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 xml:space="preserve">Назва об’єкту </w:t>
            </w:r>
          </w:p>
        </w:tc>
        <w:tc>
          <w:tcPr>
            <w:tcW w:w="3191"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Адреса</w:t>
            </w:r>
          </w:p>
        </w:tc>
      </w:tr>
      <w:tr w:rsidR="00A42398" w:rsidRPr="00A42398" w:rsidTr="008159D2">
        <w:tc>
          <w:tcPr>
            <w:tcW w:w="648"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1</w:t>
            </w:r>
          </w:p>
        </w:tc>
        <w:tc>
          <w:tcPr>
            <w:tcW w:w="5732"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 xml:space="preserve">Вбудовані приміщення Амбулаторії загальної практики сімейної медицини с. Білин, КНП «Рахівський Центр ПМСД»,  загальною площею 49,96 </w:t>
            </w:r>
            <w:proofErr w:type="spellStart"/>
            <w:r w:rsidRPr="00A42398">
              <w:rPr>
                <w:rFonts w:ascii="Times New Roman" w:hAnsi="Times New Roman"/>
                <w:color w:val="000000" w:themeColor="text1"/>
                <w:sz w:val="28"/>
                <w:szCs w:val="28"/>
                <w:lang w:eastAsia="ru-RU"/>
              </w:rPr>
              <w:t>кв.м</w:t>
            </w:r>
            <w:proofErr w:type="spellEnd"/>
            <w:r w:rsidRPr="00A42398">
              <w:rPr>
                <w:rFonts w:ascii="Times New Roman" w:hAnsi="Times New Roman"/>
                <w:color w:val="000000" w:themeColor="text1"/>
                <w:sz w:val="28"/>
                <w:szCs w:val="28"/>
                <w:lang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с. Білин, 208 а</w:t>
            </w:r>
          </w:p>
        </w:tc>
      </w:tr>
      <w:tr w:rsidR="008159D2" w:rsidRPr="00A42398" w:rsidTr="008159D2">
        <w:tc>
          <w:tcPr>
            <w:tcW w:w="648"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jc w:val="center"/>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2</w:t>
            </w:r>
          </w:p>
        </w:tc>
        <w:tc>
          <w:tcPr>
            <w:tcW w:w="5732"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widowControl w:val="0"/>
              <w:spacing w:after="0" w:line="240" w:lineRule="auto"/>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 xml:space="preserve">Будівля Амбулаторії загальної практики сімейної медицини с. Ділове, КНП «Рахівський Центр ПМСД»,  загальною площею 418,29 </w:t>
            </w:r>
            <w:proofErr w:type="spellStart"/>
            <w:r w:rsidRPr="00A42398">
              <w:rPr>
                <w:rFonts w:ascii="Times New Roman" w:hAnsi="Times New Roman"/>
                <w:color w:val="000000" w:themeColor="text1"/>
                <w:sz w:val="28"/>
                <w:szCs w:val="28"/>
                <w:lang w:eastAsia="ru-RU"/>
              </w:rPr>
              <w:t>кв.м</w:t>
            </w:r>
            <w:proofErr w:type="spellEnd"/>
            <w:r w:rsidRPr="00A42398">
              <w:rPr>
                <w:rFonts w:ascii="Times New Roman" w:hAnsi="Times New Roman"/>
                <w:color w:val="000000" w:themeColor="text1"/>
                <w:sz w:val="28"/>
                <w:szCs w:val="28"/>
                <w:lang w:eastAsia="ru-RU"/>
              </w:rPr>
              <w:t>.</w:t>
            </w:r>
          </w:p>
        </w:tc>
        <w:tc>
          <w:tcPr>
            <w:tcW w:w="3191" w:type="dxa"/>
            <w:tcBorders>
              <w:top w:val="single" w:sz="4" w:space="0" w:color="000000"/>
              <w:left w:val="single" w:sz="4" w:space="0" w:color="000000"/>
              <w:bottom w:val="single" w:sz="4" w:space="0" w:color="000000"/>
              <w:right w:val="single" w:sz="4" w:space="0" w:color="000000"/>
            </w:tcBorders>
            <w:hideMark/>
          </w:tcPr>
          <w:p w:rsidR="008159D2" w:rsidRPr="00A42398" w:rsidRDefault="008159D2" w:rsidP="00A42398">
            <w:pPr>
              <w:spacing w:after="0" w:line="240" w:lineRule="auto"/>
              <w:rPr>
                <w:rFonts w:ascii="Times New Roman" w:hAnsi="Times New Roman"/>
                <w:color w:val="000000" w:themeColor="text1"/>
                <w:sz w:val="28"/>
                <w:szCs w:val="28"/>
                <w:lang w:eastAsia="ru-RU"/>
              </w:rPr>
            </w:pPr>
            <w:r w:rsidRPr="00A42398">
              <w:rPr>
                <w:rFonts w:ascii="Times New Roman" w:hAnsi="Times New Roman"/>
                <w:color w:val="000000" w:themeColor="text1"/>
                <w:sz w:val="28"/>
                <w:szCs w:val="28"/>
                <w:lang w:eastAsia="ru-RU"/>
              </w:rPr>
              <w:t xml:space="preserve">с. Ділове, </w:t>
            </w:r>
          </w:p>
          <w:p w:rsidR="008159D2" w:rsidRPr="00A42398" w:rsidRDefault="008159D2" w:rsidP="00A42398">
            <w:pPr>
              <w:widowControl w:val="0"/>
              <w:spacing w:after="0" w:line="240" w:lineRule="auto"/>
              <w:rPr>
                <w:rFonts w:ascii="Times New Roman" w:hAnsi="Times New Roman"/>
                <w:color w:val="000000" w:themeColor="text1"/>
                <w:sz w:val="28"/>
                <w:szCs w:val="28"/>
                <w:lang w:eastAsia="ru-RU" w:bidi="uk-UA"/>
              </w:rPr>
            </w:pPr>
            <w:r w:rsidRPr="00A42398">
              <w:rPr>
                <w:rFonts w:ascii="Times New Roman" w:hAnsi="Times New Roman"/>
                <w:color w:val="000000" w:themeColor="text1"/>
                <w:sz w:val="28"/>
                <w:szCs w:val="28"/>
                <w:lang w:eastAsia="ru-RU"/>
              </w:rPr>
              <w:t xml:space="preserve">вул. </w:t>
            </w:r>
            <w:proofErr w:type="spellStart"/>
            <w:r w:rsidRPr="00A42398">
              <w:rPr>
                <w:rFonts w:ascii="Times New Roman" w:hAnsi="Times New Roman"/>
                <w:color w:val="000000" w:themeColor="text1"/>
                <w:sz w:val="28"/>
                <w:szCs w:val="28"/>
                <w:lang w:eastAsia="ru-RU"/>
              </w:rPr>
              <w:t>Трибушанська</w:t>
            </w:r>
            <w:proofErr w:type="spellEnd"/>
            <w:r w:rsidRPr="00A42398">
              <w:rPr>
                <w:rFonts w:ascii="Times New Roman" w:hAnsi="Times New Roman"/>
                <w:color w:val="000000" w:themeColor="text1"/>
                <w:sz w:val="28"/>
                <w:szCs w:val="28"/>
                <w:lang w:eastAsia="ru-RU"/>
              </w:rPr>
              <w:t>, 8</w:t>
            </w:r>
          </w:p>
        </w:tc>
      </w:tr>
    </w:tbl>
    <w:p w:rsidR="008159D2" w:rsidRPr="00A42398" w:rsidRDefault="008159D2" w:rsidP="00A42398">
      <w:pPr>
        <w:spacing w:after="0" w:line="240" w:lineRule="auto"/>
        <w:jc w:val="both"/>
        <w:rPr>
          <w:rFonts w:ascii="Times New Roman" w:eastAsia="Times New Roman" w:hAnsi="Times New Roman"/>
          <w:color w:val="000000" w:themeColor="text1"/>
          <w:sz w:val="28"/>
          <w:szCs w:val="28"/>
          <w:lang w:eastAsia="ru-RU" w:bidi="uk-UA"/>
        </w:rPr>
      </w:pPr>
    </w:p>
    <w:p w:rsidR="006F6024" w:rsidRPr="00A42398" w:rsidRDefault="006F6024" w:rsidP="00A42398">
      <w:pPr>
        <w:spacing w:after="0" w:line="240" w:lineRule="auto"/>
        <w:jc w:val="both"/>
        <w:rPr>
          <w:rFonts w:ascii="Times New Roman" w:eastAsia="Times New Roman" w:hAnsi="Times New Roman"/>
          <w:color w:val="000000" w:themeColor="text1"/>
          <w:sz w:val="28"/>
          <w:szCs w:val="28"/>
          <w:lang w:eastAsia="ru-RU" w:bidi="uk-UA"/>
        </w:rPr>
      </w:pPr>
    </w:p>
    <w:p w:rsidR="006F6024" w:rsidRPr="00A42398" w:rsidRDefault="006F6024"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6F6024" w:rsidRPr="00A42398" w:rsidRDefault="006F6024"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p>
    <w:p w:rsidR="006F6024" w:rsidRPr="00A42398" w:rsidRDefault="006F6024" w:rsidP="00A42398">
      <w:pPr>
        <w:spacing w:after="0" w:line="240" w:lineRule="auto"/>
        <w:jc w:val="both"/>
        <w:rPr>
          <w:rFonts w:ascii="Times New Roman" w:eastAsia="Times New Roman" w:hAnsi="Times New Roman"/>
          <w:color w:val="000000" w:themeColor="text1"/>
          <w:sz w:val="28"/>
          <w:szCs w:val="28"/>
          <w:lang w:eastAsia="ru-RU" w:bidi="uk-UA"/>
        </w:rPr>
      </w:pPr>
    </w:p>
    <w:p w:rsidR="00011C0E" w:rsidRPr="00A42398" w:rsidRDefault="00011C0E" w:rsidP="00A42398">
      <w:pPr>
        <w:spacing w:after="0" w:line="240" w:lineRule="auto"/>
        <w:rPr>
          <w:rFonts w:ascii="Times New Roman" w:eastAsia="Times New Roman" w:hAnsi="Times New Roman"/>
          <w:color w:val="000000" w:themeColor="text1"/>
          <w:sz w:val="28"/>
          <w:szCs w:val="28"/>
          <w:lang w:eastAsia="ru-RU" w:bidi="uk-UA"/>
        </w:rPr>
      </w:pPr>
      <w:r w:rsidRPr="00A42398">
        <w:rPr>
          <w:rFonts w:ascii="Times New Roman" w:eastAsia="Times New Roman" w:hAnsi="Times New Roman"/>
          <w:color w:val="000000" w:themeColor="text1"/>
          <w:sz w:val="28"/>
          <w:szCs w:val="28"/>
          <w:lang w:eastAsia="ru-RU" w:bidi="uk-UA"/>
        </w:rPr>
        <w:br w:type="page"/>
      </w:r>
    </w:p>
    <w:p w:rsidR="00011C0E" w:rsidRPr="00A42398" w:rsidRDefault="00011C0E" w:rsidP="00A42398">
      <w:pPr>
        <w:spacing w:after="0" w:line="240" w:lineRule="auto"/>
        <w:jc w:val="both"/>
        <w:rPr>
          <w:rFonts w:ascii="Times New Roman" w:eastAsia="Times New Roman" w:hAnsi="Times New Roman"/>
          <w:color w:val="000000" w:themeColor="text1"/>
          <w:sz w:val="28"/>
          <w:szCs w:val="28"/>
          <w:lang w:eastAsia="ru-RU" w:bidi="uk-UA"/>
        </w:rPr>
      </w:pPr>
    </w:p>
    <w:p w:rsidR="00011C0E" w:rsidRPr="00A42398" w:rsidRDefault="00011C0E" w:rsidP="00A42398">
      <w:pPr>
        <w:spacing w:after="0" w:line="240" w:lineRule="auto"/>
        <w:jc w:val="right"/>
        <w:rPr>
          <w:rFonts w:ascii="Times New Roman" w:hAnsi="Times New Roman"/>
          <w:color w:val="000000" w:themeColor="text1"/>
          <w:sz w:val="28"/>
          <w:szCs w:val="28"/>
        </w:rPr>
      </w:pPr>
    </w:p>
    <w:p w:rsidR="00011C0E" w:rsidRPr="00A42398" w:rsidRDefault="00011C0E"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4A0ACAD5" wp14:editId="1B14268C">
            <wp:extent cx="1047750" cy="6661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011C0E" w:rsidRPr="00A42398" w:rsidRDefault="00011C0E" w:rsidP="00A42398">
      <w:pPr>
        <w:pStyle w:val="11"/>
        <w:jc w:val="center"/>
        <w:rPr>
          <w:color w:val="000000" w:themeColor="text1"/>
          <w:sz w:val="28"/>
          <w:szCs w:val="28"/>
        </w:rPr>
      </w:pPr>
      <w:r w:rsidRPr="00A42398">
        <w:rPr>
          <w:color w:val="000000" w:themeColor="text1"/>
          <w:sz w:val="28"/>
          <w:szCs w:val="28"/>
        </w:rPr>
        <w:t>У К Р А Ї Н А</w:t>
      </w:r>
    </w:p>
    <w:p w:rsidR="00011C0E" w:rsidRPr="00A42398" w:rsidRDefault="00011C0E"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011C0E" w:rsidRPr="00A42398" w:rsidRDefault="00011C0E"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011C0E" w:rsidRPr="00A42398" w:rsidRDefault="00011C0E"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011C0E" w:rsidRPr="00A42398" w:rsidRDefault="00011C0E"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011C0E" w:rsidRPr="00A42398" w:rsidRDefault="00011C0E" w:rsidP="00A42398">
      <w:pPr>
        <w:pStyle w:val="11"/>
        <w:jc w:val="center"/>
        <w:rPr>
          <w:color w:val="000000" w:themeColor="text1"/>
          <w:sz w:val="28"/>
          <w:szCs w:val="28"/>
        </w:rPr>
      </w:pPr>
    </w:p>
    <w:p w:rsidR="00011C0E" w:rsidRPr="00A42398" w:rsidRDefault="00011C0E"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011C0E" w:rsidRPr="00A42398" w:rsidRDefault="00011C0E" w:rsidP="00A42398">
      <w:pPr>
        <w:pStyle w:val="11"/>
        <w:rPr>
          <w:color w:val="000000" w:themeColor="text1"/>
          <w:sz w:val="28"/>
          <w:szCs w:val="28"/>
        </w:rPr>
      </w:pPr>
    </w:p>
    <w:p w:rsidR="00011C0E" w:rsidRPr="00A42398" w:rsidRDefault="00011C0E" w:rsidP="00A42398">
      <w:pPr>
        <w:spacing w:after="0" w:line="240" w:lineRule="auto"/>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від 17 березня 2025 року  </w:t>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t>№1006</w:t>
      </w:r>
    </w:p>
    <w:p w:rsidR="00011C0E" w:rsidRPr="00A42398" w:rsidRDefault="00011C0E" w:rsidP="00A42398">
      <w:pPr>
        <w:spacing w:after="0" w:line="240" w:lineRule="auto"/>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м. Рахів</w:t>
      </w:r>
    </w:p>
    <w:p w:rsidR="00011C0E" w:rsidRPr="00A42398" w:rsidRDefault="00011C0E" w:rsidP="00A42398">
      <w:pPr>
        <w:spacing w:after="0" w:line="240" w:lineRule="auto"/>
        <w:jc w:val="both"/>
        <w:textAlignment w:val="baseline"/>
        <w:rPr>
          <w:rFonts w:ascii="Times New Roman" w:hAnsi="Times New Roman"/>
          <w:color w:val="000000" w:themeColor="text1"/>
          <w:sz w:val="28"/>
          <w:szCs w:val="28"/>
        </w:rPr>
      </w:pPr>
    </w:p>
    <w:p w:rsidR="00011C0E" w:rsidRPr="00A42398" w:rsidRDefault="00011C0E" w:rsidP="00A42398">
      <w:pPr>
        <w:spacing w:after="0" w:line="240" w:lineRule="auto"/>
        <w:rPr>
          <w:rFonts w:ascii="Times New Roman" w:hAnsi="Times New Roman"/>
          <w:bCs/>
          <w:iCs/>
          <w:color w:val="000000" w:themeColor="text1"/>
          <w:sz w:val="28"/>
          <w:szCs w:val="28"/>
          <w:lang w:eastAsia="ar-SA"/>
        </w:rPr>
      </w:pPr>
      <w:r w:rsidRPr="00A42398">
        <w:rPr>
          <w:rFonts w:ascii="Times New Roman" w:hAnsi="Times New Roman"/>
          <w:color w:val="000000" w:themeColor="text1"/>
          <w:sz w:val="28"/>
          <w:szCs w:val="28"/>
          <w:lang w:eastAsia="en-US"/>
        </w:rPr>
        <w:t>Про</w:t>
      </w:r>
      <w:r w:rsidRPr="00A42398">
        <w:rPr>
          <w:rFonts w:ascii="Times New Roman" w:hAnsi="Times New Roman"/>
          <w:bCs/>
          <w:iCs/>
          <w:color w:val="000000" w:themeColor="text1"/>
          <w:sz w:val="28"/>
          <w:szCs w:val="28"/>
          <w:lang w:eastAsia="ar-SA"/>
        </w:rPr>
        <w:t xml:space="preserve"> вилучення майна з оперативного </w:t>
      </w:r>
    </w:p>
    <w:p w:rsidR="00011C0E" w:rsidRPr="00A42398" w:rsidRDefault="00011C0E" w:rsidP="00A42398">
      <w:pPr>
        <w:spacing w:after="0" w:line="240" w:lineRule="auto"/>
        <w:rPr>
          <w:rFonts w:ascii="Times New Roman" w:hAnsi="Times New Roman"/>
          <w:color w:val="000000" w:themeColor="text1"/>
          <w:sz w:val="28"/>
          <w:szCs w:val="28"/>
          <w:lang w:eastAsia="en-US"/>
        </w:rPr>
      </w:pPr>
      <w:r w:rsidRPr="00A42398">
        <w:rPr>
          <w:rFonts w:ascii="Times New Roman" w:hAnsi="Times New Roman"/>
          <w:bCs/>
          <w:iCs/>
          <w:color w:val="000000" w:themeColor="text1"/>
          <w:sz w:val="28"/>
          <w:szCs w:val="28"/>
          <w:lang w:eastAsia="ar-SA"/>
        </w:rPr>
        <w:t>управління</w:t>
      </w:r>
    </w:p>
    <w:p w:rsidR="00011C0E" w:rsidRPr="00A42398" w:rsidRDefault="00011C0E" w:rsidP="00A42398">
      <w:pPr>
        <w:suppressAutoHyphens/>
        <w:spacing w:after="0" w:line="240" w:lineRule="auto"/>
        <w:rPr>
          <w:rFonts w:ascii="Times New Roman" w:hAnsi="Times New Roman"/>
          <w:bCs/>
          <w:iCs/>
          <w:color w:val="000000" w:themeColor="text1"/>
          <w:sz w:val="28"/>
          <w:szCs w:val="28"/>
          <w:lang w:eastAsia="ar-SA"/>
        </w:rPr>
      </w:pPr>
    </w:p>
    <w:p w:rsidR="00011C0E" w:rsidRPr="00A42398" w:rsidRDefault="00011C0E" w:rsidP="00A42398">
      <w:pPr>
        <w:suppressAutoHyphens/>
        <w:spacing w:after="0" w:line="240" w:lineRule="auto"/>
        <w:jc w:val="both"/>
        <w:rPr>
          <w:rFonts w:ascii="Times New Roman" w:hAnsi="Times New Roman"/>
          <w:color w:val="000000" w:themeColor="text1"/>
          <w:sz w:val="28"/>
          <w:szCs w:val="28"/>
          <w:lang w:eastAsia="ar-SA"/>
        </w:rPr>
      </w:pPr>
      <w:r w:rsidRPr="00A42398">
        <w:rPr>
          <w:rFonts w:ascii="Times New Roman" w:hAnsi="Times New Roman"/>
          <w:bCs/>
          <w:iCs/>
          <w:color w:val="000000" w:themeColor="text1"/>
          <w:sz w:val="28"/>
          <w:szCs w:val="28"/>
          <w:lang w:eastAsia="ar-SA"/>
        </w:rPr>
        <w:t xml:space="preserve">         Відповідно до статей 43 і 60 Закону України «Про місцеве самоврядування в Україні», </w:t>
      </w:r>
      <w:r w:rsidRPr="00A42398">
        <w:rPr>
          <w:rFonts w:ascii="Times New Roman" w:hAnsi="Times New Roman"/>
          <w:color w:val="000000" w:themeColor="text1"/>
          <w:sz w:val="28"/>
          <w:szCs w:val="28"/>
        </w:rPr>
        <w:t>рішення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r w:rsidRPr="00A42398">
        <w:rPr>
          <w:rFonts w:ascii="Times New Roman" w:hAnsi="Times New Roman"/>
          <w:color w:val="000000" w:themeColor="text1"/>
          <w:sz w:val="28"/>
          <w:szCs w:val="28"/>
          <w:lang w:eastAsia="ar-SA"/>
        </w:rPr>
        <w:t>, Рахівська міська рада</w:t>
      </w:r>
    </w:p>
    <w:p w:rsidR="00011C0E" w:rsidRPr="00A42398" w:rsidRDefault="00011C0E" w:rsidP="00A42398">
      <w:pPr>
        <w:tabs>
          <w:tab w:val="left" w:pos="567"/>
        </w:tabs>
        <w:suppressAutoHyphens/>
        <w:spacing w:after="0" w:line="240" w:lineRule="auto"/>
        <w:jc w:val="center"/>
        <w:rPr>
          <w:rFonts w:ascii="Times New Roman" w:hAnsi="Times New Roman"/>
          <w:color w:val="000000" w:themeColor="text1"/>
          <w:sz w:val="28"/>
          <w:szCs w:val="28"/>
          <w:lang w:eastAsia="ar-SA"/>
        </w:rPr>
      </w:pPr>
    </w:p>
    <w:p w:rsidR="00011C0E" w:rsidRPr="00A42398" w:rsidRDefault="00011C0E" w:rsidP="00A42398">
      <w:pPr>
        <w:tabs>
          <w:tab w:val="left" w:pos="567"/>
        </w:tabs>
        <w:suppressAutoHyphens/>
        <w:spacing w:after="0" w:line="240" w:lineRule="auto"/>
        <w:jc w:val="center"/>
        <w:rPr>
          <w:rFonts w:ascii="Times New Roman" w:hAnsi="Times New Roman"/>
          <w:color w:val="000000" w:themeColor="text1"/>
          <w:sz w:val="28"/>
          <w:szCs w:val="28"/>
          <w:lang w:eastAsia="ar-SA"/>
        </w:rPr>
      </w:pPr>
      <w:r w:rsidRPr="00A42398">
        <w:rPr>
          <w:rFonts w:ascii="Times New Roman" w:hAnsi="Times New Roman"/>
          <w:color w:val="000000" w:themeColor="text1"/>
          <w:sz w:val="28"/>
          <w:szCs w:val="28"/>
          <w:lang w:eastAsia="ar-SA"/>
        </w:rPr>
        <w:t>В И Р І Ш И Л А:</w:t>
      </w:r>
    </w:p>
    <w:p w:rsidR="00011C0E" w:rsidRPr="00A42398" w:rsidRDefault="00011C0E" w:rsidP="00A42398">
      <w:pPr>
        <w:shd w:val="clear" w:color="auto" w:fill="FFFFFF"/>
        <w:spacing w:after="0" w:line="240" w:lineRule="auto"/>
        <w:ind w:firstLine="708"/>
        <w:jc w:val="both"/>
        <w:rPr>
          <w:rFonts w:ascii="Times New Roman" w:hAnsi="Times New Roman"/>
          <w:bCs/>
          <w:iCs/>
          <w:color w:val="000000" w:themeColor="text1"/>
          <w:sz w:val="28"/>
          <w:szCs w:val="28"/>
          <w:lang w:eastAsia="ar-SA"/>
        </w:rPr>
      </w:pPr>
      <w:r w:rsidRPr="00A42398">
        <w:rPr>
          <w:rFonts w:ascii="Times New Roman" w:hAnsi="Times New Roman"/>
          <w:color w:val="000000" w:themeColor="text1"/>
          <w:sz w:val="28"/>
          <w:szCs w:val="28"/>
        </w:rPr>
        <w:t xml:space="preserve">1.  Вилучити з оперативного управління відділу освіти культури молоді та спорту частину вбудованих приміщень будівлі сільського будинку культури (с. </w:t>
      </w:r>
      <w:proofErr w:type="spellStart"/>
      <w:r w:rsidRPr="00A42398">
        <w:rPr>
          <w:rFonts w:ascii="Times New Roman" w:hAnsi="Times New Roman"/>
          <w:color w:val="000000" w:themeColor="text1"/>
          <w:sz w:val="28"/>
          <w:szCs w:val="28"/>
        </w:rPr>
        <w:t>Костилівка</w:t>
      </w:r>
      <w:proofErr w:type="spellEnd"/>
      <w:r w:rsidRPr="00A42398">
        <w:rPr>
          <w:rFonts w:ascii="Times New Roman" w:hAnsi="Times New Roman"/>
          <w:color w:val="000000" w:themeColor="text1"/>
          <w:sz w:val="28"/>
          <w:szCs w:val="28"/>
        </w:rPr>
        <w:t xml:space="preserve">, вул. Л.Українки,61) </w:t>
      </w:r>
      <w:r w:rsidRPr="00A42398">
        <w:rPr>
          <w:rFonts w:ascii="Times New Roman" w:hAnsi="Times New Roman"/>
          <w:bCs/>
          <w:iCs/>
          <w:color w:val="000000" w:themeColor="text1"/>
          <w:sz w:val="28"/>
          <w:szCs w:val="28"/>
          <w:lang w:eastAsia="ar-SA"/>
        </w:rPr>
        <w:t xml:space="preserve">загальною площею 45,7кв.м. з подальшою передачею </w:t>
      </w:r>
      <w:r w:rsidRPr="00A42398">
        <w:rPr>
          <w:rFonts w:ascii="Times New Roman" w:eastAsia="MS Mincho" w:hAnsi="Times New Roman"/>
          <w:color w:val="000000" w:themeColor="text1"/>
          <w:sz w:val="28"/>
          <w:szCs w:val="28"/>
        </w:rPr>
        <w:t>КНП «Рахівський  центр первинної медико-санітарної допомоги» Рахівської міської ради</w:t>
      </w:r>
      <w:r w:rsidRPr="00A42398">
        <w:rPr>
          <w:rFonts w:ascii="Times New Roman" w:hAnsi="Times New Roman"/>
          <w:bCs/>
          <w:iCs/>
          <w:color w:val="000000" w:themeColor="text1"/>
          <w:sz w:val="28"/>
          <w:szCs w:val="28"/>
          <w:lang w:eastAsia="ar-SA"/>
        </w:rPr>
        <w:t xml:space="preserve"> у оперативне управління.</w:t>
      </w:r>
    </w:p>
    <w:p w:rsidR="00011C0E" w:rsidRPr="00A42398" w:rsidRDefault="00011C0E" w:rsidP="00A42398">
      <w:pPr>
        <w:shd w:val="clear" w:color="auto" w:fill="FFFFFF"/>
        <w:spacing w:after="0" w:line="240" w:lineRule="auto"/>
        <w:jc w:val="both"/>
        <w:rPr>
          <w:rFonts w:ascii="Times New Roman" w:hAnsi="Times New Roman"/>
          <w:color w:val="000000" w:themeColor="text1"/>
          <w:sz w:val="28"/>
          <w:szCs w:val="28"/>
          <w:lang w:eastAsia="ru-RU"/>
        </w:rPr>
      </w:pPr>
      <w:r w:rsidRPr="00A42398">
        <w:rPr>
          <w:rFonts w:ascii="Times New Roman" w:hAnsi="Times New Roman"/>
          <w:bCs/>
          <w:iCs/>
          <w:color w:val="000000" w:themeColor="text1"/>
          <w:sz w:val="28"/>
          <w:szCs w:val="28"/>
          <w:lang w:eastAsia="ar-SA"/>
        </w:rPr>
        <w:t xml:space="preserve">         2. Доручити  </w:t>
      </w:r>
      <w:proofErr w:type="spellStart"/>
      <w:r w:rsidRPr="00A42398">
        <w:rPr>
          <w:rFonts w:ascii="Times New Roman" w:hAnsi="Times New Roman"/>
          <w:bCs/>
          <w:iCs/>
          <w:color w:val="000000" w:themeColor="text1"/>
          <w:sz w:val="28"/>
          <w:szCs w:val="28"/>
          <w:lang w:eastAsia="ar-SA"/>
        </w:rPr>
        <w:t>в.п</w:t>
      </w:r>
      <w:proofErr w:type="spellEnd"/>
      <w:r w:rsidRPr="00A42398">
        <w:rPr>
          <w:rFonts w:ascii="Times New Roman" w:hAnsi="Times New Roman"/>
          <w:bCs/>
          <w:iCs/>
          <w:color w:val="000000" w:themeColor="text1"/>
          <w:sz w:val="28"/>
          <w:szCs w:val="28"/>
          <w:lang w:eastAsia="ar-SA"/>
        </w:rPr>
        <w:t xml:space="preserve">. міського голови, секретарю ради та виконкому      </w:t>
      </w:r>
      <w:proofErr w:type="spellStart"/>
      <w:r w:rsidRPr="00A42398">
        <w:rPr>
          <w:rFonts w:ascii="Times New Roman" w:hAnsi="Times New Roman"/>
          <w:bCs/>
          <w:iCs/>
          <w:color w:val="000000" w:themeColor="text1"/>
          <w:sz w:val="28"/>
          <w:szCs w:val="28"/>
          <w:lang w:eastAsia="ar-SA"/>
        </w:rPr>
        <w:t>Молнару</w:t>
      </w:r>
      <w:proofErr w:type="spellEnd"/>
      <w:r w:rsidRPr="00A42398">
        <w:rPr>
          <w:rFonts w:ascii="Times New Roman" w:hAnsi="Times New Roman"/>
          <w:bCs/>
          <w:iCs/>
          <w:color w:val="000000" w:themeColor="text1"/>
          <w:sz w:val="28"/>
          <w:szCs w:val="28"/>
          <w:lang w:eastAsia="ar-SA"/>
        </w:rPr>
        <w:t xml:space="preserve"> Є.Є. створити комісію з питань передачі майна в оперативне управління. </w:t>
      </w:r>
    </w:p>
    <w:p w:rsidR="00011C0E" w:rsidRPr="00A42398" w:rsidRDefault="00011C0E" w:rsidP="00A42398">
      <w:pPr>
        <w:shd w:val="clear" w:color="auto" w:fill="FFFFFF"/>
        <w:spacing w:after="0" w:line="240" w:lineRule="auto"/>
        <w:jc w:val="both"/>
        <w:rPr>
          <w:rFonts w:ascii="Times New Roman" w:hAnsi="Times New Roman"/>
          <w:bCs/>
          <w:iCs/>
          <w:color w:val="000000" w:themeColor="text1"/>
          <w:sz w:val="28"/>
          <w:szCs w:val="28"/>
          <w:lang w:eastAsia="ar-SA"/>
        </w:rPr>
      </w:pPr>
      <w:r w:rsidRPr="00A42398">
        <w:rPr>
          <w:rFonts w:ascii="Times New Roman" w:hAnsi="Times New Roman"/>
          <w:color w:val="000000" w:themeColor="text1"/>
          <w:sz w:val="28"/>
          <w:szCs w:val="28"/>
          <w:lang w:eastAsia="ar-SA"/>
        </w:rPr>
        <w:t xml:space="preserve">         3. </w:t>
      </w:r>
      <w:r w:rsidRPr="00A42398">
        <w:rPr>
          <w:rFonts w:ascii="Times New Roman" w:hAnsi="Times New Roman"/>
          <w:bCs/>
          <w:iCs/>
          <w:color w:val="000000" w:themeColor="text1"/>
          <w:sz w:val="28"/>
          <w:szCs w:val="28"/>
          <w:lang w:eastAsia="ar-SA"/>
        </w:rPr>
        <w:t>Начальнику відділу бухгалтерського обліку та звітності головному бухгалтеру (</w:t>
      </w:r>
      <w:proofErr w:type="spellStart"/>
      <w:r w:rsidRPr="00A42398">
        <w:rPr>
          <w:rFonts w:ascii="Times New Roman" w:hAnsi="Times New Roman"/>
          <w:bCs/>
          <w:iCs/>
          <w:color w:val="000000" w:themeColor="text1"/>
          <w:sz w:val="28"/>
          <w:szCs w:val="28"/>
          <w:lang w:eastAsia="ar-SA"/>
        </w:rPr>
        <w:t>Петрюк</w:t>
      </w:r>
      <w:proofErr w:type="spellEnd"/>
      <w:r w:rsidRPr="00A42398">
        <w:rPr>
          <w:rFonts w:ascii="Times New Roman" w:hAnsi="Times New Roman"/>
          <w:bCs/>
          <w:iCs/>
          <w:color w:val="000000" w:themeColor="text1"/>
          <w:sz w:val="28"/>
          <w:szCs w:val="28"/>
          <w:lang w:eastAsia="ar-SA"/>
        </w:rPr>
        <w:t xml:space="preserve"> М.Ф.) забезпечити взяття на баланс та передачу в оперативне управління </w:t>
      </w:r>
      <w:r w:rsidRPr="00A42398">
        <w:rPr>
          <w:rFonts w:ascii="Times New Roman" w:hAnsi="Times New Roman"/>
          <w:color w:val="000000" w:themeColor="text1"/>
          <w:sz w:val="28"/>
          <w:szCs w:val="28"/>
        </w:rPr>
        <w:t xml:space="preserve">частину вбудованих приміщень будівлі сільського будинку культури (с. </w:t>
      </w:r>
      <w:proofErr w:type="spellStart"/>
      <w:r w:rsidRPr="00A42398">
        <w:rPr>
          <w:rFonts w:ascii="Times New Roman" w:hAnsi="Times New Roman"/>
          <w:color w:val="000000" w:themeColor="text1"/>
          <w:sz w:val="28"/>
          <w:szCs w:val="28"/>
        </w:rPr>
        <w:t>Костилівка</w:t>
      </w:r>
      <w:proofErr w:type="spellEnd"/>
      <w:r w:rsidRPr="00A42398">
        <w:rPr>
          <w:rFonts w:ascii="Times New Roman" w:hAnsi="Times New Roman"/>
          <w:color w:val="000000" w:themeColor="text1"/>
          <w:sz w:val="28"/>
          <w:szCs w:val="28"/>
        </w:rPr>
        <w:t xml:space="preserve">, вул. Л.Українки,61) </w:t>
      </w:r>
      <w:r w:rsidRPr="00A42398">
        <w:rPr>
          <w:rFonts w:ascii="Times New Roman" w:hAnsi="Times New Roman"/>
          <w:bCs/>
          <w:iCs/>
          <w:color w:val="000000" w:themeColor="text1"/>
          <w:sz w:val="28"/>
          <w:szCs w:val="28"/>
          <w:lang w:eastAsia="ar-SA"/>
        </w:rPr>
        <w:t xml:space="preserve">загальною площею 45,7 </w:t>
      </w:r>
      <w:proofErr w:type="spellStart"/>
      <w:r w:rsidRPr="00A42398">
        <w:rPr>
          <w:rFonts w:ascii="Times New Roman" w:hAnsi="Times New Roman"/>
          <w:bCs/>
          <w:iCs/>
          <w:color w:val="000000" w:themeColor="text1"/>
          <w:sz w:val="28"/>
          <w:szCs w:val="28"/>
          <w:lang w:eastAsia="ar-SA"/>
        </w:rPr>
        <w:t>кв.м</w:t>
      </w:r>
      <w:proofErr w:type="spellEnd"/>
      <w:r w:rsidRPr="00A42398">
        <w:rPr>
          <w:rFonts w:ascii="Times New Roman" w:hAnsi="Times New Roman"/>
          <w:bCs/>
          <w:iCs/>
          <w:color w:val="000000" w:themeColor="text1"/>
          <w:sz w:val="28"/>
          <w:szCs w:val="28"/>
          <w:lang w:eastAsia="ar-SA"/>
        </w:rPr>
        <w:t>.</w:t>
      </w:r>
      <w:r w:rsidRPr="00A42398">
        <w:rPr>
          <w:rFonts w:ascii="Times New Roman" w:eastAsia="MS Mincho" w:hAnsi="Times New Roman"/>
          <w:color w:val="000000" w:themeColor="text1"/>
          <w:sz w:val="28"/>
          <w:szCs w:val="28"/>
        </w:rPr>
        <w:t xml:space="preserve"> КНП «Рахівський  центр первинної медико-санітарної допомоги» Рахівської міської ради.</w:t>
      </w:r>
    </w:p>
    <w:p w:rsidR="00011C0E" w:rsidRPr="00A42398" w:rsidRDefault="00011C0E" w:rsidP="00A42398">
      <w:pPr>
        <w:suppressAutoHyphens/>
        <w:spacing w:after="0" w:line="240" w:lineRule="auto"/>
        <w:jc w:val="both"/>
        <w:rPr>
          <w:rFonts w:ascii="Times New Roman" w:hAnsi="Times New Roman"/>
          <w:color w:val="000000" w:themeColor="text1"/>
          <w:sz w:val="28"/>
          <w:szCs w:val="28"/>
          <w:lang w:eastAsia="ar-SA"/>
        </w:rPr>
      </w:pPr>
    </w:p>
    <w:p w:rsidR="00011C0E" w:rsidRPr="00A42398" w:rsidRDefault="00011C0E" w:rsidP="00A42398">
      <w:pPr>
        <w:suppressAutoHyphens/>
        <w:spacing w:after="0" w:line="240" w:lineRule="auto"/>
        <w:rPr>
          <w:rFonts w:ascii="Times New Roman" w:hAnsi="Times New Roman"/>
          <w:color w:val="000000" w:themeColor="text1"/>
          <w:sz w:val="28"/>
          <w:szCs w:val="28"/>
          <w:lang w:eastAsia="ar-SA"/>
        </w:rPr>
      </w:pPr>
      <w:proofErr w:type="spellStart"/>
      <w:r w:rsidRPr="00A42398">
        <w:rPr>
          <w:rFonts w:ascii="Times New Roman" w:hAnsi="Times New Roman"/>
          <w:color w:val="000000" w:themeColor="text1"/>
          <w:sz w:val="28"/>
          <w:szCs w:val="28"/>
          <w:lang w:eastAsia="ar-SA"/>
        </w:rPr>
        <w:t>В.п</w:t>
      </w:r>
      <w:proofErr w:type="spellEnd"/>
      <w:r w:rsidRPr="00A42398">
        <w:rPr>
          <w:rFonts w:ascii="Times New Roman" w:hAnsi="Times New Roman"/>
          <w:color w:val="000000" w:themeColor="text1"/>
          <w:sz w:val="28"/>
          <w:szCs w:val="28"/>
          <w:lang w:eastAsia="ar-SA"/>
        </w:rPr>
        <w:t xml:space="preserve">. міського голови, </w:t>
      </w:r>
    </w:p>
    <w:p w:rsidR="00011C0E" w:rsidRPr="00A42398" w:rsidRDefault="00011C0E" w:rsidP="00A42398">
      <w:pPr>
        <w:suppressAutoHyphens/>
        <w:spacing w:after="0" w:line="240" w:lineRule="auto"/>
        <w:rPr>
          <w:rFonts w:ascii="Times New Roman" w:hAnsi="Times New Roman"/>
          <w:color w:val="000000" w:themeColor="text1"/>
          <w:sz w:val="28"/>
          <w:szCs w:val="28"/>
          <w:lang w:eastAsia="ar-SA"/>
        </w:rPr>
      </w:pPr>
      <w:r w:rsidRPr="00A42398">
        <w:rPr>
          <w:rFonts w:ascii="Times New Roman" w:hAnsi="Times New Roman"/>
          <w:color w:val="000000" w:themeColor="text1"/>
          <w:sz w:val="28"/>
          <w:szCs w:val="28"/>
          <w:lang w:eastAsia="ar-SA"/>
        </w:rPr>
        <w:t>секретар ради та виконкому                                                     Євген МОЛНАР</w:t>
      </w:r>
    </w:p>
    <w:p w:rsidR="00DE1EF1" w:rsidRPr="00A42398" w:rsidRDefault="00DE1EF1"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DE1EF1" w:rsidRPr="00A42398" w:rsidRDefault="00DE1EF1" w:rsidP="00A42398">
      <w:pPr>
        <w:spacing w:after="0" w:line="240" w:lineRule="auto"/>
        <w:jc w:val="center"/>
        <w:rPr>
          <w:rFonts w:ascii="Times New Roman" w:hAnsi="Times New Roman"/>
          <w:color w:val="000000" w:themeColor="text1"/>
          <w:sz w:val="27"/>
          <w:szCs w:val="27"/>
        </w:rPr>
      </w:pPr>
      <w:r w:rsidRPr="00A42398">
        <w:rPr>
          <w:rFonts w:ascii="Times New Roman" w:hAnsi="Times New Roman"/>
          <w:noProof/>
          <w:color w:val="000000" w:themeColor="text1"/>
          <w:sz w:val="27"/>
          <w:szCs w:val="27"/>
        </w:rPr>
        <w:lastRenderedPageBreak/>
        <w:drawing>
          <wp:inline distT="0" distB="0" distL="0" distR="0" wp14:anchorId="6F17822D" wp14:editId="73E9F6D3">
            <wp:extent cx="1047750" cy="666115"/>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DE1EF1" w:rsidRPr="00A42398" w:rsidRDefault="00DE1EF1" w:rsidP="00A42398">
      <w:pPr>
        <w:pStyle w:val="11"/>
        <w:jc w:val="center"/>
        <w:rPr>
          <w:color w:val="000000" w:themeColor="text1"/>
          <w:sz w:val="27"/>
          <w:szCs w:val="27"/>
        </w:rPr>
      </w:pPr>
      <w:r w:rsidRPr="00A42398">
        <w:rPr>
          <w:color w:val="000000" w:themeColor="text1"/>
          <w:sz w:val="27"/>
          <w:szCs w:val="27"/>
        </w:rPr>
        <w:t>У К Р А Ї Н А</w:t>
      </w:r>
    </w:p>
    <w:p w:rsidR="00DE1EF1" w:rsidRPr="00A42398" w:rsidRDefault="00DE1EF1" w:rsidP="00A42398">
      <w:pPr>
        <w:pStyle w:val="11"/>
        <w:jc w:val="center"/>
        <w:rPr>
          <w:color w:val="000000" w:themeColor="text1"/>
          <w:sz w:val="27"/>
          <w:szCs w:val="27"/>
        </w:rPr>
      </w:pPr>
      <w:r w:rsidRPr="00A42398">
        <w:rPr>
          <w:color w:val="000000" w:themeColor="text1"/>
          <w:sz w:val="27"/>
          <w:szCs w:val="27"/>
        </w:rPr>
        <w:t>Р А Х І В С Ь К А  М І С Ь К А  Р А Д А</w:t>
      </w:r>
    </w:p>
    <w:p w:rsidR="00DE1EF1" w:rsidRPr="00A42398" w:rsidRDefault="00DE1EF1" w:rsidP="00A42398">
      <w:pPr>
        <w:pStyle w:val="11"/>
        <w:jc w:val="center"/>
        <w:rPr>
          <w:color w:val="000000" w:themeColor="text1"/>
          <w:sz w:val="27"/>
          <w:szCs w:val="27"/>
        </w:rPr>
      </w:pPr>
      <w:r w:rsidRPr="00A42398">
        <w:rPr>
          <w:color w:val="000000" w:themeColor="text1"/>
          <w:sz w:val="27"/>
          <w:szCs w:val="27"/>
        </w:rPr>
        <w:t>Р А Х І В С Ь К О Г О  Р А Й О Н У</w:t>
      </w:r>
    </w:p>
    <w:p w:rsidR="00DE1EF1" w:rsidRPr="00A42398" w:rsidRDefault="00DE1EF1" w:rsidP="00A42398">
      <w:pPr>
        <w:pStyle w:val="11"/>
        <w:jc w:val="center"/>
        <w:rPr>
          <w:color w:val="000000" w:themeColor="text1"/>
          <w:sz w:val="27"/>
          <w:szCs w:val="27"/>
        </w:rPr>
      </w:pPr>
      <w:r w:rsidRPr="00A42398">
        <w:rPr>
          <w:color w:val="000000" w:themeColor="text1"/>
          <w:sz w:val="27"/>
          <w:szCs w:val="27"/>
        </w:rPr>
        <w:t>З А К А Р П А Т С Ь К О Ї  О Б Л А С Т І</w:t>
      </w:r>
    </w:p>
    <w:p w:rsidR="00DE1EF1" w:rsidRPr="00A42398" w:rsidRDefault="00DE1EF1" w:rsidP="00A42398">
      <w:pPr>
        <w:pStyle w:val="11"/>
        <w:jc w:val="center"/>
        <w:rPr>
          <w:b/>
          <w:color w:val="000000" w:themeColor="text1"/>
          <w:sz w:val="27"/>
          <w:szCs w:val="27"/>
        </w:rPr>
      </w:pPr>
      <w:r w:rsidRPr="00A42398">
        <w:rPr>
          <w:b/>
          <w:color w:val="000000" w:themeColor="text1"/>
          <w:sz w:val="27"/>
          <w:szCs w:val="27"/>
        </w:rPr>
        <w:t>70 сесія восьмого скликання</w:t>
      </w:r>
    </w:p>
    <w:p w:rsidR="00DE1EF1" w:rsidRPr="00A42398" w:rsidRDefault="00DE1EF1" w:rsidP="00A42398">
      <w:pPr>
        <w:pStyle w:val="11"/>
        <w:jc w:val="center"/>
        <w:rPr>
          <w:color w:val="000000" w:themeColor="text1"/>
          <w:sz w:val="27"/>
          <w:szCs w:val="27"/>
        </w:rPr>
      </w:pPr>
    </w:p>
    <w:p w:rsidR="00DE1EF1" w:rsidRPr="00A42398" w:rsidRDefault="00DE1EF1" w:rsidP="00A42398">
      <w:pPr>
        <w:pStyle w:val="11"/>
        <w:jc w:val="center"/>
        <w:rPr>
          <w:color w:val="000000" w:themeColor="text1"/>
          <w:sz w:val="27"/>
          <w:szCs w:val="27"/>
        </w:rPr>
      </w:pPr>
      <w:r w:rsidRPr="00A42398">
        <w:rPr>
          <w:color w:val="000000" w:themeColor="text1"/>
          <w:sz w:val="27"/>
          <w:szCs w:val="27"/>
        </w:rPr>
        <w:t xml:space="preserve">Р І Ш Е Н </w:t>
      </w:r>
      <w:proofErr w:type="spellStart"/>
      <w:r w:rsidRPr="00A42398">
        <w:rPr>
          <w:color w:val="000000" w:themeColor="text1"/>
          <w:sz w:val="27"/>
          <w:szCs w:val="27"/>
        </w:rPr>
        <w:t>Н</w:t>
      </w:r>
      <w:proofErr w:type="spellEnd"/>
      <w:r w:rsidRPr="00A42398">
        <w:rPr>
          <w:color w:val="000000" w:themeColor="text1"/>
          <w:sz w:val="27"/>
          <w:szCs w:val="27"/>
        </w:rPr>
        <w:t xml:space="preserve"> Я</w:t>
      </w:r>
    </w:p>
    <w:p w:rsidR="00DE1EF1" w:rsidRPr="00A42398" w:rsidRDefault="00DE1EF1" w:rsidP="00A42398">
      <w:pPr>
        <w:pStyle w:val="11"/>
        <w:rPr>
          <w:color w:val="000000" w:themeColor="text1"/>
          <w:sz w:val="27"/>
          <w:szCs w:val="27"/>
        </w:rPr>
      </w:pPr>
    </w:p>
    <w:p w:rsidR="00DE1EF1" w:rsidRPr="00A42398" w:rsidRDefault="00DE1EF1" w:rsidP="00A42398">
      <w:pPr>
        <w:spacing w:after="0" w:line="240" w:lineRule="auto"/>
        <w:jc w:val="both"/>
        <w:textAlignment w:val="baseline"/>
        <w:rPr>
          <w:rFonts w:ascii="Times New Roman" w:hAnsi="Times New Roman"/>
          <w:color w:val="000000" w:themeColor="text1"/>
          <w:sz w:val="27"/>
          <w:szCs w:val="27"/>
        </w:rPr>
      </w:pPr>
      <w:r w:rsidRPr="00A42398">
        <w:rPr>
          <w:rFonts w:ascii="Times New Roman" w:hAnsi="Times New Roman"/>
          <w:color w:val="000000" w:themeColor="text1"/>
          <w:sz w:val="27"/>
          <w:szCs w:val="27"/>
        </w:rPr>
        <w:t xml:space="preserve">від 17 березня 2025 року  </w:t>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t>№1007</w:t>
      </w:r>
    </w:p>
    <w:p w:rsidR="00DE1EF1" w:rsidRPr="00A42398" w:rsidRDefault="00DE1EF1" w:rsidP="00A42398">
      <w:pPr>
        <w:spacing w:after="0" w:line="240" w:lineRule="auto"/>
        <w:jc w:val="both"/>
        <w:textAlignment w:val="baseline"/>
        <w:rPr>
          <w:rFonts w:ascii="Times New Roman" w:hAnsi="Times New Roman"/>
          <w:color w:val="000000" w:themeColor="text1"/>
          <w:sz w:val="27"/>
          <w:szCs w:val="27"/>
        </w:rPr>
      </w:pPr>
      <w:r w:rsidRPr="00A42398">
        <w:rPr>
          <w:rFonts w:ascii="Times New Roman" w:hAnsi="Times New Roman"/>
          <w:color w:val="000000" w:themeColor="text1"/>
          <w:sz w:val="27"/>
          <w:szCs w:val="27"/>
        </w:rPr>
        <w:t>м. Рахів</w:t>
      </w:r>
    </w:p>
    <w:p w:rsidR="00011C0E" w:rsidRPr="00A42398" w:rsidRDefault="00011C0E" w:rsidP="00A42398">
      <w:pPr>
        <w:spacing w:after="0" w:line="240" w:lineRule="auto"/>
        <w:jc w:val="both"/>
        <w:textAlignment w:val="baseline"/>
        <w:rPr>
          <w:rFonts w:ascii="Times New Roman" w:hAnsi="Times New Roman"/>
          <w:color w:val="000000" w:themeColor="text1"/>
          <w:sz w:val="27"/>
          <w:szCs w:val="27"/>
        </w:rPr>
      </w:pPr>
    </w:p>
    <w:p w:rsidR="00810D78" w:rsidRPr="00A42398" w:rsidRDefault="00810D78" w:rsidP="00A42398">
      <w:pPr>
        <w:spacing w:after="0" w:line="240" w:lineRule="auto"/>
        <w:rPr>
          <w:rFonts w:ascii="Times New Roman" w:eastAsia="MS Mincho" w:hAnsi="Times New Roman"/>
          <w:color w:val="000000" w:themeColor="text1"/>
          <w:sz w:val="27"/>
          <w:szCs w:val="27"/>
        </w:rPr>
      </w:pPr>
      <w:r w:rsidRPr="00A42398">
        <w:rPr>
          <w:rFonts w:ascii="Times New Roman" w:hAnsi="Times New Roman"/>
          <w:color w:val="000000" w:themeColor="text1"/>
          <w:sz w:val="27"/>
          <w:szCs w:val="27"/>
        </w:rPr>
        <w:t>Про прийняття на баланс</w:t>
      </w:r>
      <w:r w:rsidRPr="00A42398">
        <w:rPr>
          <w:rFonts w:ascii="Times New Roman" w:eastAsia="MS Mincho" w:hAnsi="Times New Roman"/>
          <w:color w:val="000000" w:themeColor="text1"/>
          <w:sz w:val="27"/>
          <w:szCs w:val="27"/>
        </w:rPr>
        <w:t xml:space="preserve"> (будівель, споруд)   </w:t>
      </w:r>
    </w:p>
    <w:p w:rsidR="00810D78" w:rsidRPr="00A42398" w:rsidRDefault="00810D78" w:rsidP="00A42398">
      <w:pPr>
        <w:spacing w:after="0" w:line="240" w:lineRule="auto"/>
        <w:rPr>
          <w:rFonts w:ascii="Times New Roman" w:eastAsia="MS Mincho" w:hAnsi="Times New Roman"/>
          <w:color w:val="000000" w:themeColor="text1"/>
          <w:sz w:val="27"/>
          <w:szCs w:val="27"/>
        </w:rPr>
      </w:pPr>
      <w:r w:rsidRPr="00A42398">
        <w:rPr>
          <w:rFonts w:ascii="Times New Roman" w:eastAsia="MS Mincho" w:hAnsi="Times New Roman"/>
          <w:color w:val="000000" w:themeColor="text1"/>
          <w:sz w:val="27"/>
          <w:szCs w:val="27"/>
        </w:rPr>
        <w:t xml:space="preserve">Рахівської міської територіальної громади </w:t>
      </w:r>
    </w:p>
    <w:p w:rsidR="00810D78" w:rsidRPr="00A42398" w:rsidRDefault="00810D78" w:rsidP="00A42398">
      <w:pPr>
        <w:spacing w:after="0" w:line="240" w:lineRule="auto"/>
        <w:rPr>
          <w:rFonts w:ascii="Times New Roman" w:eastAsia="MS Mincho" w:hAnsi="Times New Roman"/>
          <w:color w:val="000000" w:themeColor="text1"/>
          <w:sz w:val="27"/>
          <w:szCs w:val="27"/>
        </w:rPr>
      </w:pPr>
    </w:p>
    <w:p w:rsidR="00810D78" w:rsidRPr="00A42398" w:rsidRDefault="00810D78" w:rsidP="00A42398">
      <w:pPr>
        <w:spacing w:after="0" w:line="240" w:lineRule="auto"/>
        <w:ind w:firstLine="708"/>
        <w:jc w:val="both"/>
        <w:rPr>
          <w:rFonts w:ascii="Times New Roman" w:hAnsi="Times New Roman"/>
          <w:color w:val="000000" w:themeColor="text1"/>
          <w:sz w:val="27"/>
          <w:szCs w:val="27"/>
        </w:rPr>
      </w:pPr>
      <w:r w:rsidRPr="00A42398">
        <w:rPr>
          <w:rFonts w:ascii="Times New Roman" w:hAnsi="Times New Roman"/>
          <w:color w:val="000000" w:themeColor="text1"/>
          <w:sz w:val="27"/>
          <w:szCs w:val="27"/>
        </w:rPr>
        <w:t>Враховуючи листа</w:t>
      </w:r>
      <w:r w:rsidRPr="00A42398">
        <w:rPr>
          <w:rFonts w:ascii="Times New Roman" w:eastAsia="MS Mincho" w:hAnsi="Times New Roman"/>
          <w:color w:val="000000" w:themeColor="text1"/>
          <w:sz w:val="27"/>
          <w:szCs w:val="27"/>
        </w:rPr>
        <w:t xml:space="preserve"> КНП «Рахівський  центр первинної медико-санітарної допомоги» Рахівської міської ради від 10.03.2025 року № 65/01-14,в</w:t>
      </w:r>
      <w:r w:rsidRPr="00A42398">
        <w:rPr>
          <w:rFonts w:ascii="Times New Roman" w:hAnsi="Times New Roman"/>
          <w:color w:val="000000" w:themeColor="text1"/>
          <w:sz w:val="27"/>
          <w:szCs w:val="27"/>
        </w:rPr>
        <w:t xml:space="preserve">ідповідно до пункту 31 частини першої статті 26, статті 60 Закону України «Про місцеве самоврядування в Україні», постанови Кабінету Міністрів України від 21 вересня 1998 року №1482 «Про передачу об’єктів права державної та комунальної власності», рішення сесії Рахівської міської ради від 8 липня 2021 року №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w:t>
      </w:r>
      <w:r w:rsidRPr="00A42398">
        <w:rPr>
          <w:rFonts w:ascii="Times New Roman" w:hAnsi="Times New Roman"/>
          <w:bCs/>
          <w:color w:val="000000" w:themeColor="text1"/>
          <w:sz w:val="27"/>
          <w:szCs w:val="27"/>
          <w:lang w:eastAsia="ar-SA"/>
        </w:rPr>
        <w:t>та з метою забезпечення ефективності використання комунального майна Рахівської міської ради</w:t>
      </w:r>
      <w:r w:rsidR="00A021D4" w:rsidRPr="00A42398">
        <w:rPr>
          <w:rFonts w:ascii="Times New Roman" w:hAnsi="Times New Roman"/>
          <w:color w:val="000000" w:themeColor="text1"/>
          <w:sz w:val="27"/>
          <w:szCs w:val="27"/>
        </w:rPr>
        <w:t>, Рахівська міська рада</w:t>
      </w:r>
    </w:p>
    <w:p w:rsidR="00A021D4" w:rsidRPr="00A42398" w:rsidRDefault="00A021D4" w:rsidP="00A42398">
      <w:pPr>
        <w:spacing w:after="0" w:line="240" w:lineRule="auto"/>
        <w:ind w:firstLine="708"/>
        <w:jc w:val="both"/>
        <w:rPr>
          <w:rFonts w:ascii="Times New Roman" w:hAnsi="Times New Roman"/>
          <w:color w:val="000000" w:themeColor="text1"/>
          <w:sz w:val="27"/>
          <w:szCs w:val="27"/>
        </w:rPr>
      </w:pPr>
    </w:p>
    <w:p w:rsidR="00810D78" w:rsidRPr="00A42398" w:rsidRDefault="00810D78" w:rsidP="00A42398">
      <w:pPr>
        <w:tabs>
          <w:tab w:val="left" w:pos="0"/>
          <w:tab w:val="left" w:pos="100"/>
          <w:tab w:val="left" w:pos="9300"/>
        </w:tabs>
        <w:spacing w:after="0" w:line="240" w:lineRule="auto"/>
        <w:jc w:val="center"/>
        <w:rPr>
          <w:rFonts w:ascii="Times New Roman" w:hAnsi="Times New Roman"/>
          <w:color w:val="000000" w:themeColor="text1"/>
          <w:sz w:val="27"/>
          <w:szCs w:val="27"/>
        </w:rPr>
      </w:pPr>
      <w:r w:rsidRPr="00A42398">
        <w:rPr>
          <w:rFonts w:ascii="Times New Roman" w:hAnsi="Times New Roman"/>
          <w:color w:val="000000" w:themeColor="text1"/>
          <w:sz w:val="27"/>
          <w:szCs w:val="27"/>
        </w:rPr>
        <w:t>В И Р І Ш И Л А :</w:t>
      </w:r>
    </w:p>
    <w:p w:rsidR="00810D78" w:rsidRPr="00A42398" w:rsidRDefault="00810D78" w:rsidP="00A42398">
      <w:pPr>
        <w:spacing w:after="0" w:line="240" w:lineRule="auto"/>
        <w:ind w:firstLine="540"/>
        <w:jc w:val="both"/>
        <w:rPr>
          <w:rFonts w:ascii="Times New Roman" w:hAnsi="Times New Roman"/>
          <w:color w:val="000000" w:themeColor="text1"/>
          <w:sz w:val="27"/>
          <w:szCs w:val="27"/>
        </w:rPr>
      </w:pPr>
      <w:r w:rsidRPr="00A42398">
        <w:rPr>
          <w:rFonts w:ascii="Times New Roman" w:hAnsi="Times New Roman"/>
          <w:color w:val="000000" w:themeColor="text1"/>
          <w:sz w:val="27"/>
          <w:szCs w:val="27"/>
        </w:rPr>
        <w:t xml:space="preserve">1.Прийняти на баланс Рахівської міської ради вбудовані приміщення Фельдшерсько-акушерського пункту пр. Хмелів, с. Ділове, КНП «Рахівський Центр ПМСД», загальною площею 29,30 </w:t>
      </w:r>
      <w:proofErr w:type="spellStart"/>
      <w:r w:rsidRPr="00A42398">
        <w:rPr>
          <w:rFonts w:ascii="Times New Roman" w:hAnsi="Times New Roman"/>
          <w:color w:val="000000" w:themeColor="text1"/>
          <w:sz w:val="27"/>
          <w:szCs w:val="27"/>
        </w:rPr>
        <w:t>кв.м</w:t>
      </w:r>
      <w:proofErr w:type="spellEnd"/>
      <w:r w:rsidRPr="00A42398">
        <w:rPr>
          <w:rFonts w:ascii="Times New Roman" w:hAnsi="Times New Roman"/>
          <w:color w:val="000000" w:themeColor="text1"/>
          <w:sz w:val="27"/>
          <w:szCs w:val="27"/>
        </w:rPr>
        <w:t>. розташовані за адресою с. Ділове, вул. Перемоги,4.</w:t>
      </w:r>
    </w:p>
    <w:p w:rsidR="00810D78" w:rsidRPr="00A42398" w:rsidRDefault="001D306B" w:rsidP="00A42398">
      <w:pPr>
        <w:spacing w:after="0" w:line="240" w:lineRule="auto"/>
        <w:ind w:firstLine="540"/>
        <w:jc w:val="both"/>
        <w:rPr>
          <w:rFonts w:ascii="Times New Roman" w:hAnsi="Times New Roman"/>
          <w:color w:val="000000" w:themeColor="text1"/>
          <w:sz w:val="27"/>
          <w:szCs w:val="27"/>
        </w:rPr>
      </w:pPr>
      <w:r>
        <w:rPr>
          <w:rFonts w:ascii="Times New Roman" w:hAnsi="Times New Roman"/>
          <w:color w:val="000000" w:themeColor="text1"/>
          <w:sz w:val="27"/>
          <w:szCs w:val="27"/>
        </w:rPr>
        <w:t>2</w:t>
      </w:r>
      <w:r w:rsidR="00810D78" w:rsidRPr="00A42398">
        <w:rPr>
          <w:rFonts w:ascii="Times New Roman" w:hAnsi="Times New Roman"/>
          <w:color w:val="000000" w:themeColor="text1"/>
          <w:sz w:val="27"/>
          <w:szCs w:val="27"/>
        </w:rPr>
        <w:t>.Відділу ЖКГ майна, та ЦЗ здійснити відповідні заходи з підготовки акту передачі - приймання майна від</w:t>
      </w:r>
      <w:r w:rsidR="00810D78" w:rsidRPr="00A42398">
        <w:rPr>
          <w:rFonts w:ascii="Times New Roman" w:eastAsia="MS Mincho" w:hAnsi="Times New Roman"/>
          <w:color w:val="000000" w:themeColor="text1"/>
          <w:sz w:val="27"/>
          <w:szCs w:val="27"/>
        </w:rPr>
        <w:t xml:space="preserve"> КНП «Рахівський  центр первинної медико-санітарної допомоги» Рахівської міської ради до Рахівської міської ради, та укладання додаткової угоди</w:t>
      </w:r>
      <w:r w:rsidR="00810D78" w:rsidRPr="00A42398">
        <w:rPr>
          <w:rFonts w:ascii="Times New Roman" w:hAnsi="Times New Roman"/>
          <w:color w:val="000000" w:themeColor="text1"/>
          <w:sz w:val="27"/>
          <w:szCs w:val="27"/>
        </w:rPr>
        <w:t xml:space="preserve"> до договору №5 на закріплення майна комунальної власності Рахівської міської ради на праві оперативного управління від 28.12.2021року.</w:t>
      </w:r>
    </w:p>
    <w:p w:rsidR="00810D78" w:rsidRPr="00A42398" w:rsidRDefault="001D306B" w:rsidP="00A42398">
      <w:pPr>
        <w:spacing w:after="0" w:line="240" w:lineRule="auto"/>
        <w:ind w:firstLine="540"/>
        <w:jc w:val="both"/>
        <w:rPr>
          <w:rFonts w:ascii="Times New Roman" w:hAnsi="Times New Roman"/>
          <w:b/>
          <w:bCs/>
          <w:color w:val="000000" w:themeColor="text1"/>
          <w:sz w:val="27"/>
          <w:szCs w:val="27"/>
          <w:lang w:eastAsia="ar-SA"/>
        </w:rPr>
      </w:pPr>
      <w:r>
        <w:rPr>
          <w:rFonts w:ascii="Times New Roman" w:hAnsi="Times New Roman"/>
          <w:color w:val="000000" w:themeColor="text1"/>
          <w:sz w:val="27"/>
          <w:szCs w:val="27"/>
        </w:rPr>
        <w:t>3</w:t>
      </w:r>
      <w:r w:rsidR="00810D78" w:rsidRPr="00A42398">
        <w:rPr>
          <w:rFonts w:ascii="Times New Roman" w:hAnsi="Times New Roman"/>
          <w:color w:val="000000" w:themeColor="text1"/>
          <w:sz w:val="27"/>
          <w:szCs w:val="27"/>
        </w:rPr>
        <w:t>.Контроль за виконанням даного рішення покласти на п</w:t>
      </w:r>
      <w:r w:rsidR="00810D78" w:rsidRPr="00A42398">
        <w:rPr>
          <w:rStyle w:val="ad"/>
          <w:rFonts w:ascii="Times New Roman" w:hAnsi="Times New Roman"/>
          <w:b w:val="0"/>
          <w:color w:val="000000" w:themeColor="text1"/>
          <w:sz w:val="27"/>
          <w:szCs w:val="27"/>
          <w:bdr w:val="none" w:sz="0" w:space="0" w:color="auto" w:frame="1"/>
          <w:shd w:val="clear" w:color="auto" w:fill="FFFFFF"/>
        </w:rPr>
        <w:t>остійну комісія з питань управління комунальною власністю, підприємництва та промисловості.</w:t>
      </w:r>
    </w:p>
    <w:p w:rsidR="00810D78" w:rsidRPr="00A42398" w:rsidRDefault="00810D78" w:rsidP="00A42398">
      <w:pPr>
        <w:spacing w:after="0" w:line="240" w:lineRule="auto"/>
        <w:jc w:val="both"/>
        <w:rPr>
          <w:rFonts w:ascii="Times New Roman" w:hAnsi="Times New Roman"/>
          <w:color w:val="000000" w:themeColor="text1"/>
          <w:sz w:val="27"/>
          <w:szCs w:val="27"/>
          <w:lang w:eastAsia="ru-RU"/>
        </w:rPr>
      </w:pPr>
    </w:p>
    <w:p w:rsidR="00810D78" w:rsidRPr="00A42398" w:rsidRDefault="00810D78" w:rsidP="00A42398">
      <w:pPr>
        <w:spacing w:after="0" w:line="240" w:lineRule="auto"/>
        <w:jc w:val="both"/>
        <w:rPr>
          <w:rFonts w:ascii="Times New Roman" w:hAnsi="Times New Roman"/>
          <w:color w:val="000000" w:themeColor="text1"/>
          <w:sz w:val="27"/>
          <w:szCs w:val="27"/>
          <w:lang w:eastAsia="ru-RU"/>
        </w:rPr>
      </w:pPr>
      <w:proofErr w:type="spellStart"/>
      <w:r w:rsidRPr="00A42398">
        <w:rPr>
          <w:rFonts w:ascii="Times New Roman" w:hAnsi="Times New Roman"/>
          <w:color w:val="000000" w:themeColor="text1"/>
          <w:sz w:val="27"/>
          <w:szCs w:val="27"/>
        </w:rPr>
        <w:t>В.п</w:t>
      </w:r>
      <w:proofErr w:type="spellEnd"/>
      <w:r w:rsidRPr="00A42398">
        <w:rPr>
          <w:rFonts w:ascii="Times New Roman" w:hAnsi="Times New Roman"/>
          <w:color w:val="000000" w:themeColor="text1"/>
          <w:sz w:val="27"/>
          <w:szCs w:val="27"/>
        </w:rPr>
        <w:t xml:space="preserve">. міського голови, </w:t>
      </w:r>
    </w:p>
    <w:p w:rsidR="00810D78" w:rsidRPr="00A42398" w:rsidRDefault="00810D78" w:rsidP="00A42398">
      <w:pPr>
        <w:spacing w:after="0" w:line="240" w:lineRule="auto"/>
        <w:jc w:val="both"/>
        <w:rPr>
          <w:rFonts w:ascii="Times New Roman" w:hAnsi="Times New Roman"/>
          <w:color w:val="000000" w:themeColor="text1"/>
          <w:sz w:val="27"/>
          <w:szCs w:val="27"/>
        </w:rPr>
      </w:pPr>
      <w:r w:rsidRPr="00A42398">
        <w:rPr>
          <w:rFonts w:ascii="Times New Roman" w:hAnsi="Times New Roman"/>
          <w:color w:val="000000" w:themeColor="text1"/>
          <w:sz w:val="27"/>
          <w:szCs w:val="27"/>
        </w:rPr>
        <w:t>секретар ради та виконкому</w:t>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r>
      <w:r w:rsidRPr="00A42398">
        <w:rPr>
          <w:rFonts w:ascii="Times New Roman" w:hAnsi="Times New Roman"/>
          <w:color w:val="000000" w:themeColor="text1"/>
          <w:sz w:val="27"/>
          <w:szCs w:val="27"/>
        </w:rPr>
        <w:tab/>
        <w:t xml:space="preserve">                      Євген МОЛНАР </w:t>
      </w:r>
    </w:p>
    <w:p w:rsidR="00A021D4" w:rsidRPr="00A42398" w:rsidRDefault="00A021D4" w:rsidP="00A42398">
      <w:pPr>
        <w:spacing w:after="0" w:line="240" w:lineRule="auto"/>
        <w:rPr>
          <w:rFonts w:ascii="Times New Roman" w:hAnsi="Times New Roman"/>
          <w:color w:val="000000" w:themeColor="text1"/>
          <w:sz w:val="28"/>
          <w:szCs w:val="28"/>
        </w:rPr>
      </w:pPr>
      <w:r w:rsidRPr="00A42398">
        <w:rPr>
          <w:rFonts w:ascii="Times New Roman" w:hAnsi="Times New Roman"/>
          <w:color w:val="000000" w:themeColor="text1"/>
          <w:sz w:val="28"/>
          <w:szCs w:val="28"/>
        </w:rPr>
        <w:br w:type="page"/>
      </w:r>
    </w:p>
    <w:p w:rsidR="00A021D4" w:rsidRPr="00A42398" w:rsidRDefault="00A021D4" w:rsidP="00A42398">
      <w:pPr>
        <w:spacing w:after="0" w:line="240" w:lineRule="auto"/>
        <w:jc w:val="right"/>
        <w:rPr>
          <w:rFonts w:ascii="Times New Roman" w:hAnsi="Times New Roman"/>
          <w:color w:val="000000" w:themeColor="text1"/>
          <w:sz w:val="28"/>
          <w:szCs w:val="28"/>
        </w:rPr>
      </w:pPr>
    </w:p>
    <w:p w:rsidR="00A021D4" w:rsidRPr="00A42398" w:rsidRDefault="00A021D4" w:rsidP="00A42398">
      <w:pPr>
        <w:spacing w:after="0" w:line="240" w:lineRule="auto"/>
        <w:jc w:val="center"/>
        <w:rPr>
          <w:rFonts w:ascii="Times New Roman" w:hAnsi="Times New Roman"/>
          <w:color w:val="000000" w:themeColor="text1"/>
          <w:sz w:val="28"/>
          <w:szCs w:val="28"/>
        </w:rPr>
      </w:pPr>
      <w:r w:rsidRPr="00A42398">
        <w:rPr>
          <w:rFonts w:ascii="Times New Roman" w:hAnsi="Times New Roman"/>
          <w:noProof/>
          <w:color w:val="000000" w:themeColor="text1"/>
          <w:sz w:val="28"/>
          <w:szCs w:val="28"/>
        </w:rPr>
        <w:drawing>
          <wp:inline distT="0" distB="0" distL="0" distR="0" wp14:anchorId="71AEEDDE" wp14:editId="5EE8492B">
            <wp:extent cx="1047750" cy="66611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666115"/>
                    </a:xfrm>
                    <a:prstGeom prst="rect">
                      <a:avLst/>
                    </a:prstGeom>
                    <a:noFill/>
                    <a:ln>
                      <a:noFill/>
                    </a:ln>
                  </pic:spPr>
                </pic:pic>
              </a:graphicData>
            </a:graphic>
          </wp:inline>
        </w:drawing>
      </w:r>
    </w:p>
    <w:p w:rsidR="00A021D4" w:rsidRPr="00A42398" w:rsidRDefault="00A021D4" w:rsidP="00A42398">
      <w:pPr>
        <w:pStyle w:val="11"/>
        <w:jc w:val="center"/>
        <w:rPr>
          <w:color w:val="000000" w:themeColor="text1"/>
          <w:sz w:val="28"/>
          <w:szCs w:val="28"/>
        </w:rPr>
      </w:pPr>
      <w:r w:rsidRPr="00A42398">
        <w:rPr>
          <w:color w:val="000000" w:themeColor="text1"/>
          <w:sz w:val="28"/>
          <w:szCs w:val="28"/>
        </w:rPr>
        <w:t>У К Р А Ї Н А</w:t>
      </w:r>
    </w:p>
    <w:p w:rsidR="00A021D4" w:rsidRPr="00A42398" w:rsidRDefault="00A021D4" w:rsidP="00A42398">
      <w:pPr>
        <w:pStyle w:val="11"/>
        <w:jc w:val="center"/>
        <w:rPr>
          <w:color w:val="000000" w:themeColor="text1"/>
          <w:sz w:val="28"/>
          <w:szCs w:val="28"/>
        </w:rPr>
      </w:pPr>
      <w:r w:rsidRPr="00A42398">
        <w:rPr>
          <w:color w:val="000000" w:themeColor="text1"/>
          <w:sz w:val="28"/>
          <w:szCs w:val="28"/>
        </w:rPr>
        <w:t>Р А Х І В С Ь К А  М І С Ь К А  Р А Д А</w:t>
      </w:r>
    </w:p>
    <w:p w:rsidR="00A021D4" w:rsidRPr="00A42398" w:rsidRDefault="00A021D4" w:rsidP="00A42398">
      <w:pPr>
        <w:pStyle w:val="11"/>
        <w:jc w:val="center"/>
        <w:rPr>
          <w:color w:val="000000" w:themeColor="text1"/>
          <w:sz w:val="28"/>
          <w:szCs w:val="28"/>
        </w:rPr>
      </w:pPr>
      <w:r w:rsidRPr="00A42398">
        <w:rPr>
          <w:color w:val="000000" w:themeColor="text1"/>
          <w:sz w:val="28"/>
          <w:szCs w:val="28"/>
        </w:rPr>
        <w:t>Р А Х І В С Ь К О Г О  Р А Й О Н У</w:t>
      </w:r>
    </w:p>
    <w:p w:rsidR="00A021D4" w:rsidRPr="00A42398" w:rsidRDefault="00A021D4" w:rsidP="00A42398">
      <w:pPr>
        <w:pStyle w:val="11"/>
        <w:jc w:val="center"/>
        <w:rPr>
          <w:color w:val="000000" w:themeColor="text1"/>
          <w:sz w:val="28"/>
          <w:szCs w:val="28"/>
        </w:rPr>
      </w:pPr>
      <w:r w:rsidRPr="00A42398">
        <w:rPr>
          <w:color w:val="000000" w:themeColor="text1"/>
          <w:sz w:val="28"/>
          <w:szCs w:val="28"/>
        </w:rPr>
        <w:t>З А К А Р П А Т С Ь К О Ї  О Б Л А С Т І</w:t>
      </w:r>
    </w:p>
    <w:p w:rsidR="00A021D4" w:rsidRPr="00A42398" w:rsidRDefault="00A021D4" w:rsidP="00A42398">
      <w:pPr>
        <w:pStyle w:val="11"/>
        <w:jc w:val="center"/>
        <w:rPr>
          <w:b/>
          <w:color w:val="000000" w:themeColor="text1"/>
          <w:sz w:val="28"/>
          <w:szCs w:val="28"/>
        </w:rPr>
      </w:pPr>
      <w:r w:rsidRPr="00A42398">
        <w:rPr>
          <w:b/>
          <w:color w:val="000000" w:themeColor="text1"/>
          <w:sz w:val="28"/>
          <w:szCs w:val="28"/>
        </w:rPr>
        <w:t>70 сесія восьмого скликання</w:t>
      </w:r>
    </w:p>
    <w:p w:rsidR="00A021D4" w:rsidRPr="00A42398" w:rsidRDefault="00A021D4" w:rsidP="00A42398">
      <w:pPr>
        <w:pStyle w:val="11"/>
        <w:jc w:val="center"/>
        <w:rPr>
          <w:color w:val="000000" w:themeColor="text1"/>
          <w:sz w:val="28"/>
          <w:szCs w:val="28"/>
        </w:rPr>
      </w:pPr>
    </w:p>
    <w:p w:rsidR="00A021D4" w:rsidRPr="00A42398" w:rsidRDefault="00A021D4" w:rsidP="00A42398">
      <w:pPr>
        <w:pStyle w:val="11"/>
        <w:jc w:val="center"/>
        <w:rPr>
          <w:color w:val="000000" w:themeColor="text1"/>
          <w:sz w:val="28"/>
          <w:szCs w:val="28"/>
        </w:rPr>
      </w:pPr>
      <w:r w:rsidRPr="00A42398">
        <w:rPr>
          <w:color w:val="000000" w:themeColor="text1"/>
          <w:sz w:val="28"/>
          <w:szCs w:val="28"/>
        </w:rPr>
        <w:t xml:space="preserve">Р І Ш Е Н </w:t>
      </w:r>
      <w:proofErr w:type="spellStart"/>
      <w:r w:rsidRPr="00A42398">
        <w:rPr>
          <w:color w:val="000000" w:themeColor="text1"/>
          <w:sz w:val="28"/>
          <w:szCs w:val="28"/>
        </w:rPr>
        <w:t>Н</w:t>
      </w:r>
      <w:proofErr w:type="spellEnd"/>
      <w:r w:rsidRPr="00A42398">
        <w:rPr>
          <w:color w:val="000000" w:themeColor="text1"/>
          <w:sz w:val="28"/>
          <w:szCs w:val="28"/>
        </w:rPr>
        <w:t xml:space="preserve"> Я</w:t>
      </w:r>
    </w:p>
    <w:p w:rsidR="00A021D4" w:rsidRPr="00A42398" w:rsidRDefault="00A021D4" w:rsidP="00A42398">
      <w:pPr>
        <w:pStyle w:val="11"/>
        <w:rPr>
          <w:color w:val="000000" w:themeColor="text1"/>
          <w:sz w:val="28"/>
          <w:szCs w:val="28"/>
        </w:rPr>
      </w:pPr>
    </w:p>
    <w:p w:rsidR="00A021D4" w:rsidRPr="00A42398" w:rsidRDefault="00A021D4" w:rsidP="00A42398">
      <w:pPr>
        <w:spacing w:after="0" w:line="240" w:lineRule="auto"/>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від 17 березня 2025 року  </w:t>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r>
      <w:r w:rsidRPr="00A42398">
        <w:rPr>
          <w:rFonts w:ascii="Times New Roman" w:hAnsi="Times New Roman"/>
          <w:color w:val="000000" w:themeColor="text1"/>
          <w:sz w:val="28"/>
          <w:szCs w:val="28"/>
        </w:rPr>
        <w:tab/>
        <w:t>№1008</w:t>
      </w:r>
    </w:p>
    <w:p w:rsidR="00A021D4" w:rsidRPr="00A42398" w:rsidRDefault="00A021D4" w:rsidP="00A42398">
      <w:pPr>
        <w:spacing w:after="0" w:line="240" w:lineRule="auto"/>
        <w:jc w:val="both"/>
        <w:textAlignment w:val="baseline"/>
        <w:rPr>
          <w:rFonts w:ascii="Times New Roman" w:hAnsi="Times New Roman"/>
          <w:color w:val="000000" w:themeColor="text1"/>
          <w:sz w:val="28"/>
          <w:szCs w:val="28"/>
        </w:rPr>
      </w:pPr>
      <w:r w:rsidRPr="00A42398">
        <w:rPr>
          <w:rFonts w:ascii="Times New Roman" w:hAnsi="Times New Roman"/>
          <w:color w:val="000000" w:themeColor="text1"/>
          <w:sz w:val="28"/>
          <w:szCs w:val="28"/>
        </w:rPr>
        <w:t>м. Рахів</w:t>
      </w:r>
    </w:p>
    <w:p w:rsidR="00A021D4" w:rsidRPr="00A42398" w:rsidRDefault="00A021D4" w:rsidP="00A42398">
      <w:pPr>
        <w:spacing w:after="0" w:line="240" w:lineRule="auto"/>
        <w:jc w:val="both"/>
        <w:textAlignment w:val="baseline"/>
        <w:rPr>
          <w:rFonts w:ascii="Times New Roman" w:hAnsi="Times New Roman"/>
          <w:color w:val="000000" w:themeColor="text1"/>
          <w:sz w:val="28"/>
          <w:szCs w:val="28"/>
        </w:rPr>
      </w:pPr>
    </w:p>
    <w:p w:rsidR="0095614F" w:rsidRPr="00A42398" w:rsidRDefault="00961E09" w:rsidP="00A42398">
      <w:pPr>
        <w:spacing w:after="0" w:line="240" w:lineRule="auto"/>
        <w:jc w:val="both"/>
        <w:rPr>
          <w:rStyle w:val="ad"/>
          <w:rFonts w:ascii="Times New Roman" w:hAnsi="Times New Roman"/>
          <w:b w:val="0"/>
          <w:color w:val="000000" w:themeColor="text1"/>
          <w:sz w:val="28"/>
          <w:szCs w:val="28"/>
        </w:rPr>
      </w:pPr>
      <w:r w:rsidRPr="00A42398">
        <w:rPr>
          <w:rFonts w:ascii="Times New Roman" w:hAnsi="Times New Roman"/>
          <w:color w:val="000000" w:themeColor="text1"/>
          <w:sz w:val="28"/>
          <w:szCs w:val="28"/>
        </w:rPr>
        <w:t xml:space="preserve">Про </w:t>
      </w:r>
      <w:r w:rsidRPr="00A42398">
        <w:rPr>
          <w:rStyle w:val="ad"/>
          <w:rFonts w:ascii="Times New Roman" w:hAnsi="Times New Roman"/>
          <w:b w:val="0"/>
          <w:color w:val="000000" w:themeColor="text1"/>
          <w:sz w:val="28"/>
          <w:szCs w:val="28"/>
        </w:rPr>
        <w:t xml:space="preserve">зміну цільового призначення об’єкта </w:t>
      </w:r>
    </w:p>
    <w:p w:rsidR="0095614F" w:rsidRPr="00A42398" w:rsidRDefault="00961E09" w:rsidP="00A42398">
      <w:pPr>
        <w:spacing w:after="0" w:line="240" w:lineRule="auto"/>
        <w:jc w:val="both"/>
        <w:rPr>
          <w:rStyle w:val="ad"/>
          <w:rFonts w:ascii="Times New Roman" w:hAnsi="Times New Roman"/>
          <w:b w:val="0"/>
          <w:color w:val="000000" w:themeColor="text1"/>
          <w:sz w:val="28"/>
          <w:szCs w:val="28"/>
        </w:rPr>
      </w:pPr>
      <w:r w:rsidRPr="00A42398">
        <w:rPr>
          <w:rStyle w:val="ad"/>
          <w:rFonts w:ascii="Times New Roman" w:hAnsi="Times New Roman"/>
          <w:b w:val="0"/>
          <w:color w:val="000000" w:themeColor="text1"/>
          <w:sz w:val="28"/>
          <w:szCs w:val="28"/>
        </w:rPr>
        <w:t xml:space="preserve">незавершеного будівництва “Районна лікарня </w:t>
      </w:r>
    </w:p>
    <w:p w:rsidR="00961E09" w:rsidRPr="00A42398" w:rsidRDefault="00961E09" w:rsidP="00A42398">
      <w:pPr>
        <w:spacing w:after="0" w:line="240" w:lineRule="auto"/>
        <w:jc w:val="both"/>
        <w:rPr>
          <w:rFonts w:ascii="Times New Roman" w:hAnsi="Times New Roman"/>
          <w:b/>
          <w:color w:val="000000" w:themeColor="text1"/>
          <w:sz w:val="28"/>
          <w:szCs w:val="28"/>
        </w:rPr>
      </w:pPr>
      <w:r w:rsidRPr="00A42398">
        <w:rPr>
          <w:rStyle w:val="ad"/>
          <w:rFonts w:ascii="Times New Roman" w:hAnsi="Times New Roman"/>
          <w:b w:val="0"/>
          <w:color w:val="000000" w:themeColor="text1"/>
          <w:sz w:val="28"/>
          <w:szCs w:val="28"/>
        </w:rPr>
        <w:t>(акушерсько-гінекологічний корпус)</w:t>
      </w:r>
    </w:p>
    <w:p w:rsidR="00961E09" w:rsidRPr="00A42398" w:rsidRDefault="00961E09" w:rsidP="00A42398">
      <w:pPr>
        <w:pStyle w:val="ac"/>
        <w:spacing w:before="0" w:beforeAutospacing="0" w:after="0" w:afterAutospacing="0"/>
        <w:jc w:val="both"/>
        <w:rPr>
          <w:color w:val="000000" w:themeColor="text1"/>
          <w:sz w:val="28"/>
          <w:szCs w:val="28"/>
        </w:rPr>
      </w:pPr>
    </w:p>
    <w:p w:rsidR="00C962CF" w:rsidRPr="00A42398" w:rsidRDefault="00C962CF" w:rsidP="00A42398">
      <w:pPr>
        <w:suppressAutoHyphens/>
        <w:spacing w:after="0" w:line="240" w:lineRule="auto"/>
        <w:ind w:firstLine="708"/>
        <w:jc w:val="both"/>
        <w:rPr>
          <w:rFonts w:ascii="Times New Roman" w:hAnsi="Times New Roman"/>
          <w:color w:val="000000" w:themeColor="text1"/>
          <w:sz w:val="28"/>
          <w:szCs w:val="28"/>
          <w:lang w:eastAsia="ar-SA"/>
        </w:rPr>
      </w:pPr>
      <w:r w:rsidRPr="00A42398">
        <w:rPr>
          <w:rFonts w:ascii="Times New Roman" w:hAnsi="Times New Roman"/>
          <w:color w:val="000000" w:themeColor="text1"/>
          <w:sz w:val="28"/>
          <w:szCs w:val="28"/>
        </w:rPr>
        <w:t>Розглянувши лист комунального некомерційного підприємства «Рахівська районна лікарня» Рахівської міської ради Рахівського району Закарпатської області від 14.03.2025 р. №224/01-18, в</w:t>
      </w:r>
      <w:r w:rsidR="00961E09" w:rsidRPr="00A42398">
        <w:rPr>
          <w:rFonts w:ascii="Times New Roman" w:hAnsi="Times New Roman"/>
          <w:color w:val="000000" w:themeColor="text1"/>
          <w:sz w:val="28"/>
          <w:szCs w:val="28"/>
        </w:rPr>
        <w:t>ідповідно до статей 43, 60 Закону України «Про місцеве самоврядування в Україні», Закону України «Про регулювання містобудівної діяльності</w:t>
      </w:r>
      <w:r w:rsidR="00E053DD">
        <w:rPr>
          <w:rFonts w:ascii="Times New Roman" w:hAnsi="Times New Roman"/>
          <w:color w:val="000000" w:themeColor="text1"/>
          <w:sz w:val="28"/>
          <w:szCs w:val="28"/>
        </w:rPr>
        <w:t>»</w:t>
      </w:r>
      <w:r w:rsidR="00D15E85" w:rsidRPr="00A42398">
        <w:rPr>
          <w:rFonts w:ascii="Times New Roman" w:hAnsi="Times New Roman"/>
          <w:color w:val="000000" w:themeColor="text1"/>
          <w:sz w:val="28"/>
          <w:szCs w:val="28"/>
        </w:rPr>
        <w:t>,</w:t>
      </w:r>
      <w:r w:rsidRPr="00A42398">
        <w:rPr>
          <w:rFonts w:ascii="Times New Roman" w:hAnsi="Times New Roman"/>
          <w:color w:val="000000" w:themeColor="text1"/>
          <w:sz w:val="28"/>
          <w:szCs w:val="28"/>
          <w:lang w:eastAsia="ar-SA"/>
        </w:rPr>
        <w:t xml:space="preserve"> Рахівська міська рада</w:t>
      </w:r>
    </w:p>
    <w:p w:rsidR="00C962CF" w:rsidRPr="00A42398" w:rsidRDefault="00C962CF" w:rsidP="00A42398">
      <w:pPr>
        <w:tabs>
          <w:tab w:val="left" w:pos="567"/>
        </w:tabs>
        <w:suppressAutoHyphens/>
        <w:spacing w:after="0" w:line="240" w:lineRule="auto"/>
        <w:jc w:val="center"/>
        <w:rPr>
          <w:rFonts w:ascii="Times New Roman" w:hAnsi="Times New Roman"/>
          <w:color w:val="000000" w:themeColor="text1"/>
          <w:sz w:val="28"/>
          <w:szCs w:val="28"/>
          <w:lang w:eastAsia="ar-SA"/>
        </w:rPr>
      </w:pPr>
    </w:p>
    <w:p w:rsidR="00C962CF" w:rsidRPr="00A42398" w:rsidRDefault="00C962CF" w:rsidP="00A42398">
      <w:pPr>
        <w:tabs>
          <w:tab w:val="left" w:pos="567"/>
        </w:tabs>
        <w:suppressAutoHyphens/>
        <w:spacing w:after="0" w:line="240" w:lineRule="auto"/>
        <w:jc w:val="center"/>
        <w:rPr>
          <w:rFonts w:ascii="Times New Roman" w:hAnsi="Times New Roman"/>
          <w:color w:val="000000" w:themeColor="text1"/>
          <w:sz w:val="28"/>
          <w:szCs w:val="28"/>
          <w:lang w:eastAsia="ar-SA"/>
        </w:rPr>
      </w:pPr>
      <w:r w:rsidRPr="00A42398">
        <w:rPr>
          <w:rFonts w:ascii="Times New Roman" w:hAnsi="Times New Roman"/>
          <w:color w:val="000000" w:themeColor="text1"/>
          <w:sz w:val="28"/>
          <w:szCs w:val="28"/>
          <w:lang w:eastAsia="ar-SA"/>
        </w:rPr>
        <w:t>В И Р І Ш И Л А:</w:t>
      </w:r>
    </w:p>
    <w:p w:rsidR="00A42398" w:rsidRPr="00A42398" w:rsidRDefault="00A42398" w:rsidP="00A42398">
      <w:pPr>
        <w:tabs>
          <w:tab w:val="left" w:pos="567"/>
        </w:tabs>
        <w:suppressAutoHyphens/>
        <w:spacing w:after="0" w:line="240" w:lineRule="auto"/>
        <w:jc w:val="center"/>
        <w:rPr>
          <w:rFonts w:ascii="Times New Roman" w:hAnsi="Times New Roman"/>
          <w:color w:val="000000" w:themeColor="text1"/>
          <w:sz w:val="28"/>
          <w:szCs w:val="28"/>
          <w:lang w:eastAsia="ar-SA"/>
        </w:rPr>
      </w:pPr>
    </w:p>
    <w:p w:rsidR="00FF391E" w:rsidRPr="00A42398" w:rsidRDefault="00FF391E" w:rsidP="00A42398">
      <w:pPr>
        <w:spacing w:after="0" w:line="240" w:lineRule="auto"/>
        <w:jc w:val="both"/>
        <w:rPr>
          <w:rFonts w:ascii="Times New Roman" w:hAnsi="Times New Roman"/>
          <w:color w:val="000000" w:themeColor="text1"/>
          <w:sz w:val="28"/>
          <w:szCs w:val="28"/>
        </w:rPr>
      </w:pPr>
      <w:r w:rsidRPr="00A42398">
        <w:rPr>
          <w:rStyle w:val="ad"/>
          <w:rFonts w:ascii="Times New Roman" w:hAnsi="Times New Roman"/>
          <w:b w:val="0"/>
          <w:bCs w:val="0"/>
          <w:color w:val="000000" w:themeColor="text1"/>
          <w:sz w:val="28"/>
          <w:szCs w:val="28"/>
        </w:rPr>
        <w:tab/>
      </w:r>
      <w:r w:rsidR="00A42398" w:rsidRPr="00A42398">
        <w:rPr>
          <w:rStyle w:val="ad"/>
          <w:rFonts w:ascii="Times New Roman" w:hAnsi="Times New Roman"/>
          <w:b w:val="0"/>
          <w:bCs w:val="0"/>
          <w:color w:val="000000" w:themeColor="text1"/>
          <w:sz w:val="28"/>
          <w:szCs w:val="28"/>
        </w:rPr>
        <w:t>1.</w:t>
      </w:r>
      <w:r w:rsidRPr="00A42398">
        <w:rPr>
          <w:rFonts w:ascii="Times New Roman" w:hAnsi="Times New Roman"/>
          <w:color w:val="000000" w:themeColor="text1"/>
          <w:sz w:val="28"/>
          <w:szCs w:val="28"/>
        </w:rPr>
        <w:t xml:space="preserve">Надати дозвіл на зміну цільового призначення об’єкта незавершеного будівництва “Районна лікарня (акушерсько-гінекологічний корпус) </w:t>
      </w:r>
      <w:proofErr w:type="spellStart"/>
      <w:r w:rsidRPr="00A42398">
        <w:rPr>
          <w:rFonts w:ascii="Times New Roman" w:hAnsi="Times New Roman"/>
          <w:color w:val="000000" w:themeColor="text1"/>
          <w:sz w:val="28"/>
          <w:szCs w:val="28"/>
        </w:rPr>
        <w:t>м.Рахів-будівництво</w:t>
      </w:r>
      <w:proofErr w:type="spellEnd"/>
      <w:r w:rsidRPr="00A42398">
        <w:rPr>
          <w:rFonts w:ascii="Times New Roman" w:hAnsi="Times New Roman"/>
          <w:color w:val="000000" w:themeColor="text1"/>
          <w:sz w:val="28"/>
          <w:szCs w:val="28"/>
        </w:rPr>
        <w:t xml:space="preserve">” на лікувально-реабілітаційний корпус КНП “Рахівська РЛ”. </w:t>
      </w:r>
    </w:p>
    <w:p w:rsidR="00FF391E" w:rsidRPr="00A42398" w:rsidRDefault="00FF391E" w:rsidP="00A42398">
      <w:pPr>
        <w:spacing w:after="0" w:line="240" w:lineRule="auto"/>
        <w:ind w:firstLineChars="157" w:firstLine="440"/>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2. Доручити КНП “Рахівська РЛ” здійснити заходи щодо розроблення </w:t>
      </w:r>
      <w:proofErr w:type="spellStart"/>
      <w:r w:rsidRPr="00A42398">
        <w:rPr>
          <w:rFonts w:ascii="Times New Roman" w:hAnsi="Times New Roman"/>
          <w:color w:val="000000" w:themeColor="text1"/>
          <w:sz w:val="28"/>
          <w:szCs w:val="28"/>
        </w:rPr>
        <w:t>проєктно-кошторисної</w:t>
      </w:r>
      <w:proofErr w:type="spellEnd"/>
      <w:r w:rsidRPr="00A42398">
        <w:rPr>
          <w:rFonts w:ascii="Times New Roman" w:hAnsi="Times New Roman"/>
          <w:color w:val="000000" w:themeColor="text1"/>
          <w:sz w:val="28"/>
          <w:szCs w:val="28"/>
        </w:rPr>
        <w:t xml:space="preserve"> документації на “Реконструкція об’єкта незавершеного будівництва “Районна лікарня (акушерсько-гінекологічний корпус) м. Рахів – будівництво” під лікувально-реабілітаційний корпус КНП “Рахівська РЛ” по вул. Карпатська, 1 у м. Рахів.”</w:t>
      </w:r>
    </w:p>
    <w:p w:rsidR="00FF391E" w:rsidRPr="00A42398" w:rsidRDefault="00FF391E" w:rsidP="00A42398">
      <w:pPr>
        <w:spacing w:after="0" w:line="240" w:lineRule="auto"/>
        <w:ind w:firstLineChars="157" w:firstLine="440"/>
        <w:jc w:val="both"/>
        <w:rPr>
          <w:rFonts w:ascii="Times New Roman" w:hAnsi="Times New Roman"/>
          <w:color w:val="000000" w:themeColor="text1"/>
          <w:sz w:val="28"/>
          <w:szCs w:val="28"/>
        </w:rPr>
      </w:pPr>
      <w:r w:rsidRPr="00A42398">
        <w:rPr>
          <w:rFonts w:ascii="Times New Roman" w:hAnsi="Times New Roman"/>
          <w:color w:val="000000" w:themeColor="text1"/>
          <w:sz w:val="28"/>
          <w:szCs w:val="28"/>
        </w:rPr>
        <w:t xml:space="preserve"> 3. Контроль за виконанням цього рішення покласти на постійну комісію з питань управління комунальною власністю, підприємництва та промисловості.</w:t>
      </w:r>
    </w:p>
    <w:p w:rsidR="00A021D4" w:rsidRPr="00A42398" w:rsidRDefault="00A021D4" w:rsidP="00A42398">
      <w:pPr>
        <w:spacing w:after="0" w:line="240" w:lineRule="auto"/>
        <w:jc w:val="both"/>
        <w:textAlignment w:val="baseline"/>
        <w:rPr>
          <w:rFonts w:ascii="Times New Roman" w:hAnsi="Times New Roman"/>
          <w:color w:val="000000" w:themeColor="text1"/>
          <w:sz w:val="28"/>
          <w:szCs w:val="28"/>
        </w:rPr>
      </w:pPr>
    </w:p>
    <w:p w:rsidR="0095614F" w:rsidRPr="00A42398" w:rsidRDefault="0095614F" w:rsidP="00A42398">
      <w:pPr>
        <w:spacing w:after="0" w:line="240" w:lineRule="auto"/>
        <w:rPr>
          <w:rFonts w:ascii="Times New Roman" w:eastAsia="Times New Roman" w:hAnsi="Times New Roman"/>
          <w:color w:val="000000" w:themeColor="text1"/>
          <w:sz w:val="28"/>
          <w:szCs w:val="28"/>
        </w:rPr>
      </w:pPr>
      <w:proofErr w:type="spellStart"/>
      <w:r w:rsidRPr="00A42398">
        <w:rPr>
          <w:rFonts w:ascii="Times New Roman" w:hAnsi="Times New Roman"/>
          <w:color w:val="000000" w:themeColor="text1"/>
          <w:sz w:val="28"/>
          <w:szCs w:val="28"/>
        </w:rPr>
        <w:t>В.п</w:t>
      </w:r>
      <w:proofErr w:type="spellEnd"/>
      <w:r w:rsidRPr="00A42398">
        <w:rPr>
          <w:rFonts w:ascii="Times New Roman" w:hAnsi="Times New Roman"/>
          <w:color w:val="000000" w:themeColor="text1"/>
          <w:sz w:val="28"/>
          <w:szCs w:val="28"/>
        </w:rPr>
        <w:t>. міського голови,</w:t>
      </w:r>
    </w:p>
    <w:p w:rsidR="0095614F" w:rsidRPr="00A42398" w:rsidRDefault="0095614F" w:rsidP="00A42398">
      <w:pPr>
        <w:spacing w:after="0" w:line="240" w:lineRule="auto"/>
        <w:rPr>
          <w:rFonts w:ascii="Times New Roman" w:eastAsiaTheme="minorEastAsia" w:hAnsi="Times New Roman"/>
          <w:color w:val="000000" w:themeColor="text1"/>
          <w:sz w:val="28"/>
          <w:szCs w:val="28"/>
        </w:rPr>
      </w:pPr>
      <w:r w:rsidRPr="00A42398">
        <w:rPr>
          <w:rFonts w:ascii="Times New Roman" w:hAnsi="Times New Roman"/>
          <w:color w:val="000000" w:themeColor="text1"/>
          <w:sz w:val="28"/>
          <w:szCs w:val="28"/>
        </w:rPr>
        <w:t>секретар ради та виконкому                                                   Євген МОЛНАР</w:t>
      </w:r>
      <w:bookmarkStart w:id="0" w:name="_GoBack"/>
      <w:bookmarkEnd w:id="0"/>
    </w:p>
    <w:sectPr w:rsidR="0095614F" w:rsidRPr="00A42398" w:rsidSect="00EE178C">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1">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3ED409F"/>
    <w:multiLevelType w:val="multilevel"/>
    <w:tmpl w:val="67FC8C94"/>
    <w:lvl w:ilvl="0">
      <w:start w:val="1"/>
      <w:numFmt w:val="decimal"/>
      <w:lvlText w:val="%1."/>
      <w:lvlJc w:val="left"/>
      <w:pPr>
        <w:ind w:left="720" w:hanging="360"/>
      </w:pPr>
      <w:rPr>
        <w:sz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nsid w:val="0F5A0FB7"/>
    <w:multiLevelType w:val="hybridMultilevel"/>
    <w:tmpl w:val="5C40599A"/>
    <w:lvl w:ilvl="0" w:tplc="F2D443BE">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0F713AE"/>
    <w:multiLevelType w:val="singleLevel"/>
    <w:tmpl w:val="20F713AE"/>
    <w:lvl w:ilvl="0">
      <w:start w:val="1"/>
      <w:numFmt w:val="decimal"/>
      <w:suff w:val="space"/>
      <w:lvlText w:val="%1."/>
      <w:lvlJc w:val="left"/>
      <w:pPr>
        <w:ind w:left="1012" w:firstLine="0"/>
      </w:pPr>
    </w:lvl>
  </w:abstractNum>
  <w:abstractNum w:abstractNumId="5">
    <w:nsid w:val="611BD2B7"/>
    <w:multiLevelType w:val="singleLevel"/>
    <w:tmpl w:val="611BD2B7"/>
    <w:lvl w:ilvl="0">
      <w:start w:val="1"/>
      <w:numFmt w:val="decimal"/>
      <w:suff w:val="space"/>
      <w:lvlText w:val="%1."/>
      <w:lvlJc w:val="left"/>
      <w:pPr>
        <w:ind w:left="728" w:firstLine="0"/>
      </w:p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E9"/>
    <w:rsid w:val="00000AB1"/>
    <w:rsid w:val="00011C0E"/>
    <w:rsid w:val="00015B18"/>
    <w:rsid w:val="000238EF"/>
    <w:rsid w:val="00040509"/>
    <w:rsid w:val="000412EB"/>
    <w:rsid w:val="0004160C"/>
    <w:rsid w:val="00082086"/>
    <w:rsid w:val="0009679E"/>
    <w:rsid w:val="0009751A"/>
    <w:rsid w:val="000D59C7"/>
    <w:rsid w:val="000E60CF"/>
    <w:rsid w:val="00114B59"/>
    <w:rsid w:val="001211BA"/>
    <w:rsid w:val="00123366"/>
    <w:rsid w:val="001737C3"/>
    <w:rsid w:val="001B1F58"/>
    <w:rsid w:val="001B40FC"/>
    <w:rsid w:val="001D06C7"/>
    <w:rsid w:val="001D306B"/>
    <w:rsid w:val="00215449"/>
    <w:rsid w:val="00244302"/>
    <w:rsid w:val="0028120B"/>
    <w:rsid w:val="00295221"/>
    <w:rsid w:val="002C187F"/>
    <w:rsid w:val="002D0B15"/>
    <w:rsid w:val="002F429E"/>
    <w:rsid w:val="002F6EC6"/>
    <w:rsid w:val="00317ACC"/>
    <w:rsid w:val="00324644"/>
    <w:rsid w:val="00343887"/>
    <w:rsid w:val="0035021B"/>
    <w:rsid w:val="00364CB7"/>
    <w:rsid w:val="00366280"/>
    <w:rsid w:val="0036717E"/>
    <w:rsid w:val="00393F19"/>
    <w:rsid w:val="00396C57"/>
    <w:rsid w:val="00402233"/>
    <w:rsid w:val="004759EC"/>
    <w:rsid w:val="00481EA6"/>
    <w:rsid w:val="0049574F"/>
    <w:rsid w:val="004B7A26"/>
    <w:rsid w:val="004C691D"/>
    <w:rsid w:val="004E5288"/>
    <w:rsid w:val="004E77E9"/>
    <w:rsid w:val="005102F4"/>
    <w:rsid w:val="00530A3B"/>
    <w:rsid w:val="00533F1D"/>
    <w:rsid w:val="0054756A"/>
    <w:rsid w:val="005508AB"/>
    <w:rsid w:val="00551520"/>
    <w:rsid w:val="00577447"/>
    <w:rsid w:val="005860C8"/>
    <w:rsid w:val="005A77B9"/>
    <w:rsid w:val="005F26F2"/>
    <w:rsid w:val="005F3610"/>
    <w:rsid w:val="00604952"/>
    <w:rsid w:val="00632C7D"/>
    <w:rsid w:val="00641173"/>
    <w:rsid w:val="006572E2"/>
    <w:rsid w:val="0066126E"/>
    <w:rsid w:val="006E7A73"/>
    <w:rsid w:val="006F092E"/>
    <w:rsid w:val="006F6024"/>
    <w:rsid w:val="00702F4A"/>
    <w:rsid w:val="00713136"/>
    <w:rsid w:val="007547DB"/>
    <w:rsid w:val="00771B28"/>
    <w:rsid w:val="00771FCC"/>
    <w:rsid w:val="007A6973"/>
    <w:rsid w:val="007B77C0"/>
    <w:rsid w:val="007C0115"/>
    <w:rsid w:val="007F27F0"/>
    <w:rsid w:val="00800C13"/>
    <w:rsid w:val="00810D78"/>
    <w:rsid w:val="00814EF0"/>
    <w:rsid w:val="008159D2"/>
    <w:rsid w:val="00834231"/>
    <w:rsid w:val="008639C2"/>
    <w:rsid w:val="00863BEC"/>
    <w:rsid w:val="00874232"/>
    <w:rsid w:val="0087692A"/>
    <w:rsid w:val="00893DD7"/>
    <w:rsid w:val="008952B8"/>
    <w:rsid w:val="008B6AC3"/>
    <w:rsid w:val="008D05AC"/>
    <w:rsid w:val="008D42B2"/>
    <w:rsid w:val="008D5B2C"/>
    <w:rsid w:val="008E13B3"/>
    <w:rsid w:val="008E2DAB"/>
    <w:rsid w:val="008F6EB6"/>
    <w:rsid w:val="009001E8"/>
    <w:rsid w:val="00901523"/>
    <w:rsid w:val="00902B42"/>
    <w:rsid w:val="00905271"/>
    <w:rsid w:val="00923DBD"/>
    <w:rsid w:val="009506D3"/>
    <w:rsid w:val="0095614F"/>
    <w:rsid w:val="00961E09"/>
    <w:rsid w:val="00981C0F"/>
    <w:rsid w:val="009A0976"/>
    <w:rsid w:val="009A67CE"/>
    <w:rsid w:val="009F380F"/>
    <w:rsid w:val="009F4A2B"/>
    <w:rsid w:val="00A021D4"/>
    <w:rsid w:val="00A16B88"/>
    <w:rsid w:val="00A17465"/>
    <w:rsid w:val="00A178FF"/>
    <w:rsid w:val="00A42398"/>
    <w:rsid w:val="00A613EF"/>
    <w:rsid w:val="00AA615D"/>
    <w:rsid w:val="00AA746A"/>
    <w:rsid w:val="00AB4066"/>
    <w:rsid w:val="00AE579F"/>
    <w:rsid w:val="00B00B39"/>
    <w:rsid w:val="00B07CBA"/>
    <w:rsid w:val="00B445F1"/>
    <w:rsid w:val="00B948C3"/>
    <w:rsid w:val="00BB18E0"/>
    <w:rsid w:val="00BB7C54"/>
    <w:rsid w:val="00BD5736"/>
    <w:rsid w:val="00BD6F25"/>
    <w:rsid w:val="00BE06AA"/>
    <w:rsid w:val="00BE223A"/>
    <w:rsid w:val="00C02419"/>
    <w:rsid w:val="00C071E9"/>
    <w:rsid w:val="00C33DEC"/>
    <w:rsid w:val="00C34C26"/>
    <w:rsid w:val="00C562FB"/>
    <w:rsid w:val="00C64C85"/>
    <w:rsid w:val="00C84B35"/>
    <w:rsid w:val="00C865A6"/>
    <w:rsid w:val="00C962CF"/>
    <w:rsid w:val="00D15E85"/>
    <w:rsid w:val="00D32DEE"/>
    <w:rsid w:val="00D55399"/>
    <w:rsid w:val="00D855FB"/>
    <w:rsid w:val="00D97A1B"/>
    <w:rsid w:val="00DC2B90"/>
    <w:rsid w:val="00DD2697"/>
    <w:rsid w:val="00DE1EF1"/>
    <w:rsid w:val="00DF7849"/>
    <w:rsid w:val="00E053DD"/>
    <w:rsid w:val="00E25AC3"/>
    <w:rsid w:val="00E3295E"/>
    <w:rsid w:val="00E4464A"/>
    <w:rsid w:val="00E564DF"/>
    <w:rsid w:val="00E840FA"/>
    <w:rsid w:val="00E85BFD"/>
    <w:rsid w:val="00EA7298"/>
    <w:rsid w:val="00EB0C6F"/>
    <w:rsid w:val="00EB23AE"/>
    <w:rsid w:val="00EE178C"/>
    <w:rsid w:val="00EE63B5"/>
    <w:rsid w:val="00EF3F52"/>
    <w:rsid w:val="00F07377"/>
    <w:rsid w:val="00F10A4B"/>
    <w:rsid w:val="00F22D66"/>
    <w:rsid w:val="00F46F7B"/>
    <w:rsid w:val="00F5057C"/>
    <w:rsid w:val="00F57536"/>
    <w:rsid w:val="00F722E9"/>
    <w:rsid w:val="00F74B10"/>
    <w:rsid w:val="00F86502"/>
    <w:rsid w:val="00FA4F31"/>
    <w:rsid w:val="00FF39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7B"/>
    <w:rPr>
      <w:rFonts w:ascii="Calibri" w:eastAsia="Calibri" w:hAnsi="Calibri" w:cs="Times New Roman"/>
      <w:lang w:eastAsia="uk-UA"/>
    </w:rPr>
  </w:style>
  <w:style w:type="paragraph" w:styleId="1">
    <w:name w:val="heading 1"/>
    <w:basedOn w:val="a"/>
    <w:next w:val="a"/>
    <w:link w:val="10"/>
    <w:qFormat/>
    <w:rsid w:val="00EA7298"/>
    <w:pPr>
      <w:keepNext/>
      <w:tabs>
        <w:tab w:val="num" w:pos="0"/>
      </w:tabs>
      <w:suppressAutoHyphens/>
      <w:spacing w:after="0" w:line="240" w:lineRule="auto"/>
      <w:jc w:val="center"/>
      <w:outlineLvl w:val="0"/>
    </w:pPr>
    <w:rPr>
      <w:rFonts w:ascii="Courier New" w:eastAsia="Times New Roman" w:hAnsi="Courier New"/>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1"/>
    <w:locked/>
    <w:rsid w:val="00F46F7B"/>
    <w:rPr>
      <w:rFonts w:ascii="Times New Roman" w:eastAsia="Times New Roman" w:hAnsi="Times New Roman" w:cs="Times New Roman"/>
    </w:rPr>
  </w:style>
  <w:style w:type="paragraph" w:customStyle="1" w:styleId="11">
    <w:name w:val="Без интервала1"/>
    <w:link w:val="NoSpacingChar"/>
    <w:rsid w:val="00F46F7B"/>
    <w:pPr>
      <w:spacing w:after="0" w:line="240" w:lineRule="auto"/>
    </w:pPr>
    <w:rPr>
      <w:rFonts w:ascii="Times New Roman" w:eastAsia="Times New Roman" w:hAnsi="Times New Roman" w:cs="Times New Roman"/>
    </w:rPr>
  </w:style>
  <w:style w:type="character" w:customStyle="1" w:styleId="NoSpacingChar1">
    <w:name w:val="No Spacing Char1"/>
    <w:link w:val="12"/>
    <w:locked/>
    <w:rsid w:val="00F46F7B"/>
    <w:rPr>
      <w:rFonts w:ascii="Times New Roman" w:eastAsia="Times New Roman" w:hAnsi="Times New Roman" w:cs="Times New Roman"/>
      <w:lang w:eastAsia="ru-RU"/>
    </w:rPr>
  </w:style>
  <w:style w:type="paragraph" w:customStyle="1" w:styleId="12">
    <w:name w:val="Без интервала1"/>
    <w:link w:val="NoSpacingChar1"/>
    <w:qFormat/>
    <w:rsid w:val="00F46F7B"/>
    <w:pPr>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F46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6F7B"/>
    <w:rPr>
      <w:rFonts w:ascii="Tahoma" w:eastAsia="Calibri" w:hAnsi="Tahoma" w:cs="Tahoma"/>
      <w:sz w:val="16"/>
      <w:szCs w:val="16"/>
      <w:lang w:eastAsia="uk-UA"/>
    </w:rPr>
  </w:style>
  <w:style w:type="character" w:customStyle="1" w:styleId="10">
    <w:name w:val="Заголовок 1 Знак"/>
    <w:basedOn w:val="a0"/>
    <w:link w:val="1"/>
    <w:rsid w:val="00EA7298"/>
    <w:rPr>
      <w:rFonts w:ascii="Courier New" w:eastAsia="Times New Roman" w:hAnsi="Courier New" w:cs="Times New Roman"/>
      <w:b/>
      <w:sz w:val="28"/>
      <w:szCs w:val="24"/>
      <w:lang w:eastAsia="ru-RU"/>
    </w:rPr>
  </w:style>
  <w:style w:type="paragraph" w:styleId="a5">
    <w:name w:val="Body Text"/>
    <w:basedOn w:val="a"/>
    <w:link w:val="a6"/>
    <w:uiPriority w:val="99"/>
    <w:semiHidden/>
    <w:unhideWhenUsed/>
    <w:rsid w:val="00EA7298"/>
    <w:pPr>
      <w:suppressAutoHyphens/>
      <w:spacing w:after="0" w:line="240" w:lineRule="auto"/>
      <w:jc w:val="both"/>
    </w:pPr>
    <w:rPr>
      <w:rFonts w:ascii="Times New Roman" w:eastAsia="Times New Roman" w:hAnsi="Times New Roman"/>
      <w:sz w:val="24"/>
      <w:szCs w:val="24"/>
      <w:lang w:val="ru-RU" w:eastAsia="ru-RU"/>
    </w:rPr>
  </w:style>
  <w:style w:type="character" w:customStyle="1" w:styleId="a6">
    <w:name w:val="Основной текст Знак"/>
    <w:basedOn w:val="a0"/>
    <w:link w:val="a5"/>
    <w:uiPriority w:val="99"/>
    <w:semiHidden/>
    <w:rsid w:val="00EA7298"/>
    <w:rPr>
      <w:rFonts w:ascii="Times New Roman" w:eastAsia="Times New Roman" w:hAnsi="Times New Roman" w:cs="Times New Roman"/>
      <w:sz w:val="24"/>
      <w:szCs w:val="24"/>
      <w:lang w:val="ru-RU" w:eastAsia="ru-RU"/>
    </w:rPr>
  </w:style>
  <w:style w:type="character" w:customStyle="1" w:styleId="a7">
    <w:name w:val="Без интервала Знак"/>
    <w:link w:val="a8"/>
    <w:uiPriority w:val="1"/>
    <w:locked/>
    <w:rsid w:val="00EA7298"/>
    <w:rPr>
      <w:rFonts w:ascii="Calibri" w:eastAsia="Calibri" w:hAnsi="Calibri" w:cs="Times New Roman"/>
    </w:rPr>
  </w:style>
  <w:style w:type="paragraph" w:styleId="a8">
    <w:name w:val="No Spacing"/>
    <w:link w:val="a7"/>
    <w:uiPriority w:val="1"/>
    <w:qFormat/>
    <w:rsid w:val="00EA7298"/>
    <w:pPr>
      <w:spacing w:after="0" w:line="240" w:lineRule="auto"/>
    </w:pPr>
    <w:rPr>
      <w:rFonts w:ascii="Calibri" w:eastAsia="Calibri" w:hAnsi="Calibri" w:cs="Times New Roman"/>
    </w:rPr>
  </w:style>
  <w:style w:type="table" w:styleId="a9">
    <w:name w:val="Table Grid"/>
    <w:basedOn w:val="a1"/>
    <w:uiPriority w:val="59"/>
    <w:rsid w:val="00EA7298"/>
    <w:pPr>
      <w:spacing w:after="0" w:line="240" w:lineRule="auto"/>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506D3"/>
    <w:pPr>
      <w:ind w:left="720"/>
      <w:contextualSpacing/>
    </w:pPr>
  </w:style>
  <w:style w:type="paragraph" w:customStyle="1" w:styleId="4">
    <w:name w:val="заголовок 4"/>
    <w:basedOn w:val="a"/>
    <w:next w:val="a"/>
    <w:uiPriority w:val="99"/>
    <w:qFormat/>
    <w:rsid w:val="00A16B88"/>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semiHidden/>
    <w:unhideWhenUsed/>
    <w:rsid w:val="005508AB"/>
    <w:pPr>
      <w:suppressAutoHyphens/>
      <w:spacing w:after="120" w:line="240" w:lineRule="auto"/>
      <w:ind w:left="283"/>
    </w:pPr>
    <w:rPr>
      <w:rFonts w:ascii="Times New Roman" w:eastAsia="Times New Roman" w:hAnsi="Times New Roman"/>
      <w:sz w:val="16"/>
      <w:szCs w:val="16"/>
      <w:lang w:eastAsia="zh-CN"/>
    </w:rPr>
  </w:style>
  <w:style w:type="character" w:customStyle="1" w:styleId="30">
    <w:name w:val="Основной текст с отступом 3 Знак"/>
    <w:basedOn w:val="a0"/>
    <w:link w:val="3"/>
    <w:semiHidden/>
    <w:rsid w:val="005508AB"/>
    <w:rPr>
      <w:rFonts w:ascii="Times New Roman" w:eastAsia="Times New Roman" w:hAnsi="Times New Roman" w:cs="Times New Roman"/>
      <w:sz w:val="16"/>
      <w:szCs w:val="16"/>
      <w:lang w:eastAsia="zh-CN"/>
    </w:rPr>
  </w:style>
  <w:style w:type="character" w:customStyle="1" w:styleId="ab">
    <w:name w:val="Основной текст_"/>
    <w:basedOn w:val="a0"/>
    <w:link w:val="13"/>
    <w:locked/>
    <w:rsid w:val="00D97A1B"/>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b"/>
    <w:rsid w:val="00D97A1B"/>
    <w:pPr>
      <w:widowControl w:val="0"/>
      <w:shd w:val="clear" w:color="auto" w:fill="FFFFFF"/>
      <w:spacing w:after="320" w:line="240" w:lineRule="auto"/>
    </w:pPr>
    <w:rPr>
      <w:rFonts w:ascii="Times New Roman" w:eastAsia="Times New Roman" w:hAnsi="Times New Roman"/>
      <w:sz w:val="28"/>
      <w:szCs w:val="28"/>
      <w:lang w:eastAsia="en-US"/>
    </w:rPr>
  </w:style>
  <w:style w:type="paragraph" w:styleId="ac">
    <w:name w:val="Normal (Web)"/>
    <w:basedOn w:val="a"/>
    <w:unhideWhenUsed/>
    <w:qFormat/>
    <w:rsid w:val="00F10A4B"/>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qFormat/>
    <w:rsid w:val="00810D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7B"/>
    <w:rPr>
      <w:rFonts w:ascii="Calibri" w:eastAsia="Calibri" w:hAnsi="Calibri" w:cs="Times New Roman"/>
      <w:lang w:eastAsia="uk-UA"/>
    </w:rPr>
  </w:style>
  <w:style w:type="paragraph" w:styleId="1">
    <w:name w:val="heading 1"/>
    <w:basedOn w:val="a"/>
    <w:next w:val="a"/>
    <w:link w:val="10"/>
    <w:qFormat/>
    <w:rsid w:val="00EA7298"/>
    <w:pPr>
      <w:keepNext/>
      <w:tabs>
        <w:tab w:val="num" w:pos="0"/>
      </w:tabs>
      <w:suppressAutoHyphens/>
      <w:spacing w:after="0" w:line="240" w:lineRule="auto"/>
      <w:jc w:val="center"/>
      <w:outlineLvl w:val="0"/>
    </w:pPr>
    <w:rPr>
      <w:rFonts w:ascii="Courier New" w:eastAsia="Times New Roman" w:hAnsi="Courier New"/>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1"/>
    <w:locked/>
    <w:rsid w:val="00F46F7B"/>
    <w:rPr>
      <w:rFonts w:ascii="Times New Roman" w:eastAsia="Times New Roman" w:hAnsi="Times New Roman" w:cs="Times New Roman"/>
    </w:rPr>
  </w:style>
  <w:style w:type="paragraph" w:customStyle="1" w:styleId="11">
    <w:name w:val="Без интервала1"/>
    <w:link w:val="NoSpacingChar"/>
    <w:rsid w:val="00F46F7B"/>
    <w:pPr>
      <w:spacing w:after="0" w:line="240" w:lineRule="auto"/>
    </w:pPr>
    <w:rPr>
      <w:rFonts w:ascii="Times New Roman" w:eastAsia="Times New Roman" w:hAnsi="Times New Roman" w:cs="Times New Roman"/>
    </w:rPr>
  </w:style>
  <w:style w:type="character" w:customStyle="1" w:styleId="NoSpacingChar1">
    <w:name w:val="No Spacing Char1"/>
    <w:link w:val="12"/>
    <w:locked/>
    <w:rsid w:val="00F46F7B"/>
    <w:rPr>
      <w:rFonts w:ascii="Times New Roman" w:eastAsia="Times New Roman" w:hAnsi="Times New Roman" w:cs="Times New Roman"/>
      <w:lang w:eastAsia="ru-RU"/>
    </w:rPr>
  </w:style>
  <w:style w:type="paragraph" w:customStyle="1" w:styleId="12">
    <w:name w:val="Без интервала1"/>
    <w:link w:val="NoSpacingChar1"/>
    <w:qFormat/>
    <w:rsid w:val="00F46F7B"/>
    <w:pPr>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F46F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6F7B"/>
    <w:rPr>
      <w:rFonts w:ascii="Tahoma" w:eastAsia="Calibri" w:hAnsi="Tahoma" w:cs="Tahoma"/>
      <w:sz w:val="16"/>
      <w:szCs w:val="16"/>
      <w:lang w:eastAsia="uk-UA"/>
    </w:rPr>
  </w:style>
  <w:style w:type="character" w:customStyle="1" w:styleId="10">
    <w:name w:val="Заголовок 1 Знак"/>
    <w:basedOn w:val="a0"/>
    <w:link w:val="1"/>
    <w:rsid w:val="00EA7298"/>
    <w:rPr>
      <w:rFonts w:ascii="Courier New" w:eastAsia="Times New Roman" w:hAnsi="Courier New" w:cs="Times New Roman"/>
      <w:b/>
      <w:sz w:val="28"/>
      <w:szCs w:val="24"/>
      <w:lang w:eastAsia="ru-RU"/>
    </w:rPr>
  </w:style>
  <w:style w:type="paragraph" w:styleId="a5">
    <w:name w:val="Body Text"/>
    <w:basedOn w:val="a"/>
    <w:link w:val="a6"/>
    <w:uiPriority w:val="99"/>
    <w:semiHidden/>
    <w:unhideWhenUsed/>
    <w:rsid w:val="00EA7298"/>
    <w:pPr>
      <w:suppressAutoHyphens/>
      <w:spacing w:after="0" w:line="240" w:lineRule="auto"/>
      <w:jc w:val="both"/>
    </w:pPr>
    <w:rPr>
      <w:rFonts w:ascii="Times New Roman" w:eastAsia="Times New Roman" w:hAnsi="Times New Roman"/>
      <w:sz w:val="24"/>
      <w:szCs w:val="24"/>
      <w:lang w:val="ru-RU" w:eastAsia="ru-RU"/>
    </w:rPr>
  </w:style>
  <w:style w:type="character" w:customStyle="1" w:styleId="a6">
    <w:name w:val="Основной текст Знак"/>
    <w:basedOn w:val="a0"/>
    <w:link w:val="a5"/>
    <w:uiPriority w:val="99"/>
    <w:semiHidden/>
    <w:rsid w:val="00EA7298"/>
    <w:rPr>
      <w:rFonts w:ascii="Times New Roman" w:eastAsia="Times New Roman" w:hAnsi="Times New Roman" w:cs="Times New Roman"/>
      <w:sz w:val="24"/>
      <w:szCs w:val="24"/>
      <w:lang w:val="ru-RU" w:eastAsia="ru-RU"/>
    </w:rPr>
  </w:style>
  <w:style w:type="character" w:customStyle="1" w:styleId="a7">
    <w:name w:val="Без интервала Знак"/>
    <w:link w:val="a8"/>
    <w:uiPriority w:val="1"/>
    <w:locked/>
    <w:rsid w:val="00EA7298"/>
    <w:rPr>
      <w:rFonts w:ascii="Calibri" w:eastAsia="Calibri" w:hAnsi="Calibri" w:cs="Times New Roman"/>
    </w:rPr>
  </w:style>
  <w:style w:type="paragraph" w:styleId="a8">
    <w:name w:val="No Spacing"/>
    <w:link w:val="a7"/>
    <w:uiPriority w:val="1"/>
    <w:qFormat/>
    <w:rsid w:val="00EA7298"/>
    <w:pPr>
      <w:spacing w:after="0" w:line="240" w:lineRule="auto"/>
    </w:pPr>
    <w:rPr>
      <w:rFonts w:ascii="Calibri" w:eastAsia="Calibri" w:hAnsi="Calibri" w:cs="Times New Roman"/>
    </w:rPr>
  </w:style>
  <w:style w:type="table" w:styleId="a9">
    <w:name w:val="Table Grid"/>
    <w:basedOn w:val="a1"/>
    <w:uiPriority w:val="59"/>
    <w:rsid w:val="00EA7298"/>
    <w:pPr>
      <w:spacing w:after="0" w:line="240" w:lineRule="auto"/>
    </w:pPr>
    <w:rPr>
      <w:kern w:val="2"/>
      <w:lang w:val="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506D3"/>
    <w:pPr>
      <w:ind w:left="720"/>
      <w:contextualSpacing/>
    </w:pPr>
  </w:style>
  <w:style w:type="paragraph" w:customStyle="1" w:styleId="4">
    <w:name w:val="заголовок 4"/>
    <w:basedOn w:val="a"/>
    <w:next w:val="a"/>
    <w:uiPriority w:val="99"/>
    <w:qFormat/>
    <w:rsid w:val="00A16B88"/>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semiHidden/>
    <w:unhideWhenUsed/>
    <w:rsid w:val="005508AB"/>
    <w:pPr>
      <w:suppressAutoHyphens/>
      <w:spacing w:after="120" w:line="240" w:lineRule="auto"/>
      <w:ind w:left="283"/>
    </w:pPr>
    <w:rPr>
      <w:rFonts w:ascii="Times New Roman" w:eastAsia="Times New Roman" w:hAnsi="Times New Roman"/>
      <w:sz w:val="16"/>
      <w:szCs w:val="16"/>
      <w:lang w:eastAsia="zh-CN"/>
    </w:rPr>
  </w:style>
  <w:style w:type="character" w:customStyle="1" w:styleId="30">
    <w:name w:val="Основной текст с отступом 3 Знак"/>
    <w:basedOn w:val="a0"/>
    <w:link w:val="3"/>
    <w:semiHidden/>
    <w:rsid w:val="005508AB"/>
    <w:rPr>
      <w:rFonts w:ascii="Times New Roman" w:eastAsia="Times New Roman" w:hAnsi="Times New Roman" w:cs="Times New Roman"/>
      <w:sz w:val="16"/>
      <w:szCs w:val="16"/>
      <w:lang w:eastAsia="zh-CN"/>
    </w:rPr>
  </w:style>
  <w:style w:type="character" w:customStyle="1" w:styleId="ab">
    <w:name w:val="Основной текст_"/>
    <w:basedOn w:val="a0"/>
    <w:link w:val="13"/>
    <w:locked/>
    <w:rsid w:val="00D97A1B"/>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b"/>
    <w:rsid w:val="00D97A1B"/>
    <w:pPr>
      <w:widowControl w:val="0"/>
      <w:shd w:val="clear" w:color="auto" w:fill="FFFFFF"/>
      <w:spacing w:after="320" w:line="240" w:lineRule="auto"/>
    </w:pPr>
    <w:rPr>
      <w:rFonts w:ascii="Times New Roman" w:eastAsia="Times New Roman" w:hAnsi="Times New Roman"/>
      <w:sz w:val="28"/>
      <w:szCs w:val="28"/>
      <w:lang w:eastAsia="en-US"/>
    </w:rPr>
  </w:style>
  <w:style w:type="paragraph" w:styleId="ac">
    <w:name w:val="Normal (Web)"/>
    <w:basedOn w:val="a"/>
    <w:unhideWhenUsed/>
    <w:qFormat/>
    <w:rsid w:val="00F10A4B"/>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qFormat/>
    <w:rsid w:val="00810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727">
      <w:bodyDiv w:val="1"/>
      <w:marLeft w:val="0"/>
      <w:marRight w:val="0"/>
      <w:marTop w:val="0"/>
      <w:marBottom w:val="0"/>
      <w:divBdr>
        <w:top w:val="none" w:sz="0" w:space="0" w:color="auto"/>
        <w:left w:val="none" w:sz="0" w:space="0" w:color="auto"/>
        <w:bottom w:val="none" w:sz="0" w:space="0" w:color="auto"/>
        <w:right w:val="none" w:sz="0" w:space="0" w:color="auto"/>
      </w:divBdr>
    </w:div>
    <w:div w:id="77143631">
      <w:bodyDiv w:val="1"/>
      <w:marLeft w:val="0"/>
      <w:marRight w:val="0"/>
      <w:marTop w:val="0"/>
      <w:marBottom w:val="0"/>
      <w:divBdr>
        <w:top w:val="none" w:sz="0" w:space="0" w:color="auto"/>
        <w:left w:val="none" w:sz="0" w:space="0" w:color="auto"/>
        <w:bottom w:val="none" w:sz="0" w:space="0" w:color="auto"/>
        <w:right w:val="none" w:sz="0" w:space="0" w:color="auto"/>
      </w:divBdr>
    </w:div>
    <w:div w:id="95103937">
      <w:bodyDiv w:val="1"/>
      <w:marLeft w:val="0"/>
      <w:marRight w:val="0"/>
      <w:marTop w:val="0"/>
      <w:marBottom w:val="0"/>
      <w:divBdr>
        <w:top w:val="none" w:sz="0" w:space="0" w:color="auto"/>
        <w:left w:val="none" w:sz="0" w:space="0" w:color="auto"/>
        <w:bottom w:val="none" w:sz="0" w:space="0" w:color="auto"/>
        <w:right w:val="none" w:sz="0" w:space="0" w:color="auto"/>
      </w:divBdr>
    </w:div>
    <w:div w:id="95902481">
      <w:bodyDiv w:val="1"/>
      <w:marLeft w:val="0"/>
      <w:marRight w:val="0"/>
      <w:marTop w:val="0"/>
      <w:marBottom w:val="0"/>
      <w:divBdr>
        <w:top w:val="none" w:sz="0" w:space="0" w:color="auto"/>
        <w:left w:val="none" w:sz="0" w:space="0" w:color="auto"/>
        <w:bottom w:val="none" w:sz="0" w:space="0" w:color="auto"/>
        <w:right w:val="none" w:sz="0" w:space="0" w:color="auto"/>
      </w:divBdr>
    </w:div>
    <w:div w:id="153644856">
      <w:bodyDiv w:val="1"/>
      <w:marLeft w:val="0"/>
      <w:marRight w:val="0"/>
      <w:marTop w:val="0"/>
      <w:marBottom w:val="0"/>
      <w:divBdr>
        <w:top w:val="none" w:sz="0" w:space="0" w:color="auto"/>
        <w:left w:val="none" w:sz="0" w:space="0" w:color="auto"/>
        <w:bottom w:val="none" w:sz="0" w:space="0" w:color="auto"/>
        <w:right w:val="none" w:sz="0" w:space="0" w:color="auto"/>
      </w:divBdr>
    </w:div>
    <w:div w:id="177235583">
      <w:bodyDiv w:val="1"/>
      <w:marLeft w:val="0"/>
      <w:marRight w:val="0"/>
      <w:marTop w:val="0"/>
      <w:marBottom w:val="0"/>
      <w:divBdr>
        <w:top w:val="none" w:sz="0" w:space="0" w:color="auto"/>
        <w:left w:val="none" w:sz="0" w:space="0" w:color="auto"/>
        <w:bottom w:val="none" w:sz="0" w:space="0" w:color="auto"/>
        <w:right w:val="none" w:sz="0" w:space="0" w:color="auto"/>
      </w:divBdr>
    </w:div>
    <w:div w:id="302546376">
      <w:bodyDiv w:val="1"/>
      <w:marLeft w:val="0"/>
      <w:marRight w:val="0"/>
      <w:marTop w:val="0"/>
      <w:marBottom w:val="0"/>
      <w:divBdr>
        <w:top w:val="none" w:sz="0" w:space="0" w:color="auto"/>
        <w:left w:val="none" w:sz="0" w:space="0" w:color="auto"/>
        <w:bottom w:val="none" w:sz="0" w:space="0" w:color="auto"/>
        <w:right w:val="none" w:sz="0" w:space="0" w:color="auto"/>
      </w:divBdr>
    </w:div>
    <w:div w:id="308634151">
      <w:bodyDiv w:val="1"/>
      <w:marLeft w:val="0"/>
      <w:marRight w:val="0"/>
      <w:marTop w:val="0"/>
      <w:marBottom w:val="0"/>
      <w:divBdr>
        <w:top w:val="none" w:sz="0" w:space="0" w:color="auto"/>
        <w:left w:val="none" w:sz="0" w:space="0" w:color="auto"/>
        <w:bottom w:val="none" w:sz="0" w:space="0" w:color="auto"/>
        <w:right w:val="none" w:sz="0" w:space="0" w:color="auto"/>
      </w:divBdr>
    </w:div>
    <w:div w:id="325020136">
      <w:bodyDiv w:val="1"/>
      <w:marLeft w:val="0"/>
      <w:marRight w:val="0"/>
      <w:marTop w:val="0"/>
      <w:marBottom w:val="0"/>
      <w:divBdr>
        <w:top w:val="none" w:sz="0" w:space="0" w:color="auto"/>
        <w:left w:val="none" w:sz="0" w:space="0" w:color="auto"/>
        <w:bottom w:val="none" w:sz="0" w:space="0" w:color="auto"/>
        <w:right w:val="none" w:sz="0" w:space="0" w:color="auto"/>
      </w:divBdr>
    </w:div>
    <w:div w:id="335813617">
      <w:bodyDiv w:val="1"/>
      <w:marLeft w:val="0"/>
      <w:marRight w:val="0"/>
      <w:marTop w:val="0"/>
      <w:marBottom w:val="0"/>
      <w:divBdr>
        <w:top w:val="none" w:sz="0" w:space="0" w:color="auto"/>
        <w:left w:val="none" w:sz="0" w:space="0" w:color="auto"/>
        <w:bottom w:val="none" w:sz="0" w:space="0" w:color="auto"/>
        <w:right w:val="none" w:sz="0" w:space="0" w:color="auto"/>
      </w:divBdr>
    </w:div>
    <w:div w:id="355422131">
      <w:bodyDiv w:val="1"/>
      <w:marLeft w:val="0"/>
      <w:marRight w:val="0"/>
      <w:marTop w:val="0"/>
      <w:marBottom w:val="0"/>
      <w:divBdr>
        <w:top w:val="none" w:sz="0" w:space="0" w:color="auto"/>
        <w:left w:val="none" w:sz="0" w:space="0" w:color="auto"/>
        <w:bottom w:val="none" w:sz="0" w:space="0" w:color="auto"/>
        <w:right w:val="none" w:sz="0" w:space="0" w:color="auto"/>
      </w:divBdr>
    </w:div>
    <w:div w:id="362436513">
      <w:bodyDiv w:val="1"/>
      <w:marLeft w:val="0"/>
      <w:marRight w:val="0"/>
      <w:marTop w:val="0"/>
      <w:marBottom w:val="0"/>
      <w:divBdr>
        <w:top w:val="none" w:sz="0" w:space="0" w:color="auto"/>
        <w:left w:val="none" w:sz="0" w:space="0" w:color="auto"/>
        <w:bottom w:val="none" w:sz="0" w:space="0" w:color="auto"/>
        <w:right w:val="none" w:sz="0" w:space="0" w:color="auto"/>
      </w:divBdr>
    </w:div>
    <w:div w:id="411119839">
      <w:bodyDiv w:val="1"/>
      <w:marLeft w:val="0"/>
      <w:marRight w:val="0"/>
      <w:marTop w:val="0"/>
      <w:marBottom w:val="0"/>
      <w:divBdr>
        <w:top w:val="none" w:sz="0" w:space="0" w:color="auto"/>
        <w:left w:val="none" w:sz="0" w:space="0" w:color="auto"/>
        <w:bottom w:val="none" w:sz="0" w:space="0" w:color="auto"/>
        <w:right w:val="none" w:sz="0" w:space="0" w:color="auto"/>
      </w:divBdr>
    </w:div>
    <w:div w:id="447087945">
      <w:bodyDiv w:val="1"/>
      <w:marLeft w:val="0"/>
      <w:marRight w:val="0"/>
      <w:marTop w:val="0"/>
      <w:marBottom w:val="0"/>
      <w:divBdr>
        <w:top w:val="none" w:sz="0" w:space="0" w:color="auto"/>
        <w:left w:val="none" w:sz="0" w:space="0" w:color="auto"/>
        <w:bottom w:val="none" w:sz="0" w:space="0" w:color="auto"/>
        <w:right w:val="none" w:sz="0" w:space="0" w:color="auto"/>
      </w:divBdr>
    </w:div>
    <w:div w:id="448862123">
      <w:bodyDiv w:val="1"/>
      <w:marLeft w:val="0"/>
      <w:marRight w:val="0"/>
      <w:marTop w:val="0"/>
      <w:marBottom w:val="0"/>
      <w:divBdr>
        <w:top w:val="none" w:sz="0" w:space="0" w:color="auto"/>
        <w:left w:val="none" w:sz="0" w:space="0" w:color="auto"/>
        <w:bottom w:val="none" w:sz="0" w:space="0" w:color="auto"/>
        <w:right w:val="none" w:sz="0" w:space="0" w:color="auto"/>
      </w:divBdr>
    </w:div>
    <w:div w:id="456218188">
      <w:bodyDiv w:val="1"/>
      <w:marLeft w:val="0"/>
      <w:marRight w:val="0"/>
      <w:marTop w:val="0"/>
      <w:marBottom w:val="0"/>
      <w:divBdr>
        <w:top w:val="none" w:sz="0" w:space="0" w:color="auto"/>
        <w:left w:val="none" w:sz="0" w:space="0" w:color="auto"/>
        <w:bottom w:val="none" w:sz="0" w:space="0" w:color="auto"/>
        <w:right w:val="none" w:sz="0" w:space="0" w:color="auto"/>
      </w:divBdr>
    </w:div>
    <w:div w:id="566650339">
      <w:bodyDiv w:val="1"/>
      <w:marLeft w:val="0"/>
      <w:marRight w:val="0"/>
      <w:marTop w:val="0"/>
      <w:marBottom w:val="0"/>
      <w:divBdr>
        <w:top w:val="none" w:sz="0" w:space="0" w:color="auto"/>
        <w:left w:val="none" w:sz="0" w:space="0" w:color="auto"/>
        <w:bottom w:val="none" w:sz="0" w:space="0" w:color="auto"/>
        <w:right w:val="none" w:sz="0" w:space="0" w:color="auto"/>
      </w:divBdr>
    </w:div>
    <w:div w:id="597058735">
      <w:bodyDiv w:val="1"/>
      <w:marLeft w:val="0"/>
      <w:marRight w:val="0"/>
      <w:marTop w:val="0"/>
      <w:marBottom w:val="0"/>
      <w:divBdr>
        <w:top w:val="none" w:sz="0" w:space="0" w:color="auto"/>
        <w:left w:val="none" w:sz="0" w:space="0" w:color="auto"/>
        <w:bottom w:val="none" w:sz="0" w:space="0" w:color="auto"/>
        <w:right w:val="none" w:sz="0" w:space="0" w:color="auto"/>
      </w:divBdr>
    </w:div>
    <w:div w:id="623193842">
      <w:bodyDiv w:val="1"/>
      <w:marLeft w:val="0"/>
      <w:marRight w:val="0"/>
      <w:marTop w:val="0"/>
      <w:marBottom w:val="0"/>
      <w:divBdr>
        <w:top w:val="none" w:sz="0" w:space="0" w:color="auto"/>
        <w:left w:val="none" w:sz="0" w:space="0" w:color="auto"/>
        <w:bottom w:val="none" w:sz="0" w:space="0" w:color="auto"/>
        <w:right w:val="none" w:sz="0" w:space="0" w:color="auto"/>
      </w:divBdr>
    </w:div>
    <w:div w:id="629557879">
      <w:bodyDiv w:val="1"/>
      <w:marLeft w:val="0"/>
      <w:marRight w:val="0"/>
      <w:marTop w:val="0"/>
      <w:marBottom w:val="0"/>
      <w:divBdr>
        <w:top w:val="none" w:sz="0" w:space="0" w:color="auto"/>
        <w:left w:val="none" w:sz="0" w:space="0" w:color="auto"/>
        <w:bottom w:val="none" w:sz="0" w:space="0" w:color="auto"/>
        <w:right w:val="none" w:sz="0" w:space="0" w:color="auto"/>
      </w:divBdr>
    </w:div>
    <w:div w:id="647512383">
      <w:bodyDiv w:val="1"/>
      <w:marLeft w:val="0"/>
      <w:marRight w:val="0"/>
      <w:marTop w:val="0"/>
      <w:marBottom w:val="0"/>
      <w:divBdr>
        <w:top w:val="none" w:sz="0" w:space="0" w:color="auto"/>
        <w:left w:val="none" w:sz="0" w:space="0" w:color="auto"/>
        <w:bottom w:val="none" w:sz="0" w:space="0" w:color="auto"/>
        <w:right w:val="none" w:sz="0" w:space="0" w:color="auto"/>
      </w:divBdr>
    </w:div>
    <w:div w:id="669987737">
      <w:bodyDiv w:val="1"/>
      <w:marLeft w:val="0"/>
      <w:marRight w:val="0"/>
      <w:marTop w:val="0"/>
      <w:marBottom w:val="0"/>
      <w:divBdr>
        <w:top w:val="none" w:sz="0" w:space="0" w:color="auto"/>
        <w:left w:val="none" w:sz="0" w:space="0" w:color="auto"/>
        <w:bottom w:val="none" w:sz="0" w:space="0" w:color="auto"/>
        <w:right w:val="none" w:sz="0" w:space="0" w:color="auto"/>
      </w:divBdr>
    </w:div>
    <w:div w:id="704334041">
      <w:bodyDiv w:val="1"/>
      <w:marLeft w:val="0"/>
      <w:marRight w:val="0"/>
      <w:marTop w:val="0"/>
      <w:marBottom w:val="0"/>
      <w:divBdr>
        <w:top w:val="none" w:sz="0" w:space="0" w:color="auto"/>
        <w:left w:val="none" w:sz="0" w:space="0" w:color="auto"/>
        <w:bottom w:val="none" w:sz="0" w:space="0" w:color="auto"/>
        <w:right w:val="none" w:sz="0" w:space="0" w:color="auto"/>
      </w:divBdr>
    </w:div>
    <w:div w:id="729379345">
      <w:bodyDiv w:val="1"/>
      <w:marLeft w:val="0"/>
      <w:marRight w:val="0"/>
      <w:marTop w:val="0"/>
      <w:marBottom w:val="0"/>
      <w:divBdr>
        <w:top w:val="none" w:sz="0" w:space="0" w:color="auto"/>
        <w:left w:val="none" w:sz="0" w:space="0" w:color="auto"/>
        <w:bottom w:val="none" w:sz="0" w:space="0" w:color="auto"/>
        <w:right w:val="none" w:sz="0" w:space="0" w:color="auto"/>
      </w:divBdr>
    </w:div>
    <w:div w:id="740759680">
      <w:bodyDiv w:val="1"/>
      <w:marLeft w:val="0"/>
      <w:marRight w:val="0"/>
      <w:marTop w:val="0"/>
      <w:marBottom w:val="0"/>
      <w:divBdr>
        <w:top w:val="none" w:sz="0" w:space="0" w:color="auto"/>
        <w:left w:val="none" w:sz="0" w:space="0" w:color="auto"/>
        <w:bottom w:val="none" w:sz="0" w:space="0" w:color="auto"/>
        <w:right w:val="none" w:sz="0" w:space="0" w:color="auto"/>
      </w:divBdr>
    </w:div>
    <w:div w:id="771121848">
      <w:bodyDiv w:val="1"/>
      <w:marLeft w:val="0"/>
      <w:marRight w:val="0"/>
      <w:marTop w:val="0"/>
      <w:marBottom w:val="0"/>
      <w:divBdr>
        <w:top w:val="none" w:sz="0" w:space="0" w:color="auto"/>
        <w:left w:val="none" w:sz="0" w:space="0" w:color="auto"/>
        <w:bottom w:val="none" w:sz="0" w:space="0" w:color="auto"/>
        <w:right w:val="none" w:sz="0" w:space="0" w:color="auto"/>
      </w:divBdr>
    </w:div>
    <w:div w:id="780497791">
      <w:bodyDiv w:val="1"/>
      <w:marLeft w:val="0"/>
      <w:marRight w:val="0"/>
      <w:marTop w:val="0"/>
      <w:marBottom w:val="0"/>
      <w:divBdr>
        <w:top w:val="none" w:sz="0" w:space="0" w:color="auto"/>
        <w:left w:val="none" w:sz="0" w:space="0" w:color="auto"/>
        <w:bottom w:val="none" w:sz="0" w:space="0" w:color="auto"/>
        <w:right w:val="none" w:sz="0" w:space="0" w:color="auto"/>
      </w:divBdr>
    </w:div>
    <w:div w:id="856892022">
      <w:bodyDiv w:val="1"/>
      <w:marLeft w:val="0"/>
      <w:marRight w:val="0"/>
      <w:marTop w:val="0"/>
      <w:marBottom w:val="0"/>
      <w:divBdr>
        <w:top w:val="none" w:sz="0" w:space="0" w:color="auto"/>
        <w:left w:val="none" w:sz="0" w:space="0" w:color="auto"/>
        <w:bottom w:val="none" w:sz="0" w:space="0" w:color="auto"/>
        <w:right w:val="none" w:sz="0" w:space="0" w:color="auto"/>
      </w:divBdr>
    </w:div>
    <w:div w:id="893200971">
      <w:bodyDiv w:val="1"/>
      <w:marLeft w:val="0"/>
      <w:marRight w:val="0"/>
      <w:marTop w:val="0"/>
      <w:marBottom w:val="0"/>
      <w:divBdr>
        <w:top w:val="none" w:sz="0" w:space="0" w:color="auto"/>
        <w:left w:val="none" w:sz="0" w:space="0" w:color="auto"/>
        <w:bottom w:val="none" w:sz="0" w:space="0" w:color="auto"/>
        <w:right w:val="none" w:sz="0" w:space="0" w:color="auto"/>
      </w:divBdr>
    </w:div>
    <w:div w:id="900595796">
      <w:bodyDiv w:val="1"/>
      <w:marLeft w:val="0"/>
      <w:marRight w:val="0"/>
      <w:marTop w:val="0"/>
      <w:marBottom w:val="0"/>
      <w:divBdr>
        <w:top w:val="none" w:sz="0" w:space="0" w:color="auto"/>
        <w:left w:val="none" w:sz="0" w:space="0" w:color="auto"/>
        <w:bottom w:val="none" w:sz="0" w:space="0" w:color="auto"/>
        <w:right w:val="none" w:sz="0" w:space="0" w:color="auto"/>
      </w:divBdr>
    </w:div>
    <w:div w:id="929124889">
      <w:bodyDiv w:val="1"/>
      <w:marLeft w:val="0"/>
      <w:marRight w:val="0"/>
      <w:marTop w:val="0"/>
      <w:marBottom w:val="0"/>
      <w:divBdr>
        <w:top w:val="none" w:sz="0" w:space="0" w:color="auto"/>
        <w:left w:val="none" w:sz="0" w:space="0" w:color="auto"/>
        <w:bottom w:val="none" w:sz="0" w:space="0" w:color="auto"/>
        <w:right w:val="none" w:sz="0" w:space="0" w:color="auto"/>
      </w:divBdr>
    </w:div>
    <w:div w:id="969821055">
      <w:bodyDiv w:val="1"/>
      <w:marLeft w:val="0"/>
      <w:marRight w:val="0"/>
      <w:marTop w:val="0"/>
      <w:marBottom w:val="0"/>
      <w:divBdr>
        <w:top w:val="none" w:sz="0" w:space="0" w:color="auto"/>
        <w:left w:val="none" w:sz="0" w:space="0" w:color="auto"/>
        <w:bottom w:val="none" w:sz="0" w:space="0" w:color="auto"/>
        <w:right w:val="none" w:sz="0" w:space="0" w:color="auto"/>
      </w:divBdr>
    </w:div>
    <w:div w:id="1011107626">
      <w:bodyDiv w:val="1"/>
      <w:marLeft w:val="0"/>
      <w:marRight w:val="0"/>
      <w:marTop w:val="0"/>
      <w:marBottom w:val="0"/>
      <w:divBdr>
        <w:top w:val="none" w:sz="0" w:space="0" w:color="auto"/>
        <w:left w:val="none" w:sz="0" w:space="0" w:color="auto"/>
        <w:bottom w:val="none" w:sz="0" w:space="0" w:color="auto"/>
        <w:right w:val="none" w:sz="0" w:space="0" w:color="auto"/>
      </w:divBdr>
    </w:div>
    <w:div w:id="1058669925">
      <w:bodyDiv w:val="1"/>
      <w:marLeft w:val="0"/>
      <w:marRight w:val="0"/>
      <w:marTop w:val="0"/>
      <w:marBottom w:val="0"/>
      <w:divBdr>
        <w:top w:val="none" w:sz="0" w:space="0" w:color="auto"/>
        <w:left w:val="none" w:sz="0" w:space="0" w:color="auto"/>
        <w:bottom w:val="none" w:sz="0" w:space="0" w:color="auto"/>
        <w:right w:val="none" w:sz="0" w:space="0" w:color="auto"/>
      </w:divBdr>
    </w:div>
    <w:div w:id="1122304350">
      <w:bodyDiv w:val="1"/>
      <w:marLeft w:val="0"/>
      <w:marRight w:val="0"/>
      <w:marTop w:val="0"/>
      <w:marBottom w:val="0"/>
      <w:divBdr>
        <w:top w:val="none" w:sz="0" w:space="0" w:color="auto"/>
        <w:left w:val="none" w:sz="0" w:space="0" w:color="auto"/>
        <w:bottom w:val="none" w:sz="0" w:space="0" w:color="auto"/>
        <w:right w:val="none" w:sz="0" w:space="0" w:color="auto"/>
      </w:divBdr>
    </w:div>
    <w:div w:id="1221282699">
      <w:bodyDiv w:val="1"/>
      <w:marLeft w:val="0"/>
      <w:marRight w:val="0"/>
      <w:marTop w:val="0"/>
      <w:marBottom w:val="0"/>
      <w:divBdr>
        <w:top w:val="none" w:sz="0" w:space="0" w:color="auto"/>
        <w:left w:val="none" w:sz="0" w:space="0" w:color="auto"/>
        <w:bottom w:val="none" w:sz="0" w:space="0" w:color="auto"/>
        <w:right w:val="none" w:sz="0" w:space="0" w:color="auto"/>
      </w:divBdr>
    </w:div>
    <w:div w:id="1297418160">
      <w:bodyDiv w:val="1"/>
      <w:marLeft w:val="0"/>
      <w:marRight w:val="0"/>
      <w:marTop w:val="0"/>
      <w:marBottom w:val="0"/>
      <w:divBdr>
        <w:top w:val="none" w:sz="0" w:space="0" w:color="auto"/>
        <w:left w:val="none" w:sz="0" w:space="0" w:color="auto"/>
        <w:bottom w:val="none" w:sz="0" w:space="0" w:color="auto"/>
        <w:right w:val="none" w:sz="0" w:space="0" w:color="auto"/>
      </w:divBdr>
    </w:div>
    <w:div w:id="1333290497">
      <w:bodyDiv w:val="1"/>
      <w:marLeft w:val="0"/>
      <w:marRight w:val="0"/>
      <w:marTop w:val="0"/>
      <w:marBottom w:val="0"/>
      <w:divBdr>
        <w:top w:val="none" w:sz="0" w:space="0" w:color="auto"/>
        <w:left w:val="none" w:sz="0" w:space="0" w:color="auto"/>
        <w:bottom w:val="none" w:sz="0" w:space="0" w:color="auto"/>
        <w:right w:val="none" w:sz="0" w:space="0" w:color="auto"/>
      </w:divBdr>
    </w:div>
    <w:div w:id="1382317018">
      <w:bodyDiv w:val="1"/>
      <w:marLeft w:val="0"/>
      <w:marRight w:val="0"/>
      <w:marTop w:val="0"/>
      <w:marBottom w:val="0"/>
      <w:divBdr>
        <w:top w:val="none" w:sz="0" w:space="0" w:color="auto"/>
        <w:left w:val="none" w:sz="0" w:space="0" w:color="auto"/>
        <w:bottom w:val="none" w:sz="0" w:space="0" w:color="auto"/>
        <w:right w:val="none" w:sz="0" w:space="0" w:color="auto"/>
      </w:divBdr>
    </w:div>
    <w:div w:id="1475030546">
      <w:bodyDiv w:val="1"/>
      <w:marLeft w:val="0"/>
      <w:marRight w:val="0"/>
      <w:marTop w:val="0"/>
      <w:marBottom w:val="0"/>
      <w:divBdr>
        <w:top w:val="none" w:sz="0" w:space="0" w:color="auto"/>
        <w:left w:val="none" w:sz="0" w:space="0" w:color="auto"/>
        <w:bottom w:val="none" w:sz="0" w:space="0" w:color="auto"/>
        <w:right w:val="none" w:sz="0" w:space="0" w:color="auto"/>
      </w:divBdr>
    </w:div>
    <w:div w:id="1506440330">
      <w:bodyDiv w:val="1"/>
      <w:marLeft w:val="0"/>
      <w:marRight w:val="0"/>
      <w:marTop w:val="0"/>
      <w:marBottom w:val="0"/>
      <w:divBdr>
        <w:top w:val="none" w:sz="0" w:space="0" w:color="auto"/>
        <w:left w:val="none" w:sz="0" w:space="0" w:color="auto"/>
        <w:bottom w:val="none" w:sz="0" w:space="0" w:color="auto"/>
        <w:right w:val="none" w:sz="0" w:space="0" w:color="auto"/>
      </w:divBdr>
    </w:div>
    <w:div w:id="1524826830">
      <w:bodyDiv w:val="1"/>
      <w:marLeft w:val="0"/>
      <w:marRight w:val="0"/>
      <w:marTop w:val="0"/>
      <w:marBottom w:val="0"/>
      <w:divBdr>
        <w:top w:val="none" w:sz="0" w:space="0" w:color="auto"/>
        <w:left w:val="none" w:sz="0" w:space="0" w:color="auto"/>
        <w:bottom w:val="none" w:sz="0" w:space="0" w:color="auto"/>
        <w:right w:val="none" w:sz="0" w:space="0" w:color="auto"/>
      </w:divBdr>
    </w:div>
    <w:div w:id="1553232961">
      <w:bodyDiv w:val="1"/>
      <w:marLeft w:val="0"/>
      <w:marRight w:val="0"/>
      <w:marTop w:val="0"/>
      <w:marBottom w:val="0"/>
      <w:divBdr>
        <w:top w:val="none" w:sz="0" w:space="0" w:color="auto"/>
        <w:left w:val="none" w:sz="0" w:space="0" w:color="auto"/>
        <w:bottom w:val="none" w:sz="0" w:space="0" w:color="auto"/>
        <w:right w:val="none" w:sz="0" w:space="0" w:color="auto"/>
      </w:divBdr>
    </w:div>
    <w:div w:id="1609847956">
      <w:bodyDiv w:val="1"/>
      <w:marLeft w:val="0"/>
      <w:marRight w:val="0"/>
      <w:marTop w:val="0"/>
      <w:marBottom w:val="0"/>
      <w:divBdr>
        <w:top w:val="none" w:sz="0" w:space="0" w:color="auto"/>
        <w:left w:val="none" w:sz="0" w:space="0" w:color="auto"/>
        <w:bottom w:val="none" w:sz="0" w:space="0" w:color="auto"/>
        <w:right w:val="none" w:sz="0" w:space="0" w:color="auto"/>
      </w:divBdr>
    </w:div>
    <w:div w:id="1624340678">
      <w:bodyDiv w:val="1"/>
      <w:marLeft w:val="0"/>
      <w:marRight w:val="0"/>
      <w:marTop w:val="0"/>
      <w:marBottom w:val="0"/>
      <w:divBdr>
        <w:top w:val="none" w:sz="0" w:space="0" w:color="auto"/>
        <w:left w:val="none" w:sz="0" w:space="0" w:color="auto"/>
        <w:bottom w:val="none" w:sz="0" w:space="0" w:color="auto"/>
        <w:right w:val="none" w:sz="0" w:space="0" w:color="auto"/>
      </w:divBdr>
    </w:div>
    <w:div w:id="1643196262">
      <w:bodyDiv w:val="1"/>
      <w:marLeft w:val="0"/>
      <w:marRight w:val="0"/>
      <w:marTop w:val="0"/>
      <w:marBottom w:val="0"/>
      <w:divBdr>
        <w:top w:val="none" w:sz="0" w:space="0" w:color="auto"/>
        <w:left w:val="none" w:sz="0" w:space="0" w:color="auto"/>
        <w:bottom w:val="none" w:sz="0" w:space="0" w:color="auto"/>
        <w:right w:val="none" w:sz="0" w:space="0" w:color="auto"/>
      </w:divBdr>
    </w:div>
    <w:div w:id="1650400245">
      <w:bodyDiv w:val="1"/>
      <w:marLeft w:val="0"/>
      <w:marRight w:val="0"/>
      <w:marTop w:val="0"/>
      <w:marBottom w:val="0"/>
      <w:divBdr>
        <w:top w:val="none" w:sz="0" w:space="0" w:color="auto"/>
        <w:left w:val="none" w:sz="0" w:space="0" w:color="auto"/>
        <w:bottom w:val="none" w:sz="0" w:space="0" w:color="auto"/>
        <w:right w:val="none" w:sz="0" w:space="0" w:color="auto"/>
      </w:divBdr>
    </w:div>
    <w:div w:id="1680813228">
      <w:bodyDiv w:val="1"/>
      <w:marLeft w:val="0"/>
      <w:marRight w:val="0"/>
      <w:marTop w:val="0"/>
      <w:marBottom w:val="0"/>
      <w:divBdr>
        <w:top w:val="none" w:sz="0" w:space="0" w:color="auto"/>
        <w:left w:val="none" w:sz="0" w:space="0" w:color="auto"/>
        <w:bottom w:val="none" w:sz="0" w:space="0" w:color="auto"/>
        <w:right w:val="none" w:sz="0" w:space="0" w:color="auto"/>
      </w:divBdr>
    </w:div>
    <w:div w:id="1687486548">
      <w:bodyDiv w:val="1"/>
      <w:marLeft w:val="0"/>
      <w:marRight w:val="0"/>
      <w:marTop w:val="0"/>
      <w:marBottom w:val="0"/>
      <w:divBdr>
        <w:top w:val="none" w:sz="0" w:space="0" w:color="auto"/>
        <w:left w:val="none" w:sz="0" w:space="0" w:color="auto"/>
        <w:bottom w:val="none" w:sz="0" w:space="0" w:color="auto"/>
        <w:right w:val="none" w:sz="0" w:space="0" w:color="auto"/>
      </w:divBdr>
    </w:div>
    <w:div w:id="1733624421">
      <w:bodyDiv w:val="1"/>
      <w:marLeft w:val="0"/>
      <w:marRight w:val="0"/>
      <w:marTop w:val="0"/>
      <w:marBottom w:val="0"/>
      <w:divBdr>
        <w:top w:val="none" w:sz="0" w:space="0" w:color="auto"/>
        <w:left w:val="none" w:sz="0" w:space="0" w:color="auto"/>
        <w:bottom w:val="none" w:sz="0" w:space="0" w:color="auto"/>
        <w:right w:val="none" w:sz="0" w:space="0" w:color="auto"/>
      </w:divBdr>
    </w:div>
    <w:div w:id="1762406577">
      <w:bodyDiv w:val="1"/>
      <w:marLeft w:val="0"/>
      <w:marRight w:val="0"/>
      <w:marTop w:val="0"/>
      <w:marBottom w:val="0"/>
      <w:divBdr>
        <w:top w:val="none" w:sz="0" w:space="0" w:color="auto"/>
        <w:left w:val="none" w:sz="0" w:space="0" w:color="auto"/>
        <w:bottom w:val="none" w:sz="0" w:space="0" w:color="auto"/>
        <w:right w:val="none" w:sz="0" w:space="0" w:color="auto"/>
      </w:divBdr>
    </w:div>
    <w:div w:id="1785926796">
      <w:bodyDiv w:val="1"/>
      <w:marLeft w:val="0"/>
      <w:marRight w:val="0"/>
      <w:marTop w:val="0"/>
      <w:marBottom w:val="0"/>
      <w:divBdr>
        <w:top w:val="none" w:sz="0" w:space="0" w:color="auto"/>
        <w:left w:val="none" w:sz="0" w:space="0" w:color="auto"/>
        <w:bottom w:val="none" w:sz="0" w:space="0" w:color="auto"/>
        <w:right w:val="none" w:sz="0" w:space="0" w:color="auto"/>
      </w:divBdr>
    </w:div>
    <w:div w:id="1851721898">
      <w:bodyDiv w:val="1"/>
      <w:marLeft w:val="0"/>
      <w:marRight w:val="0"/>
      <w:marTop w:val="0"/>
      <w:marBottom w:val="0"/>
      <w:divBdr>
        <w:top w:val="none" w:sz="0" w:space="0" w:color="auto"/>
        <w:left w:val="none" w:sz="0" w:space="0" w:color="auto"/>
        <w:bottom w:val="none" w:sz="0" w:space="0" w:color="auto"/>
        <w:right w:val="none" w:sz="0" w:space="0" w:color="auto"/>
      </w:divBdr>
    </w:div>
    <w:div w:id="1856842873">
      <w:bodyDiv w:val="1"/>
      <w:marLeft w:val="0"/>
      <w:marRight w:val="0"/>
      <w:marTop w:val="0"/>
      <w:marBottom w:val="0"/>
      <w:divBdr>
        <w:top w:val="none" w:sz="0" w:space="0" w:color="auto"/>
        <w:left w:val="none" w:sz="0" w:space="0" w:color="auto"/>
        <w:bottom w:val="none" w:sz="0" w:space="0" w:color="auto"/>
        <w:right w:val="none" w:sz="0" w:space="0" w:color="auto"/>
      </w:divBdr>
    </w:div>
    <w:div w:id="1967272755">
      <w:bodyDiv w:val="1"/>
      <w:marLeft w:val="0"/>
      <w:marRight w:val="0"/>
      <w:marTop w:val="0"/>
      <w:marBottom w:val="0"/>
      <w:divBdr>
        <w:top w:val="none" w:sz="0" w:space="0" w:color="auto"/>
        <w:left w:val="none" w:sz="0" w:space="0" w:color="auto"/>
        <w:bottom w:val="none" w:sz="0" w:space="0" w:color="auto"/>
        <w:right w:val="none" w:sz="0" w:space="0" w:color="auto"/>
      </w:divBdr>
    </w:div>
    <w:div w:id="1999842562">
      <w:bodyDiv w:val="1"/>
      <w:marLeft w:val="0"/>
      <w:marRight w:val="0"/>
      <w:marTop w:val="0"/>
      <w:marBottom w:val="0"/>
      <w:divBdr>
        <w:top w:val="none" w:sz="0" w:space="0" w:color="auto"/>
        <w:left w:val="none" w:sz="0" w:space="0" w:color="auto"/>
        <w:bottom w:val="none" w:sz="0" w:space="0" w:color="auto"/>
        <w:right w:val="none" w:sz="0" w:space="0" w:color="auto"/>
      </w:divBdr>
    </w:div>
    <w:div w:id="2029480409">
      <w:bodyDiv w:val="1"/>
      <w:marLeft w:val="0"/>
      <w:marRight w:val="0"/>
      <w:marTop w:val="0"/>
      <w:marBottom w:val="0"/>
      <w:divBdr>
        <w:top w:val="none" w:sz="0" w:space="0" w:color="auto"/>
        <w:left w:val="none" w:sz="0" w:space="0" w:color="auto"/>
        <w:bottom w:val="none" w:sz="0" w:space="0" w:color="auto"/>
        <w:right w:val="none" w:sz="0" w:space="0" w:color="auto"/>
      </w:divBdr>
    </w:div>
    <w:div w:id="2035109641">
      <w:bodyDiv w:val="1"/>
      <w:marLeft w:val="0"/>
      <w:marRight w:val="0"/>
      <w:marTop w:val="0"/>
      <w:marBottom w:val="0"/>
      <w:divBdr>
        <w:top w:val="none" w:sz="0" w:space="0" w:color="auto"/>
        <w:left w:val="none" w:sz="0" w:space="0" w:color="auto"/>
        <w:bottom w:val="none" w:sz="0" w:space="0" w:color="auto"/>
        <w:right w:val="none" w:sz="0" w:space="0" w:color="auto"/>
      </w:divBdr>
    </w:div>
    <w:div w:id="2077391475">
      <w:bodyDiv w:val="1"/>
      <w:marLeft w:val="0"/>
      <w:marRight w:val="0"/>
      <w:marTop w:val="0"/>
      <w:marBottom w:val="0"/>
      <w:divBdr>
        <w:top w:val="none" w:sz="0" w:space="0" w:color="auto"/>
        <w:left w:val="none" w:sz="0" w:space="0" w:color="auto"/>
        <w:bottom w:val="none" w:sz="0" w:space="0" w:color="auto"/>
        <w:right w:val="none" w:sz="0" w:space="0" w:color="auto"/>
      </w:divBdr>
    </w:div>
    <w:div w:id="2080900560">
      <w:bodyDiv w:val="1"/>
      <w:marLeft w:val="0"/>
      <w:marRight w:val="0"/>
      <w:marTop w:val="0"/>
      <w:marBottom w:val="0"/>
      <w:divBdr>
        <w:top w:val="none" w:sz="0" w:space="0" w:color="auto"/>
        <w:left w:val="none" w:sz="0" w:space="0" w:color="auto"/>
        <w:bottom w:val="none" w:sz="0" w:space="0" w:color="auto"/>
        <w:right w:val="none" w:sz="0" w:space="0" w:color="auto"/>
      </w:divBdr>
    </w:div>
    <w:div w:id="212876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F7CB-6BEC-4091-9C60-F43FA094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26</Pages>
  <Words>27514</Words>
  <Characters>15684</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cp:lastPrinted>2025-03-26T13:24:00Z</cp:lastPrinted>
  <dcterms:created xsi:type="dcterms:W3CDTF">2025-03-13T14:01:00Z</dcterms:created>
  <dcterms:modified xsi:type="dcterms:W3CDTF">2025-04-08T13:40:00Z</dcterms:modified>
</cp:coreProperties>
</file>