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89392" w14:textId="77777777" w:rsidR="005003C8" w:rsidRPr="005003C8" w:rsidRDefault="005003C8" w:rsidP="005003C8">
      <w:pPr>
        <w:spacing w:after="0" w:line="240" w:lineRule="auto"/>
        <w:jc w:val="right"/>
        <w:rPr>
          <w:rFonts w:ascii="Times New Roman" w:hAnsi="Times New Roman" w:cs="Times New Roman"/>
          <w:color w:val="000000"/>
          <w:sz w:val="27"/>
          <w:szCs w:val="27"/>
        </w:rPr>
      </w:pPr>
      <w:r w:rsidRPr="005003C8">
        <w:rPr>
          <w:rFonts w:ascii="Times New Roman" w:hAnsi="Times New Roman" w:cs="Times New Roman"/>
          <w:color w:val="000000"/>
          <w:sz w:val="27"/>
          <w:szCs w:val="27"/>
        </w:rPr>
        <w:t>КОПІЯ</w:t>
      </w:r>
    </w:p>
    <w:p w14:paraId="4DC0FC52" w14:textId="77777777" w:rsidR="00A22D06" w:rsidRPr="005003C8" w:rsidRDefault="00A22D06" w:rsidP="005003C8">
      <w:pPr>
        <w:spacing w:after="0" w:line="240" w:lineRule="auto"/>
        <w:jc w:val="right"/>
        <w:rPr>
          <w:rFonts w:ascii="Times New Roman" w:hAnsi="Times New Roman" w:cs="Times New Roman"/>
          <w:color w:val="000000" w:themeColor="text1"/>
          <w:sz w:val="28"/>
          <w:szCs w:val="28"/>
        </w:rPr>
      </w:pPr>
    </w:p>
    <w:p w14:paraId="7F9CC547" w14:textId="63925F2C" w:rsidR="00A22D06" w:rsidRPr="005003C8" w:rsidRDefault="00A22D06" w:rsidP="005003C8">
      <w:pPr>
        <w:spacing w:after="0" w:line="240" w:lineRule="auto"/>
        <w:jc w:val="center"/>
        <w:rPr>
          <w:rFonts w:ascii="Times New Roman" w:hAnsi="Times New Roman" w:cs="Times New Roman"/>
          <w:color w:val="000000" w:themeColor="text1"/>
          <w:sz w:val="28"/>
          <w:szCs w:val="28"/>
        </w:rPr>
      </w:pPr>
      <w:r w:rsidRPr="005003C8">
        <w:rPr>
          <w:rFonts w:ascii="Times New Roman" w:hAnsi="Times New Roman" w:cs="Times New Roman"/>
          <w:noProof/>
          <w:color w:val="000000" w:themeColor="text1"/>
          <w:sz w:val="28"/>
          <w:szCs w:val="28"/>
          <w14:ligatures w14:val="standardContextual"/>
        </w:rPr>
        <w:drawing>
          <wp:inline distT="0" distB="0" distL="0" distR="0" wp14:anchorId="6278C240" wp14:editId="48B1AEF9">
            <wp:extent cx="1043940" cy="6629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662940"/>
                    </a:xfrm>
                    <a:prstGeom prst="rect">
                      <a:avLst/>
                    </a:prstGeom>
                    <a:noFill/>
                    <a:ln>
                      <a:noFill/>
                    </a:ln>
                  </pic:spPr>
                </pic:pic>
              </a:graphicData>
            </a:graphic>
          </wp:inline>
        </w:drawing>
      </w:r>
    </w:p>
    <w:p w14:paraId="3C493FC9" w14:textId="77777777" w:rsidR="00A22D06" w:rsidRPr="005003C8" w:rsidRDefault="00A22D06" w:rsidP="005003C8">
      <w:pPr>
        <w:pStyle w:val="aa"/>
        <w:jc w:val="center"/>
        <w:rPr>
          <w:rFonts w:ascii="Times New Roman" w:hAnsi="Times New Roman"/>
          <w:color w:val="000000" w:themeColor="text1"/>
          <w:sz w:val="28"/>
          <w:szCs w:val="28"/>
        </w:rPr>
      </w:pPr>
      <w:r w:rsidRPr="005003C8">
        <w:rPr>
          <w:rFonts w:ascii="Times New Roman" w:hAnsi="Times New Roman"/>
          <w:color w:val="000000" w:themeColor="text1"/>
          <w:sz w:val="28"/>
          <w:szCs w:val="28"/>
        </w:rPr>
        <w:t>У К Р А Ї Н А</w:t>
      </w:r>
    </w:p>
    <w:p w14:paraId="6120D9C2" w14:textId="77777777" w:rsidR="00A22D06" w:rsidRPr="005003C8" w:rsidRDefault="00A22D06" w:rsidP="005003C8">
      <w:pPr>
        <w:pStyle w:val="aa"/>
        <w:jc w:val="center"/>
        <w:rPr>
          <w:rFonts w:ascii="Times New Roman" w:hAnsi="Times New Roman"/>
          <w:color w:val="000000" w:themeColor="text1"/>
          <w:sz w:val="28"/>
          <w:szCs w:val="28"/>
        </w:rPr>
      </w:pPr>
      <w:r w:rsidRPr="005003C8">
        <w:rPr>
          <w:rFonts w:ascii="Times New Roman" w:hAnsi="Times New Roman"/>
          <w:color w:val="000000" w:themeColor="text1"/>
          <w:sz w:val="28"/>
          <w:szCs w:val="28"/>
        </w:rPr>
        <w:t>Р А Х І В С Ь К А  М І С Ь К А  Р А Д А</w:t>
      </w:r>
    </w:p>
    <w:p w14:paraId="444EDC37" w14:textId="77777777" w:rsidR="00A22D06" w:rsidRPr="005003C8" w:rsidRDefault="00A22D06" w:rsidP="005003C8">
      <w:pPr>
        <w:pStyle w:val="aa"/>
        <w:jc w:val="center"/>
        <w:rPr>
          <w:rFonts w:ascii="Times New Roman" w:hAnsi="Times New Roman"/>
          <w:color w:val="000000" w:themeColor="text1"/>
          <w:sz w:val="28"/>
          <w:szCs w:val="28"/>
        </w:rPr>
      </w:pPr>
      <w:r w:rsidRPr="005003C8">
        <w:rPr>
          <w:rFonts w:ascii="Times New Roman" w:hAnsi="Times New Roman"/>
          <w:color w:val="000000" w:themeColor="text1"/>
          <w:sz w:val="28"/>
          <w:szCs w:val="28"/>
        </w:rPr>
        <w:t>Р А Х І В С Ь К О Г О  Р А Й О Н У</w:t>
      </w:r>
    </w:p>
    <w:p w14:paraId="206303AC" w14:textId="77777777" w:rsidR="00A22D06" w:rsidRPr="005003C8" w:rsidRDefault="00A22D06" w:rsidP="005003C8">
      <w:pPr>
        <w:pStyle w:val="aa"/>
        <w:jc w:val="center"/>
        <w:rPr>
          <w:rFonts w:ascii="Times New Roman" w:hAnsi="Times New Roman"/>
          <w:color w:val="000000" w:themeColor="text1"/>
          <w:sz w:val="28"/>
          <w:szCs w:val="28"/>
        </w:rPr>
      </w:pPr>
      <w:r w:rsidRPr="005003C8">
        <w:rPr>
          <w:rFonts w:ascii="Times New Roman" w:hAnsi="Times New Roman"/>
          <w:color w:val="000000" w:themeColor="text1"/>
          <w:sz w:val="28"/>
          <w:szCs w:val="28"/>
        </w:rPr>
        <w:t>З А К А Р П А Т С Ь К О Ї  О Б Л А С Т І</w:t>
      </w:r>
    </w:p>
    <w:p w14:paraId="1190A139" w14:textId="77777777" w:rsidR="00A22D06" w:rsidRPr="005003C8" w:rsidRDefault="00A22D06" w:rsidP="005003C8">
      <w:pPr>
        <w:pStyle w:val="aa"/>
        <w:jc w:val="center"/>
        <w:rPr>
          <w:rFonts w:ascii="Times New Roman" w:hAnsi="Times New Roman"/>
          <w:b/>
          <w:color w:val="000000" w:themeColor="text1"/>
          <w:sz w:val="28"/>
          <w:szCs w:val="28"/>
        </w:rPr>
      </w:pPr>
      <w:r w:rsidRPr="005003C8">
        <w:rPr>
          <w:rFonts w:ascii="Times New Roman" w:hAnsi="Times New Roman"/>
          <w:b/>
          <w:color w:val="000000" w:themeColor="text1"/>
          <w:sz w:val="28"/>
          <w:szCs w:val="28"/>
        </w:rPr>
        <w:t>65 сесія восьмого скликання</w:t>
      </w:r>
    </w:p>
    <w:p w14:paraId="7485C2F9" w14:textId="77777777" w:rsidR="00A22D06" w:rsidRPr="005003C8" w:rsidRDefault="00A22D06" w:rsidP="005003C8">
      <w:pPr>
        <w:pStyle w:val="aa"/>
        <w:jc w:val="center"/>
        <w:rPr>
          <w:rFonts w:ascii="Times New Roman" w:hAnsi="Times New Roman"/>
          <w:color w:val="000000" w:themeColor="text1"/>
          <w:sz w:val="28"/>
          <w:szCs w:val="28"/>
        </w:rPr>
      </w:pPr>
    </w:p>
    <w:p w14:paraId="4A95BE4C" w14:textId="77777777" w:rsidR="00A22D06" w:rsidRPr="005003C8" w:rsidRDefault="00A22D06" w:rsidP="005003C8">
      <w:pPr>
        <w:pStyle w:val="aa"/>
        <w:jc w:val="center"/>
        <w:rPr>
          <w:rFonts w:ascii="Times New Roman" w:hAnsi="Times New Roman"/>
          <w:color w:val="000000" w:themeColor="text1"/>
          <w:sz w:val="28"/>
          <w:szCs w:val="28"/>
        </w:rPr>
      </w:pPr>
      <w:r w:rsidRPr="005003C8">
        <w:rPr>
          <w:rFonts w:ascii="Times New Roman" w:hAnsi="Times New Roman"/>
          <w:color w:val="000000" w:themeColor="text1"/>
          <w:sz w:val="28"/>
          <w:szCs w:val="28"/>
        </w:rPr>
        <w:t xml:space="preserve">Р І Ш Е Н </w:t>
      </w:r>
      <w:proofErr w:type="spellStart"/>
      <w:r w:rsidRPr="005003C8">
        <w:rPr>
          <w:rFonts w:ascii="Times New Roman" w:hAnsi="Times New Roman"/>
          <w:color w:val="000000" w:themeColor="text1"/>
          <w:sz w:val="28"/>
          <w:szCs w:val="28"/>
        </w:rPr>
        <w:t>Н</w:t>
      </w:r>
      <w:proofErr w:type="spellEnd"/>
      <w:r w:rsidRPr="005003C8">
        <w:rPr>
          <w:rFonts w:ascii="Times New Roman" w:hAnsi="Times New Roman"/>
          <w:color w:val="000000" w:themeColor="text1"/>
          <w:sz w:val="28"/>
          <w:szCs w:val="28"/>
        </w:rPr>
        <w:t xml:space="preserve"> Я</w:t>
      </w:r>
    </w:p>
    <w:p w14:paraId="6DB23C8D" w14:textId="77777777" w:rsidR="00A22D06" w:rsidRPr="005003C8" w:rsidRDefault="00A22D06" w:rsidP="005003C8">
      <w:pPr>
        <w:pStyle w:val="aa"/>
        <w:rPr>
          <w:rFonts w:ascii="Times New Roman" w:hAnsi="Times New Roman"/>
          <w:color w:val="000000" w:themeColor="text1"/>
          <w:sz w:val="28"/>
          <w:szCs w:val="28"/>
        </w:rPr>
      </w:pPr>
    </w:p>
    <w:p w14:paraId="69C9F058" w14:textId="0159F73A" w:rsidR="00A22D06" w:rsidRPr="005003C8" w:rsidRDefault="00A22D06" w:rsidP="005003C8">
      <w:pPr>
        <w:pStyle w:val="aa"/>
        <w:rPr>
          <w:rFonts w:ascii="Times New Roman" w:hAnsi="Times New Roman"/>
          <w:color w:val="000000" w:themeColor="text1"/>
          <w:sz w:val="28"/>
          <w:szCs w:val="28"/>
        </w:rPr>
      </w:pPr>
      <w:r w:rsidRPr="005003C8">
        <w:rPr>
          <w:rFonts w:ascii="Times New Roman" w:hAnsi="Times New Roman"/>
          <w:color w:val="000000" w:themeColor="text1"/>
          <w:sz w:val="28"/>
          <w:szCs w:val="28"/>
        </w:rPr>
        <w:t xml:space="preserve">від 20 грудня  2024  року  </w:t>
      </w:r>
      <w:r w:rsidRPr="005003C8">
        <w:rPr>
          <w:rFonts w:ascii="Times New Roman" w:hAnsi="Times New Roman"/>
          <w:color w:val="000000" w:themeColor="text1"/>
          <w:sz w:val="28"/>
          <w:szCs w:val="28"/>
        </w:rPr>
        <w:tab/>
      </w:r>
      <w:r w:rsidRPr="005003C8">
        <w:rPr>
          <w:rFonts w:ascii="Times New Roman" w:hAnsi="Times New Roman"/>
          <w:color w:val="000000" w:themeColor="text1"/>
          <w:sz w:val="28"/>
          <w:szCs w:val="28"/>
        </w:rPr>
        <w:tab/>
      </w:r>
      <w:r w:rsidRPr="005003C8">
        <w:rPr>
          <w:rFonts w:ascii="Times New Roman" w:hAnsi="Times New Roman"/>
          <w:color w:val="000000" w:themeColor="text1"/>
          <w:sz w:val="28"/>
          <w:szCs w:val="28"/>
        </w:rPr>
        <w:tab/>
      </w:r>
      <w:r w:rsidRPr="005003C8">
        <w:rPr>
          <w:rFonts w:ascii="Times New Roman" w:hAnsi="Times New Roman"/>
          <w:color w:val="000000" w:themeColor="text1"/>
          <w:sz w:val="28"/>
          <w:szCs w:val="28"/>
        </w:rPr>
        <w:tab/>
      </w:r>
      <w:r w:rsidRPr="005003C8">
        <w:rPr>
          <w:rFonts w:ascii="Times New Roman" w:hAnsi="Times New Roman"/>
          <w:color w:val="000000" w:themeColor="text1"/>
          <w:sz w:val="28"/>
          <w:szCs w:val="28"/>
        </w:rPr>
        <w:tab/>
      </w:r>
      <w:r w:rsidRPr="005003C8">
        <w:rPr>
          <w:rFonts w:ascii="Times New Roman" w:hAnsi="Times New Roman"/>
          <w:color w:val="000000" w:themeColor="text1"/>
          <w:sz w:val="28"/>
          <w:szCs w:val="28"/>
        </w:rPr>
        <w:tab/>
      </w:r>
      <w:r w:rsidRPr="005003C8">
        <w:rPr>
          <w:rFonts w:ascii="Times New Roman" w:hAnsi="Times New Roman"/>
          <w:color w:val="000000" w:themeColor="text1"/>
          <w:sz w:val="28"/>
          <w:szCs w:val="28"/>
        </w:rPr>
        <w:tab/>
      </w:r>
      <w:r w:rsidRPr="005003C8">
        <w:rPr>
          <w:rFonts w:ascii="Times New Roman" w:hAnsi="Times New Roman"/>
          <w:color w:val="000000" w:themeColor="text1"/>
          <w:sz w:val="28"/>
          <w:szCs w:val="28"/>
        </w:rPr>
        <w:tab/>
        <w:t>№949</w:t>
      </w:r>
    </w:p>
    <w:p w14:paraId="03165B61" w14:textId="77777777" w:rsidR="00A22D06" w:rsidRPr="005003C8" w:rsidRDefault="00A22D06" w:rsidP="005003C8">
      <w:pPr>
        <w:pStyle w:val="aa"/>
        <w:rPr>
          <w:rFonts w:ascii="Times New Roman" w:hAnsi="Times New Roman"/>
          <w:color w:val="000000" w:themeColor="text1"/>
          <w:sz w:val="28"/>
          <w:szCs w:val="28"/>
        </w:rPr>
      </w:pPr>
      <w:r w:rsidRPr="005003C8">
        <w:rPr>
          <w:rFonts w:ascii="Times New Roman" w:hAnsi="Times New Roman"/>
          <w:color w:val="000000" w:themeColor="text1"/>
          <w:sz w:val="28"/>
          <w:szCs w:val="28"/>
        </w:rPr>
        <w:t>м. Рахів</w:t>
      </w:r>
    </w:p>
    <w:p w14:paraId="0BBC51F0" w14:textId="77777777" w:rsidR="00A22D06" w:rsidRPr="005003C8" w:rsidRDefault="00A22D06" w:rsidP="005003C8">
      <w:pPr>
        <w:pStyle w:val="aa"/>
        <w:rPr>
          <w:rFonts w:ascii="Times New Roman" w:hAnsi="Times New Roman"/>
          <w:color w:val="000000" w:themeColor="text1"/>
          <w:sz w:val="28"/>
          <w:szCs w:val="28"/>
        </w:rPr>
      </w:pPr>
    </w:p>
    <w:p w14:paraId="11F45467" w14:textId="77777777" w:rsidR="008F40BD" w:rsidRPr="005003C8" w:rsidRDefault="008F40BD" w:rsidP="005003C8">
      <w:pPr>
        <w:spacing w:after="0" w:line="240" w:lineRule="auto"/>
        <w:rPr>
          <w:rFonts w:ascii="Times New Roman" w:hAnsi="Times New Roman" w:cs="Times New Roman"/>
          <w:sz w:val="28"/>
          <w:szCs w:val="28"/>
        </w:rPr>
      </w:pPr>
      <w:r w:rsidRPr="005003C8">
        <w:rPr>
          <w:rFonts w:ascii="Times New Roman" w:hAnsi="Times New Roman" w:cs="Times New Roman"/>
          <w:bCs/>
          <w:sz w:val="28"/>
          <w:szCs w:val="28"/>
        </w:rPr>
        <w:t xml:space="preserve">Про затвердження </w:t>
      </w:r>
      <w:r w:rsidRPr="005003C8">
        <w:rPr>
          <w:rFonts w:ascii="Times New Roman" w:hAnsi="Times New Roman" w:cs="Times New Roman"/>
          <w:sz w:val="28"/>
          <w:szCs w:val="28"/>
        </w:rPr>
        <w:t xml:space="preserve">Програми благоустрою </w:t>
      </w:r>
    </w:p>
    <w:p w14:paraId="6556AEAF" w14:textId="77777777" w:rsidR="008F40BD" w:rsidRPr="005003C8" w:rsidRDefault="008F40BD" w:rsidP="005003C8">
      <w:pPr>
        <w:spacing w:after="0" w:line="240" w:lineRule="auto"/>
        <w:rPr>
          <w:rFonts w:ascii="Times New Roman" w:hAnsi="Times New Roman" w:cs="Times New Roman"/>
          <w:sz w:val="28"/>
          <w:szCs w:val="28"/>
        </w:rPr>
      </w:pPr>
      <w:r w:rsidRPr="005003C8">
        <w:rPr>
          <w:rFonts w:ascii="Times New Roman" w:hAnsi="Times New Roman" w:cs="Times New Roman"/>
          <w:sz w:val="28"/>
          <w:szCs w:val="28"/>
        </w:rPr>
        <w:t xml:space="preserve">населених пунктів Рахівської територіальної </w:t>
      </w:r>
    </w:p>
    <w:p w14:paraId="4978636A" w14:textId="0DFE8BBA" w:rsidR="008F40BD" w:rsidRPr="005003C8" w:rsidRDefault="008F40BD" w:rsidP="005003C8">
      <w:pPr>
        <w:spacing w:after="0" w:line="240" w:lineRule="auto"/>
        <w:rPr>
          <w:rFonts w:ascii="Times New Roman" w:hAnsi="Times New Roman" w:cs="Times New Roman"/>
          <w:sz w:val="28"/>
          <w:szCs w:val="28"/>
        </w:rPr>
      </w:pPr>
      <w:r w:rsidRPr="005003C8">
        <w:rPr>
          <w:rFonts w:ascii="Times New Roman" w:hAnsi="Times New Roman" w:cs="Times New Roman"/>
          <w:sz w:val="28"/>
          <w:szCs w:val="28"/>
        </w:rPr>
        <w:t>громади на 202</w:t>
      </w:r>
      <w:r w:rsidR="004D3758" w:rsidRPr="005003C8">
        <w:rPr>
          <w:rFonts w:ascii="Times New Roman" w:hAnsi="Times New Roman" w:cs="Times New Roman"/>
          <w:sz w:val="28"/>
          <w:szCs w:val="28"/>
        </w:rPr>
        <w:t>5</w:t>
      </w:r>
      <w:r w:rsidRPr="005003C8">
        <w:rPr>
          <w:rFonts w:ascii="Times New Roman" w:hAnsi="Times New Roman" w:cs="Times New Roman"/>
          <w:sz w:val="28"/>
          <w:szCs w:val="28"/>
        </w:rPr>
        <w:t>- 202</w:t>
      </w:r>
      <w:r w:rsidR="004D3758" w:rsidRPr="005003C8">
        <w:rPr>
          <w:rFonts w:ascii="Times New Roman" w:hAnsi="Times New Roman" w:cs="Times New Roman"/>
          <w:sz w:val="28"/>
          <w:szCs w:val="28"/>
        </w:rPr>
        <w:t>6</w:t>
      </w:r>
      <w:r w:rsidR="00A22D06" w:rsidRPr="005003C8">
        <w:rPr>
          <w:rFonts w:ascii="Times New Roman" w:hAnsi="Times New Roman" w:cs="Times New Roman"/>
          <w:sz w:val="28"/>
          <w:szCs w:val="28"/>
        </w:rPr>
        <w:t xml:space="preserve"> роки</w:t>
      </w:r>
    </w:p>
    <w:p w14:paraId="2A8AAC4E" w14:textId="77777777" w:rsidR="008F40BD" w:rsidRPr="005003C8" w:rsidRDefault="008F40BD" w:rsidP="005003C8">
      <w:pPr>
        <w:shd w:val="clear" w:color="auto" w:fill="FFFFFF"/>
        <w:spacing w:after="0" w:line="240" w:lineRule="auto"/>
        <w:jc w:val="both"/>
        <w:textAlignment w:val="baseline"/>
        <w:rPr>
          <w:rFonts w:ascii="Times New Roman" w:hAnsi="Times New Roman" w:cs="Times New Roman"/>
          <w:bCs/>
          <w:sz w:val="28"/>
          <w:szCs w:val="28"/>
        </w:rPr>
      </w:pPr>
    </w:p>
    <w:p w14:paraId="2500FB2A" w14:textId="6650189D" w:rsidR="008F40BD" w:rsidRPr="005003C8" w:rsidRDefault="008F40BD" w:rsidP="005003C8">
      <w:pPr>
        <w:tabs>
          <w:tab w:val="left" w:pos="567"/>
        </w:tabs>
        <w:suppressAutoHyphens/>
        <w:spacing w:after="0" w:line="240" w:lineRule="auto"/>
        <w:jc w:val="both"/>
        <w:rPr>
          <w:rFonts w:ascii="Times New Roman" w:hAnsi="Times New Roman" w:cs="Times New Roman"/>
          <w:sz w:val="28"/>
          <w:szCs w:val="28"/>
          <w:lang w:eastAsia="ar-SA"/>
        </w:rPr>
      </w:pPr>
      <w:r w:rsidRPr="005003C8">
        <w:rPr>
          <w:rFonts w:ascii="Times New Roman" w:hAnsi="Times New Roman" w:cs="Times New Roman"/>
          <w:sz w:val="28"/>
          <w:szCs w:val="28"/>
        </w:rPr>
        <w:tab/>
        <w:t xml:space="preserve">Відповідно до ст. 26 Закону України «Про місцеве самоврядування в Україні», </w:t>
      </w:r>
      <w:r w:rsidR="0070087B" w:rsidRPr="005003C8">
        <w:rPr>
          <w:rFonts w:ascii="Times New Roman" w:hAnsi="Times New Roman" w:cs="Times New Roman"/>
          <w:sz w:val="28"/>
          <w:szCs w:val="28"/>
        </w:rPr>
        <w:t>з метою здійснення заходів щодо підвищення ефективності та надійності функціонування житлово</w:t>
      </w:r>
      <w:r w:rsidR="00797C52" w:rsidRPr="005003C8">
        <w:rPr>
          <w:rFonts w:ascii="Times New Roman" w:hAnsi="Times New Roman" w:cs="Times New Roman"/>
          <w:sz w:val="28"/>
          <w:szCs w:val="28"/>
        </w:rPr>
        <w:t>-</w:t>
      </w:r>
      <w:r w:rsidR="0070087B" w:rsidRPr="005003C8">
        <w:rPr>
          <w:rFonts w:ascii="Times New Roman" w:hAnsi="Times New Roman" w:cs="Times New Roman"/>
          <w:sz w:val="28"/>
          <w:szCs w:val="28"/>
        </w:rPr>
        <w:t>комунального господарства, забезпечення благоустрою та належного санітарно-технічного стану громади</w:t>
      </w:r>
      <w:r w:rsidRPr="005003C8">
        <w:rPr>
          <w:rFonts w:ascii="Times New Roman" w:hAnsi="Times New Roman" w:cs="Times New Roman"/>
          <w:sz w:val="28"/>
          <w:szCs w:val="28"/>
        </w:rPr>
        <w:t xml:space="preserve">, </w:t>
      </w:r>
      <w:r w:rsidRPr="005003C8">
        <w:rPr>
          <w:rFonts w:ascii="Times New Roman" w:hAnsi="Times New Roman" w:cs="Times New Roman"/>
          <w:sz w:val="28"/>
          <w:szCs w:val="28"/>
          <w:lang w:eastAsia="ar-SA"/>
        </w:rPr>
        <w:t>Рахівська міська рада</w:t>
      </w:r>
    </w:p>
    <w:p w14:paraId="79430A66" w14:textId="77777777" w:rsidR="00A22D06" w:rsidRPr="005003C8" w:rsidRDefault="00A22D06" w:rsidP="005003C8">
      <w:pPr>
        <w:tabs>
          <w:tab w:val="left" w:pos="567"/>
        </w:tabs>
        <w:suppressAutoHyphens/>
        <w:spacing w:after="0" w:line="240" w:lineRule="auto"/>
        <w:jc w:val="both"/>
        <w:rPr>
          <w:rFonts w:ascii="Times New Roman" w:hAnsi="Times New Roman" w:cs="Times New Roman"/>
          <w:sz w:val="28"/>
          <w:szCs w:val="28"/>
          <w:lang w:eastAsia="ar-SA"/>
        </w:rPr>
      </w:pPr>
    </w:p>
    <w:p w14:paraId="31B03108" w14:textId="77777777" w:rsidR="008F40BD" w:rsidRPr="005003C8" w:rsidRDefault="008F40BD" w:rsidP="005003C8">
      <w:pPr>
        <w:tabs>
          <w:tab w:val="left" w:pos="567"/>
        </w:tabs>
        <w:suppressAutoHyphens/>
        <w:spacing w:after="0" w:line="240" w:lineRule="auto"/>
        <w:jc w:val="center"/>
        <w:rPr>
          <w:rFonts w:ascii="Times New Roman" w:hAnsi="Times New Roman" w:cs="Times New Roman"/>
          <w:sz w:val="28"/>
          <w:szCs w:val="28"/>
          <w:lang w:eastAsia="ar-SA"/>
        </w:rPr>
      </w:pPr>
      <w:r w:rsidRPr="005003C8">
        <w:rPr>
          <w:rFonts w:ascii="Times New Roman" w:hAnsi="Times New Roman" w:cs="Times New Roman"/>
          <w:sz w:val="28"/>
          <w:szCs w:val="28"/>
          <w:lang w:eastAsia="ar-SA"/>
        </w:rPr>
        <w:t>В И Р І Ш И Л А:</w:t>
      </w:r>
    </w:p>
    <w:p w14:paraId="4F55D147" w14:textId="77777777" w:rsidR="008F40BD" w:rsidRPr="005003C8" w:rsidRDefault="008F40BD" w:rsidP="005003C8">
      <w:pPr>
        <w:tabs>
          <w:tab w:val="left" w:pos="567"/>
        </w:tabs>
        <w:suppressAutoHyphens/>
        <w:spacing w:after="0" w:line="240" w:lineRule="auto"/>
        <w:rPr>
          <w:rFonts w:ascii="Times New Roman" w:hAnsi="Times New Roman" w:cs="Times New Roman"/>
          <w:sz w:val="28"/>
          <w:szCs w:val="28"/>
          <w:lang w:eastAsia="ar-SA"/>
        </w:rPr>
      </w:pPr>
    </w:p>
    <w:p w14:paraId="2A4A74AD" w14:textId="6D4EFDA5" w:rsidR="008F40BD" w:rsidRPr="005003C8" w:rsidRDefault="008F40BD" w:rsidP="005003C8">
      <w:pPr>
        <w:spacing w:after="0" w:line="240" w:lineRule="auto"/>
        <w:ind w:firstLine="708"/>
        <w:jc w:val="both"/>
        <w:rPr>
          <w:rFonts w:ascii="Times New Roman" w:hAnsi="Times New Roman" w:cs="Times New Roman"/>
          <w:sz w:val="28"/>
          <w:szCs w:val="28"/>
          <w:lang w:eastAsia="ru-RU"/>
        </w:rPr>
      </w:pPr>
      <w:r w:rsidRPr="005003C8">
        <w:rPr>
          <w:rFonts w:ascii="Times New Roman" w:hAnsi="Times New Roman" w:cs="Times New Roman"/>
          <w:sz w:val="28"/>
          <w:szCs w:val="28"/>
        </w:rPr>
        <w:t>1.</w:t>
      </w:r>
      <w:r w:rsidRPr="005003C8">
        <w:rPr>
          <w:rFonts w:ascii="Times New Roman" w:hAnsi="Times New Roman" w:cs="Times New Roman"/>
          <w:bCs/>
          <w:sz w:val="28"/>
          <w:szCs w:val="28"/>
        </w:rPr>
        <w:t xml:space="preserve"> Затвердити </w:t>
      </w:r>
      <w:r w:rsidRPr="005003C8">
        <w:rPr>
          <w:rFonts w:ascii="Times New Roman" w:hAnsi="Times New Roman" w:cs="Times New Roman"/>
          <w:sz w:val="28"/>
          <w:szCs w:val="28"/>
        </w:rPr>
        <w:t>Програму благоустрою населених пунктів Рахівської територіальної громади на 202</w:t>
      </w:r>
      <w:r w:rsidR="004D3758" w:rsidRPr="005003C8">
        <w:rPr>
          <w:rFonts w:ascii="Times New Roman" w:hAnsi="Times New Roman" w:cs="Times New Roman"/>
          <w:sz w:val="28"/>
          <w:szCs w:val="28"/>
        </w:rPr>
        <w:t>5</w:t>
      </w:r>
      <w:r w:rsidRPr="005003C8">
        <w:rPr>
          <w:rFonts w:ascii="Times New Roman" w:hAnsi="Times New Roman" w:cs="Times New Roman"/>
          <w:sz w:val="28"/>
          <w:szCs w:val="28"/>
        </w:rPr>
        <w:t>-202</w:t>
      </w:r>
      <w:r w:rsidR="004D3758" w:rsidRPr="005003C8">
        <w:rPr>
          <w:rFonts w:ascii="Times New Roman" w:hAnsi="Times New Roman" w:cs="Times New Roman"/>
          <w:sz w:val="28"/>
          <w:szCs w:val="28"/>
        </w:rPr>
        <w:t>6</w:t>
      </w:r>
      <w:r w:rsidRPr="005003C8">
        <w:rPr>
          <w:rFonts w:ascii="Times New Roman" w:hAnsi="Times New Roman" w:cs="Times New Roman"/>
          <w:sz w:val="28"/>
          <w:szCs w:val="28"/>
        </w:rPr>
        <w:t xml:space="preserve"> роки, згідно додатку.</w:t>
      </w:r>
    </w:p>
    <w:p w14:paraId="0267DBF0" w14:textId="166F62B2" w:rsidR="008F40BD" w:rsidRPr="005003C8" w:rsidRDefault="0070087B" w:rsidP="005003C8">
      <w:pPr>
        <w:spacing w:after="0" w:line="240" w:lineRule="auto"/>
        <w:ind w:firstLine="708"/>
        <w:jc w:val="both"/>
        <w:rPr>
          <w:rFonts w:ascii="Times New Roman" w:hAnsi="Times New Roman" w:cs="Times New Roman"/>
          <w:sz w:val="28"/>
          <w:szCs w:val="28"/>
        </w:rPr>
      </w:pPr>
      <w:r w:rsidRPr="005003C8">
        <w:rPr>
          <w:rFonts w:ascii="Times New Roman" w:hAnsi="Times New Roman" w:cs="Times New Roman"/>
          <w:sz w:val="28"/>
          <w:szCs w:val="28"/>
        </w:rPr>
        <w:t>2</w:t>
      </w:r>
      <w:r w:rsidR="008F40BD" w:rsidRPr="005003C8">
        <w:rPr>
          <w:rFonts w:ascii="Times New Roman" w:hAnsi="Times New Roman" w:cs="Times New Roman"/>
          <w:sz w:val="28"/>
          <w:szCs w:val="28"/>
        </w:rPr>
        <w:t>. Контроль за виконанням програми покласти на постійну комісію міської ради з питань управління комунальною власністю, підприємництва та промисловості</w:t>
      </w:r>
      <w:r w:rsidR="00751D02" w:rsidRPr="005003C8">
        <w:rPr>
          <w:rFonts w:ascii="Times New Roman" w:hAnsi="Times New Roman" w:cs="Times New Roman"/>
          <w:sz w:val="28"/>
          <w:szCs w:val="28"/>
        </w:rPr>
        <w:t>.</w:t>
      </w:r>
      <w:r w:rsidR="008F40BD" w:rsidRPr="005003C8">
        <w:rPr>
          <w:rFonts w:ascii="Times New Roman" w:hAnsi="Times New Roman" w:cs="Times New Roman"/>
          <w:sz w:val="28"/>
          <w:szCs w:val="28"/>
        </w:rPr>
        <w:t xml:space="preserve"> </w:t>
      </w:r>
    </w:p>
    <w:p w14:paraId="656D468D" w14:textId="77777777" w:rsidR="008F40BD" w:rsidRPr="005003C8" w:rsidRDefault="008F40BD" w:rsidP="005003C8">
      <w:pPr>
        <w:spacing w:after="0" w:line="240" w:lineRule="auto"/>
        <w:rPr>
          <w:rFonts w:ascii="Times New Roman" w:hAnsi="Times New Roman" w:cs="Times New Roman"/>
          <w:sz w:val="28"/>
          <w:szCs w:val="28"/>
        </w:rPr>
      </w:pPr>
    </w:p>
    <w:p w14:paraId="1BF2F53A" w14:textId="77777777" w:rsidR="00A22D06" w:rsidRPr="005003C8" w:rsidRDefault="00A22D06" w:rsidP="005003C8">
      <w:pPr>
        <w:spacing w:after="0" w:line="240" w:lineRule="auto"/>
        <w:rPr>
          <w:rFonts w:ascii="Times New Roman" w:hAnsi="Times New Roman" w:cs="Times New Roman"/>
          <w:sz w:val="28"/>
          <w:szCs w:val="28"/>
        </w:rPr>
      </w:pPr>
    </w:p>
    <w:p w14:paraId="2C386A31" w14:textId="77777777" w:rsidR="008F40BD" w:rsidRPr="005003C8" w:rsidRDefault="008F40BD" w:rsidP="005003C8">
      <w:pPr>
        <w:spacing w:after="0" w:line="240" w:lineRule="auto"/>
        <w:rPr>
          <w:rFonts w:ascii="Times New Roman" w:hAnsi="Times New Roman" w:cs="Times New Roman"/>
          <w:sz w:val="28"/>
          <w:szCs w:val="28"/>
        </w:rPr>
      </w:pPr>
    </w:p>
    <w:p w14:paraId="43F71BAA" w14:textId="77777777" w:rsidR="00E130C3" w:rsidRPr="005003C8" w:rsidRDefault="00E130C3" w:rsidP="005003C8">
      <w:pPr>
        <w:pStyle w:val="a4"/>
        <w:tabs>
          <w:tab w:val="left" w:pos="1134"/>
        </w:tabs>
        <w:rPr>
          <w:sz w:val="28"/>
          <w:szCs w:val="28"/>
          <w:shd w:val="clear" w:color="auto" w:fill="FFFFFF"/>
          <w:lang w:val="uk-UA"/>
        </w:rPr>
      </w:pPr>
      <w:proofErr w:type="spellStart"/>
      <w:r w:rsidRPr="005003C8">
        <w:rPr>
          <w:sz w:val="28"/>
          <w:szCs w:val="28"/>
          <w:shd w:val="clear" w:color="auto" w:fill="FFFFFF"/>
          <w:lang w:val="uk-UA"/>
        </w:rPr>
        <w:t>В.п</w:t>
      </w:r>
      <w:proofErr w:type="spellEnd"/>
      <w:r w:rsidRPr="005003C8">
        <w:rPr>
          <w:sz w:val="28"/>
          <w:szCs w:val="28"/>
          <w:shd w:val="clear" w:color="auto" w:fill="FFFFFF"/>
          <w:lang w:val="uk-UA"/>
        </w:rPr>
        <w:t>. міського голови,</w:t>
      </w:r>
    </w:p>
    <w:p w14:paraId="79ED1003" w14:textId="01AA0679" w:rsidR="00E130C3" w:rsidRPr="005003C8" w:rsidRDefault="00E130C3" w:rsidP="005003C8">
      <w:pPr>
        <w:pStyle w:val="a4"/>
        <w:tabs>
          <w:tab w:val="left" w:pos="1134"/>
        </w:tabs>
        <w:rPr>
          <w:spacing w:val="-4"/>
          <w:sz w:val="28"/>
          <w:szCs w:val="28"/>
          <w:lang w:val="uk-UA"/>
        </w:rPr>
      </w:pPr>
      <w:r w:rsidRPr="005003C8">
        <w:rPr>
          <w:sz w:val="28"/>
          <w:szCs w:val="28"/>
          <w:shd w:val="clear" w:color="auto" w:fill="FFFFFF"/>
          <w:lang w:val="uk-UA"/>
        </w:rPr>
        <w:t xml:space="preserve">секретар ради та виконкому                    </w:t>
      </w:r>
      <w:r w:rsidR="00751D02" w:rsidRPr="005003C8">
        <w:rPr>
          <w:sz w:val="28"/>
          <w:szCs w:val="28"/>
          <w:shd w:val="clear" w:color="auto" w:fill="FFFFFF"/>
          <w:lang w:val="uk-UA"/>
        </w:rPr>
        <w:t xml:space="preserve">                              </w:t>
      </w:r>
      <w:r w:rsidRPr="005003C8">
        <w:rPr>
          <w:sz w:val="28"/>
          <w:szCs w:val="28"/>
          <w:shd w:val="clear" w:color="auto" w:fill="FFFFFF"/>
          <w:lang w:val="uk-UA"/>
        </w:rPr>
        <w:t xml:space="preserve"> Євген МОЛНАР</w:t>
      </w:r>
    </w:p>
    <w:p w14:paraId="0D757864" w14:textId="77777777" w:rsidR="008F40BD" w:rsidRPr="005003C8" w:rsidRDefault="008F40BD" w:rsidP="005003C8">
      <w:pPr>
        <w:spacing w:after="0" w:line="240" w:lineRule="auto"/>
        <w:rPr>
          <w:rFonts w:ascii="Times New Roman" w:hAnsi="Times New Roman" w:cs="Times New Roman"/>
          <w:sz w:val="28"/>
          <w:szCs w:val="28"/>
          <w:lang w:eastAsia="ru-RU"/>
        </w:rPr>
      </w:pPr>
    </w:p>
    <w:p w14:paraId="2A908093" w14:textId="07AE7347" w:rsidR="0070087B" w:rsidRPr="005003C8" w:rsidRDefault="005003C8" w:rsidP="005003C8">
      <w:pPr>
        <w:spacing w:after="0" w:line="240" w:lineRule="auto"/>
        <w:rPr>
          <w:rFonts w:ascii="Times New Roman" w:hAnsi="Times New Roman" w:cs="Times New Roman"/>
          <w:sz w:val="28"/>
          <w:szCs w:val="28"/>
          <w:lang w:eastAsia="ru-RU"/>
        </w:rPr>
      </w:pPr>
      <w:bookmarkStart w:id="0" w:name="_GoBack"/>
      <w:bookmarkEnd w:id="0"/>
      <w:r w:rsidRPr="005003C8">
        <w:rPr>
          <w:rFonts w:ascii="Times New Roman" w:eastAsia="Calibri" w:hAnsi="Times New Roman" w:cs="Times New Roman"/>
          <w:color w:val="000000"/>
          <w:sz w:val="28"/>
          <w:szCs w:val="28"/>
        </w:rPr>
        <w:t>Згідно з оригіналом:</w:t>
      </w:r>
    </w:p>
    <w:p w14:paraId="0E262200" w14:textId="77777777" w:rsidR="0070087B" w:rsidRPr="005003C8" w:rsidRDefault="0070087B" w:rsidP="005003C8">
      <w:pPr>
        <w:spacing w:after="0" w:line="240" w:lineRule="auto"/>
        <w:rPr>
          <w:rFonts w:ascii="Times New Roman" w:hAnsi="Times New Roman" w:cs="Times New Roman"/>
          <w:sz w:val="28"/>
          <w:szCs w:val="28"/>
          <w:lang w:eastAsia="ru-RU"/>
        </w:rPr>
      </w:pPr>
    </w:p>
    <w:p w14:paraId="712820B3" w14:textId="77777777" w:rsidR="0070087B" w:rsidRPr="005003C8" w:rsidRDefault="0070087B" w:rsidP="005003C8">
      <w:pPr>
        <w:spacing w:after="0" w:line="240" w:lineRule="auto"/>
        <w:rPr>
          <w:rFonts w:ascii="Times New Roman" w:hAnsi="Times New Roman" w:cs="Times New Roman"/>
          <w:sz w:val="28"/>
          <w:szCs w:val="28"/>
          <w:lang w:eastAsia="ru-RU"/>
        </w:rPr>
      </w:pPr>
    </w:p>
    <w:p w14:paraId="36689991" w14:textId="77777777" w:rsidR="0070087B" w:rsidRPr="005003C8" w:rsidRDefault="0070087B" w:rsidP="005003C8">
      <w:pPr>
        <w:spacing w:after="0" w:line="240" w:lineRule="auto"/>
        <w:rPr>
          <w:rFonts w:ascii="Times New Roman" w:hAnsi="Times New Roman" w:cs="Times New Roman"/>
          <w:sz w:val="28"/>
          <w:szCs w:val="28"/>
          <w:lang w:eastAsia="ru-RU"/>
        </w:rPr>
      </w:pPr>
    </w:p>
    <w:p w14:paraId="6E98518B" w14:textId="77777777" w:rsidR="008F40BD" w:rsidRPr="005003C8" w:rsidRDefault="008F40BD" w:rsidP="005003C8">
      <w:pPr>
        <w:spacing w:after="0" w:line="240" w:lineRule="auto"/>
        <w:rPr>
          <w:rFonts w:ascii="Times New Roman" w:hAnsi="Times New Roman" w:cs="Times New Roman"/>
          <w:sz w:val="28"/>
          <w:szCs w:val="28"/>
        </w:rPr>
      </w:pPr>
    </w:p>
    <w:tbl>
      <w:tblPr>
        <w:tblW w:w="0" w:type="auto"/>
        <w:jc w:val="right"/>
        <w:tblLook w:val="01E0" w:firstRow="1" w:lastRow="1" w:firstColumn="1" w:lastColumn="1" w:noHBand="0" w:noVBand="0"/>
      </w:tblPr>
      <w:tblGrid>
        <w:gridCol w:w="3267"/>
      </w:tblGrid>
      <w:tr w:rsidR="008F40BD" w:rsidRPr="005003C8" w14:paraId="3DF82DD9" w14:textId="77777777" w:rsidTr="0056333E">
        <w:trPr>
          <w:trHeight w:val="1292"/>
          <w:jc w:val="right"/>
        </w:trPr>
        <w:tc>
          <w:tcPr>
            <w:tcW w:w="3267" w:type="dxa"/>
          </w:tcPr>
          <w:p w14:paraId="647D2AB2" w14:textId="77777777" w:rsidR="008F40BD" w:rsidRPr="005003C8" w:rsidRDefault="008F40BD" w:rsidP="005003C8">
            <w:pPr>
              <w:spacing w:after="0" w:line="240" w:lineRule="auto"/>
              <w:rPr>
                <w:rFonts w:ascii="Times New Roman" w:eastAsia="Times New Roman" w:hAnsi="Times New Roman" w:cs="Times New Roman"/>
                <w:sz w:val="24"/>
                <w:szCs w:val="24"/>
              </w:rPr>
            </w:pPr>
            <w:r w:rsidRPr="005003C8">
              <w:rPr>
                <w:rFonts w:ascii="Times New Roman" w:hAnsi="Times New Roman" w:cs="Times New Roman"/>
                <w:sz w:val="28"/>
                <w:szCs w:val="28"/>
              </w:rPr>
              <w:lastRenderedPageBreak/>
              <w:br w:type="page"/>
            </w:r>
            <w:r w:rsidRPr="005003C8">
              <w:rPr>
                <w:rFonts w:ascii="Times New Roman" w:hAnsi="Times New Roman" w:cs="Times New Roman"/>
                <w:sz w:val="28"/>
                <w:szCs w:val="28"/>
              </w:rPr>
              <w:br w:type="page"/>
            </w:r>
            <w:r w:rsidRPr="005003C8">
              <w:rPr>
                <w:rFonts w:ascii="Times New Roman" w:hAnsi="Times New Roman" w:cs="Times New Roman"/>
                <w:sz w:val="28"/>
                <w:szCs w:val="28"/>
              </w:rPr>
              <w:br w:type="page"/>
            </w:r>
            <w:r w:rsidRPr="005003C8">
              <w:rPr>
                <w:rFonts w:ascii="Times New Roman" w:hAnsi="Times New Roman" w:cs="Times New Roman"/>
                <w:b/>
                <w:sz w:val="28"/>
                <w:szCs w:val="28"/>
              </w:rPr>
              <w:br w:type="page"/>
            </w:r>
            <w:r w:rsidRPr="005003C8">
              <w:rPr>
                <w:rFonts w:ascii="Times New Roman" w:hAnsi="Times New Roman" w:cs="Times New Roman"/>
              </w:rPr>
              <w:t xml:space="preserve">           Додаток                                                                             до рішення міської ради  </w:t>
            </w:r>
          </w:p>
          <w:p w14:paraId="30DBC967" w14:textId="3A57B264" w:rsidR="008F40BD" w:rsidRPr="005003C8" w:rsidRDefault="000008C3" w:rsidP="005003C8">
            <w:pPr>
              <w:spacing w:after="0" w:line="240" w:lineRule="auto"/>
              <w:rPr>
                <w:rFonts w:ascii="Times New Roman" w:eastAsia="Calibri" w:hAnsi="Times New Roman" w:cs="Times New Roman"/>
              </w:rPr>
            </w:pPr>
            <w:r w:rsidRPr="005003C8">
              <w:rPr>
                <w:rFonts w:ascii="Times New Roman" w:hAnsi="Times New Roman" w:cs="Times New Roman"/>
              </w:rPr>
              <w:t>65</w:t>
            </w:r>
            <w:r w:rsidR="008F40BD" w:rsidRPr="005003C8">
              <w:rPr>
                <w:rFonts w:ascii="Times New Roman" w:hAnsi="Times New Roman" w:cs="Times New Roman"/>
              </w:rPr>
              <w:t xml:space="preserve">-ї сесії 8-го скликання                                                                                              від </w:t>
            </w:r>
            <w:r w:rsidRPr="005003C8">
              <w:rPr>
                <w:rFonts w:ascii="Times New Roman" w:hAnsi="Times New Roman" w:cs="Times New Roman"/>
              </w:rPr>
              <w:t>20</w:t>
            </w:r>
            <w:r w:rsidR="008F40BD" w:rsidRPr="005003C8">
              <w:rPr>
                <w:rFonts w:ascii="Times New Roman" w:hAnsi="Times New Roman" w:cs="Times New Roman"/>
              </w:rPr>
              <w:t>.12. 202</w:t>
            </w:r>
            <w:r w:rsidR="004D3758" w:rsidRPr="005003C8">
              <w:rPr>
                <w:rFonts w:ascii="Times New Roman" w:hAnsi="Times New Roman" w:cs="Times New Roman"/>
              </w:rPr>
              <w:t>4</w:t>
            </w:r>
            <w:r w:rsidR="008F40BD" w:rsidRPr="005003C8">
              <w:rPr>
                <w:rFonts w:ascii="Times New Roman" w:hAnsi="Times New Roman" w:cs="Times New Roman"/>
              </w:rPr>
              <w:t xml:space="preserve"> р. №</w:t>
            </w:r>
            <w:r w:rsidRPr="005003C8">
              <w:rPr>
                <w:rFonts w:ascii="Times New Roman" w:hAnsi="Times New Roman" w:cs="Times New Roman"/>
              </w:rPr>
              <w:t>949</w:t>
            </w:r>
          </w:p>
          <w:p w14:paraId="7ACA4CFB" w14:textId="77777777" w:rsidR="008F40BD" w:rsidRPr="005003C8" w:rsidRDefault="008F40BD" w:rsidP="005003C8">
            <w:pPr>
              <w:spacing w:after="0" w:line="240" w:lineRule="auto"/>
              <w:rPr>
                <w:rFonts w:ascii="Times New Roman" w:eastAsia="Times New Roman" w:hAnsi="Times New Roman" w:cs="Times New Roman"/>
                <w:sz w:val="28"/>
                <w:szCs w:val="28"/>
              </w:rPr>
            </w:pPr>
          </w:p>
        </w:tc>
      </w:tr>
    </w:tbl>
    <w:p w14:paraId="7503B0A0" w14:textId="77777777" w:rsidR="008F40BD" w:rsidRPr="005003C8" w:rsidRDefault="008F40BD" w:rsidP="005003C8">
      <w:pPr>
        <w:spacing w:after="0" w:line="240" w:lineRule="auto"/>
        <w:rPr>
          <w:rFonts w:ascii="Times New Roman" w:eastAsia="Times New Roman" w:hAnsi="Times New Roman" w:cs="Times New Roman"/>
          <w:b/>
          <w:sz w:val="28"/>
          <w:szCs w:val="28"/>
        </w:rPr>
      </w:pPr>
    </w:p>
    <w:p w14:paraId="299BDF5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5BD2DD3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437CBEE6" w14:textId="1B2C2BF0"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5003C8">
        <w:rPr>
          <w:rFonts w:ascii="Times New Roman" w:hAnsi="Times New Roman" w:cs="Times New Roman"/>
          <w:b/>
          <w:sz w:val="28"/>
          <w:szCs w:val="28"/>
        </w:rPr>
        <w:t xml:space="preserve">ПАСПОРТ </w:t>
      </w:r>
      <w:r w:rsidRPr="005003C8">
        <w:rPr>
          <w:rFonts w:ascii="Times New Roman" w:hAnsi="Times New Roman" w:cs="Times New Roman"/>
          <w:b/>
          <w:sz w:val="28"/>
          <w:szCs w:val="28"/>
        </w:rPr>
        <w:br/>
        <w:t xml:space="preserve">програми з благоустрою </w:t>
      </w:r>
      <w:r w:rsidRPr="005003C8">
        <w:rPr>
          <w:rFonts w:ascii="Times New Roman" w:hAnsi="Times New Roman" w:cs="Times New Roman"/>
          <w:b/>
          <w:sz w:val="28"/>
          <w:szCs w:val="28"/>
        </w:rPr>
        <w:br/>
        <w:t xml:space="preserve"> населених пунктів Рахівської територіальної громади</w:t>
      </w:r>
    </w:p>
    <w:p w14:paraId="23B46170" w14:textId="53D9D11C"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003C8">
        <w:rPr>
          <w:rFonts w:ascii="Times New Roman" w:hAnsi="Times New Roman" w:cs="Times New Roman"/>
          <w:b/>
          <w:sz w:val="28"/>
          <w:szCs w:val="28"/>
        </w:rPr>
        <w:t>на 202</w:t>
      </w:r>
      <w:r w:rsidR="004D3758" w:rsidRPr="005003C8">
        <w:rPr>
          <w:rFonts w:ascii="Times New Roman" w:hAnsi="Times New Roman" w:cs="Times New Roman"/>
          <w:b/>
          <w:sz w:val="28"/>
          <w:szCs w:val="28"/>
        </w:rPr>
        <w:t>5</w:t>
      </w:r>
      <w:r w:rsidRPr="005003C8">
        <w:rPr>
          <w:rFonts w:ascii="Times New Roman" w:hAnsi="Times New Roman" w:cs="Times New Roman"/>
          <w:b/>
          <w:sz w:val="28"/>
          <w:szCs w:val="28"/>
        </w:rPr>
        <w:t>-202</w:t>
      </w:r>
      <w:r w:rsidR="004D3758" w:rsidRPr="005003C8">
        <w:rPr>
          <w:rFonts w:ascii="Times New Roman" w:hAnsi="Times New Roman" w:cs="Times New Roman"/>
          <w:b/>
          <w:sz w:val="28"/>
          <w:szCs w:val="28"/>
        </w:rPr>
        <w:t>6</w:t>
      </w:r>
      <w:r w:rsidRPr="005003C8">
        <w:rPr>
          <w:rFonts w:ascii="Times New Roman" w:hAnsi="Times New Roman" w:cs="Times New Roman"/>
          <w:b/>
          <w:sz w:val="28"/>
          <w:szCs w:val="28"/>
        </w:rPr>
        <w:t xml:space="preserve"> рр.</w:t>
      </w:r>
      <w:r w:rsidRPr="005003C8">
        <w:rPr>
          <w:rFonts w:ascii="Times New Roman" w:hAnsi="Times New Roman" w:cs="Times New Roman"/>
          <w:sz w:val="28"/>
          <w:szCs w:val="28"/>
        </w:rPr>
        <w:br/>
      </w:r>
      <w:r w:rsidRPr="005003C8">
        <w:rPr>
          <w:rFonts w:ascii="Times New Roman" w:hAnsi="Times New Roman" w:cs="Times New Roman"/>
          <w:sz w:val="28"/>
          <w:szCs w:val="28"/>
        </w:rPr>
        <w:br/>
      </w:r>
    </w:p>
    <w:p w14:paraId="5A0ABE08" w14:textId="1979CB34"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5003C8">
        <w:rPr>
          <w:rFonts w:ascii="Times New Roman" w:hAnsi="Times New Roman" w:cs="Times New Roman"/>
          <w:sz w:val="28"/>
          <w:szCs w:val="28"/>
        </w:rPr>
        <w:t xml:space="preserve">     1. Програма </w:t>
      </w:r>
      <w:r w:rsidR="0070087B" w:rsidRPr="005003C8">
        <w:rPr>
          <w:rFonts w:ascii="Times New Roman" w:hAnsi="Times New Roman" w:cs="Times New Roman"/>
          <w:sz w:val="28"/>
          <w:szCs w:val="28"/>
        </w:rPr>
        <w:t>розроблена відділом житлово-комунального господарства, майна та цивільного захисту Рахівської міської ради</w:t>
      </w:r>
      <w:r w:rsidRPr="005003C8">
        <w:rPr>
          <w:rFonts w:ascii="Times New Roman" w:hAnsi="Times New Roman" w:cs="Times New Roman"/>
          <w:sz w:val="28"/>
          <w:szCs w:val="28"/>
        </w:rPr>
        <w:br/>
      </w:r>
    </w:p>
    <w:p w14:paraId="6929298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5003C8">
        <w:rPr>
          <w:rFonts w:ascii="Times New Roman" w:hAnsi="Times New Roman" w:cs="Times New Roman"/>
          <w:sz w:val="28"/>
          <w:szCs w:val="28"/>
        </w:rPr>
        <w:t xml:space="preserve">     2. Керівник  Програми  перший заступник міського голови</w:t>
      </w:r>
    </w:p>
    <w:p w14:paraId="6B2AD3B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5003C8">
        <w:rPr>
          <w:rFonts w:ascii="Times New Roman" w:hAnsi="Times New Roman" w:cs="Times New Roman"/>
          <w:sz w:val="28"/>
          <w:szCs w:val="28"/>
        </w:rPr>
        <w:t xml:space="preserve">     3. Виконавці завдань Програми: Рахівська міська рада, </w:t>
      </w:r>
    </w:p>
    <w:p w14:paraId="0EB17EBC" w14:textId="77777777" w:rsidR="004D3758" w:rsidRPr="005003C8" w:rsidRDefault="004D3758"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4CAC0F0C" w14:textId="3892503B"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5003C8">
        <w:rPr>
          <w:rFonts w:ascii="Times New Roman" w:hAnsi="Times New Roman" w:cs="Times New Roman"/>
          <w:sz w:val="28"/>
          <w:szCs w:val="28"/>
        </w:rPr>
        <w:t xml:space="preserve">     4. Строк виконання 202</w:t>
      </w:r>
      <w:r w:rsidR="004D3758" w:rsidRPr="005003C8">
        <w:rPr>
          <w:rFonts w:ascii="Times New Roman" w:hAnsi="Times New Roman" w:cs="Times New Roman"/>
          <w:sz w:val="28"/>
          <w:szCs w:val="28"/>
        </w:rPr>
        <w:t>5</w:t>
      </w:r>
      <w:r w:rsidRPr="005003C8">
        <w:rPr>
          <w:rFonts w:ascii="Times New Roman" w:hAnsi="Times New Roman" w:cs="Times New Roman"/>
          <w:sz w:val="28"/>
          <w:szCs w:val="28"/>
        </w:rPr>
        <w:t>-202</w:t>
      </w:r>
      <w:r w:rsidR="004D3758" w:rsidRPr="005003C8">
        <w:rPr>
          <w:rFonts w:ascii="Times New Roman" w:hAnsi="Times New Roman" w:cs="Times New Roman"/>
          <w:sz w:val="28"/>
          <w:szCs w:val="28"/>
        </w:rPr>
        <w:t>6</w:t>
      </w:r>
      <w:r w:rsidRPr="005003C8">
        <w:rPr>
          <w:rFonts w:ascii="Times New Roman" w:hAnsi="Times New Roman" w:cs="Times New Roman"/>
          <w:sz w:val="28"/>
          <w:szCs w:val="28"/>
        </w:rPr>
        <w:t xml:space="preserve"> роки </w:t>
      </w:r>
      <w:r w:rsidRPr="005003C8">
        <w:rPr>
          <w:rFonts w:ascii="Times New Roman" w:hAnsi="Times New Roman" w:cs="Times New Roman"/>
          <w:sz w:val="28"/>
          <w:szCs w:val="28"/>
        </w:rPr>
        <w:br/>
      </w:r>
    </w:p>
    <w:p w14:paraId="7FCA15A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5003C8">
        <w:rPr>
          <w:rFonts w:ascii="Times New Roman" w:hAnsi="Times New Roman" w:cs="Times New Roman"/>
          <w:sz w:val="28"/>
          <w:szCs w:val="28"/>
        </w:rPr>
        <w:t xml:space="preserve">     5. Прогнозні обсяги та джерела  фінансування </w:t>
      </w:r>
      <w:r w:rsidRPr="005003C8">
        <w:rPr>
          <w:rFonts w:ascii="Times New Roman" w:hAnsi="Times New Roman" w:cs="Times New Roman"/>
          <w:sz w:val="28"/>
          <w:szCs w:val="28"/>
        </w:rPr>
        <w:br/>
      </w:r>
    </w:p>
    <w:p w14:paraId="06AE714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112"/>
        <w:gridCol w:w="2226"/>
        <w:gridCol w:w="1188"/>
        <w:gridCol w:w="1188"/>
      </w:tblGrid>
      <w:tr w:rsidR="00690230" w:rsidRPr="005003C8" w14:paraId="622C848F" w14:textId="77777777" w:rsidTr="0056333E">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C8C2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 xml:space="preserve">Джерела      фінансування    </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8B7F0" w14:textId="601CA9E5"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Обсяг фінансування, тис.</w:t>
            </w:r>
            <w:r w:rsidR="004D3758" w:rsidRPr="005003C8">
              <w:rPr>
                <w:rFonts w:ascii="Times New Roman" w:hAnsi="Times New Roman" w:cs="Times New Roman"/>
                <w:sz w:val="28"/>
                <w:szCs w:val="28"/>
                <w:lang w:val="uk-UA"/>
              </w:rPr>
              <w:t xml:space="preserve"> </w:t>
            </w:r>
            <w:r w:rsidRPr="005003C8">
              <w:rPr>
                <w:rFonts w:ascii="Times New Roman" w:hAnsi="Times New Roman" w:cs="Times New Roman"/>
                <w:sz w:val="28"/>
                <w:szCs w:val="28"/>
                <w:lang w:val="uk-UA"/>
              </w:rPr>
              <w:t>грн.</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5460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У тому числі за роками</w:t>
            </w:r>
          </w:p>
        </w:tc>
      </w:tr>
      <w:tr w:rsidR="00690230" w:rsidRPr="005003C8" w14:paraId="2A2EA359" w14:textId="77777777" w:rsidTr="0056333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E6521E" w14:textId="77777777" w:rsidR="008F40BD" w:rsidRPr="005003C8" w:rsidRDefault="008F40BD" w:rsidP="005003C8">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E93684" w14:textId="77777777" w:rsidR="008F40BD" w:rsidRPr="005003C8" w:rsidRDefault="008F40BD" w:rsidP="005003C8">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D5C30" w14:textId="3281ECF3"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202</w:t>
            </w:r>
            <w:r w:rsidR="004D3758" w:rsidRPr="005003C8">
              <w:rPr>
                <w:rFonts w:ascii="Times New Roman" w:hAnsi="Times New Roman" w:cs="Times New Roman"/>
                <w:sz w:val="28"/>
                <w:szCs w:val="28"/>
                <w:lang w:val="uk-UA"/>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68F8D" w14:textId="714AC7B8"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202</w:t>
            </w:r>
            <w:r w:rsidR="004D3758" w:rsidRPr="005003C8">
              <w:rPr>
                <w:rFonts w:ascii="Times New Roman" w:hAnsi="Times New Roman" w:cs="Times New Roman"/>
                <w:sz w:val="28"/>
                <w:szCs w:val="28"/>
                <w:lang w:val="uk-UA"/>
              </w:rPr>
              <w:t>6</w:t>
            </w:r>
          </w:p>
          <w:p w14:paraId="585E069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p>
        </w:tc>
      </w:tr>
      <w:tr w:rsidR="00690230" w:rsidRPr="005003C8" w14:paraId="550A4021" w14:textId="77777777" w:rsidTr="0056333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D496C" w14:textId="26B84AF3"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Міс</w:t>
            </w:r>
            <w:r w:rsidR="0070087B" w:rsidRPr="005003C8">
              <w:rPr>
                <w:rFonts w:ascii="Times New Roman" w:hAnsi="Times New Roman" w:cs="Times New Roman"/>
                <w:sz w:val="28"/>
                <w:szCs w:val="28"/>
                <w:lang w:val="uk-UA"/>
              </w:rPr>
              <w:t>ький</w:t>
            </w:r>
            <w:r w:rsidRPr="005003C8">
              <w:rPr>
                <w:rFonts w:ascii="Times New Roman" w:hAnsi="Times New Roman" w:cs="Times New Roman"/>
                <w:sz w:val="28"/>
                <w:szCs w:val="28"/>
                <w:lang w:val="uk-UA"/>
              </w:rPr>
              <w:t xml:space="preserve"> бюджет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6A7FF" w14:textId="23C50CAC" w:rsidR="008F40BD" w:rsidRPr="005003C8" w:rsidRDefault="00B61907"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51020</w:t>
            </w:r>
            <w:r w:rsidR="008F40BD" w:rsidRPr="005003C8">
              <w:rPr>
                <w:rFonts w:ascii="Times New Roman" w:hAnsi="Times New Roman" w:cs="Times New Roman"/>
                <w:sz w:val="28"/>
                <w:szCs w:val="28"/>
                <w:lang w:val="uk-U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7D3D4" w14:textId="5DCC173D" w:rsidR="008F40BD" w:rsidRPr="005003C8" w:rsidRDefault="00B61907"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25760</w:t>
            </w:r>
            <w:r w:rsidR="008F40BD" w:rsidRPr="005003C8">
              <w:rPr>
                <w:rFonts w:ascii="Times New Roman" w:hAnsi="Times New Roman" w:cs="Times New Roman"/>
                <w:sz w:val="28"/>
                <w:szCs w:val="28"/>
                <w:lang w:val="uk-U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63EF7" w14:textId="38D6D8C2" w:rsidR="008F40BD" w:rsidRPr="005003C8" w:rsidRDefault="00B61907"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25260</w:t>
            </w:r>
            <w:r w:rsidR="008F40BD" w:rsidRPr="005003C8">
              <w:rPr>
                <w:rFonts w:ascii="Times New Roman" w:hAnsi="Times New Roman" w:cs="Times New Roman"/>
                <w:sz w:val="28"/>
                <w:szCs w:val="28"/>
                <w:lang w:val="uk-UA"/>
              </w:rPr>
              <w:t>,0</w:t>
            </w:r>
          </w:p>
        </w:tc>
      </w:tr>
      <w:tr w:rsidR="00690230" w:rsidRPr="005003C8" w14:paraId="3363BC93" w14:textId="77777777" w:rsidTr="0056333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B06E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Інші джерела (кошти фонду охорони навколишнього середовища, кошти підприємств сфери благоустрою, кредити, інвестиції, інші, не заборонені законодавством)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3DE3A" w14:textId="49BEA662" w:rsidR="008F40BD" w:rsidRPr="005003C8" w:rsidRDefault="00B61907"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10D8A" w14:textId="5420AE4B" w:rsidR="008F40BD" w:rsidRPr="005003C8" w:rsidRDefault="00B61907"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75,0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1695B" w14:textId="2A756D29" w:rsidR="008F40BD" w:rsidRPr="005003C8" w:rsidRDefault="00B61907"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75,0</w:t>
            </w:r>
          </w:p>
        </w:tc>
      </w:tr>
      <w:tr w:rsidR="00572FD0" w:rsidRPr="005003C8" w14:paraId="3A06C9B4" w14:textId="77777777" w:rsidTr="0056333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6183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Усього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AB989" w14:textId="70C3D842" w:rsidR="008F40BD" w:rsidRPr="005003C8" w:rsidRDefault="006D3887"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51170</w:t>
            </w:r>
            <w:r w:rsidR="008F40BD" w:rsidRPr="005003C8">
              <w:rPr>
                <w:rFonts w:ascii="Times New Roman" w:hAnsi="Times New Roman" w:cs="Times New Roman"/>
                <w:sz w:val="28"/>
                <w:szCs w:val="28"/>
                <w:lang w:val="uk-U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C9D46" w14:textId="7AD07677" w:rsidR="008F40BD" w:rsidRPr="005003C8" w:rsidRDefault="006D3887"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25835</w:t>
            </w:r>
            <w:r w:rsidR="008F40BD" w:rsidRPr="005003C8">
              <w:rPr>
                <w:rFonts w:ascii="Times New Roman" w:hAnsi="Times New Roman" w:cs="Times New Roman"/>
                <w:sz w:val="28"/>
                <w:szCs w:val="28"/>
                <w:lang w:val="uk-U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A84D6" w14:textId="3F9C93B8" w:rsidR="008F40BD" w:rsidRPr="005003C8" w:rsidRDefault="006D3887"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5003C8">
              <w:rPr>
                <w:rFonts w:ascii="Times New Roman" w:hAnsi="Times New Roman" w:cs="Times New Roman"/>
                <w:sz w:val="28"/>
                <w:szCs w:val="28"/>
                <w:lang w:val="uk-UA"/>
              </w:rPr>
              <w:t>25335</w:t>
            </w:r>
            <w:r w:rsidR="008F40BD" w:rsidRPr="005003C8">
              <w:rPr>
                <w:rFonts w:ascii="Times New Roman" w:hAnsi="Times New Roman" w:cs="Times New Roman"/>
                <w:sz w:val="28"/>
                <w:szCs w:val="28"/>
                <w:lang w:val="uk-UA"/>
              </w:rPr>
              <w:t>,0</w:t>
            </w:r>
          </w:p>
        </w:tc>
      </w:tr>
    </w:tbl>
    <w:p w14:paraId="3174CE9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14:paraId="692551C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5003C8">
        <w:rPr>
          <w:rFonts w:ascii="Times New Roman" w:hAnsi="Times New Roman" w:cs="Times New Roman"/>
          <w:sz w:val="28"/>
          <w:szCs w:val="28"/>
        </w:rPr>
        <w:br/>
      </w:r>
    </w:p>
    <w:p w14:paraId="57BF864D" w14:textId="77777777" w:rsidR="008F40BD" w:rsidRPr="005003C8" w:rsidRDefault="008F40BD" w:rsidP="005003C8">
      <w:pPr>
        <w:spacing w:after="0" w:line="240" w:lineRule="auto"/>
        <w:rPr>
          <w:rFonts w:ascii="Times New Roman" w:hAnsi="Times New Roman" w:cs="Times New Roman"/>
          <w:b/>
          <w:sz w:val="28"/>
          <w:szCs w:val="28"/>
        </w:rPr>
      </w:pPr>
      <w:r w:rsidRPr="005003C8">
        <w:rPr>
          <w:rFonts w:ascii="Times New Roman" w:hAnsi="Times New Roman" w:cs="Times New Roman"/>
          <w:b/>
          <w:sz w:val="28"/>
          <w:szCs w:val="28"/>
        </w:rPr>
        <w:br w:type="page"/>
      </w:r>
    </w:p>
    <w:p w14:paraId="69902298" w14:textId="77777777" w:rsidR="008F40BD" w:rsidRPr="005003C8" w:rsidRDefault="008F40BD" w:rsidP="005003C8">
      <w:pPr>
        <w:spacing w:after="0" w:line="240" w:lineRule="auto"/>
        <w:jc w:val="center"/>
        <w:rPr>
          <w:rFonts w:ascii="Times New Roman" w:hAnsi="Times New Roman" w:cs="Times New Roman"/>
          <w:b/>
          <w:sz w:val="28"/>
          <w:szCs w:val="28"/>
        </w:rPr>
      </w:pPr>
    </w:p>
    <w:p w14:paraId="598C0D44" w14:textId="77777777" w:rsidR="008F40BD" w:rsidRPr="005003C8" w:rsidRDefault="008F40BD" w:rsidP="005003C8">
      <w:pPr>
        <w:spacing w:after="0" w:line="240" w:lineRule="auto"/>
        <w:jc w:val="center"/>
        <w:rPr>
          <w:rFonts w:ascii="Times New Roman" w:hAnsi="Times New Roman" w:cs="Times New Roman"/>
          <w:b/>
          <w:sz w:val="28"/>
          <w:szCs w:val="28"/>
        </w:rPr>
      </w:pPr>
      <w:r w:rsidRPr="005003C8">
        <w:rPr>
          <w:rFonts w:ascii="Times New Roman" w:hAnsi="Times New Roman" w:cs="Times New Roman"/>
          <w:b/>
          <w:sz w:val="28"/>
          <w:szCs w:val="28"/>
        </w:rPr>
        <w:t>ПРОГРАМА</w:t>
      </w:r>
    </w:p>
    <w:p w14:paraId="6CE5C0B1" w14:textId="79DE244E" w:rsidR="008F40BD" w:rsidRPr="005003C8" w:rsidRDefault="008F40BD" w:rsidP="005003C8">
      <w:pPr>
        <w:spacing w:after="0" w:line="240" w:lineRule="auto"/>
        <w:jc w:val="center"/>
        <w:rPr>
          <w:rFonts w:ascii="Times New Roman" w:hAnsi="Times New Roman" w:cs="Times New Roman"/>
          <w:b/>
          <w:sz w:val="28"/>
          <w:szCs w:val="28"/>
        </w:rPr>
      </w:pPr>
      <w:r w:rsidRPr="005003C8">
        <w:rPr>
          <w:rFonts w:ascii="Times New Roman" w:hAnsi="Times New Roman" w:cs="Times New Roman"/>
          <w:b/>
          <w:sz w:val="28"/>
          <w:szCs w:val="28"/>
        </w:rPr>
        <w:t>благоустрою населених пунктів Рахівської територіальної громади на 202</w:t>
      </w:r>
      <w:r w:rsidR="004D3758" w:rsidRPr="005003C8">
        <w:rPr>
          <w:rFonts w:ascii="Times New Roman" w:hAnsi="Times New Roman" w:cs="Times New Roman"/>
          <w:b/>
          <w:sz w:val="28"/>
          <w:szCs w:val="28"/>
        </w:rPr>
        <w:t>5</w:t>
      </w:r>
      <w:r w:rsidRPr="005003C8">
        <w:rPr>
          <w:rFonts w:ascii="Times New Roman" w:hAnsi="Times New Roman" w:cs="Times New Roman"/>
          <w:b/>
          <w:sz w:val="28"/>
          <w:szCs w:val="28"/>
        </w:rPr>
        <w:t>-202</w:t>
      </w:r>
      <w:r w:rsidR="004D3758" w:rsidRPr="005003C8">
        <w:rPr>
          <w:rFonts w:ascii="Times New Roman" w:hAnsi="Times New Roman" w:cs="Times New Roman"/>
          <w:b/>
          <w:sz w:val="28"/>
          <w:szCs w:val="28"/>
        </w:rPr>
        <w:t>6</w:t>
      </w:r>
      <w:r w:rsidRPr="005003C8">
        <w:rPr>
          <w:rFonts w:ascii="Times New Roman" w:hAnsi="Times New Roman" w:cs="Times New Roman"/>
          <w:b/>
          <w:sz w:val="28"/>
          <w:szCs w:val="28"/>
        </w:rPr>
        <w:t xml:space="preserve"> роки</w:t>
      </w:r>
    </w:p>
    <w:p w14:paraId="451E4215" w14:textId="77777777" w:rsidR="008F40BD" w:rsidRPr="005003C8" w:rsidRDefault="008F40BD" w:rsidP="005003C8">
      <w:pPr>
        <w:spacing w:after="0" w:line="240" w:lineRule="auto"/>
        <w:jc w:val="center"/>
        <w:rPr>
          <w:rFonts w:ascii="Times New Roman" w:hAnsi="Times New Roman" w:cs="Times New Roman"/>
          <w:b/>
          <w:sz w:val="28"/>
          <w:szCs w:val="28"/>
        </w:rPr>
      </w:pPr>
    </w:p>
    <w:p w14:paraId="34D9FC2B" w14:textId="77777777" w:rsidR="008F40BD" w:rsidRPr="005003C8" w:rsidRDefault="008F40BD" w:rsidP="005003C8">
      <w:pPr>
        <w:spacing w:after="0" w:line="240" w:lineRule="auto"/>
        <w:jc w:val="center"/>
        <w:rPr>
          <w:rFonts w:ascii="Times New Roman" w:hAnsi="Times New Roman" w:cs="Times New Roman"/>
          <w:b/>
          <w:sz w:val="28"/>
          <w:szCs w:val="28"/>
        </w:rPr>
      </w:pPr>
    </w:p>
    <w:p w14:paraId="29ABBD9D" w14:textId="77777777" w:rsidR="008F40BD" w:rsidRPr="005003C8" w:rsidRDefault="008F40BD" w:rsidP="005003C8">
      <w:pPr>
        <w:spacing w:after="0" w:line="240" w:lineRule="auto"/>
        <w:jc w:val="both"/>
        <w:rPr>
          <w:rFonts w:ascii="Times New Roman" w:hAnsi="Times New Roman" w:cs="Times New Roman"/>
          <w:b/>
          <w:sz w:val="28"/>
          <w:szCs w:val="28"/>
        </w:rPr>
      </w:pPr>
      <w:r w:rsidRPr="005003C8">
        <w:rPr>
          <w:rFonts w:ascii="Times New Roman" w:hAnsi="Times New Roman" w:cs="Times New Roman"/>
          <w:b/>
          <w:sz w:val="28"/>
          <w:szCs w:val="28"/>
        </w:rPr>
        <w:t>Розділ І. Визначення проблеми, на розв’язання якої спрямована Програма.</w:t>
      </w:r>
    </w:p>
    <w:p w14:paraId="3C95E828" w14:textId="77777777" w:rsidR="008F40BD" w:rsidRPr="005003C8" w:rsidRDefault="008F40BD" w:rsidP="005003C8">
      <w:pPr>
        <w:spacing w:after="0" w:line="240" w:lineRule="auto"/>
        <w:jc w:val="both"/>
        <w:rPr>
          <w:rFonts w:ascii="Times New Roman" w:hAnsi="Times New Roman" w:cs="Times New Roman"/>
          <w:b/>
          <w:sz w:val="28"/>
          <w:szCs w:val="28"/>
        </w:rPr>
      </w:pPr>
    </w:p>
    <w:p w14:paraId="5DF8223E" w14:textId="66C274A0" w:rsidR="008F40BD" w:rsidRPr="005003C8" w:rsidRDefault="008F40BD" w:rsidP="005003C8">
      <w:pPr>
        <w:shd w:val="clear" w:color="auto" w:fill="FFFFFF"/>
        <w:spacing w:after="0" w:line="240" w:lineRule="auto"/>
        <w:ind w:firstLine="708"/>
        <w:jc w:val="both"/>
        <w:textAlignment w:val="baseline"/>
        <w:rPr>
          <w:rFonts w:ascii="Times New Roman" w:hAnsi="Times New Roman" w:cs="Times New Roman"/>
          <w:sz w:val="28"/>
          <w:szCs w:val="28"/>
        </w:rPr>
      </w:pPr>
      <w:r w:rsidRPr="005003C8">
        <w:rPr>
          <w:rFonts w:ascii="Times New Roman" w:hAnsi="Times New Roman" w:cs="Times New Roman"/>
          <w:sz w:val="28"/>
          <w:szCs w:val="28"/>
        </w:rPr>
        <w:t>Програма благоустрою населених пунктів Рахівської територіальної громади на 202</w:t>
      </w:r>
      <w:r w:rsidR="004D3758" w:rsidRPr="005003C8">
        <w:rPr>
          <w:rFonts w:ascii="Times New Roman" w:hAnsi="Times New Roman" w:cs="Times New Roman"/>
          <w:sz w:val="28"/>
          <w:szCs w:val="28"/>
        </w:rPr>
        <w:t>5</w:t>
      </w:r>
      <w:r w:rsidRPr="005003C8">
        <w:rPr>
          <w:rFonts w:ascii="Times New Roman" w:hAnsi="Times New Roman" w:cs="Times New Roman"/>
          <w:sz w:val="28"/>
          <w:szCs w:val="28"/>
        </w:rPr>
        <w:t>-202</w:t>
      </w:r>
      <w:r w:rsidR="004D3758" w:rsidRPr="005003C8">
        <w:rPr>
          <w:rFonts w:ascii="Times New Roman" w:hAnsi="Times New Roman" w:cs="Times New Roman"/>
          <w:sz w:val="28"/>
          <w:szCs w:val="28"/>
        </w:rPr>
        <w:t>6</w:t>
      </w:r>
      <w:r w:rsidRPr="005003C8">
        <w:rPr>
          <w:rFonts w:ascii="Times New Roman" w:hAnsi="Times New Roman" w:cs="Times New Roman"/>
          <w:sz w:val="28"/>
          <w:szCs w:val="28"/>
        </w:rPr>
        <w:t xml:space="preserve"> роки (далі Програма) розроблена відповідно до Законів України «Про житлово-комунальні послуги», «Про благоустрій населених пунктів» із змінами та доповненнями,  наказу Державного Комітету України з питань житлово-комунального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Типових Правил благоустрою території населених пунктів, затверджених Наказом Міністерства регіонального розвитку, будівництва та житлово-комунального господарства України від 27.11.2017 року № 310.</w:t>
      </w:r>
    </w:p>
    <w:p w14:paraId="13468AF4" w14:textId="77777777" w:rsidR="008F40BD" w:rsidRPr="005003C8" w:rsidRDefault="008F40BD" w:rsidP="005003C8">
      <w:pPr>
        <w:shd w:val="clear" w:color="auto" w:fill="FFFFFF"/>
        <w:spacing w:after="0" w:line="240" w:lineRule="auto"/>
        <w:ind w:firstLine="708"/>
        <w:jc w:val="both"/>
        <w:rPr>
          <w:rFonts w:ascii="Times New Roman" w:hAnsi="Times New Roman" w:cs="Times New Roman"/>
          <w:sz w:val="28"/>
          <w:szCs w:val="28"/>
        </w:rPr>
      </w:pPr>
      <w:r w:rsidRPr="005003C8">
        <w:rPr>
          <w:rFonts w:ascii="Times New Roman" w:hAnsi="Times New Roman" w:cs="Times New Roman"/>
          <w:sz w:val="28"/>
          <w:szCs w:val="28"/>
          <w:bdr w:val="none" w:sz="0" w:space="0" w:color="auto" w:frame="1"/>
        </w:rPr>
        <w:t>Благоустрій території громади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мікроклімату, санітарного очищення  території населених пунктів громади.</w:t>
      </w:r>
    </w:p>
    <w:p w14:paraId="144D71BC" w14:textId="77777777" w:rsidR="008F40BD" w:rsidRPr="005003C8" w:rsidRDefault="008F40BD" w:rsidP="005003C8">
      <w:pPr>
        <w:shd w:val="clear" w:color="auto" w:fill="FFFFFF"/>
        <w:spacing w:after="0" w:line="240" w:lineRule="auto"/>
        <w:ind w:firstLine="708"/>
        <w:jc w:val="both"/>
        <w:textAlignment w:val="baseline"/>
        <w:rPr>
          <w:rFonts w:ascii="Times New Roman" w:hAnsi="Times New Roman" w:cs="Times New Roman"/>
          <w:sz w:val="28"/>
          <w:szCs w:val="28"/>
        </w:rPr>
      </w:pPr>
      <w:r w:rsidRPr="005003C8">
        <w:rPr>
          <w:rFonts w:ascii="Times New Roman" w:hAnsi="Times New Roman" w:cs="Times New Roman"/>
          <w:sz w:val="28"/>
          <w:szCs w:val="28"/>
        </w:rPr>
        <w:t>Програма благоустрою населених пунктів громади розроблена для здійснення ефективних і комплексних заходів з утримання території в належному санітарному стані, поліпшення його естетичного вигляду, збереження об`єктів загального користування.</w:t>
      </w:r>
    </w:p>
    <w:p w14:paraId="7A10EA86" w14:textId="77777777" w:rsidR="008F40BD" w:rsidRPr="005003C8" w:rsidRDefault="008F40BD" w:rsidP="005003C8">
      <w:pPr>
        <w:shd w:val="clear" w:color="auto" w:fill="FFFFFF"/>
        <w:spacing w:after="0" w:line="240" w:lineRule="auto"/>
        <w:jc w:val="both"/>
        <w:textAlignment w:val="baseline"/>
        <w:rPr>
          <w:rFonts w:ascii="Times New Roman" w:hAnsi="Times New Roman" w:cs="Times New Roman"/>
          <w:sz w:val="28"/>
          <w:szCs w:val="28"/>
        </w:rPr>
      </w:pPr>
      <w:r w:rsidRPr="005003C8">
        <w:rPr>
          <w:rFonts w:ascii="Times New Roman" w:hAnsi="Times New Roman" w:cs="Times New Roman"/>
          <w:sz w:val="28"/>
          <w:szCs w:val="28"/>
        </w:rPr>
        <w:t xml:space="preserve">             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14:paraId="7601FD7A" w14:textId="77777777" w:rsidR="008F40BD" w:rsidRPr="005003C8" w:rsidRDefault="008F40BD" w:rsidP="005003C8">
      <w:pPr>
        <w:spacing w:after="0" w:line="240" w:lineRule="auto"/>
        <w:jc w:val="both"/>
        <w:rPr>
          <w:rFonts w:ascii="Times New Roman" w:hAnsi="Times New Roman" w:cs="Times New Roman"/>
          <w:b/>
          <w:sz w:val="28"/>
          <w:szCs w:val="28"/>
        </w:rPr>
      </w:pPr>
    </w:p>
    <w:p w14:paraId="4566399D" w14:textId="77777777" w:rsidR="008F40BD" w:rsidRPr="005003C8" w:rsidRDefault="008F40BD" w:rsidP="005003C8">
      <w:pPr>
        <w:spacing w:after="0" w:line="240" w:lineRule="auto"/>
        <w:jc w:val="both"/>
        <w:rPr>
          <w:rFonts w:ascii="Times New Roman" w:eastAsia="Times New Roman" w:hAnsi="Times New Roman" w:cs="Times New Roman"/>
          <w:b/>
          <w:sz w:val="28"/>
          <w:szCs w:val="28"/>
        </w:rPr>
      </w:pPr>
      <w:r w:rsidRPr="005003C8">
        <w:rPr>
          <w:rFonts w:ascii="Times New Roman" w:hAnsi="Times New Roman" w:cs="Times New Roman"/>
          <w:b/>
          <w:sz w:val="28"/>
          <w:szCs w:val="28"/>
        </w:rPr>
        <w:t>Розділ ІІ. Мета програми.</w:t>
      </w:r>
    </w:p>
    <w:p w14:paraId="7DBD2575" w14:textId="46C90AFC" w:rsidR="008F40BD" w:rsidRPr="005003C8" w:rsidRDefault="008F40BD" w:rsidP="005003C8">
      <w:pPr>
        <w:spacing w:after="0" w:line="240" w:lineRule="auto"/>
        <w:jc w:val="both"/>
        <w:rPr>
          <w:rFonts w:ascii="Times New Roman" w:hAnsi="Times New Roman" w:cs="Times New Roman"/>
          <w:sz w:val="28"/>
          <w:szCs w:val="28"/>
        </w:rPr>
      </w:pPr>
      <w:r w:rsidRPr="005003C8">
        <w:rPr>
          <w:rFonts w:ascii="Times New Roman" w:hAnsi="Times New Roman" w:cs="Times New Roman"/>
          <w:sz w:val="28"/>
          <w:szCs w:val="28"/>
        </w:rPr>
        <w:t xml:space="preserve">           Метою Програми є реалізація комплексу заходів щодо забезпечення утримання в належному санітарно - технічному стані території населених пунктів Рахівської  територіальної громади та покращення їх естетичного вигляду для створення оптимальних умов праці, побуту та відпочинку мешканців та гостей населених пунктів громади.</w:t>
      </w:r>
    </w:p>
    <w:p w14:paraId="5C52E925" w14:textId="77777777" w:rsidR="008F40BD" w:rsidRPr="005003C8" w:rsidRDefault="008F40BD" w:rsidP="005003C8">
      <w:pPr>
        <w:spacing w:after="0" w:line="240" w:lineRule="auto"/>
        <w:jc w:val="both"/>
        <w:rPr>
          <w:rFonts w:ascii="Times New Roman" w:hAnsi="Times New Roman" w:cs="Times New Roman"/>
          <w:sz w:val="28"/>
          <w:szCs w:val="28"/>
        </w:rPr>
      </w:pPr>
      <w:r w:rsidRPr="005003C8">
        <w:rPr>
          <w:rFonts w:ascii="Times New Roman" w:hAnsi="Times New Roman" w:cs="Times New Roman"/>
          <w:sz w:val="28"/>
          <w:szCs w:val="28"/>
        </w:rPr>
        <w:t>Програмою передбачається проведення роботи у наступних напрямках:</w:t>
      </w:r>
    </w:p>
    <w:p w14:paraId="73C72327"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rPr>
      </w:pPr>
      <w:r w:rsidRPr="005003C8">
        <w:rPr>
          <w:rFonts w:ascii="Times New Roman" w:hAnsi="Times New Roman" w:cs="Times New Roman"/>
          <w:sz w:val="28"/>
          <w:szCs w:val="28"/>
        </w:rPr>
        <w:t>задоволення потреб всіх споживачів у економічно доступних житлово-комунальних послугах належного рівня та якості;</w:t>
      </w:r>
    </w:p>
    <w:p w14:paraId="399C92E5"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rPr>
      </w:pPr>
      <w:r w:rsidRPr="005003C8">
        <w:rPr>
          <w:rFonts w:ascii="Times New Roman" w:hAnsi="Times New Roman" w:cs="Times New Roman"/>
          <w:sz w:val="28"/>
          <w:szCs w:val="28"/>
        </w:rPr>
        <w:t>покращення зовнішнього вигляду та санітарного стану населених пунктів Рахівської ТГ (організація прибирання населених пунктів, забезпечення своєчасного і повного видалення побутових відходів, ліквідація стихійних сміттєзвалищ, тощо);</w:t>
      </w:r>
    </w:p>
    <w:p w14:paraId="46BC1B41"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rPr>
      </w:pPr>
      <w:r w:rsidRPr="005003C8">
        <w:rPr>
          <w:rFonts w:ascii="Times New Roman" w:hAnsi="Times New Roman" w:cs="Times New Roman"/>
          <w:sz w:val="28"/>
          <w:szCs w:val="28"/>
        </w:rPr>
        <w:lastRenderedPageBreak/>
        <w:t>окультурення зелених насаджень з одночасною санітарною вирізкою сухих, аварійних дерев та формування крон існуючих дерев, утримання клумб, газонів, смуг зелених насаджень;</w:t>
      </w:r>
    </w:p>
    <w:p w14:paraId="396E7211"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rPr>
      </w:pPr>
      <w:r w:rsidRPr="005003C8">
        <w:rPr>
          <w:rFonts w:ascii="Times New Roman" w:hAnsi="Times New Roman" w:cs="Times New Roman"/>
          <w:sz w:val="28"/>
          <w:szCs w:val="28"/>
        </w:rPr>
        <w:t xml:space="preserve"> оновлення парку транспортних засобів у сфері благоустрою та санітарної очистки міста;</w:t>
      </w:r>
    </w:p>
    <w:p w14:paraId="5D1ACDC4"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rPr>
      </w:pPr>
      <w:r w:rsidRPr="005003C8">
        <w:rPr>
          <w:rFonts w:ascii="Times New Roman" w:hAnsi="Times New Roman" w:cs="Times New Roman"/>
          <w:sz w:val="28"/>
          <w:szCs w:val="28"/>
        </w:rPr>
        <w:t>забезпечення належних умов для поховань померлих (впорядкування кладовищ);</w:t>
      </w:r>
    </w:p>
    <w:p w14:paraId="6854BF01"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rPr>
      </w:pPr>
      <w:r w:rsidRPr="005003C8">
        <w:rPr>
          <w:rFonts w:ascii="Times New Roman" w:hAnsi="Times New Roman" w:cs="Times New Roman"/>
          <w:sz w:val="28"/>
          <w:szCs w:val="28"/>
        </w:rPr>
        <w:t>створення відповідних умов відпочинку мешканців та гостей міста (впорядкування територій парків, облаштування дитячих майданчиків, тощо);</w:t>
      </w:r>
    </w:p>
    <w:p w14:paraId="16306B4C"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rPr>
      </w:pPr>
      <w:r w:rsidRPr="005003C8">
        <w:rPr>
          <w:rFonts w:ascii="Times New Roman" w:hAnsi="Times New Roman" w:cs="Times New Roman"/>
          <w:sz w:val="28"/>
          <w:szCs w:val="28"/>
        </w:rPr>
        <w:t>залучення до виконання робіт по благоустрою міста осіб з числа безробітних на договірній основі, а також засуджених до виконання громадських робіт;</w:t>
      </w:r>
    </w:p>
    <w:p w14:paraId="5A910598"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rPr>
      </w:pPr>
      <w:r w:rsidRPr="005003C8">
        <w:rPr>
          <w:rFonts w:ascii="Times New Roman" w:hAnsi="Times New Roman" w:cs="Times New Roman"/>
          <w:sz w:val="28"/>
          <w:szCs w:val="28"/>
        </w:rPr>
        <w:t>організація робіт з благоустрою при проведенні державних, релігійних та міських свят;</w:t>
      </w:r>
    </w:p>
    <w:p w14:paraId="089080E6"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rPr>
      </w:pPr>
      <w:r w:rsidRPr="005003C8">
        <w:rPr>
          <w:rFonts w:ascii="Times New Roman" w:hAnsi="Times New Roman" w:cs="Times New Roman"/>
          <w:sz w:val="28"/>
          <w:szCs w:val="28"/>
        </w:rPr>
        <w:t>проведення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наведенні порядку за місцем проживання.</w:t>
      </w:r>
    </w:p>
    <w:p w14:paraId="2AADA184" w14:textId="77777777" w:rsidR="008F40BD" w:rsidRPr="005003C8" w:rsidRDefault="008F40BD" w:rsidP="005003C8">
      <w:pPr>
        <w:spacing w:after="0" w:line="240" w:lineRule="auto"/>
        <w:jc w:val="both"/>
        <w:rPr>
          <w:rFonts w:ascii="Times New Roman" w:hAnsi="Times New Roman" w:cs="Times New Roman"/>
          <w:b/>
          <w:sz w:val="28"/>
          <w:szCs w:val="28"/>
        </w:rPr>
      </w:pPr>
    </w:p>
    <w:p w14:paraId="621A1400" w14:textId="77777777" w:rsidR="008F40BD" w:rsidRPr="005003C8" w:rsidRDefault="008F40BD" w:rsidP="005003C8">
      <w:pPr>
        <w:spacing w:after="0" w:line="240" w:lineRule="auto"/>
        <w:jc w:val="both"/>
        <w:rPr>
          <w:rFonts w:ascii="Times New Roman" w:hAnsi="Times New Roman" w:cs="Times New Roman"/>
          <w:b/>
          <w:sz w:val="28"/>
          <w:szCs w:val="28"/>
        </w:rPr>
      </w:pPr>
      <w:r w:rsidRPr="005003C8">
        <w:rPr>
          <w:rFonts w:ascii="Times New Roman" w:hAnsi="Times New Roman" w:cs="Times New Roman"/>
          <w:b/>
          <w:sz w:val="28"/>
          <w:szCs w:val="28"/>
        </w:rPr>
        <w:t xml:space="preserve">Розділ ІІІ. </w:t>
      </w:r>
      <w:proofErr w:type="spellStart"/>
      <w:r w:rsidRPr="005003C8">
        <w:rPr>
          <w:rFonts w:ascii="Times New Roman" w:hAnsi="Times New Roman" w:cs="Times New Roman"/>
          <w:b/>
          <w:sz w:val="28"/>
          <w:szCs w:val="28"/>
        </w:rPr>
        <w:t>Обгрунтування</w:t>
      </w:r>
      <w:proofErr w:type="spellEnd"/>
      <w:r w:rsidRPr="005003C8">
        <w:rPr>
          <w:rFonts w:ascii="Times New Roman" w:hAnsi="Times New Roman" w:cs="Times New Roman"/>
          <w:b/>
          <w:sz w:val="28"/>
          <w:szCs w:val="28"/>
        </w:rPr>
        <w:t xml:space="preserve"> шляхів і засобів розв’язання проблеми у сфері благоустрою. Завдання, заходи Програми та очікуваний результат. Строки та етапи виконання Програми.</w:t>
      </w:r>
    </w:p>
    <w:p w14:paraId="1D7E360B" w14:textId="77777777" w:rsidR="008F40BD" w:rsidRPr="005003C8" w:rsidRDefault="008F40BD" w:rsidP="005003C8">
      <w:pPr>
        <w:spacing w:after="0" w:line="240" w:lineRule="auto"/>
        <w:ind w:firstLine="708"/>
        <w:jc w:val="both"/>
        <w:rPr>
          <w:rFonts w:ascii="Times New Roman" w:eastAsia="Times New Roman" w:hAnsi="Times New Roman" w:cs="Times New Roman"/>
          <w:sz w:val="28"/>
          <w:szCs w:val="28"/>
          <w:shd w:val="clear" w:color="auto" w:fill="FFFFFF"/>
        </w:rPr>
      </w:pPr>
      <w:r w:rsidRPr="005003C8">
        <w:rPr>
          <w:rFonts w:ascii="Times New Roman" w:hAnsi="Times New Roman" w:cs="Times New Roman"/>
          <w:sz w:val="28"/>
          <w:szCs w:val="28"/>
          <w:shd w:val="clear" w:color="auto" w:fill="FFFFFF"/>
        </w:rPr>
        <w:t>Завданнями Програми - є реалізація комплексу заходів щодо забезпечення утримання в належному санітарно-технічному стані території населених пунктів міської ради та покращення їх естетичного вигляду, створення оптимальних умов для праці, побуту та відпочинку мешканців та гостей.</w:t>
      </w:r>
    </w:p>
    <w:p w14:paraId="0DEC0902" w14:textId="77777777" w:rsidR="008F40BD" w:rsidRPr="005003C8" w:rsidRDefault="008F40BD" w:rsidP="005003C8">
      <w:pPr>
        <w:spacing w:after="0" w:line="240" w:lineRule="auto"/>
        <w:jc w:val="both"/>
        <w:rPr>
          <w:rFonts w:ascii="Times New Roman" w:hAnsi="Times New Roman" w:cs="Times New Roman"/>
          <w:sz w:val="28"/>
          <w:szCs w:val="28"/>
          <w:shd w:val="clear" w:color="auto" w:fill="FFFFFF"/>
          <w:lang w:eastAsia="ru-RU"/>
        </w:rPr>
      </w:pPr>
      <w:r w:rsidRPr="005003C8">
        <w:rPr>
          <w:rFonts w:ascii="Times New Roman" w:hAnsi="Times New Roman" w:cs="Times New Roman"/>
          <w:sz w:val="28"/>
          <w:szCs w:val="28"/>
          <w:shd w:val="clear" w:color="auto" w:fill="FFFFFF"/>
        </w:rPr>
        <w:t xml:space="preserve">           Реалізація Програми 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міста та сприятливе для життєдіяльності людини середовище, а саме, щодо:</w:t>
      </w:r>
    </w:p>
    <w:p w14:paraId="3322505E" w14:textId="77777777" w:rsidR="008F40BD" w:rsidRPr="005003C8" w:rsidRDefault="008F40BD" w:rsidP="005003C8">
      <w:pPr>
        <w:spacing w:after="0" w:line="240" w:lineRule="auto"/>
        <w:jc w:val="both"/>
        <w:rPr>
          <w:rFonts w:ascii="Times New Roman" w:hAnsi="Times New Roman" w:cs="Times New Roman"/>
          <w:sz w:val="28"/>
          <w:szCs w:val="28"/>
          <w:shd w:val="clear" w:color="auto" w:fill="FFFFFF"/>
        </w:rPr>
      </w:pPr>
      <w:r w:rsidRPr="005003C8">
        <w:rPr>
          <w:rFonts w:ascii="Times New Roman" w:hAnsi="Times New Roman" w:cs="Times New Roman"/>
          <w:sz w:val="28"/>
          <w:szCs w:val="28"/>
          <w:shd w:val="clear" w:color="auto" w:fill="FFFFFF"/>
        </w:rPr>
        <w:t xml:space="preserve">            загальних питань благоустрою:</w:t>
      </w:r>
    </w:p>
    <w:p w14:paraId="4671FA4B"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shd w:val="clear" w:color="auto" w:fill="FFFFFF"/>
        </w:rPr>
      </w:pPr>
      <w:r w:rsidRPr="005003C8">
        <w:rPr>
          <w:rFonts w:ascii="Times New Roman" w:hAnsi="Times New Roman" w:cs="Times New Roman"/>
          <w:sz w:val="28"/>
          <w:szCs w:val="28"/>
          <w:shd w:val="clear" w:color="auto" w:fill="FFFFFF"/>
        </w:rPr>
        <w:t xml:space="preserve">дотримання правил благоустрою всіма суб’єктами господарювання у відповідності </w:t>
      </w:r>
    </w:p>
    <w:p w14:paraId="1D9BE86A" w14:textId="77777777" w:rsidR="008F40BD" w:rsidRPr="005003C8" w:rsidRDefault="008F40BD" w:rsidP="005003C8">
      <w:pPr>
        <w:spacing w:after="0" w:line="240" w:lineRule="auto"/>
        <w:jc w:val="both"/>
        <w:rPr>
          <w:rFonts w:ascii="Times New Roman" w:hAnsi="Times New Roman" w:cs="Times New Roman"/>
          <w:sz w:val="28"/>
          <w:szCs w:val="28"/>
          <w:shd w:val="clear" w:color="auto" w:fill="FFFFFF"/>
        </w:rPr>
      </w:pPr>
      <w:r w:rsidRPr="005003C8">
        <w:rPr>
          <w:rFonts w:ascii="Times New Roman" w:hAnsi="Times New Roman" w:cs="Times New Roman"/>
          <w:sz w:val="28"/>
          <w:szCs w:val="28"/>
          <w:shd w:val="clear" w:color="auto" w:fill="FFFFFF"/>
        </w:rPr>
        <w:t>до вимог чинного законодавства;</w:t>
      </w:r>
    </w:p>
    <w:p w14:paraId="012FE3D5" w14:textId="77777777" w:rsidR="008F40BD" w:rsidRPr="005003C8" w:rsidRDefault="008F40BD" w:rsidP="005003C8">
      <w:pPr>
        <w:numPr>
          <w:ilvl w:val="0"/>
          <w:numId w:val="1"/>
        </w:numPr>
        <w:spacing w:after="0" w:line="240" w:lineRule="auto"/>
        <w:ind w:left="0"/>
        <w:contextualSpacing/>
        <w:jc w:val="both"/>
        <w:rPr>
          <w:rFonts w:ascii="Times New Roman" w:hAnsi="Times New Roman" w:cs="Times New Roman"/>
          <w:sz w:val="28"/>
          <w:szCs w:val="28"/>
          <w:shd w:val="clear" w:color="auto" w:fill="FFFFFF"/>
        </w:rPr>
      </w:pPr>
      <w:r w:rsidRPr="005003C8">
        <w:rPr>
          <w:rFonts w:ascii="Times New Roman" w:hAnsi="Times New Roman" w:cs="Times New Roman"/>
          <w:sz w:val="28"/>
          <w:szCs w:val="28"/>
          <w:shd w:val="clear" w:color="auto" w:fill="FFFFFF"/>
        </w:rPr>
        <w:t>підвищення якості ремонту, утримання об’єктів благоустрою;</w:t>
      </w:r>
    </w:p>
    <w:p w14:paraId="25441422"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eastAsia="Times New Roman" w:hAnsi="Times New Roman" w:cs="Times New Roman"/>
          <w:sz w:val="28"/>
          <w:szCs w:val="28"/>
        </w:rPr>
      </w:pPr>
      <w:r w:rsidRPr="005003C8">
        <w:rPr>
          <w:rFonts w:ascii="Times New Roman" w:hAnsi="Times New Roman" w:cs="Times New Roman"/>
          <w:sz w:val="28"/>
          <w:szCs w:val="28"/>
        </w:rPr>
        <w:t>захисту об’єктів благоустрою від неналежної експлуатації, інших незаконних дій, збереження їхніх функцій та якості;</w:t>
      </w:r>
    </w:p>
    <w:p w14:paraId="3FC52735"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технічного переоснащення машин і механізмів, що використовуються під час утримання та ремонту об’єктів благоустрою;</w:t>
      </w:r>
    </w:p>
    <w:p w14:paraId="097DECD8"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благоустрою пам’яток культурної та історичної спадщини;</w:t>
      </w:r>
    </w:p>
    <w:p w14:paraId="3EF3C853"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встановлення технічних засобів регулювання дорожнього руху;</w:t>
      </w:r>
    </w:p>
    <w:p w14:paraId="2958F849"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залучення громадськості до здійснення заходів у сфері благоустрою;</w:t>
      </w:r>
    </w:p>
    <w:p w14:paraId="5539E415"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навчально-виховних та інформаційно-рекламних заходів, спрямованих на активізацію участі населення у сфері благоустрою;</w:t>
      </w:r>
    </w:p>
    <w:p w14:paraId="28EFD21F"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систематичного висвітлювання в засобах масової інформації проблемних питань та шляхів реформування і розвитку сфери благоустрою міста;</w:t>
      </w:r>
    </w:p>
    <w:p w14:paraId="135CB699" w14:textId="77777777" w:rsidR="008F40BD" w:rsidRPr="005003C8" w:rsidRDefault="008F40BD" w:rsidP="005003C8">
      <w:pPr>
        <w:shd w:val="clear" w:color="auto" w:fill="FFFFFF"/>
        <w:spacing w:after="0" w:line="240" w:lineRule="auto"/>
        <w:textAlignment w:val="baseline"/>
        <w:rPr>
          <w:rFonts w:ascii="Times New Roman" w:hAnsi="Times New Roman" w:cs="Times New Roman"/>
          <w:bCs/>
          <w:sz w:val="28"/>
          <w:szCs w:val="28"/>
          <w:shd w:val="clear" w:color="auto" w:fill="FFFFFF"/>
        </w:rPr>
      </w:pPr>
      <w:r w:rsidRPr="005003C8">
        <w:rPr>
          <w:rFonts w:ascii="Times New Roman" w:hAnsi="Times New Roman" w:cs="Times New Roman"/>
          <w:bCs/>
          <w:sz w:val="28"/>
          <w:szCs w:val="28"/>
          <w:shd w:val="clear" w:color="auto" w:fill="FFFFFF"/>
        </w:rPr>
        <w:lastRenderedPageBreak/>
        <w:t>утримання вулично-дорожньої мережі та паркування транспортних засобів:</w:t>
      </w:r>
    </w:p>
    <w:p w14:paraId="66D5BC0F"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shd w:val="clear" w:color="auto" w:fill="FFFFFF"/>
        </w:rPr>
        <w:t>обладнання та утримання закритої дощової каналізації існуючої вулично-дорожньої мережі;</w:t>
      </w:r>
    </w:p>
    <w:p w14:paraId="309C794C"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 xml:space="preserve">облаштування та належного утримання відповідно до законодавства майданчиків для паркування транспортних засобів; </w:t>
      </w:r>
    </w:p>
    <w:p w14:paraId="7DE61705" w14:textId="77777777" w:rsidR="008F40BD" w:rsidRPr="005003C8" w:rsidRDefault="008F40BD" w:rsidP="005003C8">
      <w:pPr>
        <w:shd w:val="clear" w:color="auto" w:fill="FFFFFF"/>
        <w:spacing w:after="0" w:line="240" w:lineRule="auto"/>
        <w:textAlignment w:val="baseline"/>
        <w:rPr>
          <w:rFonts w:ascii="Times New Roman" w:hAnsi="Times New Roman" w:cs="Times New Roman"/>
          <w:bCs/>
          <w:sz w:val="28"/>
          <w:szCs w:val="28"/>
        </w:rPr>
      </w:pPr>
      <w:r w:rsidRPr="005003C8">
        <w:rPr>
          <w:rFonts w:ascii="Times New Roman" w:hAnsi="Times New Roman" w:cs="Times New Roman"/>
          <w:bCs/>
          <w:sz w:val="28"/>
          <w:szCs w:val="28"/>
          <w:shd w:val="clear" w:color="auto" w:fill="FFFFFF"/>
        </w:rPr>
        <w:t>утримання зелених насаджень:</w:t>
      </w:r>
    </w:p>
    <w:p w14:paraId="7F0E26C7"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покіс та впорядкування зелених зон, клумб, газонів, квітників;</w:t>
      </w:r>
    </w:p>
    <w:p w14:paraId="5CF2AC2F"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санітарного очищення, окультурення та оновлення зелених насаджень:</w:t>
      </w:r>
    </w:p>
    <w:p w14:paraId="64C465B5"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bCs/>
          <w:sz w:val="28"/>
          <w:szCs w:val="28"/>
        </w:rPr>
      </w:pPr>
      <w:r w:rsidRPr="005003C8">
        <w:rPr>
          <w:rFonts w:ascii="Times New Roman" w:hAnsi="Times New Roman" w:cs="Times New Roman"/>
          <w:bCs/>
          <w:sz w:val="28"/>
          <w:szCs w:val="28"/>
        </w:rPr>
        <w:t>санітарного очищення:</w:t>
      </w:r>
    </w:p>
    <w:p w14:paraId="5D7EBA67"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організації прибирання території міста та вивіз твердих побутових відходів;</w:t>
      </w:r>
    </w:p>
    <w:p w14:paraId="61C1DF9A"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реформування та розширення системи санітарного очищення та організованого вивезення твердих побутових відходів.</w:t>
      </w:r>
    </w:p>
    <w:p w14:paraId="65ABFD25"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bCs/>
          <w:sz w:val="28"/>
          <w:szCs w:val="28"/>
        </w:rPr>
      </w:pPr>
      <w:r w:rsidRPr="005003C8">
        <w:rPr>
          <w:rFonts w:ascii="Times New Roman" w:hAnsi="Times New Roman" w:cs="Times New Roman"/>
          <w:bCs/>
          <w:sz w:val="28"/>
          <w:szCs w:val="28"/>
        </w:rPr>
        <w:t>інженерного захисту територій:</w:t>
      </w:r>
    </w:p>
    <w:p w14:paraId="121B6B5B"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організації відведення поверхневого стоку;</w:t>
      </w:r>
    </w:p>
    <w:p w14:paraId="40F23FA6"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розчистка та підтримання в належному стані русла ріки Тиса та потічків;</w:t>
      </w:r>
    </w:p>
    <w:p w14:paraId="2880A8FC" w14:textId="77777777" w:rsidR="008F40BD" w:rsidRPr="005003C8" w:rsidRDefault="008F40BD" w:rsidP="005003C8">
      <w:pPr>
        <w:numPr>
          <w:ilvl w:val="0"/>
          <w:numId w:val="1"/>
        </w:numPr>
        <w:shd w:val="clear" w:color="auto" w:fill="FFFFFF"/>
        <w:spacing w:after="0" w:line="240" w:lineRule="auto"/>
        <w:ind w:left="0"/>
        <w:textAlignment w:val="baseline"/>
        <w:rPr>
          <w:rFonts w:ascii="Times New Roman" w:hAnsi="Times New Roman" w:cs="Times New Roman"/>
          <w:sz w:val="28"/>
          <w:szCs w:val="28"/>
        </w:rPr>
      </w:pPr>
      <w:r w:rsidRPr="005003C8">
        <w:rPr>
          <w:rFonts w:ascii="Times New Roman" w:hAnsi="Times New Roman" w:cs="Times New Roman"/>
          <w:sz w:val="28"/>
          <w:szCs w:val="28"/>
        </w:rPr>
        <w:t>укріплення берегів, зсувних ділянок з метою запобігання підтопленню території та пошкодження об’єктів благоустрою.</w:t>
      </w:r>
    </w:p>
    <w:p w14:paraId="382E2AF1" w14:textId="77777777" w:rsidR="00DC5415" w:rsidRPr="005003C8" w:rsidRDefault="00DC5415" w:rsidP="005003C8">
      <w:pPr>
        <w:spacing w:after="0" w:line="240" w:lineRule="auto"/>
        <w:rPr>
          <w:rFonts w:ascii="Times New Roman" w:hAnsi="Times New Roman" w:cs="Times New Roman"/>
          <w:sz w:val="28"/>
          <w:szCs w:val="28"/>
        </w:rPr>
      </w:pPr>
    </w:p>
    <w:p w14:paraId="4E7BA64A" w14:textId="36961EF3" w:rsidR="006D3887" w:rsidRPr="005003C8" w:rsidRDefault="006D3887" w:rsidP="005003C8">
      <w:pPr>
        <w:spacing w:after="0" w:line="240" w:lineRule="auto"/>
        <w:rPr>
          <w:rFonts w:ascii="Times New Roman" w:eastAsia="Times New Roman" w:hAnsi="Times New Roman" w:cs="Times New Roman"/>
          <w:b/>
          <w:sz w:val="28"/>
          <w:szCs w:val="28"/>
          <w:lang w:eastAsia="zh-CN"/>
        </w:rPr>
      </w:pPr>
      <w:r w:rsidRPr="005003C8">
        <w:rPr>
          <w:rFonts w:ascii="Times New Roman" w:eastAsia="Times New Roman" w:hAnsi="Times New Roman" w:cs="Times New Roman"/>
          <w:b/>
          <w:sz w:val="28"/>
          <w:szCs w:val="28"/>
          <w:lang w:eastAsia="zh-CN"/>
        </w:rPr>
        <w:t>Розділ ІV. Шляхово-мостове господарство</w:t>
      </w:r>
    </w:p>
    <w:p w14:paraId="78A73547" w14:textId="77777777" w:rsidR="006D3887" w:rsidRPr="005003C8" w:rsidRDefault="006D3887" w:rsidP="005003C8">
      <w:pPr>
        <w:spacing w:after="0" w:line="240" w:lineRule="auto"/>
        <w:rPr>
          <w:rFonts w:ascii="Times New Roman" w:hAnsi="Times New Roman" w:cs="Times New Roman"/>
          <w:bCs/>
          <w:sz w:val="28"/>
          <w:szCs w:val="28"/>
          <w:lang w:eastAsia="ru-RU"/>
        </w:rPr>
      </w:pPr>
      <w:r w:rsidRPr="005003C8">
        <w:rPr>
          <w:rFonts w:ascii="Times New Roman" w:hAnsi="Times New Roman" w:cs="Times New Roman"/>
          <w:bCs/>
          <w:sz w:val="28"/>
          <w:szCs w:val="28"/>
        </w:rPr>
        <w:t>Шляхово-мостове господарство Рахівської міської територіальної громади включає:</w:t>
      </w:r>
    </w:p>
    <w:p w14:paraId="41B3E12D" w14:textId="77777777" w:rsidR="006D3887" w:rsidRPr="005003C8" w:rsidRDefault="006D3887" w:rsidP="005003C8">
      <w:pPr>
        <w:spacing w:after="0" w:line="240" w:lineRule="auto"/>
        <w:rPr>
          <w:rFonts w:ascii="Times New Roman" w:hAnsi="Times New Roman" w:cs="Times New Roman"/>
          <w:bCs/>
          <w:sz w:val="28"/>
          <w:szCs w:val="28"/>
        </w:rPr>
      </w:pPr>
    </w:p>
    <w:p w14:paraId="2CD242E8" w14:textId="77777777" w:rsidR="006D3887" w:rsidRPr="005003C8" w:rsidRDefault="006D3887" w:rsidP="005003C8">
      <w:pPr>
        <w:spacing w:after="0" w:line="240" w:lineRule="auto"/>
        <w:rPr>
          <w:rFonts w:ascii="Times New Roman" w:hAnsi="Times New Roman" w:cs="Times New Roman"/>
          <w:bCs/>
          <w:sz w:val="28"/>
          <w:szCs w:val="28"/>
        </w:rPr>
      </w:pPr>
      <w:r w:rsidRPr="005003C8">
        <w:rPr>
          <w:rFonts w:ascii="Times New Roman" w:hAnsi="Times New Roman" w:cs="Times New Roman"/>
          <w:bCs/>
          <w:sz w:val="28"/>
          <w:szCs w:val="28"/>
        </w:rPr>
        <w:t xml:space="preserve">Вулично-дорожню мережу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690230" w:rsidRPr="005003C8" w14:paraId="6D53F606"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195D83AB"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 п/</w:t>
            </w:r>
            <w:proofErr w:type="spellStart"/>
            <w:r w:rsidRPr="005003C8">
              <w:rPr>
                <w:rFonts w:ascii="Times New Roman" w:hAnsi="Times New Roman" w:cs="Times New Roman"/>
                <w:sz w:val="28"/>
                <w:szCs w:val="28"/>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14:paraId="3390F23E"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14:paraId="5AA9F410"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 xml:space="preserve">Кількість </w:t>
            </w:r>
          </w:p>
          <w:p w14:paraId="4504E4DA"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шт.</w:t>
            </w:r>
          </w:p>
        </w:tc>
        <w:tc>
          <w:tcPr>
            <w:tcW w:w="1574" w:type="dxa"/>
            <w:tcBorders>
              <w:top w:val="single" w:sz="4" w:space="0" w:color="auto"/>
              <w:left w:val="single" w:sz="4" w:space="0" w:color="auto"/>
              <w:bottom w:val="single" w:sz="4" w:space="0" w:color="auto"/>
              <w:right w:val="single" w:sz="4" w:space="0" w:color="auto"/>
            </w:tcBorders>
            <w:hideMark/>
          </w:tcPr>
          <w:p w14:paraId="67CC4D45" w14:textId="77777777" w:rsidR="006D3887" w:rsidRPr="005003C8" w:rsidRDefault="006D3887" w:rsidP="005003C8">
            <w:pPr>
              <w:spacing w:after="0" w:line="240" w:lineRule="auto"/>
              <w:rPr>
                <w:rFonts w:ascii="Times New Roman" w:eastAsia="Times New Roman" w:hAnsi="Times New Roman" w:cs="Times New Roman"/>
                <w:sz w:val="28"/>
                <w:szCs w:val="28"/>
              </w:rPr>
            </w:pPr>
            <w:proofErr w:type="spellStart"/>
            <w:r w:rsidRPr="005003C8">
              <w:rPr>
                <w:rFonts w:ascii="Times New Roman" w:hAnsi="Times New Roman" w:cs="Times New Roman"/>
                <w:sz w:val="28"/>
                <w:szCs w:val="28"/>
              </w:rPr>
              <w:t>Протяж-</w:t>
            </w:r>
            <w:proofErr w:type="spellEnd"/>
          </w:p>
          <w:p w14:paraId="23BD343F" w14:textId="77777777" w:rsidR="006D3887" w:rsidRPr="005003C8" w:rsidRDefault="006D3887" w:rsidP="005003C8">
            <w:pPr>
              <w:spacing w:after="0" w:line="240" w:lineRule="auto"/>
              <w:rPr>
                <w:rFonts w:ascii="Times New Roman" w:hAnsi="Times New Roman" w:cs="Times New Roman"/>
                <w:sz w:val="28"/>
                <w:szCs w:val="28"/>
              </w:rPr>
            </w:pPr>
            <w:proofErr w:type="spellStart"/>
            <w:r w:rsidRPr="005003C8">
              <w:rPr>
                <w:rFonts w:ascii="Times New Roman" w:hAnsi="Times New Roman" w:cs="Times New Roman"/>
                <w:sz w:val="28"/>
                <w:szCs w:val="28"/>
              </w:rPr>
              <w:t>ність</w:t>
            </w:r>
            <w:proofErr w:type="spellEnd"/>
          </w:p>
          <w:p w14:paraId="2C8A291C"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14:paraId="4B57D0F1"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 xml:space="preserve">Площа </w:t>
            </w:r>
          </w:p>
          <w:p w14:paraId="02F7891E" w14:textId="77777777" w:rsidR="006D3887" w:rsidRPr="005003C8" w:rsidRDefault="006D3887" w:rsidP="005003C8">
            <w:pPr>
              <w:spacing w:after="0" w:line="240" w:lineRule="auto"/>
              <w:rPr>
                <w:rFonts w:ascii="Times New Roman" w:eastAsia="Times New Roman" w:hAnsi="Times New Roman" w:cs="Times New Roman"/>
                <w:sz w:val="28"/>
                <w:szCs w:val="28"/>
              </w:rPr>
            </w:pPr>
            <w:proofErr w:type="spellStart"/>
            <w:r w:rsidRPr="005003C8">
              <w:rPr>
                <w:rFonts w:ascii="Times New Roman" w:hAnsi="Times New Roman" w:cs="Times New Roman"/>
                <w:sz w:val="28"/>
                <w:szCs w:val="28"/>
              </w:rPr>
              <w:t>тис.кв.м</w:t>
            </w:r>
            <w:proofErr w:type="spellEnd"/>
          </w:p>
        </w:tc>
      </w:tr>
      <w:tr w:rsidR="00690230" w:rsidRPr="005003C8" w14:paraId="68F1CB7D"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491231E0"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14:paraId="5A104C4B"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2</w:t>
            </w:r>
          </w:p>
        </w:tc>
        <w:tc>
          <w:tcPr>
            <w:tcW w:w="1337" w:type="dxa"/>
            <w:tcBorders>
              <w:top w:val="single" w:sz="4" w:space="0" w:color="auto"/>
              <w:left w:val="single" w:sz="4" w:space="0" w:color="auto"/>
              <w:bottom w:val="single" w:sz="4" w:space="0" w:color="auto"/>
              <w:right w:val="single" w:sz="4" w:space="0" w:color="auto"/>
            </w:tcBorders>
            <w:hideMark/>
          </w:tcPr>
          <w:p w14:paraId="3E4BC4FE"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3</w:t>
            </w:r>
          </w:p>
        </w:tc>
        <w:tc>
          <w:tcPr>
            <w:tcW w:w="1574" w:type="dxa"/>
            <w:tcBorders>
              <w:top w:val="single" w:sz="4" w:space="0" w:color="auto"/>
              <w:left w:val="single" w:sz="4" w:space="0" w:color="auto"/>
              <w:bottom w:val="single" w:sz="4" w:space="0" w:color="auto"/>
              <w:right w:val="single" w:sz="4" w:space="0" w:color="auto"/>
            </w:tcBorders>
            <w:hideMark/>
          </w:tcPr>
          <w:p w14:paraId="7BD125C0"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4</w:t>
            </w:r>
          </w:p>
        </w:tc>
        <w:tc>
          <w:tcPr>
            <w:tcW w:w="1506" w:type="dxa"/>
            <w:tcBorders>
              <w:top w:val="single" w:sz="4" w:space="0" w:color="auto"/>
              <w:left w:val="single" w:sz="4" w:space="0" w:color="auto"/>
              <w:bottom w:val="single" w:sz="4" w:space="0" w:color="auto"/>
              <w:right w:val="single" w:sz="4" w:space="0" w:color="auto"/>
            </w:tcBorders>
            <w:hideMark/>
          </w:tcPr>
          <w:p w14:paraId="21A24305"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5</w:t>
            </w:r>
          </w:p>
        </w:tc>
      </w:tr>
      <w:tr w:rsidR="00690230" w:rsidRPr="005003C8" w14:paraId="6E0FBC30"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1F186EDA"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14:paraId="07615F04"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 xml:space="preserve">Всього міські, сільські вулиці і дороги в т.ч. </w:t>
            </w:r>
          </w:p>
        </w:tc>
        <w:tc>
          <w:tcPr>
            <w:tcW w:w="1337" w:type="dxa"/>
            <w:tcBorders>
              <w:top w:val="single" w:sz="4" w:space="0" w:color="auto"/>
              <w:left w:val="single" w:sz="4" w:space="0" w:color="auto"/>
              <w:bottom w:val="single" w:sz="4" w:space="0" w:color="auto"/>
              <w:right w:val="single" w:sz="4" w:space="0" w:color="auto"/>
            </w:tcBorders>
            <w:hideMark/>
          </w:tcPr>
          <w:p w14:paraId="3D86CA4F"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eastAsia="Times New Roman" w:hAnsi="Times New Roman" w:cs="Times New Roman"/>
                <w:sz w:val="28"/>
                <w:szCs w:val="28"/>
              </w:rPr>
              <w:t>90</w:t>
            </w:r>
          </w:p>
        </w:tc>
        <w:tc>
          <w:tcPr>
            <w:tcW w:w="1574" w:type="dxa"/>
            <w:tcBorders>
              <w:top w:val="single" w:sz="4" w:space="0" w:color="auto"/>
              <w:left w:val="single" w:sz="4" w:space="0" w:color="auto"/>
              <w:bottom w:val="single" w:sz="4" w:space="0" w:color="auto"/>
              <w:right w:val="single" w:sz="4" w:space="0" w:color="auto"/>
            </w:tcBorders>
            <w:hideMark/>
          </w:tcPr>
          <w:p w14:paraId="770C18D4"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З1,1</w:t>
            </w:r>
          </w:p>
        </w:tc>
        <w:tc>
          <w:tcPr>
            <w:tcW w:w="1506" w:type="dxa"/>
            <w:tcBorders>
              <w:top w:val="single" w:sz="4" w:space="0" w:color="auto"/>
              <w:left w:val="single" w:sz="4" w:space="0" w:color="auto"/>
              <w:bottom w:val="single" w:sz="4" w:space="0" w:color="auto"/>
              <w:right w:val="single" w:sz="4" w:space="0" w:color="auto"/>
            </w:tcBorders>
            <w:hideMark/>
          </w:tcPr>
          <w:p w14:paraId="26217EF1"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186,6</w:t>
            </w:r>
          </w:p>
        </w:tc>
      </w:tr>
      <w:tr w:rsidR="00690230" w:rsidRPr="005003C8" w14:paraId="2973C37C"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6CB37911"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2.</w:t>
            </w:r>
          </w:p>
        </w:tc>
        <w:tc>
          <w:tcPr>
            <w:tcW w:w="4505" w:type="dxa"/>
            <w:tcBorders>
              <w:top w:val="single" w:sz="4" w:space="0" w:color="auto"/>
              <w:left w:val="single" w:sz="4" w:space="0" w:color="auto"/>
              <w:bottom w:val="single" w:sz="4" w:space="0" w:color="auto"/>
              <w:right w:val="single" w:sz="4" w:space="0" w:color="auto"/>
            </w:tcBorders>
            <w:hideMark/>
          </w:tcPr>
          <w:p w14:paraId="3C38764A"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14:paraId="5D1ECB20"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p>
        </w:tc>
        <w:tc>
          <w:tcPr>
            <w:tcW w:w="1574" w:type="dxa"/>
            <w:tcBorders>
              <w:top w:val="single" w:sz="4" w:space="0" w:color="auto"/>
              <w:left w:val="single" w:sz="4" w:space="0" w:color="auto"/>
              <w:bottom w:val="single" w:sz="4" w:space="0" w:color="auto"/>
              <w:right w:val="single" w:sz="4" w:space="0" w:color="auto"/>
            </w:tcBorders>
            <w:hideMark/>
          </w:tcPr>
          <w:p w14:paraId="01636717"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7,9</w:t>
            </w:r>
          </w:p>
        </w:tc>
        <w:tc>
          <w:tcPr>
            <w:tcW w:w="1506" w:type="dxa"/>
            <w:tcBorders>
              <w:top w:val="single" w:sz="4" w:space="0" w:color="auto"/>
              <w:left w:val="single" w:sz="4" w:space="0" w:color="auto"/>
              <w:bottom w:val="single" w:sz="4" w:space="0" w:color="auto"/>
              <w:right w:val="single" w:sz="4" w:space="0" w:color="auto"/>
            </w:tcBorders>
            <w:hideMark/>
          </w:tcPr>
          <w:p w14:paraId="5D769660"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47,40</w:t>
            </w:r>
          </w:p>
        </w:tc>
      </w:tr>
      <w:tr w:rsidR="00690230" w:rsidRPr="005003C8" w14:paraId="1A84A2BF"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591F2C7C"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3.</w:t>
            </w:r>
          </w:p>
        </w:tc>
        <w:tc>
          <w:tcPr>
            <w:tcW w:w="4505" w:type="dxa"/>
            <w:tcBorders>
              <w:top w:val="single" w:sz="4" w:space="0" w:color="auto"/>
              <w:left w:val="single" w:sz="4" w:space="0" w:color="auto"/>
              <w:bottom w:val="single" w:sz="4" w:space="0" w:color="auto"/>
              <w:right w:val="single" w:sz="4" w:space="0" w:color="auto"/>
            </w:tcBorders>
            <w:hideMark/>
          </w:tcPr>
          <w:p w14:paraId="1BFA72FB"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Бруківка</w:t>
            </w:r>
          </w:p>
        </w:tc>
        <w:tc>
          <w:tcPr>
            <w:tcW w:w="1337" w:type="dxa"/>
            <w:tcBorders>
              <w:top w:val="single" w:sz="4" w:space="0" w:color="auto"/>
              <w:left w:val="single" w:sz="4" w:space="0" w:color="auto"/>
              <w:bottom w:val="single" w:sz="4" w:space="0" w:color="auto"/>
              <w:right w:val="single" w:sz="4" w:space="0" w:color="auto"/>
            </w:tcBorders>
          </w:tcPr>
          <w:p w14:paraId="7219CA2B"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p>
        </w:tc>
        <w:tc>
          <w:tcPr>
            <w:tcW w:w="1574" w:type="dxa"/>
            <w:tcBorders>
              <w:top w:val="single" w:sz="4" w:space="0" w:color="auto"/>
              <w:left w:val="single" w:sz="4" w:space="0" w:color="auto"/>
              <w:bottom w:val="single" w:sz="4" w:space="0" w:color="auto"/>
              <w:right w:val="single" w:sz="4" w:space="0" w:color="auto"/>
            </w:tcBorders>
            <w:hideMark/>
          </w:tcPr>
          <w:p w14:paraId="626DBC4B"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1,02</w:t>
            </w:r>
          </w:p>
        </w:tc>
        <w:tc>
          <w:tcPr>
            <w:tcW w:w="1506" w:type="dxa"/>
            <w:tcBorders>
              <w:top w:val="single" w:sz="4" w:space="0" w:color="auto"/>
              <w:left w:val="single" w:sz="4" w:space="0" w:color="auto"/>
              <w:bottom w:val="single" w:sz="4" w:space="0" w:color="auto"/>
              <w:right w:val="single" w:sz="4" w:space="0" w:color="auto"/>
            </w:tcBorders>
            <w:hideMark/>
          </w:tcPr>
          <w:p w14:paraId="26DD8002"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6,120</w:t>
            </w:r>
          </w:p>
        </w:tc>
      </w:tr>
      <w:tr w:rsidR="00690230" w:rsidRPr="005003C8" w14:paraId="20E874F0"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6D6440F1"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4.</w:t>
            </w:r>
          </w:p>
        </w:tc>
        <w:tc>
          <w:tcPr>
            <w:tcW w:w="4505" w:type="dxa"/>
            <w:tcBorders>
              <w:top w:val="single" w:sz="4" w:space="0" w:color="auto"/>
              <w:left w:val="single" w:sz="4" w:space="0" w:color="auto"/>
              <w:bottom w:val="single" w:sz="4" w:space="0" w:color="auto"/>
              <w:right w:val="single" w:sz="4" w:space="0" w:color="auto"/>
            </w:tcBorders>
            <w:hideMark/>
          </w:tcPr>
          <w:p w14:paraId="3A1C494C"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14:paraId="6A34CA3D"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p>
        </w:tc>
        <w:tc>
          <w:tcPr>
            <w:tcW w:w="1574" w:type="dxa"/>
            <w:tcBorders>
              <w:top w:val="single" w:sz="4" w:space="0" w:color="auto"/>
              <w:left w:val="single" w:sz="4" w:space="0" w:color="auto"/>
              <w:bottom w:val="single" w:sz="4" w:space="0" w:color="auto"/>
              <w:right w:val="single" w:sz="4" w:space="0" w:color="auto"/>
            </w:tcBorders>
            <w:hideMark/>
          </w:tcPr>
          <w:p w14:paraId="063F7A01"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2,84</w:t>
            </w:r>
          </w:p>
        </w:tc>
        <w:tc>
          <w:tcPr>
            <w:tcW w:w="1506" w:type="dxa"/>
            <w:tcBorders>
              <w:top w:val="single" w:sz="4" w:space="0" w:color="auto"/>
              <w:left w:val="single" w:sz="4" w:space="0" w:color="auto"/>
              <w:bottom w:val="single" w:sz="4" w:space="0" w:color="auto"/>
              <w:right w:val="single" w:sz="4" w:space="0" w:color="auto"/>
            </w:tcBorders>
            <w:hideMark/>
          </w:tcPr>
          <w:p w14:paraId="4C3824CC"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17,04</w:t>
            </w:r>
          </w:p>
        </w:tc>
      </w:tr>
      <w:tr w:rsidR="00690230" w:rsidRPr="005003C8" w14:paraId="3AD1A059"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10DAD1F7"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5.</w:t>
            </w:r>
          </w:p>
        </w:tc>
        <w:tc>
          <w:tcPr>
            <w:tcW w:w="4505" w:type="dxa"/>
            <w:tcBorders>
              <w:top w:val="single" w:sz="4" w:space="0" w:color="auto"/>
              <w:left w:val="single" w:sz="4" w:space="0" w:color="auto"/>
              <w:bottom w:val="single" w:sz="4" w:space="0" w:color="auto"/>
              <w:right w:val="single" w:sz="4" w:space="0" w:color="auto"/>
            </w:tcBorders>
            <w:hideMark/>
          </w:tcPr>
          <w:p w14:paraId="35B59BBE"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Ґрунтова</w:t>
            </w:r>
          </w:p>
        </w:tc>
        <w:tc>
          <w:tcPr>
            <w:tcW w:w="1337" w:type="dxa"/>
            <w:tcBorders>
              <w:top w:val="single" w:sz="4" w:space="0" w:color="auto"/>
              <w:left w:val="single" w:sz="4" w:space="0" w:color="auto"/>
              <w:bottom w:val="single" w:sz="4" w:space="0" w:color="auto"/>
              <w:right w:val="single" w:sz="4" w:space="0" w:color="auto"/>
            </w:tcBorders>
          </w:tcPr>
          <w:p w14:paraId="1324858B"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p>
        </w:tc>
        <w:tc>
          <w:tcPr>
            <w:tcW w:w="1574" w:type="dxa"/>
            <w:tcBorders>
              <w:top w:val="single" w:sz="4" w:space="0" w:color="auto"/>
              <w:left w:val="single" w:sz="4" w:space="0" w:color="auto"/>
              <w:bottom w:val="single" w:sz="4" w:space="0" w:color="auto"/>
              <w:right w:val="single" w:sz="4" w:space="0" w:color="auto"/>
            </w:tcBorders>
            <w:hideMark/>
          </w:tcPr>
          <w:p w14:paraId="7B23DDD7"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19,34</w:t>
            </w:r>
          </w:p>
        </w:tc>
        <w:tc>
          <w:tcPr>
            <w:tcW w:w="1506" w:type="dxa"/>
            <w:tcBorders>
              <w:top w:val="single" w:sz="4" w:space="0" w:color="auto"/>
              <w:left w:val="single" w:sz="4" w:space="0" w:color="auto"/>
              <w:bottom w:val="single" w:sz="4" w:space="0" w:color="auto"/>
              <w:right w:val="single" w:sz="4" w:space="0" w:color="auto"/>
            </w:tcBorders>
            <w:hideMark/>
          </w:tcPr>
          <w:p w14:paraId="2A0271B9"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116,04</w:t>
            </w:r>
          </w:p>
        </w:tc>
      </w:tr>
    </w:tbl>
    <w:p w14:paraId="25A1B9DC" w14:textId="77777777" w:rsidR="006D3887" w:rsidRPr="005003C8" w:rsidRDefault="006D3887" w:rsidP="005003C8">
      <w:pPr>
        <w:spacing w:after="0" w:line="240" w:lineRule="auto"/>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br w:type="page"/>
      </w:r>
    </w:p>
    <w:p w14:paraId="4863FCA5" w14:textId="77777777" w:rsidR="006D3887" w:rsidRPr="005003C8" w:rsidRDefault="006D3887" w:rsidP="005003C8">
      <w:pPr>
        <w:suppressAutoHyphens/>
        <w:spacing w:after="0" w:line="240" w:lineRule="auto"/>
        <w:jc w:val="both"/>
        <w:rPr>
          <w:rFonts w:ascii="Times New Roman" w:eastAsia="Times New Roman" w:hAnsi="Times New Roman" w:cs="Times New Roman"/>
          <w:sz w:val="28"/>
          <w:szCs w:val="28"/>
          <w:lang w:eastAsia="zh-CN"/>
        </w:rPr>
      </w:pPr>
    </w:p>
    <w:p w14:paraId="3EE029F9" w14:textId="77777777" w:rsidR="006D3887" w:rsidRPr="005003C8" w:rsidRDefault="006D3887" w:rsidP="005003C8">
      <w:pPr>
        <w:spacing w:after="0" w:line="240" w:lineRule="auto"/>
        <w:rPr>
          <w:rFonts w:ascii="Times New Roman" w:hAnsi="Times New Roman" w:cs="Times New Roman"/>
          <w:bCs/>
          <w:sz w:val="28"/>
          <w:szCs w:val="28"/>
          <w:lang w:eastAsia="ru-RU"/>
        </w:rPr>
      </w:pPr>
      <w:r w:rsidRPr="005003C8">
        <w:rPr>
          <w:rFonts w:ascii="Times New Roman" w:hAnsi="Times New Roman" w:cs="Times New Roman"/>
          <w:bCs/>
          <w:sz w:val="28"/>
          <w:szCs w:val="28"/>
        </w:rPr>
        <w:t xml:space="preserve">Штучні споруди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690230" w:rsidRPr="005003C8" w14:paraId="46DC89A7"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38B6FBBE"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 п/</w:t>
            </w:r>
            <w:proofErr w:type="spellStart"/>
            <w:r w:rsidRPr="005003C8">
              <w:rPr>
                <w:rFonts w:ascii="Times New Roman" w:hAnsi="Times New Roman" w:cs="Times New Roman"/>
                <w:sz w:val="28"/>
                <w:szCs w:val="28"/>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14:paraId="5EE46A09"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14:paraId="7BC4B614"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 xml:space="preserve">Кількість </w:t>
            </w:r>
          </w:p>
          <w:p w14:paraId="448A232A"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шт.</w:t>
            </w:r>
          </w:p>
        </w:tc>
        <w:tc>
          <w:tcPr>
            <w:tcW w:w="1574" w:type="dxa"/>
            <w:tcBorders>
              <w:top w:val="single" w:sz="4" w:space="0" w:color="auto"/>
              <w:left w:val="single" w:sz="4" w:space="0" w:color="auto"/>
              <w:bottom w:val="single" w:sz="4" w:space="0" w:color="auto"/>
              <w:right w:val="single" w:sz="4" w:space="0" w:color="auto"/>
            </w:tcBorders>
            <w:hideMark/>
          </w:tcPr>
          <w:p w14:paraId="0273CC84"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Довжина,</w:t>
            </w:r>
          </w:p>
          <w:p w14:paraId="2F7997A8" w14:textId="77777777" w:rsidR="006D3887" w:rsidRPr="005003C8" w:rsidRDefault="006D3887" w:rsidP="005003C8">
            <w:pPr>
              <w:spacing w:after="0" w:line="240" w:lineRule="auto"/>
              <w:rPr>
                <w:rFonts w:ascii="Times New Roman" w:eastAsia="Times New Roman" w:hAnsi="Times New Roman" w:cs="Times New Roman"/>
                <w:sz w:val="28"/>
                <w:szCs w:val="28"/>
              </w:rPr>
            </w:pPr>
            <w:r w:rsidRPr="005003C8">
              <w:rPr>
                <w:rFonts w:ascii="Times New Roman" w:hAnsi="Times New Roman" w:cs="Times New Roman"/>
                <w:sz w:val="28"/>
                <w:szCs w:val="28"/>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14:paraId="66BBC83F"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 xml:space="preserve">Площа </w:t>
            </w:r>
          </w:p>
          <w:p w14:paraId="4CFDFCEA"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proofErr w:type="spellStart"/>
            <w:r w:rsidRPr="005003C8">
              <w:rPr>
                <w:rFonts w:ascii="Times New Roman" w:hAnsi="Times New Roman" w:cs="Times New Roman"/>
                <w:sz w:val="28"/>
                <w:szCs w:val="28"/>
              </w:rPr>
              <w:t>кв.м</w:t>
            </w:r>
            <w:proofErr w:type="spellEnd"/>
          </w:p>
        </w:tc>
      </w:tr>
      <w:tr w:rsidR="00690230" w:rsidRPr="005003C8" w14:paraId="10005A35"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1599B40C"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14:paraId="449CE4CF"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2</w:t>
            </w:r>
          </w:p>
        </w:tc>
        <w:tc>
          <w:tcPr>
            <w:tcW w:w="1337" w:type="dxa"/>
            <w:tcBorders>
              <w:top w:val="single" w:sz="4" w:space="0" w:color="auto"/>
              <w:left w:val="single" w:sz="4" w:space="0" w:color="auto"/>
              <w:bottom w:val="single" w:sz="4" w:space="0" w:color="auto"/>
              <w:right w:val="single" w:sz="4" w:space="0" w:color="auto"/>
            </w:tcBorders>
            <w:hideMark/>
          </w:tcPr>
          <w:p w14:paraId="5202B8BB"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3</w:t>
            </w:r>
          </w:p>
        </w:tc>
        <w:tc>
          <w:tcPr>
            <w:tcW w:w="1574" w:type="dxa"/>
            <w:tcBorders>
              <w:top w:val="single" w:sz="4" w:space="0" w:color="auto"/>
              <w:left w:val="single" w:sz="4" w:space="0" w:color="auto"/>
              <w:bottom w:val="single" w:sz="4" w:space="0" w:color="auto"/>
              <w:right w:val="single" w:sz="4" w:space="0" w:color="auto"/>
            </w:tcBorders>
            <w:hideMark/>
          </w:tcPr>
          <w:p w14:paraId="4D75CE7A"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4</w:t>
            </w:r>
          </w:p>
        </w:tc>
        <w:tc>
          <w:tcPr>
            <w:tcW w:w="1506" w:type="dxa"/>
            <w:tcBorders>
              <w:top w:val="single" w:sz="4" w:space="0" w:color="auto"/>
              <w:left w:val="single" w:sz="4" w:space="0" w:color="auto"/>
              <w:bottom w:val="single" w:sz="4" w:space="0" w:color="auto"/>
              <w:right w:val="single" w:sz="4" w:space="0" w:color="auto"/>
            </w:tcBorders>
            <w:hideMark/>
          </w:tcPr>
          <w:p w14:paraId="3B7EF16B"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5</w:t>
            </w:r>
          </w:p>
        </w:tc>
      </w:tr>
      <w:tr w:rsidR="00690230" w:rsidRPr="005003C8" w14:paraId="20CB6EFD"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78916FE7"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14:paraId="7E7EEA26"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14:paraId="65E9B01C"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5</w:t>
            </w:r>
          </w:p>
        </w:tc>
        <w:tc>
          <w:tcPr>
            <w:tcW w:w="1574" w:type="dxa"/>
            <w:tcBorders>
              <w:top w:val="single" w:sz="4" w:space="0" w:color="auto"/>
              <w:left w:val="single" w:sz="4" w:space="0" w:color="auto"/>
              <w:bottom w:val="single" w:sz="4" w:space="0" w:color="auto"/>
              <w:right w:val="single" w:sz="4" w:space="0" w:color="auto"/>
            </w:tcBorders>
            <w:hideMark/>
          </w:tcPr>
          <w:p w14:paraId="51160933"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250</w:t>
            </w:r>
          </w:p>
        </w:tc>
        <w:tc>
          <w:tcPr>
            <w:tcW w:w="1506" w:type="dxa"/>
            <w:tcBorders>
              <w:top w:val="single" w:sz="4" w:space="0" w:color="auto"/>
              <w:left w:val="single" w:sz="4" w:space="0" w:color="auto"/>
              <w:bottom w:val="single" w:sz="4" w:space="0" w:color="auto"/>
              <w:right w:val="single" w:sz="4" w:space="0" w:color="auto"/>
            </w:tcBorders>
            <w:hideMark/>
          </w:tcPr>
          <w:p w14:paraId="556BBA00"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eastAsia="Times New Roman" w:hAnsi="Times New Roman" w:cs="Times New Roman"/>
                <w:sz w:val="28"/>
                <w:szCs w:val="28"/>
              </w:rPr>
              <w:t>1500</w:t>
            </w:r>
          </w:p>
        </w:tc>
      </w:tr>
      <w:tr w:rsidR="00690230" w:rsidRPr="005003C8" w14:paraId="3369C6BB"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376DA359"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2.</w:t>
            </w:r>
          </w:p>
        </w:tc>
        <w:tc>
          <w:tcPr>
            <w:tcW w:w="4505" w:type="dxa"/>
            <w:tcBorders>
              <w:top w:val="single" w:sz="4" w:space="0" w:color="auto"/>
              <w:left w:val="single" w:sz="4" w:space="0" w:color="auto"/>
              <w:bottom w:val="single" w:sz="4" w:space="0" w:color="auto"/>
              <w:right w:val="single" w:sz="4" w:space="0" w:color="auto"/>
            </w:tcBorders>
            <w:hideMark/>
          </w:tcPr>
          <w:p w14:paraId="04205318"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14:paraId="67207750"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13</w:t>
            </w:r>
          </w:p>
        </w:tc>
        <w:tc>
          <w:tcPr>
            <w:tcW w:w="1574" w:type="dxa"/>
            <w:tcBorders>
              <w:top w:val="single" w:sz="4" w:space="0" w:color="auto"/>
              <w:left w:val="single" w:sz="4" w:space="0" w:color="auto"/>
              <w:bottom w:val="single" w:sz="4" w:space="0" w:color="auto"/>
              <w:right w:val="single" w:sz="4" w:space="0" w:color="auto"/>
            </w:tcBorders>
            <w:hideMark/>
          </w:tcPr>
          <w:p w14:paraId="638E2FB9"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650</w:t>
            </w:r>
          </w:p>
        </w:tc>
        <w:tc>
          <w:tcPr>
            <w:tcW w:w="1506" w:type="dxa"/>
            <w:tcBorders>
              <w:top w:val="single" w:sz="4" w:space="0" w:color="auto"/>
              <w:left w:val="single" w:sz="4" w:space="0" w:color="auto"/>
              <w:bottom w:val="single" w:sz="4" w:space="0" w:color="auto"/>
              <w:right w:val="single" w:sz="4" w:space="0" w:color="auto"/>
            </w:tcBorders>
            <w:hideMark/>
          </w:tcPr>
          <w:p w14:paraId="60C9A91E"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1300</w:t>
            </w:r>
          </w:p>
        </w:tc>
      </w:tr>
      <w:tr w:rsidR="00690230" w:rsidRPr="005003C8" w14:paraId="7F878270"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7BF9BDCF"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3.</w:t>
            </w:r>
          </w:p>
        </w:tc>
        <w:tc>
          <w:tcPr>
            <w:tcW w:w="4505" w:type="dxa"/>
            <w:tcBorders>
              <w:top w:val="single" w:sz="4" w:space="0" w:color="auto"/>
              <w:left w:val="single" w:sz="4" w:space="0" w:color="auto"/>
              <w:bottom w:val="single" w:sz="4" w:space="0" w:color="auto"/>
              <w:right w:val="single" w:sz="4" w:space="0" w:color="auto"/>
            </w:tcBorders>
            <w:hideMark/>
          </w:tcPr>
          <w:p w14:paraId="36F3B226"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Підпірні стінки</w:t>
            </w:r>
          </w:p>
        </w:tc>
        <w:tc>
          <w:tcPr>
            <w:tcW w:w="1337" w:type="dxa"/>
            <w:tcBorders>
              <w:top w:val="single" w:sz="4" w:space="0" w:color="auto"/>
              <w:left w:val="single" w:sz="4" w:space="0" w:color="auto"/>
              <w:bottom w:val="single" w:sz="4" w:space="0" w:color="auto"/>
              <w:right w:val="single" w:sz="4" w:space="0" w:color="auto"/>
            </w:tcBorders>
          </w:tcPr>
          <w:p w14:paraId="3E0630B3"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p>
        </w:tc>
        <w:tc>
          <w:tcPr>
            <w:tcW w:w="1574" w:type="dxa"/>
            <w:tcBorders>
              <w:top w:val="single" w:sz="4" w:space="0" w:color="auto"/>
              <w:left w:val="single" w:sz="4" w:space="0" w:color="auto"/>
              <w:bottom w:val="single" w:sz="4" w:space="0" w:color="auto"/>
              <w:right w:val="single" w:sz="4" w:space="0" w:color="auto"/>
            </w:tcBorders>
          </w:tcPr>
          <w:p w14:paraId="0E871527"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p>
        </w:tc>
        <w:tc>
          <w:tcPr>
            <w:tcW w:w="1506" w:type="dxa"/>
            <w:tcBorders>
              <w:top w:val="single" w:sz="4" w:space="0" w:color="auto"/>
              <w:left w:val="single" w:sz="4" w:space="0" w:color="auto"/>
              <w:bottom w:val="single" w:sz="4" w:space="0" w:color="auto"/>
              <w:right w:val="single" w:sz="4" w:space="0" w:color="auto"/>
            </w:tcBorders>
            <w:hideMark/>
          </w:tcPr>
          <w:p w14:paraId="6F432FA3"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800</w:t>
            </w:r>
          </w:p>
        </w:tc>
      </w:tr>
      <w:tr w:rsidR="00690230" w:rsidRPr="005003C8" w14:paraId="469A240C" w14:textId="77777777" w:rsidTr="009E00EE">
        <w:tc>
          <w:tcPr>
            <w:tcW w:w="540" w:type="dxa"/>
            <w:tcBorders>
              <w:top w:val="single" w:sz="4" w:space="0" w:color="auto"/>
              <w:left w:val="single" w:sz="4" w:space="0" w:color="auto"/>
              <w:bottom w:val="single" w:sz="4" w:space="0" w:color="auto"/>
              <w:right w:val="single" w:sz="4" w:space="0" w:color="auto"/>
            </w:tcBorders>
            <w:hideMark/>
          </w:tcPr>
          <w:p w14:paraId="0CA3F734"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4.</w:t>
            </w:r>
          </w:p>
        </w:tc>
        <w:tc>
          <w:tcPr>
            <w:tcW w:w="4505" w:type="dxa"/>
            <w:tcBorders>
              <w:top w:val="single" w:sz="4" w:space="0" w:color="auto"/>
              <w:left w:val="single" w:sz="4" w:space="0" w:color="auto"/>
              <w:bottom w:val="single" w:sz="4" w:space="0" w:color="auto"/>
              <w:right w:val="single" w:sz="4" w:space="0" w:color="auto"/>
            </w:tcBorders>
            <w:hideMark/>
          </w:tcPr>
          <w:p w14:paraId="094F4AC1"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14:paraId="41F37ED1"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p>
        </w:tc>
        <w:tc>
          <w:tcPr>
            <w:tcW w:w="1574" w:type="dxa"/>
            <w:tcBorders>
              <w:top w:val="single" w:sz="4" w:space="0" w:color="auto"/>
              <w:left w:val="single" w:sz="4" w:space="0" w:color="auto"/>
              <w:bottom w:val="single" w:sz="4" w:space="0" w:color="auto"/>
              <w:right w:val="single" w:sz="4" w:space="0" w:color="auto"/>
            </w:tcBorders>
            <w:hideMark/>
          </w:tcPr>
          <w:p w14:paraId="3554F450"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r w:rsidRPr="005003C8">
              <w:rPr>
                <w:rFonts w:ascii="Times New Roman" w:hAnsi="Times New Roman" w:cs="Times New Roman"/>
                <w:sz w:val="28"/>
                <w:szCs w:val="28"/>
              </w:rPr>
              <w:t>3200</w:t>
            </w:r>
          </w:p>
        </w:tc>
        <w:tc>
          <w:tcPr>
            <w:tcW w:w="1506" w:type="dxa"/>
            <w:tcBorders>
              <w:top w:val="single" w:sz="4" w:space="0" w:color="auto"/>
              <w:left w:val="single" w:sz="4" w:space="0" w:color="auto"/>
              <w:bottom w:val="single" w:sz="4" w:space="0" w:color="auto"/>
              <w:right w:val="single" w:sz="4" w:space="0" w:color="auto"/>
            </w:tcBorders>
          </w:tcPr>
          <w:p w14:paraId="172D797B" w14:textId="77777777" w:rsidR="006D3887" w:rsidRPr="005003C8" w:rsidRDefault="006D3887" w:rsidP="005003C8">
            <w:pPr>
              <w:spacing w:after="0" w:line="240" w:lineRule="auto"/>
              <w:jc w:val="center"/>
              <w:rPr>
                <w:rFonts w:ascii="Times New Roman" w:eastAsia="Times New Roman" w:hAnsi="Times New Roman" w:cs="Times New Roman"/>
                <w:sz w:val="28"/>
                <w:szCs w:val="28"/>
              </w:rPr>
            </w:pPr>
          </w:p>
        </w:tc>
      </w:tr>
    </w:tbl>
    <w:p w14:paraId="2265BB53" w14:textId="77777777" w:rsidR="006D3887" w:rsidRPr="005003C8" w:rsidRDefault="006D3887" w:rsidP="005003C8">
      <w:pPr>
        <w:suppressAutoHyphens/>
        <w:spacing w:after="0" w:line="240" w:lineRule="auto"/>
        <w:ind w:firstLine="708"/>
        <w:jc w:val="both"/>
        <w:rPr>
          <w:rFonts w:ascii="Times New Roman" w:eastAsia="Times New Roman" w:hAnsi="Times New Roman" w:cs="Times New Roman"/>
          <w:sz w:val="28"/>
          <w:szCs w:val="28"/>
          <w:lang w:eastAsia="zh-CN"/>
        </w:rPr>
      </w:pPr>
    </w:p>
    <w:p w14:paraId="33D02643" w14:textId="77777777" w:rsidR="006D3887" w:rsidRPr="005003C8" w:rsidRDefault="006D3887" w:rsidP="005003C8">
      <w:pPr>
        <w:suppressAutoHyphens/>
        <w:spacing w:after="0" w:line="240" w:lineRule="auto"/>
        <w:ind w:firstLine="708"/>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 xml:space="preserve">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w:t>
      </w:r>
    </w:p>
    <w:p w14:paraId="53589A47" w14:textId="77777777" w:rsidR="006D3887" w:rsidRPr="005003C8" w:rsidRDefault="006D3887" w:rsidP="005003C8">
      <w:pPr>
        <w:tabs>
          <w:tab w:val="left" w:pos="284"/>
        </w:tabs>
        <w:spacing w:after="0" w:line="240" w:lineRule="auto"/>
        <w:ind w:hanging="180"/>
        <w:jc w:val="both"/>
        <w:rPr>
          <w:rFonts w:ascii="Times New Roman" w:hAnsi="Times New Roman" w:cs="Times New Roman"/>
          <w:bCs/>
          <w:sz w:val="28"/>
          <w:szCs w:val="28"/>
          <w:lang w:eastAsia="ru-RU"/>
        </w:rPr>
      </w:pPr>
      <w:r w:rsidRPr="005003C8">
        <w:rPr>
          <w:rFonts w:ascii="Times New Roman" w:hAnsi="Times New Roman" w:cs="Times New Roman"/>
          <w:bCs/>
          <w:sz w:val="28"/>
          <w:szCs w:val="28"/>
        </w:rPr>
        <w:tab/>
      </w:r>
      <w:r w:rsidRPr="005003C8">
        <w:rPr>
          <w:rFonts w:ascii="Times New Roman" w:hAnsi="Times New Roman" w:cs="Times New Roman"/>
          <w:bCs/>
          <w:sz w:val="28"/>
          <w:szCs w:val="28"/>
        </w:rPr>
        <w:tab/>
      </w:r>
      <w:r w:rsidRPr="005003C8">
        <w:rPr>
          <w:rFonts w:ascii="Times New Roman" w:hAnsi="Times New Roman" w:cs="Times New Roman"/>
          <w:bCs/>
          <w:sz w:val="28"/>
          <w:szCs w:val="28"/>
        </w:rPr>
        <w:tab/>
        <w:t>Проблемні питання:</w:t>
      </w:r>
    </w:p>
    <w:p w14:paraId="092369A4" w14:textId="77777777" w:rsidR="006D3887" w:rsidRPr="005003C8" w:rsidRDefault="006D3887" w:rsidP="005003C8">
      <w:pPr>
        <w:numPr>
          <w:ilvl w:val="0"/>
          <w:numId w:val="2"/>
        </w:numPr>
        <w:tabs>
          <w:tab w:val="left" w:pos="284"/>
        </w:tabs>
        <w:suppressAutoHyphens/>
        <w:spacing w:after="0" w:line="240" w:lineRule="auto"/>
        <w:ind w:left="0"/>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зношеність об’єктів вулично-дорожньої мережі громади;</w:t>
      </w:r>
    </w:p>
    <w:p w14:paraId="2E9875DF" w14:textId="77777777" w:rsidR="006D3887" w:rsidRPr="005003C8" w:rsidRDefault="006D3887" w:rsidP="005003C8">
      <w:pPr>
        <w:numPr>
          <w:ilvl w:val="0"/>
          <w:numId w:val="2"/>
        </w:numPr>
        <w:tabs>
          <w:tab w:val="left" w:pos="284"/>
        </w:tabs>
        <w:suppressAutoHyphens/>
        <w:spacing w:after="0" w:line="240" w:lineRule="auto"/>
        <w:ind w:left="0"/>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несуча здатність основ доріг не відповідає існуючому збільшенню ваги транспортних засобів;</w:t>
      </w:r>
    </w:p>
    <w:p w14:paraId="29EEB5D1" w14:textId="77777777" w:rsidR="006D3887" w:rsidRPr="005003C8" w:rsidRDefault="006D3887" w:rsidP="005003C8">
      <w:pPr>
        <w:numPr>
          <w:ilvl w:val="0"/>
          <w:numId w:val="2"/>
        </w:numPr>
        <w:tabs>
          <w:tab w:val="left" w:pos="284"/>
        </w:tabs>
        <w:suppressAutoHyphens/>
        <w:spacing w:after="0" w:line="240" w:lineRule="auto"/>
        <w:ind w:left="0"/>
        <w:jc w:val="both"/>
        <w:textAlignment w:val="baseline"/>
        <w:rPr>
          <w:rFonts w:ascii="Times New Roman" w:eastAsia="Calibri" w:hAnsi="Times New Roman" w:cs="Times New Roman"/>
          <w:sz w:val="28"/>
          <w:szCs w:val="28"/>
          <w:lang w:eastAsia="ru-RU"/>
        </w:rPr>
      </w:pPr>
      <w:r w:rsidRPr="005003C8">
        <w:rPr>
          <w:rFonts w:ascii="Times New Roman" w:eastAsia="Calibri" w:hAnsi="Times New Roman" w:cs="Times New Roman"/>
          <w:sz w:val="28"/>
          <w:szCs w:val="28"/>
        </w:rPr>
        <w:t>невідповідність розмірів виділених бюджетних коштів необхідним витратам на ремонт шляхово-мостового господарства громади.</w:t>
      </w:r>
    </w:p>
    <w:p w14:paraId="45C1E98B" w14:textId="77777777" w:rsidR="006D3887" w:rsidRPr="005003C8" w:rsidRDefault="006D3887" w:rsidP="005003C8">
      <w:pPr>
        <w:numPr>
          <w:ilvl w:val="0"/>
          <w:numId w:val="2"/>
        </w:numPr>
        <w:tabs>
          <w:tab w:val="left" w:pos="284"/>
        </w:tabs>
        <w:suppressAutoHyphens/>
        <w:spacing w:after="0" w:line="240" w:lineRule="auto"/>
        <w:ind w:left="0"/>
        <w:jc w:val="both"/>
        <w:textAlignment w:val="baseline"/>
        <w:rPr>
          <w:rFonts w:ascii="Times New Roman" w:eastAsia="Calibri" w:hAnsi="Times New Roman" w:cs="Times New Roman"/>
          <w:sz w:val="28"/>
          <w:szCs w:val="28"/>
        </w:rPr>
      </w:pPr>
      <w:r w:rsidRPr="005003C8">
        <w:rPr>
          <w:rFonts w:ascii="Times New Roman" w:eastAsia="Calibri" w:hAnsi="Times New Roman" w:cs="Times New Roman"/>
          <w:sz w:val="28"/>
          <w:szCs w:val="28"/>
        </w:rPr>
        <w:t>недостатня кількість мереж дощової каналізації, не на всіх вулицях проведена мережа дощової каналізації;</w:t>
      </w:r>
    </w:p>
    <w:p w14:paraId="3B295270" w14:textId="77777777" w:rsidR="006D3887" w:rsidRPr="005003C8" w:rsidRDefault="006D3887" w:rsidP="005003C8">
      <w:pPr>
        <w:numPr>
          <w:ilvl w:val="0"/>
          <w:numId w:val="2"/>
        </w:numPr>
        <w:tabs>
          <w:tab w:val="left" w:pos="284"/>
        </w:tabs>
        <w:suppressAutoHyphens/>
        <w:spacing w:after="0" w:line="240" w:lineRule="auto"/>
        <w:ind w:left="0"/>
        <w:jc w:val="both"/>
        <w:textAlignment w:val="baseline"/>
        <w:rPr>
          <w:rFonts w:ascii="Times New Roman" w:eastAsia="Calibri" w:hAnsi="Times New Roman" w:cs="Times New Roman"/>
          <w:sz w:val="28"/>
          <w:szCs w:val="28"/>
        </w:rPr>
      </w:pPr>
      <w:r w:rsidRPr="005003C8">
        <w:rPr>
          <w:rFonts w:ascii="Times New Roman" w:eastAsia="Calibri" w:hAnsi="Times New Roman" w:cs="Times New Roman"/>
          <w:sz w:val="28"/>
          <w:szCs w:val="28"/>
        </w:rPr>
        <w:t>діючі мережі дощової каналізації  необхідно промити;</w:t>
      </w:r>
    </w:p>
    <w:p w14:paraId="3B4C5D77" w14:textId="77777777" w:rsidR="006D3887" w:rsidRPr="005003C8" w:rsidRDefault="006D3887" w:rsidP="005003C8">
      <w:pPr>
        <w:numPr>
          <w:ilvl w:val="0"/>
          <w:numId w:val="2"/>
        </w:numPr>
        <w:tabs>
          <w:tab w:val="left" w:pos="284"/>
        </w:tabs>
        <w:suppressAutoHyphens/>
        <w:spacing w:after="0" w:line="240" w:lineRule="auto"/>
        <w:ind w:left="0"/>
        <w:jc w:val="both"/>
        <w:textAlignment w:val="baseline"/>
        <w:rPr>
          <w:rFonts w:ascii="Times New Roman" w:eastAsia="Calibri" w:hAnsi="Times New Roman" w:cs="Times New Roman"/>
          <w:sz w:val="28"/>
          <w:szCs w:val="28"/>
        </w:rPr>
      </w:pPr>
      <w:r w:rsidRPr="005003C8">
        <w:rPr>
          <w:rFonts w:ascii="Times New Roman" w:eastAsia="Calibri" w:hAnsi="Times New Roman" w:cs="Times New Roman"/>
          <w:sz w:val="28"/>
          <w:szCs w:val="28"/>
        </w:rPr>
        <w:t>необхідно встановити дорожні знаки, нанести дорожню розмітку;</w:t>
      </w:r>
    </w:p>
    <w:p w14:paraId="6AF5480A" w14:textId="77777777" w:rsidR="00DC5415" w:rsidRPr="005003C8" w:rsidRDefault="00DC5415" w:rsidP="005003C8">
      <w:pPr>
        <w:tabs>
          <w:tab w:val="left" w:pos="284"/>
        </w:tabs>
        <w:suppressAutoHyphens/>
        <w:spacing w:after="0" w:line="240" w:lineRule="auto"/>
        <w:jc w:val="both"/>
        <w:textAlignment w:val="baseline"/>
        <w:rPr>
          <w:rFonts w:ascii="Times New Roman" w:eastAsia="Calibri" w:hAnsi="Times New Roman" w:cs="Times New Roman"/>
          <w:sz w:val="28"/>
          <w:szCs w:val="28"/>
        </w:rPr>
      </w:pPr>
    </w:p>
    <w:p w14:paraId="3E5E575E" w14:textId="77777777" w:rsidR="00DC5415" w:rsidRPr="005003C8" w:rsidRDefault="00DC5415" w:rsidP="005003C8">
      <w:pPr>
        <w:pStyle w:val="1"/>
        <w:jc w:val="left"/>
        <w:rPr>
          <w:rFonts w:ascii="Times New Roman" w:eastAsiaTheme="majorEastAsia" w:hAnsi="Times New Roman"/>
          <w:szCs w:val="28"/>
        </w:rPr>
      </w:pPr>
      <w:r w:rsidRPr="005003C8">
        <w:rPr>
          <w:rFonts w:ascii="Times New Roman" w:hAnsi="Times New Roman"/>
        </w:rPr>
        <w:t xml:space="preserve">Розділ V. Благоустрій  </w:t>
      </w:r>
    </w:p>
    <w:p w14:paraId="444A830C" w14:textId="77777777" w:rsidR="00DC5415" w:rsidRPr="005003C8" w:rsidRDefault="00DC5415" w:rsidP="005003C8">
      <w:pPr>
        <w:spacing w:after="0" w:line="240" w:lineRule="auto"/>
        <w:ind w:firstLine="708"/>
        <w:jc w:val="both"/>
        <w:rPr>
          <w:rFonts w:ascii="Times New Roman" w:hAnsi="Times New Roman" w:cs="Times New Roman"/>
          <w:noProof/>
          <w:sz w:val="28"/>
          <w:szCs w:val="28"/>
        </w:rPr>
      </w:pPr>
      <w:r w:rsidRPr="005003C8">
        <w:rPr>
          <w:rFonts w:ascii="Times New Roman" w:hAnsi="Times New Roman" w:cs="Times New Roman"/>
          <w:iCs/>
          <w:sz w:val="28"/>
          <w:szCs w:val="28"/>
        </w:rPr>
        <w:t xml:space="preserve">З метою покращення санітарно-технічного та  візуального стану території громади розроблено заходи </w:t>
      </w:r>
      <w:r w:rsidRPr="005003C8">
        <w:rPr>
          <w:rFonts w:ascii="Times New Roman" w:hAnsi="Times New Roman" w:cs="Times New Roman"/>
          <w:spacing w:val="2"/>
          <w:sz w:val="28"/>
          <w:szCs w:val="28"/>
        </w:rPr>
        <w:t>гармонійного поєднання економічного, соціального та екологічного напрямків, спрямовані на</w:t>
      </w:r>
      <w:r w:rsidRPr="005003C8">
        <w:rPr>
          <w:rFonts w:ascii="Times New Roman" w:hAnsi="Times New Roman" w:cs="Times New Roman"/>
          <w:noProof/>
          <w:sz w:val="28"/>
          <w:szCs w:val="28"/>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14:paraId="79922B4A" w14:textId="77777777" w:rsidR="00DC5415" w:rsidRPr="005003C8" w:rsidRDefault="00DC5415" w:rsidP="005003C8">
      <w:pPr>
        <w:spacing w:after="0" w:line="240" w:lineRule="auto"/>
        <w:ind w:firstLine="708"/>
        <w:jc w:val="both"/>
        <w:rPr>
          <w:rFonts w:ascii="Times New Roman" w:hAnsi="Times New Roman" w:cs="Times New Roman"/>
          <w:noProof/>
          <w:sz w:val="28"/>
          <w:szCs w:val="28"/>
        </w:rPr>
      </w:pPr>
      <w:r w:rsidRPr="005003C8">
        <w:rPr>
          <w:rFonts w:ascii="Times New Roman" w:hAnsi="Times New Roman" w:cs="Times New Roman"/>
          <w:noProof/>
          <w:sz w:val="28"/>
          <w:szCs w:val="28"/>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14:paraId="77939E1B" w14:textId="77777777" w:rsidR="00DC5415" w:rsidRPr="005003C8" w:rsidRDefault="00DC5415" w:rsidP="005003C8">
      <w:pPr>
        <w:spacing w:after="0" w:line="240" w:lineRule="auto"/>
        <w:ind w:firstLine="708"/>
        <w:jc w:val="both"/>
        <w:rPr>
          <w:rFonts w:ascii="Times New Roman" w:hAnsi="Times New Roman" w:cs="Times New Roman"/>
          <w:iCs/>
          <w:sz w:val="28"/>
          <w:szCs w:val="28"/>
        </w:rPr>
      </w:pPr>
      <w:r w:rsidRPr="005003C8">
        <w:rPr>
          <w:rFonts w:ascii="Times New Roman" w:hAnsi="Times New Roman" w:cs="Times New Roman"/>
          <w:iCs/>
          <w:sz w:val="28"/>
          <w:szCs w:val="28"/>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14:paraId="7525651F" w14:textId="73467603" w:rsidR="00DC5415" w:rsidRPr="005003C8" w:rsidRDefault="00DC5415" w:rsidP="005003C8">
      <w:pPr>
        <w:suppressAutoHyphens/>
        <w:spacing w:after="0" w:line="240" w:lineRule="auto"/>
        <w:ind w:firstLine="708"/>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iCs/>
          <w:sz w:val="28"/>
          <w:szCs w:val="28"/>
          <w:lang w:eastAsia="zh-CN"/>
        </w:rPr>
        <w:t>У сфері поводження з відходами</w:t>
      </w:r>
      <w:r w:rsidRPr="005003C8">
        <w:rPr>
          <w:rFonts w:ascii="Times New Roman" w:eastAsia="Times New Roman" w:hAnsi="Times New Roman" w:cs="Times New Roman"/>
          <w:sz w:val="28"/>
          <w:szCs w:val="28"/>
          <w:lang w:eastAsia="zh-CN"/>
        </w:rPr>
        <w:t>, надавати послуги із збору та вивезення побутових відходів погоджено МКП «</w:t>
      </w:r>
      <w:proofErr w:type="spellStart"/>
      <w:r w:rsidRPr="005003C8">
        <w:rPr>
          <w:rFonts w:ascii="Times New Roman" w:eastAsia="Times New Roman" w:hAnsi="Times New Roman" w:cs="Times New Roman"/>
          <w:sz w:val="28"/>
          <w:szCs w:val="28"/>
          <w:lang w:eastAsia="zh-CN"/>
        </w:rPr>
        <w:t>Рахівкомунсервіс</w:t>
      </w:r>
      <w:proofErr w:type="spellEnd"/>
      <w:r w:rsidRPr="005003C8">
        <w:rPr>
          <w:rFonts w:ascii="Times New Roman" w:eastAsia="Times New Roman" w:hAnsi="Times New Roman" w:cs="Times New Roman"/>
          <w:sz w:val="28"/>
          <w:szCs w:val="28"/>
          <w:lang w:eastAsia="zh-CN"/>
        </w:rPr>
        <w:t>» .</w:t>
      </w:r>
    </w:p>
    <w:p w14:paraId="36A54515" w14:textId="77777777" w:rsidR="00DC5415" w:rsidRPr="005003C8" w:rsidRDefault="00DC5415" w:rsidP="005003C8">
      <w:pPr>
        <w:suppressAutoHyphens/>
        <w:spacing w:after="0" w:line="240" w:lineRule="auto"/>
        <w:ind w:firstLine="708"/>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 xml:space="preserve">Для  збирання та вивезення </w:t>
      </w:r>
      <w:proofErr w:type="spellStart"/>
      <w:r w:rsidRPr="005003C8">
        <w:rPr>
          <w:rFonts w:ascii="Times New Roman" w:eastAsia="Times New Roman" w:hAnsi="Times New Roman" w:cs="Times New Roman"/>
          <w:sz w:val="28"/>
          <w:szCs w:val="28"/>
          <w:lang w:eastAsia="zh-CN"/>
        </w:rPr>
        <w:t>вторсировини</w:t>
      </w:r>
      <w:proofErr w:type="spellEnd"/>
      <w:r w:rsidRPr="005003C8">
        <w:rPr>
          <w:rFonts w:ascii="Times New Roman" w:eastAsia="Times New Roman" w:hAnsi="Times New Roman" w:cs="Times New Roman"/>
          <w:sz w:val="28"/>
          <w:szCs w:val="28"/>
          <w:lang w:eastAsia="zh-CN"/>
        </w:rPr>
        <w:t xml:space="preserve"> – пластику  на даний час в місті розміщено орієнтовно 70 шт. спеціальних ємкостей (сіток).  Заплановано розширення сітки із збору даного компоненту відходів.</w:t>
      </w:r>
    </w:p>
    <w:p w14:paraId="7D5802FA" w14:textId="77777777" w:rsidR="00DC5415" w:rsidRPr="005003C8" w:rsidRDefault="00DC5415" w:rsidP="005003C8">
      <w:pPr>
        <w:spacing w:after="0" w:line="240" w:lineRule="auto"/>
        <w:jc w:val="both"/>
        <w:rPr>
          <w:rFonts w:ascii="Times New Roman" w:hAnsi="Times New Roman" w:cs="Times New Roman"/>
          <w:iCs/>
          <w:sz w:val="28"/>
          <w:szCs w:val="28"/>
          <w:lang w:eastAsia="ru-RU"/>
        </w:rPr>
      </w:pPr>
      <w:r w:rsidRPr="005003C8">
        <w:rPr>
          <w:rFonts w:ascii="Times New Roman" w:hAnsi="Times New Roman" w:cs="Times New Roman"/>
          <w:iCs/>
          <w:sz w:val="28"/>
          <w:szCs w:val="28"/>
        </w:rPr>
        <w:t xml:space="preserve">          На даний час проблемним залишається відсутність ділянки землі для розміщення нового сміттєзвалища ,так як діюче переповнене.</w:t>
      </w:r>
    </w:p>
    <w:p w14:paraId="3477348C" w14:textId="77777777" w:rsidR="00DC5415" w:rsidRPr="005003C8" w:rsidRDefault="00DC5415" w:rsidP="005003C8">
      <w:pPr>
        <w:spacing w:after="0" w:line="240" w:lineRule="auto"/>
        <w:ind w:firstLine="708"/>
        <w:jc w:val="both"/>
        <w:rPr>
          <w:rFonts w:ascii="Times New Roman" w:hAnsi="Times New Roman" w:cs="Times New Roman"/>
          <w:sz w:val="28"/>
          <w:szCs w:val="28"/>
        </w:rPr>
      </w:pPr>
      <w:r w:rsidRPr="005003C8">
        <w:rPr>
          <w:rFonts w:ascii="Times New Roman" w:hAnsi="Times New Roman" w:cs="Times New Roman"/>
          <w:sz w:val="28"/>
          <w:szCs w:val="28"/>
        </w:rPr>
        <w:lastRenderedPageBreak/>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14:paraId="5C279EEC" w14:textId="77777777" w:rsidR="00DC5415" w:rsidRPr="005003C8" w:rsidRDefault="00DC5415" w:rsidP="005003C8">
      <w:pPr>
        <w:suppressAutoHyphens/>
        <w:spacing w:after="0" w:line="240" w:lineRule="auto"/>
        <w:ind w:firstLine="708"/>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14:paraId="7708A92F" w14:textId="77777777" w:rsidR="00DC5415" w:rsidRPr="005003C8" w:rsidRDefault="00DC5415" w:rsidP="005003C8">
      <w:pPr>
        <w:spacing w:after="0" w:line="240" w:lineRule="auto"/>
        <w:ind w:firstLine="708"/>
        <w:jc w:val="both"/>
        <w:rPr>
          <w:rFonts w:ascii="Times New Roman" w:hAnsi="Times New Roman" w:cs="Times New Roman"/>
          <w:sz w:val="28"/>
          <w:szCs w:val="28"/>
          <w:lang w:eastAsia="ru-RU"/>
        </w:rPr>
      </w:pPr>
      <w:r w:rsidRPr="005003C8">
        <w:rPr>
          <w:rFonts w:ascii="Times New Roman" w:hAnsi="Times New Roman" w:cs="Times New Roman"/>
          <w:sz w:val="28"/>
          <w:szCs w:val="28"/>
        </w:rPr>
        <w:t>На екологічну ситуацію повітряного басейну громади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5003C8">
        <w:rPr>
          <w:rFonts w:ascii="Times New Roman" w:hAnsi="Times New Roman" w:cs="Times New Roman"/>
          <w:spacing w:val="1"/>
          <w:sz w:val="28"/>
          <w:szCs w:val="28"/>
        </w:rPr>
        <w:t>сновним джерелом забруднення атмосферного повітря в громаді є викиди вихлопних газів автотранспорту, що зумовлено збільшенням кількості його одиниць</w:t>
      </w:r>
      <w:r w:rsidRPr="005003C8">
        <w:rPr>
          <w:rFonts w:ascii="Times New Roman" w:hAnsi="Times New Roman" w:cs="Times New Roman"/>
          <w:spacing w:val="3"/>
          <w:sz w:val="28"/>
          <w:szCs w:val="28"/>
        </w:rPr>
        <w:t xml:space="preserve">. Має місце активізація транспортного руху в центральних </w:t>
      </w:r>
      <w:r w:rsidRPr="005003C8">
        <w:rPr>
          <w:rFonts w:ascii="Times New Roman" w:hAnsi="Times New Roman" w:cs="Times New Roman"/>
          <w:spacing w:val="17"/>
          <w:sz w:val="28"/>
          <w:szCs w:val="28"/>
        </w:rPr>
        <w:t xml:space="preserve">частинах та на вулицях громади. В зимовий період додатковими </w:t>
      </w:r>
      <w:r w:rsidRPr="005003C8">
        <w:rPr>
          <w:rFonts w:ascii="Times New Roman" w:hAnsi="Times New Roman" w:cs="Times New Roman"/>
          <w:sz w:val="28"/>
          <w:szCs w:val="28"/>
        </w:rPr>
        <w:t>забруднювачами атмосферного повітря є викиди котелень опалювальної системи, приватних будинків, індивідуальних опалювальних систем комунальних квартир.</w:t>
      </w:r>
    </w:p>
    <w:p w14:paraId="224F6E08" w14:textId="77777777" w:rsidR="00DC5415" w:rsidRPr="005003C8" w:rsidRDefault="00DC5415" w:rsidP="005003C8">
      <w:pPr>
        <w:suppressAutoHyphens/>
        <w:spacing w:after="0" w:line="240" w:lineRule="auto"/>
        <w:ind w:firstLine="708"/>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14:paraId="5C3CE96B" w14:textId="77777777" w:rsidR="00DC5415" w:rsidRPr="005003C8" w:rsidRDefault="00DC5415" w:rsidP="005003C8">
      <w:pPr>
        <w:suppressAutoHyphens/>
        <w:spacing w:after="0" w:line="240" w:lineRule="auto"/>
        <w:ind w:firstLine="708"/>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У Рахівській територіальній громаді  перевищень радіоактивного забруднення не виявлено, рівень кислотності атмосферних опадів – в межах норми.</w:t>
      </w:r>
    </w:p>
    <w:p w14:paraId="27D396C6" w14:textId="77777777" w:rsidR="00DC5415" w:rsidRPr="005003C8" w:rsidRDefault="00DC5415" w:rsidP="005003C8">
      <w:pPr>
        <w:spacing w:after="0" w:line="240" w:lineRule="auto"/>
        <w:ind w:firstLine="708"/>
        <w:jc w:val="both"/>
        <w:rPr>
          <w:rFonts w:ascii="Times New Roman" w:hAnsi="Times New Roman" w:cs="Times New Roman"/>
          <w:sz w:val="28"/>
          <w:szCs w:val="28"/>
          <w:lang w:eastAsia="ru-RU"/>
        </w:rPr>
      </w:pPr>
      <w:r w:rsidRPr="005003C8">
        <w:rPr>
          <w:rFonts w:ascii="Times New Roman" w:hAnsi="Times New Roman" w:cs="Times New Roman"/>
          <w:sz w:val="28"/>
          <w:szCs w:val="28"/>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5003C8">
        <w:rPr>
          <w:rFonts w:ascii="Times New Roman" w:hAnsi="Times New Roman" w:cs="Times New Roman"/>
          <w:sz w:val="28"/>
          <w:szCs w:val="28"/>
        </w:rPr>
        <w:t>ресурсоцінних</w:t>
      </w:r>
      <w:proofErr w:type="spellEnd"/>
      <w:r w:rsidRPr="005003C8">
        <w:rPr>
          <w:rFonts w:ascii="Times New Roman" w:hAnsi="Times New Roman" w:cs="Times New Roman"/>
          <w:sz w:val="28"/>
          <w:szCs w:val="28"/>
        </w:rPr>
        <w:t xml:space="preserve"> відходів. </w:t>
      </w:r>
    </w:p>
    <w:p w14:paraId="7BB7A771" w14:textId="77777777" w:rsidR="00751D02" w:rsidRPr="005003C8" w:rsidRDefault="00DC5415" w:rsidP="005003C8">
      <w:pPr>
        <w:spacing w:after="0" w:line="240" w:lineRule="auto"/>
        <w:ind w:firstLine="708"/>
        <w:jc w:val="both"/>
        <w:rPr>
          <w:rFonts w:ascii="Times New Roman" w:hAnsi="Times New Roman" w:cs="Times New Roman"/>
          <w:sz w:val="28"/>
          <w:szCs w:val="28"/>
        </w:rPr>
      </w:pPr>
      <w:r w:rsidRPr="005003C8">
        <w:rPr>
          <w:rFonts w:ascii="Times New Roman" w:hAnsi="Times New Roman" w:cs="Times New Roman"/>
          <w:sz w:val="28"/>
          <w:szCs w:val="28"/>
        </w:rPr>
        <w:t>Збір муніципальних відходів проводиться МКП «</w:t>
      </w:r>
      <w:proofErr w:type="spellStart"/>
      <w:r w:rsidRPr="005003C8">
        <w:rPr>
          <w:rFonts w:ascii="Times New Roman" w:hAnsi="Times New Roman" w:cs="Times New Roman"/>
          <w:sz w:val="28"/>
          <w:szCs w:val="28"/>
        </w:rPr>
        <w:t>Рахівкомунсервіс</w:t>
      </w:r>
      <w:proofErr w:type="spellEnd"/>
      <w:r w:rsidRPr="005003C8">
        <w:rPr>
          <w:rFonts w:ascii="Times New Roman" w:hAnsi="Times New Roman" w:cs="Times New Roman"/>
          <w:sz w:val="28"/>
          <w:szCs w:val="28"/>
        </w:rPr>
        <w:t xml:space="preserve">» </w:t>
      </w:r>
    </w:p>
    <w:p w14:paraId="7B4BE8CB" w14:textId="4F9FA471" w:rsidR="00DC5415" w:rsidRPr="005003C8" w:rsidRDefault="00DC5415" w:rsidP="005003C8">
      <w:pPr>
        <w:spacing w:after="0" w:line="240" w:lineRule="auto"/>
        <w:jc w:val="both"/>
        <w:rPr>
          <w:rFonts w:ascii="Times New Roman" w:hAnsi="Times New Roman" w:cs="Times New Roman"/>
          <w:sz w:val="28"/>
          <w:szCs w:val="28"/>
        </w:rPr>
      </w:pPr>
      <w:r w:rsidRPr="005003C8">
        <w:rPr>
          <w:rFonts w:ascii="Times New Roman" w:hAnsi="Times New Roman" w:cs="Times New Roman"/>
          <w:sz w:val="28"/>
          <w:szCs w:val="28"/>
        </w:rPr>
        <w:t xml:space="preserve"> в контейнери, розміщені у </w:t>
      </w:r>
      <w:proofErr w:type="spellStart"/>
      <w:r w:rsidRPr="005003C8">
        <w:rPr>
          <w:rFonts w:ascii="Times New Roman" w:hAnsi="Times New Roman" w:cs="Times New Roman"/>
          <w:sz w:val="28"/>
          <w:szCs w:val="28"/>
        </w:rPr>
        <w:t>сміттєкамерах</w:t>
      </w:r>
      <w:proofErr w:type="spellEnd"/>
      <w:r w:rsidRPr="005003C8">
        <w:rPr>
          <w:rFonts w:ascii="Times New Roman" w:hAnsi="Times New Roman" w:cs="Times New Roman"/>
          <w:sz w:val="28"/>
          <w:szCs w:val="28"/>
        </w:rPr>
        <w:t xml:space="preserve"> житлових будинків та на </w:t>
      </w:r>
      <w:proofErr w:type="spellStart"/>
      <w:r w:rsidRPr="005003C8">
        <w:rPr>
          <w:rFonts w:ascii="Times New Roman" w:hAnsi="Times New Roman" w:cs="Times New Roman"/>
          <w:sz w:val="28"/>
          <w:szCs w:val="28"/>
        </w:rPr>
        <w:t>облаштованих</w:t>
      </w:r>
      <w:proofErr w:type="spellEnd"/>
      <w:r w:rsidRPr="005003C8">
        <w:rPr>
          <w:rFonts w:ascii="Times New Roman" w:hAnsi="Times New Roman" w:cs="Times New Roman"/>
          <w:sz w:val="28"/>
          <w:szCs w:val="28"/>
        </w:rPr>
        <w:t xml:space="preserve"> контейнерних майданчиках.</w:t>
      </w:r>
      <w:r w:rsidRPr="005003C8">
        <w:rPr>
          <w:rFonts w:ascii="Times New Roman" w:hAnsi="Times New Roman" w:cs="Times New Roman"/>
          <w:i/>
          <w:iCs/>
          <w:sz w:val="28"/>
          <w:szCs w:val="28"/>
        </w:rPr>
        <w:tab/>
      </w:r>
    </w:p>
    <w:p w14:paraId="2A2E9CCC" w14:textId="77777777" w:rsidR="00DC5415" w:rsidRPr="005003C8" w:rsidRDefault="00DC5415" w:rsidP="005003C8">
      <w:pPr>
        <w:spacing w:after="0" w:line="240" w:lineRule="auto"/>
        <w:ind w:firstLine="708"/>
        <w:jc w:val="both"/>
        <w:rPr>
          <w:rFonts w:ascii="Times New Roman" w:hAnsi="Times New Roman" w:cs="Times New Roman"/>
          <w:iCs/>
          <w:sz w:val="28"/>
          <w:szCs w:val="28"/>
        </w:rPr>
      </w:pPr>
      <w:r w:rsidRPr="005003C8">
        <w:rPr>
          <w:rFonts w:ascii="Times New Roman" w:hAnsi="Times New Roman" w:cs="Times New Roman"/>
          <w:iCs/>
          <w:sz w:val="28"/>
          <w:szCs w:val="28"/>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14:paraId="59420B0F" w14:textId="77777777" w:rsidR="00DC5415" w:rsidRPr="005003C8" w:rsidRDefault="00DC5415" w:rsidP="005003C8">
      <w:pPr>
        <w:spacing w:after="0" w:line="240" w:lineRule="auto"/>
        <w:ind w:firstLine="708"/>
        <w:jc w:val="both"/>
        <w:rPr>
          <w:rFonts w:ascii="Times New Roman" w:hAnsi="Times New Roman" w:cs="Times New Roman"/>
          <w:iCs/>
          <w:sz w:val="28"/>
          <w:szCs w:val="28"/>
        </w:rPr>
      </w:pPr>
      <w:r w:rsidRPr="005003C8">
        <w:rPr>
          <w:rFonts w:ascii="Times New Roman" w:hAnsi="Times New Roman" w:cs="Times New Roman"/>
          <w:iCs/>
          <w:sz w:val="28"/>
          <w:szCs w:val="28"/>
        </w:rPr>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14:paraId="7DBB6462" w14:textId="77777777" w:rsidR="00DC5415" w:rsidRPr="005003C8" w:rsidRDefault="00DC5415" w:rsidP="005003C8">
      <w:pPr>
        <w:spacing w:after="0" w:line="240" w:lineRule="auto"/>
        <w:ind w:firstLine="708"/>
        <w:jc w:val="both"/>
        <w:rPr>
          <w:rFonts w:ascii="Times New Roman" w:hAnsi="Times New Roman" w:cs="Times New Roman"/>
          <w:iCs/>
          <w:sz w:val="28"/>
          <w:szCs w:val="28"/>
        </w:rPr>
      </w:pPr>
    </w:p>
    <w:p w14:paraId="50A94701" w14:textId="77777777" w:rsidR="00DC5415" w:rsidRPr="005003C8" w:rsidRDefault="00DC5415" w:rsidP="005003C8">
      <w:pPr>
        <w:spacing w:after="0" w:line="240" w:lineRule="auto"/>
        <w:jc w:val="both"/>
        <w:rPr>
          <w:rFonts w:ascii="Times New Roman" w:hAnsi="Times New Roman" w:cs="Times New Roman"/>
          <w:sz w:val="28"/>
          <w:szCs w:val="28"/>
        </w:rPr>
      </w:pPr>
      <w:r w:rsidRPr="005003C8">
        <w:rPr>
          <w:rFonts w:ascii="Times New Roman" w:hAnsi="Times New Roman" w:cs="Times New Roman"/>
          <w:sz w:val="28"/>
          <w:szCs w:val="28"/>
        </w:rPr>
        <w:br w:type="page"/>
      </w:r>
    </w:p>
    <w:p w14:paraId="0915DB04" w14:textId="77777777" w:rsidR="00DC5415" w:rsidRPr="005003C8" w:rsidRDefault="00DC5415" w:rsidP="005003C8">
      <w:pPr>
        <w:pStyle w:val="1"/>
        <w:jc w:val="left"/>
        <w:rPr>
          <w:rFonts w:ascii="Times New Roman" w:hAnsi="Times New Roman"/>
          <w:szCs w:val="28"/>
          <w:lang w:eastAsia="zh-CN"/>
        </w:rPr>
      </w:pPr>
      <w:r w:rsidRPr="005003C8">
        <w:rPr>
          <w:rFonts w:ascii="Times New Roman" w:hAnsi="Times New Roman"/>
          <w:lang w:eastAsia="zh-CN"/>
        </w:rPr>
        <w:lastRenderedPageBreak/>
        <w:t>Розділ VI.  Вуличне освітлення</w:t>
      </w:r>
    </w:p>
    <w:p w14:paraId="267FE047" w14:textId="77777777" w:rsidR="00DC5415" w:rsidRPr="005003C8" w:rsidRDefault="00DC5415" w:rsidP="005003C8">
      <w:pPr>
        <w:suppressAutoHyphens/>
        <w:spacing w:after="0" w:line="240" w:lineRule="auto"/>
        <w:ind w:firstLine="708"/>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Освітлювальна мережа громади складається з таких елементів:</w:t>
      </w:r>
    </w:p>
    <w:p w14:paraId="12CBC3A3" w14:textId="77777777" w:rsidR="00DC5415" w:rsidRPr="005003C8" w:rsidRDefault="00DC5415" w:rsidP="005003C8">
      <w:pPr>
        <w:suppressAutoHyphens/>
        <w:spacing w:after="0" w:line="240" w:lineRule="auto"/>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 xml:space="preserve">- повітряні лінії;  </w:t>
      </w:r>
    </w:p>
    <w:p w14:paraId="2E1CEE67" w14:textId="77777777" w:rsidR="00DC5415" w:rsidRPr="005003C8" w:rsidRDefault="00DC5415" w:rsidP="005003C8">
      <w:pPr>
        <w:suppressAutoHyphens/>
        <w:spacing w:after="0" w:line="240" w:lineRule="auto"/>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 xml:space="preserve">- шафи управління И-710; </w:t>
      </w:r>
    </w:p>
    <w:p w14:paraId="26F2A303" w14:textId="77777777" w:rsidR="00DC5415" w:rsidRPr="005003C8" w:rsidRDefault="00DC5415" w:rsidP="005003C8">
      <w:pPr>
        <w:suppressAutoHyphens/>
        <w:spacing w:after="0" w:line="240" w:lineRule="auto"/>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 xml:space="preserve">- освітлювальні прилади; </w:t>
      </w:r>
    </w:p>
    <w:p w14:paraId="45646967" w14:textId="77777777" w:rsidR="00DC5415" w:rsidRPr="005003C8" w:rsidRDefault="00DC5415" w:rsidP="005003C8">
      <w:pPr>
        <w:suppressAutoHyphens/>
        <w:spacing w:after="0" w:line="240" w:lineRule="auto"/>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 системи керування зовнішнім освітленням міста.</w:t>
      </w:r>
    </w:p>
    <w:p w14:paraId="382C80EA" w14:textId="77777777" w:rsidR="00DC5415" w:rsidRPr="005003C8" w:rsidRDefault="00DC5415" w:rsidP="005003C8">
      <w:pPr>
        <w:suppressAutoHyphens/>
        <w:spacing w:after="0" w:line="240" w:lineRule="auto"/>
        <w:ind w:firstLine="708"/>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Загальна протяжність   ліній зовнішнього освітлення складає 60 км.</w:t>
      </w:r>
    </w:p>
    <w:p w14:paraId="1E5A6B73" w14:textId="77777777" w:rsidR="00DC5415" w:rsidRPr="005003C8" w:rsidRDefault="00DC5415" w:rsidP="005003C8">
      <w:pPr>
        <w:suppressAutoHyphens/>
        <w:spacing w:after="0" w:line="240" w:lineRule="auto"/>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Система зовнішнього освітлення Рахівської територіальної громади ділиться на:</w:t>
      </w:r>
    </w:p>
    <w:p w14:paraId="0DD8D779" w14:textId="77777777" w:rsidR="00DC5415" w:rsidRPr="005003C8" w:rsidRDefault="00DC5415" w:rsidP="005003C8">
      <w:pPr>
        <w:numPr>
          <w:ilvl w:val="0"/>
          <w:numId w:val="3"/>
        </w:numPr>
        <w:suppressAutoHyphens/>
        <w:spacing w:after="0" w:line="240" w:lineRule="auto"/>
        <w:ind w:left="0"/>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освітлення транспортних магістралей;</w:t>
      </w:r>
    </w:p>
    <w:p w14:paraId="52CEF561" w14:textId="77777777" w:rsidR="00DC5415" w:rsidRPr="005003C8" w:rsidRDefault="00DC5415" w:rsidP="005003C8">
      <w:pPr>
        <w:numPr>
          <w:ilvl w:val="0"/>
          <w:numId w:val="3"/>
        </w:numPr>
        <w:suppressAutoHyphens/>
        <w:spacing w:after="0" w:line="240" w:lineRule="auto"/>
        <w:ind w:left="0"/>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житлових районів;</w:t>
      </w:r>
    </w:p>
    <w:p w14:paraId="68A85B75" w14:textId="77777777" w:rsidR="00DC5415" w:rsidRPr="005003C8" w:rsidRDefault="00DC5415" w:rsidP="005003C8">
      <w:pPr>
        <w:numPr>
          <w:ilvl w:val="0"/>
          <w:numId w:val="3"/>
        </w:numPr>
        <w:suppressAutoHyphens/>
        <w:spacing w:after="0" w:line="240" w:lineRule="auto"/>
        <w:ind w:left="0"/>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пішохідних зон;</w:t>
      </w:r>
    </w:p>
    <w:p w14:paraId="1DC993D0" w14:textId="77777777" w:rsidR="00DC5415" w:rsidRPr="005003C8" w:rsidRDefault="00DC5415" w:rsidP="005003C8">
      <w:pPr>
        <w:numPr>
          <w:ilvl w:val="0"/>
          <w:numId w:val="3"/>
        </w:numPr>
        <w:suppressAutoHyphens/>
        <w:spacing w:after="0" w:line="240" w:lineRule="auto"/>
        <w:ind w:left="0"/>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садово-паркове;</w:t>
      </w:r>
    </w:p>
    <w:p w14:paraId="59385326" w14:textId="77777777" w:rsidR="00DC5415" w:rsidRPr="005003C8" w:rsidRDefault="00DC5415" w:rsidP="005003C8">
      <w:pPr>
        <w:numPr>
          <w:ilvl w:val="0"/>
          <w:numId w:val="3"/>
        </w:numPr>
        <w:suppressAutoHyphens/>
        <w:spacing w:after="0" w:line="240" w:lineRule="auto"/>
        <w:ind w:left="0"/>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освітлення архітектурних будинків і споруд;</w:t>
      </w:r>
    </w:p>
    <w:p w14:paraId="60DAC8AC" w14:textId="77777777" w:rsidR="00DC5415" w:rsidRPr="005003C8" w:rsidRDefault="00DC5415" w:rsidP="005003C8">
      <w:pPr>
        <w:numPr>
          <w:ilvl w:val="0"/>
          <w:numId w:val="3"/>
        </w:numPr>
        <w:suppressAutoHyphens/>
        <w:spacing w:after="0" w:line="240" w:lineRule="auto"/>
        <w:ind w:left="0"/>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малих архітектурних форм.</w:t>
      </w:r>
    </w:p>
    <w:p w14:paraId="44514F97" w14:textId="77777777" w:rsidR="00DC5415" w:rsidRPr="005003C8" w:rsidRDefault="00DC5415" w:rsidP="005003C8">
      <w:pPr>
        <w:suppressAutoHyphens/>
        <w:spacing w:after="0" w:line="240" w:lineRule="auto"/>
        <w:ind w:firstLine="708"/>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 xml:space="preserve">Кількість </w:t>
      </w:r>
      <w:proofErr w:type="spellStart"/>
      <w:r w:rsidRPr="005003C8">
        <w:rPr>
          <w:rFonts w:ascii="Times New Roman" w:eastAsia="Times New Roman" w:hAnsi="Times New Roman" w:cs="Times New Roman"/>
          <w:sz w:val="28"/>
          <w:szCs w:val="28"/>
          <w:lang w:eastAsia="zh-CN"/>
        </w:rPr>
        <w:t>світлоточок</w:t>
      </w:r>
      <w:proofErr w:type="spellEnd"/>
      <w:r w:rsidRPr="005003C8">
        <w:rPr>
          <w:rFonts w:ascii="Times New Roman" w:eastAsia="Times New Roman" w:hAnsi="Times New Roman" w:cs="Times New Roman"/>
          <w:sz w:val="28"/>
          <w:szCs w:val="28"/>
          <w:lang w:eastAsia="zh-CN"/>
        </w:rPr>
        <w:t xml:space="preserve"> за типами джерел світла – 5020 шт., в т.ч.:  </w:t>
      </w:r>
      <w:proofErr w:type="spellStart"/>
      <w:r w:rsidRPr="005003C8">
        <w:rPr>
          <w:rFonts w:ascii="Times New Roman" w:eastAsia="Times New Roman" w:hAnsi="Times New Roman" w:cs="Times New Roman"/>
          <w:sz w:val="28"/>
          <w:szCs w:val="28"/>
          <w:lang w:eastAsia="zh-CN"/>
        </w:rPr>
        <w:t>світлодіодні</w:t>
      </w:r>
      <w:proofErr w:type="spellEnd"/>
      <w:r w:rsidRPr="005003C8">
        <w:rPr>
          <w:rFonts w:ascii="Times New Roman" w:eastAsia="Times New Roman" w:hAnsi="Times New Roman" w:cs="Times New Roman"/>
          <w:sz w:val="28"/>
          <w:szCs w:val="28"/>
          <w:lang w:eastAsia="zh-CN"/>
        </w:rPr>
        <w:t xml:space="preserve"> – 5020 шт.</w:t>
      </w:r>
    </w:p>
    <w:p w14:paraId="7E673D47" w14:textId="77777777" w:rsidR="00DC5415" w:rsidRPr="005003C8" w:rsidRDefault="00DC5415" w:rsidP="005003C8">
      <w:pPr>
        <w:suppressAutoHyphens/>
        <w:spacing w:after="0" w:line="240" w:lineRule="auto"/>
        <w:ind w:firstLine="709"/>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 xml:space="preserve">Шаф управління – 24 шт.  Опори:  металічних – 110 шт., </w:t>
      </w:r>
    </w:p>
    <w:p w14:paraId="59A6BC6F" w14:textId="77777777" w:rsidR="00DC5415" w:rsidRPr="005003C8" w:rsidRDefault="00DC5415" w:rsidP="005003C8">
      <w:pPr>
        <w:suppressAutoHyphens/>
        <w:spacing w:after="0" w:line="240" w:lineRule="auto"/>
        <w:ind w:firstLine="709"/>
        <w:jc w:val="both"/>
        <w:rPr>
          <w:rFonts w:ascii="Times New Roman" w:eastAsia="Times New Roman" w:hAnsi="Times New Roman" w:cs="Times New Roman"/>
          <w:bCs/>
          <w:sz w:val="28"/>
          <w:szCs w:val="28"/>
          <w:lang w:eastAsia="zh-CN"/>
        </w:rPr>
      </w:pPr>
      <w:r w:rsidRPr="005003C8">
        <w:rPr>
          <w:rFonts w:ascii="Times New Roman" w:eastAsia="Times New Roman" w:hAnsi="Times New Roman" w:cs="Times New Roman"/>
          <w:bCs/>
          <w:sz w:val="28"/>
          <w:szCs w:val="28"/>
          <w:lang w:eastAsia="zh-CN"/>
        </w:rPr>
        <w:t xml:space="preserve"> Проблемні питання:</w:t>
      </w:r>
    </w:p>
    <w:p w14:paraId="6C97E109" w14:textId="77777777" w:rsidR="00DC5415" w:rsidRPr="005003C8" w:rsidRDefault="00DC5415" w:rsidP="005003C8">
      <w:pPr>
        <w:tabs>
          <w:tab w:val="left" w:pos="284"/>
        </w:tabs>
        <w:suppressAutoHyphens/>
        <w:spacing w:after="0" w:line="240" w:lineRule="auto"/>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  зношеність вуличних мереж, які потребують ремонту;</w:t>
      </w:r>
    </w:p>
    <w:p w14:paraId="19A119FF" w14:textId="77777777" w:rsidR="00DC5415" w:rsidRPr="005003C8" w:rsidRDefault="00DC5415" w:rsidP="005003C8">
      <w:pPr>
        <w:suppressAutoHyphens/>
        <w:spacing w:after="0" w:line="240" w:lineRule="auto"/>
        <w:jc w:val="both"/>
        <w:rPr>
          <w:rFonts w:ascii="Times New Roman" w:eastAsia="Times New Roman" w:hAnsi="Times New Roman" w:cs="Times New Roman"/>
          <w:sz w:val="28"/>
          <w:szCs w:val="28"/>
          <w:lang w:eastAsia="zh-CN"/>
        </w:rPr>
      </w:pPr>
      <w:r w:rsidRPr="005003C8">
        <w:rPr>
          <w:rFonts w:ascii="Times New Roman" w:eastAsia="Times New Roman" w:hAnsi="Times New Roman" w:cs="Times New Roman"/>
          <w:sz w:val="28"/>
          <w:szCs w:val="28"/>
          <w:lang w:eastAsia="zh-CN"/>
        </w:rPr>
        <w:t>- проведення ремонту вуличного освітлення із застосуванням енергозберігаючих технологій.</w:t>
      </w:r>
    </w:p>
    <w:p w14:paraId="546F0BB3" w14:textId="77777777" w:rsidR="00DC5415" w:rsidRPr="005003C8" w:rsidRDefault="00DC5415" w:rsidP="005003C8">
      <w:pPr>
        <w:spacing w:after="0" w:line="240" w:lineRule="auto"/>
        <w:rPr>
          <w:rFonts w:ascii="Times New Roman" w:eastAsia="Times New Roman" w:hAnsi="Times New Roman" w:cs="Times New Roman"/>
          <w:b/>
          <w:i/>
          <w:sz w:val="28"/>
          <w:szCs w:val="28"/>
          <w:lang w:eastAsia="ru-RU"/>
        </w:rPr>
      </w:pPr>
    </w:p>
    <w:p w14:paraId="4320B77B" w14:textId="77777777" w:rsidR="00DC5415" w:rsidRPr="005003C8" w:rsidRDefault="00DC5415" w:rsidP="005003C8">
      <w:pPr>
        <w:pStyle w:val="1"/>
        <w:jc w:val="left"/>
        <w:rPr>
          <w:rFonts w:ascii="Times New Roman" w:hAnsi="Times New Roman"/>
          <w:szCs w:val="28"/>
          <w:lang w:eastAsia="zh-CN"/>
        </w:rPr>
      </w:pPr>
      <w:r w:rsidRPr="005003C8">
        <w:rPr>
          <w:rFonts w:ascii="Times New Roman" w:hAnsi="Times New Roman"/>
        </w:rPr>
        <w:t>Розділ VІІ. Тротуари та площі</w:t>
      </w:r>
    </w:p>
    <w:p w14:paraId="592BC146" w14:textId="1BBE63F2" w:rsidR="00DC5415" w:rsidRPr="005003C8" w:rsidRDefault="00DC5415" w:rsidP="005003C8">
      <w:pPr>
        <w:tabs>
          <w:tab w:val="left" w:pos="8640"/>
        </w:tabs>
        <w:spacing w:after="0" w:line="240" w:lineRule="auto"/>
        <w:jc w:val="both"/>
        <w:rPr>
          <w:rFonts w:ascii="Times New Roman" w:eastAsia="Times New Roman" w:hAnsi="Times New Roman" w:cs="Times New Roman"/>
          <w:sz w:val="28"/>
          <w:szCs w:val="28"/>
          <w:lang w:eastAsia="ru-RU"/>
        </w:rPr>
      </w:pPr>
      <w:r w:rsidRPr="005003C8">
        <w:rPr>
          <w:rFonts w:ascii="Times New Roman" w:eastAsia="Times New Roman" w:hAnsi="Times New Roman" w:cs="Times New Roman"/>
          <w:sz w:val="28"/>
          <w:szCs w:val="28"/>
        </w:rPr>
        <w:t xml:space="preserve">      Загальна площа  тротуарів та площ в територіальній громаді  біля</w:t>
      </w:r>
      <w:r w:rsidR="0020795C" w:rsidRPr="005003C8">
        <w:rPr>
          <w:rFonts w:ascii="Times New Roman" w:eastAsia="Times New Roman" w:hAnsi="Times New Roman" w:cs="Times New Roman"/>
          <w:sz w:val="28"/>
          <w:szCs w:val="28"/>
        </w:rPr>
        <w:t xml:space="preserve">       </w:t>
      </w:r>
      <w:r w:rsidRPr="005003C8">
        <w:rPr>
          <w:rFonts w:ascii="Times New Roman" w:eastAsia="Times New Roman" w:hAnsi="Times New Roman" w:cs="Times New Roman"/>
          <w:sz w:val="28"/>
          <w:szCs w:val="28"/>
        </w:rPr>
        <w:t xml:space="preserve"> 25235 м2.</w:t>
      </w:r>
    </w:p>
    <w:p w14:paraId="7EA2813A" w14:textId="77777777" w:rsidR="00DC5415" w:rsidRPr="005003C8" w:rsidRDefault="00DC5415" w:rsidP="005003C8">
      <w:pPr>
        <w:tabs>
          <w:tab w:val="left" w:pos="8640"/>
        </w:tabs>
        <w:spacing w:after="0" w:line="240" w:lineRule="auto"/>
        <w:jc w:val="both"/>
        <w:rPr>
          <w:rFonts w:ascii="Times New Roman" w:eastAsia="Times New Roman" w:hAnsi="Times New Roman" w:cs="Times New Roman"/>
          <w:sz w:val="28"/>
          <w:szCs w:val="28"/>
        </w:rPr>
      </w:pPr>
      <w:r w:rsidRPr="005003C8">
        <w:rPr>
          <w:rFonts w:ascii="Times New Roman" w:eastAsia="Times New Roman" w:hAnsi="Times New Roman" w:cs="Times New Roman"/>
          <w:sz w:val="28"/>
          <w:szCs w:val="28"/>
        </w:rPr>
        <w:t xml:space="preserve">      За останні роки за рахунок коштів міського бюджету проведено капітальний ремонт площ та тротуарів.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14:paraId="3B44965E" w14:textId="77777777" w:rsidR="00DC5415" w:rsidRPr="005003C8" w:rsidRDefault="00DC5415" w:rsidP="005003C8">
      <w:pPr>
        <w:tabs>
          <w:tab w:val="left" w:pos="8640"/>
        </w:tabs>
        <w:spacing w:after="0" w:line="240" w:lineRule="auto"/>
        <w:jc w:val="both"/>
        <w:rPr>
          <w:rFonts w:ascii="Times New Roman" w:eastAsia="Times New Roman" w:hAnsi="Times New Roman" w:cs="Times New Roman"/>
          <w:sz w:val="28"/>
          <w:szCs w:val="28"/>
        </w:rPr>
      </w:pPr>
      <w:r w:rsidRPr="005003C8">
        <w:rPr>
          <w:rFonts w:ascii="Times New Roman" w:eastAsia="Times New Roman" w:hAnsi="Times New Roman" w:cs="Times New Roman"/>
          <w:sz w:val="28"/>
          <w:szCs w:val="28"/>
        </w:rPr>
        <w:t xml:space="preserve">        Проблемні питання:</w:t>
      </w:r>
    </w:p>
    <w:p w14:paraId="51495735" w14:textId="77777777" w:rsidR="00DC5415" w:rsidRPr="005003C8" w:rsidRDefault="00DC5415" w:rsidP="005003C8">
      <w:pPr>
        <w:tabs>
          <w:tab w:val="left" w:pos="8640"/>
        </w:tabs>
        <w:spacing w:after="0" w:line="240" w:lineRule="auto"/>
        <w:jc w:val="both"/>
        <w:rPr>
          <w:rFonts w:ascii="Times New Roman" w:eastAsia="Times New Roman" w:hAnsi="Times New Roman" w:cs="Times New Roman"/>
          <w:sz w:val="28"/>
          <w:szCs w:val="28"/>
        </w:rPr>
      </w:pPr>
      <w:proofErr w:type="spellStart"/>
      <w:r w:rsidRPr="005003C8">
        <w:rPr>
          <w:rFonts w:ascii="Times New Roman" w:eastAsia="Times New Roman" w:hAnsi="Times New Roman" w:cs="Times New Roman"/>
          <w:sz w:val="28"/>
          <w:szCs w:val="28"/>
        </w:rPr>
        <w:t>-незадовільний</w:t>
      </w:r>
      <w:proofErr w:type="spellEnd"/>
      <w:r w:rsidRPr="005003C8">
        <w:rPr>
          <w:rFonts w:ascii="Times New Roman" w:eastAsia="Times New Roman" w:hAnsi="Times New Roman" w:cs="Times New Roman"/>
          <w:sz w:val="28"/>
          <w:szCs w:val="28"/>
        </w:rPr>
        <w:t xml:space="preserve"> стан покриття тротуарів та площ на багатьох вулицях міста;</w:t>
      </w:r>
    </w:p>
    <w:p w14:paraId="05A37BE7" w14:textId="77777777" w:rsidR="00DC5415" w:rsidRPr="005003C8" w:rsidRDefault="00DC5415" w:rsidP="005003C8">
      <w:pPr>
        <w:tabs>
          <w:tab w:val="left" w:pos="8640"/>
        </w:tabs>
        <w:spacing w:after="0" w:line="240" w:lineRule="auto"/>
        <w:jc w:val="both"/>
        <w:rPr>
          <w:rFonts w:ascii="Times New Roman" w:eastAsia="Times New Roman" w:hAnsi="Times New Roman" w:cs="Times New Roman"/>
          <w:sz w:val="28"/>
          <w:szCs w:val="28"/>
        </w:rPr>
      </w:pPr>
      <w:proofErr w:type="spellStart"/>
      <w:r w:rsidRPr="005003C8">
        <w:rPr>
          <w:rFonts w:ascii="Times New Roman" w:eastAsia="Times New Roman" w:hAnsi="Times New Roman" w:cs="Times New Roman"/>
          <w:sz w:val="28"/>
          <w:szCs w:val="28"/>
        </w:rPr>
        <w:t>-відсутність</w:t>
      </w:r>
      <w:proofErr w:type="spellEnd"/>
      <w:r w:rsidRPr="005003C8">
        <w:rPr>
          <w:rFonts w:ascii="Times New Roman" w:eastAsia="Times New Roman" w:hAnsi="Times New Roman" w:cs="Times New Roman"/>
          <w:sz w:val="28"/>
          <w:szCs w:val="28"/>
        </w:rPr>
        <w:t xml:space="preserve"> на тротуарах та площах сміттєвих корзин,лавочок,паркових світильників;</w:t>
      </w:r>
    </w:p>
    <w:p w14:paraId="6BD4F2C1" w14:textId="77777777" w:rsidR="00DC5415" w:rsidRPr="005003C8" w:rsidRDefault="00DC5415" w:rsidP="005003C8">
      <w:pPr>
        <w:tabs>
          <w:tab w:val="left" w:pos="8640"/>
        </w:tabs>
        <w:spacing w:after="0" w:line="240" w:lineRule="auto"/>
        <w:jc w:val="both"/>
        <w:rPr>
          <w:rFonts w:ascii="Times New Roman" w:eastAsia="Times New Roman" w:hAnsi="Times New Roman" w:cs="Times New Roman"/>
          <w:sz w:val="28"/>
          <w:szCs w:val="28"/>
        </w:rPr>
      </w:pPr>
      <w:proofErr w:type="spellStart"/>
      <w:r w:rsidRPr="005003C8">
        <w:rPr>
          <w:rFonts w:ascii="Times New Roman" w:eastAsia="Times New Roman" w:hAnsi="Times New Roman" w:cs="Times New Roman"/>
          <w:sz w:val="28"/>
          <w:szCs w:val="28"/>
        </w:rPr>
        <w:t>-недостатнє</w:t>
      </w:r>
      <w:proofErr w:type="spellEnd"/>
      <w:r w:rsidRPr="005003C8">
        <w:rPr>
          <w:rFonts w:ascii="Times New Roman" w:eastAsia="Times New Roman" w:hAnsi="Times New Roman" w:cs="Times New Roman"/>
          <w:sz w:val="28"/>
          <w:szCs w:val="28"/>
        </w:rPr>
        <w:t xml:space="preserve"> фінансування робіт по капітальному ремонту з міського бюджету.  </w:t>
      </w:r>
    </w:p>
    <w:p w14:paraId="1DE49AA7" w14:textId="77777777" w:rsidR="008F40BD" w:rsidRPr="005003C8" w:rsidRDefault="008F40BD" w:rsidP="005003C8">
      <w:pPr>
        <w:spacing w:after="0" w:line="240" w:lineRule="auto"/>
        <w:jc w:val="both"/>
        <w:rPr>
          <w:rFonts w:ascii="Times New Roman" w:hAnsi="Times New Roman" w:cs="Times New Roman"/>
          <w:b/>
          <w:sz w:val="28"/>
          <w:szCs w:val="28"/>
        </w:rPr>
      </w:pPr>
    </w:p>
    <w:p w14:paraId="660DB56F" w14:textId="3A3602C6" w:rsidR="008F40BD" w:rsidRPr="005003C8" w:rsidRDefault="008F40BD" w:rsidP="005003C8">
      <w:pPr>
        <w:spacing w:after="0" w:line="240" w:lineRule="auto"/>
        <w:jc w:val="both"/>
        <w:rPr>
          <w:rFonts w:ascii="Times New Roman" w:eastAsia="Times New Roman" w:hAnsi="Times New Roman" w:cs="Times New Roman"/>
          <w:b/>
          <w:sz w:val="28"/>
          <w:szCs w:val="28"/>
        </w:rPr>
      </w:pPr>
      <w:r w:rsidRPr="005003C8">
        <w:rPr>
          <w:rFonts w:ascii="Times New Roman" w:hAnsi="Times New Roman" w:cs="Times New Roman"/>
          <w:b/>
          <w:sz w:val="28"/>
          <w:szCs w:val="28"/>
        </w:rPr>
        <w:t>Розділ V</w:t>
      </w:r>
      <w:r w:rsidR="00DC5415" w:rsidRPr="005003C8">
        <w:rPr>
          <w:rFonts w:ascii="Times New Roman" w:hAnsi="Times New Roman" w:cs="Times New Roman"/>
          <w:b/>
          <w:sz w:val="28"/>
          <w:szCs w:val="28"/>
        </w:rPr>
        <w:t>ІІІ</w:t>
      </w:r>
      <w:r w:rsidRPr="005003C8">
        <w:rPr>
          <w:rFonts w:ascii="Times New Roman" w:hAnsi="Times New Roman" w:cs="Times New Roman"/>
          <w:b/>
          <w:sz w:val="28"/>
          <w:szCs w:val="28"/>
        </w:rPr>
        <w:t>. Ресурсне забезпечення Програми.</w:t>
      </w:r>
    </w:p>
    <w:p w14:paraId="36F64914" w14:textId="1AAD1CB9" w:rsidR="008F40BD" w:rsidRPr="005003C8" w:rsidRDefault="008F40BD" w:rsidP="005003C8">
      <w:pPr>
        <w:spacing w:after="0" w:line="240" w:lineRule="auto"/>
        <w:ind w:firstLine="708"/>
        <w:jc w:val="both"/>
        <w:rPr>
          <w:rFonts w:ascii="Times New Roman" w:hAnsi="Times New Roman" w:cs="Times New Roman"/>
          <w:sz w:val="28"/>
          <w:szCs w:val="28"/>
          <w:shd w:val="clear" w:color="auto" w:fill="FFFFFF"/>
        </w:rPr>
      </w:pPr>
      <w:r w:rsidRPr="005003C8">
        <w:rPr>
          <w:rFonts w:ascii="Times New Roman" w:hAnsi="Times New Roman" w:cs="Times New Roman"/>
          <w:sz w:val="28"/>
          <w:szCs w:val="28"/>
          <w:shd w:val="clear" w:color="auto" w:fill="FFFFFF"/>
        </w:rPr>
        <w:t>Фінансування Програми здійснюватиметься згідно плану заходів на її проведення</w:t>
      </w:r>
      <w:r w:rsidR="00DC5415" w:rsidRPr="005003C8">
        <w:rPr>
          <w:rFonts w:ascii="Times New Roman" w:hAnsi="Times New Roman" w:cs="Times New Roman"/>
          <w:sz w:val="28"/>
          <w:szCs w:val="28"/>
          <w:shd w:val="clear" w:color="auto" w:fill="FFFFFF"/>
        </w:rPr>
        <w:t xml:space="preserve"> </w:t>
      </w:r>
      <w:r w:rsidRPr="005003C8">
        <w:rPr>
          <w:rFonts w:ascii="Times New Roman" w:hAnsi="Times New Roman" w:cs="Times New Roman"/>
          <w:sz w:val="28"/>
          <w:szCs w:val="28"/>
          <w:shd w:val="clear" w:color="auto" w:fill="FFFFFF"/>
        </w:rPr>
        <w:t>в межах асигнувань, передбачених міським бюджетом шляхом спрямування коштів відповідним виконавцям та з інших джерел, не заборонених чинним законодавством України.</w:t>
      </w:r>
      <w:r w:rsidR="00DC5415" w:rsidRPr="005003C8">
        <w:rPr>
          <w:rFonts w:ascii="Times New Roman" w:hAnsi="Times New Roman" w:cs="Times New Roman"/>
          <w:sz w:val="28"/>
          <w:szCs w:val="28"/>
          <w:shd w:val="clear" w:color="auto" w:fill="FFFFFF"/>
        </w:rPr>
        <w:t xml:space="preserve"> План заходів програми та обсяги фінансування</w:t>
      </w:r>
      <w:r w:rsidR="00572FD0" w:rsidRPr="005003C8">
        <w:rPr>
          <w:rFonts w:ascii="Times New Roman" w:hAnsi="Times New Roman" w:cs="Times New Roman"/>
          <w:sz w:val="28"/>
          <w:szCs w:val="28"/>
          <w:shd w:val="clear" w:color="auto" w:fill="FFFFFF"/>
        </w:rPr>
        <w:t xml:space="preserve"> згідно додатку №1</w:t>
      </w:r>
    </w:p>
    <w:p w14:paraId="215E515E" w14:textId="77777777" w:rsidR="008F40BD" w:rsidRPr="005003C8" w:rsidRDefault="008F40BD" w:rsidP="005003C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5003C8">
        <w:rPr>
          <w:rFonts w:ascii="Times New Roman" w:hAnsi="Times New Roman" w:cs="Times New Roman"/>
          <w:sz w:val="28"/>
          <w:szCs w:val="28"/>
        </w:rPr>
        <w:t>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14:paraId="3A645977" w14:textId="77777777" w:rsidR="008F40BD" w:rsidRPr="005003C8" w:rsidRDefault="008F40BD" w:rsidP="005003C8">
      <w:pPr>
        <w:spacing w:after="0" w:line="240" w:lineRule="auto"/>
        <w:jc w:val="both"/>
        <w:rPr>
          <w:rFonts w:ascii="Times New Roman" w:hAnsi="Times New Roman" w:cs="Times New Roman"/>
          <w:b/>
          <w:sz w:val="28"/>
          <w:szCs w:val="28"/>
        </w:rPr>
      </w:pPr>
    </w:p>
    <w:p w14:paraId="36C90DA9" w14:textId="094057D0" w:rsidR="008F40BD" w:rsidRPr="005003C8" w:rsidRDefault="00751D02" w:rsidP="005003C8">
      <w:pPr>
        <w:spacing w:after="0" w:line="240" w:lineRule="auto"/>
        <w:jc w:val="both"/>
        <w:rPr>
          <w:rFonts w:ascii="Times New Roman" w:eastAsia="Times New Roman" w:hAnsi="Times New Roman" w:cs="Times New Roman"/>
          <w:b/>
          <w:sz w:val="28"/>
          <w:szCs w:val="28"/>
        </w:rPr>
      </w:pPr>
      <w:r w:rsidRPr="005003C8">
        <w:rPr>
          <w:rFonts w:ascii="Times New Roman" w:hAnsi="Times New Roman" w:cs="Times New Roman"/>
          <w:b/>
          <w:sz w:val="28"/>
          <w:szCs w:val="28"/>
        </w:rPr>
        <w:lastRenderedPageBreak/>
        <w:t>Розділ ІХ</w:t>
      </w:r>
      <w:r w:rsidR="008F40BD" w:rsidRPr="005003C8">
        <w:rPr>
          <w:rFonts w:ascii="Times New Roman" w:hAnsi="Times New Roman" w:cs="Times New Roman"/>
          <w:b/>
          <w:sz w:val="28"/>
          <w:szCs w:val="28"/>
        </w:rPr>
        <w:t>. Моніторинг та контроль за виконанням завдань Програми.</w:t>
      </w:r>
    </w:p>
    <w:p w14:paraId="5A1DE7A8" w14:textId="77777777" w:rsidR="008F40BD" w:rsidRPr="005003C8" w:rsidRDefault="008F40BD" w:rsidP="005003C8">
      <w:pPr>
        <w:spacing w:after="0" w:line="240" w:lineRule="auto"/>
        <w:jc w:val="both"/>
        <w:rPr>
          <w:rFonts w:ascii="Times New Roman" w:hAnsi="Times New Roman" w:cs="Times New Roman"/>
          <w:sz w:val="28"/>
          <w:szCs w:val="28"/>
          <w:lang w:eastAsia="ru-RU"/>
        </w:rPr>
      </w:pPr>
      <w:r w:rsidRPr="005003C8">
        <w:rPr>
          <w:rFonts w:ascii="Times New Roman" w:hAnsi="Times New Roman" w:cs="Times New Roman"/>
          <w:sz w:val="28"/>
          <w:szCs w:val="28"/>
        </w:rPr>
        <w:t xml:space="preserve">          Виконавчий комітет міської ради щороку подає інформацію про хід виконання завдань, визначених програмою.</w:t>
      </w:r>
    </w:p>
    <w:p w14:paraId="484CFB03" w14:textId="733DD1CA" w:rsidR="008F40BD" w:rsidRPr="005003C8" w:rsidRDefault="008F40BD" w:rsidP="005003C8">
      <w:pPr>
        <w:spacing w:after="0" w:line="240" w:lineRule="auto"/>
        <w:ind w:firstLine="708"/>
        <w:jc w:val="both"/>
        <w:rPr>
          <w:rFonts w:ascii="Times New Roman" w:hAnsi="Times New Roman" w:cs="Times New Roman"/>
          <w:sz w:val="28"/>
          <w:szCs w:val="28"/>
        </w:rPr>
      </w:pPr>
      <w:r w:rsidRPr="005003C8">
        <w:rPr>
          <w:rFonts w:ascii="Times New Roman" w:hAnsi="Times New Roman" w:cs="Times New Roman"/>
          <w:sz w:val="28"/>
          <w:szCs w:val="28"/>
        </w:rPr>
        <w:t>Збір, узагальнення та аналіз даних про виконання запланованих заходів Програми здійснюється відділом житлово-комунального господарства</w:t>
      </w:r>
      <w:r w:rsidR="00572FD0" w:rsidRPr="005003C8">
        <w:rPr>
          <w:rFonts w:ascii="Times New Roman" w:hAnsi="Times New Roman" w:cs="Times New Roman"/>
          <w:sz w:val="28"/>
          <w:szCs w:val="28"/>
        </w:rPr>
        <w:t xml:space="preserve">, майна та цивільного захисту, </w:t>
      </w:r>
      <w:r w:rsidRPr="005003C8">
        <w:rPr>
          <w:rFonts w:ascii="Times New Roman" w:hAnsi="Times New Roman" w:cs="Times New Roman"/>
          <w:sz w:val="28"/>
          <w:szCs w:val="28"/>
        </w:rPr>
        <w:t xml:space="preserve"> та фінансовим відділом Рахівської міської ради.</w:t>
      </w:r>
    </w:p>
    <w:p w14:paraId="4C4679E8" w14:textId="77777777" w:rsidR="008F40BD" w:rsidRPr="005003C8" w:rsidRDefault="008F40BD" w:rsidP="005003C8">
      <w:pPr>
        <w:spacing w:after="0" w:line="240" w:lineRule="auto"/>
        <w:ind w:firstLine="708"/>
        <w:jc w:val="both"/>
        <w:rPr>
          <w:rFonts w:ascii="Times New Roman" w:hAnsi="Times New Roman" w:cs="Times New Roman"/>
          <w:sz w:val="28"/>
          <w:szCs w:val="28"/>
        </w:rPr>
      </w:pPr>
      <w:r w:rsidRPr="005003C8">
        <w:rPr>
          <w:rFonts w:ascii="Times New Roman" w:hAnsi="Times New Roman" w:cs="Times New Roman"/>
          <w:sz w:val="28"/>
          <w:szCs w:val="28"/>
        </w:rPr>
        <w:t>Щорічний звіт про виконання заходів Програми подається міській раді для розгляду та затвердження.</w:t>
      </w:r>
    </w:p>
    <w:p w14:paraId="46BF8EA0" w14:textId="77777777" w:rsidR="008F40BD" w:rsidRPr="005003C8" w:rsidRDefault="008F40BD" w:rsidP="005003C8">
      <w:pPr>
        <w:spacing w:after="0" w:line="240" w:lineRule="auto"/>
        <w:jc w:val="both"/>
        <w:rPr>
          <w:rFonts w:ascii="Times New Roman" w:hAnsi="Times New Roman" w:cs="Times New Roman"/>
          <w:sz w:val="28"/>
          <w:szCs w:val="28"/>
        </w:rPr>
      </w:pPr>
    </w:p>
    <w:p w14:paraId="3DCF65B2" w14:textId="77777777" w:rsidR="008F40BD" w:rsidRPr="005003C8" w:rsidRDefault="008F40BD" w:rsidP="005003C8">
      <w:pPr>
        <w:spacing w:after="0" w:line="240" w:lineRule="auto"/>
        <w:rPr>
          <w:rFonts w:ascii="Times New Roman" w:hAnsi="Times New Roman" w:cs="Times New Roman"/>
          <w:sz w:val="28"/>
          <w:szCs w:val="28"/>
        </w:rPr>
      </w:pPr>
      <w:r w:rsidRPr="005003C8">
        <w:rPr>
          <w:rFonts w:ascii="Times New Roman" w:hAnsi="Times New Roman" w:cs="Times New Roman"/>
          <w:sz w:val="28"/>
          <w:szCs w:val="28"/>
        </w:rPr>
        <w:br w:type="page"/>
      </w:r>
    </w:p>
    <w:p w14:paraId="587D21C6" w14:textId="77777777" w:rsidR="008F40BD" w:rsidRPr="005003C8" w:rsidRDefault="008F40BD" w:rsidP="005003C8">
      <w:pPr>
        <w:spacing w:after="0" w:line="240" w:lineRule="auto"/>
        <w:rPr>
          <w:rFonts w:ascii="Times New Roman" w:hAnsi="Times New Roman" w:cs="Times New Roman"/>
          <w:color w:val="000000" w:themeColor="text1"/>
          <w:sz w:val="28"/>
          <w:szCs w:val="28"/>
        </w:rPr>
        <w:sectPr w:rsidR="008F40BD" w:rsidRPr="005003C8" w:rsidSect="0020795C">
          <w:pgSz w:w="11906" w:h="16838"/>
          <w:pgMar w:top="709" w:right="707" w:bottom="709" w:left="1701" w:header="708" w:footer="708" w:gutter="0"/>
          <w:cols w:space="720"/>
        </w:sectPr>
      </w:pPr>
    </w:p>
    <w:p w14:paraId="5385870A" w14:textId="77777777" w:rsidR="008F40BD" w:rsidRPr="005003C8" w:rsidRDefault="008F40BD" w:rsidP="005003C8">
      <w:pPr>
        <w:spacing w:after="0" w:line="240" w:lineRule="auto"/>
        <w:jc w:val="both"/>
        <w:rPr>
          <w:rFonts w:ascii="Times New Roman" w:hAnsi="Times New Roman" w:cs="Times New Roman"/>
          <w:color w:val="000000" w:themeColor="text1"/>
          <w:sz w:val="28"/>
          <w:szCs w:val="28"/>
        </w:rPr>
      </w:pPr>
    </w:p>
    <w:tbl>
      <w:tblPr>
        <w:tblStyle w:val="a3"/>
        <w:tblpPr w:leftFromText="180" w:rightFromText="180" w:vertAnchor="text" w:horzAnchor="margin" w:tblpXSpec="right" w:tblpY="-6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tblGrid>
      <w:tr w:rsidR="008F40BD" w:rsidRPr="005003C8" w14:paraId="064F8D02" w14:textId="77777777" w:rsidTr="0056333E">
        <w:trPr>
          <w:trHeight w:val="426"/>
        </w:trPr>
        <w:tc>
          <w:tcPr>
            <w:tcW w:w="1846" w:type="dxa"/>
            <w:hideMark/>
          </w:tcPr>
          <w:p w14:paraId="449A69D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color w:val="000000" w:themeColor="text1"/>
                <w:sz w:val="24"/>
                <w:szCs w:val="24"/>
                <w:lang w:val="uk-UA"/>
              </w:rPr>
            </w:pPr>
            <w:r w:rsidRPr="005003C8">
              <w:rPr>
                <w:rFonts w:ascii="Times New Roman" w:hAnsi="Times New Roman" w:cs="Times New Roman"/>
                <w:b/>
                <w:color w:val="000000" w:themeColor="text1"/>
                <w:lang w:val="uk-UA"/>
              </w:rPr>
              <w:t>Додаток 1</w:t>
            </w:r>
          </w:p>
          <w:p w14:paraId="72DC3E5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b/>
                <w:color w:val="000000" w:themeColor="text1"/>
                <w:lang w:val="uk-UA"/>
              </w:rPr>
              <w:t>до Програми</w:t>
            </w:r>
          </w:p>
        </w:tc>
      </w:tr>
    </w:tbl>
    <w:p w14:paraId="34E148A3" w14:textId="77777777" w:rsidR="008F40BD" w:rsidRPr="005003C8" w:rsidRDefault="008F40BD" w:rsidP="005003C8">
      <w:pPr>
        <w:spacing w:after="0" w:line="240" w:lineRule="auto"/>
        <w:jc w:val="center"/>
        <w:rPr>
          <w:rFonts w:ascii="Times New Roman" w:hAnsi="Times New Roman" w:cs="Times New Roman"/>
          <w:b/>
          <w:color w:val="000000" w:themeColor="text1"/>
          <w:sz w:val="28"/>
          <w:szCs w:val="28"/>
        </w:rPr>
      </w:pPr>
    </w:p>
    <w:p w14:paraId="41AC76EC" w14:textId="77777777" w:rsidR="008F40BD" w:rsidRPr="005003C8" w:rsidRDefault="008F40BD" w:rsidP="005003C8">
      <w:pPr>
        <w:spacing w:after="0" w:line="240" w:lineRule="auto"/>
        <w:jc w:val="center"/>
        <w:rPr>
          <w:rFonts w:ascii="Times New Roman" w:hAnsi="Times New Roman" w:cs="Times New Roman"/>
          <w:b/>
          <w:color w:val="000000" w:themeColor="text1"/>
          <w:sz w:val="28"/>
          <w:szCs w:val="28"/>
          <w:lang w:eastAsia="ru-RU"/>
        </w:rPr>
      </w:pPr>
      <w:r w:rsidRPr="005003C8">
        <w:rPr>
          <w:rFonts w:ascii="Times New Roman" w:hAnsi="Times New Roman" w:cs="Times New Roman"/>
          <w:b/>
          <w:color w:val="000000" w:themeColor="text1"/>
          <w:sz w:val="28"/>
          <w:szCs w:val="28"/>
        </w:rPr>
        <w:t>План заходів</w:t>
      </w:r>
    </w:p>
    <w:p w14:paraId="105B102F" w14:textId="34583F4E" w:rsidR="008F40BD" w:rsidRPr="005003C8" w:rsidRDefault="008F40BD" w:rsidP="005003C8">
      <w:pPr>
        <w:spacing w:after="0" w:line="240" w:lineRule="auto"/>
        <w:jc w:val="center"/>
        <w:rPr>
          <w:rFonts w:ascii="Times New Roman" w:hAnsi="Times New Roman" w:cs="Times New Roman"/>
          <w:b/>
          <w:color w:val="000000" w:themeColor="text1"/>
          <w:sz w:val="28"/>
          <w:szCs w:val="28"/>
        </w:rPr>
      </w:pPr>
      <w:r w:rsidRPr="005003C8">
        <w:rPr>
          <w:rFonts w:ascii="Times New Roman" w:hAnsi="Times New Roman" w:cs="Times New Roman"/>
          <w:b/>
          <w:color w:val="000000" w:themeColor="text1"/>
          <w:sz w:val="28"/>
          <w:szCs w:val="28"/>
        </w:rPr>
        <w:t>з виконання програми  благоустрою населених пунктів Рахівської територіальної громади</w:t>
      </w:r>
    </w:p>
    <w:p w14:paraId="10888364" w14:textId="0FCE517D" w:rsidR="008F40BD" w:rsidRPr="005003C8" w:rsidRDefault="0039360F" w:rsidP="005003C8">
      <w:pPr>
        <w:spacing w:after="0" w:line="240" w:lineRule="auto"/>
        <w:rPr>
          <w:rFonts w:ascii="Times New Roman" w:hAnsi="Times New Roman" w:cs="Times New Roman"/>
          <w:b/>
          <w:color w:val="000000" w:themeColor="text1"/>
          <w:sz w:val="28"/>
          <w:szCs w:val="28"/>
        </w:rPr>
      </w:pPr>
      <w:r w:rsidRPr="005003C8">
        <w:rPr>
          <w:rFonts w:ascii="Times New Roman" w:hAnsi="Times New Roman" w:cs="Times New Roman"/>
          <w:b/>
          <w:color w:val="000000" w:themeColor="text1"/>
          <w:sz w:val="28"/>
          <w:szCs w:val="28"/>
        </w:rPr>
        <w:t xml:space="preserve">                                                                          </w:t>
      </w:r>
      <w:r w:rsidR="008F40BD" w:rsidRPr="005003C8">
        <w:rPr>
          <w:rFonts w:ascii="Times New Roman" w:hAnsi="Times New Roman" w:cs="Times New Roman"/>
          <w:b/>
          <w:color w:val="000000" w:themeColor="text1"/>
          <w:sz w:val="28"/>
          <w:szCs w:val="28"/>
        </w:rPr>
        <w:t>на 202</w:t>
      </w:r>
      <w:r w:rsidR="00D20DF9" w:rsidRPr="005003C8">
        <w:rPr>
          <w:rFonts w:ascii="Times New Roman" w:hAnsi="Times New Roman" w:cs="Times New Roman"/>
          <w:b/>
          <w:color w:val="000000" w:themeColor="text1"/>
          <w:sz w:val="28"/>
          <w:szCs w:val="28"/>
        </w:rPr>
        <w:t>5</w:t>
      </w:r>
      <w:r w:rsidR="008F40BD" w:rsidRPr="005003C8">
        <w:rPr>
          <w:rFonts w:ascii="Times New Roman" w:hAnsi="Times New Roman" w:cs="Times New Roman"/>
          <w:b/>
          <w:color w:val="000000" w:themeColor="text1"/>
          <w:sz w:val="28"/>
          <w:szCs w:val="28"/>
        </w:rPr>
        <w:t>- 202</w:t>
      </w:r>
      <w:r w:rsidR="00D20DF9" w:rsidRPr="005003C8">
        <w:rPr>
          <w:rFonts w:ascii="Times New Roman" w:hAnsi="Times New Roman" w:cs="Times New Roman"/>
          <w:b/>
          <w:color w:val="000000" w:themeColor="text1"/>
          <w:sz w:val="28"/>
          <w:szCs w:val="28"/>
        </w:rPr>
        <w:t>6</w:t>
      </w:r>
      <w:r w:rsidR="008F40BD" w:rsidRPr="005003C8">
        <w:rPr>
          <w:rFonts w:ascii="Times New Roman" w:hAnsi="Times New Roman" w:cs="Times New Roman"/>
          <w:b/>
          <w:color w:val="000000" w:themeColor="text1"/>
          <w:sz w:val="28"/>
          <w:szCs w:val="28"/>
        </w:rPr>
        <w:t xml:space="preserve"> роки</w:t>
      </w:r>
    </w:p>
    <w:p w14:paraId="60253C2A" w14:textId="77777777" w:rsidR="008F40BD" w:rsidRPr="005003C8" w:rsidRDefault="008F40BD" w:rsidP="005003C8">
      <w:pPr>
        <w:spacing w:after="0" w:line="240" w:lineRule="auto"/>
        <w:jc w:val="center"/>
        <w:rPr>
          <w:rFonts w:ascii="Times New Roman" w:hAnsi="Times New Roman" w:cs="Times New Roman"/>
          <w:b/>
          <w:color w:val="000000" w:themeColor="text1"/>
          <w:sz w:val="28"/>
          <w:szCs w:val="28"/>
        </w:rPr>
      </w:pPr>
    </w:p>
    <w:tbl>
      <w:tblPr>
        <w:tblStyle w:val="a3"/>
        <w:tblW w:w="15588" w:type="dxa"/>
        <w:tblInd w:w="-176" w:type="dxa"/>
        <w:tblLayout w:type="fixed"/>
        <w:tblLook w:val="04A0" w:firstRow="1" w:lastRow="0" w:firstColumn="1" w:lastColumn="0" w:noHBand="0" w:noVBand="1"/>
      </w:tblPr>
      <w:tblGrid>
        <w:gridCol w:w="2411"/>
        <w:gridCol w:w="1134"/>
        <w:gridCol w:w="992"/>
        <w:gridCol w:w="850"/>
        <w:gridCol w:w="710"/>
        <w:gridCol w:w="2410"/>
        <w:gridCol w:w="1701"/>
        <w:gridCol w:w="1701"/>
        <w:gridCol w:w="1559"/>
        <w:gridCol w:w="1134"/>
        <w:gridCol w:w="986"/>
      </w:tblGrid>
      <w:tr w:rsidR="008F40BD" w:rsidRPr="005003C8" w14:paraId="1272FAF5" w14:textId="77777777" w:rsidTr="0056333E">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1F0E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Найменування завдання</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27E2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Найменування показника</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E10D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Значення показника</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8887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Найменування заходу</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8AD0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Головний розпорядник бюджетних коштів</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1BC7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Джерела фінансування (місцевий бюджет, інші джерела)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6BA3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 xml:space="preserve">Прогнозний обсяг фінансових ресурсів для виконання завдань, </w:t>
            </w:r>
            <w:proofErr w:type="spellStart"/>
            <w:r w:rsidRPr="005003C8">
              <w:rPr>
                <w:rFonts w:ascii="Times New Roman" w:hAnsi="Times New Roman" w:cs="Times New Roman"/>
                <w:color w:val="000000" w:themeColor="text1"/>
                <w:lang w:val="uk-UA"/>
              </w:rPr>
              <w:t>тис.грн</w:t>
            </w:r>
            <w:proofErr w:type="spellEnd"/>
            <w:r w:rsidRPr="005003C8">
              <w:rPr>
                <w:rFonts w:ascii="Times New Roman" w:hAnsi="Times New Roman" w:cs="Times New Roman"/>
                <w:color w:val="000000" w:themeColor="text1"/>
                <w:lang w:val="uk-UA"/>
              </w:rPr>
              <w:t>.</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2C100" w14:textId="77777777" w:rsidR="008F40BD" w:rsidRPr="005003C8" w:rsidRDefault="008F40BD" w:rsidP="005003C8">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У томі числі за роками</w:t>
            </w:r>
          </w:p>
        </w:tc>
      </w:tr>
      <w:tr w:rsidR="008F40BD" w:rsidRPr="005003C8" w14:paraId="6379A618" w14:textId="77777777" w:rsidTr="0056333E">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23309"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3CDCA7"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9BA3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Усього</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A087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За роками</w:t>
            </w: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32BC5"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F3187A"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FF0087"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C3E65A"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8E41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2EE3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r>
      <w:tr w:rsidR="008F40BD" w:rsidRPr="005003C8" w14:paraId="2A5BF698" w14:textId="77777777" w:rsidTr="0056333E">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5D90F"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C4F555"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49266"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128B2" w14:textId="7BB2F5A4"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202</w:t>
            </w:r>
            <w:r w:rsidR="00D20DF9" w:rsidRPr="005003C8">
              <w:rPr>
                <w:rFonts w:ascii="Times New Roman" w:hAnsi="Times New Roman" w:cs="Times New Roman"/>
                <w:color w:val="000000" w:themeColor="text1"/>
                <w:lang w:val="uk-UA"/>
              </w:rPr>
              <w:t>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3261C" w14:textId="15628A44"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202</w:t>
            </w:r>
            <w:r w:rsidR="00D20DF9" w:rsidRPr="005003C8">
              <w:rPr>
                <w:rFonts w:ascii="Times New Roman" w:hAnsi="Times New Roman" w:cs="Times New Roman"/>
                <w:color w:val="000000" w:themeColor="text1"/>
                <w:lang w:val="uk-UA"/>
              </w:rPr>
              <w:t>6</w:t>
            </w: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49B3F2"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893876"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7CFEB"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006E66" w14:textId="77777777" w:rsidR="008F40BD" w:rsidRPr="005003C8" w:rsidRDefault="008F40BD" w:rsidP="005003C8">
            <w:pPr>
              <w:spacing w:after="0" w:line="240" w:lineRule="auto"/>
              <w:rPr>
                <w:rFonts w:ascii="Times New Roman" w:eastAsia="Times New Roman" w:hAnsi="Times New Roman" w:cs="Times New Roman"/>
                <w:color w:val="000000" w:themeColor="text1"/>
                <w:sz w:val="24"/>
                <w:szCs w:val="24"/>
                <w:lang w:val="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7F4A0" w14:textId="5CB2D3E2"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202</w:t>
            </w:r>
            <w:r w:rsidR="00D20DF9" w:rsidRPr="005003C8">
              <w:rPr>
                <w:rFonts w:ascii="Times New Roman" w:hAnsi="Times New Roman" w:cs="Times New Roman"/>
                <w:color w:val="000000" w:themeColor="text1"/>
                <w:lang w:val="uk-UA"/>
              </w:rPr>
              <w:t>5</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09975" w14:textId="298FD4ED"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202</w:t>
            </w:r>
            <w:r w:rsidR="00D20DF9" w:rsidRPr="005003C8">
              <w:rPr>
                <w:rFonts w:ascii="Times New Roman" w:hAnsi="Times New Roman" w:cs="Times New Roman"/>
                <w:color w:val="000000" w:themeColor="text1"/>
                <w:lang w:val="uk-UA"/>
              </w:rPr>
              <w:t>6</w:t>
            </w:r>
          </w:p>
        </w:tc>
      </w:tr>
      <w:tr w:rsidR="008F40BD" w:rsidRPr="005003C8" w14:paraId="1CF4255C"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FFDF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D960F"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2AE4A"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53C0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BB42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B021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B7EC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C478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0E3B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C4C2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13</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47B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14</w:t>
            </w:r>
          </w:p>
        </w:tc>
      </w:tr>
      <w:tr w:rsidR="008F40BD" w:rsidRPr="005003C8" w14:paraId="5DF43BC8"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7AEE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Придбання контейнерів д/сміття (1000-1100л.)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D691F"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roofErr w:type="spellStart"/>
            <w:r w:rsidRPr="005003C8">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6B39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5505A"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836A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59A1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Придбання контейнерів д/сміття (1000-1100л.)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4E34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112B5" w14:textId="255C842F"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ький</w:t>
            </w:r>
            <w:r w:rsidRPr="005003C8">
              <w:rPr>
                <w:rFonts w:ascii="Times New Roman" w:hAnsi="Times New Roman" w:cs="Times New Roman"/>
                <w:color w:val="000000" w:themeColor="text1"/>
                <w:lang w:val="uk-UA"/>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78EC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C7C9F"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5B8E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1000,0</w:t>
            </w:r>
          </w:p>
        </w:tc>
      </w:tr>
      <w:tr w:rsidR="008F40BD" w:rsidRPr="005003C8" w14:paraId="23E84B8F"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3FC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Придбання контейнерів д/сміття 120л.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959C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roofErr w:type="spellStart"/>
            <w:r w:rsidRPr="005003C8">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6392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C665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FD0A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492D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Придбання контейнерів д/сміття 120л.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81AB"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84EDF" w14:textId="706C3CCC"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ький</w:t>
            </w:r>
            <w:r w:rsidRPr="005003C8">
              <w:rPr>
                <w:rFonts w:ascii="Times New Roman" w:hAnsi="Times New Roman" w:cs="Times New Roman"/>
                <w:color w:val="000000" w:themeColor="text1"/>
                <w:lang w:val="uk-UA"/>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67B0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9C5D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750,0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7489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750,0</w:t>
            </w:r>
          </w:p>
        </w:tc>
      </w:tr>
      <w:tr w:rsidR="008F40BD" w:rsidRPr="005003C8" w14:paraId="591A04A1"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765BF"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Урни д/сміття стаціонарні 35-40л.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71E1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roofErr w:type="spellStart"/>
            <w:r w:rsidRPr="005003C8">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A19B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8842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19DF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5B42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Урни д/сміття стаціонарні 35-40л.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CB7B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1FF17" w14:textId="2334AB4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 xml:space="preserve">ький </w:t>
            </w:r>
            <w:r w:rsidRPr="005003C8">
              <w:rPr>
                <w:rFonts w:ascii="Times New Roman" w:hAnsi="Times New Roman" w:cs="Times New Roman"/>
                <w:color w:val="000000" w:themeColor="text1"/>
                <w:lang w:val="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3F3F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41A8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75,0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BBE2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75,0</w:t>
            </w:r>
          </w:p>
        </w:tc>
      </w:tr>
      <w:tr w:rsidR="008F40BD" w:rsidRPr="005003C8" w14:paraId="6B79E01C"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06C0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Санітарна обрубка дерев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C423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roofErr w:type="spellStart"/>
            <w:r w:rsidRPr="005003C8">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45E3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F4CF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818D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DAEA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Санітарна обрубка дерев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2C9A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4124" w14:textId="25D02FF4"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ький</w:t>
            </w:r>
            <w:r w:rsidRPr="005003C8">
              <w:rPr>
                <w:rFonts w:ascii="Times New Roman" w:hAnsi="Times New Roman" w:cs="Times New Roman"/>
                <w:color w:val="000000" w:themeColor="text1"/>
                <w:lang w:val="uk-UA"/>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2FFB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750,0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99A3A"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375,0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E6F1F"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375,0</w:t>
            </w:r>
          </w:p>
        </w:tc>
      </w:tr>
      <w:tr w:rsidR="008F40BD" w:rsidRPr="005003C8" w14:paraId="069E5CF3"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7891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Прочистка дощової каналізації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2CEA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EEFA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DA85F"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1600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12D4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23AC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Прочистка дощової каналізації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5E38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64F7D" w14:textId="783325E4"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ький</w:t>
            </w:r>
            <w:r w:rsidRPr="005003C8">
              <w:rPr>
                <w:rFonts w:ascii="Times New Roman" w:hAnsi="Times New Roman" w:cs="Times New Roman"/>
                <w:color w:val="000000" w:themeColor="text1"/>
                <w:lang w:val="uk-UA"/>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4570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4000,0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AD77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2000,0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8039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2000,0</w:t>
            </w:r>
          </w:p>
        </w:tc>
      </w:tr>
      <w:tr w:rsidR="008F40BD" w:rsidRPr="005003C8" w14:paraId="4FACC4DD"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0866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Оплата за послуги по обслуговуванню мереж вуличного освітлення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0289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км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2955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79B3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80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B90AA"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80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975E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val="uk-UA"/>
              </w:rPr>
            </w:pPr>
            <w:r w:rsidRPr="005003C8">
              <w:rPr>
                <w:rFonts w:ascii="Times New Roman" w:hAnsi="Times New Roman" w:cs="Times New Roman"/>
                <w:color w:val="000000" w:themeColor="text1"/>
                <w:lang w:val="uk-UA"/>
              </w:rPr>
              <w:t>Оплата освітлення.</w:t>
            </w:r>
          </w:p>
          <w:p w14:paraId="43CC852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Оплата за послуги по обслуговуванню мереж вуличного освітлення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CA3B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0D9E7" w14:textId="3A33F395"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ький</w:t>
            </w:r>
            <w:r w:rsidRPr="005003C8">
              <w:rPr>
                <w:rFonts w:ascii="Times New Roman" w:hAnsi="Times New Roman" w:cs="Times New Roman"/>
                <w:color w:val="000000" w:themeColor="text1"/>
                <w:lang w:val="uk-UA"/>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43E8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F58B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1500,0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3F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1500,0</w:t>
            </w:r>
          </w:p>
        </w:tc>
      </w:tr>
      <w:tr w:rsidR="008F40BD" w:rsidRPr="005003C8" w14:paraId="0D76261C"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92EF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 xml:space="preserve">Забезпечення поточного ремонту об’єктів транспортної </w:t>
            </w:r>
            <w:r w:rsidRPr="005003C8">
              <w:rPr>
                <w:rFonts w:ascii="Times New Roman" w:hAnsi="Times New Roman" w:cs="Times New Roman"/>
                <w:color w:val="000000" w:themeColor="text1"/>
                <w:lang w:val="uk-UA"/>
              </w:rPr>
              <w:lastRenderedPageBreak/>
              <w:t>інфраструктури (ремонт окремих елементів зливової каналізації)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BD46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lastRenderedPageBreak/>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F89D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7FFE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22CD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F3D1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 xml:space="preserve">Забезпечення поточного ремонту об’єктів транспортної </w:t>
            </w:r>
            <w:r w:rsidRPr="005003C8">
              <w:rPr>
                <w:rFonts w:ascii="Times New Roman" w:hAnsi="Times New Roman" w:cs="Times New Roman"/>
                <w:color w:val="000000" w:themeColor="text1"/>
                <w:lang w:val="uk-UA"/>
              </w:rPr>
              <w:lastRenderedPageBreak/>
              <w:t>інфраструктури (ремонт окремих елементів зливової каналізації)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6DD3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lastRenderedPageBreak/>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571C" w14:textId="14AAFEE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ький</w:t>
            </w:r>
            <w:r w:rsidRPr="005003C8">
              <w:rPr>
                <w:rFonts w:ascii="Times New Roman" w:hAnsi="Times New Roman" w:cs="Times New Roman"/>
                <w:color w:val="000000" w:themeColor="text1"/>
                <w:lang w:val="uk-UA"/>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4A0DD" w14:textId="7D3ED6A9"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6</w:t>
            </w:r>
            <w:r w:rsidR="008F40BD" w:rsidRPr="005003C8">
              <w:rPr>
                <w:rFonts w:ascii="Times New Roman" w:hAnsi="Times New Roman" w:cs="Times New Roman"/>
                <w:color w:val="000000" w:themeColor="text1"/>
                <w:lang w:val="uk-UA"/>
              </w:rPr>
              <w:t>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C3A5D" w14:textId="09ADCF40"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w:t>
            </w:r>
            <w:r w:rsidR="008F40BD" w:rsidRPr="005003C8">
              <w:rPr>
                <w:rFonts w:ascii="Times New Roman" w:hAnsi="Times New Roman" w:cs="Times New Roman"/>
                <w:color w:val="000000" w:themeColor="text1"/>
                <w:lang w:val="uk-UA"/>
              </w:rPr>
              <w:t>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7FA31" w14:textId="1E8ACE9B"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w:t>
            </w:r>
            <w:r w:rsidR="008F40BD" w:rsidRPr="005003C8">
              <w:rPr>
                <w:rFonts w:ascii="Times New Roman" w:hAnsi="Times New Roman" w:cs="Times New Roman"/>
                <w:color w:val="000000" w:themeColor="text1"/>
                <w:lang w:val="uk-UA"/>
              </w:rPr>
              <w:t>00,0</w:t>
            </w:r>
          </w:p>
        </w:tc>
      </w:tr>
      <w:tr w:rsidR="008F40BD" w:rsidRPr="005003C8" w14:paraId="4F9A6A3A"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0C0D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lastRenderedPageBreak/>
              <w:t>Забезпечення благоустрою кладовищ (вивіз сміття з кладовища)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2A23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p w14:paraId="57E5F4F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w:t>
            </w:r>
            <w:proofErr w:type="spellStart"/>
            <w:r w:rsidRPr="005003C8">
              <w:rPr>
                <w:rFonts w:ascii="Times New Roman" w:hAnsi="Times New Roman" w:cs="Times New Roman"/>
                <w:color w:val="000000" w:themeColor="text1"/>
                <w:lang w:val="uk-UA"/>
              </w:rPr>
              <w:t>м.куб</w:t>
            </w:r>
            <w:proofErr w:type="spellEnd"/>
            <w:r w:rsidRPr="005003C8">
              <w:rPr>
                <w:rFonts w:ascii="Times New Roman" w:hAnsi="Times New Roman" w:cs="Times New Roman"/>
                <w:color w:val="000000" w:themeColor="text1"/>
                <w:lang w:val="uk-U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3918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2D42A"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600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22D3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D8EA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Забезпечення благоустрою кладовищ (вивіз сміття з кладовища)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6067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DC541" w14:textId="77777777" w:rsidR="00BD520A"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ький</w:t>
            </w:r>
          </w:p>
          <w:p w14:paraId="4143CC3E" w14:textId="69571858"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F306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720,0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0BD0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360,0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FA43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360,0</w:t>
            </w:r>
          </w:p>
        </w:tc>
      </w:tr>
      <w:tr w:rsidR="008F40BD" w:rsidRPr="005003C8" w14:paraId="1E8C25B8"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A140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Забезпечення послуг по святковому оформленню міста (монтаж/демонтаж конструкцій)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F2C0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чол.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9008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5274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0EDD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2290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Забезпечення послуг по святковому оформленню міста (монтаж/демонтаж конструкцій)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CC10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9786E" w14:textId="77777777" w:rsidR="00BD520A"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ький</w:t>
            </w:r>
          </w:p>
          <w:p w14:paraId="54D6921F" w14:textId="00BB5FDE"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081E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4888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6AEC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50,0</w:t>
            </w:r>
          </w:p>
        </w:tc>
      </w:tr>
      <w:tr w:rsidR="008F40BD" w:rsidRPr="005003C8" w14:paraId="7A2CB0E3"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FCF6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Придбання новорічної ілюмінації та декорацій (монтаж/демонтаж конструкції)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34CF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BCD2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A7CCA"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124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3C67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Придбання новорічної ілюмінації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0D40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E4C5A" w14:textId="77777777" w:rsidR="00BD520A"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ький</w:t>
            </w:r>
          </w:p>
          <w:p w14:paraId="10034832" w14:textId="1570CBFC"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5616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7ACC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25,0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D074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25,0</w:t>
            </w:r>
          </w:p>
        </w:tc>
      </w:tr>
      <w:tr w:rsidR="008F40BD" w:rsidRPr="005003C8" w14:paraId="7F2F3E1F"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AF7F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uk-UA"/>
              </w:rPr>
            </w:pPr>
            <w:r w:rsidRPr="005003C8">
              <w:rPr>
                <w:rFonts w:ascii="Times New Roman" w:hAnsi="Times New Roman" w:cs="Times New Roman"/>
                <w:color w:val="000000" w:themeColor="text1"/>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5003C8">
              <w:rPr>
                <w:rFonts w:ascii="Times New Roman" w:hAnsi="Times New Roman" w:cs="Times New Roman"/>
                <w:color w:val="000000" w:themeColor="text1"/>
                <w:shd w:val="clear" w:color="auto" w:fill="FFFFFF"/>
                <w:lang w:val="uk-UA"/>
              </w:rPr>
              <w:t>біотуалетів</w:t>
            </w:r>
            <w:proofErr w:type="spellEnd"/>
            <w:r w:rsidRPr="005003C8">
              <w:rPr>
                <w:rFonts w:ascii="Times New Roman" w:hAnsi="Times New Roman" w:cs="Times New Roman"/>
                <w:color w:val="000000" w:themeColor="text1"/>
                <w:shd w:val="clear" w:color="auto" w:fill="FFFFFF"/>
                <w:lang w:val="uk-UA"/>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7902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чол.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2F93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ECDC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82FB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629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lang w:val="uk-UA"/>
              </w:rPr>
            </w:pPr>
            <w:r w:rsidRPr="005003C8">
              <w:rPr>
                <w:rFonts w:ascii="Times New Roman" w:hAnsi="Times New Roman" w:cs="Times New Roman"/>
                <w:color w:val="000000" w:themeColor="text1"/>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5003C8">
              <w:rPr>
                <w:rFonts w:ascii="Times New Roman" w:hAnsi="Times New Roman" w:cs="Times New Roman"/>
                <w:color w:val="000000" w:themeColor="text1"/>
                <w:shd w:val="clear" w:color="auto" w:fill="FFFFFF"/>
                <w:lang w:val="uk-UA"/>
              </w:rPr>
              <w:t>біотуалетів</w:t>
            </w:r>
            <w:proofErr w:type="spellEnd"/>
            <w:r w:rsidRPr="005003C8">
              <w:rPr>
                <w:rFonts w:ascii="Times New Roman" w:hAnsi="Times New Roman" w:cs="Times New Roman"/>
                <w:color w:val="000000" w:themeColor="text1"/>
                <w:shd w:val="clear" w:color="auto" w:fill="FFFFFF"/>
                <w:lang w:val="uk-UA"/>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E26A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D7D34" w14:textId="47B8177E"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ький</w:t>
            </w:r>
            <w:r w:rsidRPr="005003C8">
              <w:rPr>
                <w:rFonts w:ascii="Times New Roman" w:hAnsi="Times New Roman" w:cs="Times New Roman"/>
                <w:color w:val="000000" w:themeColor="text1"/>
                <w:lang w:val="uk-UA"/>
              </w:rPr>
              <w:t xml:space="preserve">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9181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D3ED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250,0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0587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250,0</w:t>
            </w:r>
          </w:p>
        </w:tc>
      </w:tr>
      <w:tr w:rsidR="008F40BD" w:rsidRPr="005003C8" w14:paraId="7E37600B"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F2A7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t>Оплата послуг з обслуговування відеокамер спостереження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DE7B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FE77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CE1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15C7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4DF2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t>Послуги з обслуговування відеокамер спостереження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0BAA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62FA0" w14:textId="15DF6DC4"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w:t>
            </w:r>
            <w:r w:rsidRPr="005003C8">
              <w:rPr>
                <w:rFonts w:ascii="Times New Roman" w:hAnsi="Times New Roman" w:cs="Times New Roman"/>
                <w:color w:val="000000" w:themeColor="text1"/>
                <w:lang w:val="uk-UA"/>
              </w:rPr>
              <w:t>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DF07A" w14:textId="0A61A640"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100</w:t>
            </w:r>
            <w:r w:rsidR="008F40BD" w:rsidRPr="005003C8">
              <w:rPr>
                <w:rFonts w:ascii="Times New Roman" w:hAnsi="Times New Roman" w:cs="Times New Roman"/>
                <w:color w:val="000000" w:themeColor="text1"/>
                <w:lang w:val="uk-UA"/>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F72FB" w14:textId="31E4B8A7"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w:t>
            </w:r>
            <w:r w:rsidR="008F40BD" w:rsidRPr="005003C8">
              <w:rPr>
                <w:rFonts w:ascii="Times New Roman" w:hAnsi="Times New Roman" w:cs="Times New Roman"/>
                <w:color w:val="000000" w:themeColor="text1"/>
                <w:lang w:val="uk-UA"/>
              </w:rPr>
              <w:t>,0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AC7FF" w14:textId="49BAD520"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50</w:t>
            </w:r>
            <w:r w:rsidR="008F40BD" w:rsidRPr="005003C8">
              <w:rPr>
                <w:rFonts w:ascii="Times New Roman" w:hAnsi="Times New Roman" w:cs="Times New Roman"/>
                <w:color w:val="000000" w:themeColor="text1"/>
                <w:lang w:val="uk-UA"/>
              </w:rPr>
              <w:t>,0</w:t>
            </w:r>
          </w:p>
        </w:tc>
      </w:tr>
      <w:tr w:rsidR="008F40BD" w:rsidRPr="005003C8" w14:paraId="3E9B3E27"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C811B"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t xml:space="preserve">Виконання робіт із реконструкції, капітального, поточного ремонту об’єктів </w:t>
            </w:r>
            <w:r w:rsidRPr="005003C8">
              <w:rPr>
                <w:rFonts w:ascii="Times New Roman" w:hAnsi="Times New Roman" w:cs="Times New Roman"/>
                <w:color w:val="000000" w:themeColor="text1"/>
                <w:shd w:val="clear" w:color="auto" w:fill="FFFFFF"/>
                <w:lang w:val="uk-UA"/>
              </w:rPr>
              <w:lastRenderedPageBreak/>
              <w:t>благоустрою(в тому числі розроблення проектно-кошторисної документації її експертизи та інших супутніх робіт і послуг).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1AD1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lastRenderedPageBreak/>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9513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DCEB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F7E8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597D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t>Роботи із реконструкції, капітального, поточного ремонту об’єктів благоустрою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E358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0E2C" w14:textId="3A33B358"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w:t>
            </w:r>
            <w:r w:rsidRPr="005003C8">
              <w:rPr>
                <w:rFonts w:ascii="Times New Roman" w:hAnsi="Times New Roman" w:cs="Times New Roman"/>
                <w:color w:val="000000" w:themeColor="text1"/>
                <w:lang w:val="uk-UA"/>
              </w:rPr>
              <w:t>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4AC8A"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BFBF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10000,0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DA6F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10000,0</w:t>
            </w:r>
          </w:p>
        </w:tc>
      </w:tr>
      <w:tr w:rsidR="008F40BD" w:rsidRPr="005003C8" w14:paraId="4B7BEE06"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C31A3" w14:textId="69E16F9D"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C00000"/>
                <w:shd w:val="clear" w:color="auto" w:fill="FFFFFF"/>
                <w:lang w:val="uk-UA"/>
              </w:rPr>
              <w:lastRenderedPageBreak/>
              <w:t>Поточний, капітальний ремонт   вулиць доріг, тротуарів,</w:t>
            </w:r>
            <w:r w:rsidR="00037E5E" w:rsidRPr="005003C8">
              <w:rPr>
                <w:rFonts w:ascii="Times New Roman" w:hAnsi="Times New Roman" w:cs="Times New Roman"/>
                <w:color w:val="C00000"/>
                <w:shd w:val="clear" w:color="auto" w:fill="FFFFFF"/>
                <w:lang w:val="uk-UA"/>
              </w:rPr>
              <w:t xml:space="preserve"> </w:t>
            </w:r>
            <w:r w:rsidRPr="005003C8">
              <w:rPr>
                <w:rFonts w:ascii="Times New Roman" w:hAnsi="Times New Roman" w:cs="Times New Roman"/>
                <w:color w:val="C00000"/>
                <w:shd w:val="clear" w:color="auto" w:fill="FFFFFF"/>
                <w:lang w:val="uk-UA"/>
              </w:rPr>
              <w:t>мостів, підвісних мостів, мостових переходів підпірних стінок</w:t>
            </w:r>
            <w:r w:rsidRPr="005003C8">
              <w:rPr>
                <w:rFonts w:ascii="Times New Roman" w:hAnsi="Times New Roman" w:cs="Times New Roman"/>
                <w:color w:val="000000" w:themeColor="text1"/>
                <w:shd w:val="clear" w:color="auto" w:fill="FFFFFF"/>
                <w:lang w:val="uk-UA"/>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9216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2D7B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B426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F53F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50FD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C6A5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77168" w14:textId="4B098330"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ьки</w:t>
            </w:r>
            <w:r w:rsidRPr="005003C8">
              <w:rPr>
                <w:rFonts w:ascii="Times New Roman" w:hAnsi="Times New Roman" w:cs="Times New Roman"/>
                <w:color w:val="000000" w:themeColor="text1"/>
                <w:lang w:val="uk-UA"/>
              </w:rPr>
              <w:t>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65D4C" w14:textId="3A42D78E"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C00000"/>
                <w:lang w:val="uk-UA"/>
              </w:rPr>
              <w:t>8</w:t>
            </w:r>
            <w:r w:rsidR="008F40BD" w:rsidRPr="005003C8">
              <w:rPr>
                <w:rFonts w:ascii="Times New Roman" w:hAnsi="Times New Roman" w:cs="Times New Roman"/>
                <w:color w:val="C00000"/>
                <w:lang w:val="uk-UA"/>
              </w:rPr>
              <w:t>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6277D" w14:textId="5E7333FC"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C00000"/>
                <w:lang w:val="uk-UA"/>
              </w:rPr>
              <w:t>40</w:t>
            </w:r>
            <w:r w:rsidR="008F40BD" w:rsidRPr="005003C8">
              <w:rPr>
                <w:rFonts w:ascii="Times New Roman" w:hAnsi="Times New Roman" w:cs="Times New Roman"/>
                <w:color w:val="C00000"/>
                <w:lang w:val="uk-UA"/>
              </w:rPr>
              <w:t>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5E26B" w14:textId="14A58F37"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C00000"/>
                <w:lang w:val="uk-UA"/>
              </w:rPr>
              <w:t>40</w:t>
            </w:r>
            <w:r w:rsidR="008F40BD" w:rsidRPr="005003C8">
              <w:rPr>
                <w:rFonts w:ascii="Times New Roman" w:hAnsi="Times New Roman" w:cs="Times New Roman"/>
                <w:color w:val="C00000"/>
                <w:lang w:val="uk-UA"/>
              </w:rPr>
              <w:t>00,0</w:t>
            </w:r>
          </w:p>
        </w:tc>
      </w:tr>
      <w:tr w:rsidR="008F40BD" w:rsidRPr="005003C8" w14:paraId="07966AC5"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73D22" w14:textId="4720600D"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C00000"/>
                <w:shd w:val="clear" w:color="auto" w:fill="FFFFFF"/>
                <w:lang w:val="uk-UA"/>
              </w:rPr>
              <w:t>Створення</w:t>
            </w:r>
            <w:r w:rsidR="001E3A36" w:rsidRPr="005003C8">
              <w:rPr>
                <w:rFonts w:ascii="Times New Roman" w:hAnsi="Times New Roman" w:cs="Times New Roman"/>
                <w:color w:val="C00000"/>
                <w:shd w:val="clear" w:color="auto" w:fill="FFFFFF"/>
                <w:lang w:val="uk-UA"/>
              </w:rPr>
              <w:t>, реконструкція, капітальний ремонт, облаштування</w:t>
            </w:r>
            <w:r w:rsidRPr="005003C8">
              <w:rPr>
                <w:rFonts w:ascii="Times New Roman" w:hAnsi="Times New Roman" w:cs="Times New Roman"/>
                <w:color w:val="C00000"/>
                <w:shd w:val="clear" w:color="auto" w:fill="FFFFFF"/>
                <w:lang w:val="uk-UA"/>
              </w:rPr>
              <w:t xml:space="preserve"> </w:t>
            </w:r>
            <w:proofErr w:type="spellStart"/>
            <w:r w:rsidRPr="005003C8">
              <w:rPr>
                <w:rFonts w:ascii="Times New Roman" w:hAnsi="Times New Roman" w:cs="Times New Roman"/>
                <w:color w:val="C00000"/>
                <w:shd w:val="clear" w:color="auto" w:fill="FFFFFF"/>
                <w:lang w:val="uk-UA"/>
              </w:rPr>
              <w:t>муралів</w:t>
            </w:r>
            <w:proofErr w:type="spellEnd"/>
            <w:r w:rsidRPr="005003C8">
              <w:rPr>
                <w:rFonts w:ascii="Times New Roman" w:hAnsi="Times New Roman" w:cs="Times New Roman"/>
                <w:color w:val="C00000"/>
                <w:shd w:val="clear" w:color="auto" w:fill="FFFFFF"/>
                <w:lang w:val="uk-UA"/>
              </w:rPr>
              <w:t xml:space="preserve"> на об’єктах благоустрою Рахівської територіальної громади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1433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BF37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8D4D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9C1BA"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9C7F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t>Покращення естетичного оформлення об’єктів благоустрою громади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884C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A956C" w14:textId="1F74D1E0"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w:t>
            </w:r>
            <w:r w:rsidRPr="005003C8">
              <w:rPr>
                <w:rFonts w:ascii="Times New Roman" w:hAnsi="Times New Roman" w:cs="Times New Roman"/>
                <w:color w:val="000000" w:themeColor="text1"/>
                <w:lang w:val="uk-UA"/>
              </w:rPr>
              <w:t>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2FC85" w14:textId="46FAB515"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w:t>
            </w:r>
            <w:r w:rsidR="00BD520A" w:rsidRPr="005003C8">
              <w:rPr>
                <w:rFonts w:ascii="Times New Roman" w:hAnsi="Times New Roman" w:cs="Times New Roman"/>
                <w:color w:val="000000" w:themeColor="text1"/>
                <w:lang w:val="uk-UA"/>
              </w:rPr>
              <w:t>0</w:t>
            </w:r>
            <w:r w:rsidRPr="005003C8">
              <w:rPr>
                <w:rFonts w:ascii="Times New Roman" w:hAnsi="Times New Roman" w:cs="Times New Roman"/>
                <w:color w:val="000000" w:themeColor="text1"/>
                <w:lang w:val="uk-UA"/>
              </w:rPr>
              <w:t>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E3B34" w14:textId="1B01CF02"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w:t>
            </w:r>
            <w:r w:rsidR="00BD520A" w:rsidRPr="005003C8">
              <w:rPr>
                <w:rFonts w:ascii="Times New Roman" w:hAnsi="Times New Roman" w:cs="Times New Roman"/>
                <w:color w:val="000000" w:themeColor="text1"/>
                <w:lang w:val="uk-UA"/>
              </w:rPr>
              <w:t>0</w:t>
            </w:r>
            <w:r w:rsidRPr="005003C8">
              <w:rPr>
                <w:rFonts w:ascii="Times New Roman" w:hAnsi="Times New Roman" w:cs="Times New Roman"/>
                <w:color w:val="000000" w:themeColor="text1"/>
                <w:lang w:val="uk-UA"/>
              </w:rPr>
              <w:t>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21F46" w14:textId="2F6F342D"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5</w:t>
            </w:r>
            <w:r w:rsidR="00BD520A" w:rsidRPr="005003C8">
              <w:rPr>
                <w:rFonts w:ascii="Times New Roman" w:hAnsi="Times New Roman" w:cs="Times New Roman"/>
                <w:color w:val="000000" w:themeColor="text1"/>
                <w:lang w:val="uk-UA"/>
              </w:rPr>
              <w:t>0</w:t>
            </w:r>
            <w:r w:rsidRPr="005003C8">
              <w:rPr>
                <w:rFonts w:ascii="Times New Roman" w:hAnsi="Times New Roman" w:cs="Times New Roman"/>
                <w:color w:val="000000" w:themeColor="text1"/>
                <w:lang w:val="uk-UA"/>
              </w:rPr>
              <w:t>0,0</w:t>
            </w:r>
          </w:p>
        </w:tc>
      </w:tr>
      <w:tr w:rsidR="008F40BD" w:rsidRPr="005003C8" w14:paraId="5247A832"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AACBB" w14:textId="0FBE39D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t>Будівництво, реконструкція, капітальний, поточний ремонти, встановлення</w:t>
            </w:r>
            <w:r w:rsidR="001E3A36" w:rsidRPr="005003C8">
              <w:rPr>
                <w:rFonts w:ascii="Times New Roman" w:hAnsi="Times New Roman" w:cs="Times New Roman"/>
                <w:color w:val="000000" w:themeColor="text1"/>
                <w:shd w:val="clear" w:color="auto" w:fill="FFFFFF"/>
                <w:lang w:val="uk-UA"/>
              </w:rPr>
              <w:t>, демонтаж</w:t>
            </w:r>
            <w:r w:rsidRPr="005003C8">
              <w:rPr>
                <w:rFonts w:ascii="Times New Roman" w:hAnsi="Times New Roman" w:cs="Times New Roman"/>
                <w:color w:val="000000" w:themeColor="text1"/>
                <w:shd w:val="clear" w:color="auto" w:fill="FFFFFF"/>
                <w:lang w:val="uk-UA"/>
              </w:rPr>
              <w:t xml:space="preserve"> пам’ятників, обелісків, пам’ятних знаків, військових меморіалів та кладовищ, меморіальних дощок та знаків, барельєфів </w:t>
            </w:r>
            <w:r w:rsidRPr="005003C8">
              <w:rPr>
                <w:rFonts w:ascii="Times New Roman" w:hAnsi="Times New Roman" w:cs="Times New Roman"/>
                <w:color w:val="000000" w:themeColor="text1"/>
                <w:shd w:val="clear" w:color="auto" w:fill="FFFFFF"/>
                <w:lang w:val="uk-UA"/>
              </w:rPr>
              <w:lastRenderedPageBreak/>
              <w:t xml:space="preserve">тощо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15F5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lastRenderedPageBreak/>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4866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4A41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C03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5471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t>Увіковічення пам’яті загиблих воїнів</w:t>
            </w:r>
          </w:p>
          <w:p w14:paraId="3D93DED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7E5FE"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F3AF5" w14:textId="32D02F62"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w:t>
            </w:r>
            <w:r w:rsidRPr="005003C8">
              <w:rPr>
                <w:rFonts w:ascii="Times New Roman" w:hAnsi="Times New Roman" w:cs="Times New Roman"/>
                <w:color w:val="000000" w:themeColor="text1"/>
                <w:lang w:val="uk-UA"/>
              </w:rPr>
              <w:t>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A23E" w14:textId="37128C6D"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20</w:t>
            </w:r>
            <w:r w:rsidR="008F40BD" w:rsidRPr="005003C8">
              <w:rPr>
                <w:rFonts w:ascii="Times New Roman" w:hAnsi="Times New Roman" w:cs="Times New Roman"/>
                <w:color w:val="000000" w:themeColor="text1"/>
                <w:lang w:val="uk-UA"/>
              </w:rPr>
              <w:t>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E0B2D" w14:textId="5AC89F6A"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w:t>
            </w:r>
            <w:r w:rsidR="008F40BD" w:rsidRPr="005003C8">
              <w:rPr>
                <w:rFonts w:ascii="Times New Roman" w:hAnsi="Times New Roman" w:cs="Times New Roman"/>
                <w:color w:val="000000" w:themeColor="text1"/>
                <w:lang w:val="uk-UA"/>
              </w:rPr>
              <w:t>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F9158" w14:textId="3A96B7C1"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10</w:t>
            </w:r>
            <w:r w:rsidR="008F40BD" w:rsidRPr="005003C8">
              <w:rPr>
                <w:rFonts w:ascii="Times New Roman" w:hAnsi="Times New Roman" w:cs="Times New Roman"/>
                <w:color w:val="000000" w:themeColor="text1"/>
                <w:lang w:val="uk-UA"/>
              </w:rPr>
              <w:t>00,0</w:t>
            </w:r>
          </w:p>
        </w:tc>
      </w:tr>
      <w:tr w:rsidR="008F40BD" w:rsidRPr="005003C8" w14:paraId="69CD6E24" w14:textId="77777777" w:rsidTr="0056333E">
        <w:trPr>
          <w:trHeight w:val="221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C6E1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lastRenderedPageBreak/>
              <w:t xml:space="preserve">Придбання </w:t>
            </w:r>
            <w:proofErr w:type="spellStart"/>
            <w:r w:rsidRPr="005003C8">
              <w:rPr>
                <w:rFonts w:ascii="Times New Roman" w:hAnsi="Times New Roman" w:cs="Times New Roman"/>
                <w:color w:val="000000" w:themeColor="text1"/>
                <w:shd w:val="clear" w:color="auto" w:fill="FFFFFF"/>
                <w:lang w:val="uk-UA"/>
              </w:rPr>
              <w:t>підсипочних</w:t>
            </w:r>
            <w:proofErr w:type="spellEnd"/>
            <w:r w:rsidRPr="005003C8">
              <w:rPr>
                <w:rFonts w:ascii="Times New Roman" w:hAnsi="Times New Roman" w:cs="Times New Roman"/>
                <w:color w:val="000000" w:themeColor="text1"/>
                <w:shd w:val="clear" w:color="auto" w:fill="FFFFFF"/>
                <w:lang w:val="uk-UA"/>
              </w:rPr>
              <w:t xml:space="preserve"> матеріалів (сіль, пісок, щебінь) для забезпечення експлуатації та безпеки дорожнього руху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3FB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тон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16E1A"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600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9C9B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D3FE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300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B45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t>Забезпечення експлуатації та безпеки дорожнього руху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B556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75A08" w14:textId="4830118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Міс</w:t>
            </w:r>
            <w:r w:rsidR="00BD520A" w:rsidRPr="005003C8">
              <w:rPr>
                <w:rFonts w:ascii="Times New Roman" w:hAnsi="Times New Roman" w:cs="Times New Roman"/>
                <w:color w:val="000000" w:themeColor="text1"/>
                <w:lang w:val="uk-UA"/>
              </w:rPr>
              <w:t>ьк</w:t>
            </w:r>
            <w:r w:rsidRPr="005003C8">
              <w:rPr>
                <w:rFonts w:ascii="Times New Roman" w:hAnsi="Times New Roman" w:cs="Times New Roman"/>
                <w:color w:val="000000" w:themeColor="text1"/>
                <w:lang w:val="uk-UA"/>
              </w:rPr>
              <w:t>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5BF0C" w14:textId="1700F079"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12</w:t>
            </w:r>
            <w:r w:rsidR="008F40BD" w:rsidRPr="005003C8">
              <w:rPr>
                <w:rFonts w:ascii="Times New Roman" w:hAnsi="Times New Roman" w:cs="Times New Roman"/>
                <w:color w:val="000000" w:themeColor="text1"/>
                <w:lang w:val="uk-UA"/>
              </w:rPr>
              <w:t>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F68A" w14:textId="5DE33691"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6</w:t>
            </w:r>
            <w:r w:rsidR="008F40BD" w:rsidRPr="005003C8">
              <w:rPr>
                <w:rFonts w:ascii="Times New Roman" w:hAnsi="Times New Roman" w:cs="Times New Roman"/>
                <w:color w:val="000000" w:themeColor="text1"/>
                <w:lang w:val="uk-UA"/>
              </w:rPr>
              <w:t>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4FB68" w14:textId="5B5B878F" w:rsidR="008F40BD" w:rsidRPr="005003C8" w:rsidRDefault="00BD520A"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hAnsi="Times New Roman" w:cs="Times New Roman"/>
                <w:color w:val="000000" w:themeColor="text1"/>
                <w:lang w:val="uk-UA"/>
              </w:rPr>
              <w:t>6</w:t>
            </w:r>
            <w:r w:rsidR="008F40BD" w:rsidRPr="005003C8">
              <w:rPr>
                <w:rFonts w:ascii="Times New Roman" w:hAnsi="Times New Roman" w:cs="Times New Roman"/>
                <w:color w:val="000000" w:themeColor="text1"/>
                <w:lang w:val="uk-UA"/>
              </w:rPr>
              <w:t>00,0</w:t>
            </w:r>
          </w:p>
        </w:tc>
      </w:tr>
      <w:tr w:rsidR="008F40BD" w:rsidRPr="005003C8" w14:paraId="0E330C88"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73F1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eastAsia="Times New Roman" w:hAnsi="Times New Roman" w:cs="Times New Roman"/>
                <w:color w:val="000000" w:themeColor="text1"/>
                <w:sz w:val="24"/>
                <w:szCs w:val="24"/>
                <w:shd w:val="clear" w:color="auto" w:fill="FFFFFF"/>
                <w:lang w:val="uk-UA"/>
              </w:rPr>
              <w:t>Придбання зелених насаджень, лавок для відпочинку, щебінь, пісок, гравійно-піщаної суміші.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CDB7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BD984"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477D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6599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87BB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eastAsia="Times New Roman" w:hAnsi="Times New Roman" w:cs="Times New Roman"/>
                <w:color w:val="000000" w:themeColor="text1"/>
                <w:sz w:val="24"/>
                <w:szCs w:val="24"/>
                <w:shd w:val="clear" w:color="auto" w:fill="FFFFFF"/>
                <w:lang w:val="uk-UA"/>
              </w:rPr>
              <w:t>Благоустрій території громади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F886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0BE98" w14:textId="6FF7F005"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Міс</w:t>
            </w:r>
            <w:r w:rsidR="00BD520A" w:rsidRPr="005003C8">
              <w:rPr>
                <w:rFonts w:ascii="Times New Roman" w:eastAsia="Times New Roman" w:hAnsi="Times New Roman" w:cs="Times New Roman"/>
                <w:color w:val="000000" w:themeColor="text1"/>
                <w:sz w:val="24"/>
                <w:szCs w:val="24"/>
                <w:lang w:val="uk-UA"/>
              </w:rPr>
              <w:t>ьк</w:t>
            </w:r>
            <w:r w:rsidRPr="005003C8">
              <w:rPr>
                <w:rFonts w:ascii="Times New Roman" w:eastAsia="Times New Roman" w:hAnsi="Times New Roman" w:cs="Times New Roman"/>
                <w:color w:val="000000" w:themeColor="text1"/>
                <w:sz w:val="24"/>
                <w:szCs w:val="24"/>
                <w:lang w:val="uk-UA"/>
              </w:rPr>
              <w:t>ий</w:t>
            </w:r>
          </w:p>
          <w:p w14:paraId="44ACABA1"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1143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205FB"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500,0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C534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500,0</w:t>
            </w:r>
          </w:p>
        </w:tc>
      </w:tr>
      <w:tr w:rsidR="008F40BD" w:rsidRPr="005003C8" w14:paraId="5FF005AD"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4730E" w14:textId="760D49F1"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lang w:val="uk-UA"/>
              </w:rPr>
              <w:t>Забезпечення поточного ремонту службових приміщень та глядацьких трибун комплексу будівель та споруд стадіону ,,Карпати”</w:t>
            </w:r>
            <w:r w:rsidR="00037E5E" w:rsidRPr="005003C8">
              <w:rPr>
                <w:rFonts w:ascii="Times New Roman" w:hAnsi="Times New Roman" w:cs="Times New Roman"/>
                <w:color w:val="000000" w:themeColor="text1"/>
                <w:lang w:val="uk-UA"/>
              </w:rPr>
              <w:t xml:space="preserve"> , та амфітеатру «</w:t>
            </w:r>
            <w:proofErr w:type="spellStart"/>
            <w:r w:rsidR="00037E5E" w:rsidRPr="005003C8">
              <w:rPr>
                <w:rFonts w:ascii="Times New Roman" w:hAnsi="Times New Roman" w:cs="Times New Roman"/>
                <w:color w:val="000000" w:themeColor="text1"/>
                <w:lang w:val="uk-UA"/>
              </w:rPr>
              <w:t>Буркут</w:t>
            </w:r>
            <w:proofErr w:type="spellEnd"/>
            <w:r w:rsidR="00037E5E" w:rsidRPr="005003C8">
              <w:rPr>
                <w:rFonts w:ascii="Times New Roman" w:hAnsi="Times New Roman" w:cs="Times New Roman"/>
                <w:color w:val="000000" w:themeColor="text1"/>
                <w:lang w:val="uk-UA"/>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EBC0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0072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F15E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7CAE8"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0285" w14:textId="1153CA5C"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r w:rsidRPr="005003C8">
              <w:rPr>
                <w:rFonts w:ascii="Times New Roman" w:hAnsi="Times New Roman" w:cs="Times New Roman"/>
                <w:color w:val="000000" w:themeColor="text1"/>
                <w:shd w:val="clear" w:color="auto" w:fill="FFFFFF"/>
                <w:lang w:val="uk-UA"/>
              </w:rPr>
              <w:t xml:space="preserve">Забезпечення функціонування та належного стану  </w:t>
            </w:r>
            <w:r w:rsidRPr="005003C8">
              <w:rPr>
                <w:rFonts w:ascii="Times New Roman" w:hAnsi="Times New Roman" w:cs="Times New Roman"/>
                <w:color w:val="000000" w:themeColor="text1"/>
                <w:lang w:val="uk-UA"/>
              </w:rPr>
              <w:t>службових приміщень та глядацьких трибун комплексу будівель та споруд стадіону ,,Карпати”</w:t>
            </w:r>
            <w:r w:rsidR="00037E5E" w:rsidRPr="005003C8">
              <w:rPr>
                <w:rFonts w:ascii="Times New Roman" w:hAnsi="Times New Roman" w:cs="Times New Roman"/>
                <w:color w:val="000000" w:themeColor="text1"/>
                <w:lang w:val="uk-UA"/>
              </w:rPr>
              <w:t>, та амфітеатру «</w:t>
            </w:r>
            <w:proofErr w:type="spellStart"/>
            <w:r w:rsidR="00037E5E" w:rsidRPr="005003C8">
              <w:rPr>
                <w:rFonts w:ascii="Times New Roman" w:hAnsi="Times New Roman" w:cs="Times New Roman"/>
                <w:color w:val="000000" w:themeColor="text1"/>
                <w:lang w:val="uk-UA"/>
              </w:rPr>
              <w:t>Буркут</w:t>
            </w:r>
            <w:proofErr w:type="spellEnd"/>
            <w:r w:rsidR="00037E5E" w:rsidRPr="005003C8">
              <w:rPr>
                <w:rFonts w:ascii="Times New Roman" w:hAnsi="Times New Roman" w:cs="Times New Roman"/>
                <w:color w:val="000000" w:themeColor="text1"/>
                <w:lang w:val="uk-UA"/>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D72C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9C4B8" w14:textId="76C106E5"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Міс</w:t>
            </w:r>
            <w:r w:rsidR="00BD520A" w:rsidRPr="005003C8">
              <w:rPr>
                <w:rFonts w:ascii="Times New Roman" w:eastAsia="Times New Roman" w:hAnsi="Times New Roman" w:cs="Times New Roman"/>
                <w:color w:val="000000" w:themeColor="text1"/>
                <w:sz w:val="24"/>
                <w:szCs w:val="24"/>
                <w:lang w:val="uk-UA"/>
              </w:rPr>
              <w:t>ьк</w:t>
            </w:r>
            <w:r w:rsidRPr="005003C8">
              <w:rPr>
                <w:rFonts w:ascii="Times New Roman" w:eastAsia="Times New Roman" w:hAnsi="Times New Roman" w:cs="Times New Roman"/>
                <w:color w:val="000000" w:themeColor="text1"/>
                <w:sz w:val="24"/>
                <w:szCs w:val="24"/>
                <w:lang w:val="uk-UA"/>
              </w:rPr>
              <w:t>ий</w:t>
            </w:r>
          </w:p>
          <w:p w14:paraId="0C9C7AB3"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BD85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3000,0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66ED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1500,0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7BE6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1500,0</w:t>
            </w:r>
          </w:p>
        </w:tc>
      </w:tr>
      <w:tr w:rsidR="00037E5E" w:rsidRPr="005003C8" w14:paraId="72E8D933" w14:textId="77777777" w:rsidTr="0056333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4C6F2" w14:textId="5E6915D1" w:rsidR="00037E5E" w:rsidRPr="005003C8" w:rsidRDefault="001E3A36"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val="uk-UA"/>
              </w:rPr>
            </w:pPr>
            <w:r w:rsidRPr="005003C8">
              <w:rPr>
                <w:rFonts w:ascii="Times New Roman" w:hAnsi="Times New Roman" w:cs="Times New Roman"/>
                <w:color w:val="000000" w:themeColor="text1"/>
                <w:lang w:val="uk-UA"/>
              </w:rPr>
              <w:t xml:space="preserve">Будівництво, реконструкція, облаштування </w:t>
            </w:r>
            <w:r w:rsidR="007F2C06" w:rsidRPr="005003C8">
              <w:rPr>
                <w:rFonts w:ascii="Times New Roman" w:hAnsi="Times New Roman" w:cs="Times New Roman"/>
                <w:color w:val="000000" w:themeColor="text1"/>
                <w:lang w:val="uk-UA"/>
              </w:rPr>
              <w:t>«АЛЕЯ СЛАВИ»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0DE45" w14:textId="6BD6DF81" w:rsidR="00037E5E" w:rsidRPr="005003C8" w:rsidRDefault="001E3A36"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roofErr w:type="spellStart"/>
            <w:r w:rsidRPr="005003C8">
              <w:rPr>
                <w:rFonts w:ascii="Times New Roman" w:eastAsia="Times New Roman" w:hAnsi="Times New Roman" w:cs="Times New Roman"/>
                <w:color w:val="000000" w:themeColor="text1"/>
                <w:sz w:val="24"/>
                <w:szCs w:val="24"/>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BEB4A" w14:textId="77777777" w:rsidR="00037E5E" w:rsidRPr="005003C8" w:rsidRDefault="00037E5E"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E47C7" w14:textId="77777777" w:rsidR="00037E5E" w:rsidRPr="005003C8" w:rsidRDefault="00037E5E"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48B96" w14:textId="77777777" w:rsidR="00037E5E" w:rsidRPr="005003C8" w:rsidRDefault="00037E5E"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BE1B7" w14:textId="77777777" w:rsidR="00037E5E" w:rsidRPr="005003C8" w:rsidRDefault="00037E5E"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val="uk-U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F1CB9" w14:textId="77777777" w:rsidR="00037E5E" w:rsidRPr="005003C8" w:rsidRDefault="00037E5E"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A69F" w14:textId="77777777" w:rsidR="00037E5E" w:rsidRPr="005003C8" w:rsidRDefault="00037E5E"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DEB32" w14:textId="6D8EF4D7" w:rsidR="00037E5E" w:rsidRPr="005003C8" w:rsidRDefault="005866FF"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1500,0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490F0" w14:textId="211B97F1" w:rsidR="00037E5E" w:rsidRPr="005003C8" w:rsidRDefault="005866FF"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1000,0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934BD" w14:textId="4B1B7E87" w:rsidR="00037E5E" w:rsidRPr="005003C8" w:rsidRDefault="005866FF"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r w:rsidRPr="005003C8">
              <w:rPr>
                <w:rFonts w:ascii="Times New Roman" w:eastAsia="Times New Roman" w:hAnsi="Times New Roman" w:cs="Times New Roman"/>
                <w:color w:val="000000" w:themeColor="text1"/>
                <w:sz w:val="24"/>
                <w:szCs w:val="24"/>
                <w:lang w:val="uk-UA"/>
              </w:rPr>
              <w:t>500,0</w:t>
            </w:r>
          </w:p>
        </w:tc>
      </w:tr>
      <w:tr w:rsidR="008F40BD" w:rsidRPr="005003C8" w14:paraId="78230445" w14:textId="77777777" w:rsidTr="0056333E">
        <w:tc>
          <w:tcPr>
            <w:tcW w:w="2411" w:type="dxa"/>
            <w:tcBorders>
              <w:top w:val="single" w:sz="4" w:space="0" w:color="000000" w:themeColor="text1"/>
              <w:left w:val="single" w:sz="4" w:space="0" w:color="000000" w:themeColor="text1"/>
              <w:bottom w:val="single" w:sz="4" w:space="0" w:color="auto"/>
              <w:right w:val="single" w:sz="4" w:space="0" w:color="000000" w:themeColor="text1"/>
            </w:tcBorders>
          </w:tcPr>
          <w:p w14:paraId="1616A7A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lang w:val="uk-UA"/>
              </w:rPr>
            </w:pPr>
            <w:r w:rsidRPr="005003C8">
              <w:rPr>
                <w:rFonts w:ascii="Times New Roman" w:hAnsi="Times New Roman" w:cs="Times New Roman"/>
                <w:color w:val="000000" w:themeColor="text1"/>
                <w:shd w:val="clear" w:color="auto" w:fill="FFFFFF"/>
                <w:lang w:val="uk-UA"/>
              </w:rPr>
              <w:t>Разом:</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2A510F"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3874B0C6"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FAE6D6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710" w:type="dxa"/>
            <w:tcBorders>
              <w:top w:val="single" w:sz="4" w:space="0" w:color="000000" w:themeColor="text1"/>
              <w:left w:val="single" w:sz="4" w:space="0" w:color="000000" w:themeColor="text1"/>
              <w:bottom w:val="single" w:sz="4" w:space="0" w:color="auto"/>
              <w:right w:val="single" w:sz="4" w:space="0" w:color="000000" w:themeColor="text1"/>
            </w:tcBorders>
          </w:tcPr>
          <w:p w14:paraId="11A6E6BA"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Pr>
          <w:p w14:paraId="4AEE21F2"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hd w:val="clear" w:color="auto" w:fill="FFFFFF"/>
                <w:lang w:val="uk-UA"/>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14:paraId="2C99197B"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14:paraId="087351F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14:paraId="4B1D0344" w14:textId="6974C805" w:rsidR="008F40BD" w:rsidRPr="005003C8" w:rsidRDefault="005866FF"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lang w:val="uk-UA"/>
              </w:rPr>
            </w:pPr>
            <w:r w:rsidRPr="005003C8">
              <w:rPr>
                <w:rFonts w:ascii="Times New Roman" w:hAnsi="Times New Roman" w:cs="Times New Roman"/>
                <w:color w:val="000000" w:themeColor="text1"/>
                <w:lang w:val="uk-UA"/>
              </w:rPr>
              <w:t>51170</w:t>
            </w:r>
            <w:r w:rsidR="008F40BD" w:rsidRPr="005003C8">
              <w:rPr>
                <w:rFonts w:ascii="Times New Roman" w:hAnsi="Times New Roman" w:cs="Times New Roman"/>
                <w:color w:val="000000" w:themeColor="text1"/>
                <w:lang w:val="uk-UA"/>
              </w:rPr>
              <w:t>,0</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331335EC" w14:textId="2F2EBA36" w:rsidR="008F40BD" w:rsidRPr="005003C8" w:rsidRDefault="005866FF"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lang w:val="uk-UA"/>
              </w:rPr>
            </w:pPr>
            <w:r w:rsidRPr="005003C8">
              <w:rPr>
                <w:rFonts w:ascii="Times New Roman" w:hAnsi="Times New Roman" w:cs="Times New Roman"/>
                <w:color w:val="000000" w:themeColor="text1"/>
                <w:lang w:val="uk-UA"/>
              </w:rPr>
              <w:t>25835</w:t>
            </w:r>
            <w:r w:rsidR="008F40BD" w:rsidRPr="005003C8">
              <w:rPr>
                <w:rFonts w:ascii="Times New Roman" w:hAnsi="Times New Roman" w:cs="Times New Roman"/>
                <w:color w:val="000000" w:themeColor="text1"/>
                <w:lang w:val="uk-UA"/>
              </w:rPr>
              <w:t>,0</w:t>
            </w:r>
          </w:p>
        </w:tc>
        <w:tc>
          <w:tcPr>
            <w:tcW w:w="986" w:type="dxa"/>
            <w:tcBorders>
              <w:top w:val="single" w:sz="4" w:space="0" w:color="000000" w:themeColor="text1"/>
              <w:left w:val="single" w:sz="4" w:space="0" w:color="000000" w:themeColor="text1"/>
              <w:bottom w:val="single" w:sz="4" w:space="0" w:color="auto"/>
              <w:right w:val="single" w:sz="4" w:space="0" w:color="000000" w:themeColor="text1"/>
            </w:tcBorders>
          </w:tcPr>
          <w:p w14:paraId="03087FFF" w14:textId="4F3B9DCC" w:rsidR="008F40BD" w:rsidRPr="005003C8" w:rsidRDefault="005866FF"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lang w:val="uk-UA"/>
              </w:rPr>
            </w:pPr>
            <w:r w:rsidRPr="005003C8">
              <w:rPr>
                <w:rFonts w:ascii="Times New Roman" w:hAnsi="Times New Roman" w:cs="Times New Roman"/>
                <w:color w:val="000000" w:themeColor="text1"/>
                <w:lang w:val="uk-UA"/>
              </w:rPr>
              <w:t>25335</w:t>
            </w:r>
            <w:r w:rsidR="008F40BD" w:rsidRPr="005003C8">
              <w:rPr>
                <w:rFonts w:ascii="Times New Roman" w:hAnsi="Times New Roman" w:cs="Times New Roman"/>
                <w:color w:val="000000" w:themeColor="text1"/>
                <w:lang w:val="uk-UA"/>
              </w:rPr>
              <w:t>,0</w:t>
            </w:r>
          </w:p>
        </w:tc>
      </w:tr>
      <w:tr w:rsidR="008F40BD" w:rsidRPr="005003C8" w14:paraId="4EFF01C0" w14:textId="77777777" w:rsidTr="0056333E">
        <w:tc>
          <w:tcPr>
            <w:tcW w:w="2411" w:type="dxa"/>
            <w:tcBorders>
              <w:top w:val="single" w:sz="4" w:space="0" w:color="auto"/>
              <w:left w:val="nil"/>
              <w:bottom w:val="nil"/>
              <w:right w:val="nil"/>
            </w:tcBorders>
            <w:hideMark/>
          </w:tcPr>
          <w:p w14:paraId="7267B278" w14:textId="77777777" w:rsidR="008F40BD" w:rsidRPr="005003C8" w:rsidRDefault="008F40BD" w:rsidP="005003C8">
            <w:pPr>
              <w:spacing w:after="0" w:line="240" w:lineRule="auto"/>
              <w:rPr>
                <w:rFonts w:ascii="Times New Roman" w:hAnsi="Times New Roman" w:cs="Times New Roman"/>
                <w:color w:val="000000" w:themeColor="text1"/>
                <w:lang w:val="uk-UA"/>
              </w:rPr>
            </w:pPr>
          </w:p>
        </w:tc>
        <w:tc>
          <w:tcPr>
            <w:tcW w:w="1134" w:type="dxa"/>
            <w:tcBorders>
              <w:top w:val="single" w:sz="4" w:space="0" w:color="auto"/>
              <w:left w:val="nil"/>
              <w:bottom w:val="nil"/>
              <w:right w:val="nil"/>
            </w:tcBorders>
          </w:tcPr>
          <w:p w14:paraId="0F3689A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992" w:type="dxa"/>
            <w:tcBorders>
              <w:top w:val="single" w:sz="4" w:space="0" w:color="auto"/>
              <w:left w:val="nil"/>
              <w:bottom w:val="nil"/>
              <w:right w:val="nil"/>
            </w:tcBorders>
          </w:tcPr>
          <w:p w14:paraId="3A4A857C"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850" w:type="dxa"/>
            <w:tcBorders>
              <w:top w:val="single" w:sz="4" w:space="0" w:color="auto"/>
              <w:left w:val="nil"/>
              <w:bottom w:val="nil"/>
              <w:right w:val="nil"/>
            </w:tcBorders>
          </w:tcPr>
          <w:p w14:paraId="57EFAF07"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710" w:type="dxa"/>
            <w:tcBorders>
              <w:top w:val="single" w:sz="4" w:space="0" w:color="auto"/>
              <w:left w:val="nil"/>
              <w:bottom w:val="nil"/>
              <w:right w:val="nil"/>
            </w:tcBorders>
          </w:tcPr>
          <w:p w14:paraId="211A763D"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2410" w:type="dxa"/>
            <w:tcBorders>
              <w:top w:val="single" w:sz="4" w:space="0" w:color="auto"/>
              <w:left w:val="nil"/>
              <w:bottom w:val="nil"/>
              <w:right w:val="nil"/>
            </w:tcBorders>
          </w:tcPr>
          <w:p w14:paraId="0F36BBB5"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shd w:val="clear" w:color="auto" w:fill="FFFFFF"/>
                <w:lang w:val="uk-UA"/>
              </w:rPr>
            </w:pPr>
          </w:p>
        </w:tc>
        <w:tc>
          <w:tcPr>
            <w:tcW w:w="1701" w:type="dxa"/>
            <w:tcBorders>
              <w:top w:val="single" w:sz="4" w:space="0" w:color="auto"/>
              <w:left w:val="nil"/>
              <w:bottom w:val="nil"/>
              <w:right w:val="nil"/>
            </w:tcBorders>
          </w:tcPr>
          <w:p w14:paraId="41CBD569"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single" w:sz="4" w:space="0" w:color="auto"/>
              <w:left w:val="nil"/>
              <w:bottom w:val="nil"/>
              <w:right w:val="nil"/>
            </w:tcBorders>
          </w:tcPr>
          <w:p w14:paraId="43C70200" w14:textId="77777777" w:rsidR="008F40BD" w:rsidRPr="005003C8" w:rsidRDefault="008F40BD" w:rsidP="00500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single" w:sz="4" w:space="0" w:color="auto"/>
              <w:left w:val="nil"/>
              <w:bottom w:val="nil"/>
              <w:right w:val="nil"/>
            </w:tcBorders>
            <w:hideMark/>
          </w:tcPr>
          <w:p w14:paraId="44A48035" w14:textId="77777777" w:rsidR="008F40BD" w:rsidRPr="005003C8" w:rsidRDefault="008F40BD" w:rsidP="005003C8">
            <w:pPr>
              <w:spacing w:after="0" w:line="240" w:lineRule="auto"/>
              <w:rPr>
                <w:rFonts w:ascii="Times New Roman" w:hAnsi="Times New Roman" w:cs="Times New Roman"/>
                <w:color w:val="000000" w:themeColor="text1"/>
                <w:lang w:val="uk-UA"/>
              </w:rPr>
            </w:pPr>
          </w:p>
        </w:tc>
        <w:tc>
          <w:tcPr>
            <w:tcW w:w="1134" w:type="dxa"/>
            <w:tcBorders>
              <w:top w:val="single" w:sz="4" w:space="0" w:color="auto"/>
              <w:left w:val="nil"/>
              <w:bottom w:val="nil"/>
              <w:right w:val="nil"/>
            </w:tcBorders>
            <w:hideMark/>
          </w:tcPr>
          <w:p w14:paraId="75D752A8" w14:textId="77777777" w:rsidR="008F40BD" w:rsidRPr="005003C8" w:rsidRDefault="008F40BD" w:rsidP="005003C8">
            <w:pPr>
              <w:spacing w:after="0" w:line="240" w:lineRule="auto"/>
              <w:rPr>
                <w:rFonts w:ascii="Times New Roman" w:hAnsi="Times New Roman" w:cs="Times New Roman"/>
                <w:color w:val="000000" w:themeColor="text1"/>
                <w:lang w:val="uk-UA"/>
              </w:rPr>
            </w:pPr>
          </w:p>
        </w:tc>
        <w:tc>
          <w:tcPr>
            <w:tcW w:w="986" w:type="dxa"/>
            <w:tcBorders>
              <w:top w:val="single" w:sz="4" w:space="0" w:color="auto"/>
              <w:left w:val="nil"/>
              <w:bottom w:val="nil"/>
              <w:right w:val="nil"/>
            </w:tcBorders>
            <w:hideMark/>
          </w:tcPr>
          <w:p w14:paraId="608AFC54" w14:textId="77777777" w:rsidR="008F40BD" w:rsidRPr="005003C8" w:rsidRDefault="008F40BD" w:rsidP="005003C8">
            <w:pPr>
              <w:spacing w:after="0" w:line="240" w:lineRule="auto"/>
              <w:rPr>
                <w:rFonts w:ascii="Times New Roman" w:hAnsi="Times New Roman" w:cs="Times New Roman"/>
                <w:color w:val="000000" w:themeColor="text1"/>
                <w:lang w:val="uk-UA"/>
              </w:rPr>
            </w:pPr>
          </w:p>
        </w:tc>
      </w:tr>
    </w:tbl>
    <w:p w14:paraId="43E38F94" w14:textId="77777777" w:rsidR="00D5100A" w:rsidRPr="005003C8" w:rsidRDefault="00D5100A" w:rsidP="005003C8">
      <w:pPr>
        <w:spacing w:after="0" w:line="240" w:lineRule="auto"/>
        <w:rPr>
          <w:rFonts w:ascii="Times New Roman" w:hAnsi="Times New Roman" w:cs="Times New Roman"/>
          <w:color w:val="000000" w:themeColor="text1"/>
          <w:sz w:val="28"/>
          <w:szCs w:val="28"/>
        </w:rPr>
      </w:pPr>
      <w:proofErr w:type="spellStart"/>
      <w:r w:rsidRPr="005003C8">
        <w:rPr>
          <w:rFonts w:ascii="Times New Roman" w:hAnsi="Times New Roman" w:cs="Times New Roman"/>
          <w:color w:val="000000" w:themeColor="text1"/>
          <w:sz w:val="28"/>
          <w:szCs w:val="28"/>
        </w:rPr>
        <w:t>В.п</w:t>
      </w:r>
      <w:proofErr w:type="spellEnd"/>
      <w:r w:rsidRPr="005003C8">
        <w:rPr>
          <w:rFonts w:ascii="Times New Roman" w:hAnsi="Times New Roman" w:cs="Times New Roman"/>
          <w:color w:val="000000" w:themeColor="text1"/>
          <w:sz w:val="28"/>
          <w:szCs w:val="28"/>
        </w:rPr>
        <w:t>. міського голови,</w:t>
      </w:r>
    </w:p>
    <w:p w14:paraId="5556A595" w14:textId="3E8A2987" w:rsidR="008F40BD" w:rsidRPr="005003C8" w:rsidRDefault="00D5100A" w:rsidP="005003C8">
      <w:pPr>
        <w:spacing w:after="0" w:line="240" w:lineRule="auto"/>
        <w:rPr>
          <w:rFonts w:ascii="Times New Roman" w:hAnsi="Times New Roman" w:cs="Times New Roman"/>
          <w:color w:val="000000" w:themeColor="text1"/>
          <w:sz w:val="28"/>
          <w:szCs w:val="28"/>
        </w:rPr>
      </w:pPr>
      <w:r w:rsidRPr="005003C8">
        <w:rPr>
          <w:rFonts w:ascii="Times New Roman" w:hAnsi="Times New Roman" w:cs="Times New Roman"/>
          <w:color w:val="000000" w:themeColor="text1"/>
          <w:sz w:val="28"/>
          <w:szCs w:val="28"/>
        </w:rPr>
        <w:t>секретар ради та виконкому                                                                                                           Євген МОЛНАР</w:t>
      </w:r>
    </w:p>
    <w:p w14:paraId="3DBAAE44" w14:textId="02C65433" w:rsidR="00D5100A" w:rsidRPr="005003C8" w:rsidRDefault="00D5100A" w:rsidP="005003C8">
      <w:pPr>
        <w:spacing w:after="0" w:line="240" w:lineRule="auto"/>
        <w:rPr>
          <w:rFonts w:ascii="Times New Roman" w:hAnsi="Times New Roman" w:cs="Times New Roman"/>
          <w:color w:val="000000" w:themeColor="text1"/>
          <w:sz w:val="28"/>
          <w:szCs w:val="28"/>
        </w:rPr>
        <w:sectPr w:rsidR="00D5100A" w:rsidRPr="005003C8" w:rsidSect="00D5100A">
          <w:pgSz w:w="16838" w:h="11906" w:orient="landscape"/>
          <w:pgMar w:top="1701" w:right="1134" w:bottom="851" w:left="1134" w:header="709" w:footer="709" w:gutter="0"/>
          <w:cols w:space="720"/>
        </w:sectPr>
      </w:pPr>
      <w:r w:rsidRPr="005003C8">
        <w:rPr>
          <w:rFonts w:ascii="Times New Roman" w:hAnsi="Times New Roman" w:cs="Times New Roman"/>
          <w:color w:val="000000" w:themeColor="text1"/>
          <w:sz w:val="28"/>
          <w:szCs w:val="28"/>
        </w:rPr>
        <w:tab/>
      </w:r>
      <w:r w:rsidRPr="005003C8">
        <w:rPr>
          <w:rFonts w:ascii="Times New Roman" w:hAnsi="Times New Roman" w:cs="Times New Roman"/>
          <w:color w:val="000000" w:themeColor="text1"/>
          <w:sz w:val="28"/>
          <w:szCs w:val="28"/>
        </w:rPr>
        <w:tab/>
      </w:r>
    </w:p>
    <w:p w14:paraId="1D7BE91F" w14:textId="77777777" w:rsidR="00E70CBB" w:rsidRPr="005003C8" w:rsidRDefault="00E70CBB" w:rsidP="005003C8">
      <w:pPr>
        <w:spacing w:after="0" w:line="240" w:lineRule="auto"/>
        <w:rPr>
          <w:rFonts w:ascii="Times New Roman" w:eastAsia="Times New Roman" w:hAnsi="Times New Roman" w:cs="Times New Roman"/>
          <w:b/>
          <w:color w:val="000000" w:themeColor="text1"/>
          <w:sz w:val="28"/>
          <w:szCs w:val="28"/>
          <w:lang w:eastAsia="zh-CN"/>
        </w:rPr>
      </w:pPr>
    </w:p>
    <w:p w14:paraId="218440DD" w14:textId="77777777" w:rsidR="0039360F" w:rsidRPr="005003C8" w:rsidRDefault="0039360F" w:rsidP="005003C8">
      <w:pPr>
        <w:spacing w:after="0" w:line="240" w:lineRule="auto"/>
        <w:rPr>
          <w:rFonts w:ascii="Times New Roman" w:hAnsi="Times New Roman" w:cs="Times New Roman"/>
        </w:rPr>
      </w:pPr>
    </w:p>
    <w:sectPr w:rsidR="0039360F" w:rsidRPr="005003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1">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AE"/>
    <w:rsid w:val="000008C3"/>
    <w:rsid w:val="00037E5E"/>
    <w:rsid w:val="00102A5A"/>
    <w:rsid w:val="00112BC3"/>
    <w:rsid w:val="001A23F1"/>
    <w:rsid w:val="001E3A36"/>
    <w:rsid w:val="0020795C"/>
    <w:rsid w:val="002E1F57"/>
    <w:rsid w:val="0033332A"/>
    <w:rsid w:val="0035645D"/>
    <w:rsid w:val="0039360F"/>
    <w:rsid w:val="00452AB7"/>
    <w:rsid w:val="004D3758"/>
    <w:rsid w:val="004F6F49"/>
    <w:rsid w:val="005003C8"/>
    <w:rsid w:val="00572FD0"/>
    <w:rsid w:val="005866FF"/>
    <w:rsid w:val="005E1D93"/>
    <w:rsid w:val="00690230"/>
    <w:rsid w:val="006D3887"/>
    <w:rsid w:val="0070087B"/>
    <w:rsid w:val="00751D02"/>
    <w:rsid w:val="00797C52"/>
    <w:rsid w:val="007F2C06"/>
    <w:rsid w:val="008F40BD"/>
    <w:rsid w:val="00A22D06"/>
    <w:rsid w:val="00AA00AE"/>
    <w:rsid w:val="00AA6EAB"/>
    <w:rsid w:val="00B61907"/>
    <w:rsid w:val="00BD520A"/>
    <w:rsid w:val="00CA7E09"/>
    <w:rsid w:val="00D20DF9"/>
    <w:rsid w:val="00D5100A"/>
    <w:rsid w:val="00DC5415"/>
    <w:rsid w:val="00E130C3"/>
    <w:rsid w:val="00E70C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0BD"/>
    <w:pPr>
      <w:spacing w:after="200" w:line="276" w:lineRule="auto"/>
    </w:pPr>
    <w:rPr>
      <w:rFonts w:eastAsiaTheme="minorEastAsia"/>
      <w:kern w:val="0"/>
      <w:lang w:eastAsia="uk-UA"/>
      <w14:ligatures w14:val="none"/>
    </w:rPr>
  </w:style>
  <w:style w:type="paragraph" w:styleId="1">
    <w:name w:val="heading 1"/>
    <w:basedOn w:val="a"/>
    <w:next w:val="a"/>
    <w:link w:val="10"/>
    <w:qFormat/>
    <w:rsid w:val="008F40BD"/>
    <w:pPr>
      <w:keepNext/>
      <w:tabs>
        <w:tab w:val="num" w:pos="0"/>
      </w:tabs>
      <w:suppressAutoHyphens/>
      <w:spacing w:after="0" w:line="240" w:lineRule="auto"/>
      <w:jc w:val="center"/>
      <w:outlineLvl w:val="0"/>
    </w:pPr>
    <w:rPr>
      <w:rFonts w:ascii="Courier New" w:eastAsia="Times New Roman" w:hAnsi="Courier New"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0BD"/>
    <w:rPr>
      <w:rFonts w:ascii="Courier New" w:eastAsia="Times New Roman" w:hAnsi="Courier New" w:cs="Times New Roman"/>
      <w:b/>
      <w:kern w:val="0"/>
      <w:sz w:val="28"/>
      <w:szCs w:val="24"/>
      <w:lang w:eastAsia="ru-RU"/>
      <w14:ligatures w14:val="none"/>
    </w:rPr>
  </w:style>
  <w:style w:type="table" w:styleId="a3">
    <w:name w:val="Table Grid"/>
    <w:basedOn w:val="a1"/>
    <w:uiPriority w:val="59"/>
    <w:rsid w:val="008F40BD"/>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semiHidden/>
    <w:unhideWhenUsed/>
    <w:rsid w:val="00E130C3"/>
    <w:pPr>
      <w:suppressAutoHyphens/>
      <w:spacing w:after="0" w:line="240" w:lineRule="auto"/>
      <w:jc w:val="both"/>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uiPriority w:val="99"/>
    <w:semiHidden/>
    <w:rsid w:val="00E130C3"/>
    <w:rPr>
      <w:rFonts w:ascii="Times New Roman" w:eastAsia="Times New Roman" w:hAnsi="Times New Roman" w:cs="Times New Roman"/>
      <w:kern w:val="0"/>
      <w:sz w:val="24"/>
      <w:szCs w:val="24"/>
      <w:lang w:val="ru-RU" w:eastAsia="ru-RU"/>
      <w14:ligatures w14:val="none"/>
    </w:rPr>
  </w:style>
  <w:style w:type="paragraph" w:styleId="a6">
    <w:name w:val="List Paragraph"/>
    <w:basedOn w:val="a"/>
    <w:uiPriority w:val="34"/>
    <w:qFormat/>
    <w:rsid w:val="00DC5415"/>
    <w:pPr>
      <w:ind w:left="720"/>
      <w:contextualSpacing/>
    </w:pPr>
  </w:style>
  <w:style w:type="paragraph" w:styleId="a7">
    <w:name w:val="Balloon Text"/>
    <w:basedOn w:val="a"/>
    <w:link w:val="a8"/>
    <w:uiPriority w:val="99"/>
    <w:semiHidden/>
    <w:unhideWhenUsed/>
    <w:rsid w:val="00112B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2BC3"/>
    <w:rPr>
      <w:rFonts w:ascii="Tahoma" w:eastAsiaTheme="minorEastAsia" w:hAnsi="Tahoma" w:cs="Tahoma"/>
      <w:kern w:val="0"/>
      <w:sz w:val="16"/>
      <w:szCs w:val="16"/>
      <w:lang w:eastAsia="uk-UA"/>
      <w14:ligatures w14:val="none"/>
    </w:rPr>
  </w:style>
  <w:style w:type="character" w:customStyle="1" w:styleId="a9">
    <w:name w:val="Без интервала Знак"/>
    <w:link w:val="aa"/>
    <w:uiPriority w:val="1"/>
    <w:locked/>
    <w:rsid w:val="00A22D06"/>
    <w:rPr>
      <w:rFonts w:ascii="Calibri" w:eastAsia="Calibri" w:hAnsi="Calibri" w:cs="Times New Roman"/>
    </w:rPr>
  </w:style>
  <w:style w:type="paragraph" w:styleId="aa">
    <w:name w:val="No Spacing"/>
    <w:link w:val="a9"/>
    <w:uiPriority w:val="1"/>
    <w:qFormat/>
    <w:rsid w:val="00A22D0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0BD"/>
    <w:pPr>
      <w:spacing w:after="200" w:line="276" w:lineRule="auto"/>
    </w:pPr>
    <w:rPr>
      <w:rFonts w:eastAsiaTheme="minorEastAsia"/>
      <w:kern w:val="0"/>
      <w:lang w:eastAsia="uk-UA"/>
      <w14:ligatures w14:val="none"/>
    </w:rPr>
  </w:style>
  <w:style w:type="paragraph" w:styleId="1">
    <w:name w:val="heading 1"/>
    <w:basedOn w:val="a"/>
    <w:next w:val="a"/>
    <w:link w:val="10"/>
    <w:qFormat/>
    <w:rsid w:val="008F40BD"/>
    <w:pPr>
      <w:keepNext/>
      <w:tabs>
        <w:tab w:val="num" w:pos="0"/>
      </w:tabs>
      <w:suppressAutoHyphens/>
      <w:spacing w:after="0" w:line="240" w:lineRule="auto"/>
      <w:jc w:val="center"/>
      <w:outlineLvl w:val="0"/>
    </w:pPr>
    <w:rPr>
      <w:rFonts w:ascii="Courier New" w:eastAsia="Times New Roman" w:hAnsi="Courier New"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0BD"/>
    <w:rPr>
      <w:rFonts w:ascii="Courier New" w:eastAsia="Times New Roman" w:hAnsi="Courier New" w:cs="Times New Roman"/>
      <w:b/>
      <w:kern w:val="0"/>
      <w:sz w:val="28"/>
      <w:szCs w:val="24"/>
      <w:lang w:eastAsia="ru-RU"/>
      <w14:ligatures w14:val="none"/>
    </w:rPr>
  </w:style>
  <w:style w:type="table" w:styleId="a3">
    <w:name w:val="Table Grid"/>
    <w:basedOn w:val="a1"/>
    <w:uiPriority w:val="59"/>
    <w:rsid w:val="008F40BD"/>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semiHidden/>
    <w:unhideWhenUsed/>
    <w:rsid w:val="00E130C3"/>
    <w:pPr>
      <w:suppressAutoHyphens/>
      <w:spacing w:after="0" w:line="240" w:lineRule="auto"/>
      <w:jc w:val="both"/>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uiPriority w:val="99"/>
    <w:semiHidden/>
    <w:rsid w:val="00E130C3"/>
    <w:rPr>
      <w:rFonts w:ascii="Times New Roman" w:eastAsia="Times New Roman" w:hAnsi="Times New Roman" w:cs="Times New Roman"/>
      <w:kern w:val="0"/>
      <w:sz w:val="24"/>
      <w:szCs w:val="24"/>
      <w:lang w:val="ru-RU" w:eastAsia="ru-RU"/>
      <w14:ligatures w14:val="none"/>
    </w:rPr>
  </w:style>
  <w:style w:type="paragraph" w:styleId="a6">
    <w:name w:val="List Paragraph"/>
    <w:basedOn w:val="a"/>
    <w:uiPriority w:val="34"/>
    <w:qFormat/>
    <w:rsid w:val="00DC5415"/>
    <w:pPr>
      <w:ind w:left="720"/>
      <w:contextualSpacing/>
    </w:pPr>
  </w:style>
  <w:style w:type="paragraph" w:styleId="a7">
    <w:name w:val="Balloon Text"/>
    <w:basedOn w:val="a"/>
    <w:link w:val="a8"/>
    <w:uiPriority w:val="99"/>
    <w:semiHidden/>
    <w:unhideWhenUsed/>
    <w:rsid w:val="00112B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2BC3"/>
    <w:rPr>
      <w:rFonts w:ascii="Tahoma" w:eastAsiaTheme="minorEastAsia" w:hAnsi="Tahoma" w:cs="Tahoma"/>
      <w:kern w:val="0"/>
      <w:sz w:val="16"/>
      <w:szCs w:val="16"/>
      <w:lang w:eastAsia="uk-UA"/>
      <w14:ligatures w14:val="none"/>
    </w:rPr>
  </w:style>
  <w:style w:type="character" w:customStyle="1" w:styleId="a9">
    <w:name w:val="Без интервала Знак"/>
    <w:link w:val="aa"/>
    <w:uiPriority w:val="1"/>
    <w:locked/>
    <w:rsid w:val="00A22D06"/>
    <w:rPr>
      <w:rFonts w:ascii="Calibri" w:eastAsia="Calibri" w:hAnsi="Calibri" w:cs="Times New Roman"/>
    </w:rPr>
  </w:style>
  <w:style w:type="paragraph" w:styleId="aa">
    <w:name w:val="No Spacing"/>
    <w:link w:val="a9"/>
    <w:uiPriority w:val="1"/>
    <w:qFormat/>
    <w:rsid w:val="00A22D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44365">
      <w:bodyDiv w:val="1"/>
      <w:marLeft w:val="0"/>
      <w:marRight w:val="0"/>
      <w:marTop w:val="0"/>
      <w:marBottom w:val="0"/>
      <w:divBdr>
        <w:top w:val="none" w:sz="0" w:space="0" w:color="auto"/>
        <w:left w:val="none" w:sz="0" w:space="0" w:color="auto"/>
        <w:bottom w:val="none" w:sz="0" w:space="0" w:color="auto"/>
        <w:right w:val="none" w:sz="0" w:space="0" w:color="auto"/>
      </w:divBdr>
    </w:div>
    <w:div w:id="1497916086">
      <w:bodyDiv w:val="1"/>
      <w:marLeft w:val="0"/>
      <w:marRight w:val="0"/>
      <w:marTop w:val="0"/>
      <w:marBottom w:val="0"/>
      <w:divBdr>
        <w:top w:val="none" w:sz="0" w:space="0" w:color="auto"/>
        <w:left w:val="none" w:sz="0" w:space="0" w:color="auto"/>
        <w:bottom w:val="none" w:sz="0" w:space="0" w:color="auto"/>
        <w:right w:val="none" w:sz="0" w:space="0" w:color="auto"/>
      </w:divBdr>
    </w:div>
    <w:div w:id="1546261198">
      <w:bodyDiv w:val="1"/>
      <w:marLeft w:val="0"/>
      <w:marRight w:val="0"/>
      <w:marTop w:val="0"/>
      <w:marBottom w:val="0"/>
      <w:divBdr>
        <w:top w:val="none" w:sz="0" w:space="0" w:color="auto"/>
        <w:left w:val="none" w:sz="0" w:space="0" w:color="auto"/>
        <w:bottom w:val="none" w:sz="0" w:space="0" w:color="auto"/>
        <w:right w:val="none" w:sz="0" w:space="0" w:color="auto"/>
      </w:divBdr>
    </w:div>
    <w:div w:id="1934624172">
      <w:bodyDiv w:val="1"/>
      <w:marLeft w:val="0"/>
      <w:marRight w:val="0"/>
      <w:marTop w:val="0"/>
      <w:marBottom w:val="0"/>
      <w:divBdr>
        <w:top w:val="none" w:sz="0" w:space="0" w:color="auto"/>
        <w:left w:val="none" w:sz="0" w:space="0" w:color="auto"/>
        <w:bottom w:val="none" w:sz="0" w:space="0" w:color="auto"/>
        <w:right w:val="none" w:sz="0" w:space="0" w:color="auto"/>
      </w:divBdr>
    </w:div>
    <w:div w:id="20508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7DBEE-6731-4433-BF10-7A3ECF07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13526</Words>
  <Characters>7711</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Штодлер</dc:creator>
  <cp:keywords/>
  <dc:description/>
  <cp:lastModifiedBy>user</cp:lastModifiedBy>
  <cp:revision>23</cp:revision>
  <cp:lastPrinted>2024-12-26T11:53:00Z</cp:lastPrinted>
  <dcterms:created xsi:type="dcterms:W3CDTF">2024-11-20T13:27:00Z</dcterms:created>
  <dcterms:modified xsi:type="dcterms:W3CDTF">2025-01-03T08:12:00Z</dcterms:modified>
</cp:coreProperties>
</file>