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61DB" w:rsidRDefault="003B61DB" w:rsidP="003B61D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8852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 Р О Е К Т</w:t>
      </w:r>
    </w:p>
    <w:p w:rsidR="003B61DB" w:rsidRPr="008852BD" w:rsidRDefault="003B61DB" w:rsidP="003B61D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F4260FE" wp14:editId="708FB3E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221C" w:rsidRPr="00DC1BA7" w:rsidRDefault="0075221C" w:rsidP="00B2558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</w:t>
      </w:r>
      <w:r w:rsidR="00C9204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</w:t>
      </w:r>
      <w:r w:rsidRPr="00DC1B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скликання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75D55" w:rsidP="00B2558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</w:t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ід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</w:t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</w:t>
      </w:r>
      <w:r w:rsidR="00F9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грудня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 w:rsidR="00F9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75221C"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2558F" w:rsidRPr="00DC1BA7" w:rsidRDefault="00B2558F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затвердження</w:t>
      </w:r>
      <w:r w:rsidR="00775D5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56E9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фінансового плану підприємства </w:t>
      </w: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</w:p>
    <w:p w:rsidR="00F56E90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«Рахівс</w:t>
      </w:r>
      <w:r w:rsidR="00F56E9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ький центр первинної медико-санітарної</w:t>
      </w:r>
    </w:p>
    <w:p w:rsidR="00F56E90" w:rsidRDefault="00F56E90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допомоги</w:t>
      </w:r>
      <w:r w:rsidR="00B2558F"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2558F"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Рахівської міської ради </w:t>
      </w:r>
    </w:p>
    <w:p w:rsidR="00B2558F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Закарпатської області</w:t>
      </w:r>
      <w:r w:rsidR="00F2137D" w:rsidRPr="00F2137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2137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на 2025 рік</w:t>
      </w:r>
    </w:p>
    <w:p w:rsidR="00F56E90" w:rsidRPr="00DC1BA7" w:rsidRDefault="00F56E90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2558F" w:rsidRPr="00DC1BA7" w:rsidRDefault="00B2558F" w:rsidP="00B25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13291" w:rsidRDefault="00A13291" w:rsidP="00A132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«Рахівс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ький центр первинної медико-санітарної допомоги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Рахівської міської ради Закарпатської області від </w:t>
      </w:r>
      <w:r w:rsidR="00C92045">
        <w:rPr>
          <w:rFonts w:ascii="Times New Roman" w:hAnsi="Times New Roman"/>
          <w:color w:val="000000" w:themeColor="text1"/>
          <w:sz w:val="28"/>
          <w:szCs w:val="28"/>
          <w:lang w:val="uk-UA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B1312D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F96BEC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F96BEC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8C3D20">
        <w:rPr>
          <w:rFonts w:ascii="Times New Roman" w:hAnsi="Times New Roman"/>
          <w:color w:val="000000" w:themeColor="text1"/>
          <w:sz w:val="28"/>
          <w:szCs w:val="28"/>
          <w:lang w:val="uk-UA"/>
        </w:rPr>
        <w:t>р.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0651FA">
        <w:rPr>
          <w:rFonts w:ascii="Times New Roman" w:hAnsi="Times New Roman"/>
          <w:sz w:val="28"/>
          <w:szCs w:val="28"/>
          <w:lang w:val="uk-UA"/>
        </w:rPr>
        <w:t>№</w:t>
      </w:r>
      <w:r w:rsidR="000651FA" w:rsidRPr="000651FA">
        <w:rPr>
          <w:rFonts w:ascii="Times New Roman" w:hAnsi="Times New Roman"/>
          <w:sz w:val="28"/>
          <w:szCs w:val="28"/>
          <w:lang w:val="uk-UA"/>
        </w:rPr>
        <w:t>362</w:t>
      </w:r>
      <w:r w:rsidRPr="000651FA">
        <w:rPr>
          <w:rFonts w:ascii="Times New Roman" w:hAnsi="Times New Roman"/>
          <w:sz w:val="28"/>
          <w:szCs w:val="28"/>
          <w:lang w:val="uk-UA"/>
        </w:rPr>
        <w:t>/01-1</w:t>
      </w:r>
      <w:r w:rsidR="00F56E90" w:rsidRPr="000651F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відповідно до Статуту КНП «Рахівс</w:t>
      </w:r>
      <w:r w:rsidR="00B1312D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ь</w:t>
      </w:r>
      <w:r w:rsidR="00F56E9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кий ЦПМСД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» керуючись ст.26 Закону України «Про місцеве самоврядування в Україні», Рахівська міська рада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DC1BA7" w:rsidRPr="00DC1BA7" w:rsidRDefault="00DC1BA7" w:rsidP="00B2558F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атверд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ити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1312D">
        <w:rPr>
          <w:rFonts w:ascii="Times New Roman" w:hAnsi="Times New Roman"/>
          <w:color w:val="000000" w:themeColor="text1"/>
          <w:sz w:val="28"/>
          <w:szCs w:val="28"/>
          <w:lang w:val="uk-UA"/>
        </w:rPr>
        <w:t>Ф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інансов</w:t>
      </w:r>
      <w:r w:rsidR="00EF3215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план підприємства </w:t>
      </w:r>
      <w:r w:rsidR="00EF3215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202</w:t>
      </w:r>
      <w:r w:rsidR="00C92045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EF321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  <w:r w:rsidR="00F96BE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F321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приємства «Рахівський центр первинної медико-санітарної допомоги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» Рахівської міської ради Закарпатської області</w:t>
      </w:r>
      <w:r w:rsidR="00EB5BC8">
        <w:rPr>
          <w:rFonts w:ascii="Times New Roman" w:hAnsi="Times New Roman"/>
          <w:color w:val="000000" w:themeColor="text1"/>
          <w:sz w:val="28"/>
          <w:szCs w:val="28"/>
          <w:lang w:val="uk-UA"/>
        </w:rPr>
        <w:t>, згідно додатку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5221C" w:rsidRPr="00DC1BA7" w:rsidRDefault="0075221C" w:rsidP="00DC1BA7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C31FF" w:rsidRPr="00DC1BA7" w:rsidRDefault="001C31FF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75221C" w:rsidRPr="00DC1BA7" w:rsidRDefault="0075221C" w:rsidP="00B2558F">
      <w:pPr>
        <w:spacing w:after="0" w:line="240" w:lineRule="auto"/>
        <w:jc w:val="both"/>
        <w:rPr>
          <w:color w:val="000000" w:themeColor="text1"/>
          <w:lang w:val="uk-UA"/>
        </w:rPr>
      </w:pP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sectPr w:rsidR="001C31FF" w:rsidRPr="00DC1BA7" w:rsidSect="003B6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47F"/>
    <w:multiLevelType w:val="multilevel"/>
    <w:tmpl w:val="231E9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221C"/>
    <w:rsid w:val="000651FA"/>
    <w:rsid w:val="000F63C1"/>
    <w:rsid w:val="00192B78"/>
    <w:rsid w:val="001B40EA"/>
    <w:rsid w:val="001C31FF"/>
    <w:rsid w:val="003B61DB"/>
    <w:rsid w:val="00452F12"/>
    <w:rsid w:val="005063FB"/>
    <w:rsid w:val="005446D5"/>
    <w:rsid w:val="00606822"/>
    <w:rsid w:val="00724F99"/>
    <w:rsid w:val="007343C4"/>
    <w:rsid w:val="0075221C"/>
    <w:rsid w:val="00775D55"/>
    <w:rsid w:val="007D50E2"/>
    <w:rsid w:val="008852BD"/>
    <w:rsid w:val="00886AD3"/>
    <w:rsid w:val="008C3D20"/>
    <w:rsid w:val="009528DA"/>
    <w:rsid w:val="00967466"/>
    <w:rsid w:val="009E763F"/>
    <w:rsid w:val="00A13291"/>
    <w:rsid w:val="00B1312D"/>
    <w:rsid w:val="00B2558F"/>
    <w:rsid w:val="00B265ED"/>
    <w:rsid w:val="00C92045"/>
    <w:rsid w:val="00D15D81"/>
    <w:rsid w:val="00D6228D"/>
    <w:rsid w:val="00DC1BA7"/>
    <w:rsid w:val="00E948EB"/>
    <w:rsid w:val="00E94A5F"/>
    <w:rsid w:val="00EB5BC8"/>
    <w:rsid w:val="00EF3215"/>
    <w:rsid w:val="00F2137D"/>
    <w:rsid w:val="00F56E90"/>
    <w:rsid w:val="00F9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21C"/>
    <w:pPr>
      <w:ind w:left="720"/>
      <w:contextualSpacing/>
    </w:pPr>
  </w:style>
  <w:style w:type="paragraph" w:customStyle="1" w:styleId="1">
    <w:name w:val="Абзац списка1"/>
    <w:basedOn w:val="a"/>
    <w:rsid w:val="0075221C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2023-09-15T06:42:00Z</cp:lastPrinted>
  <dcterms:created xsi:type="dcterms:W3CDTF">2024-12-16T09:18:00Z</dcterms:created>
  <dcterms:modified xsi:type="dcterms:W3CDTF">2024-12-16T13:29:00Z</dcterms:modified>
</cp:coreProperties>
</file>