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№684</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Звіт директора </w:t>
      </w:r>
      <w:proofErr w:type="spellStart"/>
      <w:r w:rsidRPr="00A14CA1">
        <w:rPr>
          <w:rFonts w:ascii="Times New Roman" w:hAnsi="Times New Roman" w:cs="Times New Roman"/>
          <w:color w:val="000000" w:themeColor="text1"/>
          <w:sz w:val="28"/>
          <w:szCs w:val="28"/>
        </w:rPr>
        <w:t>Ясінянського</w:t>
      </w:r>
      <w:proofErr w:type="spellEnd"/>
      <w:r w:rsidRPr="00A14CA1">
        <w:rPr>
          <w:rFonts w:ascii="Times New Roman" w:hAnsi="Times New Roman" w:cs="Times New Roman"/>
          <w:color w:val="000000" w:themeColor="text1"/>
          <w:sz w:val="28"/>
          <w:szCs w:val="28"/>
        </w:rPr>
        <w:t xml:space="preserve"> територіального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центру соціального обслуговування (надання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соціальних послуг) </w:t>
      </w:r>
      <w:proofErr w:type="spellStart"/>
      <w:r w:rsidRPr="00A14CA1">
        <w:rPr>
          <w:rFonts w:ascii="Times New Roman" w:hAnsi="Times New Roman" w:cs="Times New Roman"/>
          <w:color w:val="000000" w:themeColor="text1"/>
          <w:sz w:val="28"/>
          <w:szCs w:val="28"/>
        </w:rPr>
        <w:t>Ясінянської</w:t>
      </w:r>
      <w:proofErr w:type="spellEnd"/>
      <w:r w:rsidRPr="00A14CA1">
        <w:rPr>
          <w:rFonts w:ascii="Times New Roman" w:hAnsi="Times New Roman" w:cs="Times New Roman"/>
          <w:color w:val="000000" w:themeColor="text1"/>
          <w:sz w:val="28"/>
          <w:szCs w:val="28"/>
        </w:rPr>
        <w:t xml:space="preserve"> селищної ради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Керуючись ст.25, ст.26, п.п.3 </w:t>
      </w:r>
      <w:proofErr w:type="spellStart"/>
      <w:r w:rsidRPr="00A14CA1">
        <w:rPr>
          <w:rFonts w:ascii="Times New Roman" w:hAnsi="Times New Roman" w:cs="Times New Roman"/>
          <w:color w:val="000000" w:themeColor="text1"/>
          <w:sz w:val="28"/>
          <w:szCs w:val="28"/>
        </w:rPr>
        <w:t>п.а</w:t>
      </w:r>
      <w:proofErr w:type="spellEnd"/>
      <w:r w:rsidRPr="00A14CA1">
        <w:rPr>
          <w:rFonts w:ascii="Times New Roman" w:hAnsi="Times New Roman" w:cs="Times New Roman"/>
          <w:color w:val="000000" w:themeColor="text1"/>
          <w:sz w:val="28"/>
          <w:szCs w:val="28"/>
        </w:rPr>
        <w:t xml:space="preserve"> ст.29 Закону України  «Про місцеве самоврядування в Україні, заслухавши та обговоривши звіт директора </w:t>
      </w:r>
      <w:proofErr w:type="spellStart"/>
      <w:r w:rsidRPr="00A14CA1">
        <w:rPr>
          <w:rFonts w:ascii="Times New Roman" w:hAnsi="Times New Roman" w:cs="Times New Roman"/>
          <w:color w:val="000000" w:themeColor="text1"/>
          <w:sz w:val="28"/>
          <w:szCs w:val="28"/>
        </w:rPr>
        <w:t>Ясінянського</w:t>
      </w:r>
      <w:proofErr w:type="spellEnd"/>
      <w:r w:rsidRPr="00A14CA1">
        <w:rPr>
          <w:rFonts w:ascii="Times New Roman" w:hAnsi="Times New Roman" w:cs="Times New Roman"/>
          <w:color w:val="000000" w:themeColor="text1"/>
          <w:sz w:val="28"/>
          <w:szCs w:val="28"/>
        </w:rPr>
        <w:t xml:space="preserve"> територіального центру соціального обслуговування (надання соціальних послуг) </w:t>
      </w:r>
      <w:proofErr w:type="spellStart"/>
      <w:r w:rsidRPr="00A14CA1">
        <w:rPr>
          <w:rFonts w:ascii="Times New Roman" w:hAnsi="Times New Roman" w:cs="Times New Roman"/>
          <w:color w:val="000000" w:themeColor="text1"/>
          <w:sz w:val="28"/>
          <w:szCs w:val="28"/>
        </w:rPr>
        <w:t>Ясінянської</w:t>
      </w:r>
      <w:proofErr w:type="spellEnd"/>
      <w:r w:rsidRPr="00A14CA1">
        <w:rPr>
          <w:rFonts w:ascii="Times New Roman" w:hAnsi="Times New Roman" w:cs="Times New Roman"/>
          <w:color w:val="000000" w:themeColor="text1"/>
          <w:sz w:val="28"/>
          <w:szCs w:val="28"/>
        </w:rPr>
        <w:t xml:space="preserve"> селищної ради, Рахівська міська рада</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В И Р І Ш И Л А:</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1. Звіт </w:t>
      </w:r>
      <w:r w:rsidRPr="00A14CA1">
        <w:rPr>
          <w:rFonts w:ascii="Times New Roman" w:hAnsi="Times New Roman" w:cs="Times New Roman"/>
          <w:color w:val="000000" w:themeColor="text1"/>
          <w:sz w:val="27"/>
          <w:szCs w:val="27"/>
        </w:rPr>
        <w:t xml:space="preserve">директора </w:t>
      </w:r>
      <w:proofErr w:type="spellStart"/>
      <w:r w:rsidRPr="00A14CA1">
        <w:rPr>
          <w:rFonts w:ascii="Times New Roman" w:hAnsi="Times New Roman" w:cs="Times New Roman"/>
          <w:color w:val="000000" w:themeColor="text1"/>
          <w:sz w:val="27"/>
          <w:szCs w:val="27"/>
        </w:rPr>
        <w:t>Ясінянського</w:t>
      </w:r>
      <w:proofErr w:type="spellEnd"/>
      <w:r w:rsidRPr="00A14CA1">
        <w:rPr>
          <w:rFonts w:ascii="Times New Roman" w:hAnsi="Times New Roman" w:cs="Times New Roman"/>
          <w:color w:val="000000" w:themeColor="text1"/>
          <w:sz w:val="27"/>
          <w:szCs w:val="27"/>
        </w:rPr>
        <w:t xml:space="preserve"> територіального центру соціального обслуговування (надання соціальних послуг) </w:t>
      </w:r>
      <w:proofErr w:type="spellStart"/>
      <w:r w:rsidRPr="00A14CA1">
        <w:rPr>
          <w:rFonts w:ascii="Times New Roman" w:hAnsi="Times New Roman" w:cs="Times New Roman"/>
          <w:color w:val="000000" w:themeColor="text1"/>
          <w:sz w:val="27"/>
          <w:szCs w:val="27"/>
        </w:rPr>
        <w:t>Ясінянської</w:t>
      </w:r>
      <w:proofErr w:type="spellEnd"/>
      <w:r w:rsidRPr="00A14CA1">
        <w:rPr>
          <w:rFonts w:ascii="Times New Roman" w:hAnsi="Times New Roman" w:cs="Times New Roman"/>
          <w:color w:val="000000" w:themeColor="text1"/>
          <w:sz w:val="27"/>
          <w:szCs w:val="27"/>
        </w:rPr>
        <w:t xml:space="preserve"> селищної ради </w:t>
      </w:r>
      <w:r>
        <w:rPr>
          <w:rFonts w:ascii="Times New Roman" w:hAnsi="Times New Roman" w:cs="Times New Roman"/>
          <w:color w:val="000000" w:themeColor="text1"/>
          <w:sz w:val="28"/>
          <w:szCs w:val="28"/>
        </w:rPr>
        <w:t>прийняти до відома</w:t>
      </w:r>
      <w:r w:rsidRPr="00A14CA1">
        <w:rPr>
          <w:rFonts w:ascii="Times New Roman" w:hAnsi="Times New Roman" w:cs="Times New Roman"/>
          <w:color w:val="000000" w:themeColor="text1"/>
          <w:sz w:val="28"/>
          <w:szCs w:val="28"/>
        </w:rPr>
        <w:t>.</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br w:type="page"/>
      </w: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028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№685</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Звіт поліцейського офіцера </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hAnsi="Times New Roman" w:cs="Times New Roman"/>
          <w:color w:val="000000" w:themeColor="text1"/>
          <w:sz w:val="28"/>
          <w:szCs w:val="28"/>
        </w:rPr>
        <w:t>громади за 2023 рік</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shd w:val="clear" w:color="auto" w:fill="FFFFFF"/>
          <w:lang w:eastAsia="ru-RU"/>
        </w:rPr>
        <w:t>Заслухавши та обговоривши звіт поліцейського офіцера громади щодо роботи по забезпеченню правопорядку, дотриманню законності та попередженню злочинності на території Рахівської міської ради за 2023 рік</w:t>
      </w:r>
      <w:r w:rsidRPr="00A14CA1">
        <w:rPr>
          <w:rFonts w:ascii="Times New Roman" w:eastAsia="Times New Roman" w:hAnsi="Times New Roman" w:cs="Times New Roman"/>
          <w:color w:val="000000" w:themeColor="text1"/>
          <w:sz w:val="28"/>
          <w:szCs w:val="28"/>
          <w:lang w:eastAsia="ru-RU"/>
        </w:rPr>
        <w:t xml:space="preserve">, з метою запобігання виникненню умов, що сприяють вчиненню правопорушень, зміцнення законності, правопорядку, протидії корупційним та злочинним проявам, забезпечення захисту конституційних прав та свобод людини, </w:t>
      </w:r>
      <w:r w:rsidRPr="00A14CA1">
        <w:rPr>
          <w:rFonts w:ascii="Times New Roman" w:eastAsia="Times New Roman" w:hAnsi="Times New Roman" w:cs="Times New Roman"/>
          <w:color w:val="000000" w:themeColor="text1"/>
          <w:sz w:val="28"/>
          <w:szCs w:val="28"/>
          <w:shd w:val="clear" w:color="auto" w:fill="FFFFFF"/>
          <w:lang w:eastAsia="ru-RU"/>
        </w:rPr>
        <w:t xml:space="preserve">відповідно до підпункту 2 пункту «а»  частини першої статті 38 </w:t>
      </w:r>
      <w:r w:rsidRPr="00A14CA1">
        <w:rPr>
          <w:rFonts w:ascii="Times New Roman" w:eastAsia="Times New Roman" w:hAnsi="Times New Roman" w:cs="Times New Roman"/>
          <w:color w:val="000000" w:themeColor="text1"/>
          <w:sz w:val="28"/>
          <w:szCs w:val="28"/>
          <w:lang w:eastAsia="ru-RU"/>
        </w:rPr>
        <w:t>Закону України «Про місцеве самоврядування в Україні» та керуючись Законами про «Про національну поліцію», «Про участь громадян в охороні громадського порядку і державного кордону», Рахівська міська рада</w:t>
      </w:r>
      <w:bookmarkStart w:id="0" w:name="_GoBack"/>
      <w:bookmarkEnd w:id="0"/>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В И Р І Ш И Л А:</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1. Звіт поліцейського офіцера громади за 2023 рік прийняти до відома.</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131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№686</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Звіт виконуючого повноваження міського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голови, секретаря ради та виконкому за </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hAnsi="Times New Roman" w:cs="Times New Roman"/>
          <w:color w:val="000000" w:themeColor="text1"/>
          <w:sz w:val="28"/>
          <w:szCs w:val="28"/>
        </w:rPr>
        <w:t>період з 25 серпня по 18 грудня 2023 року</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Керуючись п.9 ст.26 та п.7 ст.42 Закону України  «Про місцеве самоврядування в Україні, заслухавши та обговоривши звіт виконуючого повноваження міського голови, секретаря ради та виконкому за період з 25 серпня по 18 грудня 2023 року, Рахівська міська рада</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В И Р І Ш И Л А:</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1. Звіт виконуючого повноваження міського голови, секретаря ради та виконкому за період з 25 серпня по 18 грудн</w:t>
      </w:r>
      <w:r>
        <w:rPr>
          <w:rFonts w:ascii="Times New Roman" w:hAnsi="Times New Roman" w:cs="Times New Roman"/>
          <w:color w:val="000000" w:themeColor="text1"/>
          <w:sz w:val="28"/>
          <w:szCs w:val="28"/>
        </w:rPr>
        <w:t>я 2023 року  прийняти до відома</w:t>
      </w:r>
      <w:r w:rsidRPr="00A14CA1">
        <w:rPr>
          <w:rFonts w:ascii="Times New Roman" w:hAnsi="Times New Roman" w:cs="Times New Roman"/>
          <w:color w:val="000000" w:themeColor="text1"/>
          <w:sz w:val="28"/>
          <w:szCs w:val="28"/>
        </w:rPr>
        <w:t>.</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секретар ради та виконкому                                                     Євген МОЛНАР</w:t>
      </w:r>
    </w:p>
    <w:p w:rsidR="00EB0654" w:rsidRDefault="00EB0654" w:rsidP="00EB0654">
      <w:pPr>
        <w:spacing w:after="0" w:line="240" w:lineRule="auto"/>
        <w:rPr>
          <w:rFonts w:ascii="Times New Roman" w:eastAsia="Calibri" w:hAnsi="Times New Roman" w:cs="Times New Roman"/>
          <w:color w:val="000000" w:themeColor="text1"/>
          <w:sz w:val="28"/>
          <w:szCs w:val="28"/>
        </w:rPr>
      </w:pPr>
    </w:p>
    <w:p w:rsidR="00EB0654" w:rsidRDefault="00EB0654" w:rsidP="00EB0654">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233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№687</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Про внесення змін до рішення виконавчого комітету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06.06.2022 року  №40 «Про затвердження Програми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цивільного захисту населення на території Рахівської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територіальної громади на 2022-2025 роки» з внесеними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змінами від  27.07.2022 р., 14.11.2022 р.,07.12.2022 р.</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Постанови Кабінету Міністрів України </w:t>
      </w:r>
      <w:r w:rsidRPr="00A14CA1">
        <w:rPr>
          <w:rFonts w:ascii="Times New Roman" w:hAnsi="Times New Roman" w:cs="Times New Roman"/>
          <w:bCs/>
          <w:color w:val="000000" w:themeColor="text1"/>
          <w:sz w:val="28"/>
          <w:szCs w:val="28"/>
          <w:shd w:val="clear" w:color="auto" w:fill="FFFFFF"/>
        </w:rPr>
        <w:t>від 30 вересня 2015 року №775</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A14CA1">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Рахівська міська рада</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И Р І Ш И Л А:</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p>
    <w:p w:rsidR="00EB0654" w:rsidRPr="00A14CA1" w:rsidRDefault="00EB0654" w:rsidP="00EB0654">
      <w:pPr>
        <w:pStyle w:val="26"/>
        <w:spacing w:after="0" w:line="240" w:lineRule="auto"/>
        <w:ind w:firstLine="708"/>
        <w:jc w:val="both"/>
        <w:rPr>
          <w:color w:val="000000" w:themeColor="text1"/>
          <w:lang w:val="uk-UA"/>
        </w:rPr>
      </w:pPr>
      <w:r w:rsidRPr="00A14CA1">
        <w:rPr>
          <w:color w:val="000000" w:themeColor="text1"/>
          <w:lang w:val="uk-UA"/>
        </w:rPr>
        <w:t xml:space="preserve">1.Внести зміни до рішення виконавчого комітету від 06 червня 2022 року №40 „ Про затвердження Програми цивільного захисту населення на території Рахівської територіальної громади на 2022-2025 </w:t>
      </w:r>
      <w:proofErr w:type="spellStart"/>
      <w:r w:rsidRPr="00A14CA1">
        <w:rPr>
          <w:color w:val="000000" w:themeColor="text1"/>
          <w:lang w:val="uk-UA"/>
        </w:rPr>
        <w:t>роки”</w:t>
      </w:r>
      <w:proofErr w:type="spellEnd"/>
      <w:r w:rsidRPr="00A14CA1">
        <w:rPr>
          <w:color w:val="000000" w:themeColor="text1"/>
          <w:lang w:val="uk-UA"/>
        </w:rPr>
        <w:t>, а саме: ПАСПОРТ даної Програми та ПРИМІРНІ  ЗАХОДИ  І  ЗАВДАННЯ з виконання Програми  цивільного захисту населення на території Рахівської територіальної громади (ТГ)на 2022-2025 роки викласти в новій редакції, згідно з додатком.</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4"/>
          <w:szCs w:val="24"/>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п.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секретар виконкому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№687</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4"/>
          <w:szCs w:val="24"/>
        </w:rPr>
      </w:pPr>
      <w:r w:rsidRPr="00A14CA1">
        <w:rPr>
          <w:rFonts w:ascii="Times New Roman" w:hAnsi="Times New Roman" w:cs="Times New Roman"/>
          <w:b/>
          <w:bCs/>
          <w:color w:val="000000" w:themeColor="text1"/>
          <w:sz w:val="40"/>
          <w:szCs w:val="40"/>
        </w:rPr>
        <w:t>ПРОГРАМА</w:t>
      </w:r>
    </w:p>
    <w:p w:rsidR="00EB0654" w:rsidRPr="00A14CA1" w:rsidRDefault="00EB0654" w:rsidP="00EB0654">
      <w:pPr>
        <w:spacing w:after="0" w:line="240" w:lineRule="auto"/>
        <w:jc w:val="center"/>
        <w:rPr>
          <w:rFonts w:ascii="Times New Roman" w:hAnsi="Times New Roman" w:cs="Times New Roman"/>
          <w:color w:val="000000" w:themeColor="text1"/>
          <w:sz w:val="36"/>
          <w:szCs w:val="36"/>
        </w:rPr>
      </w:pPr>
      <w:r w:rsidRPr="00A14CA1">
        <w:rPr>
          <w:rFonts w:ascii="Times New Roman" w:hAnsi="Times New Roman" w:cs="Times New Roman"/>
          <w:color w:val="000000" w:themeColor="text1"/>
          <w:sz w:val="36"/>
          <w:szCs w:val="36"/>
        </w:rPr>
        <w:t xml:space="preserve">  цивільного захисту населення </w:t>
      </w:r>
    </w:p>
    <w:p w:rsidR="00EB0654" w:rsidRPr="00A14CA1" w:rsidRDefault="00EB0654" w:rsidP="00EB0654">
      <w:pPr>
        <w:spacing w:after="0" w:line="240" w:lineRule="auto"/>
        <w:jc w:val="center"/>
        <w:rPr>
          <w:rFonts w:ascii="Times New Roman" w:hAnsi="Times New Roman" w:cs="Times New Roman"/>
          <w:color w:val="000000" w:themeColor="text1"/>
          <w:sz w:val="24"/>
          <w:szCs w:val="24"/>
        </w:rPr>
      </w:pPr>
      <w:r w:rsidRPr="00A14CA1">
        <w:rPr>
          <w:rFonts w:ascii="Times New Roman" w:hAnsi="Times New Roman" w:cs="Times New Roman"/>
          <w:color w:val="000000" w:themeColor="text1"/>
          <w:sz w:val="36"/>
          <w:szCs w:val="36"/>
        </w:rPr>
        <w:t xml:space="preserve">на території Рахівської територіальної громади </w:t>
      </w:r>
    </w:p>
    <w:p w:rsidR="00EB0654" w:rsidRPr="00A14CA1" w:rsidRDefault="00EB0654" w:rsidP="00EB0654">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z w:val="36"/>
          <w:szCs w:val="36"/>
        </w:rPr>
        <w:t>на 2022-2025 роки</w:t>
      </w:r>
    </w:p>
    <w:p w:rsidR="00EB0654" w:rsidRPr="00A14CA1" w:rsidRDefault="00EB0654" w:rsidP="00EB0654">
      <w:pPr>
        <w:spacing w:after="0" w:line="240" w:lineRule="auto"/>
        <w:jc w:val="center"/>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br w:type="page"/>
      </w:r>
    </w:p>
    <w:p w:rsidR="00EB0654" w:rsidRPr="00A14CA1" w:rsidRDefault="00EB0654" w:rsidP="00EB0654">
      <w:pPr>
        <w:spacing w:after="0" w:line="240" w:lineRule="auto"/>
        <w:jc w:val="center"/>
        <w:rPr>
          <w:rFonts w:ascii="Times New Roman" w:hAnsi="Times New Roman" w:cs="Times New Roman"/>
          <w:color w:val="000000" w:themeColor="text1"/>
        </w:rPr>
      </w:pPr>
      <w:r w:rsidRPr="00A14CA1">
        <w:rPr>
          <w:rFonts w:ascii="Times New Roman" w:hAnsi="Times New Roman" w:cs="Times New Roman"/>
          <w:b/>
          <w:color w:val="000000" w:themeColor="text1"/>
          <w:sz w:val="28"/>
          <w:szCs w:val="28"/>
        </w:rPr>
        <w:lastRenderedPageBreak/>
        <w:t>1. ПАСПОРТ</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цивільного захисту населення на території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Рахівської територіальної громади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на 2022-2025 роки</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A14CA1">
        <w:rPr>
          <w:rFonts w:ascii="Times New Roman" w:hAnsi="Times New Roman" w:cs="Times New Roman"/>
          <w:bCs/>
          <w:color w:val="000000" w:themeColor="text1"/>
          <w:sz w:val="28"/>
          <w:szCs w:val="28"/>
          <w:shd w:val="clear" w:color="auto" w:fill="FFFFFF"/>
        </w:rPr>
        <w:t>від 30 вересня 2015 р. № 775</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A14CA1">
        <w:rPr>
          <w:rFonts w:ascii="Times New Roman" w:hAnsi="Times New Roman" w:cs="Times New Roman"/>
          <w:color w:val="000000" w:themeColor="text1"/>
        </w:rPr>
        <w:t>,</w:t>
      </w:r>
      <w:r w:rsidRPr="00A14CA1">
        <w:rPr>
          <w:rFonts w:ascii="Times New Roman" w:hAnsi="Times New Roman" w:cs="Times New Roman"/>
          <w:color w:val="000000" w:themeColor="text1"/>
          <w:sz w:val="28"/>
          <w:szCs w:val="28"/>
        </w:rPr>
        <w:t xml:space="preserve">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EB0654" w:rsidRPr="00A14CA1" w:rsidRDefault="00EB0654" w:rsidP="00EB0654">
      <w:pPr>
        <w:spacing w:after="0" w:line="240" w:lineRule="auto"/>
        <w:ind w:firstLine="708"/>
        <w:jc w:val="both"/>
        <w:rPr>
          <w:rFonts w:ascii="Times New Roman" w:hAnsi="Times New Roman" w:cs="Times New Roman"/>
          <w:color w:val="000000" w:themeColor="text1"/>
          <w:sz w:val="24"/>
          <w:szCs w:val="24"/>
        </w:rPr>
      </w:pPr>
      <w:r w:rsidRPr="00A14CA1">
        <w:rPr>
          <w:rFonts w:ascii="Times New Roman" w:hAnsi="Times New Roman" w:cs="Times New Roman"/>
          <w:color w:val="000000" w:themeColor="text1"/>
          <w:sz w:val="28"/>
          <w:szCs w:val="28"/>
        </w:rPr>
        <w:t>1. Розробник програми – відповідальна особа з питань цивільного захисту населення Рахівської міської ради.</w:t>
      </w:r>
    </w:p>
    <w:p w:rsidR="00EB0654" w:rsidRPr="00A14CA1" w:rsidRDefault="00EB0654" w:rsidP="00EB0654">
      <w:pPr>
        <w:spacing w:after="0" w:line="240" w:lineRule="auto"/>
        <w:ind w:firstLine="708"/>
        <w:jc w:val="both"/>
        <w:rPr>
          <w:rFonts w:ascii="Times New Roman" w:hAnsi="Times New Roman" w:cs="Times New Roman"/>
          <w:color w:val="000000" w:themeColor="text1"/>
        </w:rPr>
      </w:pPr>
      <w:r w:rsidRPr="00A14CA1">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EB0654" w:rsidRPr="00A14CA1" w:rsidRDefault="00EB0654" w:rsidP="00EB0654">
      <w:pPr>
        <w:spacing w:after="0" w:line="240" w:lineRule="auto"/>
        <w:ind w:firstLine="708"/>
        <w:jc w:val="both"/>
        <w:rPr>
          <w:rFonts w:ascii="Times New Roman" w:hAnsi="Times New Roman" w:cs="Times New Roman"/>
          <w:color w:val="000000" w:themeColor="text1"/>
        </w:rPr>
      </w:pPr>
      <w:r w:rsidRPr="00A14CA1">
        <w:rPr>
          <w:rFonts w:ascii="Times New Roman" w:hAnsi="Times New Roman" w:cs="Times New Roman"/>
          <w:color w:val="000000" w:themeColor="text1"/>
          <w:sz w:val="28"/>
          <w:szCs w:val="28"/>
        </w:rPr>
        <w:t xml:space="preserve">3. Учасники програми -  Рахівська міська рада, </w:t>
      </w:r>
      <w:proofErr w:type="spellStart"/>
      <w:r w:rsidRPr="00A14CA1">
        <w:rPr>
          <w:rFonts w:ascii="Times New Roman" w:hAnsi="Times New Roman" w:cs="Times New Roman"/>
          <w:color w:val="000000" w:themeColor="text1"/>
          <w:sz w:val="28"/>
          <w:szCs w:val="28"/>
        </w:rPr>
        <w:t>Рахівське</w:t>
      </w:r>
      <w:proofErr w:type="spellEnd"/>
      <w:r w:rsidRPr="00A14CA1">
        <w:rPr>
          <w:rFonts w:ascii="Times New Roman" w:hAnsi="Times New Roman" w:cs="Times New Roman"/>
          <w:color w:val="000000" w:themeColor="text1"/>
          <w:sz w:val="28"/>
          <w:szCs w:val="28"/>
        </w:rPr>
        <w:t xml:space="preserve"> РУ ГУ ДСНС України у Закарпатській області, підприємства, установи, організації Рахівської ТГ.</w:t>
      </w:r>
    </w:p>
    <w:p w:rsidR="00EB0654" w:rsidRPr="00A14CA1" w:rsidRDefault="00EB0654" w:rsidP="00EB0654">
      <w:pPr>
        <w:pStyle w:val="Standard"/>
        <w:rPr>
          <w:color w:val="000000" w:themeColor="text1"/>
        </w:rPr>
      </w:pPr>
      <w:r w:rsidRPr="00A14CA1">
        <w:rPr>
          <w:color w:val="000000" w:themeColor="text1"/>
        </w:rPr>
        <w:t>4. Програма розрахована на період з 2022 до 2025 року і складається з таких розділів:</w:t>
      </w:r>
    </w:p>
    <w:p w:rsidR="00EB0654" w:rsidRPr="00A14CA1" w:rsidRDefault="00EB0654" w:rsidP="00EB0654">
      <w:pPr>
        <w:pStyle w:val="Standard"/>
        <w:rPr>
          <w:color w:val="000000" w:themeColor="text1"/>
        </w:rPr>
      </w:pPr>
      <w:r w:rsidRPr="00A14CA1">
        <w:rPr>
          <w:color w:val="000000" w:themeColor="text1"/>
        </w:rPr>
        <w:t>5.1. Поповнення, оновлення (освіження) і зберігання матеріальних резервів для ліквідації наслідків надзвичайних ситуацій.</w:t>
      </w:r>
    </w:p>
    <w:p w:rsidR="00EB0654" w:rsidRPr="00A14CA1" w:rsidRDefault="00EB0654" w:rsidP="00EB0654">
      <w:pPr>
        <w:pStyle w:val="Standard"/>
        <w:rPr>
          <w:color w:val="000000" w:themeColor="text1"/>
        </w:rPr>
      </w:pPr>
      <w:r w:rsidRPr="00A14CA1">
        <w:rPr>
          <w:color w:val="000000" w:themeColor="text1"/>
        </w:rPr>
        <w:t>5.2. Заходи щодо утримання фонду захисних споруд в готовності до використання за призначенням.</w:t>
      </w:r>
    </w:p>
    <w:p w:rsidR="00EB0654" w:rsidRPr="00A14CA1" w:rsidRDefault="00EB0654" w:rsidP="00EB0654">
      <w:pPr>
        <w:pStyle w:val="22"/>
        <w:spacing w:after="0" w:line="240" w:lineRule="auto"/>
        <w:ind w:firstLine="720"/>
        <w:jc w:val="both"/>
        <w:rPr>
          <w:b/>
          <w:color w:val="000000" w:themeColor="text1"/>
          <w:sz w:val="28"/>
          <w:szCs w:val="28"/>
        </w:rPr>
      </w:pPr>
      <w:r w:rsidRPr="00A14CA1">
        <w:rPr>
          <w:color w:val="000000" w:themeColor="text1"/>
          <w:sz w:val="28"/>
          <w:szCs w:val="28"/>
        </w:rPr>
        <w:t>5.3. Заходи з удосконалення системи оповіщення населення цивільного захисту.</w:t>
      </w:r>
    </w:p>
    <w:p w:rsidR="00EB0654" w:rsidRPr="00A14CA1" w:rsidRDefault="00EB0654" w:rsidP="00EB0654">
      <w:pPr>
        <w:pStyle w:val="22"/>
        <w:spacing w:after="0" w:line="240" w:lineRule="auto"/>
        <w:ind w:firstLine="720"/>
        <w:jc w:val="both"/>
        <w:rPr>
          <w:color w:val="000000" w:themeColor="text1"/>
          <w:sz w:val="28"/>
          <w:szCs w:val="28"/>
        </w:rPr>
      </w:pPr>
      <w:r w:rsidRPr="00A14CA1">
        <w:rPr>
          <w:bCs/>
          <w:color w:val="000000" w:themeColor="text1"/>
          <w:sz w:val="28"/>
          <w:szCs w:val="28"/>
        </w:rPr>
        <w:t>5.4. З</w:t>
      </w:r>
      <w:r w:rsidRPr="00A14CA1">
        <w:rPr>
          <w:color w:val="000000" w:themeColor="text1"/>
          <w:sz w:val="28"/>
          <w:szCs w:val="28"/>
        </w:rPr>
        <w:t>аходи, спрямовані на запобігання загибелі людей на водних об’єктах.</w:t>
      </w:r>
    </w:p>
    <w:p w:rsidR="00EB0654" w:rsidRPr="00A14CA1" w:rsidRDefault="00EB0654" w:rsidP="00EB0654">
      <w:pPr>
        <w:pStyle w:val="22"/>
        <w:spacing w:after="0" w:line="240" w:lineRule="auto"/>
        <w:ind w:firstLine="720"/>
        <w:jc w:val="both"/>
        <w:rPr>
          <w:color w:val="000000" w:themeColor="text1"/>
          <w:sz w:val="28"/>
          <w:szCs w:val="28"/>
        </w:rPr>
      </w:pPr>
      <w:r w:rsidRPr="00A14CA1">
        <w:rPr>
          <w:color w:val="000000" w:themeColor="text1"/>
          <w:sz w:val="28"/>
          <w:szCs w:val="28"/>
        </w:rPr>
        <w:t>5.5. Заходи з організації навчання населення правилам безпеки життєдіяльності та діям в умовах виникнення надзвичайних ситуацій.</w:t>
      </w:r>
    </w:p>
    <w:p w:rsidR="00EB0654" w:rsidRPr="00A14CA1" w:rsidRDefault="00EB0654" w:rsidP="00EB0654">
      <w:pPr>
        <w:pStyle w:val="Standard"/>
        <w:rPr>
          <w:color w:val="000000" w:themeColor="text1"/>
        </w:rPr>
      </w:pPr>
      <w:r w:rsidRPr="00A14CA1">
        <w:rPr>
          <w:color w:val="000000" w:themeColor="text1"/>
        </w:rPr>
        <w:t>5.6. Заходи із забезпечення радіаційного та хімічного захисту населення.</w:t>
      </w:r>
    </w:p>
    <w:p w:rsidR="00EB0654" w:rsidRPr="00A14CA1" w:rsidRDefault="00EB0654" w:rsidP="00EB0654">
      <w:pPr>
        <w:pStyle w:val="Standard"/>
        <w:rPr>
          <w:color w:val="000000" w:themeColor="text1"/>
        </w:rPr>
      </w:pPr>
      <w:r w:rsidRPr="00A14CA1">
        <w:rPr>
          <w:color w:val="000000" w:themeColor="text1"/>
        </w:rPr>
        <w:t>5.7. Заходи з організації та забезпечення реагування на надзвичайні ситуації.</w:t>
      </w:r>
    </w:p>
    <w:p w:rsidR="00EB0654" w:rsidRPr="00A14CA1" w:rsidRDefault="00EB0654" w:rsidP="00EB0654">
      <w:pPr>
        <w:pStyle w:val="Standard"/>
        <w:rPr>
          <w:color w:val="000000" w:themeColor="text1"/>
        </w:rPr>
      </w:pPr>
      <w:r w:rsidRPr="00A14CA1">
        <w:rPr>
          <w:color w:val="000000" w:themeColor="text1"/>
        </w:rPr>
        <w:t>5.8. Заходи щодо забезпечення пожежної безпеки.</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bCs/>
          <w:color w:val="000000" w:themeColor="text1"/>
          <w:sz w:val="28"/>
          <w:szCs w:val="28"/>
        </w:rPr>
        <w:t>6. Обсяги та джерела фінансування – 64</w:t>
      </w:r>
      <w:r w:rsidRPr="00A14CA1">
        <w:rPr>
          <w:rFonts w:ascii="Times New Roman" w:hAnsi="Times New Roman" w:cs="Times New Roman"/>
          <w:b/>
          <w:color w:val="000000" w:themeColor="text1"/>
          <w:sz w:val="28"/>
          <w:szCs w:val="28"/>
        </w:rPr>
        <w:t> 257 100</w:t>
      </w:r>
      <w:r w:rsidRPr="00A14CA1">
        <w:rPr>
          <w:rFonts w:ascii="Times New Roman" w:hAnsi="Times New Roman" w:cs="Times New Roman"/>
          <w:bCs/>
          <w:color w:val="000000" w:themeColor="text1"/>
          <w:sz w:val="28"/>
          <w:szCs w:val="28"/>
        </w:rPr>
        <w:t>грн.,</w:t>
      </w:r>
      <w:r w:rsidRPr="00A14CA1">
        <w:rPr>
          <w:rFonts w:ascii="Times New Roman" w:hAnsi="Times New Roman" w:cs="Times New Roman"/>
          <w:color w:val="000000" w:themeColor="text1"/>
          <w:sz w:val="28"/>
          <w:szCs w:val="28"/>
        </w:rPr>
        <w:t xml:space="preserve"> з них за рахунок бюджету ОТГ –</w:t>
      </w:r>
      <w:r w:rsidRPr="00A14CA1">
        <w:rPr>
          <w:rFonts w:ascii="Times New Roman" w:hAnsi="Times New Roman" w:cs="Times New Roman"/>
          <w:b/>
          <w:color w:val="000000" w:themeColor="text1"/>
          <w:sz w:val="28"/>
          <w:szCs w:val="28"/>
        </w:rPr>
        <w:t xml:space="preserve"> 64 257 100</w:t>
      </w:r>
      <w:r w:rsidRPr="00A14CA1">
        <w:rPr>
          <w:rFonts w:ascii="Times New Roman" w:hAnsi="Times New Roman" w:cs="Times New Roman"/>
          <w:bCs/>
          <w:color w:val="000000" w:themeColor="text1"/>
          <w:sz w:val="28"/>
          <w:szCs w:val="28"/>
        </w:rPr>
        <w:t>грн. та за рахунок</w:t>
      </w:r>
      <w:r w:rsidRPr="00A14CA1">
        <w:rPr>
          <w:rFonts w:ascii="Times New Roman" w:hAnsi="Times New Roman" w:cs="Times New Roman"/>
          <w:color w:val="000000" w:themeColor="text1"/>
          <w:sz w:val="28"/>
          <w:szCs w:val="28"/>
        </w:rPr>
        <w:t xml:space="preserve"> інших, не заборонених законом, джерел.</w:t>
      </w:r>
    </w:p>
    <w:p w:rsidR="00EB0654" w:rsidRPr="00A14CA1" w:rsidRDefault="00EB0654" w:rsidP="00EB0654">
      <w:pPr>
        <w:spacing w:after="0" w:line="240" w:lineRule="auto"/>
        <w:jc w:val="both"/>
        <w:rPr>
          <w:rFonts w:ascii="Times New Roman" w:hAnsi="Times New Roman" w:cs="Times New Roman"/>
          <w:color w:val="000000" w:themeColor="text1"/>
          <w:sz w:val="24"/>
          <w:szCs w:val="24"/>
        </w:rPr>
      </w:pPr>
    </w:p>
    <w:tbl>
      <w:tblPr>
        <w:tblW w:w="8076" w:type="dxa"/>
        <w:tblInd w:w="-5" w:type="dxa"/>
        <w:tblLayout w:type="fixed"/>
        <w:tblLook w:val="04A0"/>
      </w:tblPr>
      <w:tblGrid>
        <w:gridCol w:w="4534"/>
        <w:gridCol w:w="3542"/>
      </w:tblGrid>
      <w:tr w:rsidR="00EB0654" w:rsidRPr="00A14CA1" w:rsidTr="006B19BC">
        <w:trPr>
          <w:trHeight w:val="494"/>
        </w:trPr>
        <w:tc>
          <w:tcPr>
            <w:tcW w:w="4536" w:type="dxa"/>
            <w:vMerge w:val="restart"/>
            <w:tcBorders>
              <w:top w:val="single" w:sz="4" w:space="0" w:color="000000"/>
              <w:left w:val="single" w:sz="4" w:space="0" w:color="000000"/>
              <w:bottom w:val="single" w:sz="4" w:space="0" w:color="000000"/>
              <w:right w:val="nil"/>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rPr>
            </w:pPr>
            <w:r w:rsidRPr="00A14CA1">
              <w:rPr>
                <w:rFonts w:ascii="Times New Roman" w:hAnsi="Times New Roman" w:cs="Times New Roman"/>
                <w:bCs/>
                <w:color w:val="000000" w:themeColor="text1"/>
                <w:sz w:val="28"/>
                <w:szCs w:val="28"/>
              </w:rPr>
              <w:t>Джерела фінансування</w:t>
            </w:r>
          </w:p>
        </w:tc>
        <w:tc>
          <w:tcPr>
            <w:tcW w:w="3544" w:type="dxa"/>
            <w:vMerge w:val="restart"/>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rPr>
            </w:pPr>
            <w:r w:rsidRPr="00A14CA1">
              <w:rPr>
                <w:rFonts w:ascii="Times New Roman" w:hAnsi="Times New Roman" w:cs="Times New Roman"/>
                <w:bCs/>
                <w:color w:val="000000" w:themeColor="text1"/>
                <w:sz w:val="28"/>
                <w:szCs w:val="28"/>
              </w:rPr>
              <w:t>Обсяг фінансування, грн.</w:t>
            </w:r>
          </w:p>
        </w:tc>
      </w:tr>
      <w:tr w:rsidR="00EB0654" w:rsidRPr="00A14CA1" w:rsidTr="006B19BC">
        <w:trPr>
          <w:trHeight w:val="276"/>
        </w:trPr>
        <w:tc>
          <w:tcPr>
            <w:tcW w:w="4536" w:type="dxa"/>
            <w:vMerge/>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c>
          <w:tcPr>
            <w:tcW w:w="3544" w:type="dxa"/>
            <w:vMerge/>
            <w:tcBorders>
              <w:top w:val="single" w:sz="4" w:space="0" w:color="000000"/>
              <w:left w:val="single" w:sz="4" w:space="0" w:color="000000"/>
              <w:bottom w:val="single" w:sz="4" w:space="0" w:color="000000"/>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r w:rsidR="00EB0654" w:rsidRPr="00A14CA1" w:rsidTr="006B19BC">
        <w:trPr>
          <w:trHeight w:val="415"/>
        </w:trPr>
        <w:tc>
          <w:tcPr>
            <w:tcW w:w="4536" w:type="dxa"/>
            <w:tcBorders>
              <w:top w:val="single" w:sz="4" w:space="0" w:color="000000"/>
              <w:left w:val="single" w:sz="4" w:space="0" w:color="000000"/>
              <w:bottom w:val="single" w:sz="4" w:space="0" w:color="000000"/>
              <w:right w:val="nil"/>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rPr>
            </w:pPr>
            <w:r w:rsidRPr="00A14CA1">
              <w:rPr>
                <w:rFonts w:ascii="Times New Roman" w:hAnsi="Times New Roman" w:cs="Times New Roman"/>
                <w:bCs/>
                <w:color w:val="000000" w:themeColor="text1"/>
                <w:sz w:val="28"/>
                <w:szCs w:val="28"/>
              </w:rPr>
              <w:t>Державний, обласний бюджет</w:t>
            </w:r>
          </w:p>
        </w:tc>
        <w:tc>
          <w:tcPr>
            <w:tcW w:w="3544" w:type="dxa"/>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rPr>
            </w:pPr>
            <w:r w:rsidRPr="00A14CA1">
              <w:rPr>
                <w:rFonts w:ascii="Times New Roman" w:hAnsi="Times New Roman" w:cs="Times New Roman"/>
                <w:bCs/>
                <w:color w:val="000000" w:themeColor="text1"/>
                <w:sz w:val="28"/>
                <w:szCs w:val="28"/>
              </w:rPr>
              <w:t>-</w:t>
            </w:r>
          </w:p>
        </w:tc>
      </w:tr>
      <w:tr w:rsidR="00EB0654" w:rsidRPr="00A14CA1" w:rsidTr="006B19BC">
        <w:trPr>
          <w:trHeight w:val="278"/>
        </w:trPr>
        <w:tc>
          <w:tcPr>
            <w:tcW w:w="4536" w:type="dxa"/>
            <w:tcBorders>
              <w:top w:val="single" w:sz="4" w:space="0" w:color="000000"/>
              <w:left w:val="single" w:sz="4" w:space="0" w:color="000000"/>
              <w:bottom w:val="single" w:sz="4" w:space="0" w:color="000000"/>
              <w:right w:val="nil"/>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rPr>
            </w:pPr>
            <w:r w:rsidRPr="00A14CA1">
              <w:rPr>
                <w:rFonts w:ascii="Times New Roman" w:hAnsi="Times New Roman" w:cs="Times New Roman"/>
                <w:bCs/>
                <w:color w:val="000000" w:themeColor="text1"/>
                <w:sz w:val="28"/>
                <w:szCs w:val="28"/>
              </w:rPr>
              <w:t>Бюджет ОТГ</w:t>
            </w:r>
          </w:p>
        </w:tc>
        <w:tc>
          <w:tcPr>
            <w:tcW w:w="3544" w:type="dxa"/>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widowControl w:val="0"/>
              <w:autoSpaceDE w:val="0"/>
              <w:spacing w:after="0" w:line="240" w:lineRule="auto"/>
              <w:jc w:val="center"/>
              <w:rPr>
                <w:rFonts w:ascii="Times New Roman" w:eastAsia="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64 257 100</w:t>
            </w:r>
          </w:p>
        </w:tc>
      </w:tr>
    </w:tbl>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Default="00EB0654" w:rsidP="00EB0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pStyle w:val="6"/>
        <w:jc w:val="center"/>
        <w:textAlignment w:val="baseline"/>
        <w:rPr>
          <w:color w:val="000000" w:themeColor="text1"/>
          <w:sz w:val="28"/>
          <w:lang w:eastAsia="zh-CN"/>
        </w:rPr>
      </w:pPr>
      <w:r w:rsidRPr="00A14CA1">
        <w:rPr>
          <w:bCs w:val="0"/>
          <w:color w:val="000000" w:themeColor="text1"/>
          <w:sz w:val="28"/>
        </w:rPr>
        <w:t xml:space="preserve">ПРИМІРНІ  ЗАХОДИ  І  ЗАВДАННЯ </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rPr>
        <w:t xml:space="preserve">з виконання Програми  </w:t>
      </w:r>
      <w:r w:rsidRPr="00A14CA1">
        <w:rPr>
          <w:rFonts w:ascii="Times New Roman" w:hAnsi="Times New Roman" w:cs="Times New Roman"/>
          <w:b/>
          <w:color w:val="000000" w:themeColor="text1"/>
          <w:sz w:val="28"/>
          <w:szCs w:val="28"/>
        </w:rPr>
        <w:t>цивільного захисту населення</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на території Рахівської територіальної громади (ТГ)</w:t>
      </w:r>
    </w:p>
    <w:p w:rsidR="00EB0654" w:rsidRPr="00A14CA1" w:rsidRDefault="00EB0654" w:rsidP="00EB0654">
      <w:pPr>
        <w:pStyle w:val="211"/>
      </w:pPr>
      <w:r w:rsidRPr="00A14CA1">
        <w:t>на 2022-2025 роки</w:t>
      </w:r>
    </w:p>
    <w:tbl>
      <w:tblPr>
        <w:tblStyle w:val="afffa"/>
        <w:tblW w:w="10031" w:type="dxa"/>
        <w:tblLayout w:type="fixed"/>
        <w:tblLook w:val="04A0"/>
      </w:tblPr>
      <w:tblGrid>
        <w:gridCol w:w="674"/>
        <w:gridCol w:w="284"/>
        <w:gridCol w:w="2543"/>
        <w:gridCol w:w="249"/>
        <w:gridCol w:w="43"/>
        <w:gridCol w:w="992"/>
        <w:gridCol w:w="69"/>
        <w:gridCol w:w="72"/>
        <w:gridCol w:w="993"/>
        <w:gridCol w:w="284"/>
        <w:gridCol w:w="48"/>
        <w:gridCol w:w="1086"/>
        <w:gridCol w:w="47"/>
        <w:gridCol w:w="689"/>
        <w:gridCol w:w="114"/>
        <w:gridCol w:w="142"/>
        <w:gridCol w:w="705"/>
        <w:gridCol w:w="33"/>
        <w:gridCol w:w="252"/>
        <w:gridCol w:w="712"/>
      </w:tblGrid>
      <w:tr w:rsidR="00EB0654" w:rsidRPr="00A14CA1" w:rsidTr="006B19BC">
        <w:tc>
          <w:tcPr>
            <w:tcW w:w="9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з/п</w:t>
            </w:r>
          </w:p>
        </w:tc>
        <w:tc>
          <w:tcPr>
            <w:tcW w:w="2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Назва заходу</w:t>
            </w:r>
          </w:p>
        </w:tc>
        <w:tc>
          <w:tcPr>
            <w:tcW w:w="135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Виконавець</w:t>
            </w:r>
          </w:p>
        </w:tc>
        <w:tc>
          <w:tcPr>
            <w:tcW w:w="517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Бюджет тис. грн.</w:t>
            </w:r>
          </w:p>
        </w:tc>
      </w:tr>
      <w:tr w:rsidR="00EB0654" w:rsidRPr="00A14CA1" w:rsidTr="006B19BC">
        <w:tc>
          <w:tcPr>
            <w:tcW w:w="95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25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353"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Всього</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2022</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2023</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2024</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2025</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2</w:t>
            </w:r>
          </w:p>
        </w:tc>
        <w:tc>
          <w:tcPr>
            <w:tcW w:w="1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3</w:t>
            </w:r>
          </w:p>
        </w:tc>
        <w:tc>
          <w:tcPr>
            <w:tcW w:w="1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5</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6</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7</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b/>
                <w:color w:val="000000" w:themeColor="text1"/>
                <w:sz w:val="22"/>
                <w:szCs w:val="22"/>
                <w:lang w:val="uk-UA" w:eastAsia="en-US"/>
              </w:rPr>
            </w:pPr>
            <w:r w:rsidRPr="00A14CA1">
              <w:rPr>
                <w:b/>
                <w:color w:val="000000" w:themeColor="text1"/>
                <w:sz w:val="22"/>
                <w:szCs w:val="22"/>
                <w:lang w:val="uk-UA" w:eastAsia="en-US"/>
              </w:rPr>
              <w:t>8</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numPr>
                <w:ilvl w:val="0"/>
                <w:numId w:val="13"/>
              </w:numPr>
              <w:ind w:left="0"/>
              <w:jc w:val="center"/>
              <w:rPr>
                <w:color w:val="000000" w:themeColor="text1"/>
                <w:sz w:val="22"/>
                <w:szCs w:val="22"/>
                <w:lang w:val="uk-UA" w:eastAsia="en-US"/>
              </w:rPr>
            </w:pPr>
            <w:r w:rsidRPr="00A14CA1">
              <w:rPr>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Рахівська міська рада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500 листів шиферу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75,0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 xml:space="preserve">5 </w:t>
            </w:r>
            <w:proofErr w:type="spellStart"/>
            <w:r w:rsidRPr="00A14CA1">
              <w:rPr>
                <w:color w:val="000000" w:themeColor="text1"/>
                <w:sz w:val="22"/>
                <w:szCs w:val="22"/>
                <w:lang w:val="uk-UA" w:eastAsia="en-US"/>
              </w:rPr>
              <w:t>куб.м</w:t>
            </w:r>
            <w:proofErr w:type="spellEnd"/>
            <w:r w:rsidRPr="00A14CA1">
              <w:rPr>
                <w:color w:val="000000" w:themeColor="text1"/>
                <w:sz w:val="22"/>
                <w:szCs w:val="22"/>
                <w:lang w:val="uk-UA" w:eastAsia="en-US"/>
              </w:rPr>
              <w:t xml:space="preserve"> пиломатеріалів</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50 кг цвяхів (шиферних та будівельних)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 xml:space="preserve"> дизельне паливо</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бензин</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140,0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Електростанція силова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Електростанція освітлювальна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Бензопила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Брезентовий намет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1.1.10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Піч на твердому паливі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6,0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Переносна мотопомпа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Зварювальний агрегат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b/>
                <w:color w:val="000000" w:themeColor="text1"/>
                <w:sz w:val="22"/>
                <w:szCs w:val="22"/>
                <w:lang w:val="uk-UA" w:eastAsia="en-US"/>
              </w:rPr>
            </w:pPr>
            <w:r w:rsidRPr="00A14CA1">
              <w:rPr>
                <w:b/>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1332,0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329,0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333,0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373,0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297,0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jc w:val="center"/>
              <w:rPr>
                <w:b/>
                <w:bCs/>
                <w:color w:val="000000" w:themeColor="text1"/>
                <w:sz w:val="22"/>
                <w:szCs w:val="22"/>
                <w:lang w:val="uk-UA" w:eastAsia="en-US"/>
              </w:rPr>
            </w:pPr>
          </w:p>
          <w:p w:rsidR="00EB0654" w:rsidRPr="00A14CA1" w:rsidRDefault="00EB0654" w:rsidP="006B19BC">
            <w:pPr>
              <w:pStyle w:val="afffc"/>
              <w:ind w:left="0"/>
              <w:jc w:val="center"/>
              <w:rPr>
                <w:color w:val="000000" w:themeColor="text1"/>
                <w:sz w:val="22"/>
                <w:szCs w:val="22"/>
                <w:lang w:val="uk-UA" w:eastAsia="en-US"/>
              </w:rPr>
            </w:pPr>
            <w:r w:rsidRPr="00A14CA1">
              <w:rPr>
                <w:b/>
                <w:bCs/>
                <w:color w:val="000000" w:themeColor="text1"/>
                <w:sz w:val="22"/>
                <w:szCs w:val="22"/>
                <w:lang w:val="uk-UA" w:eastAsia="en-US"/>
              </w:rPr>
              <w:t>2. З</w:t>
            </w:r>
            <w:r w:rsidRPr="00A14CA1">
              <w:rPr>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Проведення ремонту та утримання захисних споруд цивільного захисту в готовності до використання</w:t>
            </w:r>
          </w:p>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 xml:space="preserve"> за призначенням.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Рахівська міська рада.</w:t>
            </w:r>
          </w:p>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Відділ освіти, культури, молоді та спорту.</w:t>
            </w:r>
          </w:p>
          <w:p w:rsidR="00EB0654" w:rsidRPr="00A14CA1" w:rsidRDefault="00EB0654" w:rsidP="006B19BC">
            <w:pPr>
              <w:pStyle w:val="afffc"/>
              <w:ind w:left="0"/>
              <w:jc w:val="center"/>
              <w:rPr>
                <w:color w:val="000000" w:themeColor="text1"/>
                <w:sz w:val="22"/>
                <w:szCs w:val="22"/>
                <w:lang w:val="uk-UA" w:eastAsia="en-US"/>
              </w:rPr>
            </w:pPr>
            <w:proofErr w:type="spellStart"/>
            <w:r w:rsidRPr="00A14CA1">
              <w:rPr>
                <w:color w:val="000000" w:themeColor="text1"/>
                <w:sz w:val="22"/>
                <w:szCs w:val="22"/>
                <w:lang w:val="uk-UA" w:eastAsia="en-US"/>
              </w:rPr>
              <w:t>Балансо-утримувачі</w:t>
            </w:r>
            <w:proofErr w:type="spellEnd"/>
            <w:r w:rsidRPr="00A14CA1">
              <w:rPr>
                <w:color w:val="000000" w:themeColor="text1"/>
                <w:sz w:val="22"/>
                <w:szCs w:val="22"/>
                <w:lang w:val="uk-UA" w:eastAsia="en-US"/>
              </w:rPr>
              <w:t xml:space="preserve"> захисних споруд</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Проведення ремонту та утримання захисних споруд подвійного призначення та найпростіших укриттів цивільного захисту в готовності до використання</w:t>
            </w:r>
          </w:p>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 xml:space="preserve"> за призначенням (облаштування </w:t>
            </w:r>
          </w:p>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вентиляційної системи (вентилятори), опалення, водопостачання (водяні насоси)</w:t>
            </w:r>
          </w:p>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lastRenderedPageBreak/>
              <w:t>,електроенергії, фільтри і засоби регенераційні, герметичні клапани, холодильні машини )</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lastRenderedPageBreak/>
              <w:t>Рахівська міська рада.</w:t>
            </w:r>
          </w:p>
          <w:p w:rsidR="00EB0654" w:rsidRPr="00A14CA1" w:rsidRDefault="00EB0654" w:rsidP="006B19BC">
            <w:pPr>
              <w:pStyle w:val="afffc"/>
              <w:ind w:left="0"/>
              <w:jc w:val="center"/>
              <w:rPr>
                <w:color w:val="000000" w:themeColor="text1"/>
                <w:sz w:val="22"/>
                <w:szCs w:val="22"/>
                <w:lang w:val="uk-UA" w:eastAsia="en-US"/>
              </w:rPr>
            </w:pPr>
            <w:r w:rsidRPr="00A14CA1">
              <w:rPr>
                <w:color w:val="000000" w:themeColor="text1"/>
                <w:sz w:val="22"/>
                <w:szCs w:val="22"/>
                <w:lang w:val="uk-UA" w:eastAsia="en-US"/>
              </w:rPr>
              <w:t>Відділ освіти, культури, молоді та спорту.</w:t>
            </w:r>
          </w:p>
          <w:p w:rsidR="00EB0654" w:rsidRPr="00A14CA1" w:rsidRDefault="00EB0654" w:rsidP="006B19BC">
            <w:pPr>
              <w:pStyle w:val="afffc"/>
              <w:ind w:left="0"/>
              <w:jc w:val="center"/>
              <w:rPr>
                <w:color w:val="000000" w:themeColor="text1"/>
                <w:sz w:val="22"/>
                <w:szCs w:val="22"/>
                <w:lang w:val="uk-UA" w:eastAsia="en-US"/>
              </w:rPr>
            </w:pPr>
            <w:proofErr w:type="spellStart"/>
            <w:r w:rsidRPr="00A14CA1">
              <w:rPr>
                <w:color w:val="000000" w:themeColor="text1"/>
                <w:sz w:val="22"/>
                <w:szCs w:val="22"/>
                <w:lang w:val="uk-UA" w:eastAsia="en-US"/>
              </w:rPr>
              <w:t>Балансо-утримувачі</w:t>
            </w:r>
            <w:proofErr w:type="spellEnd"/>
            <w:r w:rsidRPr="00A14CA1">
              <w:rPr>
                <w:color w:val="000000" w:themeColor="text1"/>
                <w:sz w:val="22"/>
                <w:szCs w:val="22"/>
                <w:lang w:val="uk-UA" w:eastAsia="en-US"/>
              </w:rPr>
              <w:t xml:space="preserve"> ЗС та укриттів</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6000,0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1500 ,0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b/>
                <w:bCs/>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afffc"/>
              <w:ind w:left="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6000,0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ffc"/>
              <w:ind w:left="0"/>
              <w:rPr>
                <w:color w:val="000000" w:themeColor="text1"/>
                <w:sz w:val="22"/>
                <w:szCs w:val="22"/>
                <w:lang w:val="uk-UA" w:eastAsia="en-US"/>
              </w:rPr>
            </w:pPr>
            <w:r w:rsidRPr="00A14CA1">
              <w:rPr>
                <w:color w:val="000000" w:themeColor="text1"/>
                <w:sz w:val="22"/>
                <w:szCs w:val="22"/>
                <w:lang w:val="uk-UA" w:eastAsia="en-US"/>
              </w:rPr>
              <w:t>1500,0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b/>
                <w:color w:val="000000" w:themeColor="text1"/>
                <w:sz w:val="22"/>
                <w:szCs w:val="22"/>
                <w:lang w:val="uk-UA"/>
              </w:rPr>
              <w:t>3. Заходи з удосконалення  системи оповіщення населення цивільного захисту</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 xml:space="preserve">Придбання та застосування пристроїв автоматичного </w:t>
            </w:r>
            <w:proofErr w:type="spellStart"/>
            <w:r w:rsidRPr="00A14CA1">
              <w:rPr>
                <w:rFonts w:ascii="Times New Roman" w:hAnsi="Times New Roman"/>
                <w:color w:val="000000" w:themeColor="text1"/>
                <w:sz w:val="22"/>
                <w:szCs w:val="22"/>
                <w:lang w:val="uk-UA"/>
              </w:rPr>
              <w:t>дозвону</w:t>
            </w:r>
            <w:proofErr w:type="spellEnd"/>
            <w:r w:rsidRPr="00A14CA1">
              <w:rPr>
                <w:rFonts w:ascii="Times New Roman" w:hAnsi="Times New Roman"/>
                <w:color w:val="000000" w:themeColor="text1"/>
                <w:sz w:val="22"/>
                <w:szCs w:val="22"/>
                <w:lang w:val="uk-UA"/>
              </w:rPr>
              <w:t xml:space="preserve"> для проведення оповіщення по мобільним та аналоговим телефонам посадових осіб (старостів) та депутатів об’єднаної територіальної громади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3.1.1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proofErr w:type="spellStart"/>
            <w:r w:rsidRPr="00A14CA1">
              <w:rPr>
                <w:rFonts w:ascii="Times New Roman" w:hAnsi="Times New Roman"/>
                <w:color w:val="000000" w:themeColor="text1"/>
                <w:sz w:val="22"/>
                <w:szCs w:val="22"/>
                <w:lang w:val="uk-UA"/>
              </w:rPr>
              <w:t>устатковання</w:t>
            </w:r>
            <w:proofErr w:type="spellEnd"/>
            <w:r w:rsidRPr="00A14CA1">
              <w:rPr>
                <w:rFonts w:ascii="Times New Roman" w:hAnsi="Times New Roman"/>
                <w:color w:val="000000" w:themeColor="text1"/>
                <w:sz w:val="22"/>
                <w:szCs w:val="22"/>
                <w:lang w:val="uk-UA"/>
              </w:rPr>
              <w:t xml:space="preserve"> мовленнєвого </w:t>
            </w:r>
            <w:proofErr w:type="spellStart"/>
            <w:r w:rsidRPr="00A14CA1">
              <w:rPr>
                <w:rFonts w:ascii="Times New Roman" w:hAnsi="Times New Roman"/>
                <w:color w:val="000000" w:themeColor="text1"/>
                <w:sz w:val="22"/>
                <w:szCs w:val="22"/>
                <w:lang w:val="uk-UA"/>
              </w:rPr>
              <w:t>оповіщування</w:t>
            </w:r>
            <w:proofErr w:type="spellEnd"/>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Встановлення сирен та вуличних гучномовців. для можливості оповіщення населення в населених пунктах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3.2.1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територіальна громада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430,0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w:t>
            </w:r>
          </w:p>
        </w:tc>
        <w:tc>
          <w:tcPr>
            <w:tcW w:w="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480,0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250,0</w:t>
            </w:r>
          </w:p>
        </w:tc>
        <w:tc>
          <w:tcPr>
            <w:tcW w:w="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250,0</w:t>
            </w:r>
          </w:p>
        </w:tc>
      </w:tr>
      <w:tr w:rsidR="00EB0654" w:rsidRPr="00A14CA1" w:rsidTr="006B19BC">
        <w:trPr>
          <w:trHeight w:val="608"/>
        </w:trPr>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b/>
                <w:color w:val="000000" w:themeColor="text1"/>
                <w:sz w:val="22"/>
                <w:szCs w:val="22"/>
                <w:lang w:val="uk-UA"/>
              </w:rPr>
              <w:t>4. Заходи, спрямовані на запобігання загибелі людей на водних об’єктах</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p w:rsidR="00EB0654" w:rsidRPr="00A14CA1" w:rsidRDefault="00EB0654" w:rsidP="006B19BC">
            <w:pPr>
              <w:pStyle w:val="211"/>
              <w:rPr>
                <w:rFonts w:eastAsia="Times New Roman"/>
                <w:lang w:val="uk-UA"/>
              </w:rPr>
            </w:pPr>
            <w:r w:rsidRPr="00A14CA1">
              <w:rPr>
                <w:lang w:val="uk-UA"/>
              </w:rPr>
              <w:t>4.1.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Фінансування заходів, спрямованих на створення місць масового відпочинку людей на водних об’єктах в населених пунктах Рахівської ТГ</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4.1.1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rFonts w:eastAsia="Times New Roman"/>
                <w:lang w:val="uk-UA"/>
              </w:rPr>
            </w:pPr>
            <w:r w:rsidRPr="00A14CA1">
              <w:rPr>
                <w:lang w:val="uk-UA"/>
              </w:rPr>
              <w:t>Облаштування місць відпочинку на воді:</w:t>
            </w:r>
          </w:p>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4.1.2</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4.1.3</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Фінансування заходів, спрямованих на запобігання загибелі людей на водних об’єктах (утримання місць відпочинку, в тому числі обстеження  дна, </w:t>
            </w:r>
            <w:r w:rsidRPr="00A14CA1">
              <w:rPr>
                <w:lang w:val="uk-UA"/>
              </w:rPr>
              <w:lastRenderedPageBreak/>
              <w:t>паспортизація  і утримання рятувальних постів)</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45,0</w:t>
            </w:r>
          </w:p>
        </w:tc>
        <w:tc>
          <w:tcPr>
            <w:tcW w:w="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b/>
                <w:color w:val="000000" w:themeColor="text1"/>
                <w:sz w:val="22"/>
                <w:szCs w:val="22"/>
                <w:lang w:val="uk-UA"/>
              </w:rPr>
              <w:t>5. Заходи з організації навчання населення правилам безпеки життєдіяльності та діям в умовах виникнення надзвичайних ситуацій</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rFonts w:eastAsia="Times New Roman"/>
                <w:lang w:val="uk-UA"/>
              </w:rPr>
            </w:pPr>
            <w:r w:rsidRPr="00A14CA1">
              <w:rPr>
                <w:lang w:val="uk-UA"/>
              </w:rPr>
              <w:t>Сприяння волонтерському та добровольчого руху в громаді:</w:t>
            </w:r>
          </w:p>
          <w:p w:rsidR="00EB0654" w:rsidRPr="00A14CA1" w:rsidRDefault="00EB0654" w:rsidP="006B19BC">
            <w:pPr>
              <w:pStyle w:val="211"/>
              <w:rPr>
                <w:lang w:val="uk-UA"/>
              </w:rPr>
            </w:pP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5.3.1.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навчання волонтерів, добровольців правилам рятування потерпілих на водних об'єктах та надання першої невідкладної медичної допомоги</w:t>
            </w:r>
            <w:r w:rsidRPr="00A14CA1">
              <w:rPr>
                <w:rStyle w:val="a3"/>
                <w:rFonts w:ascii="Times New Roman" w:eastAsiaTheme="majorEastAsia" w:hAnsi="Times New Roman"/>
                <w:color w:val="000000" w:themeColor="text1"/>
                <w:sz w:val="22"/>
                <w:szCs w:val="22"/>
                <w:lang w:val="uk-UA"/>
              </w:rPr>
              <w:t xml:space="preserve">, страхування їх </w:t>
            </w:r>
            <w:r w:rsidRPr="00A14CA1">
              <w:rPr>
                <w:rStyle w:val="a3"/>
                <w:rFonts w:ascii="Times New Roman" w:eastAsiaTheme="majorEastAsia" w:hAnsi="Times New Roman"/>
                <w:color w:val="000000" w:themeColor="text1"/>
                <w:sz w:val="22"/>
                <w:szCs w:val="22"/>
                <w:u w:val="none"/>
                <w:lang w:val="uk-UA"/>
              </w:rPr>
              <w:t>життя;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5.3.2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Створення умов для функціонування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5.3.3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5.4</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both"/>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EB0654" w:rsidRPr="00A14CA1" w:rsidRDefault="00EB0654" w:rsidP="006B19BC">
            <w:pPr>
              <w:spacing w:after="0" w:line="240" w:lineRule="auto"/>
              <w:jc w:val="both"/>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 xml:space="preserve">- проведення </w:t>
            </w:r>
            <w:proofErr w:type="spellStart"/>
            <w:r w:rsidRPr="00A14CA1">
              <w:rPr>
                <w:rFonts w:ascii="Times New Roman" w:hAnsi="Times New Roman"/>
                <w:color w:val="000000" w:themeColor="text1"/>
                <w:sz w:val="22"/>
                <w:szCs w:val="22"/>
                <w:lang w:val="uk-UA"/>
              </w:rPr>
              <w:t>брейн-рингів</w:t>
            </w:r>
            <w:proofErr w:type="spellEnd"/>
            <w:r w:rsidRPr="00A14CA1">
              <w:rPr>
                <w:rFonts w:ascii="Times New Roman" w:hAnsi="Times New Roman"/>
                <w:color w:val="000000" w:themeColor="text1"/>
                <w:sz w:val="22"/>
                <w:szCs w:val="22"/>
                <w:lang w:val="uk-UA"/>
              </w:rPr>
              <w:t xml:space="preserve"> та вікторин;</w:t>
            </w:r>
          </w:p>
          <w:p w:rsidR="00EB0654" w:rsidRPr="00A14CA1" w:rsidRDefault="00EB0654" w:rsidP="006B19BC">
            <w:pPr>
              <w:spacing w:after="0" w:line="240" w:lineRule="auto"/>
              <w:jc w:val="both"/>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lastRenderedPageBreak/>
              <w:t xml:space="preserve">- проведення збір-змагань юних рятувальників «Школа безпеки» та </w:t>
            </w:r>
            <w:proofErr w:type="spellStart"/>
            <w:r w:rsidRPr="00A14CA1">
              <w:rPr>
                <w:rFonts w:ascii="Times New Roman" w:hAnsi="Times New Roman"/>
                <w:color w:val="000000" w:themeColor="text1"/>
                <w:sz w:val="22"/>
                <w:szCs w:val="22"/>
                <w:lang w:val="uk-UA"/>
              </w:rPr>
              <w:t>“Дружин</w:t>
            </w:r>
            <w:proofErr w:type="spellEnd"/>
            <w:r w:rsidRPr="00A14CA1">
              <w:rPr>
                <w:rFonts w:ascii="Times New Roman" w:hAnsi="Times New Roman"/>
                <w:color w:val="000000" w:themeColor="text1"/>
                <w:sz w:val="22"/>
                <w:szCs w:val="22"/>
                <w:lang w:val="uk-UA"/>
              </w:rPr>
              <w:t xml:space="preserve"> юних </w:t>
            </w:r>
            <w:proofErr w:type="spellStart"/>
            <w:r w:rsidRPr="00A14CA1">
              <w:rPr>
                <w:rFonts w:ascii="Times New Roman" w:hAnsi="Times New Roman"/>
                <w:color w:val="000000" w:themeColor="text1"/>
                <w:sz w:val="22"/>
                <w:szCs w:val="22"/>
                <w:lang w:val="uk-UA"/>
              </w:rPr>
              <w:t>пожежників”</w:t>
            </w:r>
            <w:proofErr w:type="spellEnd"/>
            <w:r w:rsidRPr="00A14CA1">
              <w:rPr>
                <w:rFonts w:ascii="Times New Roman" w:hAnsi="Times New Roman"/>
                <w:color w:val="000000" w:themeColor="text1"/>
                <w:sz w:val="22"/>
                <w:szCs w:val="22"/>
                <w:lang w:val="uk-UA"/>
              </w:rPr>
              <w:t xml:space="preserve">; </w:t>
            </w:r>
          </w:p>
          <w:p w:rsidR="00EB0654" w:rsidRPr="00A14CA1" w:rsidRDefault="00EB0654" w:rsidP="006B19BC">
            <w:pPr>
              <w:spacing w:after="0" w:line="240" w:lineRule="auto"/>
              <w:jc w:val="both"/>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 xml:space="preserve">- </w:t>
            </w:r>
            <w:proofErr w:type="spellStart"/>
            <w:r w:rsidRPr="00A14CA1">
              <w:rPr>
                <w:rFonts w:ascii="Times New Roman" w:hAnsi="Times New Roman"/>
                <w:color w:val="000000" w:themeColor="text1"/>
                <w:sz w:val="22"/>
                <w:szCs w:val="22"/>
                <w:lang w:val="uk-UA"/>
              </w:rPr>
              <w:t>прибання</w:t>
            </w:r>
            <w:proofErr w:type="spellEnd"/>
            <w:r w:rsidRPr="00A14CA1">
              <w:rPr>
                <w:rFonts w:ascii="Times New Roman" w:hAnsi="Times New Roman"/>
                <w:color w:val="000000" w:themeColor="text1"/>
                <w:sz w:val="22"/>
                <w:szCs w:val="22"/>
                <w:lang w:val="uk-UA"/>
              </w:rPr>
              <w:t xml:space="preserve"> наочних матеріалів, одягу, в тому числі рятувального, рятувальних засобів та обладнання для навчання дітей;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Рахівська міська рада.</w:t>
            </w:r>
          </w:p>
          <w:p w:rsidR="00EB0654" w:rsidRPr="00A14CA1" w:rsidRDefault="00EB0654" w:rsidP="006B19BC">
            <w:pPr>
              <w:pStyle w:val="211"/>
              <w:rPr>
                <w:rFonts w:eastAsia="Times New Roman"/>
                <w:lang w:val="uk-UA"/>
              </w:rPr>
            </w:pPr>
            <w:r w:rsidRPr="00A14CA1">
              <w:rPr>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r>
      <w:tr w:rsidR="00EB0654" w:rsidRPr="00A14CA1" w:rsidTr="006B19B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14,0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14,0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bCs/>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b/>
                <w:bCs/>
                <w:color w:val="000000" w:themeColor="text1"/>
                <w:sz w:val="22"/>
                <w:szCs w:val="22"/>
                <w:lang w:val="uk-UA"/>
              </w:rPr>
              <w:t>6. Заходи із забезпечення радіаційного та хімічного захисту населення</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6.1.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 xml:space="preserve">Забезпечення захисним одягом від НХР фахівців спеціалізованих служб, формувань, </w:t>
            </w:r>
            <w:proofErr w:type="spellStart"/>
            <w:r w:rsidRPr="00A14CA1">
              <w:rPr>
                <w:color w:val="000000" w:themeColor="text1"/>
                <w:lang w:val="uk-UA"/>
              </w:rPr>
              <w:t>АРС</w:t>
            </w:r>
            <w:proofErr w:type="spellEnd"/>
            <w:r w:rsidRPr="00A14CA1">
              <w:rPr>
                <w:color w:val="000000" w:themeColor="text1"/>
                <w:lang w:val="uk-UA"/>
              </w:rPr>
              <w:t>,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6.2.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 xml:space="preserve">Забезпечення комплектами  протигазів із захисними коробками від НХР для фахівців спеціалізованих служб, формувань, </w:t>
            </w:r>
            <w:proofErr w:type="spellStart"/>
            <w:r w:rsidRPr="00A14CA1">
              <w:rPr>
                <w:color w:val="000000" w:themeColor="text1"/>
                <w:lang w:val="uk-UA"/>
              </w:rPr>
              <w:t>АРС</w:t>
            </w:r>
            <w:proofErr w:type="spellEnd"/>
            <w:r w:rsidRPr="00A14CA1">
              <w:rPr>
                <w:color w:val="000000" w:themeColor="text1"/>
                <w:lang w:val="uk-UA"/>
              </w:rPr>
              <w:t>,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6.3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Забезпечення комплектами  протигазів із захисними коробками від НХР та респіраторами для населення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eastAsia="zh-CN"/>
              </w:rPr>
            </w:pPr>
            <w:r w:rsidRPr="00A14CA1">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8440,0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2110,0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2110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2110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2110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6.4.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Забезпечення уніфікованими приладами хімічної  та радіаційної розвідки:</w:t>
            </w:r>
          </w:p>
          <w:p w:rsidR="00EB0654" w:rsidRPr="00A14CA1" w:rsidRDefault="00EB0654" w:rsidP="006B19BC">
            <w:pPr>
              <w:pStyle w:val="221"/>
              <w:rPr>
                <w:color w:val="000000" w:themeColor="text1"/>
                <w:lang w:val="uk-UA"/>
              </w:rPr>
            </w:pPr>
            <w:r w:rsidRPr="00A14CA1">
              <w:rPr>
                <w:color w:val="000000" w:themeColor="text1"/>
                <w:lang w:val="uk-UA"/>
              </w:rPr>
              <w:t xml:space="preserve">- побутові прилади радіаційної розвідки типу дозиметр </w:t>
            </w:r>
            <w:proofErr w:type="spellStart"/>
            <w:r w:rsidRPr="00A14CA1">
              <w:rPr>
                <w:color w:val="000000" w:themeColor="text1"/>
                <w:lang w:val="uk-UA"/>
              </w:rPr>
              <w:t>Гейгера</w:t>
            </w:r>
            <w:proofErr w:type="spellEnd"/>
            <w:r w:rsidRPr="00A14CA1">
              <w:rPr>
                <w:color w:val="000000" w:themeColor="text1"/>
                <w:lang w:val="uk-UA"/>
              </w:rPr>
              <w:t>;</w:t>
            </w:r>
          </w:p>
          <w:p w:rsidR="00EB0654" w:rsidRPr="00A14CA1" w:rsidRDefault="00EB0654" w:rsidP="006B19BC">
            <w:pPr>
              <w:pStyle w:val="221"/>
              <w:rPr>
                <w:color w:val="000000" w:themeColor="text1"/>
                <w:lang w:val="uk-UA"/>
              </w:rPr>
            </w:pPr>
            <w:r w:rsidRPr="00A14CA1">
              <w:rPr>
                <w:color w:val="000000" w:themeColor="text1"/>
                <w:lang w:val="uk-UA"/>
              </w:rPr>
              <w:t>- прилади хімічної розвідки (газоаналізатори)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48,0</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 xml:space="preserve"> 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p w:rsidR="00EB0654" w:rsidRPr="00A14CA1" w:rsidRDefault="00EB0654" w:rsidP="006B19BC">
            <w:pPr>
              <w:pStyle w:val="211"/>
              <w:rPr>
                <w:rFonts w:eastAsia="Times New Roman"/>
                <w:lang w:val="uk-UA"/>
              </w:rPr>
            </w:pPr>
            <w:r w:rsidRPr="00A14CA1">
              <w:rPr>
                <w:lang w:val="uk-UA"/>
              </w:rPr>
              <w:t>6.5.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 xml:space="preserve">Забезпечення комплектом екологічної аптечки, </w:t>
            </w:r>
            <w:proofErr w:type="spellStart"/>
            <w:r w:rsidRPr="00A14CA1">
              <w:rPr>
                <w:color w:val="000000" w:themeColor="text1"/>
                <w:lang w:val="uk-UA"/>
              </w:rPr>
              <w:t>сорбційних</w:t>
            </w:r>
            <w:proofErr w:type="spellEnd"/>
            <w:r w:rsidRPr="00A14CA1">
              <w:rPr>
                <w:color w:val="000000" w:themeColor="text1"/>
                <w:lang w:val="uk-UA"/>
              </w:rPr>
              <w:t xml:space="preserve"> бонів, </w:t>
            </w:r>
            <w:proofErr w:type="spellStart"/>
            <w:r w:rsidRPr="00A14CA1">
              <w:rPr>
                <w:color w:val="000000" w:themeColor="text1"/>
                <w:lang w:val="uk-UA"/>
              </w:rPr>
              <w:t>сорбентів-біодеструкторів</w:t>
            </w:r>
            <w:proofErr w:type="spellEnd"/>
            <w:r w:rsidRPr="00A14CA1">
              <w:rPr>
                <w:color w:val="000000" w:themeColor="text1"/>
                <w:lang w:val="uk-UA"/>
              </w:rPr>
              <w:t xml:space="preserve"> для ліквідації розливів хімічних речовин</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3620,0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905,0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905,0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905,,0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905,0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28116,0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7029,0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7029,0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7029,0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7029,0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bCs/>
                <w:color w:val="000000" w:themeColor="text1"/>
                <w:sz w:val="22"/>
                <w:szCs w:val="22"/>
                <w:lang w:val="uk-UA"/>
              </w:rPr>
            </w:pPr>
          </w:p>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b/>
                <w:bCs/>
                <w:color w:val="000000" w:themeColor="text1"/>
                <w:sz w:val="22"/>
                <w:szCs w:val="22"/>
                <w:lang w:val="uk-UA"/>
              </w:rPr>
              <w:t>7. Заходи з організації та забезпечення реагування на надзвичайні ситуації</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Standard"/>
              <w:rPr>
                <w:rFonts w:eastAsiaTheme="minorHAnsi"/>
                <w:color w:val="000000" w:themeColor="text1"/>
                <w:lang w:val="uk-UA"/>
              </w:rPr>
            </w:pPr>
            <w:r w:rsidRPr="00A14CA1">
              <w:rPr>
                <w:color w:val="000000" w:themeColor="text1"/>
                <w:lang w:val="uk-UA"/>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 xml:space="preserve">Комунальні </w:t>
            </w:r>
            <w:proofErr w:type="spellStart"/>
            <w:r w:rsidRPr="00A14CA1">
              <w:rPr>
                <w:lang w:val="uk-UA"/>
              </w:rPr>
              <w:t>підприємтсва</w:t>
            </w:r>
            <w:proofErr w:type="spellEnd"/>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p w:rsidR="00EB0654" w:rsidRPr="00A14CA1" w:rsidRDefault="00EB0654" w:rsidP="006B19BC">
            <w:pPr>
              <w:pStyle w:val="211"/>
              <w:rPr>
                <w:rFonts w:eastAsia="Times New Roman"/>
                <w:lang w:val="uk-UA"/>
              </w:rPr>
            </w:pPr>
            <w:r w:rsidRPr="00A14CA1">
              <w:rPr>
                <w:lang w:val="uk-UA"/>
              </w:rPr>
              <w:t>7.1.1.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Standard"/>
              <w:rPr>
                <w:rFonts w:eastAsiaTheme="minorHAnsi"/>
                <w:color w:val="000000" w:themeColor="text1"/>
                <w:lang w:val="uk-UA"/>
              </w:rPr>
            </w:pPr>
            <w:r w:rsidRPr="00A14CA1">
              <w:rPr>
                <w:color w:val="000000" w:themeColor="text1"/>
                <w:lang w:val="uk-UA"/>
              </w:rPr>
              <w:t xml:space="preserve">комплектом аварійно-рятувального обладнання  аварійної (бензоріз, пожежні рукава, </w:t>
            </w:r>
            <w:proofErr w:type="spellStart"/>
            <w:r w:rsidRPr="00A14CA1">
              <w:rPr>
                <w:color w:val="000000" w:themeColor="text1"/>
                <w:lang w:val="uk-UA"/>
              </w:rPr>
              <w:t>пневмоподушка</w:t>
            </w:r>
            <w:proofErr w:type="spellEnd"/>
            <w:r w:rsidRPr="00A14CA1">
              <w:rPr>
                <w:color w:val="000000" w:themeColor="text1"/>
                <w:lang w:val="uk-UA"/>
              </w:rPr>
              <w:t xml:space="preserve">, мотопомпа, </w:t>
            </w:r>
            <w:r w:rsidRPr="00A14CA1">
              <w:rPr>
                <w:color w:val="000000" w:themeColor="text1"/>
                <w:lang w:val="uk-UA"/>
              </w:rPr>
              <w:lastRenderedPageBreak/>
              <w:t xml:space="preserve">електростанція, ранцеві </w:t>
            </w:r>
            <w:proofErr w:type="spellStart"/>
            <w:r w:rsidRPr="00A14CA1">
              <w:rPr>
                <w:color w:val="000000" w:themeColor="text1"/>
                <w:lang w:val="uk-UA"/>
              </w:rPr>
              <w:t>опристувачі</w:t>
            </w:r>
            <w:proofErr w:type="spellEnd"/>
            <w:r w:rsidRPr="00A14CA1">
              <w:rPr>
                <w:color w:val="000000" w:themeColor="text1"/>
                <w:lang w:val="uk-UA"/>
              </w:rPr>
              <w:t xml:space="preserve">, пересувні мотопомпи, надуваний човен, рятувальні жилети, гучномовці, </w:t>
            </w:r>
            <w:r w:rsidRPr="00A14CA1">
              <w:rPr>
                <w:bCs/>
                <w:color w:val="000000" w:themeColor="text1"/>
                <w:lang w:val="uk-UA"/>
              </w:rPr>
              <w:t>радіостанцій</w:t>
            </w:r>
            <w:r w:rsidRPr="00A14CA1">
              <w:rPr>
                <w:color w:val="000000" w:themeColor="text1"/>
                <w:lang w:val="uk-UA"/>
              </w:rPr>
              <w:t xml:space="preserve"> і т.п.)</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Рахівська міська рада.</w:t>
            </w: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r w:rsidRPr="00A14CA1">
              <w:rPr>
                <w:rFonts w:ascii="Times New Roman" w:hAnsi="Times New Roman"/>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7.1.2.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0"/>
              <w:jc w:val="left"/>
              <w:rPr>
                <w:color w:val="000000" w:themeColor="text1"/>
                <w:sz w:val="22"/>
                <w:szCs w:val="22"/>
                <w:lang w:val="uk-UA"/>
              </w:rPr>
            </w:pPr>
            <w:r w:rsidRPr="00A14CA1">
              <w:rPr>
                <w:color w:val="000000" w:themeColor="text1"/>
                <w:sz w:val="22"/>
                <w:szCs w:val="22"/>
                <w:lang w:val="uk-UA"/>
              </w:rPr>
              <w:t xml:space="preserve">Засобами захисту (краги, діелектричні засоби, каски, </w:t>
            </w:r>
            <w:proofErr w:type="spellStart"/>
            <w:r w:rsidRPr="00A14CA1">
              <w:rPr>
                <w:color w:val="000000" w:themeColor="text1"/>
                <w:sz w:val="22"/>
                <w:szCs w:val="22"/>
                <w:lang w:val="uk-UA"/>
              </w:rPr>
              <w:t>страхувальні</w:t>
            </w:r>
            <w:proofErr w:type="spellEnd"/>
            <w:r w:rsidRPr="00A14CA1">
              <w:rPr>
                <w:color w:val="000000" w:themeColor="text1"/>
                <w:sz w:val="22"/>
                <w:szCs w:val="22"/>
                <w:lang w:val="uk-UA"/>
              </w:rPr>
              <w:t xml:space="preserve"> засоби)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0"/>
              <w:rPr>
                <w:color w:val="000000" w:themeColor="text1"/>
                <w:sz w:val="22"/>
                <w:szCs w:val="22"/>
                <w:lang w:val="uk-UA"/>
              </w:rPr>
            </w:pPr>
            <w:r w:rsidRPr="00A14CA1">
              <w:rPr>
                <w:color w:val="000000" w:themeColor="text1"/>
                <w:sz w:val="22"/>
                <w:szCs w:val="22"/>
                <w:lang w:val="uk-UA"/>
              </w:rPr>
              <w:t>Утримання джерел зовнішнього протипожежного водопостачання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утримання пожежних гідрантів;</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af0"/>
              <w:jc w:val="left"/>
              <w:rPr>
                <w:color w:val="000000" w:themeColor="text1"/>
                <w:sz w:val="22"/>
                <w:szCs w:val="22"/>
                <w:lang w:val="uk-UA"/>
              </w:rPr>
            </w:pPr>
            <w:r w:rsidRPr="00A14CA1">
              <w:rPr>
                <w:color w:val="000000" w:themeColor="text1"/>
                <w:sz w:val="22"/>
                <w:szCs w:val="22"/>
                <w:lang w:val="uk-UA"/>
              </w:rPr>
              <w:t>Утримання природних пожежних водоймищ: забезпечення вільних під’їздів із твердим покриттям.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 xml:space="preserve">утримання пристроїв відбору води протипожежною технікою у справному стані, забезпечення покажчиками.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Будівництво, аварійно-відновлювальні роботи підпірних стінок та берегоукріплень.</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Забезпечення пожежної безпеки у природних екосистемах:</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7.5.1.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придбання протипожежного обладнання та засобів гасіння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p w:rsidR="00EB0654" w:rsidRPr="00A14CA1" w:rsidRDefault="00EB0654" w:rsidP="006B19BC">
            <w:pPr>
              <w:pStyle w:val="211"/>
              <w:rPr>
                <w:rFonts w:eastAsia="Times New Roman"/>
                <w:lang w:val="uk-UA"/>
              </w:rPr>
            </w:pPr>
            <w:r w:rsidRPr="00A14CA1">
              <w:rPr>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7.5.2.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21"/>
              <w:rPr>
                <w:color w:val="000000" w:themeColor="text1"/>
                <w:lang w:val="uk-UA"/>
              </w:rPr>
            </w:pPr>
            <w:r w:rsidRPr="00A14CA1">
              <w:rPr>
                <w:color w:val="000000" w:themeColor="text1"/>
                <w:lang w:val="uk-UA"/>
              </w:rPr>
              <w:t xml:space="preserve">влаштування джерел протипожежного водопостачання </w:t>
            </w:r>
            <w:r w:rsidRPr="00A14CA1">
              <w:rPr>
                <w:color w:val="000000" w:themeColor="text1"/>
                <w:lang w:val="uk-UA"/>
              </w:rPr>
              <w:lastRenderedPageBreak/>
              <w:t xml:space="preserve">(протипожежних водойм або </w:t>
            </w:r>
            <w:proofErr w:type="spellStart"/>
            <w:r w:rsidRPr="00A14CA1">
              <w:rPr>
                <w:color w:val="000000" w:themeColor="text1"/>
                <w:lang w:val="uk-UA"/>
              </w:rPr>
              <w:t>водонакопичувальні</w:t>
            </w:r>
            <w:proofErr w:type="spellEnd"/>
            <w:r w:rsidRPr="00A14CA1">
              <w:rPr>
                <w:color w:val="000000" w:themeColor="text1"/>
                <w:lang w:val="uk-UA"/>
              </w:rPr>
              <w:t xml:space="preserve"> резервуари) у місцях з найвищою вірогідністю виникнення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Рахівська міська рада.</w:t>
            </w:r>
          </w:p>
          <w:p w:rsidR="00EB0654" w:rsidRPr="00A14CA1" w:rsidRDefault="00EB0654" w:rsidP="006B19BC">
            <w:pPr>
              <w:pStyle w:val="211"/>
              <w:rPr>
                <w:rFonts w:eastAsia="Times New Roman"/>
                <w:lang w:val="uk-UA"/>
              </w:rPr>
            </w:pPr>
            <w:r w:rsidRPr="00A14CA1">
              <w:rPr>
                <w:lang w:val="uk-UA"/>
              </w:rPr>
              <w:lastRenderedPageBreak/>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lastRenderedPageBreak/>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7.6.</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Standard"/>
              <w:rPr>
                <w:rFonts w:eastAsiaTheme="minorHAnsi"/>
                <w:color w:val="000000" w:themeColor="text1"/>
                <w:lang w:val="uk-UA"/>
              </w:rPr>
            </w:pPr>
            <w:proofErr w:type="spellStart"/>
            <w:r w:rsidRPr="00A14CA1">
              <w:rPr>
                <w:color w:val="000000" w:themeColor="text1"/>
                <w:lang w:val="uk-UA"/>
              </w:rPr>
              <w:t>придбаннязасобіврадіозв’язку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r w:rsidRPr="00A14CA1">
              <w:rPr>
                <w:lang w:val="uk-UA"/>
              </w:rPr>
              <w:t>7.7.</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Standard"/>
              <w:rPr>
                <w:color w:val="000000" w:themeColor="text1"/>
                <w:lang w:val="uk-UA"/>
              </w:rPr>
            </w:pPr>
            <w:proofErr w:type="spellStart"/>
            <w:r w:rsidRPr="00A14CA1">
              <w:rPr>
                <w:color w:val="000000" w:themeColor="text1"/>
                <w:lang w:val="uk-UA"/>
              </w:rPr>
              <w:t>придбанняметалодетектора</w:t>
            </w:r>
            <w:proofErr w:type="spellEnd"/>
            <w:r w:rsidRPr="00A14CA1">
              <w:rPr>
                <w:color w:val="000000" w:themeColor="text1"/>
                <w:lang w:val="uk-UA"/>
              </w:rPr>
              <w:t xml:space="preserve"> арочно-панельного типу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proofErr w:type="spellStart"/>
            <w:r w:rsidRPr="00A14CA1">
              <w:rPr>
                <w:rFonts w:ascii="Times New Roman" w:hAnsi="Times New Roman"/>
                <w:color w:val="000000" w:themeColor="text1"/>
                <w:lang w:val="uk-UA"/>
              </w:rPr>
              <w:t>Рахівськаміська</w:t>
            </w:r>
            <w:proofErr w:type="spellEnd"/>
            <w:r w:rsidRPr="00A14CA1">
              <w:rPr>
                <w:rFonts w:ascii="Times New Roman" w:hAnsi="Times New Roman"/>
                <w:color w:val="000000" w:themeColor="text1"/>
                <w:lang w:val="uk-UA"/>
              </w:rPr>
              <w:t xml:space="preserve"> рада, </w:t>
            </w:r>
            <w:proofErr w:type="spellStart"/>
            <w:r w:rsidRPr="00A14CA1">
              <w:rPr>
                <w:rFonts w:ascii="Times New Roman" w:hAnsi="Times New Roman"/>
                <w:color w:val="000000" w:themeColor="text1"/>
                <w:lang w:val="uk-UA"/>
              </w:rPr>
              <w:t>відділосвіти</w:t>
            </w:r>
            <w:proofErr w:type="spellEnd"/>
            <w:r w:rsidRPr="00A14CA1">
              <w:rPr>
                <w:rFonts w:ascii="Times New Roman" w:hAnsi="Times New Roman"/>
                <w:color w:val="000000" w:themeColor="text1"/>
                <w:lang w:val="uk-UA"/>
              </w:rPr>
              <w:t xml:space="preserve"> ,культури ,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Standard"/>
              <w:rPr>
                <w:rFonts w:eastAsiaTheme="minorHAnsi"/>
                <w:color w:val="000000" w:themeColor="text1"/>
                <w:lang w:val="uk-UA"/>
              </w:rPr>
            </w:pPr>
            <w:r w:rsidRPr="00A14CA1">
              <w:rPr>
                <w:color w:val="000000" w:themeColor="text1"/>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12205,0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3061,0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3041,0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3067,0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3036,0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lang w:val="uk-UA"/>
              </w:rPr>
            </w:pPr>
          </w:p>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b/>
                <w:color w:val="000000" w:themeColor="text1"/>
                <w:lang w:val="uk-UA"/>
              </w:rPr>
              <w:t>8. Заходи щодо забезпечення пожежної безпеки</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Організаційне забезпечення у сфері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Приведення до належного протипожежного стану об’єктів освіти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b/>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Загальноосвітні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napToGrid w:val="0"/>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Ремонт електромереж та проведення замірів опору ізоляції, ревізія </w:t>
            </w:r>
            <w:proofErr w:type="spellStart"/>
            <w:r w:rsidRPr="00A14CA1">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Влаштування пристроїв </w:t>
            </w:r>
            <w:proofErr w:type="spellStart"/>
            <w:r w:rsidRPr="00A14CA1">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8.1.1.1.5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466,0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113,0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113,0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Дошкільні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8.1.1.2.2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Ремонт електромереж та проведення замірів опору ізоляції, ревізія </w:t>
            </w:r>
            <w:proofErr w:type="spellStart"/>
            <w:r w:rsidRPr="00A14CA1">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0,6</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w:t>
            </w:r>
          </w:p>
          <w:p w:rsidR="00EB0654" w:rsidRPr="00A14CA1" w:rsidRDefault="00EB0654" w:rsidP="006B19BC">
            <w:pPr>
              <w:spacing w:after="0" w:line="240" w:lineRule="auto"/>
              <w:rPr>
                <w:rFonts w:ascii="Times New Roman" w:hAnsi="Times New Roman"/>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7,1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Приведення до належного протипожежного стану об’єктів  культури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Влаштування пристроїв </w:t>
            </w:r>
            <w:proofErr w:type="spellStart"/>
            <w:r w:rsidRPr="00A14CA1">
              <w:rPr>
                <w:lang w:val="uk-UA"/>
              </w:rPr>
              <w:t>блискавкозахисту</w:t>
            </w:r>
            <w:proofErr w:type="spellEnd"/>
            <w:r w:rsidRPr="00A14CA1">
              <w:rPr>
                <w:lang w:val="uk-UA"/>
              </w:rPr>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8.1.2.5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Навчання посадових осіб </w:t>
            </w:r>
          </w:p>
          <w:p w:rsidR="00EB0654" w:rsidRPr="00A14CA1" w:rsidRDefault="00EB0654" w:rsidP="006B19BC">
            <w:pPr>
              <w:pStyle w:val="211"/>
              <w:rPr>
                <w:rFonts w:eastAsia="Times New Roman"/>
                <w:lang w:val="uk-UA"/>
              </w:rPr>
            </w:pPr>
            <w:r w:rsidRPr="00A14CA1">
              <w:rPr>
                <w:lang w:val="uk-UA"/>
              </w:rPr>
              <w:t>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68,0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55,0</w:t>
            </w:r>
          </w:p>
        </w:tc>
      </w:tr>
      <w:tr w:rsidR="00EB0654" w:rsidRPr="00A14CA1" w:rsidTr="006B19BC">
        <w:trPr>
          <w:trHeight w:val="2010"/>
        </w:trPr>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Приведення до належного протипожежного стану об’єктів охорони здоров’я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p w:rsidR="00EB0654" w:rsidRPr="00A14CA1" w:rsidRDefault="00EB0654" w:rsidP="006B19BC">
            <w:pPr>
              <w:spacing w:after="0" w:line="240" w:lineRule="auto"/>
              <w:jc w:val="center"/>
              <w:rPr>
                <w:rStyle w:val="a3"/>
                <w:rFonts w:ascii="Times New Roman" w:eastAsiaTheme="majorEastAsia" w:hAnsi="Times New Roman"/>
                <w:color w:val="000000" w:themeColor="text1"/>
                <w:lang w:val="uk-UA"/>
              </w:rPr>
            </w:pPr>
            <w:r w:rsidRPr="00A14CA1">
              <w:rPr>
                <w:rFonts w:ascii="Times New Roman" w:hAnsi="Times New Roman"/>
                <w:color w:val="000000" w:themeColor="text1"/>
                <w:lang w:val="uk-UA"/>
              </w:rPr>
              <w:t>КНП «Рахівська районна лікарня»,</w:t>
            </w:r>
          </w:p>
          <w:p w:rsidR="00EB0654" w:rsidRPr="00A14CA1" w:rsidRDefault="00EB0654" w:rsidP="006B19BC">
            <w:pPr>
              <w:pStyle w:val="3"/>
              <w:spacing w:before="0" w:after="0"/>
              <w:jc w:val="center"/>
              <w:outlineLvl w:val="2"/>
              <w:rPr>
                <w:rFonts w:ascii="Times New Roman" w:hAnsi="Times New Roman" w:cs="Times New Roman"/>
                <w:color w:val="000000" w:themeColor="text1"/>
                <w:sz w:val="20"/>
                <w:szCs w:val="20"/>
                <w:lang w:val="uk-UA"/>
              </w:rPr>
            </w:pPr>
            <w:hyperlink r:id="rId6" w:history="1">
              <w:r w:rsidRPr="00A14CA1">
                <w:rPr>
                  <w:rStyle w:val="a3"/>
                  <w:rFonts w:ascii="Times New Roman" w:eastAsiaTheme="majorEastAsia" w:hAnsi="Times New Roman" w:cs="Times New Roman"/>
                  <w:b w:val="0"/>
                  <w:bCs w:val="0"/>
                  <w:color w:val="000000" w:themeColor="text1"/>
                  <w:sz w:val="20"/>
                  <w:szCs w:val="20"/>
                  <w:shd w:val="clear" w:color="auto" w:fill="FFFFFF"/>
                  <w:lang w:val="uk-UA" w:eastAsia="en-US"/>
                </w:rPr>
                <w:t>КНП "Рахівський ЦПМСД"</w:t>
              </w:r>
            </w:hyperlink>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p w:rsidR="00EB0654" w:rsidRPr="00A14CA1" w:rsidRDefault="00EB0654" w:rsidP="006B19BC">
            <w:pPr>
              <w:spacing w:after="0" w:line="240" w:lineRule="auto"/>
              <w:jc w:val="center"/>
              <w:rPr>
                <w:rFonts w:ascii="Times New Roman" w:hAnsi="Times New Roman"/>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p w:rsidR="00EB0654" w:rsidRPr="00A14CA1" w:rsidRDefault="00EB0654" w:rsidP="006B19BC">
            <w:pPr>
              <w:spacing w:after="0" w:line="240" w:lineRule="auto"/>
              <w:jc w:val="center"/>
              <w:rPr>
                <w:rFonts w:ascii="Times New Roman" w:hAnsi="Times New Roman"/>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lastRenderedPageBreak/>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lastRenderedPageBreak/>
              <w:t>8.1.3.3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Влаштування пристроїв  </w:t>
            </w:r>
            <w:proofErr w:type="spellStart"/>
            <w:r w:rsidRPr="00A14CA1">
              <w:rPr>
                <w:lang w:val="uk-UA"/>
              </w:rPr>
              <w:t>блискавкозахисту</w:t>
            </w:r>
            <w:proofErr w:type="spellEnd"/>
            <w:r w:rsidRPr="00A14CA1">
              <w:rPr>
                <w:lang w:val="uk-UA"/>
              </w:rPr>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p w:rsidR="00EB0654" w:rsidRPr="00A14CA1" w:rsidRDefault="00EB0654" w:rsidP="006B19BC">
            <w:pPr>
              <w:spacing w:after="0" w:line="240" w:lineRule="auto"/>
              <w:jc w:val="center"/>
              <w:rPr>
                <w:rFonts w:ascii="Times New Roman" w:hAnsi="Times New Roman"/>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8.1.3.4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lang w:val="uk-UA"/>
              </w:rPr>
            </w:pPr>
            <w:r w:rsidRPr="00A14CA1">
              <w:rPr>
                <w:rFonts w:ascii="Times New Roman" w:hAnsi="Times New Roman"/>
                <w:color w:val="000000" w:themeColor="text1"/>
                <w:lang w:val="uk-UA"/>
              </w:rPr>
              <w:t>Рахівська міська рада,</w:t>
            </w:r>
          </w:p>
          <w:p w:rsidR="00EB0654" w:rsidRPr="00A14CA1" w:rsidRDefault="00EB0654" w:rsidP="006B19BC">
            <w:pPr>
              <w:spacing w:after="0" w:line="240" w:lineRule="auto"/>
              <w:jc w:val="center"/>
              <w:rPr>
                <w:rFonts w:ascii="Times New Roman" w:hAnsi="Times New Roman"/>
                <w:color w:val="000000" w:themeColor="text1"/>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10,0</w:t>
            </w:r>
          </w:p>
        </w:tc>
      </w:tr>
      <w:tr w:rsidR="00EB0654" w:rsidRPr="00A14CA1" w:rsidTr="006B19BC">
        <w:trPr>
          <w:trHeight w:val="556"/>
        </w:trPr>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8.1.3.5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p w:rsidR="00EB0654" w:rsidRPr="00A14CA1" w:rsidRDefault="00EB0654" w:rsidP="006B19BC">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162,0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56,0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900,1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204,0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251,1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194,0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Організація та проведення сезонних пожежно-профілактичних заходів під час підготовки до </w:t>
            </w:r>
            <w:proofErr w:type="spellStart"/>
            <w:r w:rsidRPr="00A14CA1">
              <w:rPr>
                <w:lang w:val="uk-UA"/>
              </w:rPr>
              <w:t>пожежонебезпечних</w:t>
            </w:r>
            <w:proofErr w:type="spellEnd"/>
            <w:r w:rsidRPr="00A14CA1">
              <w:rPr>
                <w:lang w:val="uk-UA"/>
              </w:rPr>
              <w:t xml:space="preserve"> періодів року.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2,0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8.3.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912,1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254,0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207,0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254,1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197,0</w:t>
            </w:r>
          </w:p>
        </w:tc>
      </w:tr>
      <w:tr w:rsidR="00EB0654" w:rsidRPr="00A14CA1" w:rsidTr="006B19B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9. Заходи щодо забезпечення пунктів незламності (пунктів обігріву)</w:t>
            </w:r>
          </w:p>
          <w:p w:rsidR="00EB0654" w:rsidRPr="00A14CA1" w:rsidRDefault="00EB0654" w:rsidP="006B19BC">
            <w:pPr>
              <w:spacing w:after="0" w:line="240" w:lineRule="auto"/>
              <w:jc w:val="center"/>
              <w:rPr>
                <w:rFonts w:ascii="Times New Roman" w:hAnsi="Times New Roman"/>
                <w:b/>
                <w:color w:val="000000" w:themeColor="text1"/>
                <w:sz w:val="22"/>
                <w:szCs w:val="22"/>
                <w:lang w:val="uk-UA"/>
              </w:rPr>
            </w:pP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napToGrid w:val="0"/>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9.1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 xml:space="preserve">Придбання для укомплектування пунктів незламності (пунктів обігріву), (генератори, паливо-мастильні матеріали, продукти харчування, мережеві подовжувачі, аптечки, побутові прилади </w:t>
            </w:r>
            <w:proofErr w:type="spellStart"/>
            <w:r w:rsidRPr="00A14CA1">
              <w:rPr>
                <w:lang w:val="uk-UA"/>
              </w:rPr>
              <w:t>електрочайник</w:t>
            </w:r>
            <w:proofErr w:type="spellEnd"/>
            <w:r w:rsidRPr="00A14CA1">
              <w:rPr>
                <w:lang w:val="uk-UA"/>
              </w:rPr>
              <w:t>, газові плити, каміни і т.д.), електромонтажні матеріали)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jc w:val="center"/>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Рахівська міська рада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color w:val="000000" w:themeColor="text1"/>
                <w:sz w:val="22"/>
                <w:szCs w:val="22"/>
                <w:lang w:val="uk-UA"/>
              </w:rPr>
            </w:pPr>
            <w:r w:rsidRPr="00A14CA1">
              <w:rPr>
                <w:rFonts w:ascii="Times New Roman" w:hAnsi="Times New Roman"/>
                <w:color w:val="000000" w:themeColor="text1"/>
                <w:sz w:val="22"/>
                <w:szCs w:val="22"/>
                <w:lang w:val="uk-UA"/>
              </w:rPr>
              <w:t>3575,0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211"/>
              <w:rPr>
                <w:rFonts w:eastAsia="Times New Roman"/>
                <w:lang w:val="uk-UA"/>
              </w:rPr>
            </w:pPr>
            <w:r w:rsidRPr="00A14CA1">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3575,0</w:t>
            </w:r>
          </w:p>
        </w:tc>
      </w:tr>
      <w:tr w:rsidR="00EB0654" w:rsidRPr="00A14CA1" w:rsidTr="006B19BC">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pStyle w:val="Standard"/>
              <w:rPr>
                <w:rFonts w:eastAsiaTheme="minorHAnsi"/>
                <w:color w:val="000000" w:themeColor="text1"/>
                <w:lang w:val="uk-UA"/>
              </w:rPr>
            </w:pPr>
            <w:r w:rsidRPr="00A14CA1">
              <w:rPr>
                <w:color w:val="000000" w:themeColor="text1"/>
                <w:lang w:val="uk-UA"/>
              </w:rPr>
              <w:t>Усього за Програмою:</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654" w:rsidRPr="00A14CA1" w:rsidRDefault="00EB0654" w:rsidP="006B19BC">
            <w:pPr>
              <w:spacing w:after="0" w:line="240" w:lineRule="auto"/>
              <w:rPr>
                <w:rFonts w:ascii="Times New Roman" w:hAnsi="Times New Roman"/>
                <w:b/>
                <w:color w:val="000000" w:themeColor="text1"/>
                <w:sz w:val="22"/>
                <w:szCs w:val="22"/>
                <w:lang w:val="uk-UA"/>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64257,1</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16287,0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15970,0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16082,1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0654" w:rsidRPr="00A14CA1" w:rsidRDefault="00EB0654" w:rsidP="006B19BC">
            <w:pPr>
              <w:spacing w:after="0" w:line="240" w:lineRule="auto"/>
              <w:rPr>
                <w:rFonts w:ascii="Times New Roman" w:hAnsi="Times New Roman"/>
                <w:b/>
                <w:color w:val="000000" w:themeColor="text1"/>
                <w:sz w:val="22"/>
                <w:szCs w:val="22"/>
                <w:lang w:val="uk-UA"/>
              </w:rPr>
            </w:pPr>
            <w:r w:rsidRPr="00A14CA1">
              <w:rPr>
                <w:rFonts w:ascii="Times New Roman" w:hAnsi="Times New Roman"/>
                <w:b/>
                <w:color w:val="000000" w:themeColor="text1"/>
                <w:sz w:val="22"/>
                <w:szCs w:val="22"/>
                <w:lang w:val="uk-UA"/>
              </w:rPr>
              <w:t>15918,0</w:t>
            </w:r>
          </w:p>
        </w:tc>
      </w:tr>
    </w:tbl>
    <w:p w:rsidR="00EB0654" w:rsidRPr="00A14CA1" w:rsidRDefault="00EB0654" w:rsidP="00EB0654">
      <w:pPr>
        <w:pStyle w:val="211"/>
      </w:pPr>
    </w:p>
    <w:p w:rsidR="00EB0654"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п.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секретар виконкому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336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№688</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0"/>
        </w:rPr>
      </w:pPr>
      <w:r w:rsidRPr="00A14CA1">
        <w:rPr>
          <w:rFonts w:ascii="Times New Roman" w:eastAsia="Calibri" w:hAnsi="Times New Roman" w:cs="Times New Roman"/>
          <w:color w:val="000000" w:themeColor="text1"/>
          <w:sz w:val="28"/>
          <w:szCs w:val="20"/>
        </w:rPr>
        <w:t>Про внесення змін в рішення міської ради</w:t>
      </w:r>
    </w:p>
    <w:p w:rsidR="00EB0654" w:rsidRPr="00A14CA1" w:rsidRDefault="00EB0654" w:rsidP="00EB0654">
      <w:pPr>
        <w:spacing w:after="0" w:line="240" w:lineRule="auto"/>
        <w:rPr>
          <w:rFonts w:ascii="Times New Roman" w:eastAsia="Calibri" w:hAnsi="Times New Roman" w:cs="Times New Roman"/>
          <w:color w:val="000000" w:themeColor="text1"/>
          <w:sz w:val="28"/>
          <w:szCs w:val="20"/>
        </w:rPr>
      </w:pPr>
      <w:r w:rsidRPr="00A14CA1">
        <w:rPr>
          <w:rFonts w:ascii="Times New Roman" w:hAnsi="Times New Roman" w:cs="Times New Roman"/>
          <w:color w:val="000000" w:themeColor="text1"/>
          <w:sz w:val="28"/>
          <w:szCs w:val="28"/>
        </w:rPr>
        <w:t xml:space="preserve">від 13 грудня 2023  року  №673 </w:t>
      </w:r>
      <w:r w:rsidRPr="00A14CA1">
        <w:rPr>
          <w:rFonts w:ascii="Times New Roman" w:eastAsia="Calibri" w:hAnsi="Times New Roman" w:cs="Times New Roman"/>
          <w:color w:val="000000" w:themeColor="text1"/>
          <w:sz w:val="28"/>
          <w:szCs w:val="20"/>
        </w:rPr>
        <w:t xml:space="preserve">„ Про затвердження </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0"/>
        </w:rPr>
        <w:t>Програми п</w:t>
      </w:r>
      <w:r w:rsidRPr="00A14CA1">
        <w:rPr>
          <w:rFonts w:ascii="Times New Roman" w:eastAsia="Calibri" w:hAnsi="Times New Roman" w:cs="Times New Roman"/>
          <w:color w:val="000000" w:themeColor="text1"/>
          <w:sz w:val="28"/>
          <w:szCs w:val="28"/>
        </w:rPr>
        <w:t xml:space="preserve">ідтримки повноважень органів місцевого </w:t>
      </w:r>
    </w:p>
    <w:p w:rsidR="00EB0654" w:rsidRPr="00A14CA1" w:rsidRDefault="00EB0654" w:rsidP="00EB0654">
      <w:pPr>
        <w:spacing w:after="0" w:line="240" w:lineRule="auto"/>
        <w:rPr>
          <w:rFonts w:ascii="Times New Roman" w:eastAsia="Calibri" w:hAnsi="Times New Roman" w:cs="Times New Roman"/>
          <w:color w:val="000000" w:themeColor="text1"/>
          <w:sz w:val="28"/>
          <w:szCs w:val="20"/>
        </w:rPr>
      </w:pPr>
      <w:r w:rsidRPr="00A14CA1">
        <w:rPr>
          <w:rFonts w:ascii="Times New Roman" w:eastAsia="Calibri" w:hAnsi="Times New Roman" w:cs="Times New Roman"/>
          <w:color w:val="000000" w:themeColor="text1"/>
          <w:sz w:val="28"/>
          <w:szCs w:val="28"/>
        </w:rPr>
        <w:t>самоврядування на</w:t>
      </w:r>
      <w:r w:rsidRPr="00A14CA1">
        <w:rPr>
          <w:rFonts w:ascii="Times New Roman" w:eastAsia="Calibri" w:hAnsi="Times New Roman" w:cs="Times New Roman"/>
          <w:color w:val="000000" w:themeColor="text1"/>
          <w:sz w:val="28"/>
          <w:szCs w:val="20"/>
        </w:rPr>
        <w:t xml:space="preserve"> 2024 </w:t>
      </w:r>
      <w:proofErr w:type="spellStart"/>
      <w:r w:rsidRPr="00A14CA1">
        <w:rPr>
          <w:rFonts w:ascii="Times New Roman" w:eastAsia="Calibri" w:hAnsi="Times New Roman" w:cs="Times New Roman"/>
          <w:color w:val="000000" w:themeColor="text1"/>
          <w:sz w:val="28"/>
          <w:szCs w:val="20"/>
        </w:rPr>
        <w:t>рік”</w:t>
      </w:r>
      <w:proofErr w:type="spellEnd"/>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Керуючись </w:t>
      </w:r>
      <w:r w:rsidRPr="00A14CA1">
        <w:rPr>
          <w:rFonts w:ascii="Times New Roman" w:eastAsia="Calibri" w:hAnsi="Times New Roman" w:cs="Times New Roman"/>
          <w:color w:val="000000" w:themeColor="text1"/>
          <w:sz w:val="28"/>
        </w:rPr>
        <w:t xml:space="preserve">ст.26 Закону України «Про місцеве самоврядування в Україні», </w:t>
      </w:r>
      <w:r w:rsidRPr="00A14CA1">
        <w:rPr>
          <w:rFonts w:ascii="Times New Roman" w:eastAsia="Calibri" w:hAnsi="Times New Roman" w:cs="Times New Roman"/>
          <w:color w:val="000000" w:themeColor="text1"/>
          <w:sz w:val="28"/>
          <w:szCs w:val="28"/>
        </w:rPr>
        <w:t>Рахівська міська рада</w:t>
      </w: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rPr>
      </w:pPr>
    </w:p>
    <w:p w:rsidR="00EB0654" w:rsidRPr="00A14CA1" w:rsidRDefault="00EB0654" w:rsidP="00EB0654">
      <w:pPr>
        <w:tabs>
          <w:tab w:val="left" w:pos="4068"/>
        </w:tabs>
        <w:spacing w:after="0" w:line="240" w:lineRule="auto"/>
        <w:jc w:val="both"/>
        <w:rPr>
          <w:rFonts w:ascii="Times New Roman" w:eastAsia="Calibri" w:hAnsi="Times New Roman" w:cs="Times New Roman"/>
          <w:color w:val="000000" w:themeColor="text1"/>
          <w:sz w:val="28"/>
          <w:szCs w:val="26"/>
        </w:rPr>
      </w:pP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6"/>
        </w:rPr>
        <w:t>В И Р І Ш И Л А:</w:t>
      </w:r>
    </w:p>
    <w:p w:rsidR="00EB0654" w:rsidRPr="00A14CA1" w:rsidRDefault="00EB0654" w:rsidP="00EB0654">
      <w:pPr>
        <w:tabs>
          <w:tab w:val="left" w:pos="4068"/>
        </w:tabs>
        <w:spacing w:after="0" w:line="240" w:lineRule="auto"/>
        <w:jc w:val="both"/>
        <w:rPr>
          <w:rFonts w:ascii="Times New Roman" w:eastAsia="Calibri" w:hAnsi="Times New Roman" w:cs="Times New Roman"/>
          <w:color w:val="000000" w:themeColor="text1"/>
          <w:sz w:val="28"/>
          <w:szCs w:val="26"/>
        </w:rPr>
      </w:pPr>
    </w:p>
    <w:p w:rsidR="00EB0654" w:rsidRPr="00A14CA1" w:rsidRDefault="00EB0654" w:rsidP="00EB0654">
      <w:pPr>
        <w:spacing w:after="0" w:line="240" w:lineRule="auto"/>
        <w:ind w:firstLine="708"/>
        <w:jc w:val="both"/>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1.Внести зміни </w:t>
      </w:r>
      <w:r w:rsidRPr="00A14CA1">
        <w:rPr>
          <w:rFonts w:ascii="Times New Roman" w:eastAsia="Calibri" w:hAnsi="Times New Roman" w:cs="Times New Roman"/>
          <w:color w:val="000000" w:themeColor="text1"/>
          <w:sz w:val="28"/>
          <w:szCs w:val="20"/>
        </w:rPr>
        <w:t xml:space="preserve">в рішення міської ради </w:t>
      </w:r>
      <w:r w:rsidRPr="00A14CA1">
        <w:rPr>
          <w:rFonts w:ascii="Times New Roman" w:hAnsi="Times New Roman" w:cs="Times New Roman"/>
          <w:color w:val="000000" w:themeColor="text1"/>
          <w:sz w:val="28"/>
          <w:szCs w:val="28"/>
        </w:rPr>
        <w:t xml:space="preserve">від 13 грудня 2023  року  №673 </w:t>
      </w:r>
      <w:proofErr w:type="spellStart"/>
      <w:r w:rsidRPr="00A14CA1">
        <w:rPr>
          <w:rFonts w:ascii="Times New Roman" w:eastAsia="Calibri" w:hAnsi="Times New Roman" w:cs="Times New Roman"/>
          <w:color w:val="000000" w:themeColor="text1"/>
          <w:sz w:val="28"/>
          <w:szCs w:val="20"/>
        </w:rPr>
        <w:t>„Про</w:t>
      </w:r>
      <w:proofErr w:type="spellEnd"/>
      <w:r w:rsidRPr="00A14CA1">
        <w:rPr>
          <w:rFonts w:ascii="Times New Roman" w:eastAsia="Calibri" w:hAnsi="Times New Roman" w:cs="Times New Roman"/>
          <w:color w:val="000000" w:themeColor="text1"/>
          <w:sz w:val="28"/>
          <w:szCs w:val="20"/>
        </w:rPr>
        <w:t xml:space="preserve"> затвердження Програми п</w:t>
      </w:r>
      <w:r w:rsidRPr="00A14CA1">
        <w:rPr>
          <w:rFonts w:ascii="Times New Roman" w:eastAsia="Calibri" w:hAnsi="Times New Roman" w:cs="Times New Roman"/>
          <w:color w:val="000000" w:themeColor="text1"/>
          <w:sz w:val="28"/>
          <w:szCs w:val="28"/>
        </w:rPr>
        <w:t>ідтримки повноважень органів місцевого самоврядування на</w:t>
      </w:r>
      <w:r w:rsidRPr="00A14CA1">
        <w:rPr>
          <w:rFonts w:ascii="Times New Roman" w:eastAsia="Calibri" w:hAnsi="Times New Roman" w:cs="Times New Roman"/>
          <w:color w:val="000000" w:themeColor="text1"/>
          <w:sz w:val="28"/>
          <w:szCs w:val="20"/>
        </w:rPr>
        <w:t xml:space="preserve"> 2024 </w:t>
      </w:r>
      <w:proofErr w:type="spellStart"/>
      <w:r w:rsidRPr="00A14CA1">
        <w:rPr>
          <w:rFonts w:ascii="Times New Roman" w:eastAsia="Calibri" w:hAnsi="Times New Roman" w:cs="Times New Roman"/>
          <w:color w:val="000000" w:themeColor="text1"/>
          <w:sz w:val="28"/>
          <w:szCs w:val="20"/>
        </w:rPr>
        <w:t>рік”</w:t>
      </w:r>
      <w:proofErr w:type="spellEnd"/>
      <w:r w:rsidRPr="00A14CA1">
        <w:rPr>
          <w:rFonts w:ascii="Times New Roman" w:eastAsia="Calibri" w:hAnsi="Times New Roman" w:cs="Times New Roman"/>
          <w:color w:val="000000" w:themeColor="text1"/>
          <w:sz w:val="28"/>
          <w:szCs w:val="20"/>
        </w:rPr>
        <w:t>, а саме: пункт 5. «Фінансове забезпечення програми, основні заходи, очікувані» викласти в новій редакції, згідно додатку.</w:t>
      </w:r>
    </w:p>
    <w:p w:rsidR="00EB0654" w:rsidRPr="00A14CA1" w:rsidRDefault="00EB0654" w:rsidP="00EB0654">
      <w:pPr>
        <w:spacing w:after="0" w:line="240" w:lineRule="auto"/>
        <w:ind w:firstLine="708"/>
        <w:jc w:val="both"/>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2.Контроль за виконанням даного рішення покласти на постійну комісію з питань бюджету, тарифів і цін.</w:t>
      </w: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В. п. міського голови,</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секретар ради та виконкому </w:t>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№688</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5. Фінансове забезпечення програми, основні заходи, очікувані результати</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b/>
          <w:i/>
          <w:color w:val="000000" w:themeColor="text1"/>
          <w:sz w:val="24"/>
          <w:szCs w:val="24"/>
          <w:u w:val="single"/>
        </w:rPr>
      </w:pPr>
    </w:p>
    <w:tbl>
      <w:tblPr>
        <w:tblW w:w="1000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tblPr>
      <w:tblGrid>
        <w:gridCol w:w="577"/>
        <w:gridCol w:w="2410"/>
        <w:gridCol w:w="1193"/>
        <w:gridCol w:w="1217"/>
        <w:gridCol w:w="1559"/>
        <w:gridCol w:w="3052"/>
      </w:tblGrid>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bCs/>
                <w:color w:val="000000" w:themeColor="text1"/>
                <w:sz w:val="18"/>
                <w:szCs w:val="18"/>
              </w:rPr>
              <w:t>№ з/п</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bCs/>
                <w:color w:val="000000" w:themeColor="text1"/>
                <w:sz w:val="18"/>
                <w:szCs w:val="18"/>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hAnsi="Times New Roman" w:cs="Times New Roman"/>
                <w:b/>
                <w:bCs/>
                <w:color w:val="000000" w:themeColor="text1"/>
                <w:sz w:val="18"/>
                <w:szCs w:val="18"/>
                <w:lang w:eastAsia="ru-RU"/>
              </w:rPr>
            </w:pPr>
            <w:r w:rsidRPr="00A14CA1">
              <w:rPr>
                <w:rFonts w:ascii="Times New Roman" w:hAnsi="Times New Roman" w:cs="Times New Roman"/>
                <w:b/>
                <w:bCs/>
                <w:color w:val="000000" w:themeColor="text1"/>
                <w:sz w:val="18"/>
                <w:szCs w:val="18"/>
              </w:rPr>
              <w:t>Термін </w:t>
            </w:r>
          </w:p>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bCs/>
                <w:color w:val="000000" w:themeColor="text1"/>
                <w:sz w:val="18"/>
                <w:szCs w:val="18"/>
              </w:rPr>
              <w:t>виконання</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bCs/>
                <w:color w:val="000000" w:themeColor="text1"/>
                <w:sz w:val="18"/>
                <w:szCs w:val="18"/>
              </w:rPr>
              <w:t>Виконавці</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hAnsi="Times New Roman" w:cs="Times New Roman"/>
                <w:b/>
                <w:color w:val="000000" w:themeColor="text1"/>
                <w:sz w:val="18"/>
                <w:szCs w:val="18"/>
                <w:lang w:eastAsia="ru-RU"/>
              </w:rPr>
            </w:pPr>
            <w:r w:rsidRPr="00A14CA1">
              <w:rPr>
                <w:rFonts w:ascii="Times New Roman" w:hAnsi="Times New Roman" w:cs="Times New Roman"/>
                <w:b/>
                <w:color w:val="000000" w:themeColor="text1"/>
                <w:sz w:val="18"/>
                <w:szCs w:val="18"/>
              </w:rPr>
              <w:t>Фінансування,</w:t>
            </w:r>
          </w:p>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color w:val="000000" w:themeColor="text1"/>
                <w:sz w:val="18"/>
                <w:szCs w:val="18"/>
              </w:rPr>
              <w:t>грн.</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18"/>
                <w:szCs w:val="18"/>
                <w:lang w:eastAsia="ru-RU"/>
              </w:rPr>
            </w:pPr>
            <w:r w:rsidRPr="00A14CA1">
              <w:rPr>
                <w:rFonts w:ascii="Times New Roman" w:hAnsi="Times New Roman" w:cs="Times New Roman"/>
                <w:b/>
                <w:bCs/>
                <w:color w:val="000000" w:themeColor="text1"/>
                <w:sz w:val="18"/>
                <w:szCs w:val="18"/>
              </w:rPr>
              <w:t>Очікуваний результат</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3</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5</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bCs/>
                <w:color w:val="000000" w:themeColor="text1"/>
                <w:sz w:val="18"/>
                <w:szCs w:val="18"/>
              </w:rPr>
              <w:t>6</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 xml:space="preserve">Проведення прес-конференцій для засобів масової інформації(закупівля води, паперових стаканів, цукерок, </w:t>
            </w:r>
            <w:proofErr w:type="spellStart"/>
            <w:r w:rsidRPr="00A14CA1">
              <w:rPr>
                <w:rFonts w:ascii="Times New Roman" w:hAnsi="Times New Roman" w:cs="Times New Roman"/>
                <w:color w:val="000000" w:themeColor="text1"/>
                <w:sz w:val="18"/>
                <w:szCs w:val="18"/>
              </w:rPr>
              <w:t>послугикейтерингу</w:t>
            </w:r>
            <w:proofErr w:type="spellEnd"/>
            <w:r w:rsidRPr="00A14CA1">
              <w:rPr>
                <w:rFonts w:ascii="Times New Roman" w:hAnsi="Times New Roman" w:cs="Times New Roman"/>
                <w:color w:val="000000" w:themeColor="text1"/>
                <w:sz w:val="18"/>
                <w:szCs w:val="18"/>
              </w:rPr>
              <w:t>).</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Підвищення рівня обізнаності мешканців міста із напрямками діяльності міської влади.</w:t>
            </w:r>
          </w:p>
        </w:tc>
      </w:tr>
      <w:tr w:rsidR="00EB0654" w:rsidRPr="00A14CA1" w:rsidTr="006B19BC">
        <w:trPr>
          <w:trHeight w:val="1199"/>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2.</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Проведення прийомів міським головою, заступниками міського голови та іншими посадовими особами мешканців міста.</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Згідно з графіком</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Посадові особи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Надання консультативної та практичної допомоги мешканцям міста у вирішенні їх проблем.</w:t>
            </w:r>
          </w:p>
        </w:tc>
      </w:tr>
      <w:tr w:rsidR="00EB0654" w:rsidRPr="00A14CA1" w:rsidTr="006B19BC">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eastAsia="Times New Roman" w:hAnsi="Times New Roman" w:cs="Times New Roman"/>
                <w:color w:val="000000" w:themeColor="text1"/>
                <w:sz w:val="18"/>
                <w:szCs w:val="18"/>
              </w:rPr>
              <w:t>3.</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Інформаційне забезпечення діяльності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highlight w:val="yellow"/>
                <w:lang w:eastAsia="ru-RU"/>
              </w:rPr>
            </w:pPr>
            <w:r w:rsidRPr="00A14CA1">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 xml:space="preserve">Зворотний зв’язок із жителями громади. </w:t>
            </w:r>
          </w:p>
        </w:tc>
      </w:tr>
      <w:tr w:rsidR="00EB0654" w:rsidRPr="00A14CA1" w:rsidTr="006B19BC">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4.</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 xml:space="preserve">Технічне обслуговування та </w:t>
            </w:r>
            <w:proofErr w:type="spellStart"/>
            <w:r w:rsidRPr="00A14CA1">
              <w:rPr>
                <w:rFonts w:ascii="Times New Roman" w:hAnsi="Times New Roman" w:cs="Times New Roman"/>
                <w:color w:val="000000" w:themeColor="text1"/>
                <w:sz w:val="18"/>
                <w:szCs w:val="18"/>
              </w:rPr>
              <w:t>хостинг</w:t>
            </w:r>
            <w:proofErr w:type="spellEnd"/>
            <w:r w:rsidRPr="00A14CA1">
              <w:rPr>
                <w:rFonts w:ascii="Times New Roman" w:hAnsi="Times New Roman" w:cs="Times New Roman"/>
                <w:color w:val="000000" w:themeColor="text1"/>
                <w:sz w:val="18"/>
                <w:szCs w:val="18"/>
              </w:rPr>
              <w:t xml:space="preserve"> офіційних </w:t>
            </w:r>
            <w:proofErr w:type="spellStart"/>
            <w:r w:rsidRPr="00A14CA1">
              <w:rPr>
                <w:rFonts w:ascii="Times New Roman" w:hAnsi="Times New Roman" w:cs="Times New Roman"/>
                <w:color w:val="000000" w:themeColor="text1"/>
                <w:sz w:val="18"/>
                <w:szCs w:val="18"/>
              </w:rPr>
              <w:t>інтернет-ресурсів</w:t>
            </w:r>
            <w:proofErr w:type="spellEnd"/>
            <w:r w:rsidRPr="00A14CA1">
              <w:rPr>
                <w:rFonts w:ascii="Times New Roman" w:hAnsi="Times New Roman" w:cs="Times New Roman"/>
                <w:color w:val="000000" w:themeColor="text1"/>
                <w:sz w:val="18"/>
                <w:szCs w:val="18"/>
              </w:rPr>
              <w:t xml:space="preserve">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highlight w:val="yellow"/>
                <w:lang w:eastAsia="ru-RU"/>
              </w:rPr>
            </w:pPr>
            <w:r w:rsidRPr="00A14CA1">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Забезпеченнябезперебійногофункціонуванняінтернет-ресурсівміської ради.</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ind w:hanging="180"/>
              <w:jc w:val="center"/>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5.</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Членство в Асоціаціях:</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 Асоціації міст України, Асоціації ОТГ</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tabs>
                <w:tab w:val="left" w:pos="2268"/>
              </w:tabs>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Участь у заходах, семінарах та навчаннях, відрядження, закупівля  сувенірної продукції</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6.</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Транспортне забезпечення делегацій, експертів, науковців, учасників заходів та інших запрошених.</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150000,00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Оплата послуг з транспортного перевезення делегацій, експертів, науковців, учасників заходів та інших запрошених.</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7.</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 xml:space="preserve">Проведення конференцій, </w:t>
            </w:r>
            <w:r w:rsidRPr="00A14CA1">
              <w:rPr>
                <w:rFonts w:ascii="Times New Roman" w:hAnsi="Times New Roman" w:cs="Times New Roman"/>
                <w:color w:val="000000" w:themeColor="text1"/>
                <w:sz w:val="18"/>
                <w:szCs w:val="18"/>
              </w:rPr>
              <w:lastRenderedPageBreak/>
              <w:t>зустрічей, майстер-класів, семінарів. Закупівля товарів для проведення  майстер-класів</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lastRenderedPageBreak/>
              <w:t xml:space="preserve">Протягом </w:t>
            </w:r>
            <w:r w:rsidRPr="00A14CA1">
              <w:rPr>
                <w:rFonts w:ascii="Times New Roman" w:hAnsi="Times New Roman" w:cs="Times New Roman"/>
                <w:color w:val="000000" w:themeColor="text1"/>
                <w:sz w:val="18"/>
                <w:szCs w:val="18"/>
              </w:rPr>
              <w:lastRenderedPageBreak/>
              <w:t>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lastRenderedPageBreak/>
              <w:t xml:space="preserve">Апарат </w:t>
            </w:r>
            <w:r w:rsidRPr="00A14CA1">
              <w:rPr>
                <w:rFonts w:ascii="Times New Roman" w:hAnsi="Times New Roman" w:cs="Times New Roman"/>
                <w:color w:val="000000" w:themeColor="text1"/>
                <w:sz w:val="18"/>
                <w:szCs w:val="18"/>
              </w:rPr>
              <w:lastRenderedPageBreak/>
              <w:t>міської ради</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lastRenderedPageBreak/>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eastAsia="Times New Roman" w:hAnsi="Times New Roman" w:cs="Times New Roman"/>
                <w:color w:val="000000" w:themeColor="text1"/>
                <w:sz w:val="18"/>
                <w:szCs w:val="18"/>
                <w:lang w:eastAsia="en-US"/>
              </w:rPr>
              <w:t xml:space="preserve">Навчання та обмін досвідом для </w:t>
            </w:r>
            <w:r w:rsidRPr="00A14CA1">
              <w:rPr>
                <w:rFonts w:ascii="Times New Roman" w:eastAsia="Times New Roman" w:hAnsi="Times New Roman" w:cs="Times New Roman"/>
                <w:color w:val="000000" w:themeColor="text1"/>
                <w:sz w:val="18"/>
                <w:szCs w:val="18"/>
                <w:lang w:eastAsia="en-US"/>
              </w:rPr>
              <w:lastRenderedPageBreak/>
              <w:t xml:space="preserve">жителів громади. </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lastRenderedPageBreak/>
              <w:t>8.</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Оплата послуг з перевезення на відпочинок та оздоровлення дітей</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Перевезення дітей на відпочинок та оздоровлення</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9.</w:t>
            </w:r>
          </w:p>
        </w:tc>
        <w:tc>
          <w:tcPr>
            <w:tcW w:w="2409" w:type="dxa"/>
            <w:tcBorders>
              <w:top w:val="outset" w:sz="6" w:space="0" w:color="auto"/>
              <w:left w:val="outset" w:sz="6" w:space="0" w:color="auto"/>
              <w:bottom w:val="outset" w:sz="6" w:space="0" w:color="auto"/>
              <w:right w:val="outset" w:sz="6" w:space="0" w:color="auto"/>
            </w:tcBorders>
            <w:shd w:val="clear" w:color="auto" w:fill="FFFFFF"/>
          </w:tcPr>
          <w:p w:rsidR="00EB0654" w:rsidRPr="00A14CA1" w:rsidRDefault="00EB0654" w:rsidP="006B19BC">
            <w:pPr>
              <w:spacing w:after="0" w:line="240" w:lineRule="auto"/>
              <w:rPr>
                <w:rFonts w:ascii="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Придбання друкованої презентаційної та інформаційної  продукції.</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 xml:space="preserve">Законодавча література, книги,кубки, товари з логотипом громади, аудіо та відео продукція про громаду. Придбання інформаційних </w:t>
            </w:r>
            <w:proofErr w:type="spellStart"/>
            <w:r w:rsidRPr="00A14CA1">
              <w:rPr>
                <w:rFonts w:ascii="Times New Roman" w:hAnsi="Times New Roman" w:cs="Times New Roman"/>
                <w:color w:val="000000" w:themeColor="text1"/>
                <w:sz w:val="18"/>
                <w:szCs w:val="18"/>
              </w:rPr>
              <w:t>постерів</w:t>
            </w:r>
            <w:proofErr w:type="spellEnd"/>
            <w:r w:rsidRPr="00A14CA1">
              <w:rPr>
                <w:rFonts w:ascii="Times New Roman" w:hAnsi="Times New Roman" w:cs="Times New Roman"/>
                <w:color w:val="000000" w:themeColor="text1"/>
                <w:sz w:val="18"/>
                <w:szCs w:val="18"/>
              </w:rPr>
              <w:t xml:space="preserve">, </w:t>
            </w:r>
            <w:proofErr w:type="spellStart"/>
            <w:r w:rsidRPr="00A14CA1">
              <w:rPr>
                <w:rFonts w:ascii="Times New Roman" w:hAnsi="Times New Roman" w:cs="Times New Roman"/>
                <w:color w:val="000000" w:themeColor="text1"/>
                <w:sz w:val="18"/>
                <w:szCs w:val="18"/>
              </w:rPr>
              <w:t>біг-бордів</w:t>
            </w:r>
            <w:proofErr w:type="spellEnd"/>
            <w:r w:rsidRPr="00A14CA1">
              <w:rPr>
                <w:rFonts w:ascii="Times New Roman" w:hAnsi="Times New Roman" w:cs="Times New Roman"/>
                <w:color w:val="000000" w:themeColor="text1"/>
                <w:sz w:val="18"/>
                <w:szCs w:val="18"/>
              </w:rPr>
              <w:t>, банерів, афіш.</w:t>
            </w:r>
          </w:p>
          <w:p w:rsidR="00EB0654" w:rsidRPr="00A14CA1" w:rsidRDefault="00EB0654" w:rsidP="006B19BC">
            <w:pPr>
              <w:spacing w:after="0" w:line="240" w:lineRule="auto"/>
              <w:rPr>
                <w:rFonts w:ascii="Times New Roman" w:hAnsi="Times New Roman" w:cs="Times New Roman"/>
                <w:color w:val="000000" w:themeColor="text1"/>
                <w:sz w:val="18"/>
                <w:szCs w:val="18"/>
              </w:rPr>
            </w:pPr>
          </w:p>
          <w:p w:rsidR="00EB0654" w:rsidRPr="00A14CA1" w:rsidRDefault="00EB0654" w:rsidP="006B19BC">
            <w:pPr>
              <w:spacing w:after="0" w:line="240" w:lineRule="auto"/>
              <w:rPr>
                <w:rFonts w:ascii="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Придбання ритуальної продукції (вінків, кошиків, квітів, лампадок) для покладання до пам’ятників, пам’ятних знаків, меморіальних дощок, обелісків, могил одиноких та визначних людей.</w:t>
            </w:r>
          </w:p>
          <w:p w:rsidR="00EB0654" w:rsidRPr="00A14CA1" w:rsidRDefault="00EB0654" w:rsidP="006B19BC">
            <w:pPr>
              <w:spacing w:after="0" w:line="240" w:lineRule="auto"/>
              <w:rPr>
                <w:rFonts w:ascii="Times New Roman" w:hAnsi="Times New Roman" w:cs="Times New Roman"/>
                <w:color w:val="000000" w:themeColor="text1"/>
                <w:sz w:val="18"/>
                <w:szCs w:val="18"/>
              </w:rPr>
            </w:pPr>
          </w:p>
          <w:p w:rsidR="00EB0654" w:rsidRPr="00A14CA1" w:rsidRDefault="00EB0654" w:rsidP="006B19BC">
            <w:pPr>
              <w:spacing w:after="0" w:line="240" w:lineRule="auto"/>
              <w:rPr>
                <w:rFonts w:ascii="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 xml:space="preserve">Придбання квіткової та сувенірної продукції, подарункових наборів для відзначення та нагородження, а також для вручення при проведенні та організації подій, заходів, свят. </w:t>
            </w:r>
          </w:p>
          <w:p w:rsidR="00EB0654" w:rsidRPr="00A14CA1" w:rsidRDefault="00EB0654" w:rsidP="006B19BC">
            <w:pPr>
              <w:spacing w:after="0" w:line="240" w:lineRule="auto"/>
              <w:rPr>
                <w:rFonts w:ascii="Times New Roman" w:hAnsi="Times New Roman" w:cs="Times New Roman"/>
                <w:color w:val="000000" w:themeColor="text1"/>
                <w:sz w:val="18"/>
                <w:szCs w:val="18"/>
              </w:rPr>
            </w:pPr>
          </w:p>
          <w:p w:rsidR="00EB0654" w:rsidRPr="00A14CA1" w:rsidRDefault="00EB0654" w:rsidP="006B19BC">
            <w:pPr>
              <w:spacing w:after="0" w:line="240" w:lineRule="auto"/>
              <w:rPr>
                <w:rFonts w:ascii="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Придбання грамот, подяк, почесних грамот, відзнак, медалей, рамок, календарів, ручок, тарілок, блокнотів.</w:t>
            </w:r>
          </w:p>
          <w:p w:rsidR="00EB0654" w:rsidRPr="00A14CA1" w:rsidRDefault="00EB0654" w:rsidP="006B19BC">
            <w:pPr>
              <w:spacing w:after="0" w:line="240" w:lineRule="auto"/>
              <w:rPr>
                <w:rFonts w:ascii="Times New Roman" w:hAnsi="Times New Roman" w:cs="Times New Roman"/>
                <w:color w:val="000000" w:themeColor="text1"/>
                <w:sz w:val="18"/>
                <w:szCs w:val="18"/>
              </w:rPr>
            </w:pPr>
          </w:p>
          <w:p w:rsidR="00EB0654" w:rsidRPr="00A14CA1" w:rsidRDefault="00EB0654" w:rsidP="006B19BC">
            <w:pPr>
              <w:spacing w:after="0" w:line="240" w:lineRule="auto"/>
              <w:rPr>
                <w:rFonts w:ascii="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 xml:space="preserve">Придбання листівок або наборів для виготовлення листівок. </w:t>
            </w:r>
          </w:p>
          <w:p w:rsidR="00EB0654" w:rsidRPr="00A14CA1" w:rsidRDefault="00EB0654" w:rsidP="006B19BC">
            <w:pPr>
              <w:spacing w:after="0" w:line="240" w:lineRule="auto"/>
              <w:rPr>
                <w:rFonts w:ascii="Times New Roman" w:hAnsi="Times New Roman" w:cs="Times New Roman"/>
                <w:color w:val="000000" w:themeColor="text1"/>
                <w:sz w:val="18"/>
                <w:szCs w:val="18"/>
              </w:rPr>
            </w:pP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Придбання безалкогольних напоїв, фруктів, солодощів, печива тощо.</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600000,00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Інформування та промоції діяльності міської ради.</w:t>
            </w:r>
          </w:p>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Вшанування пам’яті визначних людей, визначних дат з історії громади, Рахівщини та України.</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10.</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 xml:space="preserve">Придбання офісних меблів </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200000,00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eastAsia="Times New Roman" w:hAnsi="Times New Roman" w:cs="Times New Roman"/>
                <w:color w:val="000000" w:themeColor="text1"/>
                <w:sz w:val="18"/>
                <w:szCs w:val="18"/>
                <w:lang w:eastAsia="en-US"/>
              </w:rPr>
              <w:t>Покращення комфорту для роботи працівників</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t>11.</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18"/>
                <w:szCs w:val="18"/>
                <w:lang w:eastAsia="ru-RU"/>
              </w:rPr>
            </w:pPr>
            <w:r w:rsidRPr="00A14CA1">
              <w:rPr>
                <w:rFonts w:ascii="Times New Roman" w:eastAsia="Times New Roman" w:hAnsi="Times New Roman" w:cs="Times New Roman"/>
                <w:color w:val="000000" w:themeColor="text1"/>
                <w:sz w:val="18"/>
                <w:szCs w:val="18"/>
                <w:lang w:eastAsia="ru-RU"/>
              </w:rPr>
              <w:t xml:space="preserve">Оплата послуг конфіденційного зв’язку (користування захищеним цифровим каналом), оплата послуги мережі </w:t>
            </w:r>
            <w:proofErr w:type="spellStart"/>
            <w:r w:rsidRPr="00A14CA1">
              <w:rPr>
                <w:rFonts w:ascii="Times New Roman" w:eastAsia="Times New Roman" w:hAnsi="Times New Roman" w:cs="Times New Roman"/>
                <w:color w:val="000000" w:themeColor="text1"/>
                <w:sz w:val="18"/>
                <w:szCs w:val="18"/>
                <w:lang w:eastAsia="ru-RU"/>
              </w:rPr>
              <w:t>інтернет</w:t>
            </w:r>
            <w:proofErr w:type="spellEnd"/>
            <w:r w:rsidRPr="00A14CA1">
              <w:rPr>
                <w:rFonts w:ascii="Times New Roman" w:eastAsia="Times New Roman" w:hAnsi="Times New Roman" w:cs="Times New Roman"/>
                <w:color w:val="000000" w:themeColor="text1"/>
                <w:sz w:val="18"/>
                <w:szCs w:val="18"/>
                <w:lang w:eastAsia="ru-RU"/>
              </w:rPr>
              <w:t xml:space="preserve">, послуги з технічного обслуговування телекомунікаційного обладнання </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500000,00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Calibri" w:hAnsi="Times New Roman" w:cs="Times New Roman"/>
                <w:bCs/>
                <w:color w:val="000000" w:themeColor="text1"/>
                <w:sz w:val="18"/>
                <w:szCs w:val="18"/>
                <w:lang w:eastAsia="en-US"/>
              </w:rPr>
            </w:pPr>
            <w:r w:rsidRPr="00A14CA1">
              <w:rPr>
                <w:rFonts w:ascii="Times New Roman" w:eastAsia="Calibri" w:hAnsi="Times New Roman" w:cs="Times New Roman"/>
                <w:bCs/>
                <w:color w:val="000000" w:themeColor="text1"/>
                <w:sz w:val="18"/>
                <w:szCs w:val="18"/>
                <w:lang w:eastAsia="en-US"/>
              </w:rPr>
              <w:t>Забезпечення виконання покладених функцій.</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t>12.</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 xml:space="preserve">Придбання комп’ютерів, принтерів, ноутбуків, </w:t>
            </w:r>
            <w:r w:rsidRPr="00A14CA1">
              <w:rPr>
                <w:rFonts w:ascii="Times New Roman" w:hAnsi="Times New Roman" w:cs="Times New Roman"/>
                <w:color w:val="000000" w:themeColor="text1"/>
                <w:sz w:val="18"/>
                <w:szCs w:val="18"/>
              </w:rPr>
              <w:lastRenderedPageBreak/>
              <w:t>багатофункціональних пристроїв, офісної техніки.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lastRenderedPageBreak/>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t xml:space="preserve">Апарат міської </w:t>
            </w:r>
            <w:r w:rsidRPr="00A14CA1">
              <w:rPr>
                <w:rFonts w:ascii="Times New Roman" w:hAnsi="Times New Roman" w:cs="Times New Roman"/>
                <w:bCs/>
                <w:color w:val="000000" w:themeColor="text1"/>
                <w:sz w:val="18"/>
                <w:szCs w:val="18"/>
              </w:rPr>
              <w:lastRenderedPageBreak/>
              <w:t>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lastRenderedPageBreak/>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Calibri" w:hAnsi="Times New Roman" w:cs="Times New Roman"/>
                <w:bCs/>
                <w:color w:val="000000" w:themeColor="text1"/>
                <w:sz w:val="18"/>
                <w:szCs w:val="18"/>
                <w:lang w:eastAsia="en-US"/>
              </w:rPr>
            </w:pPr>
            <w:r w:rsidRPr="00A14CA1">
              <w:rPr>
                <w:rFonts w:ascii="Times New Roman" w:eastAsia="Calibri" w:hAnsi="Times New Roman" w:cs="Times New Roman"/>
                <w:bCs/>
                <w:color w:val="000000" w:themeColor="text1"/>
                <w:sz w:val="18"/>
                <w:szCs w:val="18"/>
                <w:lang w:eastAsia="en-US"/>
              </w:rPr>
              <w:t>Надання можливості працювати н</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lastRenderedPageBreak/>
              <w:t>13.</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color w:val="000000" w:themeColor="text1"/>
                <w:sz w:val="18"/>
                <w:szCs w:val="18"/>
              </w:rPr>
            </w:pPr>
            <w:r w:rsidRPr="00A14CA1">
              <w:rPr>
                <w:rFonts w:ascii="Times New Roman" w:hAnsi="Times New Roman" w:cs="Times New Roman"/>
                <w:color w:val="000000" w:themeColor="text1"/>
                <w:sz w:val="18"/>
                <w:szCs w:val="18"/>
              </w:rPr>
              <w:t>Придбання новорічних продуктових наборів, продуктів харчування, цукерки в асортименті, новорічні дитячі подарунки.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4-й квартал</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18"/>
                <w:szCs w:val="18"/>
                <w:lang w:eastAsia="en-US"/>
              </w:rPr>
            </w:pPr>
            <w:r w:rsidRPr="00A14CA1">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Times New Roman" w:hAnsi="Times New Roman" w:cs="Times New Roman"/>
                <w:color w:val="000000" w:themeColor="text1"/>
                <w:sz w:val="18"/>
                <w:szCs w:val="18"/>
                <w:lang w:eastAsia="en-US"/>
              </w:rPr>
            </w:pPr>
            <w:r w:rsidRPr="00A14CA1">
              <w:rPr>
                <w:rFonts w:ascii="Times New Roman" w:hAnsi="Times New Roman" w:cs="Times New Roman"/>
                <w:color w:val="000000" w:themeColor="text1"/>
                <w:sz w:val="18"/>
                <w:szCs w:val="18"/>
              </w:rPr>
              <w:t>300000,00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Calibri" w:hAnsi="Times New Roman" w:cs="Times New Roman"/>
                <w:bCs/>
                <w:color w:val="000000" w:themeColor="text1"/>
                <w:sz w:val="18"/>
                <w:szCs w:val="18"/>
                <w:lang w:eastAsia="en-US"/>
              </w:rPr>
            </w:pPr>
            <w:r w:rsidRPr="00A14CA1">
              <w:rPr>
                <w:rFonts w:ascii="Times New Roman" w:eastAsia="Calibri" w:hAnsi="Times New Roman" w:cs="Times New Roman"/>
                <w:bCs/>
                <w:color w:val="000000" w:themeColor="text1"/>
                <w:sz w:val="18"/>
                <w:szCs w:val="18"/>
              </w:rPr>
              <w:t>Закупівля подарункових наборів для відзначення новорічно-дитячих свят для дітей Рахівської територіальної громади</w:t>
            </w:r>
          </w:p>
        </w:tc>
      </w:tr>
      <w:tr w:rsidR="00EB0654" w:rsidRPr="00A14CA1" w:rsidTr="006B19BC">
        <w:tc>
          <w:tcPr>
            <w:tcW w:w="576"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bCs/>
                <w:color w:val="000000" w:themeColor="text1"/>
                <w:sz w:val="18"/>
                <w:szCs w:val="18"/>
                <w:lang w:eastAsia="ru-RU"/>
              </w:rPr>
            </w:pPr>
            <w:r w:rsidRPr="00A14CA1">
              <w:rPr>
                <w:rFonts w:ascii="Times New Roman" w:hAnsi="Times New Roman" w:cs="Times New Roman"/>
                <w:bCs/>
                <w:color w:val="000000" w:themeColor="text1"/>
                <w:sz w:val="18"/>
                <w:szCs w:val="18"/>
              </w:rPr>
              <w:t>14.</w:t>
            </w:r>
          </w:p>
        </w:tc>
        <w:tc>
          <w:tcPr>
            <w:tcW w:w="240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Інформаційні знаки громади</w:t>
            </w:r>
          </w:p>
        </w:tc>
        <w:tc>
          <w:tcPr>
            <w:tcW w:w="1193"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Протягом року</w:t>
            </w:r>
          </w:p>
        </w:tc>
        <w:tc>
          <w:tcPr>
            <w:tcW w:w="1217"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bCs/>
                <w:color w:val="000000" w:themeColor="text1"/>
                <w:sz w:val="18"/>
                <w:szCs w:val="18"/>
                <w:lang w:eastAsia="ru-RU"/>
              </w:rPr>
            </w:pPr>
            <w:r w:rsidRPr="00A14CA1">
              <w:rPr>
                <w:rFonts w:ascii="Times New Roman" w:hAnsi="Times New Roman" w:cs="Times New Roman"/>
                <w:bCs/>
                <w:color w:val="000000" w:themeColor="text1"/>
                <w:sz w:val="18"/>
                <w:szCs w:val="18"/>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color w:val="000000" w:themeColor="text1"/>
                <w:sz w:val="18"/>
                <w:szCs w:val="18"/>
                <w:lang w:eastAsia="ru-RU"/>
              </w:rPr>
            </w:pPr>
            <w:r w:rsidRPr="00A14CA1">
              <w:rPr>
                <w:rFonts w:ascii="Times New Roman" w:hAnsi="Times New Roman" w:cs="Times New Roman"/>
                <w:color w:val="000000" w:themeColor="text1"/>
                <w:sz w:val="18"/>
                <w:szCs w:val="18"/>
              </w:rPr>
              <w:t>100000,00</w:t>
            </w:r>
          </w:p>
        </w:tc>
        <w:tc>
          <w:tcPr>
            <w:tcW w:w="3051" w:type="dxa"/>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eastAsia="Calibri" w:hAnsi="Times New Roman" w:cs="Times New Roman"/>
                <w:bCs/>
                <w:color w:val="000000" w:themeColor="text1"/>
                <w:sz w:val="18"/>
                <w:szCs w:val="18"/>
                <w:lang w:eastAsia="ru-RU"/>
              </w:rPr>
            </w:pPr>
            <w:r w:rsidRPr="00A14CA1">
              <w:rPr>
                <w:rFonts w:ascii="Times New Roman" w:hAnsi="Times New Roman" w:cs="Times New Roman"/>
                <w:color w:val="000000" w:themeColor="text1"/>
                <w:sz w:val="18"/>
                <w:szCs w:val="18"/>
              </w:rPr>
              <w:t>Встановлення інформаційних знаків громади в межах населених пунктів</w:t>
            </w:r>
          </w:p>
        </w:tc>
      </w:tr>
      <w:tr w:rsidR="00EB0654" w:rsidRPr="00A14CA1" w:rsidTr="006B19BC">
        <w:tc>
          <w:tcPr>
            <w:tcW w:w="29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rPr>
                <w:rFonts w:ascii="Times New Roman" w:hAnsi="Times New Roman" w:cs="Times New Roman"/>
                <w:b/>
                <w:color w:val="000000" w:themeColor="text1"/>
                <w:sz w:val="18"/>
                <w:szCs w:val="18"/>
                <w:lang w:eastAsia="ru-RU"/>
              </w:rPr>
            </w:pPr>
            <w:r w:rsidRPr="00A14CA1">
              <w:rPr>
                <w:rFonts w:ascii="Times New Roman" w:hAnsi="Times New Roman" w:cs="Times New Roman"/>
                <w:b/>
                <w:color w:val="000000" w:themeColor="text1"/>
                <w:sz w:val="18"/>
                <w:szCs w:val="18"/>
              </w:rPr>
              <w:t>Всього:</w:t>
            </w:r>
          </w:p>
        </w:tc>
        <w:tc>
          <w:tcPr>
            <w:tcW w:w="702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EB0654" w:rsidRPr="00A14CA1" w:rsidRDefault="00EB0654" w:rsidP="006B19BC">
            <w:pPr>
              <w:spacing w:after="0" w:line="240" w:lineRule="auto"/>
              <w:jc w:val="right"/>
              <w:rPr>
                <w:rFonts w:ascii="Times New Roman" w:hAnsi="Times New Roman" w:cs="Times New Roman"/>
                <w:b/>
                <w:color w:val="000000" w:themeColor="text1"/>
                <w:sz w:val="24"/>
                <w:szCs w:val="24"/>
                <w:lang w:eastAsia="ru-RU"/>
              </w:rPr>
            </w:pPr>
            <w:r w:rsidRPr="00A14CA1">
              <w:rPr>
                <w:rFonts w:ascii="Times New Roman" w:hAnsi="Times New Roman" w:cs="Times New Roman"/>
                <w:b/>
                <w:color w:val="000000" w:themeColor="text1"/>
                <w:sz w:val="24"/>
                <w:szCs w:val="24"/>
                <w:lang w:eastAsia="ru-RU"/>
              </w:rPr>
              <w:t>2800000,00</w:t>
            </w:r>
          </w:p>
        </w:tc>
      </w:tr>
    </w:tbl>
    <w:p w:rsidR="00EB0654" w:rsidRPr="00A14CA1" w:rsidRDefault="00EB0654" w:rsidP="00EB0654">
      <w:pPr>
        <w:keepNext/>
        <w:keepLines/>
        <w:shd w:val="clear" w:color="auto" w:fill="FFFFFF"/>
        <w:spacing w:after="0" w:line="240" w:lineRule="auto"/>
        <w:jc w:val="both"/>
        <w:outlineLvl w:val="4"/>
        <w:rPr>
          <w:rFonts w:ascii="Times New Roman" w:eastAsiaTheme="majorEastAsia" w:hAnsi="Times New Roman" w:cs="Times New Roman"/>
          <w:b/>
          <w:bCs/>
          <w:i/>
          <w:color w:val="000000" w:themeColor="text1"/>
          <w:u w:val="single"/>
          <w:lang w:eastAsia="ru-RU"/>
        </w:rPr>
      </w:pPr>
    </w:p>
    <w:p w:rsidR="00EB0654" w:rsidRPr="00A14CA1" w:rsidRDefault="00EB0654" w:rsidP="00EB0654">
      <w:pPr>
        <w:keepNext/>
        <w:keepLines/>
        <w:shd w:val="clear" w:color="auto" w:fill="FFFFFF"/>
        <w:spacing w:after="0" w:line="240" w:lineRule="auto"/>
        <w:jc w:val="both"/>
        <w:outlineLvl w:val="4"/>
        <w:rPr>
          <w:rFonts w:ascii="Times New Roman" w:eastAsiaTheme="majorEastAsia" w:hAnsi="Times New Roman" w:cs="Times New Roman"/>
          <w:bCs/>
          <w:color w:val="000000" w:themeColor="text1"/>
        </w:rPr>
      </w:pPr>
    </w:p>
    <w:p w:rsidR="00EB0654" w:rsidRPr="00A14CA1" w:rsidRDefault="00EB0654" w:rsidP="00EB0654">
      <w:pPr>
        <w:tabs>
          <w:tab w:val="left" w:pos="6313"/>
        </w:tabs>
        <w:spacing w:after="0" w:line="240" w:lineRule="auto"/>
        <w:jc w:val="both"/>
        <w:rPr>
          <w:rFonts w:ascii="Times New Roman" w:eastAsiaTheme="minorHAnsi" w:hAnsi="Times New Roman" w:cs="Times New Roman"/>
          <w:color w:val="000000" w:themeColor="text1"/>
          <w:sz w:val="28"/>
          <w:szCs w:val="28"/>
        </w:rPr>
      </w:pPr>
    </w:p>
    <w:p w:rsidR="00EB0654" w:rsidRPr="00A14CA1" w:rsidRDefault="00EB0654" w:rsidP="00EB0654">
      <w:pPr>
        <w:spacing w:after="0" w:line="240" w:lineRule="auto"/>
        <w:rPr>
          <w:rFonts w:ascii="Times New Roman" w:eastAsia="Times New Roman" w:hAnsi="Times New Roman" w:cs="Times New Roman"/>
          <w:color w:val="000000" w:themeColor="text1"/>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В. п. міського голови,</w:t>
      </w:r>
    </w:p>
    <w:p w:rsidR="00EB0654" w:rsidRPr="00A14CA1" w:rsidRDefault="00EB0654" w:rsidP="00EB0654">
      <w:pPr>
        <w:spacing w:after="0" w:line="240" w:lineRule="auto"/>
        <w:rPr>
          <w:rFonts w:ascii="Times New Roman" w:hAnsi="Times New Roman" w:cs="Times New Roman"/>
          <w:color w:val="000000" w:themeColor="text1"/>
        </w:rPr>
      </w:pPr>
      <w:r w:rsidRPr="00A14CA1">
        <w:rPr>
          <w:rFonts w:ascii="Times New Roman" w:eastAsia="Calibri" w:hAnsi="Times New Roman" w:cs="Times New Roman"/>
          <w:color w:val="000000" w:themeColor="text1"/>
          <w:sz w:val="28"/>
          <w:szCs w:val="28"/>
        </w:rPr>
        <w:t xml:space="preserve">секретар ради та виконкому </w:t>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№689</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lang w:eastAsia="en-US"/>
        </w:rPr>
        <w:t xml:space="preserve">Про затвердження Програми </w:t>
      </w:r>
      <w:r w:rsidRPr="00A14CA1">
        <w:rPr>
          <w:rFonts w:ascii="Times New Roman" w:eastAsiaTheme="minorHAnsi" w:hAnsi="Times New Roman" w:cs="Times New Roman"/>
          <w:color w:val="000000" w:themeColor="text1"/>
          <w:sz w:val="28"/>
          <w:szCs w:val="28"/>
          <w:shd w:val="clear" w:color="auto" w:fill="FFFFFF"/>
          <w:lang w:eastAsia="en-US"/>
        </w:rPr>
        <w:t xml:space="preserve">відшкодування </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 xml:space="preserve">різниці між розміром тарифу на теплову енергію, </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 xml:space="preserve">що затверджена для населення та фактично </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встановленим тарифом на 2024 рік</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p>
    <w:p w:rsidR="00EB0654" w:rsidRPr="00A14CA1" w:rsidRDefault="00EB0654" w:rsidP="00EB0654">
      <w:pPr>
        <w:tabs>
          <w:tab w:val="left" w:pos="567"/>
        </w:tabs>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керуючись ст.26 «Про місцеве самоврядування в Україні», Рахівська міська рада</w:t>
      </w:r>
    </w:p>
    <w:p w:rsidR="00EB0654" w:rsidRPr="00A14CA1" w:rsidRDefault="00EB0654" w:rsidP="00EB0654">
      <w:pPr>
        <w:tabs>
          <w:tab w:val="left" w:pos="567"/>
        </w:tabs>
        <w:spacing w:after="0" w:line="240" w:lineRule="auto"/>
        <w:jc w:val="both"/>
        <w:rPr>
          <w:rFonts w:ascii="Times New Roman" w:eastAsiaTheme="minorHAnsi" w:hAnsi="Times New Roman" w:cs="Times New Roman"/>
          <w:color w:val="000000" w:themeColor="text1"/>
          <w:sz w:val="28"/>
          <w:szCs w:val="28"/>
          <w:lang w:eastAsia="en-US"/>
        </w:rPr>
      </w:pPr>
    </w:p>
    <w:p w:rsidR="00EB0654" w:rsidRPr="00A14CA1" w:rsidRDefault="00EB0654" w:rsidP="00EB0654">
      <w:pPr>
        <w:tabs>
          <w:tab w:val="left" w:pos="567"/>
        </w:tabs>
        <w:spacing w:after="0" w:line="240" w:lineRule="auto"/>
        <w:jc w:val="center"/>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В И Р І Ш И Л А:</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lang w:eastAsia="en-US"/>
        </w:rPr>
        <w:t xml:space="preserve">          1.Затвердити Програму </w:t>
      </w:r>
      <w:r w:rsidRPr="00A14CA1">
        <w:rPr>
          <w:rFonts w:ascii="Times New Roman" w:eastAsiaTheme="minorHAnsi" w:hAnsi="Times New Roman" w:cs="Times New Roman"/>
          <w:color w:val="000000" w:themeColor="text1"/>
          <w:sz w:val="28"/>
          <w:szCs w:val="28"/>
          <w:shd w:val="clear" w:color="auto" w:fill="FFFFFF"/>
          <w:lang w:eastAsia="en-US"/>
        </w:rPr>
        <w:t xml:space="preserve">відшкодування різниці між розміром тарифу на теплову енергію, що затверджена для населення та фактично встановленим тарифом на 2024 рік </w:t>
      </w:r>
      <w:r w:rsidRPr="00A14CA1">
        <w:rPr>
          <w:rFonts w:ascii="Times New Roman" w:eastAsiaTheme="minorHAnsi" w:hAnsi="Times New Roman" w:cs="Times New Roman"/>
          <w:color w:val="000000" w:themeColor="text1"/>
          <w:sz w:val="28"/>
          <w:szCs w:val="28"/>
          <w:lang w:eastAsia="en-US"/>
        </w:rPr>
        <w:t>(згідно додатку).</w:t>
      </w:r>
    </w:p>
    <w:p w:rsidR="00EB0654" w:rsidRPr="00A14CA1" w:rsidRDefault="00EB0654" w:rsidP="00EB0654">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2.Фінансовому відділу міської ради передбачити в міському бюджеті фінансування заходів, спрямованих на виконання Програми.</w:t>
      </w:r>
    </w:p>
    <w:p w:rsidR="00EB0654" w:rsidRPr="00A14CA1" w:rsidRDefault="00EB0654" w:rsidP="00EB0654">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3.Контроль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xml:space="preserve">. міського голови,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br w:type="page"/>
      </w: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№689</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lang w:eastAsia="en-US"/>
        </w:rPr>
      </w:pPr>
      <w:r w:rsidRPr="00A14CA1">
        <w:rPr>
          <w:rFonts w:ascii="Times New Roman" w:eastAsiaTheme="minorHAnsi" w:hAnsi="Times New Roman" w:cs="Times New Roman"/>
          <w:b/>
          <w:color w:val="000000" w:themeColor="text1"/>
          <w:sz w:val="28"/>
          <w:szCs w:val="28"/>
          <w:lang w:eastAsia="en-US"/>
        </w:rPr>
        <w:t>Програма</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відшкодування різниці між розміром тарифу на теплову енергію, що затверджена для населення та фактично встановленим тарифом</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на 2024 рік</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ind w:firstLine="708"/>
        <w:rPr>
          <w:rFonts w:ascii="Times New Roman" w:eastAsiaTheme="minorHAnsi" w:hAnsi="Times New Roman" w:cs="Times New Roman"/>
          <w:b/>
          <w:color w:val="000000" w:themeColor="text1"/>
          <w:sz w:val="28"/>
          <w:szCs w:val="28"/>
          <w:lang w:eastAsia="en-US"/>
        </w:rPr>
      </w:pPr>
      <w:r w:rsidRPr="00A14CA1">
        <w:rPr>
          <w:rFonts w:ascii="Times New Roman" w:eastAsiaTheme="minorHAnsi" w:hAnsi="Times New Roman" w:cs="Times New Roman"/>
          <w:b/>
          <w:color w:val="000000" w:themeColor="text1"/>
          <w:sz w:val="28"/>
          <w:szCs w:val="28"/>
          <w:lang w:eastAsia="en-US"/>
        </w:rPr>
        <w:t>1.Загальна характеристика Програми</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Calibri" w:hAnsi="Times New Roman" w:cs="Times New Roman"/>
          <w:bCs/>
          <w:color w:val="000000" w:themeColor="text1"/>
          <w:sz w:val="28"/>
          <w:szCs w:val="28"/>
          <w:lang w:eastAsia="en-US"/>
        </w:rPr>
        <w:t>Відшкодування різниці між розміром тарифу на теплову енергію, що затверджена для населення та фактично встановленим тарифом на 2024 рік.</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2</w:t>
      </w:r>
      <w:r w:rsidRPr="00A14CA1">
        <w:rPr>
          <w:rFonts w:ascii="Times New Roman" w:eastAsiaTheme="minorHAnsi" w:hAnsi="Times New Roman" w:cs="Times New Roman"/>
          <w:b/>
          <w:color w:val="000000" w:themeColor="text1"/>
          <w:sz w:val="28"/>
          <w:szCs w:val="28"/>
          <w:lang w:eastAsia="en-US"/>
        </w:rPr>
        <w:t>. Ініціатор розроблення Програми</w:t>
      </w:r>
      <w:r w:rsidRPr="00A14CA1">
        <w:rPr>
          <w:rFonts w:ascii="Times New Roman" w:eastAsiaTheme="minorHAnsi" w:hAnsi="Times New Roman" w:cs="Times New Roman"/>
          <w:color w:val="000000" w:themeColor="text1"/>
          <w:sz w:val="28"/>
          <w:szCs w:val="28"/>
          <w:lang w:eastAsia="en-US"/>
        </w:rPr>
        <w:t xml:space="preserve">: </w:t>
      </w:r>
    </w:p>
    <w:p w:rsidR="00EB0654" w:rsidRPr="00A14CA1" w:rsidRDefault="00EB0654" w:rsidP="00EB0654">
      <w:pPr>
        <w:spacing w:after="0" w:line="240" w:lineRule="auto"/>
        <w:ind w:firstLine="708"/>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Виконавчий комітет Рахівської міської ради</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3. </w:t>
      </w:r>
      <w:r w:rsidRPr="00A14CA1">
        <w:rPr>
          <w:rFonts w:ascii="Times New Roman" w:eastAsiaTheme="minorHAnsi" w:hAnsi="Times New Roman" w:cs="Times New Roman"/>
          <w:b/>
          <w:color w:val="000000" w:themeColor="text1"/>
          <w:sz w:val="28"/>
          <w:szCs w:val="28"/>
          <w:lang w:eastAsia="en-US"/>
        </w:rPr>
        <w:t>Підстава для розроблення Програми</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Закон України «Про житлово-комунальні послуги», Закон України «Про теплопостачання», Закон України «Про місцеве самоврядування в Україні», Бюджетний кодекс України, Постанова Кабінету Міністрів України  №409 від 06.08.2014р., рішення виконавчого комітету Рахівської міської ради №108 від 20.10.2023р. «Про відшкодування різниці в тарифі за теплову енергію на опалювальний період 2023-2024р.р.»</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4. </w:t>
      </w:r>
      <w:r w:rsidRPr="00A14CA1">
        <w:rPr>
          <w:rFonts w:ascii="Times New Roman" w:eastAsiaTheme="minorHAnsi" w:hAnsi="Times New Roman" w:cs="Times New Roman"/>
          <w:b/>
          <w:color w:val="000000" w:themeColor="text1"/>
          <w:sz w:val="28"/>
          <w:szCs w:val="28"/>
          <w:lang w:eastAsia="en-US"/>
        </w:rPr>
        <w:t>Розробник Програми</w:t>
      </w:r>
      <w:r w:rsidRPr="00A14CA1">
        <w:rPr>
          <w:rFonts w:ascii="Times New Roman" w:eastAsiaTheme="minorHAnsi" w:hAnsi="Times New Roman" w:cs="Times New Roman"/>
          <w:color w:val="000000" w:themeColor="text1"/>
          <w:sz w:val="28"/>
          <w:szCs w:val="28"/>
          <w:lang w:eastAsia="en-US"/>
        </w:rPr>
        <w:t xml:space="preserve"> - Рахівська міська рада</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5. </w:t>
      </w:r>
      <w:r w:rsidRPr="00A14CA1">
        <w:rPr>
          <w:rFonts w:ascii="Times New Roman" w:eastAsiaTheme="minorHAnsi" w:hAnsi="Times New Roman" w:cs="Times New Roman"/>
          <w:b/>
          <w:color w:val="000000" w:themeColor="text1"/>
          <w:sz w:val="28"/>
          <w:szCs w:val="28"/>
          <w:lang w:eastAsia="en-US"/>
        </w:rPr>
        <w:t xml:space="preserve">Головний розпорядник бюджетних коштів - </w:t>
      </w:r>
      <w:r w:rsidRPr="00A14CA1">
        <w:rPr>
          <w:rFonts w:ascii="Times New Roman" w:eastAsiaTheme="minorHAnsi" w:hAnsi="Times New Roman" w:cs="Times New Roman"/>
          <w:color w:val="000000" w:themeColor="text1"/>
          <w:sz w:val="28"/>
          <w:szCs w:val="28"/>
          <w:lang w:eastAsia="en-US"/>
        </w:rPr>
        <w:t>Рахівська міська рада</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5.1. </w:t>
      </w:r>
      <w:r w:rsidRPr="00A14CA1">
        <w:rPr>
          <w:rFonts w:ascii="Times New Roman" w:eastAsiaTheme="minorHAnsi" w:hAnsi="Times New Roman" w:cs="Times New Roman"/>
          <w:b/>
          <w:color w:val="000000" w:themeColor="text1"/>
          <w:sz w:val="28"/>
          <w:szCs w:val="28"/>
          <w:lang w:eastAsia="en-US"/>
        </w:rPr>
        <w:t xml:space="preserve">Відповідальний виконавець Програми </w:t>
      </w:r>
      <w:r w:rsidRPr="00A14CA1">
        <w:rPr>
          <w:rFonts w:ascii="Times New Roman" w:eastAsiaTheme="minorHAnsi" w:hAnsi="Times New Roman" w:cs="Times New Roman"/>
          <w:color w:val="000000" w:themeColor="text1"/>
          <w:sz w:val="28"/>
          <w:szCs w:val="28"/>
          <w:lang w:eastAsia="en-US"/>
        </w:rPr>
        <w:t xml:space="preserve">– </w:t>
      </w:r>
      <w:proofErr w:type="spellStart"/>
      <w:r w:rsidRPr="00A14CA1">
        <w:rPr>
          <w:rFonts w:ascii="Times New Roman" w:eastAsiaTheme="minorHAnsi" w:hAnsi="Times New Roman" w:cs="Times New Roman"/>
          <w:color w:val="000000" w:themeColor="text1"/>
          <w:sz w:val="28"/>
          <w:szCs w:val="28"/>
          <w:lang w:eastAsia="en-US"/>
        </w:rPr>
        <w:t>КП</w:t>
      </w:r>
      <w:proofErr w:type="spellEnd"/>
      <w:r w:rsidRPr="00A14CA1">
        <w:rPr>
          <w:rFonts w:ascii="Times New Roman" w:eastAsiaTheme="minorHAnsi" w:hAnsi="Times New Roman" w:cs="Times New Roman"/>
          <w:color w:val="000000" w:themeColor="text1"/>
          <w:sz w:val="28"/>
          <w:szCs w:val="28"/>
          <w:lang w:eastAsia="en-US"/>
        </w:rPr>
        <w:t xml:space="preserve"> «РАХІВТЕПЛО»</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6. </w:t>
      </w:r>
      <w:r w:rsidRPr="00A14CA1">
        <w:rPr>
          <w:rFonts w:ascii="Times New Roman" w:eastAsiaTheme="minorHAnsi" w:hAnsi="Times New Roman" w:cs="Times New Roman"/>
          <w:b/>
          <w:color w:val="000000" w:themeColor="text1"/>
          <w:sz w:val="28"/>
          <w:szCs w:val="28"/>
          <w:lang w:eastAsia="en-US"/>
        </w:rPr>
        <w:t>Терміни реалізації Програми</w:t>
      </w:r>
      <w:r w:rsidRPr="00A14CA1">
        <w:rPr>
          <w:rFonts w:ascii="Times New Roman" w:eastAsiaTheme="minorHAnsi" w:hAnsi="Times New Roman" w:cs="Times New Roman"/>
          <w:color w:val="000000" w:themeColor="text1"/>
          <w:sz w:val="28"/>
          <w:szCs w:val="28"/>
          <w:lang w:eastAsia="en-US"/>
        </w:rPr>
        <w:t xml:space="preserve"> -  до 01.07.2024 р.</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7. </w:t>
      </w:r>
      <w:r w:rsidRPr="00A14CA1">
        <w:rPr>
          <w:rFonts w:ascii="Times New Roman" w:eastAsiaTheme="minorHAnsi" w:hAnsi="Times New Roman" w:cs="Times New Roman"/>
          <w:b/>
          <w:color w:val="000000" w:themeColor="text1"/>
          <w:sz w:val="28"/>
          <w:szCs w:val="28"/>
          <w:lang w:eastAsia="en-US"/>
        </w:rPr>
        <w:t>Загальний обсяг фінансових ресурсів, необхідних для реалізації Програми</w:t>
      </w:r>
      <w:r w:rsidRPr="00A14CA1">
        <w:rPr>
          <w:rFonts w:ascii="Times New Roman" w:eastAsiaTheme="minorHAnsi" w:hAnsi="Times New Roman" w:cs="Times New Roman"/>
          <w:color w:val="000000" w:themeColor="text1"/>
          <w:sz w:val="28"/>
          <w:szCs w:val="28"/>
          <w:lang w:eastAsia="en-US"/>
        </w:rPr>
        <w:t xml:space="preserve"> – 3 500 000,00 грн.</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ab/>
        <w:t xml:space="preserve">7.1. </w:t>
      </w:r>
      <w:r w:rsidRPr="00A14CA1">
        <w:rPr>
          <w:rFonts w:ascii="Times New Roman" w:eastAsiaTheme="minorHAnsi" w:hAnsi="Times New Roman" w:cs="Times New Roman"/>
          <w:b/>
          <w:color w:val="000000" w:themeColor="text1"/>
          <w:sz w:val="28"/>
          <w:szCs w:val="28"/>
          <w:lang w:eastAsia="en-US"/>
        </w:rPr>
        <w:t>Місцевий бюджет</w:t>
      </w:r>
      <w:r w:rsidRPr="00A14CA1">
        <w:rPr>
          <w:rFonts w:ascii="Times New Roman" w:eastAsiaTheme="minorHAnsi" w:hAnsi="Times New Roman" w:cs="Times New Roman"/>
          <w:color w:val="000000" w:themeColor="text1"/>
          <w:sz w:val="28"/>
          <w:szCs w:val="28"/>
          <w:lang w:eastAsia="en-US"/>
        </w:rPr>
        <w:t xml:space="preserve"> – 3 500 000,00 грн.</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lang w:eastAsia="en-US"/>
        </w:rPr>
      </w:pPr>
      <w:r w:rsidRPr="00A14CA1">
        <w:rPr>
          <w:rFonts w:ascii="Times New Roman" w:eastAsiaTheme="minorHAnsi" w:hAnsi="Times New Roman" w:cs="Times New Roman"/>
          <w:b/>
          <w:color w:val="000000" w:themeColor="text1"/>
          <w:sz w:val="28"/>
          <w:szCs w:val="28"/>
          <w:lang w:eastAsia="en-US"/>
        </w:rPr>
        <w:t>II. Визначення проблеми, на розв’язання якої спрямована Програма</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 xml:space="preserve">  Тариф на житлово-комунальні послуги (</w:t>
      </w:r>
      <w:r w:rsidRPr="00A14CA1">
        <w:rPr>
          <w:rFonts w:ascii="Times New Roman" w:eastAsiaTheme="minorHAnsi" w:hAnsi="Times New Roman" w:cs="Times New Roman"/>
          <w:color w:val="000000" w:themeColor="text1"/>
          <w:sz w:val="28"/>
          <w:szCs w:val="28"/>
          <w:shd w:val="clear" w:color="auto" w:fill="FFFFFF"/>
          <w:lang w:eastAsia="en-US"/>
        </w:rPr>
        <w:t xml:space="preserve">послуги з централізованого опалення (або на послуги з постачання теплової енергії) </w:t>
      </w:r>
      <w:proofErr w:type="spellStart"/>
      <w:r w:rsidRPr="00A14CA1">
        <w:rPr>
          <w:rFonts w:ascii="Times New Roman" w:eastAsiaTheme="minorHAnsi" w:hAnsi="Times New Roman" w:cs="Times New Roman"/>
          <w:color w:val="000000" w:themeColor="text1"/>
          <w:sz w:val="28"/>
          <w:szCs w:val="28"/>
          <w:shd w:val="clear" w:color="auto" w:fill="FFFFFF"/>
          <w:lang w:eastAsia="en-US"/>
        </w:rPr>
        <w:t>КП</w:t>
      </w:r>
      <w:proofErr w:type="spellEnd"/>
      <w:r w:rsidRPr="00A14CA1">
        <w:rPr>
          <w:rFonts w:ascii="Times New Roman" w:eastAsiaTheme="minorHAnsi" w:hAnsi="Times New Roman" w:cs="Times New Roman"/>
          <w:color w:val="000000" w:themeColor="text1"/>
          <w:sz w:val="28"/>
          <w:szCs w:val="28"/>
          <w:shd w:val="clear" w:color="auto" w:fill="FFFFFF"/>
          <w:lang w:eastAsia="en-US"/>
        </w:rPr>
        <w:t xml:space="preserve"> «</w:t>
      </w:r>
      <w:proofErr w:type="spellStart"/>
      <w:r w:rsidRPr="00A14CA1">
        <w:rPr>
          <w:rFonts w:ascii="Times New Roman" w:eastAsiaTheme="minorHAnsi" w:hAnsi="Times New Roman" w:cs="Times New Roman"/>
          <w:color w:val="000000" w:themeColor="text1"/>
          <w:sz w:val="28"/>
          <w:szCs w:val="28"/>
          <w:shd w:val="clear" w:color="auto" w:fill="FFFFFF"/>
          <w:lang w:eastAsia="en-US"/>
        </w:rPr>
        <w:t>Рахівтепло</w:t>
      </w:r>
      <w:proofErr w:type="spellEnd"/>
      <w:r w:rsidRPr="00A14CA1">
        <w:rPr>
          <w:rFonts w:ascii="Times New Roman" w:eastAsiaTheme="minorHAnsi" w:hAnsi="Times New Roman" w:cs="Times New Roman"/>
          <w:color w:val="000000" w:themeColor="text1"/>
          <w:sz w:val="28"/>
          <w:szCs w:val="28"/>
          <w:shd w:val="clear" w:color="auto" w:fill="FFFFFF"/>
          <w:lang w:eastAsia="en-US"/>
        </w:rPr>
        <w:t xml:space="preserve">» є економічно обґрунтованим. Прийняття виконавчим комітетом Рахівської міської рішення  </w:t>
      </w:r>
      <w:r w:rsidRPr="00A14CA1">
        <w:rPr>
          <w:rFonts w:ascii="Times New Roman" w:eastAsiaTheme="minorHAnsi" w:hAnsi="Times New Roman" w:cs="Times New Roman"/>
          <w:color w:val="000000" w:themeColor="text1"/>
          <w:sz w:val="28"/>
          <w:szCs w:val="28"/>
          <w:lang w:eastAsia="en-US"/>
        </w:rPr>
        <w:t xml:space="preserve">№108 від 20.10.2023р. «Про відшкодування різниці в тарифі за теплову енергію на опалювальний період 2023-2024р.р.», </w:t>
      </w:r>
      <w:r w:rsidRPr="00A14CA1">
        <w:rPr>
          <w:rFonts w:ascii="Times New Roman" w:eastAsiaTheme="minorHAnsi" w:hAnsi="Times New Roman" w:cs="Times New Roman"/>
          <w:color w:val="000000" w:themeColor="text1"/>
          <w:sz w:val="28"/>
          <w:szCs w:val="28"/>
          <w:shd w:val="clear" w:color="auto" w:fill="FFFFFF"/>
          <w:lang w:eastAsia="en-US"/>
        </w:rPr>
        <w:t xml:space="preserve">може відобразитися </w:t>
      </w:r>
      <w:r w:rsidRPr="00A14CA1">
        <w:rPr>
          <w:rFonts w:ascii="Times New Roman" w:eastAsiaTheme="minorHAnsi" w:hAnsi="Times New Roman" w:cs="Times New Roman"/>
          <w:color w:val="000000" w:themeColor="text1"/>
          <w:sz w:val="28"/>
          <w:szCs w:val="28"/>
          <w:lang w:eastAsia="en-US"/>
        </w:rPr>
        <w:t>на погіршенні фінансово-економічного стану підприємства, як наслідок, якості послуг та технічного стану насамперед цілісних майнових комплексів, зокрема, теплопостачання.</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 xml:space="preserve">       Тому, виходячи з цих умов, з метою підтримки соціально-незахищених верств населення, а також враховуючи підвищення тарифів на енергоносії, </w:t>
      </w:r>
      <w:r w:rsidRPr="00A14CA1">
        <w:rPr>
          <w:rFonts w:ascii="Times New Roman" w:eastAsiaTheme="minorHAnsi" w:hAnsi="Times New Roman" w:cs="Times New Roman"/>
          <w:color w:val="000000" w:themeColor="text1"/>
          <w:sz w:val="28"/>
          <w:szCs w:val="28"/>
          <w:lang w:eastAsia="en-US"/>
        </w:rPr>
        <w:lastRenderedPageBreak/>
        <w:t xml:space="preserve">зростання цін на матеріально-технічні ресурси, зміну рівня мінімальної заробітної плати, здороження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 </w:t>
      </w:r>
      <w:r w:rsidRPr="00A14CA1">
        <w:rPr>
          <w:rFonts w:ascii="Times New Roman" w:eastAsiaTheme="minorHAnsi" w:hAnsi="Times New Roman" w:cs="Times New Roman"/>
          <w:color w:val="000000" w:themeColor="text1"/>
          <w:sz w:val="28"/>
          <w:szCs w:val="28"/>
          <w:shd w:val="clear" w:color="auto" w:fill="FFFFFF"/>
          <w:lang w:eastAsia="en-US"/>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 xml:space="preserve">        Тому виникає нагальна потреба у </w:t>
      </w:r>
      <w:r w:rsidRPr="00A14CA1">
        <w:rPr>
          <w:rFonts w:ascii="Times New Roman" w:eastAsia="Calibri" w:hAnsi="Times New Roman" w:cs="Times New Roman"/>
          <w:bCs/>
          <w:color w:val="000000" w:themeColor="text1"/>
          <w:sz w:val="28"/>
          <w:szCs w:val="28"/>
          <w:lang w:eastAsia="en-US"/>
        </w:rPr>
        <w:t>відшкодуванні різниці між розміром ціни (тарифу) на житлово-комунальні послуги та розміром економічно обґрунтованих витрат на їх виробництво (надання).</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lang w:eastAsia="en-US"/>
        </w:rPr>
        <w:t>Внаслідок здороження відповідних послуг у складному становищі опиняться мало захищені верстви населення. Кількість осіб, що потребують соціального захисту щороку збільшується. Виникає необхідність щодо надання пільг громадянам.</w:t>
      </w: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lang w:eastAsia="en-US"/>
        </w:rPr>
      </w:pPr>
      <w:r w:rsidRPr="00A14CA1">
        <w:rPr>
          <w:rFonts w:ascii="Times New Roman" w:eastAsiaTheme="minorHAnsi" w:hAnsi="Times New Roman" w:cs="Times New Roman"/>
          <w:b/>
          <w:color w:val="000000" w:themeColor="text1"/>
          <w:sz w:val="28"/>
          <w:szCs w:val="28"/>
          <w:lang w:eastAsia="en-US"/>
        </w:rPr>
        <w:t>III. Мета Програми</w:t>
      </w:r>
    </w:p>
    <w:p w:rsidR="00EB0654" w:rsidRPr="00A14CA1" w:rsidRDefault="00EB0654" w:rsidP="00EB0654">
      <w:pPr>
        <w:spacing w:after="0" w:line="240" w:lineRule="auto"/>
        <w:jc w:val="both"/>
        <w:rPr>
          <w:rFonts w:ascii="Times New Roman" w:eastAsiaTheme="minorHAnsi" w:hAnsi="Times New Roman" w:cs="Times New Roman"/>
          <w:b/>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 xml:space="preserve">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Покращення фінансового стану </w:t>
      </w:r>
      <w:proofErr w:type="spellStart"/>
      <w:r w:rsidRPr="00A14CA1">
        <w:rPr>
          <w:rFonts w:ascii="Times New Roman" w:eastAsiaTheme="minorHAnsi" w:hAnsi="Times New Roman" w:cs="Times New Roman"/>
          <w:color w:val="000000" w:themeColor="text1"/>
          <w:sz w:val="28"/>
          <w:szCs w:val="28"/>
          <w:shd w:val="clear" w:color="auto" w:fill="FFFFFF"/>
          <w:lang w:eastAsia="en-US"/>
        </w:rPr>
        <w:t>КП</w:t>
      </w:r>
      <w:proofErr w:type="spellEnd"/>
      <w:r w:rsidRPr="00A14CA1">
        <w:rPr>
          <w:rFonts w:ascii="Times New Roman" w:eastAsiaTheme="minorHAnsi" w:hAnsi="Times New Roman" w:cs="Times New Roman"/>
          <w:color w:val="000000" w:themeColor="text1"/>
          <w:sz w:val="28"/>
          <w:szCs w:val="28"/>
          <w:shd w:val="clear" w:color="auto" w:fill="FFFFFF"/>
          <w:lang w:eastAsia="en-US"/>
        </w:rPr>
        <w:t xml:space="preserve"> ,,РАХІВТЕПЛО”, посилення матеріально-технічної бази, забезпечення надійності теплопостачання, оснащення новітніми технологіями тощо.</w:t>
      </w: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A14CA1">
        <w:rPr>
          <w:rFonts w:ascii="Times New Roman" w:eastAsiaTheme="minorHAnsi" w:hAnsi="Times New Roman" w:cs="Times New Roman"/>
          <w:b/>
          <w:color w:val="000000" w:themeColor="text1"/>
          <w:sz w:val="28"/>
          <w:szCs w:val="28"/>
          <w:shd w:val="clear" w:color="auto" w:fill="FFFFFF"/>
          <w:lang w:eastAsia="en-US"/>
        </w:rPr>
        <w:t>IV. Заходи реалізації</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 xml:space="preserve">Реалізація Програми буде здійснюватись шляхом перерахування коштів  відповідальному виконавцеві </w:t>
      </w:r>
      <w:proofErr w:type="spellStart"/>
      <w:r w:rsidRPr="00A14CA1">
        <w:rPr>
          <w:rFonts w:ascii="Times New Roman" w:eastAsiaTheme="minorHAnsi" w:hAnsi="Times New Roman" w:cs="Times New Roman"/>
          <w:color w:val="000000" w:themeColor="text1"/>
          <w:sz w:val="28"/>
          <w:szCs w:val="28"/>
          <w:lang w:eastAsia="en-US"/>
        </w:rPr>
        <w:t>КП</w:t>
      </w:r>
      <w:proofErr w:type="spellEnd"/>
      <w:r w:rsidRPr="00A14CA1">
        <w:rPr>
          <w:rFonts w:ascii="Times New Roman" w:eastAsiaTheme="minorHAnsi" w:hAnsi="Times New Roman" w:cs="Times New Roman"/>
          <w:color w:val="000000" w:themeColor="text1"/>
          <w:sz w:val="28"/>
          <w:szCs w:val="28"/>
          <w:lang w:eastAsia="en-US"/>
        </w:rPr>
        <w:t xml:space="preserve"> «РАХІВТЕПЛО»</w:t>
      </w:r>
      <w:r w:rsidRPr="00A14CA1">
        <w:rPr>
          <w:rFonts w:ascii="Times New Roman" w:eastAsiaTheme="minorHAnsi" w:hAnsi="Times New Roman" w:cs="Times New Roman"/>
          <w:color w:val="000000" w:themeColor="text1"/>
          <w:sz w:val="28"/>
          <w:szCs w:val="28"/>
          <w:shd w:val="clear" w:color="auto" w:fill="FFFFFF"/>
          <w:lang w:eastAsia="en-US"/>
        </w:rPr>
        <w:t xml:space="preserve"> на рахунки, відкриті в територіальному органі казначейства.</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Основні заходи Програми :</w:t>
      </w:r>
    </w:p>
    <w:p w:rsidR="00EB0654" w:rsidRPr="00A14CA1" w:rsidRDefault="00EB0654" w:rsidP="00EB0654">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264"/>
        <w:gridCol w:w="1985"/>
        <w:gridCol w:w="1277"/>
        <w:gridCol w:w="2412"/>
      </w:tblGrid>
      <w:tr w:rsidR="00EB0654" w:rsidRPr="00A14CA1" w:rsidTr="006B19BC">
        <w:tc>
          <w:tcPr>
            <w:tcW w:w="674"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№п/п</w:t>
            </w:r>
          </w:p>
        </w:tc>
        <w:tc>
          <w:tcPr>
            <w:tcW w:w="3262"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Найменування  заходу</w:t>
            </w:r>
          </w:p>
        </w:tc>
        <w:tc>
          <w:tcPr>
            <w:tcW w:w="1984"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Виконавець</w:t>
            </w:r>
          </w:p>
        </w:tc>
        <w:tc>
          <w:tcPr>
            <w:tcW w:w="1276"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Джерело фінансування</w:t>
            </w:r>
          </w:p>
        </w:tc>
        <w:tc>
          <w:tcPr>
            <w:tcW w:w="2410"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Обсяг фінансових ресурсів,</w:t>
            </w:r>
          </w:p>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грн.</w:t>
            </w:r>
          </w:p>
        </w:tc>
      </w:tr>
      <w:tr w:rsidR="00EB0654" w:rsidRPr="00A14CA1" w:rsidTr="006B19BC">
        <w:trPr>
          <w:trHeight w:val="185"/>
        </w:trPr>
        <w:tc>
          <w:tcPr>
            <w:tcW w:w="674" w:type="dxa"/>
            <w:vMerge w:val="restart"/>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1</w:t>
            </w:r>
          </w:p>
        </w:tc>
        <w:tc>
          <w:tcPr>
            <w:tcW w:w="3262" w:type="dxa"/>
            <w:vMerge w:val="restart"/>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Calibri" w:hAnsi="Times New Roman" w:cs="Times New Roman"/>
                <w:bCs/>
                <w:color w:val="000000" w:themeColor="text1"/>
                <w:sz w:val="28"/>
                <w:szCs w:val="28"/>
                <w:lang w:eastAsia="en-US"/>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984" w:type="dxa"/>
            <w:vMerge w:val="restart"/>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center"/>
              <w:rPr>
                <w:rFonts w:ascii="Times New Roman" w:eastAsiaTheme="minorHAnsi" w:hAnsi="Times New Roman" w:cs="Times New Roman"/>
                <w:color w:val="000000" w:themeColor="text1"/>
                <w:sz w:val="24"/>
                <w:szCs w:val="24"/>
                <w:shd w:val="clear" w:color="auto" w:fill="FFFFFF"/>
                <w:lang w:eastAsia="en-US"/>
              </w:rPr>
            </w:pPr>
          </w:p>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proofErr w:type="spellStart"/>
            <w:r w:rsidRPr="00A14CA1">
              <w:rPr>
                <w:rFonts w:ascii="Times New Roman" w:eastAsiaTheme="minorHAnsi" w:hAnsi="Times New Roman" w:cs="Times New Roman"/>
                <w:color w:val="000000" w:themeColor="text1"/>
                <w:sz w:val="24"/>
                <w:szCs w:val="24"/>
                <w:shd w:val="clear" w:color="auto" w:fill="FFFFFF"/>
                <w:lang w:eastAsia="en-US"/>
              </w:rPr>
              <w:t>КП</w:t>
            </w:r>
            <w:proofErr w:type="spellEnd"/>
            <w:r w:rsidRPr="00A14CA1">
              <w:rPr>
                <w:rFonts w:ascii="Times New Roman" w:eastAsiaTheme="minorHAnsi" w:hAnsi="Times New Roman" w:cs="Times New Roman"/>
                <w:color w:val="000000" w:themeColor="text1"/>
                <w:sz w:val="24"/>
                <w:szCs w:val="24"/>
                <w:shd w:val="clear" w:color="auto" w:fill="FFFFFF"/>
                <w:lang w:eastAsia="en-US"/>
              </w:rPr>
              <w:t xml:space="preserve"> «РАХІВТЕПЛО»</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Міський бюджет</w:t>
            </w:r>
          </w:p>
        </w:tc>
        <w:tc>
          <w:tcPr>
            <w:tcW w:w="2410"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hAnsi="Times New Roman" w:cs="Times New Roman"/>
                <w:color w:val="000000" w:themeColor="text1"/>
                <w:sz w:val="28"/>
                <w:szCs w:val="28"/>
                <w:shd w:val="clear" w:color="auto" w:fill="FFFFFF"/>
                <w:lang w:eastAsia="en-US"/>
              </w:rPr>
              <w:t>2024</w:t>
            </w:r>
          </w:p>
        </w:tc>
      </w:tr>
      <w:tr w:rsidR="00EB0654" w:rsidRPr="00A14CA1" w:rsidTr="006B19BC">
        <w:trPr>
          <w:trHeight w:val="1267"/>
        </w:trPr>
        <w:tc>
          <w:tcPr>
            <w:tcW w:w="674" w:type="dxa"/>
            <w:vMerge/>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shd w:val="clear" w:color="auto" w:fill="FFFFFF"/>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hAnsi="Times New Roman" w:cs="Times New Roman"/>
                <w:color w:val="000000" w:themeColor="text1"/>
                <w:sz w:val="28"/>
                <w:szCs w:val="28"/>
                <w:shd w:val="clear" w:color="auto" w:fill="FFFFFF"/>
                <w:lang w:eastAsia="en-US"/>
              </w:rPr>
              <w:t>3500000,00</w:t>
            </w:r>
          </w:p>
        </w:tc>
      </w:tr>
      <w:tr w:rsidR="00EB0654" w:rsidRPr="00A14CA1" w:rsidTr="006B19BC">
        <w:tc>
          <w:tcPr>
            <w:tcW w:w="674"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3262"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Разом:</w:t>
            </w:r>
          </w:p>
        </w:tc>
        <w:tc>
          <w:tcPr>
            <w:tcW w:w="1984"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A14CA1">
              <w:rPr>
                <w:rFonts w:ascii="Times New Roman" w:hAnsi="Times New Roman" w:cs="Times New Roman"/>
                <w:color w:val="000000" w:themeColor="text1"/>
                <w:sz w:val="28"/>
                <w:szCs w:val="28"/>
                <w:shd w:val="clear" w:color="auto" w:fill="FFFFFF"/>
                <w:lang w:eastAsia="en-US"/>
              </w:rPr>
              <w:t>3500000,00</w:t>
            </w:r>
          </w:p>
        </w:tc>
      </w:tr>
    </w:tbl>
    <w:p w:rsidR="00EB0654" w:rsidRPr="00A14CA1" w:rsidRDefault="00EB0654" w:rsidP="00EB0654">
      <w:pPr>
        <w:spacing w:after="0" w:line="240" w:lineRule="auto"/>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A14CA1">
        <w:rPr>
          <w:rFonts w:ascii="Times New Roman" w:eastAsiaTheme="minorHAnsi" w:hAnsi="Times New Roman" w:cs="Times New Roman"/>
          <w:b/>
          <w:color w:val="000000" w:themeColor="text1"/>
          <w:sz w:val="28"/>
          <w:szCs w:val="28"/>
          <w:shd w:val="clear" w:color="auto" w:fill="FFFFFF"/>
          <w:lang w:eastAsia="en-US"/>
        </w:rPr>
        <w:t>V. Фінансування Програми</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EB0654" w:rsidRPr="00A14CA1" w:rsidRDefault="00EB0654" w:rsidP="00EB0654">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A14CA1">
        <w:rPr>
          <w:rFonts w:ascii="Times New Roman" w:eastAsiaTheme="minorHAnsi" w:hAnsi="Times New Roman" w:cs="Times New Roman"/>
          <w:b/>
          <w:color w:val="000000" w:themeColor="text1"/>
          <w:sz w:val="28"/>
          <w:szCs w:val="28"/>
          <w:shd w:val="clear" w:color="auto" w:fill="FFFFFF"/>
          <w:lang w:eastAsia="en-US"/>
        </w:rPr>
        <w:t>VI. Координація і контроль за ходом виконання Програми</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A14CA1">
        <w:rPr>
          <w:rFonts w:ascii="Times New Roman" w:eastAsiaTheme="minorHAnsi" w:hAnsi="Times New Roman" w:cs="Times New Roman"/>
          <w:color w:val="000000" w:themeColor="text1"/>
          <w:sz w:val="28"/>
          <w:szCs w:val="28"/>
          <w:shd w:val="clear" w:color="auto" w:fill="FFFFFF"/>
          <w:lang w:eastAsia="en-US"/>
        </w:rPr>
        <w:t xml:space="preserve"> Координування діяльності, пов’язаної з реалізацією даної Програми здійснюється виконавчим комітетом міської ради.</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eastAsiaTheme="minorHAnsi" w:hAnsi="Times New Roman" w:cs="Times New Roman"/>
          <w:color w:val="000000" w:themeColor="text1"/>
          <w:sz w:val="28"/>
          <w:szCs w:val="28"/>
          <w:shd w:val="clear" w:color="auto" w:fill="FFFFFF"/>
          <w:lang w:eastAsia="en-US"/>
        </w:rPr>
        <w:t>Звіт про виконання Програми виноситься на розгляд міської ради по завершенню строку реалізації програми.</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540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№690</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rPr>
        <w:t>Про затвердження  Програми</w:t>
      </w:r>
      <w:r w:rsidRPr="00A14CA1">
        <w:rPr>
          <w:rFonts w:ascii="Times New Roman" w:hAnsi="Times New Roman" w:cs="Times New Roman"/>
          <w:color w:val="000000" w:themeColor="text1"/>
          <w:sz w:val="28"/>
          <w:szCs w:val="28"/>
          <w:shd w:val="clear" w:color="auto" w:fill="FFFFFF"/>
        </w:rPr>
        <w:t xml:space="preserve"> відшкодування </w:t>
      </w:r>
    </w:p>
    <w:p w:rsidR="00EB0654" w:rsidRPr="00A14CA1" w:rsidRDefault="00EB0654" w:rsidP="00EB0654">
      <w:pPr>
        <w:spacing w:after="0" w:line="240" w:lineRule="auto"/>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 xml:space="preserve">різниці в тарифі між затвердженими та фактичною </w:t>
      </w:r>
    </w:p>
    <w:p w:rsidR="00EB0654" w:rsidRPr="00A14CA1" w:rsidRDefault="00EB0654" w:rsidP="00EB0654">
      <w:pPr>
        <w:spacing w:after="0" w:line="240" w:lineRule="auto"/>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сплатою населення та вивезення твердих</w:t>
      </w:r>
    </w:p>
    <w:p w:rsidR="00EB0654" w:rsidRPr="00A14CA1" w:rsidRDefault="00EB0654" w:rsidP="00EB0654">
      <w:pPr>
        <w:spacing w:after="0" w:line="240" w:lineRule="auto"/>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 xml:space="preserve">побутових відходів в селах Ділове, </w:t>
      </w:r>
      <w:proofErr w:type="spellStart"/>
      <w:r w:rsidRPr="00A14CA1">
        <w:rPr>
          <w:rFonts w:ascii="Times New Roman" w:hAnsi="Times New Roman" w:cs="Times New Roman"/>
          <w:color w:val="000000" w:themeColor="text1"/>
          <w:sz w:val="28"/>
          <w:szCs w:val="28"/>
          <w:shd w:val="clear" w:color="auto" w:fill="FFFFFF"/>
        </w:rPr>
        <w:t>Костилівка</w:t>
      </w:r>
      <w:proofErr w:type="spellEnd"/>
      <w:r w:rsidRPr="00A14CA1">
        <w:rPr>
          <w:rFonts w:ascii="Times New Roman" w:hAnsi="Times New Roman" w:cs="Times New Roman"/>
          <w:color w:val="000000" w:themeColor="text1"/>
          <w:sz w:val="28"/>
          <w:szCs w:val="28"/>
          <w:shd w:val="clear" w:color="auto" w:fill="FFFFFF"/>
        </w:rPr>
        <w:t xml:space="preserve"> </w:t>
      </w:r>
    </w:p>
    <w:p w:rsidR="00EB0654" w:rsidRPr="00A14CA1" w:rsidRDefault="00EB0654" w:rsidP="00EB0654">
      <w:pPr>
        <w:spacing w:after="0" w:line="240" w:lineRule="auto"/>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 xml:space="preserve">та Білин Рахівської територіальної громади на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shd w:val="clear" w:color="auto" w:fill="FFFFFF"/>
        </w:rPr>
        <w:t>2024рік</w:t>
      </w: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lang w:eastAsia="en-US"/>
        </w:rPr>
      </w:pPr>
    </w:p>
    <w:p w:rsidR="00EB0654" w:rsidRPr="00A14CA1" w:rsidRDefault="00EB0654" w:rsidP="00EB0654">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hAnsi="Times New Roman" w:cs="Times New Roman"/>
          <w:color w:val="000000" w:themeColor="text1"/>
          <w:sz w:val="28"/>
          <w:szCs w:val="28"/>
        </w:rPr>
        <w:tab/>
        <w:t xml:space="preserve">Керуючись ст. 26 Закону України «Про місцеве самоврядування в Україні», </w:t>
      </w:r>
      <w:r w:rsidRPr="00A14CA1">
        <w:rPr>
          <w:rFonts w:ascii="Times New Roman" w:hAnsi="Times New Roman" w:cs="Times New Roman"/>
          <w:color w:val="000000" w:themeColor="text1"/>
          <w:sz w:val="28"/>
          <w:szCs w:val="28"/>
          <w:lang w:eastAsia="ar-SA"/>
        </w:rPr>
        <w:t>Рахівська міська рада</w:t>
      </w:r>
    </w:p>
    <w:p w:rsidR="00EB0654" w:rsidRPr="00A14CA1" w:rsidRDefault="00EB0654" w:rsidP="00EB0654">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EB0654" w:rsidRPr="00A14CA1" w:rsidRDefault="00EB0654" w:rsidP="00EB0654">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A14CA1">
        <w:rPr>
          <w:rFonts w:ascii="Times New Roman" w:hAnsi="Times New Roman" w:cs="Times New Roman"/>
          <w:color w:val="000000" w:themeColor="text1"/>
          <w:sz w:val="28"/>
          <w:szCs w:val="28"/>
          <w:lang w:eastAsia="ar-SA"/>
        </w:rPr>
        <w:t>В И Р І Ш И Л А:</w:t>
      </w:r>
    </w:p>
    <w:p w:rsidR="00EB0654" w:rsidRPr="00A14CA1" w:rsidRDefault="00EB0654" w:rsidP="00EB0654">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EB0654" w:rsidRPr="00A14CA1" w:rsidRDefault="00EB0654" w:rsidP="00EB0654">
      <w:pPr>
        <w:pStyle w:val="a6"/>
        <w:ind w:left="0" w:firstLine="708"/>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1.Затвердити Програму</w:t>
      </w:r>
      <w:r w:rsidRPr="00A14CA1">
        <w:rPr>
          <w:rFonts w:ascii="Times New Roman" w:hAnsi="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A14CA1">
        <w:rPr>
          <w:rFonts w:ascii="Times New Roman" w:hAnsi="Times New Roman"/>
          <w:color w:val="000000" w:themeColor="text1"/>
          <w:sz w:val="28"/>
          <w:szCs w:val="28"/>
          <w:shd w:val="clear" w:color="auto" w:fill="FFFFFF"/>
        </w:rPr>
        <w:t>Костилівка</w:t>
      </w:r>
      <w:proofErr w:type="spellEnd"/>
      <w:r w:rsidRPr="00A14CA1">
        <w:rPr>
          <w:rFonts w:ascii="Times New Roman" w:hAnsi="Times New Roman"/>
          <w:color w:val="000000" w:themeColor="text1"/>
          <w:sz w:val="28"/>
          <w:szCs w:val="28"/>
          <w:shd w:val="clear" w:color="auto" w:fill="FFFFFF"/>
        </w:rPr>
        <w:t xml:space="preserve"> та Білин Рахівської територіальної громади на 2024</w:t>
      </w:r>
      <w:r>
        <w:rPr>
          <w:rFonts w:ascii="Times New Roman" w:hAnsi="Times New Roman"/>
          <w:color w:val="000000" w:themeColor="text1"/>
          <w:sz w:val="28"/>
          <w:szCs w:val="28"/>
          <w:shd w:val="clear" w:color="auto" w:fill="FFFFFF"/>
        </w:rPr>
        <w:t xml:space="preserve"> </w:t>
      </w:r>
      <w:r w:rsidRPr="00A14CA1">
        <w:rPr>
          <w:rFonts w:ascii="Times New Roman" w:hAnsi="Times New Roman"/>
          <w:color w:val="000000" w:themeColor="text1"/>
          <w:sz w:val="28"/>
          <w:szCs w:val="28"/>
          <w:shd w:val="clear" w:color="auto" w:fill="FFFFFF"/>
        </w:rPr>
        <w:t>рік</w:t>
      </w:r>
      <w:r w:rsidRPr="00A14CA1">
        <w:rPr>
          <w:rFonts w:ascii="Times New Roman" w:hAnsi="Times New Roman"/>
          <w:color w:val="000000" w:themeColor="text1"/>
          <w:sz w:val="28"/>
          <w:szCs w:val="28"/>
        </w:rPr>
        <w:t xml:space="preserve"> згідно додатку.</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rPr>
      </w:pPr>
      <w:r w:rsidRPr="00A14CA1">
        <w:rPr>
          <w:rFonts w:ascii="Times New Roman" w:eastAsia="Times New Roman" w:hAnsi="Times New Roman" w:cs="Times New Roman"/>
          <w:color w:val="000000" w:themeColor="text1"/>
          <w:sz w:val="28"/>
          <w:szCs w:val="28"/>
        </w:rPr>
        <w:t xml:space="preserve">          2. Контроль за виконанням рішення покласти на першого на першого заступника міського голови </w:t>
      </w:r>
      <w:proofErr w:type="spellStart"/>
      <w:r w:rsidRPr="00A14CA1">
        <w:rPr>
          <w:rFonts w:ascii="Times New Roman" w:eastAsia="Times New Roman" w:hAnsi="Times New Roman" w:cs="Times New Roman"/>
          <w:color w:val="000000" w:themeColor="text1"/>
          <w:sz w:val="28"/>
          <w:szCs w:val="28"/>
        </w:rPr>
        <w:t>Молдавчука</w:t>
      </w:r>
      <w:proofErr w:type="spellEnd"/>
      <w:r w:rsidRPr="00A14CA1">
        <w:rPr>
          <w:rFonts w:ascii="Times New Roman" w:eastAsia="Times New Roman" w:hAnsi="Times New Roman" w:cs="Times New Roman"/>
          <w:color w:val="000000" w:themeColor="text1"/>
          <w:sz w:val="28"/>
          <w:szCs w:val="28"/>
        </w:rPr>
        <w:t xml:space="preserve"> І.М.</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hd w:val="clear" w:color="auto" w:fill="FFFFFF"/>
        <w:spacing w:after="0" w:line="240" w:lineRule="auto"/>
        <w:jc w:val="both"/>
        <w:rPr>
          <w:rFonts w:ascii="Times New Roman" w:hAnsi="Times New Roman" w:cs="Times New Roman"/>
          <w:bCs/>
          <w:color w:val="000000" w:themeColor="text1"/>
          <w:sz w:val="28"/>
          <w:szCs w:val="28"/>
        </w:rPr>
      </w:pPr>
      <w:bookmarkStart w:id="1" w:name="_Hlk153452784"/>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секретар ради та виконкому</w:t>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t>Євген МОЛНАР</w:t>
      </w:r>
    </w:p>
    <w:bookmarkEnd w:id="1"/>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br w:type="page"/>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№690</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Програма</w:t>
      </w:r>
    </w:p>
    <w:p w:rsidR="00EB0654" w:rsidRPr="00A14CA1" w:rsidRDefault="00EB0654" w:rsidP="00EB0654">
      <w:pPr>
        <w:spacing w:after="0" w:line="240" w:lineRule="auto"/>
        <w:jc w:val="center"/>
        <w:rPr>
          <w:rFonts w:ascii="Times New Roman" w:hAnsi="Times New Roman" w:cs="Times New Roman"/>
          <w:color w:val="000000" w:themeColor="text1"/>
          <w:sz w:val="27"/>
          <w:szCs w:val="27"/>
          <w:shd w:val="clear" w:color="auto" w:fill="FFFFFF"/>
        </w:rPr>
      </w:pPr>
      <w:r w:rsidRPr="00A14CA1">
        <w:rPr>
          <w:rFonts w:ascii="Times New Roman" w:hAnsi="Times New Roman" w:cs="Times New Roman"/>
          <w:color w:val="000000" w:themeColor="text1"/>
          <w:sz w:val="27"/>
          <w:szCs w:val="27"/>
          <w:shd w:val="clear" w:color="auto" w:fill="FFFFFF"/>
        </w:rPr>
        <w:t xml:space="preserve">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A14CA1">
        <w:rPr>
          <w:rFonts w:ascii="Times New Roman" w:hAnsi="Times New Roman" w:cs="Times New Roman"/>
          <w:color w:val="000000" w:themeColor="text1"/>
          <w:sz w:val="27"/>
          <w:szCs w:val="27"/>
          <w:shd w:val="clear" w:color="auto" w:fill="FFFFFF"/>
        </w:rPr>
        <w:t>Костилівка</w:t>
      </w:r>
      <w:proofErr w:type="spellEnd"/>
    </w:p>
    <w:p w:rsidR="00EB0654" w:rsidRPr="00A14CA1" w:rsidRDefault="00EB0654" w:rsidP="00EB0654">
      <w:pPr>
        <w:spacing w:after="0" w:line="240" w:lineRule="auto"/>
        <w:jc w:val="center"/>
        <w:rPr>
          <w:rFonts w:ascii="Times New Roman" w:eastAsia="Calibri" w:hAnsi="Times New Roman" w:cs="Times New Roman"/>
          <w:color w:val="000000" w:themeColor="text1"/>
          <w:sz w:val="27"/>
          <w:szCs w:val="27"/>
          <w:shd w:val="clear" w:color="auto" w:fill="FFFFFF"/>
          <w:lang w:eastAsia="en-US"/>
        </w:rPr>
      </w:pPr>
      <w:r w:rsidRPr="00A14CA1">
        <w:rPr>
          <w:rFonts w:ascii="Times New Roman" w:hAnsi="Times New Roman" w:cs="Times New Roman"/>
          <w:color w:val="000000" w:themeColor="text1"/>
          <w:sz w:val="27"/>
          <w:szCs w:val="27"/>
          <w:shd w:val="clear" w:color="auto" w:fill="FFFFFF"/>
        </w:rPr>
        <w:t>та Білин Рахівської територіальної громади на 2024 рік</w:t>
      </w:r>
    </w:p>
    <w:p w:rsidR="00EB0654" w:rsidRPr="00A14CA1" w:rsidRDefault="00EB0654" w:rsidP="00EB0654">
      <w:pPr>
        <w:spacing w:after="0" w:line="240" w:lineRule="auto"/>
        <w:jc w:val="center"/>
        <w:rPr>
          <w:rFonts w:ascii="Times New Roman" w:eastAsia="Times New Roman" w:hAnsi="Times New Roman" w:cs="Times New Roman"/>
          <w:color w:val="000000" w:themeColor="text1"/>
          <w:sz w:val="28"/>
          <w:szCs w:val="28"/>
        </w:rPr>
      </w:pPr>
    </w:p>
    <w:p w:rsidR="00EB0654" w:rsidRPr="00A14CA1" w:rsidRDefault="00EB0654" w:rsidP="00EB0654">
      <w:pPr>
        <w:spacing w:after="0" w:line="240" w:lineRule="auto"/>
        <w:ind w:firstLine="708"/>
        <w:rPr>
          <w:rFonts w:ascii="Times New Roman" w:eastAsiaTheme="minorHAnsi" w:hAnsi="Times New Roman" w:cs="Times New Roman"/>
          <w:b/>
          <w:color w:val="000000" w:themeColor="text1"/>
          <w:sz w:val="28"/>
          <w:szCs w:val="28"/>
        </w:rPr>
      </w:pPr>
      <w:r w:rsidRPr="00A14CA1">
        <w:rPr>
          <w:rFonts w:ascii="Times New Roman" w:hAnsi="Times New Roman" w:cs="Times New Roman"/>
          <w:b/>
          <w:color w:val="000000" w:themeColor="text1"/>
          <w:sz w:val="28"/>
          <w:szCs w:val="28"/>
        </w:rPr>
        <w:t>1.Загальна характеристика Програми</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4"/>
          <w:szCs w:val="24"/>
        </w:rPr>
      </w:pPr>
      <w:r w:rsidRPr="00A14CA1">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A14CA1">
        <w:rPr>
          <w:rFonts w:ascii="Times New Roman" w:hAnsi="Times New Roman" w:cs="Times New Roman"/>
          <w:color w:val="000000" w:themeColor="text1"/>
          <w:sz w:val="28"/>
          <w:szCs w:val="28"/>
          <w:shd w:val="clear" w:color="auto" w:fill="FFFFFF"/>
        </w:rPr>
        <w:t>з вивезення твердих побутових відходів.</w:t>
      </w:r>
    </w:p>
    <w:p w:rsidR="00EB0654" w:rsidRPr="00A14CA1" w:rsidRDefault="00EB0654" w:rsidP="00EB0654">
      <w:pPr>
        <w:spacing w:after="0" w:line="240" w:lineRule="auto"/>
        <w:jc w:val="both"/>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2</w:t>
      </w:r>
      <w:r w:rsidRPr="00A14CA1">
        <w:rPr>
          <w:rFonts w:ascii="Times New Roman" w:hAnsi="Times New Roman" w:cs="Times New Roman"/>
          <w:b/>
          <w:color w:val="000000" w:themeColor="text1"/>
          <w:sz w:val="28"/>
          <w:szCs w:val="28"/>
        </w:rPr>
        <w:t>. Ініціатор розроблення Програми</w:t>
      </w:r>
      <w:r w:rsidRPr="00A14CA1">
        <w:rPr>
          <w:rFonts w:ascii="Times New Roman" w:hAnsi="Times New Roman" w:cs="Times New Roman"/>
          <w:color w:val="000000" w:themeColor="text1"/>
          <w:sz w:val="28"/>
          <w:szCs w:val="28"/>
        </w:rPr>
        <w:t xml:space="preserve">: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Виконавчий комітет Рахівської міської ради.</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3. </w:t>
      </w:r>
      <w:r w:rsidRPr="00A14CA1">
        <w:rPr>
          <w:rFonts w:ascii="Times New Roman" w:hAnsi="Times New Roman" w:cs="Times New Roman"/>
          <w:b/>
          <w:color w:val="000000" w:themeColor="text1"/>
          <w:sz w:val="28"/>
          <w:szCs w:val="28"/>
        </w:rPr>
        <w:t>Підстава для розроблення Програми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Закон України «Про житлово-комунальні послуги», Закон України «Про відходи» Закон України «Про місцеве самоврядування в Україні», Бюджетний кодекс України, Постанова КМУ №1010 від 26.07.2006 р. «Про затвердження Порядку формування тарифів на послуги з вивезення побутових відходів»</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4. </w:t>
      </w:r>
      <w:r w:rsidRPr="00A14CA1">
        <w:rPr>
          <w:rFonts w:ascii="Times New Roman" w:hAnsi="Times New Roman" w:cs="Times New Roman"/>
          <w:b/>
          <w:color w:val="000000" w:themeColor="text1"/>
          <w:sz w:val="28"/>
          <w:szCs w:val="28"/>
        </w:rPr>
        <w:t>Розробник Програми</w:t>
      </w:r>
      <w:r w:rsidRPr="00A14CA1">
        <w:rPr>
          <w:rFonts w:ascii="Times New Roman" w:hAnsi="Times New Roman" w:cs="Times New Roman"/>
          <w:color w:val="000000" w:themeColor="text1"/>
          <w:sz w:val="28"/>
          <w:szCs w:val="28"/>
        </w:rPr>
        <w:t xml:space="preserve"> - Рахівська міська рада</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5. </w:t>
      </w:r>
      <w:r w:rsidRPr="00A14CA1">
        <w:rPr>
          <w:rFonts w:ascii="Times New Roman" w:hAnsi="Times New Roman" w:cs="Times New Roman"/>
          <w:b/>
          <w:color w:val="000000" w:themeColor="text1"/>
          <w:sz w:val="28"/>
          <w:szCs w:val="28"/>
        </w:rPr>
        <w:t xml:space="preserve">Головний розпорядник бюджетних коштів - </w:t>
      </w:r>
      <w:r w:rsidRPr="00A14CA1">
        <w:rPr>
          <w:rFonts w:ascii="Times New Roman" w:hAnsi="Times New Roman" w:cs="Times New Roman"/>
          <w:color w:val="000000" w:themeColor="text1"/>
          <w:sz w:val="28"/>
          <w:szCs w:val="28"/>
        </w:rPr>
        <w:t>Виконавчий комітет Рахівської міської ради</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5.1. </w:t>
      </w:r>
      <w:r w:rsidRPr="00A14CA1">
        <w:rPr>
          <w:rFonts w:ascii="Times New Roman" w:hAnsi="Times New Roman" w:cs="Times New Roman"/>
          <w:b/>
          <w:color w:val="000000" w:themeColor="text1"/>
          <w:sz w:val="28"/>
          <w:szCs w:val="28"/>
        </w:rPr>
        <w:t xml:space="preserve">Відповідальний виконавець Програми </w:t>
      </w:r>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ТзоВ</w:t>
      </w:r>
      <w:proofErr w:type="spellEnd"/>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Екобат-Шураві</w:t>
      </w:r>
      <w:proofErr w:type="spellEnd"/>
      <w:r w:rsidRPr="00A14CA1">
        <w:rPr>
          <w:rFonts w:ascii="Times New Roman" w:hAnsi="Times New Roman" w:cs="Times New Roman"/>
          <w:color w:val="000000" w:themeColor="text1"/>
          <w:sz w:val="28"/>
          <w:szCs w:val="28"/>
        </w:rPr>
        <w:t>»</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6. </w:t>
      </w:r>
      <w:r w:rsidRPr="00A14CA1">
        <w:rPr>
          <w:rFonts w:ascii="Times New Roman" w:hAnsi="Times New Roman" w:cs="Times New Roman"/>
          <w:b/>
          <w:color w:val="000000" w:themeColor="text1"/>
          <w:sz w:val="28"/>
          <w:szCs w:val="28"/>
        </w:rPr>
        <w:t>Терміни реалізації Програми</w:t>
      </w:r>
      <w:r w:rsidRPr="00A14CA1">
        <w:rPr>
          <w:rFonts w:ascii="Times New Roman" w:hAnsi="Times New Roman" w:cs="Times New Roman"/>
          <w:color w:val="000000" w:themeColor="text1"/>
          <w:sz w:val="28"/>
          <w:szCs w:val="28"/>
        </w:rPr>
        <w:t xml:space="preserve"> -  протягом 2024 року.</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7. </w:t>
      </w:r>
      <w:r w:rsidRPr="00A14CA1">
        <w:rPr>
          <w:rFonts w:ascii="Times New Roman" w:hAnsi="Times New Roman" w:cs="Times New Roman"/>
          <w:b/>
          <w:color w:val="000000" w:themeColor="text1"/>
          <w:sz w:val="28"/>
          <w:szCs w:val="28"/>
        </w:rPr>
        <w:t>Загальний обсяг фінансових ресурсів, необхідних для реалізації Програми</w:t>
      </w:r>
      <w:r w:rsidRPr="00A14CA1">
        <w:rPr>
          <w:rFonts w:ascii="Times New Roman" w:hAnsi="Times New Roman" w:cs="Times New Roman"/>
          <w:color w:val="000000" w:themeColor="text1"/>
          <w:sz w:val="28"/>
          <w:szCs w:val="28"/>
        </w:rPr>
        <w:t xml:space="preserve"> – 450000,00 грн.</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t xml:space="preserve">7.1. </w:t>
      </w:r>
      <w:r w:rsidRPr="00A14CA1">
        <w:rPr>
          <w:rFonts w:ascii="Times New Roman" w:hAnsi="Times New Roman" w:cs="Times New Roman"/>
          <w:b/>
          <w:color w:val="000000" w:themeColor="text1"/>
          <w:sz w:val="28"/>
          <w:szCs w:val="28"/>
        </w:rPr>
        <w:t>Місцевий бюджет</w:t>
      </w:r>
      <w:r w:rsidRPr="00A14CA1">
        <w:rPr>
          <w:rFonts w:ascii="Times New Roman" w:hAnsi="Times New Roman" w:cs="Times New Roman"/>
          <w:color w:val="000000" w:themeColor="text1"/>
          <w:sz w:val="28"/>
          <w:szCs w:val="28"/>
        </w:rPr>
        <w:t xml:space="preserve">   -  450000,00 грн.</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II. Визначення проблеми, на розв’язання якої спрямована Програма</w:t>
      </w:r>
    </w:p>
    <w:p w:rsidR="00EB0654" w:rsidRPr="00A14CA1" w:rsidRDefault="00EB0654" w:rsidP="00EB0654">
      <w:pPr>
        <w:pStyle w:val="a6"/>
        <w:shd w:val="clear" w:color="auto" w:fill="FDFDFD"/>
        <w:ind w:left="0" w:firstLine="501"/>
        <w:jc w:val="both"/>
        <w:textAlignment w:val="baseline"/>
        <w:rPr>
          <w:rFonts w:ascii="Times New Roman" w:hAnsi="Times New Roman"/>
          <w:color w:val="000000" w:themeColor="text1"/>
          <w:sz w:val="28"/>
          <w:szCs w:val="28"/>
        </w:rPr>
      </w:pPr>
      <w:proofErr w:type="spellStart"/>
      <w:r w:rsidRPr="00A14CA1">
        <w:rPr>
          <w:rFonts w:ascii="Times New Roman" w:hAnsi="Times New Roman"/>
          <w:color w:val="000000" w:themeColor="text1"/>
          <w:sz w:val="28"/>
          <w:szCs w:val="28"/>
        </w:rPr>
        <w:t>ТзоВ</w:t>
      </w:r>
      <w:proofErr w:type="spellEnd"/>
      <w:r w:rsidRPr="00A14CA1">
        <w:rPr>
          <w:rFonts w:ascii="Times New Roman" w:hAnsi="Times New Roman"/>
          <w:color w:val="000000" w:themeColor="text1"/>
          <w:sz w:val="28"/>
          <w:szCs w:val="28"/>
        </w:rPr>
        <w:t xml:space="preserve"> «</w:t>
      </w:r>
      <w:proofErr w:type="spellStart"/>
      <w:r w:rsidRPr="00A14CA1">
        <w:rPr>
          <w:rFonts w:ascii="Times New Roman" w:hAnsi="Times New Roman"/>
          <w:color w:val="000000" w:themeColor="text1"/>
          <w:sz w:val="28"/>
          <w:szCs w:val="28"/>
        </w:rPr>
        <w:t>Екобат-Шураві</w:t>
      </w:r>
      <w:proofErr w:type="spellEnd"/>
      <w:r w:rsidRPr="00A14CA1">
        <w:rPr>
          <w:rFonts w:ascii="Times New Roman" w:hAnsi="Times New Roman"/>
          <w:color w:val="000000" w:themeColor="text1"/>
          <w:sz w:val="28"/>
          <w:szCs w:val="28"/>
        </w:rPr>
        <w:t xml:space="preserve">»  відповідно до проведеного конкурсу став переможцем та надає послуги з вивезення твердих побутових відходів на території  сіл Ділове, </w:t>
      </w:r>
      <w:proofErr w:type="spellStart"/>
      <w:r w:rsidRPr="00A14CA1">
        <w:rPr>
          <w:rFonts w:ascii="Times New Roman" w:hAnsi="Times New Roman"/>
          <w:color w:val="000000" w:themeColor="text1"/>
          <w:sz w:val="28"/>
          <w:szCs w:val="28"/>
        </w:rPr>
        <w:t>Костилівка</w:t>
      </w:r>
      <w:proofErr w:type="spellEnd"/>
      <w:r w:rsidRPr="00A14CA1">
        <w:rPr>
          <w:rFonts w:ascii="Times New Roman" w:hAnsi="Times New Roman"/>
          <w:color w:val="000000" w:themeColor="text1"/>
          <w:sz w:val="28"/>
          <w:szCs w:val="28"/>
        </w:rPr>
        <w:t xml:space="preserve"> та Білин Рахівської територіальної громади. На надання послуг з вивезення твердих побутових відходів із сіл Рахівської територіальної громади Рахівська міська рада затвердила </w:t>
      </w:r>
      <w:proofErr w:type="spellStart"/>
      <w:r w:rsidRPr="00A14CA1">
        <w:rPr>
          <w:rFonts w:ascii="Times New Roman" w:hAnsi="Times New Roman"/>
          <w:color w:val="000000" w:themeColor="text1"/>
          <w:sz w:val="28"/>
          <w:szCs w:val="28"/>
        </w:rPr>
        <w:t>економічно-обгрунтований</w:t>
      </w:r>
      <w:proofErr w:type="spellEnd"/>
      <w:r w:rsidRPr="00A14CA1">
        <w:rPr>
          <w:rFonts w:ascii="Times New Roman" w:hAnsi="Times New Roman"/>
          <w:color w:val="000000" w:themeColor="text1"/>
          <w:sz w:val="28"/>
          <w:szCs w:val="28"/>
        </w:rPr>
        <w:t xml:space="preserve"> тариф на 2024 рік у розмірі 619,10</w:t>
      </w:r>
      <w:r>
        <w:rPr>
          <w:rFonts w:ascii="Times New Roman" w:hAnsi="Times New Roman"/>
          <w:color w:val="000000" w:themeColor="text1"/>
          <w:sz w:val="28"/>
          <w:szCs w:val="28"/>
        </w:rPr>
        <w:t xml:space="preserve"> </w:t>
      </w:r>
      <w:proofErr w:type="spellStart"/>
      <w:r w:rsidRPr="00A14CA1">
        <w:rPr>
          <w:rFonts w:ascii="Times New Roman" w:hAnsi="Times New Roman"/>
          <w:color w:val="000000" w:themeColor="text1"/>
          <w:sz w:val="28"/>
          <w:szCs w:val="28"/>
        </w:rPr>
        <w:t>грн</w:t>
      </w:r>
      <w:proofErr w:type="spellEnd"/>
      <w:r w:rsidRPr="00A14CA1">
        <w:rPr>
          <w:rFonts w:ascii="Times New Roman" w:hAnsi="Times New Roman"/>
          <w:color w:val="000000" w:themeColor="text1"/>
          <w:sz w:val="28"/>
          <w:szCs w:val="28"/>
        </w:rPr>
        <w:t>/</w:t>
      </w:r>
      <w:proofErr w:type="spellStart"/>
      <w:r w:rsidRPr="00A14CA1">
        <w:rPr>
          <w:rFonts w:ascii="Times New Roman" w:hAnsi="Times New Roman"/>
          <w:color w:val="000000" w:themeColor="text1"/>
          <w:sz w:val="28"/>
          <w:szCs w:val="28"/>
        </w:rPr>
        <w:t>кбм</w:t>
      </w:r>
      <w:proofErr w:type="spellEnd"/>
      <w:r w:rsidRPr="00A14CA1">
        <w:rPr>
          <w:rFonts w:ascii="Times New Roman" w:hAnsi="Times New Roman"/>
          <w:color w:val="000000" w:themeColor="text1"/>
          <w:sz w:val="28"/>
          <w:szCs w:val="28"/>
        </w:rPr>
        <w:t xml:space="preserve"> та встановила, що населення сплачуватиме I квартал – 50%, II квартал – 40%, III-IV квартал по 30% затвердженого тарифу.</w:t>
      </w:r>
    </w:p>
    <w:p w:rsidR="00EB0654" w:rsidRPr="00A14CA1" w:rsidRDefault="00EB0654" w:rsidP="00EB0654">
      <w:pPr>
        <w:pStyle w:val="a6"/>
        <w:shd w:val="clear" w:color="auto" w:fill="FDFDFD"/>
        <w:ind w:left="0" w:firstLine="501"/>
        <w:jc w:val="both"/>
        <w:textAlignment w:val="baseline"/>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Тому виникла необхідність відшкодувати різницю в тарифі підприємству з метою забезпечення стабільної роботи підприємства, недопущення виникнення збитків та заборгованості по сплаті податків та заробітної плати працівникам. </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III. Мета Програми</w:t>
      </w:r>
    </w:p>
    <w:p w:rsidR="00EB0654" w:rsidRPr="00A14CA1" w:rsidRDefault="00EB0654" w:rsidP="00EB0654">
      <w:pPr>
        <w:spacing w:after="0" w:line="240" w:lineRule="auto"/>
        <w:ind w:firstLine="708"/>
        <w:jc w:val="both"/>
        <w:rPr>
          <w:rFonts w:ascii="Times New Roman" w:hAnsi="Times New Roman" w:cs="Times New Roman"/>
          <w:b/>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Метою програми є забезпечення відшкодування різниці в тарифі</w:t>
      </w:r>
      <w:r>
        <w:rPr>
          <w:rFonts w:ascii="Times New Roman" w:hAnsi="Times New Roman" w:cs="Times New Roman"/>
          <w:color w:val="000000" w:themeColor="text1"/>
          <w:sz w:val="28"/>
          <w:szCs w:val="28"/>
          <w:shd w:val="clear" w:color="auto" w:fill="FFFFFF"/>
        </w:rPr>
        <w:t xml:space="preserve">                </w:t>
      </w:r>
      <w:r w:rsidRPr="00A14CA1">
        <w:rPr>
          <w:rFonts w:ascii="Times New Roman" w:hAnsi="Times New Roman" w:cs="Times New Roman"/>
          <w:color w:val="000000" w:themeColor="text1"/>
          <w:sz w:val="28"/>
          <w:szCs w:val="28"/>
          <w:shd w:val="clear" w:color="auto" w:fill="FFFFFF"/>
        </w:rPr>
        <w:t xml:space="preserve"> </w:t>
      </w:r>
      <w:proofErr w:type="spellStart"/>
      <w:r w:rsidRPr="00A14CA1">
        <w:rPr>
          <w:rFonts w:ascii="Times New Roman" w:hAnsi="Times New Roman" w:cs="Times New Roman"/>
          <w:color w:val="000000" w:themeColor="text1"/>
          <w:sz w:val="28"/>
          <w:szCs w:val="28"/>
          <w:shd w:val="clear" w:color="auto" w:fill="FFFFFF"/>
        </w:rPr>
        <w:t>ТзОВ</w:t>
      </w:r>
      <w:proofErr w:type="spellEnd"/>
      <w:r>
        <w:rPr>
          <w:rFonts w:ascii="Times New Roman" w:hAnsi="Times New Roman" w:cs="Times New Roman"/>
          <w:color w:val="000000" w:themeColor="text1"/>
          <w:sz w:val="28"/>
          <w:szCs w:val="28"/>
          <w:shd w:val="clear" w:color="auto" w:fill="FFFFFF"/>
        </w:rPr>
        <w:t xml:space="preserve"> </w:t>
      </w:r>
      <w:r w:rsidRPr="00A14CA1">
        <w:rPr>
          <w:rFonts w:ascii="Times New Roman" w:hAnsi="Times New Roman" w:cs="Times New Roman"/>
          <w:color w:val="000000" w:themeColor="text1"/>
          <w:sz w:val="28"/>
          <w:szCs w:val="28"/>
          <w:shd w:val="clear" w:color="auto" w:fill="FFFFFF"/>
        </w:rPr>
        <w:t>«</w:t>
      </w:r>
      <w:proofErr w:type="spellStart"/>
      <w:r w:rsidRPr="00A14CA1">
        <w:rPr>
          <w:rFonts w:ascii="Times New Roman" w:hAnsi="Times New Roman" w:cs="Times New Roman"/>
          <w:color w:val="000000" w:themeColor="text1"/>
          <w:sz w:val="28"/>
          <w:szCs w:val="28"/>
          <w:shd w:val="clear" w:color="auto" w:fill="FFFFFF"/>
        </w:rPr>
        <w:t>Екобат-Шураві</w:t>
      </w:r>
      <w:proofErr w:type="spellEnd"/>
      <w:r w:rsidRPr="00A14CA1">
        <w:rPr>
          <w:rFonts w:ascii="Times New Roman" w:hAnsi="Times New Roman" w:cs="Times New Roman"/>
          <w:color w:val="000000" w:themeColor="text1"/>
          <w:sz w:val="28"/>
          <w:szCs w:val="28"/>
          <w:shd w:val="clear" w:color="auto" w:fill="FFFFFF"/>
        </w:rPr>
        <w:t xml:space="preserve">», забезпечення стабільної роботи підприємства та надання якісних послуг з вивезення твердих побутових відходів з сіл Ділове, </w:t>
      </w:r>
      <w:proofErr w:type="spellStart"/>
      <w:r w:rsidRPr="00A14CA1">
        <w:rPr>
          <w:rFonts w:ascii="Times New Roman" w:hAnsi="Times New Roman" w:cs="Times New Roman"/>
          <w:color w:val="000000" w:themeColor="text1"/>
          <w:sz w:val="28"/>
          <w:szCs w:val="28"/>
          <w:shd w:val="clear" w:color="auto" w:fill="FFFFFF"/>
        </w:rPr>
        <w:t>Костилівка</w:t>
      </w:r>
      <w:proofErr w:type="spellEnd"/>
      <w:r w:rsidRPr="00A14CA1">
        <w:rPr>
          <w:rFonts w:ascii="Times New Roman" w:hAnsi="Times New Roman" w:cs="Times New Roman"/>
          <w:color w:val="000000" w:themeColor="text1"/>
          <w:sz w:val="28"/>
          <w:szCs w:val="28"/>
          <w:shd w:val="clear" w:color="auto" w:fill="FFFFFF"/>
        </w:rPr>
        <w:t xml:space="preserve"> та Білин Рахівської територіальної громади.</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shd w:val="clear" w:color="auto" w:fill="FFFFFF"/>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shd w:val="clear" w:color="auto" w:fill="FFFFFF"/>
        </w:rPr>
      </w:pPr>
      <w:r w:rsidRPr="00A14CA1">
        <w:rPr>
          <w:rFonts w:ascii="Times New Roman" w:hAnsi="Times New Roman" w:cs="Times New Roman"/>
          <w:b/>
          <w:color w:val="000000" w:themeColor="text1"/>
          <w:sz w:val="28"/>
          <w:szCs w:val="28"/>
          <w:shd w:val="clear" w:color="auto" w:fill="FFFFFF"/>
        </w:rPr>
        <w:t>IV. Заходи реалізації</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proofErr w:type="spellStart"/>
      <w:r w:rsidRPr="00A14CA1">
        <w:rPr>
          <w:rFonts w:ascii="Times New Roman" w:hAnsi="Times New Roman" w:cs="Times New Roman"/>
          <w:color w:val="000000" w:themeColor="text1"/>
          <w:sz w:val="28"/>
          <w:szCs w:val="28"/>
        </w:rPr>
        <w:t>ТзоВ</w:t>
      </w:r>
      <w:proofErr w:type="spellEnd"/>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Екобат-Шураві</w:t>
      </w:r>
      <w:proofErr w:type="spellEnd"/>
      <w:r w:rsidRPr="00A14CA1">
        <w:rPr>
          <w:rFonts w:ascii="Times New Roman" w:hAnsi="Times New Roman" w:cs="Times New Roman"/>
          <w:color w:val="000000" w:themeColor="text1"/>
          <w:sz w:val="28"/>
          <w:szCs w:val="28"/>
        </w:rPr>
        <w:t>»</w:t>
      </w:r>
      <w:r w:rsidRPr="00A14CA1">
        <w:rPr>
          <w:rFonts w:ascii="Times New Roman" w:hAnsi="Times New Roman" w:cs="Times New Roman"/>
          <w:color w:val="000000" w:themeColor="text1"/>
          <w:sz w:val="28"/>
          <w:szCs w:val="28"/>
          <w:shd w:val="clear" w:color="auto" w:fill="FFFFFF"/>
        </w:rPr>
        <w:t xml:space="preserve"> на рахунки відкриті в банківських установах </w:t>
      </w:r>
    </w:p>
    <w:p w:rsidR="00EB0654" w:rsidRPr="00A14CA1" w:rsidRDefault="00EB0654" w:rsidP="00EB0654">
      <w:pPr>
        <w:spacing w:after="0" w:line="240" w:lineRule="auto"/>
        <w:jc w:val="center"/>
        <w:rPr>
          <w:rFonts w:ascii="Times New Roman" w:hAnsi="Times New Roman" w:cs="Times New Roman"/>
          <w:color w:val="000000" w:themeColor="text1"/>
          <w:sz w:val="28"/>
          <w:szCs w:val="28"/>
          <w:shd w:val="clear" w:color="auto" w:fill="FFFFFF"/>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44"/>
        <w:gridCol w:w="1559"/>
        <w:gridCol w:w="2127"/>
        <w:gridCol w:w="1666"/>
      </w:tblGrid>
      <w:tr w:rsidR="00EB0654" w:rsidRPr="00A14CA1" w:rsidTr="006B19BC">
        <w:tc>
          <w:tcPr>
            <w:tcW w:w="675"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A14CA1">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A14CA1">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A14CA1">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sidRPr="00A14CA1">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b/>
                <w:color w:val="000000" w:themeColor="text1"/>
                <w:sz w:val="24"/>
                <w:szCs w:val="24"/>
                <w:shd w:val="clear" w:color="auto" w:fill="FFFFFF"/>
              </w:rPr>
            </w:pPr>
            <w:r w:rsidRPr="00A14CA1">
              <w:rPr>
                <w:rFonts w:ascii="Times New Roman" w:hAnsi="Times New Roman" w:cs="Times New Roman"/>
                <w:b/>
                <w:color w:val="000000" w:themeColor="text1"/>
                <w:shd w:val="clear" w:color="auto" w:fill="FFFFFF"/>
              </w:rPr>
              <w:t>Обсяг фінансових ресурсів,</w:t>
            </w:r>
          </w:p>
          <w:p w:rsidR="00EB0654" w:rsidRPr="00A14CA1" w:rsidRDefault="00EB0654" w:rsidP="006B19B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A14CA1">
              <w:rPr>
                <w:rFonts w:ascii="Times New Roman" w:hAnsi="Times New Roman" w:cs="Times New Roman"/>
                <w:b/>
                <w:color w:val="000000" w:themeColor="text1"/>
                <w:shd w:val="clear" w:color="auto" w:fill="FFFFFF"/>
              </w:rPr>
              <w:t>грн.</w:t>
            </w:r>
          </w:p>
        </w:tc>
      </w:tr>
      <w:tr w:rsidR="00EB0654" w:rsidRPr="00A14CA1" w:rsidTr="006B19BC">
        <w:tc>
          <w:tcPr>
            <w:tcW w:w="675"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A14CA1">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rPr>
                <w:rFonts w:ascii="Times New Roman" w:eastAsia="Times New Roman" w:hAnsi="Times New Roman" w:cs="Times New Roman"/>
                <w:color w:val="000000" w:themeColor="text1"/>
                <w:sz w:val="27"/>
                <w:szCs w:val="27"/>
                <w:shd w:val="clear" w:color="auto" w:fill="FFFFFF"/>
              </w:rPr>
            </w:pPr>
            <w:r w:rsidRPr="00A14CA1">
              <w:rPr>
                <w:rFonts w:ascii="Times New Roman" w:hAnsi="Times New Roman" w:cs="Times New Roman"/>
                <w:color w:val="000000" w:themeColor="text1"/>
                <w:sz w:val="27"/>
                <w:szCs w:val="27"/>
                <w:shd w:val="clear" w:color="auto" w:fill="FFFFFF"/>
              </w:rPr>
              <w:t xml:space="preserve">відшкодування </w:t>
            </w:r>
          </w:p>
          <w:p w:rsidR="00EB0654" w:rsidRPr="00A14CA1" w:rsidRDefault="00EB0654" w:rsidP="006B19BC">
            <w:pPr>
              <w:spacing w:after="0" w:line="240" w:lineRule="auto"/>
              <w:rPr>
                <w:rFonts w:ascii="Times New Roman" w:eastAsiaTheme="minorHAnsi" w:hAnsi="Times New Roman" w:cs="Times New Roman"/>
                <w:color w:val="000000" w:themeColor="text1"/>
                <w:sz w:val="27"/>
                <w:szCs w:val="27"/>
                <w:shd w:val="clear" w:color="auto" w:fill="FFFFFF"/>
                <w:lang w:eastAsia="en-US"/>
              </w:rPr>
            </w:pPr>
            <w:r w:rsidRPr="00A14CA1">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rsidR="00EB0654" w:rsidRPr="00A14CA1" w:rsidRDefault="00EB0654" w:rsidP="006B19BC">
            <w:pPr>
              <w:spacing w:after="0" w:line="240" w:lineRule="auto"/>
              <w:rPr>
                <w:rFonts w:ascii="Times New Roman" w:eastAsia="Times New Roman" w:hAnsi="Times New Roman" w:cs="Times New Roman"/>
                <w:color w:val="000000" w:themeColor="text1"/>
                <w:sz w:val="27"/>
                <w:szCs w:val="27"/>
                <w:shd w:val="clear" w:color="auto" w:fill="FFFFFF"/>
              </w:rPr>
            </w:pPr>
            <w:r w:rsidRPr="00A14CA1">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rsidR="00EB0654" w:rsidRPr="00A14CA1" w:rsidRDefault="00EB0654" w:rsidP="006B19BC">
            <w:pPr>
              <w:spacing w:after="0" w:line="240" w:lineRule="auto"/>
              <w:rPr>
                <w:rFonts w:ascii="Times New Roman" w:hAnsi="Times New Roman" w:cs="Times New Roman"/>
                <w:color w:val="000000" w:themeColor="text1"/>
                <w:sz w:val="27"/>
                <w:szCs w:val="27"/>
                <w:shd w:val="clear" w:color="auto" w:fill="FFFFFF"/>
              </w:rPr>
            </w:pPr>
            <w:r w:rsidRPr="00A14CA1">
              <w:rPr>
                <w:rFonts w:ascii="Times New Roman" w:hAnsi="Times New Roman" w:cs="Times New Roman"/>
                <w:color w:val="000000" w:themeColor="text1"/>
                <w:sz w:val="27"/>
                <w:szCs w:val="27"/>
                <w:shd w:val="clear" w:color="auto" w:fill="FFFFFF"/>
              </w:rPr>
              <w:t>твердих побутових відходів в селах Ділове,</w:t>
            </w:r>
          </w:p>
          <w:p w:rsidR="00EB0654" w:rsidRPr="00A14CA1" w:rsidRDefault="00EB0654" w:rsidP="006B19BC">
            <w:pPr>
              <w:spacing w:after="0" w:line="240" w:lineRule="auto"/>
              <w:rPr>
                <w:rFonts w:ascii="Times New Roman" w:hAnsi="Times New Roman" w:cs="Times New Roman"/>
                <w:color w:val="000000" w:themeColor="text1"/>
                <w:sz w:val="27"/>
                <w:szCs w:val="27"/>
                <w:shd w:val="clear" w:color="auto" w:fill="FFFFFF"/>
              </w:rPr>
            </w:pPr>
            <w:proofErr w:type="spellStart"/>
            <w:r w:rsidRPr="00A14CA1">
              <w:rPr>
                <w:rFonts w:ascii="Times New Roman" w:hAnsi="Times New Roman" w:cs="Times New Roman"/>
                <w:color w:val="000000" w:themeColor="text1"/>
                <w:sz w:val="27"/>
                <w:szCs w:val="27"/>
                <w:shd w:val="clear" w:color="auto" w:fill="FFFFFF"/>
              </w:rPr>
              <w:t>Костилівка</w:t>
            </w:r>
            <w:proofErr w:type="spellEnd"/>
            <w:r w:rsidRPr="00A14CA1">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proofErr w:type="spellStart"/>
            <w:r w:rsidRPr="00A14CA1">
              <w:rPr>
                <w:rFonts w:ascii="Times New Roman" w:hAnsi="Times New Roman" w:cs="Times New Roman"/>
                <w:color w:val="000000" w:themeColor="text1"/>
                <w:shd w:val="clear" w:color="auto" w:fill="FFFFFF"/>
              </w:rPr>
              <w:t>ТзоВ</w:t>
            </w:r>
            <w:proofErr w:type="spellEnd"/>
            <w:r w:rsidRPr="00A14CA1">
              <w:rPr>
                <w:rFonts w:ascii="Times New Roman" w:hAnsi="Times New Roman" w:cs="Times New Roman"/>
                <w:color w:val="000000" w:themeColor="text1"/>
                <w:shd w:val="clear" w:color="auto" w:fill="FFFFFF"/>
              </w:rPr>
              <w:t xml:space="preserve"> «</w:t>
            </w:r>
            <w:proofErr w:type="spellStart"/>
            <w:r w:rsidRPr="00A14CA1">
              <w:rPr>
                <w:rFonts w:ascii="Times New Roman" w:hAnsi="Times New Roman" w:cs="Times New Roman"/>
                <w:color w:val="000000" w:themeColor="text1"/>
                <w:shd w:val="clear" w:color="auto" w:fill="FFFFFF"/>
              </w:rPr>
              <w:t>ЕкобатШураві</w:t>
            </w:r>
            <w:proofErr w:type="spellEnd"/>
            <w:r w:rsidRPr="00A14CA1">
              <w:rPr>
                <w:rFonts w:ascii="Times New Roman" w:hAnsi="Times New Roman" w:cs="Times New Roman"/>
                <w:color w:val="000000" w:themeColor="text1"/>
                <w:shd w:val="clear" w:color="auto" w:fill="FFFFFF"/>
              </w:rPr>
              <w:t>»</w:t>
            </w:r>
          </w:p>
        </w:tc>
        <w:tc>
          <w:tcPr>
            <w:tcW w:w="212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A14CA1">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A14CA1">
              <w:rPr>
                <w:rFonts w:ascii="Times New Roman" w:hAnsi="Times New Roman" w:cs="Times New Roman"/>
                <w:color w:val="000000" w:themeColor="text1"/>
                <w:shd w:val="clear" w:color="auto" w:fill="FFFFFF"/>
              </w:rPr>
              <w:t>450000,00</w:t>
            </w:r>
          </w:p>
        </w:tc>
      </w:tr>
      <w:tr w:rsidR="00EB0654" w:rsidRPr="00A14CA1" w:rsidTr="006B19BC">
        <w:tc>
          <w:tcPr>
            <w:tcW w:w="675"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A14CA1">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A14CA1">
              <w:rPr>
                <w:rFonts w:ascii="Times New Roman" w:hAnsi="Times New Roman" w:cs="Times New Roman"/>
                <w:color w:val="000000" w:themeColor="text1"/>
                <w:shd w:val="clear" w:color="auto" w:fill="FFFFFF"/>
              </w:rPr>
              <w:t>450000,00</w:t>
            </w:r>
          </w:p>
        </w:tc>
      </w:tr>
    </w:tbl>
    <w:p w:rsidR="00EB0654" w:rsidRPr="00A14CA1" w:rsidRDefault="00EB0654" w:rsidP="00EB0654">
      <w:pPr>
        <w:spacing w:after="0" w:line="240" w:lineRule="auto"/>
        <w:jc w:val="center"/>
        <w:rPr>
          <w:rFonts w:ascii="Times New Roman" w:eastAsia="Times New Roman" w:hAnsi="Times New Roman" w:cs="Times New Roman"/>
          <w:b/>
          <w:color w:val="000000" w:themeColor="text1"/>
          <w:sz w:val="28"/>
          <w:szCs w:val="28"/>
          <w:shd w:val="clear" w:color="auto" w:fill="FFFFFF"/>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shd w:val="clear" w:color="auto" w:fill="FFFFFF"/>
          <w:lang w:eastAsia="en-US"/>
        </w:rPr>
      </w:pPr>
      <w:r w:rsidRPr="00A14CA1">
        <w:rPr>
          <w:rFonts w:ascii="Times New Roman" w:hAnsi="Times New Roman" w:cs="Times New Roman"/>
          <w:b/>
          <w:color w:val="000000" w:themeColor="text1"/>
          <w:sz w:val="28"/>
          <w:szCs w:val="28"/>
          <w:shd w:val="clear" w:color="auto" w:fill="FFFFFF"/>
        </w:rPr>
        <w:t>V. Фінансування Програми</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EB0654" w:rsidRPr="00A14CA1" w:rsidRDefault="00EB0654" w:rsidP="00EB0654">
      <w:pPr>
        <w:spacing w:after="0" w:line="240" w:lineRule="auto"/>
        <w:rPr>
          <w:rFonts w:ascii="Times New Roman"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br w:type="page"/>
      </w: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shd w:val="clear" w:color="auto" w:fill="FFFFFF"/>
        </w:rPr>
      </w:pP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shd w:val="clear" w:color="auto" w:fill="FFFFFF"/>
        </w:rPr>
      </w:pP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shd w:val="clear" w:color="auto" w:fill="FFFFFF"/>
        </w:rPr>
      </w:pPr>
    </w:p>
    <w:p w:rsidR="00EB0654" w:rsidRPr="00A14CA1" w:rsidRDefault="00EB0654" w:rsidP="00EB0654">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A14CA1">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rsidR="00EB0654" w:rsidRPr="00A14CA1" w:rsidRDefault="00EB0654" w:rsidP="00EB0654">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A14CA1">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секретар ради та виконкому</w:t>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r>
      <w:r w:rsidRPr="00A14CA1">
        <w:rPr>
          <w:rFonts w:ascii="Times New Roman" w:hAnsi="Times New Roman" w:cs="Times New Roman"/>
          <w:bCs/>
          <w:color w:val="000000" w:themeColor="text1"/>
          <w:sz w:val="28"/>
          <w:szCs w:val="28"/>
        </w:rPr>
        <w:tab/>
        <w:t>Євген МОЛНАР</w:t>
      </w: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643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№691</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eastAsiaTheme="minorHAnsi"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Про затвердження Програми реформування і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розвитку житлово-комунального господарства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Рахівської міської територіальної громади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на 2024 рік</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Рахівська міська рада</w:t>
      </w:r>
    </w:p>
    <w:p w:rsidR="00EB0654" w:rsidRPr="00A14CA1" w:rsidRDefault="00EB0654" w:rsidP="00EB0654">
      <w:pPr>
        <w:tabs>
          <w:tab w:val="left" w:pos="4068"/>
        </w:tabs>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6"/>
          <w:lang w:eastAsia="en-US"/>
        </w:rPr>
      </w:pPr>
      <w:r w:rsidRPr="00A14CA1">
        <w:rPr>
          <w:rFonts w:ascii="Times New Roman" w:hAnsi="Times New Roman" w:cs="Times New Roman"/>
          <w:color w:val="000000" w:themeColor="text1"/>
          <w:sz w:val="28"/>
          <w:szCs w:val="26"/>
        </w:rPr>
        <w:t>В И Р І Ш И Л А:</w:t>
      </w:r>
    </w:p>
    <w:p w:rsidR="00EB0654" w:rsidRPr="00A14CA1" w:rsidRDefault="00EB0654" w:rsidP="00EB0654">
      <w:pPr>
        <w:spacing w:after="0" w:line="240" w:lineRule="auto"/>
        <w:rPr>
          <w:rFonts w:ascii="Times New Roman" w:hAnsi="Times New Roman" w:cs="Times New Roman"/>
          <w:color w:val="000000" w:themeColor="text1"/>
          <w:sz w:val="28"/>
          <w:szCs w:val="26"/>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1.Затвердити програму «Про реформування і розвиток житлово-комунального господарства Рахівської міської територіальної громади на 2024 рік.</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2.Відділу бухгалтерського обліку та звітності міської ради забезпечити фінансування заходів, спрямованих на виконання Програми.</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tabs>
          <w:tab w:val="left" w:pos="2976"/>
        </w:tabs>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rPr>
      </w:pP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lastRenderedPageBreak/>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№691</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ind w:firstLine="600"/>
        <w:jc w:val="both"/>
        <w:rPr>
          <w:rFonts w:ascii="Times New Roman" w:hAnsi="Times New Roman" w:cs="Times New Roman"/>
          <w:color w:val="000000" w:themeColor="text1"/>
        </w:rPr>
      </w:pPr>
    </w:p>
    <w:p w:rsidR="00EB0654" w:rsidRPr="00A14CA1" w:rsidRDefault="00EB0654" w:rsidP="00EB0654">
      <w:pPr>
        <w:spacing w:after="0" w:line="240" w:lineRule="auto"/>
        <w:ind w:firstLine="600"/>
        <w:jc w:val="both"/>
        <w:rPr>
          <w:rFonts w:ascii="Times New Roman" w:hAnsi="Times New Roman" w:cs="Times New Roman"/>
          <w:color w:val="000000" w:themeColor="text1"/>
        </w:rPr>
      </w:pPr>
    </w:p>
    <w:p w:rsidR="00EB0654" w:rsidRPr="00A14CA1" w:rsidRDefault="00EB0654" w:rsidP="00EB0654">
      <w:pPr>
        <w:spacing w:after="0" w:line="240" w:lineRule="auto"/>
        <w:ind w:firstLine="600"/>
        <w:jc w:val="both"/>
        <w:rPr>
          <w:rFonts w:ascii="Times New Roman" w:hAnsi="Times New Roman" w:cs="Times New Roman"/>
          <w:color w:val="000000" w:themeColor="text1"/>
        </w:rPr>
      </w:pPr>
    </w:p>
    <w:p w:rsidR="00EB0654" w:rsidRPr="00A14CA1" w:rsidRDefault="00EB0654" w:rsidP="00EB0654">
      <w:pPr>
        <w:spacing w:after="0" w:line="240" w:lineRule="auto"/>
        <w:ind w:firstLine="600"/>
        <w:jc w:val="both"/>
        <w:rPr>
          <w:rFonts w:ascii="Times New Roman" w:hAnsi="Times New Roman" w:cs="Times New Roman"/>
          <w:color w:val="000000" w:themeColor="text1"/>
        </w:rPr>
      </w:pPr>
    </w:p>
    <w:p w:rsidR="00EB0654" w:rsidRPr="00A14CA1" w:rsidRDefault="00EB0654" w:rsidP="00EB0654">
      <w:pPr>
        <w:spacing w:after="0" w:line="240" w:lineRule="auto"/>
        <w:ind w:firstLine="600"/>
        <w:jc w:val="both"/>
        <w:rPr>
          <w:rFonts w:ascii="Times New Roman" w:hAnsi="Times New Roman" w:cs="Times New Roman"/>
          <w:color w:val="000000" w:themeColor="text1"/>
        </w:rPr>
      </w:pPr>
    </w:p>
    <w:p w:rsidR="00EB0654" w:rsidRPr="00A14CA1" w:rsidRDefault="00EB0654" w:rsidP="00EB0654">
      <w:pPr>
        <w:spacing w:after="0" w:line="240" w:lineRule="auto"/>
        <w:ind w:firstLine="600"/>
        <w:jc w:val="both"/>
        <w:rPr>
          <w:rFonts w:ascii="Times New Roman" w:hAnsi="Times New Roman" w:cs="Times New Roman"/>
          <w:b/>
          <w:color w:val="000000" w:themeColor="text1"/>
          <w:sz w:val="44"/>
          <w:szCs w:val="44"/>
        </w:rPr>
      </w:pPr>
    </w:p>
    <w:p w:rsidR="00EB0654" w:rsidRPr="00A14CA1" w:rsidRDefault="00EB0654" w:rsidP="00EB0654">
      <w:pPr>
        <w:spacing w:after="0" w:line="240" w:lineRule="auto"/>
        <w:ind w:firstLine="600"/>
        <w:jc w:val="center"/>
        <w:rPr>
          <w:rFonts w:ascii="Times New Roman" w:hAnsi="Times New Roman" w:cs="Times New Roman"/>
          <w:b/>
          <w:color w:val="000000" w:themeColor="text1"/>
          <w:sz w:val="44"/>
          <w:szCs w:val="44"/>
        </w:rPr>
      </w:pPr>
      <w:r w:rsidRPr="00A14CA1">
        <w:rPr>
          <w:rFonts w:ascii="Times New Roman" w:hAnsi="Times New Roman" w:cs="Times New Roman"/>
          <w:b/>
          <w:color w:val="000000" w:themeColor="text1"/>
          <w:sz w:val="44"/>
          <w:szCs w:val="44"/>
        </w:rPr>
        <w:t>Програма реформування і розвитку</w:t>
      </w:r>
    </w:p>
    <w:p w:rsidR="00EB0654" w:rsidRPr="00A14CA1" w:rsidRDefault="00EB0654" w:rsidP="00EB0654">
      <w:pPr>
        <w:spacing w:after="0" w:line="240" w:lineRule="auto"/>
        <w:ind w:firstLine="600"/>
        <w:jc w:val="center"/>
        <w:rPr>
          <w:rFonts w:ascii="Times New Roman" w:hAnsi="Times New Roman" w:cs="Times New Roman"/>
          <w:b/>
          <w:color w:val="000000" w:themeColor="text1"/>
          <w:sz w:val="44"/>
          <w:szCs w:val="44"/>
        </w:rPr>
      </w:pPr>
      <w:r w:rsidRPr="00A14CA1">
        <w:rPr>
          <w:rFonts w:ascii="Times New Roman" w:hAnsi="Times New Roman" w:cs="Times New Roman"/>
          <w:b/>
          <w:color w:val="000000" w:themeColor="text1"/>
          <w:sz w:val="44"/>
          <w:szCs w:val="44"/>
        </w:rPr>
        <w:t>житлово-комунального господарства</w:t>
      </w:r>
    </w:p>
    <w:p w:rsidR="00EB0654" w:rsidRPr="00A14CA1" w:rsidRDefault="00EB0654" w:rsidP="00EB0654">
      <w:pPr>
        <w:spacing w:after="0" w:line="240" w:lineRule="auto"/>
        <w:ind w:firstLine="600"/>
        <w:jc w:val="center"/>
        <w:rPr>
          <w:rFonts w:ascii="Times New Roman" w:hAnsi="Times New Roman" w:cs="Times New Roman"/>
          <w:b/>
          <w:color w:val="000000" w:themeColor="text1"/>
          <w:sz w:val="44"/>
          <w:szCs w:val="44"/>
        </w:rPr>
      </w:pPr>
      <w:r w:rsidRPr="00A14CA1">
        <w:rPr>
          <w:rFonts w:ascii="Times New Roman" w:hAnsi="Times New Roman" w:cs="Times New Roman"/>
          <w:b/>
          <w:color w:val="000000" w:themeColor="text1"/>
          <w:sz w:val="44"/>
          <w:szCs w:val="44"/>
        </w:rPr>
        <w:t>Рахівської міської територіальної</w:t>
      </w:r>
    </w:p>
    <w:p w:rsidR="00EB0654" w:rsidRPr="00A14CA1" w:rsidRDefault="00EB0654" w:rsidP="00EB0654">
      <w:pPr>
        <w:spacing w:after="0" w:line="240" w:lineRule="auto"/>
        <w:ind w:firstLine="600"/>
        <w:jc w:val="center"/>
        <w:rPr>
          <w:rFonts w:ascii="Times New Roman" w:hAnsi="Times New Roman" w:cs="Times New Roman"/>
          <w:b/>
          <w:color w:val="000000" w:themeColor="text1"/>
          <w:sz w:val="44"/>
          <w:szCs w:val="44"/>
        </w:rPr>
      </w:pPr>
      <w:r w:rsidRPr="00A14CA1">
        <w:rPr>
          <w:rFonts w:ascii="Times New Roman" w:hAnsi="Times New Roman" w:cs="Times New Roman"/>
          <w:b/>
          <w:color w:val="000000" w:themeColor="text1"/>
          <w:sz w:val="44"/>
          <w:szCs w:val="44"/>
        </w:rPr>
        <w:t>громади на 2024 рік</w:t>
      </w:r>
    </w:p>
    <w:p w:rsidR="00EB0654" w:rsidRPr="00A14CA1" w:rsidRDefault="00EB0654" w:rsidP="00EB0654">
      <w:pPr>
        <w:spacing w:after="0" w:line="240" w:lineRule="auto"/>
        <w:rPr>
          <w:rFonts w:ascii="Times New Roman" w:hAnsi="Times New Roman" w:cs="Times New Roman"/>
          <w:b/>
          <w:color w:val="000000" w:themeColor="text1"/>
          <w:sz w:val="44"/>
          <w:szCs w:val="44"/>
        </w:rPr>
        <w:sectPr w:rsidR="00EB0654" w:rsidRPr="00A14CA1" w:rsidSect="00C6284B">
          <w:pgSz w:w="11906" w:h="16838"/>
          <w:pgMar w:top="709" w:right="707" w:bottom="709" w:left="1701" w:header="708" w:footer="708" w:gutter="0"/>
          <w:cols w:space="720"/>
        </w:sectPr>
      </w:pPr>
    </w:p>
    <w:p w:rsidR="00EB0654" w:rsidRPr="00A14CA1" w:rsidRDefault="00EB0654" w:rsidP="00EB0654">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A14CA1">
        <w:rPr>
          <w:rFonts w:ascii="Times New Roman" w:eastAsia="Times New Roman" w:hAnsi="Times New Roman" w:cs="Times New Roman"/>
          <w:b/>
          <w:color w:val="000000" w:themeColor="text1"/>
          <w:sz w:val="28"/>
          <w:szCs w:val="28"/>
          <w:lang w:eastAsia="ar-SA"/>
        </w:rPr>
        <w:lastRenderedPageBreak/>
        <w:t xml:space="preserve">ПРОГРАМА                                                     </w:t>
      </w:r>
    </w:p>
    <w:p w:rsidR="00EB0654" w:rsidRPr="00A14CA1" w:rsidRDefault="00EB0654" w:rsidP="00EB0654">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реформування і розвитку житлово-комунального господарства</w:t>
      </w:r>
    </w:p>
    <w:p w:rsidR="00EB0654" w:rsidRPr="00A14CA1" w:rsidRDefault="00EB0654" w:rsidP="00EB0654">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Рахівської міської територіальної  громади на 2024 рік</w:t>
      </w:r>
    </w:p>
    <w:p w:rsidR="00EB0654" w:rsidRPr="00A14CA1" w:rsidRDefault="00EB0654" w:rsidP="00EB065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EB0654" w:rsidRPr="00A14CA1" w:rsidRDefault="00EB0654" w:rsidP="00EB0654">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A14CA1">
        <w:rPr>
          <w:rFonts w:ascii="Times New Roman" w:eastAsia="Times New Roman" w:hAnsi="Times New Roman" w:cs="Times New Roman"/>
          <w:b/>
          <w:color w:val="000000" w:themeColor="text1"/>
          <w:sz w:val="28"/>
          <w:szCs w:val="28"/>
          <w:lang w:eastAsia="ar-SA"/>
        </w:rPr>
        <w:t>1.Паспорт Програми</w:t>
      </w: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tbl>
      <w:tblPr>
        <w:tblW w:w="9828" w:type="dxa"/>
        <w:tblInd w:w="-77" w:type="dxa"/>
        <w:tblLayout w:type="fixed"/>
        <w:tblLook w:val="04A0"/>
      </w:tblPr>
      <w:tblGrid>
        <w:gridCol w:w="1105"/>
        <w:gridCol w:w="3759"/>
        <w:gridCol w:w="4964"/>
      </w:tblGrid>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proofErr w:type="spellStart"/>
            <w:r w:rsidRPr="00A14CA1">
              <w:rPr>
                <w:rFonts w:ascii="Times New Roman" w:eastAsiaTheme="majorEastAsia" w:hAnsi="Times New Roman" w:cs="Times New Roman"/>
                <w:bCs/>
                <w:color w:val="000000" w:themeColor="text1"/>
                <w:sz w:val="28"/>
                <w:szCs w:val="28"/>
                <w:lang w:eastAsia="ru-RU"/>
              </w:rPr>
              <w:t>МКП</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Рахівкомунсервіс</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КП</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Рахівтепло</w:t>
            </w:r>
            <w:proofErr w:type="spellEnd"/>
            <w:r w:rsidRPr="00A14CA1">
              <w:rPr>
                <w:rFonts w:ascii="Times New Roman" w:eastAsiaTheme="majorEastAsia" w:hAnsi="Times New Roman" w:cs="Times New Roman"/>
                <w:bCs/>
                <w:color w:val="000000" w:themeColor="text1"/>
                <w:sz w:val="28"/>
                <w:szCs w:val="28"/>
                <w:lang w:eastAsia="ru-RU"/>
              </w:rPr>
              <w:t>»</w:t>
            </w:r>
          </w:p>
        </w:tc>
      </w:tr>
      <w:tr w:rsidR="00EB0654" w:rsidRPr="00A14CA1" w:rsidTr="006B19BC">
        <w:trPr>
          <w:trHeight w:val="1202"/>
        </w:trPr>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4.</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proofErr w:type="spellStart"/>
            <w:r w:rsidRPr="00A14CA1">
              <w:rPr>
                <w:rFonts w:ascii="Times New Roman" w:eastAsiaTheme="majorEastAsia" w:hAnsi="Times New Roman" w:cs="Times New Roman"/>
                <w:bCs/>
                <w:color w:val="000000" w:themeColor="text1"/>
                <w:sz w:val="28"/>
                <w:szCs w:val="28"/>
                <w:lang w:eastAsia="ru-RU"/>
              </w:rPr>
              <w:t>Співрозробники</w:t>
            </w:r>
            <w:proofErr w:type="spellEnd"/>
            <w:r w:rsidRPr="00A14CA1">
              <w:rPr>
                <w:rFonts w:ascii="Times New Roman" w:eastAsiaTheme="majorEastAsia" w:hAnsi="Times New Roman" w:cs="Times New Roman"/>
                <w:bCs/>
                <w:color w:val="000000" w:themeColor="text1"/>
                <w:sz w:val="28"/>
                <w:szCs w:val="28"/>
                <w:lang w:eastAsia="ru-RU"/>
              </w:rPr>
              <w:t xml:space="preserve">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КП</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Рахівтепло</w:t>
            </w:r>
            <w:proofErr w:type="spellEnd"/>
          </w:p>
          <w:p w:rsidR="00EB0654" w:rsidRPr="00A14CA1" w:rsidRDefault="00EB0654" w:rsidP="006B19BC">
            <w:pPr>
              <w:spacing w:after="0" w:line="240" w:lineRule="auto"/>
              <w:rPr>
                <w:rFonts w:ascii="Times New Roman" w:eastAsiaTheme="minorHAnsi"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КП</w:t>
            </w:r>
            <w:proofErr w:type="spellEnd"/>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Рахівкомунсервіс</w:t>
            </w:r>
            <w:proofErr w:type="spellEnd"/>
            <w:r w:rsidRPr="00A14CA1">
              <w:rPr>
                <w:rFonts w:ascii="Times New Roman" w:hAnsi="Times New Roman" w:cs="Times New Roman"/>
                <w:color w:val="000000" w:themeColor="text1"/>
                <w:sz w:val="28"/>
                <w:szCs w:val="28"/>
              </w:rPr>
              <w:t>»</w:t>
            </w:r>
          </w:p>
          <w:p w:rsidR="00EB0654" w:rsidRPr="00A14CA1" w:rsidRDefault="00EB0654" w:rsidP="006B19BC">
            <w:pPr>
              <w:spacing w:after="0" w:line="240" w:lineRule="auto"/>
              <w:rPr>
                <w:rFonts w:ascii="Times New Roman" w:eastAsia="Times New Roman" w:hAnsi="Times New Roman" w:cs="Times New Roman"/>
                <w:color w:val="000000" w:themeColor="text1"/>
                <w:sz w:val="28"/>
                <w:szCs w:val="28"/>
                <w:lang w:eastAsia="en-US"/>
              </w:rPr>
            </w:pPr>
            <w:r w:rsidRPr="00A14CA1">
              <w:rPr>
                <w:rFonts w:ascii="Times New Roman" w:eastAsiaTheme="majorEastAsia" w:hAnsi="Times New Roman" w:cs="Times New Roman"/>
                <w:bCs/>
                <w:color w:val="000000" w:themeColor="text1"/>
                <w:sz w:val="28"/>
                <w:szCs w:val="28"/>
                <w:lang w:eastAsia="ru-RU"/>
              </w:rPr>
              <w:t>- відділ житлово-комунального господарства та господарського забезпечення Рахівської міської ради</w:t>
            </w:r>
          </w:p>
        </w:tc>
      </w:tr>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5.</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xml:space="preserve">Виконавчий комітет міської ради </w:t>
            </w:r>
          </w:p>
        </w:tc>
      </w:tr>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6.</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Учасники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КП</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Рахівтепло</w:t>
            </w:r>
            <w:proofErr w:type="spellEnd"/>
            <w:r w:rsidRPr="00A14CA1">
              <w:rPr>
                <w:rFonts w:ascii="Times New Roman" w:eastAsiaTheme="majorEastAsia" w:hAnsi="Times New Roman" w:cs="Times New Roman"/>
                <w:bCs/>
                <w:color w:val="000000" w:themeColor="text1"/>
                <w:sz w:val="28"/>
                <w:szCs w:val="28"/>
                <w:lang w:eastAsia="ru-RU"/>
              </w:rPr>
              <w:t>»</w:t>
            </w:r>
          </w:p>
          <w:p w:rsidR="00EB0654" w:rsidRPr="00A14CA1" w:rsidRDefault="00EB0654" w:rsidP="006B19BC">
            <w:pPr>
              <w:keepNext/>
              <w:keepLines/>
              <w:spacing w:after="0" w:line="240" w:lineRule="auto"/>
              <w:ind w:firstLine="36"/>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міське комунальне підприємство «</w:t>
            </w:r>
            <w:proofErr w:type="spellStart"/>
            <w:r w:rsidRPr="00A14CA1">
              <w:rPr>
                <w:rFonts w:ascii="Times New Roman" w:eastAsiaTheme="majorEastAsia" w:hAnsi="Times New Roman" w:cs="Times New Roman"/>
                <w:bCs/>
                <w:color w:val="000000" w:themeColor="text1"/>
                <w:sz w:val="28"/>
                <w:szCs w:val="28"/>
                <w:lang w:eastAsia="ru-RU"/>
              </w:rPr>
              <w:t>Рахівкомунсервіс</w:t>
            </w:r>
            <w:proofErr w:type="spellEnd"/>
            <w:r w:rsidRPr="00A14CA1">
              <w:rPr>
                <w:rFonts w:ascii="Times New Roman" w:eastAsiaTheme="majorEastAsia" w:hAnsi="Times New Roman" w:cs="Times New Roman"/>
                <w:bCs/>
                <w:color w:val="000000" w:themeColor="text1"/>
                <w:sz w:val="28"/>
                <w:szCs w:val="28"/>
                <w:lang w:eastAsia="ru-RU"/>
              </w:rPr>
              <w:t>»  міської ради</w:t>
            </w:r>
          </w:p>
          <w:p w:rsidR="00EB0654" w:rsidRPr="00A14CA1" w:rsidRDefault="00EB0654" w:rsidP="006B19BC">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відділ житлово-комунального господарства та господарського забезпечення Рахівської міської ради</w:t>
            </w:r>
          </w:p>
        </w:tc>
      </w:tr>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7.</w:t>
            </w:r>
          </w:p>
        </w:tc>
        <w:tc>
          <w:tcPr>
            <w:tcW w:w="3759" w:type="dxa"/>
            <w:tcBorders>
              <w:top w:val="single" w:sz="4" w:space="0" w:color="000000"/>
              <w:left w:val="single" w:sz="4" w:space="0" w:color="000000"/>
              <w:bottom w:val="single" w:sz="4" w:space="0" w:color="000000"/>
              <w:right w:val="nil"/>
            </w:tcBorders>
            <w:vAlign w:val="center"/>
          </w:tcPr>
          <w:p w:rsidR="00EB0654" w:rsidRPr="00A14CA1" w:rsidRDefault="00EB0654" w:rsidP="006B19BC">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Термін реалізації Програми</w:t>
            </w:r>
          </w:p>
          <w:p w:rsidR="00EB0654" w:rsidRPr="00A14CA1" w:rsidRDefault="00EB0654" w:rsidP="006B19BC">
            <w:pPr>
              <w:spacing w:after="0" w:line="240" w:lineRule="auto"/>
              <w:rPr>
                <w:rFonts w:ascii="Times New Roman" w:eastAsia="Times New Roman" w:hAnsi="Times New Roman" w:cs="Times New Roman"/>
                <w:color w:val="000000" w:themeColor="text1"/>
                <w:sz w:val="28"/>
                <w:szCs w:val="28"/>
                <w:lang w:eastAsia="en-US"/>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EB0654" w:rsidRPr="00A14CA1" w:rsidRDefault="00EB0654" w:rsidP="006B19BC">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 xml:space="preserve">               2024 рік</w:t>
            </w:r>
          </w:p>
          <w:p w:rsidR="00EB0654" w:rsidRPr="00A14CA1" w:rsidRDefault="00EB0654" w:rsidP="006B19BC">
            <w:pPr>
              <w:spacing w:after="0" w:line="240" w:lineRule="auto"/>
              <w:rPr>
                <w:rFonts w:ascii="Times New Roman" w:eastAsia="Times New Roman" w:hAnsi="Times New Roman" w:cs="Times New Roman"/>
                <w:color w:val="000000" w:themeColor="text1"/>
                <w:sz w:val="28"/>
                <w:szCs w:val="28"/>
                <w:lang w:eastAsia="en-US"/>
              </w:rPr>
            </w:pPr>
          </w:p>
        </w:tc>
      </w:tr>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napToGrid w:val="0"/>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8.</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ind w:hanging="34"/>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 xml:space="preserve">               97800,00 тис. грн.</w:t>
            </w:r>
          </w:p>
        </w:tc>
      </w:tr>
      <w:tr w:rsidR="00EB0654" w:rsidRPr="00A14CA1" w:rsidTr="006B19BC">
        <w:trPr>
          <w:trHeight w:val="587"/>
        </w:trPr>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8.1.</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ind w:hanging="34"/>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34150 ,00 тис. грн.</w:t>
            </w:r>
          </w:p>
        </w:tc>
      </w:tr>
      <w:tr w:rsidR="00EB0654" w:rsidRPr="00A14CA1" w:rsidTr="006B19BC">
        <w:trPr>
          <w:trHeight w:val="541"/>
        </w:trPr>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8.2.</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ind w:hanging="34"/>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 xml:space="preserve">                60300,00 тис. грн.</w:t>
            </w:r>
          </w:p>
        </w:tc>
      </w:tr>
      <w:tr w:rsidR="00EB0654" w:rsidRPr="00A14CA1" w:rsidTr="006B19BC">
        <w:tc>
          <w:tcPr>
            <w:tcW w:w="1105"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jc w:val="center"/>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8.3.</w:t>
            </w:r>
          </w:p>
        </w:tc>
        <w:tc>
          <w:tcPr>
            <w:tcW w:w="3759" w:type="dxa"/>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lang w:eastAsia="ru-RU"/>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B0654" w:rsidRPr="00A14CA1" w:rsidRDefault="00EB0654" w:rsidP="006B19BC">
            <w:pPr>
              <w:spacing w:after="0" w:line="240" w:lineRule="auto"/>
              <w:ind w:hanging="34"/>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 xml:space="preserve">               3350,00 тис. грн.</w:t>
            </w:r>
          </w:p>
        </w:tc>
      </w:tr>
    </w:tbl>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EB0654" w:rsidRPr="00A14CA1" w:rsidRDefault="00EB0654" w:rsidP="00EB0654">
      <w:pPr>
        <w:suppressAutoHyphens/>
        <w:spacing w:after="0" w:line="240" w:lineRule="auto"/>
        <w:jc w:val="center"/>
        <w:rPr>
          <w:rFonts w:ascii="Times New Roman" w:eastAsia="Times New Roman" w:hAnsi="Times New Roman" w:cs="Times New Roman"/>
          <w:b/>
          <w:color w:val="000000" w:themeColor="text1"/>
          <w:spacing w:val="6"/>
          <w:sz w:val="28"/>
          <w:szCs w:val="28"/>
          <w:lang w:eastAsia="ar-SA"/>
        </w:rPr>
      </w:pPr>
      <w:r w:rsidRPr="00A14CA1">
        <w:rPr>
          <w:rFonts w:ascii="Times New Roman" w:eastAsia="Times New Roman" w:hAnsi="Times New Roman" w:cs="Times New Roman"/>
          <w:b/>
          <w:color w:val="000000" w:themeColor="text1"/>
          <w:spacing w:val="6"/>
          <w:sz w:val="28"/>
          <w:szCs w:val="28"/>
          <w:lang w:eastAsia="ar-SA"/>
        </w:rPr>
        <w:t>2.Визначення проблеми, на розв’язання якої спрямована програма</w:t>
      </w:r>
    </w:p>
    <w:p w:rsidR="00EB0654" w:rsidRPr="00A14CA1" w:rsidRDefault="00EB0654" w:rsidP="00EB0654">
      <w:pPr>
        <w:suppressAutoHyphens/>
        <w:spacing w:after="0" w:line="240" w:lineRule="auto"/>
        <w:jc w:val="center"/>
        <w:rPr>
          <w:rFonts w:ascii="Times New Roman" w:eastAsia="Times New Roman" w:hAnsi="Times New Roman" w:cs="Times New Roman"/>
          <w:color w:val="000000" w:themeColor="text1"/>
          <w:spacing w:val="6"/>
          <w:sz w:val="28"/>
          <w:szCs w:val="28"/>
          <w:lang w:eastAsia="ar-SA"/>
        </w:rPr>
      </w:pPr>
    </w:p>
    <w:p w:rsidR="00EB0654" w:rsidRPr="00A14CA1" w:rsidRDefault="00EB0654" w:rsidP="00EB0654">
      <w:pPr>
        <w:suppressAutoHyphens/>
        <w:spacing w:after="0" w:line="240" w:lineRule="auto"/>
        <w:ind w:firstLine="708"/>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Сучасний стан житлово-комунального господарства</w:t>
      </w:r>
    </w:p>
    <w:p w:rsidR="00EB0654" w:rsidRPr="00A14CA1" w:rsidRDefault="00EB0654" w:rsidP="00EB0654">
      <w:pPr>
        <w:suppressAutoHyphens/>
        <w:spacing w:after="0" w:line="240" w:lineRule="auto"/>
        <w:ind w:firstLine="708"/>
        <w:rPr>
          <w:rFonts w:ascii="Times New Roman" w:eastAsia="Times New Roman" w:hAnsi="Times New Roman" w:cs="Times New Roman"/>
          <w:color w:val="000000" w:themeColor="text1"/>
          <w:sz w:val="28"/>
          <w:szCs w:val="28"/>
          <w:lang w:eastAsia="zh-CN"/>
        </w:rPr>
      </w:pPr>
    </w:p>
    <w:p w:rsidR="00EB0654" w:rsidRPr="00A14CA1" w:rsidRDefault="00EB0654" w:rsidP="00EB0654">
      <w:pPr>
        <w:suppressAutoHyphens/>
        <w:spacing w:after="0" w:line="240" w:lineRule="auto"/>
        <w:rPr>
          <w:rFonts w:ascii="Times New Roman" w:eastAsia="Times New Roman" w:hAnsi="Times New Roman" w:cs="Times New Roman"/>
          <w:b/>
          <w:color w:val="000000" w:themeColor="text1"/>
          <w:sz w:val="28"/>
          <w:szCs w:val="28"/>
          <w:lang w:eastAsia="zh-CN"/>
        </w:rPr>
      </w:pPr>
      <w:r w:rsidRPr="00A14CA1">
        <w:rPr>
          <w:rFonts w:ascii="Times New Roman" w:eastAsia="Times New Roman" w:hAnsi="Times New Roman" w:cs="Times New Roman"/>
          <w:b/>
          <w:color w:val="000000" w:themeColor="text1"/>
          <w:sz w:val="28"/>
          <w:szCs w:val="28"/>
          <w:lang w:eastAsia="zh-CN"/>
        </w:rPr>
        <w:t>2.1.  Житлове господарство</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Житлово-комунальне господарство – одна з найважливіших галузей господарського комплексу громади, що забезпечує його життєдіяльність.</w:t>
      </w:r>
    </w:p>
    <w:p w:rsidR="00EB0654" w:rsidRPr="00A14CA1" w:rsidRDefault="00EB0654" w:rsidP="00EB0654">
      <w:pPr>
        <w:suppressAutoHyphens/>
        <w:spacing w:after="0" w:line="240" w:lineRule="auto"/>
        <w:jc w:val="both"/>
        <w:rPr>
          <w:rFonts w:ascii="Times New Roman" w:eastAsia="Times New Roman" w:hAnsi="Times New Roman" w:cs="Times New Roman"/>
          <w:bCs/>
          <w:iCs/>
          <w:color w:val="000000" w:themeColor="text1"/>
          <w:sz w:val="28"/>
          <w:szCs w:val="28"/>
          <w:lang w:eastAsia="ar-SA"/>
        </w:rPr>
      </w:pPr>
      <w:r w:rsidRPr="00A14CA1">
        <w:rPr>
          <w:rFonts w:ascii="Times New Roman" w:eastAsia="Times New Roman" w:hAnsi="Times New Roman" w:cs="Times New Roman"/>
          <w:bCs/>
          <w:iCs/>
          <w:color w:val="000000" w:themeColor="text1"/>
          <w:sz w:val="28"/>
          <w:szCs w:val="28"/>
          <w:lang w:eastAsia="ar-SA"/>
        </w:rPr>
        <w:t>Проблемні моменти:</w:t>
      </w:r>
    </w:p>
    <w:p w:rsidR="00EB0654" w:rsidRPr="00A14CA1" w:rsidRDefault="00EB0654" w:rsidP="00EB0654">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необхідність оновлення матеріально-технічної бази підприємств галузі;</w:t>
      </w:r>
    </w:p>
    <w:p w:rsidR="00EB0654" w:rsidRPr="00A14CA1" w:rsidRDefault="00EB0654" w:rsidP="00EB0654">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EB0654" w:rsidRPr="00A14CA1" w:rsidRDefault="00EB0654" w:rsidP="00EB0654">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відсутність організованої системи водовідведення дощових та талих вод з прибудинкових територій;</w:t>
      </w:r>
    </w:p>
    <w:p w:rsidR="00EB0654" w:rsidRPr="00A14CA1" w:rsidRDefault="00EB0654" w:rsidP="00EB0654">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lastRenderedPageBreak/>
        <w:t>недостатня кількість стоянок та місць для паркування автомобілів в межах житлової забудови;</w:t>
      </w:r>
    </w:p>
    <w:p w:rsidR="00EB0654" w:rsidRPr="00A14CA1" w:rsidRDefault="00EB0654" w:rsidP="00EB0654">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EB0654" w:rsidRPr="00A14CA1" w:rsidRDefault="00EB0654" w:rsidP="00EB0654">
      <w:pPr>
        <w:numPr>
          <w:ilvl w:val="0"/>
          <w:numId w:val="3"/>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несвоєчасна оплата комунальних послуг споживачами, значна </w:t>
      </w:r>
      <w:proofErr w:type="spellStart"/>
      <w:r w:rsidRPr="00A14CA1">
        <w:rPr>
          <w:rFonts w:ascii="Times New Roman" w:eastAsia="Times New Roman" w:hAnsi="Times New Roman" w:cs="Times New Roman"/>
          <w:color w:val="000000" w:themeColor="text1"/>
          <w:sz w:val="28"/>
          <w:szCs w:val="28"/>
          <w:lang w:eastAsia="ru-RU"/>
        </w:rPr>
        <w:t>енергозатратність</w:t>
      </w:r>
      <w:proofErr w:type="spellEnd"/>
      <w:r w:rsidRPr="00A14CA1">
        <w:rPr>
          <w:rFonts w:ascii="Times New Roman" w:eastAsia="Times New Roman" w:hAnsi="Times New Roman" w:cs="Times New Roman"/>
          <w:color w:val="000000" w:themeColor="text1"/>
          <w:sz w:val="28"/>
          <w:szCs w:val="28"/>
          <w:lang w:eastAsia="ru-RU"/>
        </w:rPr>
        <w:t xml:space="preserve">; </w:t>
      </w:r>
    </w:p>
    <w:p w:rsidR="00EB0654" w:rsidRPr="00A14CA1" w:rsidRDefault="00EB0654" w:rsidP="00EB0654">
      <w:pPr>
        <w:numPr>
          <w:ilvl w:val="0"/>
          <w:numId w:val="3"/>
        </w:numPr>
        <w:spacing w:after="0" w:line="240" w:lineRule="auto"/>
        <w:ind w:left="0" w:hanging="142"/>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незадовільний технічний стан </w:t>
      </w:r>
      <w:proofErr w:type="spellStart"/>
      <w:r w:rsidRPr="00A14CA1">
        <w:rPr>
          <w:rFonts w:ascii="Times New Roman" w:eastAsia="Times New Roman" w:hAnsi="Times New Roman" w:cs="Times New Roman"/>
          <w:color w:val="000000" w:themeColor="text1"/>
          <w:sz w:val="28"/>
          <w:szCs w:val="28"/>
          <w:lang w:eastAsia="zh-CN"/>
        </w:rPr>
        <w:t>міжбудинкових</w:t>
      </w:r>
      <w:proofErr w:type="spellEnd"/>
      <w:r w:rsidRPr="00A14CA1">
        <w:rPr>
          <w:rFonts w:ascii="Times New Roman" w:eastAsia="Times New Roman" w:hAnsi="Times New Roman" w:cs="Times New Roman"/>
          <w:color w:val="000000" w:themeColor="text1"/>
          <w:sz w:val="28"/>
          <w:szCs w:val="28"/>
          <w:lang w:eastAsia="zh-CN"/>
        </w:rPr>
        <w:t xml:space="preserve"> проїздів та заїздів до житлових будинків;</w:t>
      </w:r>
    </w:p>
    <w:p w:rsidR="00EB0654" w:rsidRPr="00A14CA1" w:rsidRDefault="00EB0654" w:rsidP="00EB0654">
      <w:pPr>
        <w:numPr>
          <w:ilvl w:val="0"/>
          <w:numId w:val="3"/>
        </w:numPr>
        <w:spacing w:after="0" w:line="240" w:lineRule="auto"/>
        <w:ind w:left="0" w:hanging="142"/>
        <w:jc w:val="both"/>
        <w:rPr>
          <w:rFonts w:ascii="Times New Roman" w:eastAsiaTheme="minorHAnsi" w:hAnsi="Times New Roman" w:cs="Times New Roman"/>
          <w:i/>
          <w:color w:val="000000" w:themeColor="text1"/>
          <w:sz w:val="28"/>
          <w:szCs w:val="28"/>
          <w:lang w:eastAsia="en-US"/>
        </w:rPr>
      </w:pPr>
      <w:r w:rsidRPr="00A14CA1">
        <w:rPr>
          <w:rFonts w:ascii="Times New Roman" w:hAnsi="Times New Roman" w:cs="Times New Roman"/>
          <w:color w:val="000000" w:themeColor="text1"/>
          <w:sz w:val="28"/>
          <w:szCs w:val="28"/>
        </w:rPr>
        <w:t>недосконалість існуючої системи збору ТПВ та великогабаритних відходів;</w:t>
      </w:r>
    </w:p>
    <w:p w:rsidR="00EB0654" w:rsidRPr="00A14CA1" w:rsidRDefault="00EB0654" w:rsidP="00EB0654">
      <w:pPr>
        <w:numPr>
          <w:ilvl w:val="0"/>
          <w:numId w:val="3"/>
        </w:numPr>
        <w:spacing w:after="0" w:line="240" w:lineRule="auto"/>
        <w:ind w:left="0" w:hanging="142"/>
        <w:jc w:val="both"/>
        <w:rPr>
          <w:rFonts w:ascii="Times New Roman" w:hAnsi="Times New Roman" w:cs="Times New Roman"/>
          <w:i/>
          <w:color w:val="000000" w:themeColor="text1"/>
          <w:sz w:val="28"/>
          <w:szCs w:val="28"/>
        </w:rPr>
      </w:pPr>
      <w:r w:rsidRPr="00A14CA1">
        <w:rPr>
          <w:rFonts w:ascii="Times New Roman" w:hAnsi="Times New Roman" w:cs="Times New Roman"/>
          <w:color w:val="000000" w:themeColor="text1"/>
          <w:sz w:val="28"/>
          <w:szCs w:val="28"/>
        </w:rPr>
        <w:t>відсутність сертифікованих управителів;</w:t>
      </w:r>
    </w:p>
    <w:p w:rsidR="00EB0654" w:rsidRPr="00A14CA1" w:rsidRDefault="00EB0654" w:rsidP="00EB0654">
      <w:pPr>
        <w:numPr>
          <w:ilvl w:val="0"/>
          <w:numId w:val="3"/>
        </w:numPr>
        <w:spacing w:after="0" w:line="240" w:lineRule="auto"/>
        <w:ind w:left="0" w:hanging="142"/>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відсутність в структурі витрат на утримання будинків та прибудинкових територій послуг  «як управитель».</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uppressAutoHyphens/>
        <w:spacing w:after="0" w:line="240" w:lineRule="auto"/>
        <w:jc w:val="both"/>
        <w:rPr>
          <w:rFonts w:ascii="Times New Roman" w:eastAsia="Times New Roman" w:hAnsi="Times New Roman" w:cs="Times New Roman"/>
          <w:b/>
          <w:color w:val="000000" w:themeColor="text1"/>
          <w:sz w:val="28"/>
          <w:szCs w:val="28"/>
          <w:lang w:eastAsia="zh-CN"/>
        </w:rPr>
      </w:pPr>
      <w:r w:rsidRPr="00A14CA1">
        <w:rPr>
          <w:rFonts w:ascii="Times New Roman" w:eastAsia="Times New Roman" w:hAnsi="Times New Roman" w:cs="Times New Roman"/>
          <w:b/>
          <w:iCs/>
          <w:color w:val="000000" w:themeColor="text1"/>
          <w:sz w:val="28"/>
          <w:szCs w:val="28"/>
          <w:lang w:eastAsia="zh-CN"/>
        </w:rPr>
        <w:t>2.2. Водопостачання</w:t>
      </w:r>
      <w:r w:rsidRPr="00A14CA1">
        <w:rPr>
          <w:rFonts w:ascii="Times New Roman" w:eastAsia="Times New Roman" w:hAnsi="Times New Roman" w:cs="Times New Roman"/>
          <w:b/>
          <w:color w:val="000000" w:themeColor="text1"/>
          <w:sz w:val="28"/>
          <w:szCs w:val="28"/>
          <w:lang w:eastAsia="zh-CN"/>
        </w:rPr>
        <w:t xml:space="preserve"> та водовідведення</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hAnsi="Times New Roman" w:cs="Times New Roman"/>
          <w:color w:val="000000" w:themeColor="text1"/>
          <w:sz w:val="28"/>
          <w:szCs w:val="28"/>
        </w:rPr>
        <w:t>Центральний водопровід знаходиться на балансі і обслуговується</w:t>
      </w:r>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КП</w:t>
      </w:r>
      <w:proofErr w:type="spellEnd"/>
      <w:r w:rsidRPr="00A14CA1">
        <w:rPr>
          <w:rFonts w:ascii="Times New Roman" w:hAnsi="Times New Roman" w:cs="Times New Roman"/>
          <w:color w:val="000000" w:themeColor="text1"/>
          <w:sz w:val="28"/>
          <w:szCs w:val="28"/>
        </w:rPr>
        <w:t xml:space="preserve"> "</w:t>
      </w:r>
      <w:proofErr w:type="spellStart"/>
      <w:r w:rsidRPr="00A14CA1">
        <w:rPr>
          <w:rFonts w:ascii="Times New Roman" w:hAnsi="Times New Roman" w:cs="Times New Roman"/>
          <w:color w:val="000000" w:themeColor="text1"/>
          <w:sz w:val="28"/>
          <w:szCs w:val="28"/>
        </w:rPr>
        <w:t>Рахівтепло</w:t>
      </w:r>
      <w:proofErr w:type="spellEnd"/>
      <w:r w:rsidRPr="00A14CA1">
        <w:rPr>
          <w:rFonts w:ascii="Times New Roman" w:hAnsi="Times New Roman" w:cs="Times New Roman"/>
          <w:color w:val="000000" w:themeColor="text1"/>
          <w:sz w:val="28"/>
          <w:szCs w:val="28"/>
        </w:rPr>
        <w:t xml:space="preserve">".  </w:t>
      </w:r>
      <w:r w:rsidRPr="00A14CA1">
        <w:rPr>
          <w:rFonts w:ascii="Times New Roman" w:eastAsia="Times New Roman" w:hAnsi="Times New Roman" w:cs="Times New Roman"/>
          <w:bCs/>
          <w:color w:val="000000" w:themeColor="text1"/>
          <w:sz w:val="28"/>
          <w:szCs w:val="28"/>
          <w:lang w:eastAsia="ru-RU"/>
        </w:rPr>
        <w:t>Система господарсько-побутового водопостачання</w:t>
      </w:r>
      <w:r w:rsidRPr="00A14CA1">
        <w:rPr>
          <w:rFonts w:ascii="Times New Roman" w:eastAsia="Times New Roman" w:hAnsi="Times New Roman" w:cs="Times New Roman"/>
          <w:color w:val="000000" w:themeColor="text1"/>
          <w:sz w:val="28"/>
          <w:szCs w:val="28"/>
          <w:lang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xml:space="preserve">            Обсяг поданої у мережу води у 2023році становить  200м3/год. Протяжність водопровідних мереж (станом на 01.01.2023 р.) – біля 30 км.</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bCs/>
          <w:color w:val="000000" w:themeColor="text1"/>
          <w:sz w:val="28"/>
          <w:szCs w:val="28"/>
          <w:lang w:eastAsia="ru-RU"/>
        </w:rPr>
        <w:t>Система господарсько-побутового водовідведення</w:t>
      </w:r>
      <w:r w:rsidRPr="00A14CA1">
        <w:rPr>
          <w:rFonts w:ascii="Times New Roman" w:eastAsia="Times New Roman" w:hAnsi="Times New Roman" w:cs="Times New Roman"/>
          <w:color w:val="000000" w:themeColor="text1"/>
          <w:sz w:val="28"/>
          <w:szCs w:val="28"/>
          <w:lang w:eastAsia="ru-RU"/>
        </w:rPr>
        <w:t xml:space="preserve"> складається із самопливних колекторів, трубопроводів та каналізаційних очисних споруд (</w:t>
      </w:r>
      <w:proofErr w:type="spellStart"/>
      <w:r w:rsidRPr="00A14CA1">
        <w:rPr>
          <w:rFonts w:ascii="Times New Roman" w:eastAsia="Times New Roman" w:hAnsi="Times New Roman" w:cs="Times New Roman"/>
          <w:color w:val="000000" w:themeColor="text1"/>
          <w:sz w:val="28"/>
          <w:szCs w:val="28"/>
          <w:lang w:eastAsia="ru-RU"/>
        </w:rPr>
        <w:t>КОС</w:t>
      </w:r>
      <w:proofErr w:type="spellEnd"/>
      <w:r w:rsidRPr="00A14CA1">
        <w:rPr>
          <w:rFonts w:ascii="Times New Roman" w:eastAsia="Times New Roman" w:hAnsi="Times New Roman" w:cs="Times New Roman"/>
          <w:color w:val="000000" w:themeColor="text1"/>
          <w:sz w:val="28"/>
          <w:szCs w:val="28"/>
          <w:lang w:eastAsia="ru-RU"/>
        </w:rPr>
        <w:t>).</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Середньодобовий обсяг очищених стоків у 2023 році становив 600м3/добу.</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Загальна довжина каналізаційних мереж (станом на 01.01.2023р.) – 11км.</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hAnsi="Times New Roman" w:cs="Times New Roman"/>
          <w:color w:val="000000" w:themeColor="text1"/>
          <w:sz w:val="28"/>
          <w:szCs w:val="28"/>
        </w:rPr>
        <w:t>Перспек</w:t>
      </w:r>
      <w:r w:rsidRPr="00A14CA1">
        <w:rPr>
          <w:rFonts w:ascii="Times New Roman" w:hAnsi="Times New Roman" w:cs="Times New Roman"/>
          <w:color w:val="000000" w:themeColor="text1"/>
          <w:spacing w:val="6"/>
          <w:sz w:val="28"/>
          <w:szCs w:val="28"/>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EB0654" w:rsidRPr="00A14CA1" w:rsidRDefault="00EB0654" w:rsidP="00EB0654">
      <w:pPr>
        <w:spacing w:after="0" w:line="240" w:lineRule="auto"/>
        <w:ind w:firstLine="708"/>
        <w:jc w:val="both"/>
        <w:rPr>
          <w:rFonts w:ascii="Times New Roman" w:eastAsia="Times New Roman" w:hAnsi="Times New Roman" w:cs="Times New Roman"/>
          <w:bCs/>
          <w:color w:val="000000" w:themeColor="text1"/>
          <w:sz w:val="28"/>
          <w:szCs w:val="28"/>
          <w:lang w:eastAsia="ru-RU"/>
        </w:rPr>
      </w:pPr>
    </w:p>
    <w:p w:rsidR="00EB0654" w:rsidRPr="00A14CA1" w:rsidRDefault="00EB0654" w:rsidP="00EB0654">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eastAsia="ru-RU"/>
        </w:rPr>
      </w:pPr>
      <w:r w:rsidRPr="00A14CA1">
        <w:rPr>
          <w:rFonts w:ascii="Times New Roman" w:eastAsia="Times New Roman" w:hAnsi="Times New Roman" w:cs="Times New Roman"/>
          <w:bCs/>
          <w:color w:val="000000" w:themeColor="text1"/>
          <w:sz w:val="28"/>
          <w:szCs w:val="28"/>
          <w:lang w:eastAsia="ru-RU"/>
        </w:rPr>
        <w:t>Основними проблемами підгалузі є:</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зношеність основних фондів систем питного водопостачання та водовідведення;</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висока енергоємність централізованого питного водопостачання та водовідведення;</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A14CA1">
        <w:rPr>
          <w:rFonts w:ascii="Times New Roman" w:eastAsia="Times New Roman" w:hAnsi="Times New Roman" w:cs="Times New Roman"/>
          <w:color w:val="000000" w:themeColor="text1"/>
          <w:sz w:val="28"/>
          <w:szCs w:val="28"/>
          <w:lang w:eastAsia="ru-RU"/>
        </w:rPr>
        <w:lastRenderedPageBreak/>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A14CA1">
        <w:rPr>
          <w:rFonts w:ascii="Times New Roman" w:eastAsia="Times New Roman" w:hAnsi="Times New Roman" w:cs="Times New Roman"/>
          <w:color w:val="000000" w:themeColor="text1"/>
          <w:sz w:val="28"/>
          <w:szCs w:val="28"/>
          <w:lang w:eastAsia="ar-SA"/>
        </w:rPr>
        <w:t>- недосконалість обліку споживання води;</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ar-SA"/>
        </w:rPr>
        <w:t>- переповнення мулових карт сирим осадом та надлишковим активним мулом, що утворюється в процесі очищення стічних вод;</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відсутність системи дощової каналізації міста;</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відсутність каналізаційних мереж в деяких мікрорайонах міста;</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будівництво в охоронних зонах водопровідних та каналізаційних мереж;</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наявність абонентів </w:t>
      </w:r>
      <w:proofErr w:type="spellStart"/>
      <w:r w:rsidRPr="00A14CA1">
        <w:rPr>
          <w:rFonts w:ascii="Times New Roman" w:eastAsia="Times New Roman" w:hAnsi="Times New Roman" w:cs="Times New Roman"/>
          <w:color w:val="000000" w:themeColor="text1"/>
          <w:sz w:val="28"/>
          <w:szCs w:val="28"/>
          <w:lang w:eastAsia="ru-RU"/>
        </w:rPr>
        <w:t>КП</w:t>
      </w:r>
      <w:proofErr w:type="spellEnd"/>
      <w:r w:rsidRPr="00A14CA1">
        <w:rPr>
          <w:rFonts w:ascii="Times New Roman" w:eastAsia="Times New Roman" w:hAnsi="Times New Roman" w:cs="Times New Roman"/>
          <w:color w:val="000000" w:themeColor="text1"/>
          <w:sz w:val="28"/>
          <w:szCs w:val="28"/>
          <w:lang w:eastAsia="ru-RU"/>
        </w:rPr>
        <w:t xml:space="preserve"> «</w:t>
      </w:r>
      <w:proofErr w:type="spellStart"/>
      <w:r w:rsidRPr="00A14CA1">
        <w:rPr>
          <w:rFonts w:ascii="Times New Roman" w:eastAsia="Times New Roman" w:hAnsi="Times New Roman" w:cs="Times New Roman"/>
          <w:color w:val="000000" w:themeColor="text1"/>
          <w:sz w:val="28"/>
          <w:szCs w:val="28"/>
          <w:lang w:eastAsia="ru-RU"/>
        </w:rPr>
        <w:t>Рахівтепло</w:t>
      </w:r>
      <w:proofErr w:type="spellEnd"/>
      <w:r w:rsidRPr="00A14CA1">
        <w:rPr>
          <w:rFonts w:ascii="Times New Roman" w:eastAsia="Times New Roman" w:hAnsi="Times New Roman" w:cs="Times New Roman"/>
          <w:color w:val="000000" w:themeColor="text1"/>
          <w:sz w:val="28"/>
          <w:szCs w:val="28"/>
          <w:lang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A14CA1">
        <w:rPr>
          <w:rFonts w:ascii="Times New Roman" w:eastAsia="Times New Roman" w:hAnsi="Times New Roman" w:cs="Times New Roman"/>
          <w:color w:val="000000" w:themeColor="text1"/>
          <w:sz w:val="28"/>
          <w:szCs w:val="28"/>
          <w:lang w:eastAsia="ru-RU"/>
        </w:rPr>
        <w:t xml:space="preserve">- також наявні </w:t>
      </w:r>
      <w:proofErr w:type="spellStart"/>
      <w:r w:rsidRPr="00A14CA1">
        <w:rPr>
          <w:rFonts w:ascii="Times New Roman" w:eastAsia="Times New Roman" w:hAnsi="Times New Roman" w:cs="Times New Roman"/>
          <w:color w:val="000000" w:themeColor="text1"/>
          <w:sz w:val="28"/>
          <w:szCs w:val="28"/>
          <w:lang w:eastAsia="ru-RU"/>
        </w:rPr>
        <w:t>будинковолодіння</w:t>
      </w:r>
      <w:proofErr w:type="spellEnd"/>
      <w:r w:rsidRPr="00A14CA1">
        <w:rPr>
          <w:rFonts w:ascii="Times New Roman" w:eastAsia="Times New Roman" w:hAnsi="Times New Roman" w:cs="Times New Roman"/>
          <w:color w:val="000000" w:themeColor="text1"/>
          <w:sz w:val="28"/>
          <w:szCs w:val="28"/>
          <w:lang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EB0654" w:rsidRPr="00A14CA1" w:rsidRDefault="00EB0654" w:rsidP="00EB0654">
      <w:pPr>
        <w:tabs>
          <w:tab w:val="left" w:pos="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EB0654" w:rsidRPr="00A14CA1" w:rsidRDefault="00EB0654" w:rsidP="00EB0654">
      <w:pPr>
        <w:tabs>
          <w:tab w:val="left" w:pos="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виготовлення проектно-кошторисної документації на будівництво  каналізаційних мереж на вулицях міста; Миру, </w:t>
      </w:r>
      <w:proofErr w:type="spellStart"/>
      <w:r w:rsidRPr="00A14CA1">
        <w:rPr>
          <w:rFonts w:ascii="Times New Roman" w:eastAsia="Times New Roman" w:hAnsi="Times New Roman" w:cs="Times New Roman"/>
          <w:color w:val="000000" w:themeColor="text1"/>
          <w:sz w:val="28"/>
          <w:szCs w:val="28"/>
          <w:lang w:eastAsia="ru-RU"/>
        </w:rPr>
        <w:t>Воз’єднання</w:t>
      </w:r>
      <w:proofErr w:type="spellEnd"/>
      <w:r w:rsidRPr="00A14CA1">
        <w:rPr>
          <w:rFonts w:ascii="Times New Roman" w:eastAsia="Times New Roman" w:hAnsi="Times New Roman" w:cs="Times New Roman"/>
          <w:color w:val="000000" w:themeColor="text1"/>
          <w:sz w:val="28"/>
          <w:szCs w:val="28"/>
          <w:lang w:eastAsia="ru-RU"/>
        </w:rPr>
        <w:t xml:space="preserve">, Харківська, Б.Хмельницького, Партизанська, Перемоги, Довженка, </w:t>
      </w:r>
      <w:proofErr w:type="spellStart"/>
      <w:r w:rsidRPr="00A14CA1">
        <w:rPr>
          <w:rFonts w:ascii="Times New Roman" w:eastAsia="Times New Roman" w:hAnsi="Times New Roman" w:cs="Times New Roman"/>
          <w:color w:val="000000" w:themeColor="text1"/>
          <w:sz w:val="28"/>
          <w:szCs w:val="28"/>
          <w:lang w:eastAsia="ru-RU"/>
        </w:rPr>
        <w:t>Хресто-Воздвиженська</w:t>
      </w:r>
      <w:proofErr w:type="spellEnd"/>
      <w:r w:rsidRPr="00A14CA1">
        <w:rPr>
          <w:rFonts w:ascii="Times New Roman" w:eastAsia="Times New Roman" w:hAnsi="Times New Roman" w:cs="Times New Roman"/>
          <w:color w:val="000000" w:themeColor="text1"/>
          <w:sz w:val="28"/>
          <w:szCs w:val="28"/>
          <w:lang w:eastAsia="ru-RU"/>
        </w:rPr>
        <w:t>, Л.Українки, Добровольців, Коцюбинського</w:t>
      </w:r>
    </w:p>
    <w:p w:rsidR="00EB0654" w:rsidRPr="00A14CA1" w:rsidRDefault="00EB0654" w:rsidP="00EB0654">
      <w:pPr>
        <w:spacing w:after="0" w:line="240" w:lineRule="auto"/>
        <w:ind w:firstLine="15"/>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залучення ініціативних груп мешканців міста для проведення робіт по каналізуванню з метою </w:t>
      </w:r>
      <w:proofErr w:type="spellStart"/>
      <w:r w:rsidRPr="00A14CA1">
        <w:rPr>
          <w:rFonts w:ascii="Times New Roman" w:eastAsia="Times New Roman" w:hAnsi="Times New Roman" w:cs="Times New Roman"/>
          <w:color w:val="000000" w:themeColor="text1"/>
          <w:sz w:val="28"/>
          <w:szCs w:val="28"/>
          <w:lang w:eastAsia="ru-RU"/>
        </w:rPr>
        <w:t>співфінансування</w:t>
      </w:r>
      <w:proofErr w:type="spellEnd"/>
      <w:r w:rsidRPr="00A14CA1">
        <w:rPr>
          <w:rFonts w:ascii="Times New Roman" w:eastAsia="Times New Roman" w:hAnsi="Times New Roman" w:cs="Times New Roman"/>
          <w:color w:val="000000" w:themeColor="text1"/>
          <w:sz w:val="28"/>
          <w:szCs w:val="28"/>
          <w:lang w:eastAsia="ru-RU"/>
        </w:rPr>
        <w:t>;</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ліквідація існуючих та припинення подальшого утворення вигрібних ям.</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zh-CN"/>
        </w:rPr>
      </w:pPr>
    </w:p>
    <w:p w:rsidR="00EB0654" w:rsidRPr="00A14CA1" w:rsidRDefault="00EB0654" w:rsidP="00EB0654">
      <w:pPr>
        <w:spacing w:after="0" w:line="240" w:lineRule="auto"/>
        <w:contextualSpacing/>
        <w:rPr>
          <w:rFonts w:ascii="Times New Roman" w:eastAsia="Calibri" w:hAnsi="Times New Roman" w:cs="Times New Roman"/>
          <w:b/>
          <w:iCs/>
          <w:color w:val="000000" w:themeColor="text1"/>
          <w:sz w:val="28"/>
          <w:szCs w:val="28"/>
          <w:lang w:eastAsia="ru-RU"/>
        </w:rPr>
      </w:pPr>
      <w:r w:rsidRPr="00A14CA1">
        <w:rPr>
          <w:rFonts w:ascii="Times New Roman" w:eastAsia="Calibri" w:hAnsi="Times New Roman" w:cs="Times New Roman"/>
          <w:b/>
          <w:iCs/>
          <w:color w:val="000000" w:themeColor="text1"/>
          <w:sz w:val="28"/>
          <w:szCs w:val="28"/>
          <w:lang w:eastAsia="ru-RU"/>
        </w:rPr>
        <w:t>2.3. Теплопостачання</w:t>
      </w:r>
    </w:p>
    <w:p w:rsidR="00EB0654" w:rsidRPr="00A14CA1" w:rsidRDefault="00EB0654" w:rsidP="00EB0654">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w:t>
      </w:r>
      <w:r w:rsidRPr="00A14CA1">
        <w:rPr>
          <w:rFonts w:ascii="Times New Roman" w:eastAsia="Times New Roman" w:hAnsi="Times New Roman" w:cs="Times New Roman"/>
          <w:color w:val="000000" w:themeColor="text1"/>
          <w:sz w:val="28"/>
          <w:szCs w:val="28"/>
          <w:lang w:eastAsia="ru-RU"/>
        </w:rPr>
        <w:tab/>
        <w:t>Джерелами теплопостачання для споживачів є міська котельня де встановлено два котли потужністю по 2,5 МВТ .</w:t>
      </w:r>
    </w:p>
    <w:p w:rsidR="00EB0654" w:rsidRPr="00A14CA1" w:rsidRDefault="00EB0654" w:rsidP="00EB0654">
      <w:pPr>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A14CA1">
        <w:rPr>
          <w:rFonts w:ascii="Times New Roman" w:eastAsia="Times New Roman" w:hAnsi="Times New Roman" w:cs="Times New Roman"/>
          <w:bCs/>
          <w:color w:val="000000" w:themeColor="text1"/>
          <w:sz w:val="28"/>
          <w:szCs w:val="28"/>
          <w:lang w:eastAsia="ru-RU"/>
        </w:rPr>
        <w:t xml:space="preserve">Загальна довжина теплових мереж, що перебувають на балансі </w:t>
      </w:r>
      <w:proofErr w:type="spellStart"/>
      <w:r w:rsidRPr="00A14CA1">
        <w:rPr>
          <w:rFonts w:ascii="Times New Roman" w:eastAsia="Times New Roman" w:hAnsi="Times New Roman" w:cs="Times New Roman"/>
          <w:bCs/>
          <w:color w:val="000000" w:themeColor="text1"/>
          <w:sz w:val="28"/>
          <w:szCs w:val="28"/>
          <w:lang w:eastAsia="ru-RU"/>
        </w:rPr>
        <w:t>ТзОВ</w:t>
      </w:r>
      <w:proofErr w:type="spellEnd"/>
      <w:r w:rsidRPr="00A14CA1">
        <w:rPr>
          <w:rFonts w:ascii="Times New Roman" w:eastAsia="Times New Roman" w:hAnsi="Times New Roman" w:cs="Times New Roman"/>
          <w:bCs/>
          <w:color w:val="000000" w:themeColor="text1"/>
          <w:sz w:val="28"/>
          <w:szCs w:val="28"/>
          <w:lang w:eastAsia="ru-RU"/>
        </w:rPr>
        <w:t xml:space="preserve"> «БІОТЕС» в двохтрубному вимірі 7,2 км.</w:t>
      </w:r>
    </w:p>
    <w:p w:rsidR="00EB0654" w:rsidRPr="00A14CA1" w:rsidRDefault="00EB0654" w:rsidP="00EB0654">
      <w:pPr>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A14CA1">
        <w:rPr>
          <w:rFonts w:ascii="Times New Roman" w:eastAsia="Times New Roman" w:hAnsi="Times New Roman" w:cs="Times New Roman"/>
          <w:bCs/>
          <w:color w:val="000000" w:themeColor="text1"/>
          <w:sz w:val="28"/>
          <w:szCs w:val="28"/>
          <w:lang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Найважливіше завдання, яке стоїть перед підприємством – це скорочення виробничих витрат за рахунок:</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w:t>
      </w:r>
      <w:r w:rsidRPr="00A14CA1">
        <w:rPr>
          <w:rFonts w:ascii="Times New Roman" w:eastAsia="Times New Roman" w:hAnsi="Times New Roman" w:cs="Times New Roman"/>
          <w:iCs/>
          <w:color w:val="000000" w:themeColor="text1"/>
          <w:sz w:val="28"/>
          <w:szCs w:val="28"/>
          <w:lang w:eastAsia="ru-RU"/>
        </w:rPr>
        <w:t xml:space="preserve"> зменшення споживання енергоносіїв шляхом вдосконалення принципової схеми виробництва та транспортування теплової</w:t>
      </w:r>
      <w:r w:rsidRPr="00A14CA1">
        <w:rPr>
          <w:rFonts w:ascii="Times New Roman" w:eastAsia="Times New Roman" w:hAnsi="Times New Roman" w:cs="Times New Roman"/>
          <w:color w:val="000000" w:themeColor="text1"/>
          <w:sz w:val="28"/>
          <w:szCs w:val="28"/>
          <w:lang w:eastAsia="ru-RU"/>
        </w:rPr>
        <w:t xml:space="preserve"> енергії, регулювання режимів їх роботи, реконструкції котелень;</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lastRenderedPageBreak/>
        <w:t>-</w:t>
      </w:r>
      <w:r w:rsidRPr="00A14CA1">
        <w:rPr>
          <w:rFonts w:ascii="Times New Roman" w:eastAsia="Times New Roman" w:hAnsi="Times New Roman" w:cs="Times New Roman"/>
          <w:iCs/>
          <w:color w:val="000000" w:themeColor="text1"/>
          <w:sz w:val="28"/>
          <w:szCs w:val="28"/>
          <w:lang w:eastAsia="ru-RU"/>
        </w:rPr>
        <w:t xml:space="preserve"> скорочення втрат тепла  (шляхом</w:t>
      </w:r>
      <w:r w:rsidRPr="00A14CA1">
        <w:rPr>
          <w:rFonts w:ascii="Times New Roman" w:eastAsia="Times New Roman" w:hAnsi="Times New Roman" w:cs="Times New Roman"/>
          <w:color w:val="000000" w:themeColor="text1"/>
          <w:sz w:val="28"/>
          <w:szCs w:val="28"/>
          <w:lang w:eastAsia="ru-RU"/>
        </w:rPr>
        <w:t xml:space="preserve"> реконструкції трубопроводів системи централізованого теплопостачання), </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диверсифікація видів палива.</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
    <w:p w:rsidR="00EB0654" w:rsidRPr="00A14CA1" w:rsidRDefault="00EB0654" w:rsidP="00EB0654">
      <w:pPr>
        <w:tabs>
          <w:tab w:val="left" w:pos="8640"/>
        </w:tabs>
        <w:spacing w:after="0" w:line="240" w:lineRule="auto"/>
        <w:jc w:val="both"/>
        <w:rPr>
          <w:rFonts w:ascii="Times New Roman" w:eastAsia="Times New Roman" w:hAnsi="Times New Roman" w:cs="Times New Roman"/>
          <w:b/>
          <w:color w:val="000000" w:themeColor="text1"/>
          <w:sz w:val="28"/>
          <w:szCs w:val="28"/>
          <w:lang w:eastAsia="ru-RU"/>
        </w:rPr>
      </w:pPr>
      <w:r w:rsidRPr="00A14CA1">
        <w:rPr>
          <w:rFonts w:ascii="Times New Roman" w:eastAsia="Times New Roman" w:hAnsi="Times New Roman" w:cs="Times New Roman"/>
          <w:b/>
          <w:color w:val="000000" w:themeColor="text1"/>
          <w:sz w:val="28"/>
          <w:szCs w:val="28"/>
          <w:lang w:eastAsia="ru-RU"/>
        </w:rPr>
        <w:t>2.4.Фінансова допомога комунальним підприємствам</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    Проблемні питання:</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A14CA1">
        <w:rPr>
          <w:rFonts w:ascii="Times New Roman" w:eastAsia="Times New Roman" w:hAnsi="Times New Roman" w:cs="Times New Roman"/>
          <w:color w:val="000000" w:themeColor="text1"/>
          <w:sz w:val="28"/>
          <w:szCs w:val="28"/>
          <w:lang w:eastAsia="ru-RU"/>
        </w:rPr>
        <w:t>-низька</w:t>
      </w:r>
      <w:proofErr w:type="spellEnd"/>
      <w:r w:rsidRPr="00A14CA1">
        <w:rPr>
          <w:rFonts w:ascii="Times New Roman" w:eastAsia="Times New Roman" w:hAnsi="Times New Roman" w:cs="Times New Roman"/>
          <w:color w:val="000000" w:themeColor="text1"/>
          <w:sz w:val="28"/>
          <w:szCs w:val="28"/>
          <w:lang w:eastAsia="ru-RU"/>
        </w:rPr>
        <w:t xml:space="preserve"> </w:t>
      </w:r>
      <w:proofErr w:type="spellStart"/>
      <w:r w:rsidRPr="00A14CA1">
        <w:rPr>
          <w:rFonts w:ascii="Times New Roman" w:eastAsia="Times New Roman" w:hAnsi="Times New Roman" w:cs="Times New Roman"/>
          <w:color w:val="000000" w:themeColor="text1"/>
          <w:sz w:val="28"/>
          <w:szCs w:val="28"/>
          <w:lang w:eastAsia="ru-RU"/>
        </w:rPr>
        <w:t>проплата</w:t>
      </w:r>
      <w:proofErr w:type="spellEnd"/>
      <w:r w:rsidRPr="00A14CA1">
        <w:rPr>
          <w:rFonts w:ascii="Times New Roman" w:eastAsia="Times New Roman" w:hAnsi="Times New Roman" w:cs="Times New Roman"/>
          <w:color w:val="000000" w:themeColor="text1"/>
          <w:sz w:val="28"/>
          <w:szCs w:val="28"/>
          <w:lang w:eastAsia="ru-RU"/>
        </w:rPr>
        <w:t xml:space="preserve"> мешканцями за надані комунальні послуги;</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A14CA1">
        <w:rPr>
          <w:rFonts w:ascii="Times New Roman" w:eastAsia="Times New Roman" w:hAnsi="Times New Roman" w:cs="Times New Roman"/>
          <w:color w:val="000000" w:themeColor="text1"/>
          <w:sz w:val="28"/>
          <w:szCs w:val="28"/>
          <w:lang w:eastAsia="ru-RU"/>
        </w:rPr>
        <w:t>-відсутність</w:t>
      </w:r>
      <w:proofErr w:type="spellEnd"/>
      <w:r w:rsidRPr="00A14CA1">
        <w:rPr>
          <w:rFonts w:ascii="Times New Roman" w:eastAsia="Times New Roman" w:hAnsi="Times New Roman" w:cs="Times New Roman"/>
          <w:color w:val="000000" w:themeColor="text1"/>
          <w:sz w:val="28"/>
          <w:szCs w:val="28"/>
          <w:lang w:eastAsia="ru-RU"/>
        </w:rPr>
        <w:t xml:space="preserve"> обігових коштів на своєчасну виплату заробітної плати та податків;</w:t>
      </w:r>
    </w:p>
    <w:p w:rsidR="00EB0654" w:rsidRPr="00A14CA1" w:rsidRDefault="00EB0654" w:rsidP="00EB0654">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A14CA1">
        <w:rPr>
          <w:rFonts w:ascii="Times New Roman" w:eastAsia="Times New Roman" w:hAnsi="Times New Roman" w:cs="Times New Roman"/>
          <w:color w:val="000000" w:themeColor="text1"/>
          <w:sz w:val="28"/>
          <w:szCs w:val="28"/>
          <w:lang w:eastAsia="ru-RU"/>
        </w:rPr>
        <w:t>-слабка</w:t>
      </w:r>
      <w:proofErr w:type="spellEnd"/>
      <w:r w:rsidRPr="00A14CA1">
        <w:rPr>
          <w:rFonts w:ascii="Times New Roman" w:eastAsia="Times New Roman" w:hAnsi="Times New Roman" w:cs="Times New Roman"/>
          <w:color w:val="000000" w:themeColor="text1"/>
          <w:sz w:val="28"/>
          <w:szCs w:val="28"/>
          <w:lang w:eastAsia="ru-RU"/>
        </w:rPr>
        <w:t xml:space="preserve"> матеріально-технічна база.</w:t>
      </w:r>
    </w:p>
    <w:p w:rsidR="00EB0654" w:rsidRPr="00A14CA1" w:rsidRDefault="00EB0654" w:rsidP="00EB0654">
      <w:pPr>
        <w:tabs>
          <w:tab w:val="left" w:pos="8640"/>
        </w:tabs>
        <w:spacing w:after="0" w:line="240" w:lineRule="auto"/>
        <w:jc w:val="center"/>
        <w:rPr>
          <w:rFonts w:ascii="Times New Roman" w:eastAsia="Times New Roman" w:hAnsi="Times New Roman" w:cs="Times New Roman"/>
          <w:bCs/>
          <w:color w:val="000000" w:themeColor="text1"/>
          <w:sz w:val="28"/>
          <w:szCs w:val="28"/>
          <w:lang w:eastAsia="ru-RU"/>
        </w:rPr>
      </w:pPr>
    </w:p>
    <w:p w:rsidR="00EB0654" w:rsidRPr="00A14CA1" w:rsidRDefault="00EB0654" w:rsidP="00EB0654">
      <w:pPr>
        <w:tabs>
          <w:tab w:val="left" w:pos="8640"/>
        </w:tabs>
        <w:spacing w:after="0" w:line="240" w:lineRule="auto"/>
        <w:jc w:val="both"/>
        <w:rPr>
          <w:rFonts w:ascii="Times New Roman" w:eastAsia="Times New Roman" w:hAnsi="Times New Roman" w:cs="Times New Roman"/>
          <w:b/>
          <w:bCs/>
          <w:color w:val="000000" w:themeColor="text1"/>
          <w:sz w:val="28"/>
          <w:szCs w:val="28"/>
          <w:lang w:eastAsia="ru-RU"/>
        </w:rPr>
      </w:pPr>
      <w:r w:rsidRPr="00A14CA1">
        <w:rPr>
          <w:rFonts w:ascii="Times New Roman" w:eastAsia="Times New Roman" w:hAnsi="Times New Roman" w:cs="Times New Roman"/>
          <w:b/>
          <w:bCs/>
          <w:color w:val="000000" w:themeColor="text1"/>
          <w:sz w:val="28"/>
          <w:szCs w:val="28"/>
          <w:lang w:eastAsia="ru-RU"/>
        </w:rPr>
        <w:t>3.Мета Програми</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EB0654" w:rsidRPr="00A14CA1" w:rsidRDefault="00EB0654" w:rsidP="00EB0654">
      <w:pPr>
        <w:keepNext/>
        <w:keepLines/>
        <w:spacing w:after="0" w:line="240" w:lineRule="auto"/>
        <w:jc w:val="both"/>
        <w:outlineLvl w:val="1"/>
        <w:rPr>
          <w:rFonts w:ascii="Times New Roman" w:eastAsiaTheme="majorEastAsia" w:hAnsi="Times New Roman" w:cs="Times New Roman"/>
          <w:bCs/>
          <w:i/>
          <w:color w:val="000000" w:themeColor="text1"/>
          <w:sz w:val="28"/>
          <w:szCs w:val="28"/>
          <w:lang w:eastAsia="ru-RU"/>
        </w:rPr>
      </w:pPr>
    </w:p>
    <w:p w:rsidR="00EB0654" w:rsidRPr="00A14CA1" w:rsidRDefault="00EB0654" w:rsidP="00EB0654">
      <w:pPr>
        <w:keepNext/>
        <w:keepLines/>
        <w:spacing w:after="0" w:line="240" w:lineRule="auto"/>
        <w:jc w:val="both"/>
        <w:outlineLvl w:val="1"/>
        <w:rPr>
          <w:rFonts w:ascii="Times New Roman" w:eastAsiaTheme="majorEastAsia" w:hAnsi="Times New Roman" w:cs="Times New Roman"/>
          <w:bCs/>
          <w:i/>
          <w:color w:val="000000" w:themeColor="text1"/>
          <w:sz w:val="28"/>
          <w:szCs w:val="28"/>
          <w:lang w:eastAsia="ru-RU"/>
        </w:rPr>
      </w:pPr>
      <w:r w:rsidRPr="00A14CA1">
        <w:rPr>
          <w:rFonts w:ascii="Times New Roman" w:eastAsiaTheme="majorEastAsia" w:hAnsi="Times New Roman" w:cs="Times New Roman"/>
          <w:bCs/>
          <w:i/>
          <w:color w:val="000000" w:themeColor="text1"/>
          <w:sz w:val="28"/>
          <w:szCs w:val="28"/>
          <w:lang w:eastAsia="ru-RU"/>
        </w:rPr>
        <w:t>Основними завданнями Програми є:</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7" w:anchor="1040" w:tgtFrame="_top" w:history="1">
        <w:r w:rsidRPr="00A14CA1">
          <w:rPr>
            <w:rStyle w:val="a3"/>
            <w:rFonts w:ascii="Times New Roman" w:eastAsia="Calibri" w:hAnsi="Times New Roman" w:cs="Times New Roman"/>
            <w:color w:val="000000" w:themeColor="text1"/>
            <w:sz w:val="28"/>
            <w:szCs w:val="28"/>
            <w:u w:val="none"/>
            <w:lang w:eastAsia="zh-CN"/>
          </w:rPr>
          <w:t>створення розвинутого конкурентного середовища на ринку обслуговування житла та об'єктів благоустрою;</w:t>
        </w:r>
      </w:hyperlink>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8" w:anchor="1040" w:tgtFrame="_top" w:history="1">
        <w:r w:rsidRPr="00A14CA1">
          <w:rPr>
            <w:rStyle w:val="a3"/>
            <w:rFonts w:ascii="Times New Roman" w:eastAsia="Calibri" w:hAnsi="Times New Roman" w:cs="Times New Roman"/>
            <w:color w:val="000000" w:themeColor="text1"/>
            <w:sz w:val="28"/>
            <w:szCs w:val="28"/>
            <w:u w:val="none"/>
            <w:lang w:eastAsia="zh-CN"/>
          </w:rPr>
          <w:t>забезпечення належного функціонування підприємств житлово-комунального господарства;</w:t>
        </w:r>
      </w:hyperlink>
    </w:p>
    <w:p w:rsidR="00EB0654" w:rsidRPr="00A14CA1" w:rsidRDefault="00EB0654" w:rsidP="00EB0654">
      <w:pPr>
        <w:keepNext/>
        <w:keepLines/>
        <w:spacing w:after="0" w:line="240" w:lineRule="auto"/>
        <w:jc w:val="both"/>
        <w:outlineLvl w:val="0"/>
        <w:rPr>
          <w:rFonts w:ascii="Times New Roman" w:eastAsiaTheme="majorEastAsia" w:hAnsi="Times New Roman" w:cs="Times New Roman"/>
          <w:bCs/>
          <w:color w:val="000000" w:themeColor="text1"/>
          <w:sz w:val="28"/>
          <w:szCs w:val="28"/>
          <w:lang w:eastAsia="ru-RU"/>
        </w:rPr>
      </w:pPr>
      <w:r w:rsidRPr="00A14CA1">
        <w:rPr>
          <w:rFonts w:ascii="Times New Roman" w:eastAsiaTheme="majorEastAsia" w:hAnsi="Times New Roman" w:cs="Times New Roman"/>
          <w:bCs/>
          <w:color w:val="000000" w:themeColor="text1"/>
          <w:sz w:val="28"/>
          <w:szCs w:val="28"/>
        </w:rPr>
        <w:t xml:space="preserve">- збереження організаційно-правової форми діяльності комунальних підприємств, зокрема, </w:t>
      </w:r>
      <w:proofErr w:type="spellStart"/>
      <w:r w:rsidRPr="00A14CA1">
        <w:rPr>
          <w:rFonts w:ascii="Times New Roman" w:eastAsiaTheme="majorEastAsia" w:hAnsi="Times New Roman" w:cs="Times New Roman"/>
          <w:bCs/>
          <w:color w:val="000000" w:themeColor="text1"/>
          <w:sz w:val="28"/>
          <w:szCs w:val="28"/>
        </w:rPr>
        <w:t>МКП</w:t>
      </w:r>
      <w:proofErr w:type="spellEnd"/>
      <w:r w:rsidRPr="00A14CA1">
        <w:rPr>
          <w:rFonts w:ascii="Times New Roman" w:eastAsiaTheme="majorEastAsia" w:hAnsi="Times New Roman" w:cs="Times New Roman"/>
          <w:bCs/>
          <w:color w:val="000000" w:themeColor="text1"/>
          <w:sz w:val="28"/>
          <w:szCs w:val="28"/>
        </w:rPr>
        <w:t xml:space="preserve"> «</w:t>
      </w:r>
      <w:proofErr w:type="spellStart"/>
      <w:r w:rsidRPr="00A14CA1">
        <w:rPr>
          <w:rFonts w:ascii="Times New Roman" w:eastAsiaTheme="majorEastAsia" w:hAnsi="Times New Roman" w:cs="Times New Roman"/>
          <w:bCs/>
          <w:color w:val="000000" w:themeColor="text1"/>
          <w:sz w:val="28"/>
          <w:szCs w:val="28"/>
        </w:rPr>
        <w:t>Рахівкомунсерві</w:t>
      </w:r>
      <w:proofErr w:type="spellEnd"/>
      <w:r w:rsidRPr="00A14CA1">
        <w:rPr>
          <w:rFonts w:ascii="Times New Roman" w:eastAsiaTheme="majorEastAsia" w:hAnsi="Times New Roman" w:cs="Times New Roman"/>
          <w:bCs/>
          <w:color w:val="000000" w:themeColor="text1"/>
          <w:sz w:val="28"/>
          <w:szCs w:val="28"/>
        </w:rPr>
        <w:t xml:space="preserve">», </w:t>
      </w:r>
      <w:proofErr w:type="spellStart"/>
      <w:r w:rsidRPr="00A14CA1">
        <w:rPr>
          <w:rFonts w:ascii="Times New Roman" w:eastAsiaTheme="majorEastAsia" w:hAnsi="Times New Roman" w:cs="Times New Roman"/>
          <w:bCs/>
          <w:color w:val="000000" w:themeColor="text1"/>
          <w:sz w:val="28"/>
          <w:szCs w:val="28"/>
          <w:lang w:eastAsia="ru-RU"/>
        </w:rPr>
        <w:t>КП</w:t>
      </w:r>
      <w:proofErr w:type="spellEnd"/>
      <w:r w:rsidRPr="00A14CA1">
        <w:rPr>
          <w:rFonts w:ascii="Times New Roman" w:eastAsiaTheme="majorEastAsia" w:hAnsi="Times New Roman" w:cs="Times New Roman"/>
          <w:bCs/>
          <w:color w:val="000000" w:themeColor="text1"/>
          <w:sz w:val="28"/>
          <w:szCs w:val="28"/>
          <w:lang w:eastAsia="ru-RU"/>
        </w:rPr>
        <w:t xml:space="preserve"> «</w:t>
      </w:r>
      <w:proofErr w:type="spellStart"/>
      <w:r w:rsidRPr="00A14CA1">
        <w:rPr>
          <w:rFonts w:ascii="Times New Roman" w:eastAsiaTheme="majorEastAsia" w:hAnsi="Times New Roman" w:cs="Times New Roman"/>
          <w:bCs/>
          <w:color w:val="000000" w:themeColor="text1"/>
          <w:sz w:val="28"/>
          <w:szCs w:val="28"/>
          <w:lang w:eastAsia="ru-RU"/>
        </w:rPr>
        <w:t>Рахівтепло</w:t>
      </w:r>
      <w:proofErr w:type="spellEnd"/>
      <w:r w:rsidRPr="00A14CA1">
        <w:rPr>
          <w:rFonts w:ascii="Times New Roman" w:eastAsiaTheme="majorEastAsia" w:hAnsi="Times New Roman" w:cs="Times New Roman"/>
          <w:bCs/>
          <w:color w:val="000000" w:themeColor="text1"/>
          <w:sz w:val="28"/>
          <w:szCs w:val="28"/>
          <w:lang w:eastAsia="ru-RU"/>
        </w:rPr>
        <w:t>»  Рахівської міської ради;</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9" w:anchor="1040" w:tgtFrame="_top" w:history="1">
        <w:r w:rsidRPr="00A14CA1">
          <w:rPr>
            <w:rStyle w:val="a3"/>
            <w:rFonts w:ascii="Times New Roman" w:eastAsia="Calibri" w:hAnsi="Times New Roman" w:cs="Times New Roman"/>
            <w:color w:val="000000" w:themeColor="text1"/>
            <w:sz w:val="28"/>
            <w:szCs w:val="28"/>
            <w:u w:val="none"/>
            <w:lang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поступове впровадження схеми централізованого теплопостачання,</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запровадження приладів обліку на етапах виробництва та споживання теплової енергії ;</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заміна зношених водопровідних та каналізаційних мереж;</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покращення очистки стічних вод та якості питної води;</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забезпечення належного водовідведення від абонентів не каналізованих вулиць;</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lastRenderedPageBreak/>
        <w:t xml:space="preserve">- </w:t>
      </w:r>
      <w:hyperlink r:id="rId10" w:anchor="1040" w:tgtFrame="_top" w:history="1">
        <w:r w:rsidRPr="00A14CA1">
          <w:rPr>
            <w:rStyle w:val="a3"/>
            <w:rFonts w:ascii="Times New Roman" w:eastAsia="Calibri" w:hAnsi="Times New Roman" w:cs="Times New Roman"/>
            <w:color w:val="000000" w:themeColor="text1"/>
            <w:sz w:val="28"/>
            <w:szCs w:val="28"/>
            <w:u w:val="none"/>
            <w:lang w:eastAsia="ar-SA"/>
          </w:rPr>
          <w:t>залучення інвестицій і співпраця з різними фінансовими установами та донорськими організаціями;</w:t>
        </w:r>
      </w:hyperlink>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залучення громадськості до процесів формування житлової політики та реформування житлово-комунального господарства;</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забезпечення належного санітарно-технічного утримання, ремонту шляхово-мостового господарства громади;</w:t>
      </w:r>
    </w:p>
    <w:p w:rsidR="00EB0654" w:rsidRPr="00A14CA1" w:rsidRDefault="00EB0654" w:rsidP="00EB0654">
      <w:pPr>
        <w:suppressAutoHyphens/>
        <w:spacing w:after="0" w:line="240" w:lineRule="auto"/>
        <w:jc w:val="both"/>
        <w:rPr>
          <w:rFonts w:ascii="Times New Roman" w:eastAsia="Calibri"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надання якісних послуг із збору та вивезення побутових відходів міста;</w:t>
      </w:r>
    </w:p>
    <w:p w:rsidR="00EB0654" w:rsidRPr="00A14CA1" w:rsidRDefault="00EB0654" w:rsidP="00EB0654">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en-US"/>
        </w:rPr>
      </w:pPr>
      <w:hyperlink r:id="rId11" w:anchor="1040" w:tgtFrame="_top" w:history="1">
        <w:r w:rsidRPr="00A14CA1">
          <w:rPr>
            <w:rStyle w:val="a3"/>
            <w:rFonts w:ascii="Times New Roman" w:hAnsi="Times New Roman" w:cs="Times New Roman"/>
            <w:color w:val="000000" w:themeColor="text1"/>
            <w:sz w:val="28"/>
            <w:szCs w:val="28"/>
            <w:u w:val="none"/>
          </w:rPr>
          <w:t>- збереження і покращення сприятливого для існування людини та живої природи довкілля;</w:t>
        </w:r>
      </w:hyperlink>
    </w:p>
    <w:p w:rsidR="00EB0654" w:rsidRPr="00A14CA1" w:rsidRDefault="00EB0654" w:rsidP="00EB0654">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rPr>
      </w:pPr>
      <w:hyperlink r:id="rId12" w:anchor="1040" w:tgtFrame="_top" w:history="1">
        <w:r w:rsidRPr="00A14CA1">
          <w:rPr>
            <w:rStyle w:val="a3"/>
            <w:rFonts w:ascii="Times New Roman" w:hAnsi="Times New Roman" w:cs="Times New Roman"/>
            <w:color w:val="000000" w:themeColor="text1"/>
            <w:sz w:val="28"/>
            <w:szCs w:val="28"/>
            <w:u w:val="none"/>
          </w:rPr>
          <w:t xml:space="preserve">- </w:t>
        </w:r>
      </w:hyperlink>
      <w:r w:rsidRPr="00A14CA1">
        <w:rPr>
          <w:rFonts w:ascii="Times New Roman" w:hAnsi="Times New Roman" w:cs="Times New Roman"/>
          <w:color w:val="000000" w:themeColor="text1"/>
          <w:sz w:val="28"/>
          <w:szCs w:val="28"/>
        </w:rPr>
        <w:t>створення передумов для переходу до моделі сталого розвитку громади,</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A14CA1">
        <w:rPr>
          <w:rFonts w:ascii="Times New Roman" w:hAnsi="Times New Roman" w:cs="Times New Roman"/>
          <w:color w:val="000000" w:themeColor="text1"/>
          <w:sz w:val="28"/>
          <w:szCs w:val="28"/>
        </w:rPr>
        <w:t>урболандшафтом</w:t>
      </w:r>
      <w:proofErr w:type="spellEnd"/>
      <w:r w:rsidRPr="00A14CA1">
        <w:rPr>
          <w:rFonts w:ascii="Times New Roman" w:hAnsi="Times New Roman" w:cs="Times New Roman"/>
          <w:color w:val="000000" w:themeColor="text1"/>
          <w:sz w:val="28"/>
          <w:szCs w:val="28"/>
        </w:rPr>
        <w:t xml:space="preserve"> громади;</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підвищення рівня  благоустрою громади.</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p>
    <w:p w:rsidR="00EB0654" w:rsidRPr="00A14CA1" w:rsidRDefault="00EB0654" w:rsidP="00EB0654">
      <w:pPr>
        <w:spacing w:after="0" w:line="240" w:lineRule="auto"/>
        <w:jc w:val="both"/>
        <w:rPr>
          <w:rFonts w:ascii="Times New Roman" w:eastAsiaTheme="minorHAnsi" w:hAnsi="Times New Roman" w:cs="Times New Roman"/>
          <w:b/>
          <w:color w:val="000000" w:themeColor="text1"/>
          <w:spacing w:val="6"/>
          <w:sz w:val="28"/>
          <w:szCs w:val="28"/>
          <w:lang w:eastAsia="en-US"/>
        </w:rPr>
      </w:pPr>
      <w:r w:rsidRPr="00A14CA1">
        <w:rPr>
          <w:rFonts w:ascii="Times New Roman" w:hAnsi="Times New Roman" w:cs="Times New Roman"/>
          <w:b/>
          <w:color w:val="000000" w:themeColor="text1"/>
          <w:spacing w:val="6"/>
          <w:sz w:val="28"/>
          <w:szCs w:val="28"/>
        </w:rPr>
        <w:t>4. Обґрунтування шляхів і засобів розв’язання проблеми, обсягів та джерел фінансування</w:t>
      </w:r>
    </w:p>
    <w:p w:rsidR="00EB0654" w:rsidRPr="00A14CA1" w:rsidRDefault="00EB0654" w:rsidP="00EB0654">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eastAsia="ar-SA"/>
        </w:rPr>
      </w:pPr>
      <w:hyperlink r:id="rId13" w:anchor="1040" w:tgtFrame="_top" w:history="1">
        <w:r w:rsidRPr="00A14CA1">
          <w:rPr>
            <w:rStyle w:val="a3"/>
            <w:rFonts w:ascii="Times New Roman" w:eastAsia="Calibri" w:hAnsi="Times New Roman" w:cs="Times New Roman"/>
            <w:color w:val="000000" w:themeColor="text1"/>
            <w:sz w:val="28"/>
            <w:szCs w:val="28"/>
            <w:u w:val="none"/>
            <w:lang w:eastAsia="ar-SA"/>
          </w:rPr>
          <w:t>Передбачається здійснення заходів Програми в таких сферах:</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14" w:anchor="1040" w:tgtFrame="_top" w:history="1">
        <w:r w:rsidRPr="00A14CA1">
          <w:rPr>
            <w:rStyle w:val="a3"/>
            <w:rFonts w:ascii="Times New Roman" w:eastAsia="Calibri" w:hAnsi="Times New Roman" w:cs="Times New Roman"/>
            <w:color w:val="000000" w:themeColor="text1"/>
            <w:sz w:val="28"/>
            <w:szCs w:val="28"/>
            <w:u w:val="none"/>
            <w:lang w:eastAsia="ar-SA"/>
          </w:rPr>
          <w:t xml:space="preserve">ремонту приміщень, будинків та споруд, прибудинкових територій та </w:t>
        </w:r>
        <w:proofErr w:type="spellStart"/>
        <w:r w:rsidRPr="00A14CA1">
          <w:rPr>
            <w:rStyle w:val="a3"/>
            <w:rFonts w:ascii="Times New Roman" w:eastAsia="Calibri" w:hAnsi="Times New Roman" w:cs="Times New Roman"/>
            <w:color w:val="000000" w:themeColor="text1"/>
            <w:sz w:val="28"/>
            <w:szCs w:val="28"/>
            <w:u w:val="none"/>
            <w:lang w:eastAsia="ar-SA"/>
          </w:rPr>
          <w:t>міжквартальних</w:t>
        </w:r>
        <w:proofErr w:type="spellEnd"/>
        <w:r w:rsidRPr="00A14CA1">
          <w:rPr>
            <w:rStyle w:val="a3"/>
            <w:rFonts w:ascii="Times New Roman" w:eastAsia="Calibri" w:hAnsi="Times New Roman" w:cs="Times New Roman"/>
            <w:color w:val="000000" w:themeColor="text1"/>
            <w:sz w:val="28"/>
            <w:szCs w:val="28"/>
            <w:u w:val="none"/>
            <w:lang w:eastAsia="ar-SA"/>
          </w:rPr>
          <w:t xml:space="preserve"> проїздів, </w:t>
        </w:r>
        <w:hyperlink r:id="rId15" w:anchor="1040" w:tgtFrame="_top" w:history="1">
          <w:r w:rsidRPr="00A14CA1">
            <w:rPr>
              <w:rStyle w:val="a3"/>
              <w:rFonts w:ascii="Times New Roman" w:eastAsia="Calibri" w:hAnsi="Times New Roman" w:cs="Times New Roman"/>
              <w:color w:val="000000" w:themeColor="text1"/>
              <w:sz w:val="28"/>
              <w:szCs w:val="28"/>
              <w:u w:val="none"/>
              <w:lang w:eastAsia="ar-SA"/>
            </w:rPr>
            <w:t xml:space="preserve"> у тому числі проведення реконструкції застарілого житлового фонду;</w:t>
          </w:r>
        </w:hyperlink>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16" w:anchor="1040" w:tgtFrame="_top" w:history="1">
        <w:r w:rsidRPr="00A14CA1">
          <w:rPr>
            <w:rStyle w:val="a3"/>
            <w:rFonts w:ascii="Times New Roman" w:eastAsia="Calibri" w:hAnsi="Times New Roman" w:cs="Times New Roman"/>
            <w:color w:val="000000" w:themeColor="text1"/>
            <w:sz w:val="28"/>
            <w:szCs w:val="28"/>
            <w:u w:val="none"/>
            <w:lang w:eastAsia="ar-SA"/>
          </w:rPr>
          <w:t xml:space="preserve">надання послуг з централізованого водопостачання та водовідведення; </w:t>
        </w:r>
      </w:hyperlink>
      <w:hyperlink r:id="rId17" w:anchor="1040" w:tgtFrame="_top" w:history="1">
        <w:r w:rsidRPr="00A14CA1">
          <w:rPr>
            <w:rStyle w:val="a3"/>
            <w:rFonts w:ascii="Times New Roman" w:eastAsia="Calibri" w:hAnsi="Times New Roman" w:cs="Times New Roman"/>
            <w:color w:val="000000" w:themeColor="text1"/>
            <w:sz w:val="28"/>
            <w:szCs w:val="28"/>
            <w:u w:val="none"/>
            <w:lang w:eastAsia="ar-SA"/>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санітарно-технічне утримання </w:t>
      </w:r>
      <w:hyperlink r:id="rId18" w:anchor="1040" w:tgtFrame="_top" w:history="1">
        <w:r w:rsidRPr="00A14CA1">
          <w:rPr>
            <w:rStyle w:val="a3"/>
            <w:rFonts w:ascii="Times New Roman" w:eastAsia="Calibri" w:hAnsi="Times New Roman" w:cs="Times New Roman"/>
            <w:color w:val="000000" w:themeColor="text1"/>
            <w:sz w:val="28"/>
            <w:szCs w:val="28"/>
            <w:u w:val="none"/>
            <w:lang w:eastAsia="ar-SA"/>
          </w:rPr>
          <w:t xml:space="preserve"> території громади;</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поводження з відходами;</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утримання та ремонт об’єктів, благоустрою та шляхово-мостового господарства громади;</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утримання громадських об’єктів зеленого господарства та ін.</w:t>
      </w:r>
    </w:p>
    <w:p w:rsidR="00EB0654" w:rsidRPr="00A14CA1" w:rsidRDefault="00EB0654" w:rsidP="00EB0654">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Індикатори реформування житлово-комунального господарства:</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рівень зносу комунальної інфраструктури;</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забезпеченість житлового фонду будинковими приладами обліку  води та електропостачання;</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частка приватних інвестицій у загальному обсязі інвестицій в модернізацію комунальної інфраструктури;</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кількість об’єднань співвласників багатоквартирних будинків.</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hyperlink r:id="rId19" w:anchor="1040" w:tgtFrame="_top" w:history="1">
        <w:r w:rsidRPr="00A14CA1">
          <w:rPr>
            <w:rStyle w:val="a3"/>
            <w:rFonts w:ascii="Times New Roman" w:eastAsia="Calibri" w:hAnsi="Times New Roman" w:cs="Times New Roman"/>
            <w:color w:val="000000" w:themeColor="text1"/>
            <w:sz w:val="28"/>
            <w:szCs w:val="28"/>
            <w:u w:val="none"/>
            <w:lang w:eastAsia="zh-CN"/>
          </w:rPr>
          <w:t>Фінансово-економічне забезпечення реформування житлово-комунального господарства передбачає</w:t>
        </w:r>
      </w:hyperlink>
      <w:r w:rsidRPr="00A14CA1">
        <w:rPr>
          <w:rFonts w:ascii="Times New Roman" w:hAnsi="Times New Roman" w:cs="Times New Roman"/>
          <w:color w:val="000000" w:themeColor="text1"/>
          <w:sz w:val="28"/>
          <w:szCs w:val="28"/>
        </w:rPr>
        <w:t xml:space="preserve"> </w:t>
      </w:r>
      <w:hyperlink r:id="rId20" w:anchor="1040" w:tgtFrame="_top" w:history="1">
        <w:r w:rsidRPr="00A14CA1">
          <w:rPr>
            <w:rStyle w:val="a3"/>
            <w:rFonts w:ascii="Times New Roman" w:eastAsia="Calibri" w:hAnsi="Times New Roman" w:cs="Times New Roman"/>
            <w:color w:val="000000" w:themeColor="text1"/>
            <w:sz w:val="28"/>
            <w:szCs w:val="28"/>
            <w:u w:val="none"/>
            <w:lang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Pr="00A14CA1">
        <w:rPr>
          <w:rFonts w:ascii="Times New Roman" w:eastAsia="Times New Roman" w:hAnsi="Times New Roman" w:cs="Times New Roman"/>
          <w:color w:val="000000" w:themeColor="text1"/>
          <w:sz w:val="28"/>
          <w:szCs w:val="28"/>
          <w:lang w:eastAsia="zh-CN"/>
        </w:rPr>
        <w:t>.</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hyperlink r:id="rId21" w:anchor="1040" w:tgtFrame="_top" w:history="1">
        <w:r w:rsidRPr="00A14CA1">
          <w:rPr>
            <w:rStyle w:val="a3"/>
            <w:rFonts w:ascii="Times New Roman" w:eastAsia="Calibri" w:hAnsi="Times New Roman" w:cs="Times New Roman"/>
            <w:color w:val="000000" w:themeColor="text1"/>
            <w:sz w:val="28"/>
            <w:szCs w:val="28"/>
            <w:u w:val="none"/>
            <w:lang w:eastAsia="zh-CN"/>
          </w:rPr>
          <w:t>Кошти державного бюджету спрямовуються на фінансування заходів щодо:</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lastRenderedPageBreak/>
        <w:t xml:space="preserve">- </w:t>
      </w:r>
      <w:hyperlink r:id="rId22" w:anchor="1040" w:tgtFrame="_top" w:history="1">
        <w:r w:rsidRPr="00A14CA1">
          <w:rPr>
            <w:rStyle w:val="a3"/>
            <w:rFonts w:ascii="Times New Roman" w:eastAsia="Calibri" w:hAnsi="Times New Roman" w:cs="Times New Roman"/>
            <w:color w:val="000000" w:themeColor="text1"/>
            <w:sz w:val="28"/>
            <w:szCs w:val="28"/>
            <w:u w:val="none"/>
            <w:lang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23" w:anchor="1040" w:tgtFrame="_top" w:history="1">
        <w:r w:rsidRPr="00A14CA1">
          <w:rPr>
            <w:rStyle w:val="a3"/>
            <w:rFonts w:ascii="Times New Roman" w:eastAsia="Calibri" w:hAnsi="Times New Roman" w:cs="Times New Roman"/>
            <w:color w:val="000000" w:themeColor="text1"/>
            <w:sz w:val="28"/>
            <w:szCs w:val="28"/>
            <w:u w:val="none"/>
            <w:lang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EB0654" w:rsidRPr="00A14CA1" w:rsidRDefault="00EB0654" w:rsidP="00EB0654">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Визначення одержувачів бюджетних коштів.</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Визначити даною Програмою одержувачами бюджетних коштів для виконання робіт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-КП «</w:t>
      </w:r>
      <w:proofErr w:type="spellStart"/>
      <w:r w:rsidRPr="00A14CA1">
        <w:rPr>
          <w:rFonts w:ascii="Times New Roman" w:hAnsi="Times New Roman" w:cs="Times New Roman"/>
          <w:color w:val="000000" w:themeColor="text1"/>
          <w:sz w:val="28"/>
          <w:szCs w:val="28"/>
        </w:rPr>
        <w:t>Рахівтепло</w:t>
      </w:r>
      <w:proofErr w:type="spellEnd"/>
      <w:r w:rsidRPr="00A14CA1">
        <w:rPr>
          <w:rFonts w:ascii="Times New Roman" w:hAnsi="Times New Roman" w:cs="Times New Roman"/>
          <w:color w:val="000000" w:themeColor="text1"/>
          <w:sz w:val="28"/>
          <w:szCs w:val="28"/>
        </w:rPr>
        <w:t>»;</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-МКП «</w:t>
      </w:r>
      <w:proofErr w:type="spellStart"/>
      <w:r w:rsidRPr="00A14CA1">
        <w:rPr>
          <w:rFonts w:ascii="Times New Roman" w:hAnsi="Times New Roman" w:cs="Times New Roman"/>
          <w:color w:val="000000" w:themeColor="text1"/>
          <w:sz w:val="28"/>
          <w:szCs w:val="28"/>
        </w:rPr>
        <w:t>Рахівкомунсервіс</w:t>
      </w:r>
      <w:proofErr w:type="spellEnd"/>
      <w:r w:rsidRPr="00A14CA1">
        <w:rPr>
          <w:rFonts w:ascii="Times New Roman" w:hAnsi="Times New Roman" w:cs="Times New Roman"/>
          <w:color w:val="000000" w:themeColor="text1"/>
          <w:sz w:val="28"/>
          <w:szCs w:val="28"/>
        </w:rPr>
        <w:t>»;</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-Рахівську</w:t>
      </w:r>
      <w:proofErr w:type="spellEnd"/>
      <w:r w:rsidRPr="00A14CA1">
        <w:rPr>
          <w:rFonts w:ascii="Times New Roman" w:hAnsi="Times New Roman" w:cs="Times New Roman"/>
          <w:color w:val="000000" w:themeColor="text1"/>
          <w:sz w:val="28"/>
          <w:szCs w:val="28"/>
        </w:rPr>
        <w:t xml:space="preserve"> міську раду;</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Використання виділених бюджетних коштів буде спрямовуватися на поточні видатки, зокрема:</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заробітну плату працівників;</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нарахування на заробітну плату працівників;</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інші видатки (сплата податків та зборів, державного мита та інших видів платежів до бюджетів відповідно до законодавства тощо);</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оплату комунальних послуг та енергоносії.</w:t>
      </w:r>
    </w:p>
    <w:p w:rsidR="00EB0654" w:rsidRPr="00A14CA1" w:rsidRDefault="00EB0654" w:rsidP="00EB0654">
      <w:pPr>
        <w:spacing w:after="0" w:line="240" w:lineRule="auto"/>
        <w:jc w:val="both"/>
        <w:rPr>
          <w:rFonts w:ascii="Times New Roman" w:hAnsi="Times New Roman" w:cs="Times New Roman"/>
          <w:color w:val="000000" w:themeColor="text1"/>
          <w:spacing w:val="6"/>
          <w:sz w:val="28"/>
          <w:szCs w:val="28"/>
        </w:rPr>
      </w:pPr>
    </w:p>
    <w:p w:rsidR="00EB0654" w:rsidRPr="00A14CA1" w:rsidRDefault="00EB0654" w:rsidP="00EB0654">
      <w:pPr>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pacing w:val="6"/>
          <w:sz w:val="28"/>
          <w:szCs w:val="28"/>
        </w:rPr>
        <w:t>Ресурсне забезпечення</w:t>
      </w:r>
    </w:p>
    <w:tbl>
      <w:tblPr>
        <w:tblW w:w="5415" w:type="pct"/>
        <w:tblCellMar>
          <w:left w:w="0" w:type="dxa"/>
          <w:right w:w="0" w:type="dxa"/>
        </w:tblCellMar>
        <w:tblLook w:val="04A0"/>
      </w:tblPr>
      <w:tblGrid>
        <w:gridCol w:w="3323"/>
        <w:gridCol w:w="1748"/>
        <w:gridCol w:w="2750"/>
        <w:gridCol w:w="2748"/>
      </w:tblGrid>
      <w:tr w:rsidR="00EB0654" w:rsidRPr="00A14CA1" w:rsidTr="006B19BC">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2024р.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Усього витрат на виконання Програми</w:t>
            </w:r>
          </w:p>
        </w:tc>
      </w:tr>
      <w:tr w:rsidR="00EB0654" w:rsidRPr="00A14CA1" w:rsidTr="006B19BC">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97800,00 тис. грн.</w:t>
            </w:r>
          </w:p>
        </w:tc>
      </w:tr>
      <w:tr w:rsidR="00EB0654" w:rsidRPr="00A14CA1" w:rsidTr="006B19BC">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ru-RU"/>
              </w:rPr>
            </w:pPr>
            <w:r w:rsidRPr="00A14CA1">
              <w:rPr>
                <w:rFonts w:ascii="Times New Roman" w:hAnsi="Times New Roman" w:cs="Times New Roman"/>
                <w:color w:val="000000" w:themeColor="text1"/>
                <w:sz w:val="26"/>
                <w:szCs w:val="26"/>
              </w:rPr>
              <w:t>міський бюджет</w:t>
            </w:r>
          </w:p>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34150,00 тис. грн.</w:t>
            </w:r>
          </w:p>
        </w:tc>
        <w:tc>
          <w:tcPr>
            <w:tcW w:w="1300" w:type="pct"/>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p>
        </w:tc>
      </w:tr>
      <w:tr w:rsidR="00EB0654" w:rsidRPr="00A14CA1" w:rsidTr="006B19BC">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ru-RU"/>
              </w:rPr>
            </w:pPr>
            <w:r w:rsidRPr="00A14CA1">
              <w:rPr>
                <w:rFonts w:ascii="Times New Roman" w:hAnsi="Times New Roman" w:cs="Times New Roman"/>
                <w:color w:val="000000" w:themeColor="text1"/>
                <w:sz w:val="26"/>
                <w:szCs w:val="26"/>
              </w:rPr>
              <w:t>Державний бюджет</w:t>
            </w:r>
          </w:p>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60300,00тис. грн.</w:t>
            </w:r>
          </w:p>
        </w:tc>
        <w:tc>
          <w:tcPr>
            <w:tcW w:w="1300" w:type="pct"/>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p>
        </w:tc>
      </w:tr>
      <w:tr w:rsidR="00EB0654" w:rsidRPr="00A14CA1" w:rsidTr="006B19BC">
        <w:trPr>
          <w:trHeight w:val="369"/>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r w:rsidRPr="00A14CA1">
              <w:rPr>
                <w:rFonts w:ascii="Times New Roman" w:hAnsi="Times New Roman" w:cs="Times New Roman"/>
                <w:color w:val="000000" w:themeColor="text1"/>
                <w:sz w:val="26"/>
                <w:szCs w:val="26"/>
              </w:rPr>
              <w:t>3350,00 тис. грн.</w:t>
            </w:r>
          </w:p>
        </w:tc>
        <w:tc>
          <w:tcPr>
            <w:tcW w:w="1300" w:type="pct"/>
          </w:tcPr>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ru-RU"/>
              </w:rPr>
            </w:pPr>
          </w:p>
          <w:p w:rsidR="00EB0654" w:rsidRPr="00A14CA1" w:rsidRDefault="00EB0654" w:rsidP="006B19BC">
            <w:pPr>
              <w:spacing w:after="0" w:line="240" w:lineRule="auto"/>
              <w:jc w:val="both"/>
              <w:rPr>
                <w:rFonts w:ascii="Times New Roman" w:eastAsia="Times New Roman" w:hAnsi="Times New Roman" w:cs="Times New Roman"/>
                <w:color w:val="000000" w:themeColor="text1"/>
                <w:sz w:val="26"/>
                <w:szCs w:val="26"/>
                <w:lang w:eastAsia="en-US"/>
              </w:rPr>
            </w:pPr>
          </w:p>
        </w:tc>
      </w:tr>
    </w:tbl>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en-US"/>
        </w:rPr>
      </w:pPr>
    </w:p>
    <w:p w:rsidR="00EB0654" w:rsidRPr="00A14CA1" w:rsidRDefault="00EB0654" w:rsidP="00EB0654">
      <w:pPr>
        <w:spacing w:after="0" w:line="240" w:lineRule="auto"/>
        <w:contextualSpacing/>
        <w:jc w:val="both"/>
        <w:rPr>
          <w:rFonts w:ascii="Times New Roman" w:eastAsia="Calibri" w:hAnsi="Times New Roman" w:cs="Times New Roman"/>
          <w:b/>
          <w:color w:val="000000" w:themeColor="text1"/>
          <w:spacing w:val="6"/>
          <w:sz w:val="28"/>
          <w:szCs w:val="28"/>
          <w:lang w:eastAsia="ru-RU"/>
        </w:rPr>
      </w:pPr>
      <w:r w:rsidRPr="00A14CA1">
        <w:rPr>
          <w:rFonts w:ascii="Times New Roman" w:eastAsia="Calibri" w:hAnsi="Times New Roman" w:cs="Times New Roman"/>
          <w:b/>
          <w:color w:val="000000" w:themeColor="text1"/>
          <w:spacing w:val="6"/>
          <w:sz w:val="28"/>
          <w:szCs w:val="28"/>
          <w:lang w:eastAsia="ru-RU"/>
        </w:rPr>
        <w:t>5. Перелік завдань і заходів програми та результативні показники</w:t>
      </w:r>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hyperlink r:id="rId24" w:anchor="1040" w:tgtFrame="_top" w:history="1">
        <w:r w:rsidRPr="00A14CA1">
          <w:rPr>
            <w:rStyle w:val="a3"/>
            <w:rFonts w:ascii="Times New Roman" w:eastAsia="Calibri" w:hAnsi="Times New Roman" w:cs="Times New Roman"/>
            <w:color w:val="000000" w:themeColor="text1"/>
            <w:sz w:val="28"/>
            <w:szCs w:val="28"/>
            <w:u w:val="none"/>
            <w:lang w:eastAsia="ar-SA"/>
          </w:rPr>
          <w:t>Інституціональне забезпечення виконання завдань Програми включає такі заходи:</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дотримання </w:t>
      </w:r>
      <w:hyperlink r:id="rId25" w:anchor="1040" w:tgtFrame="_top" w:history="1">
        <w:r w:rsidRPr="00A14CA1">
          <w:rPr>
            <w:rStyle w:val="a3"/>
            <w:rFonts w:ascii="Times New Roman" w:eastAsia="Calibri" w:hAnsi="Times New Roman" w:cs="Times New Roman"/>
            <w:color w:val="000000" w:themeColor="text1"/>
            <w:sz w:val="28"/>
            <w:szCs w:val="28"/>
            <w:u w:val="none"/>
            <w:lang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26" w:anchor="1040" w:tgtFrame="_top" w:history="1">
        <w:r w:rsidRPr="00A14CA1">
          <w:rPr>
            <w:rStyle w:val="a3"/>
            <w:rFonts w:ascii="Times New Roman" w:eastAsia="Calibri" w:hAnsi="Times New Roman" w:cs="Times New Roman"/>
            <w:color w:val="000000" w:themeColor="text1"/>
            <w:sz w:val="28"/>
            <w:szCs w:val="28"/>
            <w:u w:val="none"/>
            <w:lang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удосконалення реалізації </w:t>
      </w:r>
      <w:hyperlink r:id="rId27" w:anchor="1040" w:tgtFrame="_top" w:history="1">
        <w:r w:rsidRPr="00A14CA1">
          <w:rPr>
            <w:rStyle w:val="a3"/>
            <w:rFonts w:ascii="Times New Roman" w:eastAsia="Calibri" w:hAnsi="Times New Roman" w:cs="Times New Roman"/>
            <w:color w:val="000000" w:themeColor="text1"/>
            <w:sz w:val="28"/>
            <w:szCs w:val="28"/>
            <w:u w:val="none"/>
            <w:lang w:eastAsia="ar-SA"/>
          </w:rPr>
          <w:t xml:space="preserve">ліцензійної політики у сфері </w:t>
        </w:r>
        <w:proofErr w:type="spellStart"/>
        <w:r w:rsidRPr="00A14CA1">
          <w:rPr>
            <w:rStyle w:val="a3"/>
            <w:rFonts w:ascii="Times New Roman" w:eastAsia="Calibri" w:hAnsi="Times New Roman" w:cs="Times New Roman"/>
            <w:color w:val="000000" w:themeColor="text1"/>
            <w:sz w:val="28"/>
            <w:szCs w:val="28"/>
            <w:u w:val="none"/>
            <w:lang w:eastAsia="ar-SA"/>
          </w:rPr>
          <w:t>тепло-</w:t>
        </w:r>
        <w:proofErr w:type="spellEnd"/>
        <w:r w:rsidRPr="00A14CA1">
          <w:rPr>
            <w:rStyle w:val="a3"/>
            <w:rFonts w:ascii="Times New Roman" w:eastAsia="Calibri" w:hAnsi="Times New Roman" w:cs="Times New Roman"/>
            <w:color w:val="000000" w:themeColor="text1"/>
            <w:sz w:val="28"/>
            <w:szCs w:val="28"/>
            <w:u w:val="none"/>
            <w:lang w:eastAsia="ar-SA"/>
          </w:rPr>
          <w:t>, водопостачання та водовідведення щодо посилення відповідальності суб'єктів, які провадять діяльність у зазначеній сфері;</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28" w:anchor="1040" w:tgtFrame="_top" w:history="1">
        <w:r w:rsidRPr="00A14CA1">
          <w:rPr>
            <w:rStyle w:val="a3"/>
            <w:rFonts w:ascii="Times New Roman" w:eastAsia="Calibri" w:hAnsi="Times New Roman" w:cs="Times New Roman"/>
            <w:color w:val="000000" w:themeColor="text1"/>
            <w:sz w:val="28"/>
            <w:szCs w:val="28"/>
            <w:u w:val="none"/>
            <w:lang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EB0654" w:rsidRPr="00A14CA1" w:rsidRDefault="00EB0654" w:rsidP="00EB0654">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Позиція Рахівської міської ради щодо реформування житлово-комунального господарства базується на таких основних принципах</w:t>
      </w:r>
      <w:hyperlink r:id="rId29" w:anchor="1040" w:tgtFrame="_top" w:history="1">
        <w:r w:rsidRPr="00A14CA1">
          <w:rPr>
            <w:rStyle w:val="a3"/>
            <w:rFonts w:ascii="Times New Roman" w:eastAsia="Calibri" w:hAnsi="Times New Roman" w:cs="Times New Roman"/>
            <w:color w:val="000000" w:themeColor="text1"/>
            <w:sz w:val="28"/>
            <w:szCs w:val="28"/>
            <w:u w:val="none"/>
            <w:lang w:eastAsia="zh-CN"/>
          </w:rPr>
          <w:t>:</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узгодження економічних інтересів міста та суб’єктів господарювання;</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0" w:anchor="1040" w:tgtFrame="_top" w:history="1">
        <w:r w:rsidRPr="00A14CA1">
          <w:rPr>
            <w:rStyle w:val="a3"/>
            <w:rFonts w:ascii="Times New Roman" w:eastAsia="Calibri" w:hAnsi="Times New Roman" w:cs="Times New Roman"/>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1" w:anchor="1040" w:tgtFrame="_top" w:history="1">
        <w:r w:rsidRPr="00A14CA1">
          <w:rPr>
            <w:rStyle w:val="a3"/>
            <w:rFonts w:ascii="Times New Roman" w:eastAsia="Calibri" w:hAnsi="Times New Roman" w:cs="Times New Roman"/>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2" w:anchor="1040" w:tgtFrame="_top" w:history="1">
        <w:r w:rsidRPr="00A14CA1">
          <w:rPr>
            <w:rStyle w:val="a3"/>
            <w:rFonts w:ascii="Times New Roman" w:eastAsia="Calibri" w:hAnsi="Times New Roman" w:cs="Times New Roman"/>
            <w:color w:val="000000" w:themeColor="text1"/>
            <w:sz w:val="28"/>
            <w:szCs w:val="28"/>
            <w:u w:val="none"/>
            <w:lang w:eastAsia="zh-CN"/>
          </w:rPr>
          <w:t xml:space="preserve">підвищення ефективності використання енергоносіїв та інших ресурсів, радикального зниження енергоємності виробництва, підвищення </w:t>
        </w:r>
        <w:proofErr w:type="spellStart"/>
        <w:r w:rsidRPr="00A14CA1">
          <w:rPr>
            <w:rStyle w:val="a3"/>
            <w:rFonts w:ascii="Times New Roman" w:eastAsia="Calibri" w:hAnsi="Times New Roman" w:cs="Times New Roman"/>
            <w:color w:val="000000" w:themeColor="text1"/>
            <w:sz w:val="28"/>
            <w:szCs w:val="28"/>
            <w:u w:val="none"/>
            <w:lang w:eastAsia="zh-CN"/>
          </w:rPr>
          <w:t>енергоефективності</w:t>
        </w:r>
        <w:proofErr w:type="spellEnd"/>
        <w:r w:rsidRPr="00A14CA1">
          <w:rPr>
            <w:rStyle w:val="a3"/>
            <w:rFonts w:ascii="Times New Roman" w:eastAsia="Calibri" w:hAnsi="Times New Roman" w:cs="Times New Roman"/>
            <w:color w:val="000000" w:themeColor="text1"/>
            <w:sz w:val="28"/>
            <w:szCs w:val="28"/>
            <w:u w:val="none"/>
            <w:lang w:eastAsia="zh-CN"/>
          </w:rPr>
          <w:t xml:space="preserve"> будинків, створення стимулів та умов для переходу економіки на раціональне використання та економне витрачання енергоресурсів;</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3" w:anchor="1040" w:tgtFrame="_top" w:history="1">
        <w:r w:rsidRPr="00A14CA1">
          <w:rPr>
            <w:rStyle w:val="a3"/>
            <w:rFonts w:ascii="Times New Roman" w:eastAsia="Calibri" w:hAnsi="Times New Roman" w:cs="Times New Roman"/>
            <w:color w:val="000000" w:themeColor="text1"/>
            <w:sz w:val="28"/>
            <w:szCs w:val="28"/>
            <w:u w:val="none"/>
            <w:lang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34" w:anchor="1040" w:tgtFrame="_top" w:history="1">
        <w:r w:rsidRPr="00A14CA1">
          <w:rPr>
            <w:rStyle w:val="a3"/>
            <w:rFonts w:ascii="Times New Roman" w:eastAsia="Calibri" w:hAnsi="Times New Roman" w:cs="Times New Roman"/>
            <w:color w:val="000000" w:themeColor="text1"/>
            <w:sz w:val="28"/>
            <w:szCs w:val="28"/>
            <w:u w:val="none"/>
            <w:lang w:eastAsia="ar-SA"/>
          </w:rPr>
          <w:t>поліпшення якості управління житлом та комунальною інфраструктурою;</w:t>
        </w:r>
      </w:hyperlink>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w:t>
      </w:r>
      <w:hyperlink r:id="rId35" w:anchor="1040" w:tgtFrame="_top" w:history="1">
        <w:r w:rsidRPr="00A14CA1">
          <w:rPr>
            <w:rStyle w:val="a3"/>
            <w:rFonts w:ascii="Times New Roman" w:eastAsia="Calibri" w:hAnsi="Times New Roman" w:cs="Times New Roman"/>
            <w:color w:val="000000" w:themeColor="text1"/>
            <w:sz w:val="28"/>
            <w:szCs w:val="28"/>
            <w:u w:val="none"/>
            <w:lang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удосконалення системи управління виробництвом та покращення якості послуг;</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забезпечення методичної та організаційної підтримки у розвитку та діяльності інституту «управителя» житлового фонду;</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конкурентні засади в утриманні шляхово-мостового господарства;</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забезпечення освітлення вулиць, дворів будинків, парків у нічний час. </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lastRenderedPageBreak/>
        <w:t>- громадський контроль за діяльністю підприємств, що обслуговують житловий фонд міста якістю та своєчасністю їх роботи;</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своєчасне санітарне очищення вулиць, доріг та тротуарів громади;</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ремонт і благоустрій зупинок громадського транспорту, обладнання їх навісами;</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відновлення старих дитячих та спортивних майданчиків;</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будівництво нових сучасних дитячих та спортивних майданчиків;</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благоустрій парків та місць відпочинку мешканців та гостей міста;</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зовнішня </w:t>
      </w:r>
      <w:proofErr w:type="spellStart"/>
      <w:r w:rsidRPr="00A14CA1">
        <w:rPr>
          <w:rFonts w:ascii="Times New Roman" w:eastAsia="Times New Roman" w:hAnsi="Times New Roman" w:cs="Times New Roman"/>
          <w:color w:val="000000" w:themeColor="text1"/>
          <w:sz w:val="28"/>
          <w:szCs w:val="28"/>
          <w:lang w:eastAsia="ar-SA"/>
        </w:rPr>
        <w:t>підсвітка</w:t>
      </w:r>
      <w:proofErr w:type="spellEnd"/>
      <w:r w:rsidRPr="00A14CA1">
        <w:rPr>
          <w:rFonts w:ascii="Times New Roman" w:eastAsia="Times New Roman" w:hAnsi="Times New Roman" w:cs="Times New Roman"/>
          <w:color w:val="000000" w:themeColor="text1"/>
          <w:sz w:val="28"/>
          <w:szCs w:val="28"/>
          <w:lang w:eastAsia="ar-SA"/>
        </w:rPr>
        <w:t xml:space="preserve"> фасадів будинків в історичному центрі міста та пам’яток архітектури в нічний час;</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ремонт покрівель, фасадів житлових будинків;</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утримання, ремонт та реконструкція об’єктів благоустрою громади;</w:t>
      </w:r>
    </w:p>
    <w:p w:rsidR="00EB0654" w:rsidRPr="00A14CA1" w:rsidRDefault="00EB0654" w:rsidP="00EB0654">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A14CA1">
        <w:rPr>
          <w:rFonts w:ascii="Times New Roman" w:eastAsia="Times New Roman" w:hAnsi="Times New Roman" w:cs="Times New Roman"/>
          <w:color w:val="000000" w:themeColor="text1"/>
          <w:sz w:val="28"/>
          <w:szCs w:val="28"/>
          <w:lang w:eastAsia="ar-SA"/>
        </w:rPr>
        <w:t xml:space="preserve">- ремонт та реконструкція об’єктів шляхово-мостового господарства громади, прибудинкових територій та </w:t>
      </w:r>
      <w:proofErr w:type="spellStart"/>
      <w:r w:rsidRPr="00A14CA1">
        <w:rPr>
          <w:rFonts w:ascii="Times New Roman" w:eastAsia="Times New Roman" w:hAnsi="Times New Roman" w:cs="Times New Roman"/>
          <w:color w:val="000000" w:themeColor="text1"/>
          <w:sz w:val="28"/>
          <w:szCs w:val="28"/>
          <w:lang w:eastAsia="ar-SA"/>
        </w:rPr>
        <w:t>міжбудинкових</w:t>
      </w:r>
      <w:proofErr w:type="spellEnd"/>
      <w:r w:rsidRPr="00A14CA1">
        <w:rPr>
          <w:rFonts w:ascii="Times New Roman" w:eastAsia="Times New Roman" w:hAnsi="Times New Roman" w:cs="Times New Roman"/>
          <w:color w:val="000000" w:themeColor="text1"/>
          <w:sz w:val="28"/>
          <w:szCs w:val="28"/>
          <w:lang w:eastAsia="ar-SA"/>
        </w:rPr>
        <w:t xml:space="preserve"> (</w:t>
      </w:r>
      <w:proofErr w:type="spellStart"/>
      <w:r w:rsidRPr="00A14CA1">
        <w:rPr>
          <w:rFonts w:ascii="Times New Roman" w:eastAsia="Times New Roman" w:hAnsi="Times New Roman" w:cs="Times New Roman"/>
          <w:color w:val="000000" w:themeColor="text1"/>
          <w:sz w:val="28"/>
          <w:szCs w:val="28"/>
          <w:lang w:eastAsia="ar-SA"/>
        </w:rPr>
        <w:t>міжквартальних</w:t>
      </w:r>
      <w:proofErr w:type="spellEnd"/>
      <w:r w:rsidRPr="00A14CA1">
        <w:rPr>
          <w:rFonts w:ascii="Times New Roman" w:eastAsia="Times New Roman" w:hAnsi="Times New Roman" w:cs="Times New Roman"/>
          <w:color w:val="000000" w:themeColor="text1"/>
          <w:sz w:val="28"/>
          <w:szCs w:val="28"/>
          <w:lang w:eastAsia="ar-SA"/>
        </w:rPr>
        <w:t>) проїздів тощо.</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8"/>
          <w:szCs w:val="28"/>
          <w:lang w:eastAsia="zh-CN"/>
        </w:rPr>
      </w:pPr>
      <w:hyperlink r:id="rId36" w:anchor="1040" w:tgtFrame="_top" w:history="1">
        <w:r w:rsidRPr="00A14CA1">
          <w:rPr>
            <w:rStyle w:val="a3"/>
            <w:rFonts w:ascii="Times New Roman" w:eastAsia="Calibri" w:hAnsi="Times New Roman" w:cs="Times New Roman"/>
            <w:color w:val="000000" w:themeColor="text1"/>
            <w:sz w:val="28"/>
            <w:szCs w:val="28"/>
            <w:u w:val="none"/>
            <w:lang w:eastAsia="zh-CN"/>
          </w:rPr>
          <w:t>Виконання Програми дасть можливість:</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забезпечити стале функціонування житлово-комунального господарства в ринкових умовах;</w:t>
      </w:r>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7" w:anchor="1040" w:tgtFrame="_top" w:history="1">
        <w:r w:rsidRPr="00A14CA1">
          <w:rPr>
            <w:rStyle w:val="a3"/>
            <w:rFonts w:ascii="Times New Roman" w:eastAsia="Calibri" w:hAnsi="Times New Roman" w:cs="Times New Roman"/>
            <w:color w:val="000000" w:themeColor="text1"/>
            <w:sz w:val="28"/>
            <w:szCs w:val="28"/>
            <w:u w:val="none"/>
            <w:lang w:eastAsia="zh-CN"/>
          </w:rPr>
          <w:t xml:space="preserve">зробити доступними та якісними послуги із </w:t>
        </w:r>
        <w:proofErr w:type="spellStart"/>
        <w:r w:rsidRPr="00A14CA1">
          <w:rPr>
            <w:rStyle w:val="a3"/>
            <w:rFonts w:ascii="Times New Roman" w:eastAsia="Calibri" w:hAnsi="Times New Roman" w:cs="Times New Roman"/>
            <w:color w:val="000000" w:themeColor="text1"/>
            <w:sz w:val="28"/>
            <w:szCs w:val="28"/>
            <w:u w:val="none"/>
            <w:lang w:eastAsia="zh-CN"/>
          </w:rPr>
          <w:t>тепло-водопостачання</w:t>
        </w:r>
        <w:proofErr w:type="spellEnd"/>
        <w:r w:rsidRPr="00A14CA1">
          <w:rPr>
            <w:rStyle w:val="a3"/>
            <w:rFonts w:ascii="Times New Roman" w:eastAsia="Calibri" w:hAnsi="Times New Roman" w:cs="Times New Roman"/>
            <w:color w:val="000000" w:themeColor="text1"/>
            <w:sz w:val="28"/>
            <w:szCs w:val="28"/>
            <w:u w:val="none"/>
            <w:lang w:eastAsia="zh-CN"/>
          </w:rPr>
          <w:t xml:space="preserve"> та водовідведення для населення і підприємств, за умови їх своєчасної оплати;</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8" w:anchor="1040" w:tgtFrame="_top" w:history="1">
        <w:r w:rsidRPr="00A14CA1">
          <w:rPr>
            <w:rStyle w:val="a3"/>
            <w:rFonts w:ascii="Times New Roman" w:eastAsia="Calibri" w:hAnsi="Times New Roman" w:cs="Times New Roman"/>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39" w:anchor="1040" w:tgtFrame="_top" w:history="1">
        <w:r w:rsidRPr="00A14CA1">
          <w:rPr>
            <w:rStyle w:val="a3"/>
            <w:rFonts w:ascii="Times New Roman" w:eastAsia="Calibri" w:hAnsi="Times New Roman" w:cs="Times New Roman"/>
            <w:color w:val="000000" w:themeColor="text1"/>
            <w:sz w:val="28"/>
            <w:szCs w:val="28"/>
            <w:u w:val="none"/>
            <w:lang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A14CA1">
          <w:rPr>
            <w:rStyle w:val="a3"/>
            <w:rFonts w:ascii="Times New Roman" w:eastAsia="Calibri" w:hAnsi="Times New Roman" w:cs="Times New Roman"/>
            <w:color w:val="000000" w:themeColor="text1"/>
            <w:sz w:val="28"/>
            <w:szCs w:val="28"/>
            <w:u w:val="none"/>
            <w:lang w:eastAsia="zh-CN"/>
          </w:rPr>
          <w:t>ресурсоспоживання</w:t>
        </w:r>
        <w:proofErr w:type="spellEnd"/>
        <w:r w:rsidRPr="00A14CA1">
          <w:rPr>
            <w:rStyle w:val="a3"/>
            <w:rFonts w:ascii="Times New Roman" w:eastAsia="Calibri" w:hAnsi="Times New Roman" w:cs="Times New Roman"/>
            <w:color w:val="000000" w:themeColor="text1"/>
            <w:sz w:val="28"/>
            <w:szCs w:val="28"/>
            <w:u w:val="none"/>
            <w:lang w:eastAsia="zh-CN"/>
          </w:rPr>
          <w:t xml:space="preserve"> та дотримання екологічних нормативів і норм протипожежного захисту;</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40" w:anchor="1040" w:tgtFrame="_top" w:history="1">
        <w:r w:rsidRPr="00A14CA1">
          <w:rPr>
            <w:rStyle w:val="a3"/>
            <w:rFonts w:ascii="Times New Roman" w:eastAsia="Calibri" w:hAnsi="Times New Roman" w:cs="Times New Roman"/>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41" w:anchor="1040" w:tgtFrame="_top" w:history="1">
        <w:r w:rsidRPr="00A14CA1">
          <w:rPr>
            <w:rStyle w:val="a3"/>
            <w:rFonts w:ascii="Times New Roman" w:eastAsia="Calibri" w:hAnsi="Times New Roman" w:cs="Times New Roman"/>
            <w:color w:val="000000" w:themeColor="text1"/>
            <w:sz w:val="28"/>
            <w:szCs w:val="28"/>
            <w:u w:val="none"/>
            <w:lang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EB0654" w:rsidRPr="00A14CA1" w:rsidRDefault="00EB0654" w:rsidP="00EB0654">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w:t>
      </w:r>
      <w:hyperlink r:id="rId42" w:anchor="1040" w:tgtFrame="_top" w:history="1">
        <w:r w:rsidRPr="00A14CA1">
          <w:rPr>
            <w:rStyle w:val="a3"/>
            <w:rFonts w:ascii="Times New Roman" w:eastAsia="Calibri" w:hAnsi="Times New Roman" w:cs="Times New Roman"/>
            <w:color w:val="000000" w:themeColor="text1"/>
            <w:sz w:val="28"/>
            <w:szCs w:val="28"/>
            <w:u w:val="none"/>
            <w:lang w:eastAsia="zh-CN"/>
          </w:rPr>
          <w:t>обладнати багатоквартирні житлові будинки будинковими приладами обліку води та теплової енергії.</w:t>
        </w:r>
      </w:hyperlink>
    </w:p>
    <w:p w:rsidR="00EB0654" w:rsidRPr="00A14CA1" w:rsidRDefault="00EB0654" w:rsidP="00EB0654">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збереження покриття вулично-дорожньої мережі громади після проведеного капітального ремонту або реконструкції;</w:t>
      </w:r>
    </w:p>
    <w:p w:rsidR="00EB0654" w:rsidRPr="00A14CA1" w:rsidRDefault="00EB0654" w:rsidP="00EB0654">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покращення технічного стану автомобільних доріг, збільшення їх пропускної здатності, поліпшення екологічного стану громади;</w:t>
      </w:r>
    </w:p>
    <w:p w:rsidR="00EB0654" w:rsidRPr="00A14CA1" w:rsidRDefault="00EB0654" w:rsidP="00EB0654">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 забезпечення належного утримання та раціонального використання </w:t>
      </w:r>
      <w:hyperlink r:id="rId43" w:history="1">
        <w:r w:rsidRPr="00A14CA1">
          <w:rPr>
            <w:rStyle w:val="a3"/>
            <w:rFonts w:ascii="Times New Roman" w:eastAsia="Calibri" w:hAnsi="Times New Roman" w:cs="Times New Roman"/>
            <w:color w:val="000000" w:themeColor="text1"/>
            <w:sz w:val="28"/>
            <w:szCs w:val="28"/>
            <w:u w:val="none"/>
            <w:lang w:eastAsia="zh-CN"/>
          </w:rPr>
          <w:t>територій</w:t>
        </w:r>
      </w:hyperlink>
      <w:r w:rsidRPr="00A14CA1">
        <w:rPr>
          <w:rFonts w:ascii="Times New Roman" w:eastAsia="Times New Roman" w:hAnsi="Times New Roman" w:cs="Times New Roman"/>
          <w:color w:val="000000" w:themeColor="text1"/>
          <w:sz w:val="28"/>
          <w:szCs w:val="28"/>
          <w:lang w:eastAsia="zh-CN"/>
        </w:rPr>
        <w:t xml:space="preserve">, </w:t>
      </w:r>
      <w:hyperlink r:id="rId44" w:history="1">
        <w:r w:rsidRPr="00A14CA1">
          <w:rPr>
            <w:rStyle w:val="a3"/>
            <w:rFonts w:ascii="Times New Roman" w:eastAsia="Calibri" w:hAnsi="Times New Roman" w:cs="Times New Roman"/>
            <w:color w:val="000000" w:themeColor="text1"/>
            <w:sz w:val="28"/>
            <w:szCs w:val="28"/>
            <w:u w:val="none"/>
            <w:lang w:eastAsia="zh-CN"/>
          </w:rPr>
          <w:t>будівель</w:t>
        </w:r>
      </w:hyperlink>
      <w:r w:rsidRPr="00A14CA1">
        <w:rPr>
          <w:rFonts w:ascii="Times New Roman" w:eastAsia="Times New Roman" w:hAnsi="Times New Roman" w:cs="Times New Roman"/>
          <w:color w:val="000000" w:themeColor="text1"/>
          <w:sz w:val="28"/>
          <w:szCs w:val="28"/>
          <w:lang w:eastAsia="zh-CN"/>
        </w:rPr>
        <w:t xml:space="preserve">, </w:t>
      </w:r>
      <w:hyperlink r:id="rId45" w:history="1">
        <w:r w:rsidRPr="00A14CA1">
          <w:rPr>
            <w:rStyle w:val="a3"/>
            <w:rFonts w:ascii="Times New Roman" w:eastAsia="Calibri" w:hAnsi="Times New Roman" w:cs="Times New Roman"/>
            <w:color w:val="000000" w:themeColor="text1"/>
            <w:sz w:val="28"/>
            <w:szCs w:val="28"/>
            <w:u w:val="none"/>
            <w:lang w:eastAsia="zh-CN"/>
          </w:rPr>
          <w:t>інженерних споруд</w:t>
        </w:r>
      </w:hyperlink>
      <w:r w:rsidRPr="00A14CA1">
        <w:rPr>
          <w:rFonts w:ascii="Times New Roman" w:eastAsia="Times New Roman" w:hAnsi="Times New Roman" w:cs="Times New Roman"/>
          <w:color w:val="000000" w:themeColor="text1"/>
          <w:sz w:val="28"/>
          <w:szCs w:val="28"/>
          <w:lang w:eastAsia="zh-CN"/>
        </w:rPr>
        <w:t xml:space="preserve"> та об’єктів рекреаційного та іншого призначення;</w:t>
      </w:r>
    </w:p>
    <w:p w:rsidR="00EB0654" w:rsidRPr="00A14CA1" w:rsidRDefault="00EB0654" w:rsidP="00EB0654">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продовження термінів експлуатації складних споруд (мости, гідроспоруди, великі пам’ятники, заглиблені споруди, тощо).</w:t>
      </w:r>
    </w:p>
    <w:p w:rsidR="00EB0654" w:rsidRPr="00A14CA1" w:rsidRDefault="00EB0654" w:rsidP="00EB0654">
      <w:pPr>
        <w:spacing w:after="0" w:line="240" w:lineRule="auto"/>
        <w:jc w:val="both"/>
        <w:rPr>
          <w:rFonts w:ascii="Times New Roman" w:eastAsiaTheme="minorHAnsi" w:hAnsi="Times New Roman" w:cs="Times New Roman"/>
          <w:bCs/>
          <w:iCs/>
          <w:color w:val="000000" w:themeColor="text1"/>
          <w:sz w:val="28"/>
          <w:szCs w:val="28"/>
          <w:lang w:eastAsia="en-US"/>
        </w:rPr>
      </w:pPr>
      <w:r w:rsidRPr="00A14CA1">
        <w:rPr>
          <w:rFonts w:ascii="Times New Roman" w:hAnsi="Times New Roman" w:cs="Times New Roman"/>
          <w:bCs/>
          <w:iCs/>
          <w:color w:val="000000" w:themeColor="text1"/>
          <w:sz w:val="28"/>
          <w:szCs w:val="28"/>
        </w:rPr>
        <w:t>Очікувані результати:</w:t>
      </w:r>
    </w:p>
    <w:p w:rsidR="00EB0654" w:rsidRPr="00A14CA1" w:rsidRDefault="00EB0654" w:rsidP="00EB0654">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14CA1">
        <w:rPr>
          <w:rFonts w:ascii="Times New Roman" w:eastAsia="Times New Roman" w:hAnsi="Times New Roman" w:cs="Times New Roman"/>
          <w:color w:val="000000" w:themeColor="text1"/>
          <w:sz w:val="28"/>
          <w:szCs w:val="28"/>
        </w:rPr>
        <w:t xml:space="preserve">- </w:t>
      </w:r>
      <w:hyperlink r:id="rId46" w:anchor="1040" w:tgtFrame="_top" w:history="1">
        <w:r w:rsidRPr="00A14CA1">
          <w:rPr>
            <w:rStyle w:val="a3"/>
            <w:rFonts w:ascii="Times New Roman" w:hAnsi="Times New Roman" w:cs="Times New Roman"/>
            <w:color w:val="000000" w:themeColor="text1"/>
            <w:sz w:val="28"/>
            <w:szCs w:val="28"/>
            <w:u w:val="none"/>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2" w:name="1406"/>
      <w:bookmarkStart w:id="3" w:name="1407"/>
      <w:bookmarkEnd w:id="2"/>
      <w:bookmarkEnd w:id="3"/>
    </w:p>
    <w:p w:rsidR="00EB0654" w:rsidRPr="00A14CA1" w:rsidRDefault="00EB0654" w:rsidP="00EB0654">
      <w:pPr>
        <w:tabs>
          <w:tab w:val="left" w:pos="168"/>
        </w:tabs>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технічне переоснащення житлово-комунального господарства;</w:t>
      </w:r>
    </w:p>
    <w:p w:rsidR="00EB0654" w:rsidRPr="00A14CA1" w:rsidRDefault="00EB0654" w:rsidP="00EB0654">
      <w:pPr>
        <w:tabs>
          <w:tab w:val="left" w:pos="238"/>
        </w:tabs>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lastRenderedPageBreak/>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A14CA1">
        <w:rPr>
          <w:rFonts w:ascii="Times New Roman" w:hAnsi="Times New Roman" w:cs="Times New Roman"/>
          <w:color w:val="000000" w:themeColor="text1"/>
          <w:sz w:val="28"/>
          <w:szCs w:val="28"/>
        </w:rPr>
        <w:t>міжквартальних</w:t>
      </w:r>
      <w:proofErr w:type="spellEnd"/>
      <w:r w:rsidRPr="00A14CA1">
        <w:rPr>
          <w:rFonts w:ascii="Times New Roman" w:hAnsi="Times New Roman" w:cs="Times New Roman"/>
          <w:color w:val="000000" w:themeColor="text1"/>
          <w:sz w:val="28"/>
          <w:szCs w:val="28"/>
        </w:rPr>
        <w:t xml:space="preserve"> проїздів;</w:t>
      </w:r>
    </w:p>
    <w:p w:rsidR="00EB0654" w:rsidRPr="00A14CA1" w:rsidRDefault="00EB0654" w:rsidP="00EB0654">
      <w:pPr>
        <w:tabs>
          <w:tab w:val="left" w:pos="238"/>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влаштування нових сучасних дитячих та спортивних майданчиків;</w:t>
      </w:r>
    </w:p>
    <w:p w:rsidR="00EB0654" w:rsidRPr="00A14CA1" w:rsidRDefault="00EB0654" w:rsidP="00EB0654">
      <w:pPr>
        <w:tabs>
          <w:tab w:val="left" w:pos="284"/>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EB0654" w:rsidRPr="00A14CA1" w:rsidRDefault="00EB0654" w:rsidP="00EB0654">
      <w:pPr>
        <w:tabs>
          <w:tab w:val="left" w:pos="238"/>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покращення рівня благоустрою, покращення естетичного вигляду території громади та прибудинкових територій;</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покращення якості життя мешканцям та під’єднання індивідуальних житлових будинків до централізованого водовідведення;</w:t>
      </w:r>
    </w:p>
    <w:p w:rsidR="00EB0654" w:rsidRPr="00A14CA1" w:rsidRDefault="00EB0654" w:rsidP="00EB0654">
      <w:pPr>
        <w:spacing w:after="0" w:line="240" w:lineRule="auto"/>
        <w:ind w:hanging="30"/>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покращення стану навколишнього природного середовища;</w:t>
      </w:r>
    </w:p>
    <w:p w:rsidR="00EB0654" w:rsidRPr="00A14CA1" w:rsidRDefault="00EB0654" w:rsidP="00EB0654">
      <w:pPr>
        <w:spacing w:after="0" w:line="240" w:lineRule="auto"/>
        <w:ind w:hanging="30"/>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ліквідація існуючих вигрібних ям;</w:t>
      </w:r>
    </w:p>
    <w:p w:rsidR="00EB0654" w:rsidRPr="00A14CA1" w:rsidRDefault="00EB0654" w:rsidP="00EB0654">
      <w:pPr>
        <w:spacing w:after="0" w:line="240" w:lineRule="auto"/>
        <w:ind w:hanging="30"/>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підвищення в цілому ефективності функціонування системи каналізаційних  мереж комунального підприємства «</w:t>
      </w:r>
      <w:proofErr w:type="spellStart"/>
      <w:r w:rsidRPr="00A14CA1">
        <w:rPr>
          <w:rFonts w:ascii="Times New Roman" w:eastAsia="Times New Roman" w:hAnsi="Times New Roman" w:cs="Times New Roman"/>
          <w:color w:val="000000" w:themeColor="text1"/>
          <w:sz w:val="28"/>
          <w:szCs w:val="28"/>
          <w:lang w:eastAsia="ru-RU"/>
        </w:rPr>
        <w:t>Рахівтепло</w:t>
      </w:r>
      <w:proofErr w:type="spellEnd"/>
      <w:r w:rsidRPr="00A14CA1">
        <w:rPr>
          <w:rFonts w:ascii="Times New Roman" w:eastAsia="Times New Roman" w:hAnsi="Times New Roman" w:cs="Times New Roman"/>
          <w:color w:val="000000" w:themeColor="text1"/>
          <w:sz w:val="28"/>
          <w:szCs w:val="28"/>
          <w:lang w:eastAsia="ru-RU"/>
        </w:rPr>
        <w:t>».</w:t>
      </w:r>
    </w:p>
    <w:p w:rsidR="00EB0654" w:rsidRPr="00A14CA1" w:rsidRDefault="00EB0654" w:rsidP="00EB0654">
      <w:pPr>
        <w:tabs>
          <w:tab w:val="left" w:pos="284"/>
        </w:tabs>
        <w:spacing w:after="0" w:line="240" w:lineRule="auto"/>
        <w:jc w:val="both"/>
        <w:rPr>
          <w:rFonts w:ascii="Times New Roman" w:eastAsiaTheme="minorHAnsi"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 упорядкування зелених насаджень, улаштування пішохідних доріжок, відновлення освітлення, лавок та ін.;</w:t>
      </w:r>
    </w:p>
    <w:p w:rsidR="00EB0654" w:rsidRPr="00A14CA1" w:rsidRDefault="00EB0654" w:rsidP="00EB0654">
      <w:pPr>
        <w:tabs>
          <w:tab w:val="left" w:pos="284"/>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влаштування  контейнерних майданчиків для запровадження  роздільного збору ТПВ;</w:t>
      </w:r>
    </w:p>
    <w:p w:rsidR="00EB0654" w:rsidRPr="00A14CA1" w:rsidRDefault="00EB0654" w:rsidP="00EB0654">
      <w:pPr>
        <w:tabs>
          <w:tab w:val="left" w:pos="238"/>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проведення капітального ремонту тротуарів фігурними елементами мощення міста загальною;</w:t>
      </w:r>
    </w:p>
    <w:p w:rsidR="00EB0654" w:rsidRPr="00A14CA1" w:rsidRDefault="00EB0654" w:rsidP="00EB0654">
      <w:pPr>
        <w:tabs>
          <w:tab w:val="left" w:pos="238"/>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ремонт об’єктів шляхово-мостового господарства громади;</w:t>
      </w:r>
    </w:p>
    <w:p w:rsidR="00EB0654" w:rsidRPr="00A14CA1" w:rsidRDefault="00EB0654" w:rsidP="00EB0654">
      <w:pPr>
        <w:tabs>
          <w:tab w:val="left" w:pos="284"/>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проведення ремонту вуличного освітлення із застосуванням енергозберігаючих технологій;</w:t>
      </w:r>
    </w:p>
    <w:p w:rsidR="00EB0654" w:rsidRPr="00A14CA1" w:rsidRDefault="00EB0654" w:rsidP="00EB0654">
      <w:pPr>
        <w:tabs>
          <w:tab w:val="left" w:pos="284"/>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та ін.</w:t>
      </w:r>
    </w:p>
    <w:p w:rsidR="00EB0654" w:rsidRPr="00A14CA1" w:rsidRDefault="00EB0654" w:rsidP="00EB0654">
      <w:pPr>
        <w:spacing w:after="0" w:line="240" w:lineRule="auto"/>
        <w:rPr>
          <w:rFonts w:ascii="Times New Roman" w:hAnsi="Times New Roman" w:cs="Times New Roman"/>
          <w:color w:val="000000" w:themeColor="text1"/>
        </w:rPr>
        <w:sectPr w:rsidR="00EB0654" w:rsidRPr="00A14CA1" w:rsidSect="00AA0B00">
          <w:pgSz w:w="11906" w:h="16838"/>
          <w:pgMar w:top="851" w:right="566" w:bottom="568" w:left="1701" w:header="284" w:footer="850" w:gutter="0"/>
          <w:cols w:space="720"/>
        </w:sectPr>
      </w:pPr>
    </w:p>
    <w:p w:rsidR="00EB0654" w:rsidRPr="00A14CA1" w:rsidRDefault="00EB0654" w:rsidP="00EB0654">
      <w:pPr>
        <w:suppressAutoHyphens/>
        <w:spacing w:after="0" w:line="240" w:lineRule="auto"/>
        <w:rPr>
          <w:rFonts w:ascii="Times New Roman" w:eastAsia="Times New Roman" w:hAnsi="Times New Roman" w:cs="Times New Roman"/>
          <w:b/>
          <w:color w:val="000000" w:themeColor="text1"/>
          <w:sz w:val="24"/>
          <w:szCs w:val="24"/>
          <w:lang w:eastAsia="ar-SA"/>
        </w:rPr>
      </w:pPr>
    </w:p>
    <w:p w:rsidR="00EB0654" w:rsidRPr="00A14CA1" w:rsidRDefault="00EB0654" w:rsidP="00EB0654">
      <w:pPr>
        <w:suppressAutoHyphens/>
        <w:spacing w:after="0" w:line="240" w:lineRule="auto"/>
        <w:rPr>
          <w:rFonts w:ascii="Times New Roman" w:eastAsia="Times New Roman" w:hAnsi="Times New Roman" w:cs="Times New Roman"/>
          <w:b/>
          <w:color w:val="000000" w:themeColor="text1"/>
          <w:sz w:val="28"/>
          <w:szCs w:val="28"/>
          <w:lang w:eastAsia="ar-SA"/>
        </w:rPr>
      </w:pPr>
      <w:r w:rsidRPr="00A14CA1">
        <w:rPr>
          <w:rFonts w:ascii="Times New Roman" w:eastAsia="Times New Roman" w:hAnsi="Times New Roman" w:cs="Times New Roman"/>
          <w:b/>
          <w:color w:val="000000" w:themeColor="text1"/>
          <w:sz w:val="28"/>
          <w:szCs w:val="28"/>
          <w:lang w:eastAsia="ar-SA"/>
        </w:rPr>
        <w:t xml:space="preserve">6. Перелік завдань і заходів   програми </w:t>
      </w:r>
    </w:p>
    <w:p w:rsidR="00EB0654" w:rsidRPr="00A14CA1" w:rsidRDefault="00EB0654" w:rsidP="00EB0654">
      <w:pPr>
        <w:suppressAutoHyphens/>
        <w:spacing w:after="0" w:line="240" w:lineRule="auto"/>
        <w:jc w:val="both"/>
        <w:rPr>
          <w:rFonts w:ascii="Times New Roman" w:eastAsia="Times New Roman" w:hAnsi="Times New Roman" w:cs="Times New Roman"/>
          <w:color w:val="000000" w:themeColor="text1"/>
          <w:sz w:val="24"/>
          <w:szCs w:val="24"/>
          <w:lang w:eastAsia="ar-SA"/>
        </w:rPr>
      </w:pPr>
    </w:p>
    <w:tbl>
      <w:tblPr>
        <w:tblW w:w="5150" w:type="pct"/>
        <w:tblCellMar>
          <w:left w:w="0" w:type="dxa"/>
          <w:right w:w="0" w:type="dxa"/>
        </w:tblCellMar>
        <w:tblLook w:val="04A0"/>
      </w:tblPr>
      <w:tblGrid>
        <w:gridCol w:w="1054"/>
        <w:gridCol w:w="1664"/>
        <w:gridCol w:w="3263"/>
        <w:gridCol w:w="910"/>
        <w:gridCol w:w="2085"/>
        <w:gridCol w:w="1243"/>
        <w:gridCol w:w="1293"/>
        <w:gridCol w:w="3213"/>
      </w:tblGrid>
      <w:tr w:rsidR="00EB0654" w:rsidRPr="00A14CA1" w:rsidTr="006B19BC">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п/п</w:t>
            </w:r>
          </w:p>
        </w:tc>
        <w:tc>
          <w:tcPr>
            <w:tcW w:w="565" w:type="pct"/>
            <w:tcBorders>
              <w:top w:val="single" w:sz="4" w:space="0" w:color="000000"/>
              <w:left w:val="single" w:sz="4" w:space="0" w:color="000000"/>
              <w:bottom w:val="single" w:sz="4" w:space="0" w:color="000000"/>
              <w:right w:val="nil"/>
            </w:tcBorders>
            <w:vAlign w:val="center"/>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Назва заходу</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Термін</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Відповідальні</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0"/>
                <w:szCs w:val="20"/>
                <w:lang w:eastAsia="ar-SA"/>
              </w:rPr>
            </w:pPr>
            <w:r w:rsidRPr="00A14CA1">
              <w:rPr>
                <w:rFonts w:ascii="Times New Roman" w:eastAsia="Times New Roman" w:hAnsi="Times New Roman" w:cs="Times New Roman"/>
                <w:color w:val="000000" w:themeColor="text1"/>
                <w:sz w:val="20"/>
                <w:szCs w:val="20"/>
                <w:lang w:eastAsia="ar-SA"/>
              </w:rPr>
              <w:t>Джерела фінансування</w:t>
            </w:r>
          </w:p>
        </w:tc>
        <w:tc>
          <w:tcPr>
            <w:tcW w:w="439" w:type="pct"/>
            <w:tcBorders>
              <w:top w:val="single" w:sz="4" w:space="0" w:color="000000"/>
              <w:left w:val="single" w:sz="4" w:space="0" w:color="000000"/>
              <w:bottom w:val="nil"/>
              <w:right w:val="nil"/>
            </w:tcBorders>
            <w:vAlign w:val="center"/>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lang w:eastAsia="ar-SA"/>
              </w:rPr>
            </w:pPr>
            <w:r w:rsidRPr="00A14CA1">
              <w:rPr>
                <w:rFonts w:ascii="Times New Roman" w:eastAsia="Times New Roman" w:hAnsi="Times New Roman" w:cs="Times New Roman"/>
                <w:color w:val="000000" w:themeColor="text1"/>
                <w:lang w:eastAsia="ar-SA"/>
              </w:rPr>
              <w:t>Орієнтовні обсяги фінансування</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lang w:eastAsia="ar-SA"/>
              </w:rPr>
            </w:pPr>
            <w:r w:rsidRPr="00A14CA1">
              <w:rPr>
                <w:rFonts w:ascii="Times New Roman" w:eastAsia="Times New Roman" w:hAnsi="Times New Roman" w:cs="Times New Roman"/>
                <w:color w:val="000000" w:themeColor="text1"/>
                <w:lang w:eastAsia="ar-SA"/>
              </w:rPr>
              <w:t>тис. грн.</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091" w:type="pct"/>
            <w:tcBorders>
              <w:top w:val="single" w:sz="4" w:space="0" w:color="000000"/>
              <w:left w:val="single" w:sz="4" w:space="0" w:color="000000"/>
              <w:bottom w:val="nil"/>
              <w:right w:val="single" w:sz="4" w:space="0" w:color="auto"/>
            </w:tcBorders>
          </w:tcPr>
          <w:p w:rsidR="00EB0654" w:rsidRPr="00A14CA1" w:rsidRDefault="00EB0654" w:rsidP="006B19BC">
            <w:pPr>
              <w:snapToGrid w:val="0"/>
              <w:spacing w:after="0" w:line="240" w:lineRule="auto"/>
              <w:rPr>
                <w:rFonts w:ascii="Times New Roman" w:eastAsia="Times New Roman" w:hAnsi="Times New Roman" w:cs="Times New Roman"/>
                <w:bCs/>
                <w:color w:val="000000" w:themeColor="text1"/>
                <w:sz w:val="24"/>
                <w:szCs w:val="24"/>
                <w:lang w:eastAsia="ru-RU"/>
              </w:rPr>
            </w:pPr>
          </w:p>
          <w:p w:rsidR="00EB0654" w:rsidRPr="00A14CA1" w:rsidRDefault="00EB0654" w:rsidP="006B19BC">
            <w:pPr>
              <w:snapToGrid w:val="0"/>
              <w:spacing w:after="0" w:line="240" w:lineRule="auto"/>
              <w:jc w:val="center"/>
              <w:rPr>
                <w:rFonts w:ascii="Times New Roman" w:eastAsiaTheme="minorHAnsi" w:hAnsi="Times New Roman" w:cs="Times New Roman"/>
                <w:bCs/>
                <w:color w:val="000000" w:themeColor="text1"/>
                <w:lang w:eastAsia="en-US"/>
              </w:rPr>
            </w:pPr>
            <w:r w:rsidRPr="00A14CA1">
              <w:rPr>
                <w:rFonts w:ascii="Times New Roman" w:hAnsi="Times New Roman" w:cs="Times New Roman"/>
                <w:bCs/>
                <w:color w:val="000000" w:themeColor="text1"/>
              </w:rPr>
              <w:t>Очікуваний</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bCs/>
                <w:color w:val="000000" w:themeColor="text1"/>
                <w:sz w:val="24"/>
                <w:szCs w:val="24"/>
                <w:lang w:eastAsia="ar-SA"/>
              </w:rPr>
              <w:t>Результат</w:t>
            </w:r>
          </w:p>
        </w:tc>
      </w:tr>
      <w:tr w:rsidR="00EB0654" w:rsidRPr="00A14CA1" w:rsidTr="006B19BC">
        <w:trPr>
          <w:trHeight w:val="229"/>
        </w:trPr>
        <w:tc>
          <w:tcPr>
            <w:tcW w:w="35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1</w:t>
            </w:r>
          </w:p>
        </w:tc>
        <w:tc>
          <w:tcPr>
            <w:tcW w:w="565"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2</w:t>
            </w:r>
          </w:p>
        </w:tc>
        <w:tc>
          <w:tcPr>
            <w:tcW w:w="11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3</w:t>
            </w:r>
          </w:p>
        </w:tc>
        <w:tc>
          <w:tcPr>
            <w:tcW w:w="30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4</w:t>
            </w:r>
          </w:p>
        </w:tc>
        <w:tc>
          <w:tcPr>
            <w:tcW w:w="7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5</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6</w:t>
            </w:r>
          </w:p>
        </w:tc>
        <w:tc>
          <w:tcPr>
            <w:tcW w:w="439" w:type="pct"/>
            <w:tcBorders>
              <w:top w:val="single" w:sz="4" w:space="0" w:color="000000"/>
              <w:left w:val="single" w:sz="4" w:space="0" w:color="000000"/>
              <w:bottom w:val="single" w:sz="4" w:space="0" w:color="000000"/>
              <w:right w:val="nil"/>
            </w:tcBorders>
            <w:vAlign w:val="center"/>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8</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9</w:t>
            </w:r>
          </w:p>
        </w:tc>
      </w:tr>
      <w:tr w:rsidR="00EB0654" w:rsidRPr="00A14CA1" w:rsidTr="006B19BC">
        <w:trPr>
          <w:trHeight w:val="354"/>
        </w:trPr>
        <w:tc>
          <w:tcPr>
            <w:tcW w:w="35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1</w:t>
            </w:r>
          </w:p>
        </w:tc>
        <w:tc>
          <w:tcPr>
            <w:tcW w:w="565"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zh-CN"/>
              </w:rPr>
            </w:pPr>
            <w:r w:rsidRPr="00A14CA1">
              <w:rPr>
                <w:rFonts w:ascii="Times New Roman" w:eastAsia="Times New Roman" w:hAnsi="Times New Roman" w:cs="Times New Roman"/>
                <w:color w:val="000000" w:themeColor="text1"/>
                <w:sz w:val="24"/>
                <w:szCs w:val="24"/>
                <w:lang w:eastAsia="zh-CN"/>
              </w:rPr>
              <w:t>Житлове господарство</w:t>
            </w:r>
          </w:p>
        </w:tc>
        <w:tc>
          <w:tcPr>
            <w:tcW w:w="11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rPr>
                <w:rFonts w:ascii="Times New Roman" w:hAnsi="Times New Roman" w:cs="Times New Roman"/>
                <w:color w:val="000000" w:themeColor="text1"/>
                <w:sz w:val="20"/>
                <w:szCs w:val="20"/>
                <w:lang w:eastAsia="en-US"/>
              </w:rPr>
            </w:pPr>
            <w:r w:rsidRPr="00A14CA1">
              <w:rPr>
                <w:rFonts w:ascii="Times New Roman" w:hAnsi="Times New Roman" w:cs="Times New Roman"/>
                <w:color w:val="000000" w:themeColor="text1"/>
              </w:rPr>
              <w:t xml:space="preserve">Капітальний ремонт, реконструкція, модернізація </w:t>
            </w:r>
            <w:proofErr w:type="spellStart"/>
            <w:r w:rsidRPr="00A14CA1">
              <w:rPr>
                <w:rFonts w:ascii="Times New Roman" w:hAnsi="Times New Roman" w:cs="Times New Roman"/>
                <w:color w:val="000000" w:themeColor="text1"/>
              </w:rPr>
              <w:t>обʼєктів</w:t>
            </w:r>
            <w:proofErr w:type="spellEnd"/>
            <w:r w:rsidRPr="00A14CA1">
              <w:rPr>
                <w:rFonts w:ascii="Times New Roman" w:hAnsi="Times New Roman" w:cs="Times New Roman"/>
                <w:color w:val="000000" w:themeColor="text1"/>
              </w:rPr>
              <w:t xml:space="preserve"> та мереж </w:t>
            </w:r>
            <w:proofErr w:type="spellStart"/>
            <w:r w:rsidRPr="00A14CA1">
              <w:rPr>
                <w:rFonts w:ascii="Times New Roman" w:hAnsi="Times New Roman" w:cs="Times New Roman"/>
                <w:color w:val="000000" w:themeColor="text1"/>
              </w:rPr>
              <w:t>водопровідно</w:t>
            </w:r>
            <w:proofErr w:type="spellEnd"/>
            <w:r w:rsidRPr="00A14CA1">
              <w:rPr>
                <w:rFonts w:ascii="Times New Roman" w:hAnsi="Times New Roman" w:cs="Times New Roman"/>
                <w:color w:val="000000" w:themeColor="text1"/>
              </w:rPr>
              <w:t xml:space="preserve"> – каналізаційного господарства міста</w:t>
            </w:r>
          </w:p>
        </w:tc>
        <w:tc>
          <w:tcPr>
            <w:tcW w:w="309"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Рахівська міська рада</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Рахівтепло</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widowControl w:val="0"/>
              <w:autoSpaceDE w:val="0"/>
              <w:autoSpaceDN w:val="0"/>
              <w:adjustRightInd w:val="0"/>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Державний бюджет,</w:t>
            </w:r>
          </w:p>
          <w:p w:rsidR="00EB0654" w:rsidRPr="00A14CA1" w:rsidRDefault="00EB0654" w:rsidP="006B19BC">
            <w:pPr>
              <w:widowControl w:val="0"/>
              <w:autoSpaceDE w:val="0"/>
              <w:autoSpaceDN w:val="0"/>
              <w:adjustRightInd w:val="0"/>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обласний бюджет,</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hAnsi="Times New Roman" w:cs="Times New Roman"/>
                <w:color w:val="000000" w:themeColor="text1"/>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47000,00</w:t>
            </w:r>
          </w:p>
        </w:tc>
        <w:tc>
          <w:tcPr>
            <w:tcW w:w="1091" w:type="pct"/>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napToGrid w:val="0"/>
              <w:spacing w:after="0" w:line="240" w:lineRule="auto"/>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стані</w:t>
            </w:r>
          </w:p>
        </w:tc>
      </w:tr>
      <w:tr w:rsidR="00EB0654" w:rsidRPr="00A14CA1" w:rsidTr="006B19BC">
        <w:trPr>
          <w:trHeight w:val="354"/>
        </w:trPr>
        <w:tc>
          <w:tcPr>
            <w:tcW w:w="358" w:type="pct"/>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2</w:t>
            </w:r>
          </w:p>
        </w:tc>
        <w:tc>
          <w:tcPr>
            <w:tcW w:w="565" w:type="pct"/>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11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lang w:eastAsia="ar-SA"/>
              </w:rPr>
            </w:pPr>
            <w:r w:rsidRPr="00A14CA1">
              <w:rPr>
                <w:rFonts w:ascii="Times New Roman" w:hAnsi="Times New Roman" w:cs="Times New Roman"/>
                <w:color w:val="000000" w:themeColor="text1"/>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A14CA1">
              <w:rPr>
                <w:rFonts w:ascii="Times New Roman" w:hAnsi="Times New Roman" w:cs="Times New Roman"/>
                <w:color w:val="000000" w:themeColor="text1"/>
              </w:rPr>
              <w:t>обʼєктівводопровідно</w:t>
            </w:r>
            <w:proofErr w:type="spellEnd"/>
            <w:r w:rsidRPr="00A14CA1">
              <w:rPr>
                <w:rFonts w:ascii="Times New Roman" w:hAnsi="Times New Roman" w:cs="Times New Roman"/>
                <w:color w:val="000000" w:themeColor="text1"/>
              </w:rPr>
              <w:t xml:space="preserve">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w:t>
            </w:r>
            <w:r w:rsidRPr="00A14CA1">
              <w:rPr>
                <w:rFonts w:ascii="Times New Roman" w:hAnsi="Times New Roman" w:cs="Times New Roman"/>
                <w:color w:val="000000" w:themeColor="text1"/>
              </w:rPr>
              <w:lastRenderedPageBreak/>
              <w:t xml:space="preserve">капітального ремонту модернізація </w:t>
            </w:r>
            <w:proofErr w:type="spellStart"/>
            <w:r w:rsidRPr="00A14CA1">
              <w:rPr>
                <w:rFonts w:ascii="Times New Roman" w:hAnsi="Times New Roman" w:cs="Times New Roman"/>
                <w:color w:val="000000" w:themeColor="text1"/>
              </w:rPr>
              <w:t>обʼєктів</w:t>
            </w:r>
            <w:proofErr w:type="spellEnd"/>
            <w:r w:rsidRPr="00A14CA1">
              <w:rPr>
                <w:rFonts w:ascii="Times New Roman" w:hAnsi="Times New Roman" w:cs="Times New Roman"/>
                <w:color w:val="000000" w:themeColor="text1"/>
              </w:rPr>
              <w:t xml:space="preserve"> </w:t>
            </w:r>
            <w:proofErr w:type="spellStart"/>
            <w:r w:rsidRPr="00A14CA1">
              <w:rPr>
                <w:rFonts w:ascii="Times New Roman" w:hAnsi="Times New Roman" w:cs="Times New Roman"/>
                <w:color w:val="000000" w:themeColor="text1"/>
              </w:rPr>
              <w:t>водопровідно</w:t>
            </w:r>
            <w:proofErr w:type="spellEnd"/>
            <w:r w:rsidRPr="00A14CA1">
              <w:rPr>
                <w:rFonts w:ascii="Times New Roman" w:hAnsi="Times New Roman" w:cs="Times New Roman"/>
                <w:color w:val="000000" w:themeColor="text1"/>
              </w:rPr>
              <w:t xml:space="preserve"> – каналізаційного господарства громади, технічний нагляд за об’єктом будівництва, тощо)</w:t>
            </w:r>
          </w:p>
        </w:tc>
        <w:tc>
          <w:tcPr>
            <w:tcW w:w="309"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lastRenderedPageBreak/>
              <w:t>2024</w:t>
            </w:r>
          </w:p>
        </w:tc>
        <w:tc>
          <w:tcPr>
            <w:tcW w:w="7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100,00</w:t>
            </w:r>
          </w:p>
        </w:tc>
        <w:tc>
          <w:tcPr>
            <w:tcW w:w="1091" w:type="pct"/>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napToGrid w:val="0"/>
              <w:spacing w:after="0" w:line="240" w:lineRule="auto"/>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w:t>
            </w:r>
          </w:p>
        </w:tc>
      </w:tr>
      <w:tr w:rsidR="00EB0654" w:rsidRPr="00A14CA1" w:rsidTr="006B19BC">
        <w:trPr>
          <w:trHeight w:val="354"/>
        </w:trPr>
        <w:tc>
          <w:tcPr>
            <w:tcW w:w="358" w:type="pct"/>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lastRenderedPageBreak/>
              <w:t>3</w:t>
            </w:r>
          </w:p>
        </w:tc>
        <w:tc>
          <w:tcPr>
            <w:tcW w:w="565" w:type="pct"/>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11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309"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widowControl w:val="0"/>
              <w:autoSpaceDE w:val="0"/>
              <w:autoSpaceDN w:val="0"/>
              <w:adjustRightInd w:val="0"/>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Державний бюджет,</w:t>
            </w:r>
          </w:p>
          <w:p w:rsidR="00EB0654" w:rsidRPr="00A14CA1" w:rsidRDefault="00EB0654" w:rsidP="006B19BC">
            <w:pPr>
              <w:widowControl w:val="0"/>
              <w:autoSpaceDE w:val="0"/>
              <w:autoSpaceDN w:val="0"/>
              <w:adjustRightInd w:val="0"/>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обласний бюджет,</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hAnsi="Times New Roman" w:cs="Times New Roman"/>
                <w:color w:val="000000" w:themeColor="text1"/>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17700,00</w:t>
            </w:r>
          </w:p>
        </w:tc>
        <w:tc>
          <w:tcPr>
            <w:tcW w:w="1091" w:type="pct"/>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napToGrid w:val="0"/>
              <w:spacing w:after="0" w:line="240" w:lineRule="auto"/>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Поліпшення стану, а також утримання об’єктів в належному та безпечному стан</w:t>
            </w:r>
          </w:p>
        </w:tc>
      </w:tr>
      <w:tr w:rsidR="00EB0654" w:rsidRPr="00A14CA1" w:rsidTr="006B19BC">
        <w:trPr>
          <w:trHeight w:val="1815"/>
        </w:trPr>
        <w:tc>
          <w:tcPr>
            <w:tcW w:w="358" w:type="pct"/>
            <w:vMerge w:val="restar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4</w:t>
            </w:r>
          </w:p>
        </w:tc>
        <w:tc>
          <w:tcPr>
            <w:tcW w:w="565" w:type="pct"/>
            <w:vMerge w:val="restart"/>
            <w:tcBorders>
              <w:top w:val="single" w:sz="4" w:space="0" w:color="000000"/>
              <w:left w:val="single" w:sz="4" w:space="0" w:color="000000"/>
              <w:bottom w:val="nil"/>
              <w:right w:val="nil"/>
            </w:tcBorders>
            <w:vAlign w:val="center"/>
            <w:hideMark/>
          </w:tcPr>
          <w:p w:rsidR="00EB0654" w:rsidRPr="00A14CA1" w:rsidRDefault="00EB0654" w:rsidP="006B19BC">
            <w:pPr>
              <w:widowControl w:val="0"/>
              <w:autoSpaceDE w:val="0"/>
              <w:autoSpaceDN w:val="0"/>
              <w:adjustRightInd w:val="0"/>
              <w:spacing w:after="0" w:line="240" w:lineRule="auto"/>
              <w:jc w:val="center"/>
              <w:rPr>
                <w:rStyle w:val="FontStyle12"/>
                <w:color w:val="000000" w:themeColor="text1"/>
                <w:lang w:eastAsia="en-US"/>
              </w:rPr>
            </w:pPr>
            <w:r w:rsidRPr="00A14CA1">
              <w:rPr>
                <w:rStyle w:val="FontStyle12"/>
                <w:color w:val="000000" w:themeColor="text1"/>
              </w:rPr>
              <w:t xml:space="preserve">Оновлення </w:t>
            </w:r>
            <w:proofErr w:type="spellStart"/>
            <w:r w:rsidRPr="00A14CA1">
              <w:rPr>
                <w:rStyle w:val="FontStyle12"/>
                <w:color w:val="000000" w:themeColor="text1"/>
              </w:rPr>
              <w:t>автотранспорт-ної</w:t>
            </w:r>
            <w:proofErr w:type="spellEnd"/>
            <w:r w:rsidRPr="00A14CA1">
              <w:rPr>
                <w:rStyle w:val="FontStyle12"/>
                <w:color w:val="000000" w:themeColor="text1"/>
              </w:rPr>
              <w:t xml:space="preserve"> техніки, обладнання, </w:t>
            </w:r>
            <w:proofErr w:type="spellStart"/>
            <w:r w:rsidRPr="00A14CA1">
              <w:rPr>
                <w:rStyle w:val="FontStyle12"/>
                <w:color w:val="000000" w:themeColor="text1"/>
              </w:rPr>
              <w:t>електроінстру-менту</w:t>
            </w:r>
            <w:proofErr w:type="spellEnd"/>
          </w:p>
        </w:tc>
        <w:tc>
          <w:tcPr>
            <w:tcW w:w="1108"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rPr>
                <w:rFonts w:ascii="Times New Roman" w:hAnsi="Times New Roman" w:cs="Times New Roman"/>
                <w:color w:val="000000" w:themeColor="text1"/>
                <w:lang w:eastAsia="en-US"/>
              </w:rPr>
            </w:pPr>
            <w:r w:rsidRPr="00A14CA1">
              <w:rPr>
                <w:rStyle w:val="FontStyle12"/>
                <w:color w:val="000000" w:themeColor="text1"/>
              </w:rPr>
              <w:t>Придбання сміттєвозів бокового завантаження</w:t>
            </w:r>
          </w:p>
        </w:tc>
        <w:tc>
          <w:tcPr>
            <w:tcW w:w="309"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МКП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Рахівкомунсервіс</w:t>
            </w:r>
            <w:proofErr w:type="spellEnd"/>
            <w:r w:rsidRPr="00A14CA1">
              <w:rPr>
                <w:rFonts w:ascii="Times New Roman" w:eastAsia="Times New Roman" w:hAnsi="Times New Roman" w:cs="Times New Roman"/>
                <w:color w:val="000000" w:themeColor="text1"/>
                <w:sz w:val="24"/>
                <w:szCs w:val="24"/>
                <w:lang w:eastAsia="ru-RU"/>
              </w:rPr>
              <w:t>»</w:t>
            </w:r>
          </w:p>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w:t>
            </w:r>
            <w:proofErr w:type="spellStart"/>
            <w:r w:rsidRPr="00A14CA1">
              <w:rPr>
                <w:rFonts w:ascii="Times New Roman" w:eastAsia="Times New Roman" w:hAnsi="Times New Roman" w:cs="Times New Roman"/>
                <w:color w:val="000000" w:themeColor="text1"/>
                <w:sz w:val="24"/>
                <w:szCs w:val="24"/>
                <w:lang w:eastAsia="ru-RU"/>
              </w:rPr>
              <w:t>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Рахівтепло</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3000,00</w:t>
            </w:r>
          </w:p>
        </w:tc>
        <w:tc>
          <w:tcPr>
            <w:tcW w:w="1091" w:type="pct"/>
            <w:tcBorders>
              <w:top w:val="single" w:sz="4" w:space="0" w:color="000000"/>
              <w:left w:val="single" w:sz="4" w:space="0" w:color="000000"/>
              <w:bottom w:val="single" w:sz="4" w:space="0" w:color="auto"/>
              <w:right w:val="single" w:sz="4" w:space="0" w:color="auto"/>
            </w:tcBorders>
            <w:hideMark/>
          </w:tcPr>
          <w:p w:rsidR="00EB0654" w:rsidRPr="00A14CA1" w:rsidRDefault="00EB0654" w:rsidP="006B19BC">
            <w:pPr>
              <w:widowControl w:val="0"/>
              <w:autoSpaceDE w:val="0"/>
              <w:autoSpaceDN w:val="0"/>
              <w:adjustRightInd w:val="0"/>
              <w:spacing w:after="0" w:line="240" w:lineRule="auto"/>
              <w:jc w:val="center"/>
              <w:rPr>
                <w:rStyle w:val="FontStyle12"/>
                <w:color w:val="000000" w:themeColor="text1"/>
              </w:rPr>
            </w:pPr>
            <w:r w:rsidRPr="00A14CA1">
              <w:rPr>
                <w:rStyle w:val="FontStyle12"/>
                <w:color w:val="000000" w:themeColor="text1"/>
              </w:rPr>
              <w:t>Підвищення якості надання послуг ,</w:t>
            </w:r>
          </w:p>
          <w:p w:rsidR="00EB0654" w:rsidRPr="00A14CA1" w:rsidRDefault="00EB0654" w:rsidP="006B19BC">
            <w:pPr>
              <w:widowControl w:val="0"/>
              <w:autoSpaceDE w:val="0"/>
              <w:autoSpaceDN w:val="0"/>
              <w:adjustRightInd w:val="0"/>
              <w:spacing w:after="0" w:line="240" w:lineRule="auto"/>
              <w:jc w:val="center"/>
              <w:rPr>
                <w:rStyle w:val="FontStyle12"/>
                <w:color w:val="000000" w:themeColor="text1"/>
                <w:lang w:eastAsia="en-US"/>
              </w:rPr>
            </w:pPr>
            <w:r w:rsidRPr="00A14CA1">
              <w:rPr>
                <w:rStyle w:val="FontStyle12"/>
                <w:color w:val="000000" w:themeColor="text1"/>
              </w:rPr>
              <w:t xml:space="preserve">зменшення витрат на ПММ, </w:t>
            </w:r>
            <w:proofErr w:type="spellStart"/>
            <w:r w:rsidRPr="00A14CA1">
              <w:rPr>
                <w:rStyle w:val="FontStyle12"/>
                <w:color w:val="000000" w:themeColor="text1"/>
              </w:rPr>
              <w:t>покраща-ння</w:t>
            </w:r>
            <w:proofErr w:type="spellEnd"/>
            <w:r w:rsidRPr="00A14CA1">
              <w:rPr>
                <w:rStyle w:val="FontStyle12"/>
                <w:color w:val="000000" w:themeColor="text1"/>
              </w:rPr>
              <w:t xml:space="preserve"> матеріально-технічної бази</w:t>
            </w:r>
          </w:p>
        </w:tc>
      </w:tr>
      <w:tr w:rsidR="00EB0654" w:rsidRPr="00A14CA1" w:rsidTr="006B19BC">
        <w:trPr>
          <w:trHeight w:val="225"/>
        </w:trPr>
        <w:tc>
          <w:tcPr>
            <w:tcW w:w="0" w:type="auto"/>
            <w:vMerge/>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Style w:val="FontStyle12"/>
                <w:color w:val="000000" w:themeColor="text1"/>
                <w:lang w:eastAsia="en-US"/>
              </w:rPr>
            </w:pPr>
          </w:p>
        </w:tc>
        <w:tc>
          <w:tcPr>
            <w:tcW w:w="1108"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rPr>
                <w:rStyle w:val="FontStyle12"/>
                <w:color w:val="000000" w:themeColor="text1"/>
                <w:lang w:eastAsia="en-US"/>
              </w:rPr>
            </w:pPr>
            <w:r w:rsidRPr="00A14CA1">
              <w:rPr>
                <w:rStyle w:val="FontStyle12"/>
                <w:color w:val="000000" w:themeColor="text1"/>
              </w:rPr>
              <w:t xml:space="preserve"> Придбання асенізаційної машини</w:t>
            </w:r>
          </w:p>
        </w:tc>
        <w:tc>
          <w:tcPr>
            <w:tcW w:w="309"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w:t>
            </w:r>
            <w:proofErr w:type="spellStart"/>
            <w:r w:rsidRPr="00A14CA1">
              <w:rPr>
                <w:rFonts w:ascii="Times New Roman" w:eastAsia="Times New Roman" w:hAnsi="Times New Roman" w:cs="Times New Roman"/>
                <w:color w:val="000000" w:themeColor="text1"/>
                <w:sz w:val="24"/>
                <w:szCs w:val="24"/>
                <w:lang w:eastAsia="ru-RU"/>
              </w:rPr>
              <w:t>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Рахівтепло</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3000,00</w:t>
            </w:r>
          </w:p>
        </w:tc>
        <w:tc>
          <w:tcPr>
            <w:tcW w:w="1091" w:type="pct"/>
            <w:tcBorders>
              <w:top w:val="single" w:sz="4" w:space="0" w:color="auto"/>
              <w:left w:val="single" w:sz="4" w:space="0" w:color="000000"/>
              <w:bottom w:val="single" w:sz="4" w:space="0" w:color="auto"/>
              <w:right w:val="single" w:sz="4" w:space="0" w:color="auto"/>
            </w:tcBorders>
            <w:hideMark/>
          </w:tcPr>
          <w:p w:rsidR="00EB0654" w:rsidRPr="00A14CA1" w:rsidRDefault="00EB0654" w:rsidP="006B19BC">
            <w:pPr>
              <w:widowControl w:val="0"/>
              <w:autoSpaceDE w:val="0"/>
              <w:autoSpaceDN w:val="0"/>
              <w:adjustRightInd w:val="0"/>
              <w:spacing w:after="0" w:line="240" w:lineRule="auto"/>
              <w:jc w:val="center"/>
              <w:rPr>
                <w:rStyle w:val="FontStyle12"/>
                <w:color w:val="000000" w:themeColor="text1"/>
              </w:rPr>
            </w:pPr>
            <w:r w:rsidRPr="00A14CA1">
              <w:rPr>
                <w:rStyle w:val="FontStyle12"/>
                <w:color w:val="000000" w:themeColor="text1"/>
              </w:rPr>
              <w:t>Підвищення якості надання послуг ,</w:t>
            </w:r>
          </w:p>
          <w:p w:rsidR="00EB0654" w:rsidRPr="00A14CA1" w:rsidRDefault="00EB0654" w:rsidP="006B19BC">
            <w:pPr>
              <w:widowControl w:val="0"/>
              <w:autoSpaceDE w:val="0"/>
              <w:autoSpaceDN w:val="0"/>
              <w:adjustRightInd w:val="0"/>
              <w:spacing w:after="0" w:line="240" w:lineRule="auto"/>
              <w:jc w:val="center"/>
              <w:rPr>
                <w:rStyle w:val="FontStyle12"/>
                <w:color w:val="000000" w:themeColor="text1"/>
                <w:lang w:eastAsia="en-US"/>
              </w:rPr>
            </w:pPr>
            <w:r w:rsidRPr="00A14CA1">
              <w:rPr>
                <w:rStyle w:val="FontStyle12"/>
                <w:color w:val="000000" w:themeColor="text1"/>
              </w:rPr>
              <w:t xml:space="preserve">зменшення витрат на ПММ, </w:t>
            </w:r>
            <w:proofErr w:type="spellStart"/>
            <w:r w:rsidRPr="00A14CA1">
              <w:rPr>
                <w:rStyle w:val="FontStyle12"/>
                <w:color w:val="000000" w:themeColor="text1"/>
              </w:rPr>
              <w:t>покраща-ння</w:t>
            </w:r>
            <w:proofErr w:type="spellEnd"/>
            <w:r w:rsidRPr="00A14CA1">
              <w:rPr>
                <w:rStyle w:val="FontStyle12"/>
                <w:color w:val="000000" w:themeColor="text1"/>
              </w:rPr>
              <w:t xml:space="preserve"> матеріально-технічної бази</w:t>
            </w:r>
          </w:p>
        </w:tc>
      </w:tr>
      <w:tr w:rsidR="00EB0654" w:rsidRPr="00A14CA1" w:rsidTr="006B19BC">
        <w:trPr>
          <w:trHeight w:val="165"/>
        </w:trPr>
        <w:tc>
          <w:tcPr>
            <w:tcW w:w="0" w:type="auto"/>
            <w:vMerge/>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000000"/>
              <w:left w:val="single" w:sz="4" w:space="0" w:color="000000"/>
              <w:bottom w:val="nil"/>
              <w:right w:val="nil"/>
            </w:tcBorders>
            <w:vAlign w:val="center"/>
            <w:hideMark/>
          </w:tcPr>
          <w:p w:rsidR="00EB0654" w:rsidRPr="00A14CA1" w:rsidRDefault="00EB0654" w:rsidP="006B19BC">
            <w:pPr>
              <w:spacing w:after="0" w:line="240" w:lineRule="auto"/>
              <w:rPr>
                <w:rStyle w:val="FontStyle12"/>
                <w:color w:val="000000" w:themeColor="text1"/>
                <w:lang w:eastAsia="en-US"/>
              </w:rPr>
            </w:pPr>
          </w:p>
        </w:tc>
        <w:tc>
          <w:tcPr>
            <w:tcW w:w="1108"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pacing w:after="0" w:line="240" w:lineRule="auto"/>
              <w:rPr>
                <w:rStyle w:val="FontStyle12"/>
                <w:color w:val="000000" w:themeColor="text1"/>
                <w:lang w:eastAsia="en-US"/>
              </w:rPr>
            </w:pPr>
            <w:r w:rsidRPr="00A14CA1">
              <w:rPr>
                <w:rFonts w:ascii="Times New Roman" w:hAnsi="Times New Roman" w:cs="Times New Roman"/>
                <w:color w:val="000000" w:themeColor="text1"/>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МКП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Рахівкомунсервіс</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3000,00</w:t>
            </w:r>
          </w:p>
        </w:tc>
        <w:tc>
          <w:tcPr>
            <w:tcW w:w="1091" w:type="pct"/>
            <w:tcBorders>
              <w:top w:val="single" w:sz="4" w:space="0" w:color="auto"/>
              <w:left w:val="single" w:sz="4" w:space="0" w:color="000000"/>
              <w:bottom w:val="single" w:sz="4" w:space="0" w:color="000000"/>
              <w:right w:val="single" w:sz="4" w:space="0" w:color="auto"/>
            </w:tcBorders>
            <w:hideMark/>
          </w:tcPr>
          <w:p w:rsidR="00EB0654" w:rsidRPr="00A14CA1" w:rsidRDefault="00EB0654" w:rsidP="006B19BC">
            <w:pPr>
              <w:widowControl w:val="0"/>
              <w:autoSpaceDE w:val="0"/>
              <w:autoSpaceDN w:val="0"/>
              <w:adjustRightInd w:val="0"/>
              <w:spacing w:after="0" w:line="240" w:lineRule="auto"/>
              <w:jc w:val="center"/>
              <w:rPr>
                <w:rStyle w:val="FontStyle12"/>
                <w:color w:val="000000" w:themeColor="text1"/>
              </w:rPr>
            </w:pPr>
            <w:r w:rsidRPr="00A14CA1">
              <w:rPr>
                <w:rStyle w:val="FontStyle12"/>
                <w:color w:val="000000" w:themeColor="text1"/>
              </w:rPr>
              <w:t>Підвищення якості надання послуг ,</w:t>
            </w:r>
          </w:p>
          <w:p w:rsidR="00EB0654" w:rsidRPr="00A14CA1" w:rsidRDefault="00EB0654" w:rsidP="006B19BC">
            <w:pPr>
              <w:widowControl w:val="0"/>
              <w:autoSpaceDE w:val="0"/>
              <w:autoSpaceDN w:val="0"/>
              <w:adjustRightInd w:val="0"/>
              <w:spacing w:after="0" w:line="240" w:lineRule="auto"/>
              <w:jc w:val="center"/>
              <w:rPr>
                <w:rStyle w:val="FontStyle12"/>
                <w:color w:val="000000" w:themeColor="text1"/>
                <w:lang w:eastAsia="en-US"/>
              </w:rPr>
            </w:pPr>
            <w:r w:rsidRPr="00A14CA1">
              <w:rPr>
                <w:rStyle w:val="FontStyle12"/>
                <w:color w:val="000000" w:themeColor="text1"/>
              </w:rPr>
              <w:t xml:space="preserve">зменшення витрат на ПММ, </w:t>
            </w:r>
            <w:proofErr w:type="spellStart"/>
            <w:r w:rsidRPr="00A14CA1">
              <w:rPr>
                <w:rStyle w:val="FontStyle12"/>
                <w:color w:val="000000" w:themeColor="text1"/>
              </w:rPr>
              <w:t>покраща-ння</w:t>
            </w:r>
            <w:proofErr w:type="spellEnd"/>
            <w:r w:rsidRPr="00A14CA1">
              <w:rPr>
                <w:rStyle w:val="FontStyle12"/>
                <w:color w:val="000000" w:themeColor="text1"/>
              </w:rPr>
              <w:t xml:space="preserve"> матеріально-технічної бази</w:t>
            </w:r>
          </w:p>
        </w:tc>
      </w:tr>
      <w:tr w:rsidR="00EB0654" w:rsidRPr="00A14CA1" w:rsidTr="006B19BC">
        <w:trPr>
          <w:trHeight w:val="1831"/>
        </w:trPr>
        <w:tc>
          <w:tcPr>
            <w:tcW w:w="35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5</w:t>
            </w:r>
          </w:p>
        </w:tc>
        <w:tc>
          <w:tcPr>
            <w:tcW w:w="565"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lang w:eastAsia="ar-SA"/>
              </w:rPr>
            </w:pPr>
            <w:r w:rsidRPr="00A14CA1">
              <w:rPr>
                <w:rFonts w:ascii="Times New Roman" w:hAnsi="Times New Roman" w:cs="Times New Roman"/>
                <w:bCs/>
                <w:color w:val="000000" w:themeColor="text1"/>
              </w:rPr>
              <w:t>Створення системи ефективного управління житлом</w:t>
            </w:r>
          </w:p>
        </w:tc>
        <w:tc>
          <w:tcPr>
            <w:tcW w:w="1108" w:type="pct"/>
            <w:tcBorders>
              <w:top w:val="single" w:sz="4" w:space="0" w:color="000000"/>
              <w:left w:val="single" w:sz="4" w:space="0" w:color="000000"/>
              <w:bottom w:val="nil"/>
              <w:right w:val="nil"/>
            </w:tcBorders>
            <w:vAlign w:val="center"/>
            <w:hideMark/>
          </w:tcPr>
          <w:p w:rsidR="00EB0654" w:rsidRPr="00A14CA1" w:rsidRDefault="00EB0654" w:rsidP="006B19BC">
            <w:pPr>
              <w:widowControl w:val="0"/>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Створення об’єднань співвласників багатоквартирних житлових будинків</w:t>
            </w:r>
          </w:p>
        </w:tc>
        <w:tc>
          <w:tcPr>
            <w:tcW w:w="309"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Не потребує фінансування</w:t>
            </w:r>
          </w:p>
        </w:tc>
        <w:tc>
          <w:tcPr>
            <w:tcW w:w="1091" w:type="pct"/>
            <w:tcBorders>
              <w:top w:val="single" w:sz="4" w:space="0" w:color="000000"/>
              <w:left w:val="single" w:sz="4" w:space="0" w:color="000000"/>
              <w:bottom w:val="single" w:sz="4" w:space="0" w:color="000000"/>
              <w:right w:val="single" w:sz="4" w:space="0" w:color="auto"/>
            </w:tcBorders>
            <w:hideMark/>
          </w:tcPr>
          <w:p w:rsidR="00EB0654" w:rsidRPr="00A14CA1" w:rsidRDefault="00EB0654" w:rsidP="006B19BC">
            <w:pPr>
              <w:snapToGrid w:val="0"/>
              <w:spacing w:after="0" w:line="240" w:lineRule="auto"/>
              <w:jc w:val="center"/>
              <w:rPr>
                <w:rFonts w:ascii="Times New Roman" w:hAnsi="Times New Roman" w:cs="Times New Roman"/>
                <w:color w:val="000000" w:themeColor="text1"/>
                <w:lang w:eastAsia="en-US"/>
              </w:rPr>
            </w:pPr>
            <w:r w:rsidRPr="00A14CA1">
              <w:rPr>
                <w:rFonts w:ascii="Times New Roman" w:hAnsi="Times New Roman" w:cs="Times New Roman"/>
                <w:color w:val="000000" w:themeColor="text1"/>
              </w:rPr>
              <w:t>Поліпшення якості надання послуг, самостійність в управлінні будинками</w:t>
            </w:r>
          </w:p>
        </w:tc>
      </w:tr>
      <w:tr w:rsidR="00EB0654" w:rsidRPr="00A14CA1" w:rsidTr="006B19BC">
        <w:trPr>
          <w:trHeight w:val="271"/>
        </w:trPr>
        <w:tc>
          <w:tcPr>
            <w:tcW w:w="358" w:type="pct"/>
            <w:tcBorders>
              <w:top w:val="nil"/>
              <w:left w:val="single" w:sz="4" w:space="0" w:color="000000"/>
              <w:bottom w:val="nil"/>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565" w:type="pct"/>
            <w:tcBorders>
              <w:top w:val="nil"/>
              <w:left w:val="single" w:sz="4" w:space="0" w:color="000000"/>
              <w:bottom w:val="nil"/>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auto"/>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auto"/>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auto"/>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r>
      <w:tr w:rsidR="00EB0654" w:rsidRPr="00A14CA1" w:rsidTr="006B19BC">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lastRenderedPageBreak/>
              <w:t>6</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napToGrid w:val="0"/>
              <w:spacing w:after="0" w:line="240" w:lineRule="auto"/>
              <w:ind w:firstLine="17"/>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A14CA1">
              <w:rPr>
                <w:rFonts w:ascii="Times New Roman" w:eastAsia="Times New Roman" w:hAnsi="Times New Roman" w:cs="Times New Roman"/>
                <w:color w:val="000000" w:themeColor="text1"/>
                <w:sz w:val="24"/>
                <w:szCs w:val="24"/>
                <w:lang w:eastAsia="ar-SA"/>
              </w:rPr>
              <w:t>-Фінансова</w:t>
            </w:r>
            <w:proofErr w:type="spellEnd"/>
            <w:r w:rsidRPr="00A14CA1">
              <w:rPr>
                <w:rFonts w:ascii="Times New Roman" w:eastAsia="Times New Roman" w:hAnsi="Times New Roman" w:cs="Times New Roman"/>
                <w:color w:val="000000" w:themeColor="text1"/>
                <w:sz w:val="24"/>
                <w:szCs w:val="24"/>
                <w:lang w:eastAsia="ar-SA"/>
              </w:rPr>
              <w:t xml:space="preserve">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09"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2024</w:t>
            </w:r>
          </w:p>
        </w:tc>
        <w:tc>
          <w:tcPr>
            <w:tcW w:w="708"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МКП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Рахівкомунсервіс</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12500,00</w:t>
            </w:r>
          </w:p>
        </w:tc>
        <w:tc>
          <w:tcPr>
            <w:tcW w:w="1091" w:type="pct"/>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hAnsi="Times New Roman" w:cs="Times New Roman"/>
                <w:color w:val="000000" w:themeColor="text1"/>
              </w:rPr>
              <w:t xml:space="preserve">Покращення фінансового стану   </w:t>
            </w:r>
            <w:proofErr w:type="spellStart"/>
            <w:r w:rsidRPr="00A14CA1">
              <w:rPr>
                <w:rFonts w:ascii="Times New Roman" w:hAnsi="Times New Roman" w:cs="Times New Roman"/>
                <w:color w:val="000000" w:themeColor="text1"/>
              </w:rPr>
              <w:t>МКП</w:t>
            </w:r>
            <w:proofErr w:type="spellEnd"/>
            <w:r w:rsidRPr="00A14CA1">
              <w:rPr>
                <w:rFonts w:ascii="Times New Roman" w:hAnsi="Times New Roman" w:cs="Times New Roman"/>
                <w:color w:val="000000" w:themeColor="text1"/>
              </w:rPr>
              <w:t xml:space="preserve"> «</w:t>
            </w:r>
            <w:proofErr w:type="spellStart"/>
            <w:r w:rsidRPr="00A14CA1">
              <w:rPr>
                <w:rFonts w:ascii="Times New Roman" w:hAnsi="Times New Roman" w:cs="Times New Roman"/>
                <w:color w:val="000000" w:themeColor="text1"/>
              </w:rPr>
              <w:t>Рахівкомунсервіс</w:t>
            </w:r>
            <w:proofErr w:type="spellEnd"/>
            <w:r w:rsidRPr="00A14CA1">
              <w:rPr>
                <w:rFonts w:ascii="Times New Roman" w:hAnsi="Times New Roman" w:cs="Times New Roman"/>
                <w:color w:val="000000" w:themeColor="text1"/>
              </w:rPr>
              <w:t>»</w:t>
            </w:r>
          </w:p>
        </w:tc>
      </w:tr>
      <w:tr w:rsidR="00EB0654" w:rsidRPr="00A14CA1" w:rsidTr="006B19BC">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1108" w:type="pct"/>
            <w:tcBorders>
              <w:top w:val="single" w:sz="4" w:space="0" w:color="auto"/>
              <w:left w:val="single" w:sz="4" w:space="0" w:color="000000"/>
              <w:bottom w:val="single" w:sz="4" w:space="0" w:color="auto"/>
              <w:right w:val="nil"/>
            </w:tcBorders>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A14CA1">
              <w:rPr>
                <w:rFonts w:ascii="Times New Roman" w:eastAsia="Times New Roman" w:hAnsi="Times New Roman" w:cs="Times New Roman"/>
                <w:color w:val="000000" w:themeColor="text1"/>
                <w:sz w:val="24"/>
                <w:szCs w:val="24"/>
                <w:lang w:eastAsia="ar-SA"/>
              </w:rPr>
              <w:t>-Фінансова</w:t>
            </w:r>
            <w:proofErr w:type="spellEnd"/>
            <w:r w:rsidRPr="00A14CA1">
              <w:rPr>
                <w:rFonts w:ascii="Times New Roman" w:eastAsia="Times New Roman" w:hAnsi="Times New Roman" w:cs="Times New Roman"/>
                <w:color w:val="000000" w:themeColor="text1"/>
                <w:sz w:val="24"/>
                <w:szCs w:val="24"/>
                <w:lang w:eastAsia="ar-S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2024</w:t>
            </w:r>
          </w:p>
        </w:tc>
        <w:tc>
          <w:tcPr>
            <w:tcW w:w="708"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proofErr w:type="spellStart"/>
            <w:r w:rsidRPr="00A14CA1">
              <w:rPr>
                <w:rFonts w:ascii="Times New Roman" w:eastAsia="Times New Roman" w:hAnsi="Times New Roman" w:cs="Times New Roman"/>
                <w:color w:val="000000" w:themeColor="text1"/>
                <w:sz w:val="24"/>
                <w:szCs w:val="24"/>
                <w:lang w:eastAsia="ru-RU"/>
              </w:rPr>
              <w:t>МКП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Рахівкомунсервіс</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rsidR="00EB0654" w:rsidRPr="00A14CA1" w:rsidRDefault="00EB0654" w:rsidP="006B19BC">
            <w:pPr>
              <w:widowControl w:val="0"/>
              <w:spacing w:after="0" w:line="240" w:lineRule="auto"/>
              <w:rPr>
                <w:rFonts w:ascii="Times New Roman" w:eastAsia="Times New Roman" w:hAnsi="Times New Roman" w:cs="Times New Roman"/>
                <w:color w:val="000000" w:themeColor="text1"/>
                <w:sz w:val="24"/>
                <w:szCs w:val="24"/>
              </w:rPr>
            </w:pPr>
            <w:r w:rsidRPr="00A14CA1">
              <w:rPr>
                <w:rFonts w:ascii="Times New Roman" w:eastAsia="Times New Roman" w:hAnsi="Times New Roman" w:cs="Times New Roman"/>
                <w:color w:val="000000" w:themeColor="text1"/>
                <w:sz w:val="24"/>
                <w:szCs w:val="24"/>
              </w:rPr>
              <w:t>Забезпечення безперебійної роботи техніки в осінньо-зимовий період</w:t>
            </w:r>
          </w:p>
        </w:tc>
      </w:tr>
      <w:tr w:rsidR="00EB0654" w:rsidRPr="00A14CA1" w:rsidTr="006B19BC">
        <w:trPr>
          <w:cantSplit/>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1108" w:type="pct"/>
            <w:tcBorders>
              <w:top w:val="single" w:sz="4" w:space="0" w:color="auto"/>
              <w:left w:val="single" w:sz="4" w:space="0" w:color="000000"/>
              <w:bottom w:val="nil"/>
              <w:right w:val="nil"/>
            </w:tcBorders>
            <w:vAlign w:val="center"/>
            <w:hideMark/>
          </w:tcPr>
          <w:p w:rsidR="00EB0654" w:rsidRPr="00A14CA1" w:rsidRDefault="00EB0654" w:rsidP="006B19BC">
            <w:pPr>
              <w:widowControl w:val="0"/>
              <w:spacing w:after="0" w:line="240" w:lineRule="auto"/>
              <w:rPr>
                <w:rFonts w:ascii="Times New Roman" w:eastAsia="Times New Roman" w:hAnsi="Times New Roman" w:cs="Times New Roman"/>
                <w:color w:val="000000" w:themeColor="text1"/>
                <w:sz w:val="24"/>
                <w:szCs w:val="24"/>
              </w:rPr>
            </w:pPr>
            <w:proofErr w:type="spellStart"/>
            <w:r w:rsidRPr="00A14CA1">
              <w:rPr>
                <w:rFonts w:ascii="Times New Roman" w:eastAsia="Times New Roman" w:hAnsi="Times New Roman" w:cs="Times New Roman"/>
                <w:color w:val="000000" w:themeColor="text1"/>
                <w:sz w:val="24"/>
                <w:szCs w:val="24"/>
              </w:rPr>
              <w:t>-Фінансова</w:t>
            </w:r>
            <w:proofErr w:type="spellEnd"/>
            <w:r w:rsidRPr="00A14CA1">
              <w:rPr>
                <w:rFonts w:ascii="Times New Roman" w:eastAsia="Times New Roman" w:hAnsi="Times New Roman" w:cs="Times New Roman"/>
                <w:color w:val="000000" w:themeColor="text1"/>
                <w:sz w:val="24"/>
                <w:szCs w:val="24"/>
              </w:rPr>
              <w:t xml:space="preserve"> допомога на виплату заробітної плати та обов’язкові нарахування та</w:t>
            </w:r>
          </w:p>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оплата енергоносіїв</w:t>
            </w:r>
          </w:p>
        </w:tc>
        <w:tc>
          <w:tcPr>
            <w:tcW w:w="309"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napToGrid w:val="0"/>
              <w:spacing w:after="0" w:line="240" w:lineRule="auto"/>
              <w:ind w:firstLine="20"/>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2024</w:t>
            </w:r>
          </w:p>
        </w:tc>
        <w:tc>
          <w:tcPr>
            <w:tcW w:w="708"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napToGrid w:val="0"/>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Рахівтепло</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nil"/>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nil"/>
              <w:right w:val="nil"/>
            </w:tcBorders>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5000,00</w:t>
            </w:r>
          </w:p>
        </w:tc>
        <w:tc>
          <w:tcPr>
            <w:tcW w:w="1091" w:type="pct"/>
            <w:tcBorders>
              <w:top w:val="single" w:sz="4" w:space="0" w:color="auto"/>
              <w:left w:val="single" w:sz="4" w:space="0" w:color="000000"/>
              <w:bottom w:val="nil"/>
              <w:right w:val="single" w:sz="4" w:space="0" w:color="auto"/>
            </w:tcBorders>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A14CA1">
              <w:rPr>
                <w:rFonts w:ascii="Times New Roman" w:eastAsia="Times New Roman" w:hAnsi="Times New Roman" w:cs="Times New Roman"/>
                <w:color w:val="000000" w:themeColor="text1"/>
                <w:sz w:val="24"/>
                <w:szCs w:val="24"/>
                <w:lang w:eastAsia="ar-SA"/>
              </w:rPr>
              <w:t xml:space="preserve">Покращення фінансового стану </w:t>
            </w:r>
            <w:proofErr w:type="spellStart"/>
            <w:r w:rsidRPr="00A14CA1">
              <w:rPr>
                <w:rFonts w:ascii="Times New Roman" w:eastAsia="Times New Roman" w:hAnsi="Times New Roman" w:cs="Times New Roman"/>
                <w:color w:val="000000" w:themeColor="text1"/>
                <w:sz w:val="24"/>
                <w:szCs w:val="24"/>
                <w:lang w:eastAsia="ar-SA"/>
              </w:rPr>
              <w:t>КП</w:t>
            </w:r>
            <w:proofErr w:type="spellEnd"/>
            <w:r w:rsidRPr="00A14CA1">
              <w:rPr>
                <w:rFonts w:ascii="Times New Roman" w:eastAsia="Times New Roman" w:hAnsi="Times New Roman" w:cs="Times New Roman"/>
                <w:color w:val="000000" w:themeColor="text1"/>
                <w:sz w:val="24"/>
                <w:szCs w:val="24"/>
                <w:lang w:eastAsia="ar-SA"/>
              </w:rPr>
              <w:t xml:space="preserve"> «</w:t>
            </w:r>
            <w:proofErr w:type="spellStart"/>
            <w:r w:rsidRPr="00A14CA1">
              <w:rPr>
                <w:rFonts w:ascii="Times New Roman" w:eastAsia="Times New Roman" w:hAnsi="Times New Roman" w:cs="Times New Roman"/>
                <w:color w:val="000000" w:themeColor="text1"/>
                <w:sz w:val="24"/>
                <w:szCs w:val="24"/>
                <w:lang w:eastAsia="ar-SA"/>
              </w:rPr>
              <w:t>Рахівтепло</w:t>
            </w:r>
            <w:proofErr w:type="spellEnd"/>
            <w:r w:rsidRPr="00A14CA1">
              <w:rPr>
                <w:rFonts w:ascii="Times New Roman" w:eastAsia="Times New Roman" w:hAnsi="Times New Roman" w:cs="Times New Roman"/>
                <w:color w:val="000000" w:themeColor="text1"/>
                <w:sz w:val="24"/>
                <w:szCs w:val="24"/>
                <w:lang w:eastAsia="ar-SA"/>
              </w:rPr>
              <w:t>»</w:t>
            </w:r>
          </w:p>
        </w:tc>
      </w:tr>
      <w:tr w:rsidR="00EB0654" w:rsidRPr="00A14CA1" w:rsidTr="006B19BC">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A14CA1">
              <w:rPr>
                <w:rFonts w:ascii="Times New Roman" w:eastAsia="Times New Roman" w:hAnsi="Times New Roman" w:cs="Times New Roman"/>
                <w:color w:val="000000" w:themeColor="text1"/>
                <w:sz w:val="24"/>
                <w:szCs w:val="24"/>
                <w:lang w:eastAsia="ar-SA"/>
              </w:rPr>
              <w:t>-Внески</w:t>
            </w:r>
            <w:proofErr w:type="spellEnd"/>
            <w:r w:rsidRPr="00A14CA1">
              <w:rPr>
                <w:rFonts w:ascii="Times New Roman" w:eastAsia="Times New Roman" w:hAnsi="Times New Roman" w:cs="Times New Roman"/>
                <w:color w:val="000000" w:themeColor="text1"/>
                <w:sz w:val="24"/>
                <w:szCs w:val="24"/>
                <w:lang w:eastAsia="ar-SA"/>
              </w:rPr>
              <w:t xml:space="preserve"> в статутний фонд</w:t>
            </w:r>
          </w:p>
        </w:tc>
        <w:tc>
          <w:tcPr>
            <w:tcW w:w="30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Рахівтепло</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 xml:space="preserve">Збільшення статутного фонду </w:t>
            </w:r>
            <w:proofErr w:type="spellStart"/>
            <w:r w:rsidRPr="00A14CA1">
              <w:rPr>
                <w:rFonts w:ascii="Times New Roman" w:eastAsia="Times New Roman" w:hAnsi="Times New Roman" w:cs="Times New Roman"/>
                <w:color w:val="000000" w:themeColor="text1"/>
                <w:sz w:val="24"/>
                <w:szCs w:val="24"/>
              </w:rPr>
              <w:t>КП</w:t>
            </w:r>
            <w:proofErr w:type="spellEnd"/>
            <w:r w:rsidRPr="00A14CA1">
              <w:rPr>
                <w:rFonts w:ascii="Times New Roman" w:eastAsia="Times New Roman" w:hAnsi="Times New Roman" w:cs="Times New Roman"/>
                <w:color w:val="000000" w:themeColor="text1"/>
                <w:sz w:val="24"/>
                <w:szCs w:val="24"/>
              </w:rPr>
              <w:t xml:space="preserve"> «</w:t>
            </w:r>
            <w:proofErr w:type="spellStart"/>
            <w:r w:rsidRPr="00A14CA1">
              <w:rPr>
                <w:rFonts w:ascii="Times New Roman" w:eastAsia="Times New Roman" w:hAnsi="Times New Roman" w:cs="Times New Roman"/>
                <w:color w:val="000000" w:themeColor="text1"/>
                <w:sz w:val="24"/>
                <w:szCs w:val="24"/>
              </w:rPr>
              <w:t>Рахівтепло</w:t>
            </w:r>
            <w:proofErr w:type="spellEnd"/>
            <w:r w:rsidRPr="00A14CA1">
              <w:rPr>
                <w:rFonts w:ascii="Times New Roman" w:eastAsia="Times New Roman" w:hAnsi="Times New Roman" w:cs="Times New Roman"/>
                <w:color w:val="000000" w:themeColor="text1"/>
                <w:sz w:val="24"/>
                <w:szCs w:val="24"/>
              </w:rPr>
              <w:t>»</w:t>
            </w:r>
          </w:p>
        </w:tc>
      </w:tr>
      <w:tr w:rsidR="00EB0654" w:rsidRPr="00A14CA1" w:rsidTr="006B19BC">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11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A14CA1">
              <w:rPr>
                <w:rFonts w:ascii="Times New Roman" w:eastAsia="Times New Roman" w:hAnsi="Times New Roman" w:cs="Times New Roman"/>
                <w:color w:val="000000" w:themeColor="text1"/>
                <w:sz w:val="24"/>
                <w:szCs w:val="24"/>
                <w:lang w:eastAsia="ar-SA"/>
              </w:rPr>
              <w:t>-Внески</w:t>
            </w:r>
            <w:proofErr w:type="spellEnd"/>
            <w:r w:rsidRPr="00A14CA1">
              <w:rPr>
                <w:rFonts w:ascii="Times New Roman" w:eastAsia="Times New Roman" w:hAnsi="Times New Roman" w:cs="Times New Roman"/>
                <w:color w:val="000000" w:themeColor="text1"/>
                <w:sz w:val="24"/>
                <w:szCs w:val="24"/>
                <w:lang w:eastAsia="ar-SA"/>
              </w:rPr>
              <w:t xml:space="preserve">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2024</w:t>
            </w:r>
          </w:p>
        </w:tc>
        <w:tc>
          <w:tcPr>
            <w:tcW w:w="708"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A14CA1">
              <w:rPr>
                <w:rFonts w:ascii="Times New Roman" w:eastAsia="Times New Roman" w:hAnsi="Times New Roman" w:cs="Times New Roman"/>
                <w:color w:val="000000" w:themeColor="text1"/>
                <w:sz w:val="24"/>
                <w:szCs w:val="24"/>
                <w:lang w:eastAsia="ru-RU"/>
              </w:rPr>
              <w:t>МКП</w:t>
            </w:r>
            <w:proofErr w:type="spellEnd"/>
            <w:r w:rsidRPr="00A14CA1">
              <w:rPr>
                <w:rFonts w:ascii="Times New Roman" w:eastAsia="Times New Roman" w:hAnsi="Times New Roman" w:cs="Times New Roman"/>
                <w:color w:val="000000" w:themeColor="text1"/>
                <w:sz w:val="24"/>
                <w:szCs w:val="24"/>
                <w:lang w:eastAsia="ru-RU"/>
              </w:rPr>
              <w:t xml:space="preserve"> «</w:t>
            </w:r>
            <w:proofErr w:type="spellStart"/>
            <w:r w:rsidRPr="00A14CA1">
              <w:rPr>
                <w:rFonts w:ascii="Times New Roman" w:eastAsia="Times New Roman" w:hAnsi="Times New Roman" w:cs="Times New Roman"/>
                <w:color w:val="000000" w:themeColor="text1"/>
                <w:sz w:val="24"/>
                <w:szCs w:val="24"/>
                <w:lang w:eastAsia="ru-RU"/>
              </w:rPr>
              <w:t>Рахівкомунсервіс</w:t>
            </w:r>
            <w:proofErr w:type="spellEnd"/>
            <w:r w:rsidRPr="00A14CA1">
              <w:rPr>
                <w:rFonts w:ascii="Times New Roman" w:eastAsia="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 xml:space="preserve">Збільшення статутного фонду </w:t>
            </w:r>
            <w:proofErr w:type="spellStart"/>
            <w:r w:rsidRPr="00A14CA1">
              <w:rPr>
                <w:rFonts w:ascii="Times New Roman" w:eastAsia="Times New Roman" w:hAnsi="Times New Roman" w:cs="Times New Roman"/>
                <w:color w:val="000000" w:themeColor="text1"/>
                <w:sz w:val="24"/>
                <w:szCs w:val="24"/>
              </w:rPr>
              <w:t>МКП</w:t>
            </w:r>
            <w:proofErr w:type="spellEnd"/>
            <w:r w:rsidRPr="00A14CA1">
              <w:rPr>
                <w:rFonts w:ascii="Times New Roman" w:eastAsia="Times New Roman" w:hAnsi="Times New Roman" w:cs="Times New Roman"/>
                <w:color w:val="000000" w:themeColor="text1"/>
                <w:sz w:val="24"/>
                <w:szCs w:val="24"/>
              </w:rPr>
              <w:t xml:space="preserve"> «</w:t>
            </w:r>
            <w:proofErr w:type="spellStart"/>
            <w:r w:rsidRPr="00A14CA1">
              <w:rPr>
                <w:rFonts w:ascii="Times New Roman" w:eastAsia="Times New Roman" w:hAnsi="Times New Roman" w:cs="Times New Roman"/>
                <w:color w:val="000000" w:themeColor="text1"/>
                <w:sz w:val="24"/>
                <w:szCs w:val="24"/>
              </w:rPr>
              <w:t>Рахівкомунсервіс</w:t>
            </w:r>
            <w:proofErr w:type="spellEnd"/>
            <w:r w:rsidRPr="00A14CA1">
              <w:rPr>
                <w:rFonts w:ascii="Times New Roman" w:eastAsia="Times New Roman" w:hAnsi="Times New Roman" w:cs="Times New Roman"/>
                <w:color w:val="000000" w:themeColor="text1"/>
                <w:sz w:val="24"/>
                <w:szCs w:val="24"/>
              </w:rPr>
              <w:t>»</w:t>
            </w:r>
          </w:p>
        </w:tc>
      </w:tr>
      <w:tr w:rsidR="00EB0654" w:rsidRPr="00A14CA1" w:rsidTr="006B19BC">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ar-SA"/>
              </w:rPr>
            </w:pPr>
          </w:p>
        </w:tc>
        <w:tc>
          <w:tcPr>
            <w:tcW w:w="1108" w:type="pct"/>
            <w:tcBorders>
              <w:top w:val="single" w:sz="4" w:space="0" w:color="auto"/>
              <w:left w:val="single" w:sz="4" w:space="0" w:color="auto"/>
              <w:bottom w:val="single" w:sz="4" w:space="0" w:color="auto"/>
              <w:right w:val="nil"/>
            </w:tcBorders>
            <w:vAlign w:val="center"/>
          </w:tcPr>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ru-RU"/>
              </w:rPr>
            </w:pPr>
          </w:p>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ru-RU"/>
              </w:rPr>
            </w:pPr>
          </w:p>
          <w:p w:rsidR="00EB0654" w:rsidRPr="00A14CA1" w:rsidRDefault="00EB0654" w:rsidP="006B19BC">
            <w:pPr>
              <w:suppressAutoHyphens/>
              <w:spacing w:after="0" w:line="240" w:lineRule="auto"/>
              <w:rPr>
                <w:rFonts w:ascii="Times New Roman" w:eastAsia="Times New Roman" w:hAnsi="Times New Roman" w:cs="Times New Roman"/>
                <w:color w:val="000000" w:themeColor="text1"/>
                <w:sz w:val="24"/>
                <w:szCs w:val="24"/>
                <w:lang w:eastAsia="ru-RU"/>
              </w:rPr>
            </w:pPr>
            <w:r w:rsidRPr="00A14CA1">
              <w:rPr>
                <w:rFonts w:ascii="Times New Roman" w:eastAsia="Times New Roman" w:hAnsi="Times New Roman" w:cs="Times New Roman"/>
                <w:color w:val="000000" w:themeColor="text1"/>
                <w:sz w:val="24"/>
                <w:szCs w:val="24"/>
                <w:lang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422" w:type="pct"/>
            <w:tcBorders>
              <w:top w:val="nil"/>
              <w:left w:val="nil"/>
              <w:bottom w:val="single" w:sz="4" w:space="0" w:color="auto"/>
              <w:right w:val="nil"/>
            </w:tcBorders>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c>
          <w:tcPr>
            <w:tcW w:w="439" w:type="pct"/>
            <w:tcBorders>
              <w:top w:val="single" w:sz="4" w:space="0" w:color="000000"/>
              <w:left w:val="single" w:sz="4" w:space="0" w:color="000000"/>
              <w:bottom w:val="single" w:sz="4" w:space="0" w:color="auto"/>
              <w:right w:val="nil"/>
            </w:tcBorders>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eastAsia="Times New Roman" w:hAnsi="Times New Roman" w:cs="Times New Roman"/>
                <w:color w:val="000000" w:themeColor="text1"/>
                <w:sz w:val="24"/>
                <w:szCs w:val="24"/>
              </w:rPr>
              <w:t>97800,00</w:t>
            </w:r>
          </w:p>
        </w:tc>
        <w:tc>
          <w:tcPr>
            <w:tcW w:w="1091" w:type="pct"/>
            <w:tcBorders>
              <w:top w:val="single" w:sz="4" w:space="0" w:color="000000"/>
              <w:left w:val="single" w:sz="4" w:space="0" w:color="000000"/>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lang w:eastAsia="en-US"/>
              </w:rPr>
            </w:pPr>
          </w:p>
        </w:tc>
      </w:tr>
    </w:tbl>
    <w:p w:rsidR="00EB0654" w:rsidRPr="00A14CA1" w:rsidRDefault="00EB0654" w:rsidP="00EB0654">
      <w:pPr>
        <w:spacing w:after="0" w:line="240" w:lineRule="auto"/>
        <w:contextualSpacing/>
        <w:rPr>
          <w:rFonts w:ascii="Times New Roman" w:eastAsia="Calibri" w:hAnsi="Times New Roman" w:cs="Times New Roman"/>
          <w:color w:val="000000" w:themeColor="text1"/>
          <w:sz w:val="24"/>
          <w:szCs w:val="24"/>
          <w:lang w:eastAsia="ru-RU"/>
        </w:rPr>
      </w:pPr>
    </w:p>
    <w:p w:rsidR="00EB0654" w:rsidRPr="00A14CA1" w:rsidRDefault="00EB0654" w:rsidP="00EB0654">
      <w:pPr>
        <w:spacing w:after="0" w:line="240" w:lineRule="auto"/>
        <w:contextualSpacing/>
        <w:rPr>
          <w:rFonts w:ascii="Times New Roman" w:eastAsia="Calibri" w:hAnsi="Times New Roman" w:cs="Times New Roman"/>
          <w:color w:val="000000" w:themeColor="text1"/>
          <w:sz w:val="24"/>
          <w:szCs w:val="24"/>
          <w:lang w:eastAsia="ru-RU"/>
        </w:rPr>
      </w:pPr>
    </w:p>
    <w:p w:rsidR="00EB0654" w:rsidRPr="00A14CA1" w:rsidRDefault="00EB0654" w:rsidP="00EB0654">
      <w:pPr>
        <w:spacing w:after="0" w:line="240" w:lineRule="auto"/>
        <w:contextualSpacing/>
        <w:rPr>
          <w:rFonts w:ascii="Times New Roman" w:eastAsia="Calibri" w:hAnsi="Times New Roman" w:cs="Times New Roman"/>
          <w:color w:val="000000" w:themeColor="text1"/>
          <w:sz w:val="24"/>
          <w:szCs w:val="24"/>
          <w:lang w:eastAsia="ru-RU"/>
        </w:rPr>
      </w:pPr>
    </w:p>
    <w:p w:rsidR="00EB0654" w:rsidRPr="00A14CA1" w:rsidRDefault="00EB0654" w:rsidP="00EB0654">
      <w:pPr>
        <w:spacing w:after="0" w:line="240" w:lineRule="auto"/>
        <w:rPr>
          <w:rFonts w:ascii="Times New Roman" w:eastAsia="Calibri" w:hAnsi="Times New Roman" w:cs="Times New Roman"/>
          <w:color w:val="000000" w:themeColor="text1"/>
        </w:rPr>
        <w:sectPr w:rsidR="00EB0654" w:rsidRPr="00A14CA1">
          <w:pgSz w:w="16838" w:h="11906" w:orient="landscape"/>
          <w:pgMar w:top="1702" w:right="851" w:bottom="1134" w:left="1701" w:header="709" w:footer="709" w:gutter="0"/>
          <w:cols w:space="720"/>
        </w:sectPr>
      </w:pPr>
    </w:p>
    <w:p w:rsidR="00EB0654" w:rsidRPr="00A14CA1" w:rsidRDefault="00EB0654" w:rsidP="00EB0654">
      <w:pPr>
        <w:spacing w:after="0" w:line="240" w:lineRule="auto"/>
        <w:rPr>
          <w:rFonts w:ascii="Times New Roman" w:eastAsiaTheme="minorHAns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b/>
          <w:bCs/>
          <w:color w:val="000000" w:themeColor="text1"/>
          <w:sz w:val="28"/>
          <w:szCs w:val="28"/>
        </w:rPr>
      </w:pPr>
    </w:p>
    <w:p w:rsidR="00EB0654" w:rsidRPr="00A14CA1" w:rsidRDefault="00EB0654" w:rsidP="00EB0654">
      <w:pPr>
        <w:spacing w:after="0" w:line="240" w:lineRule="auto"/>
        <w:rPr>
          <w:rFonts w:ascii="Times New Roman" w:hAnsi="Times New Roman" w:cs="Times New Roman"/>
          <w:b/>
          <w:bCs/>
          <w:color w:val="000000" w:themeColor="text1"/>
          <w:sz w:val="28"/>
          <w:szCs w:val="28"/>
        </w:rPr>
      </w:pPr>
      <w:r w:rsidRPr="00A14CA1">
        <w:rPr>
          <w:rFonts w:ascii="Times New Roman" w:hAnsi="Times New Roman" w:cs="Times New Roman"/>
          <w:b/>
          <w:bCs/>
          <w:color w:val="000000" w:themeColor="text1"/>
          <w:sz w:val="28"/>
          <w:szCs w:val="28"/>
        </w:rPr>
        <w:t>7. Координація та контроль за ходом виконання Програми</w:t>
      </w:r>
    </w:p>
    <w:p w:rsidR="00EB0654" w:rsidRPr="00A14CA1" w:rsidRDefault="00EB0654" w:rsidP="00EB0654">
      <w:pPr>
        <w:spacing w:after="0" w:line="240" w:lineRule="auto"/>
        <w:rPr>
          <w:rFonts w:ascii="Times New Roman" w:hAnsi="Times New Roman" w:cs="Times New Roman"/>
          <w:b/>
          <w:bCs/>
          <w:color w:val="000000" w:themeColor="text1"/>
          <w:sz w:val="28"/>
          <w:szCs w:val="28"/>
        </w:rPr>
      </w:pP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проводити оплату заходів Програми, як головний розпорядник коштів;</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координація виконання заходів Програми;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організація моніторингу реалізації заходів Програми;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аналіз виконання програмних заходів;</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у разі необхідності, підготовка пропозицій стосовно внесен</w:t>
      </w:r>
      <w:r>
        <w:rPr>
          <w:rFonts w:ascii="Times New Roman" w:hAnsi="Times New Roman" w:cs="Times New Roman"/>
          <w:color w:val="000000" w:themeColor="text1"/>
          <w:sz w:val="28"/>
          <w:szCs w:val="28"/>
        </w:rPr>
        <w:t>ня змін і доповнень до Програми.</w:t>
      </w:r>
    </w:p>
    <w:p w:rsidR="00EB0654" w:rsidRPr="00A14CA1" w:rsidRDefault="00EB0654" w:rsidP="00EB0654">
      <w:pPr>
        <w:spacing w:after="0" w:line="240" w:lineRule="auto"/>
        <w:ind w:firstLine="424"/>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EB0654" w:rsidRPr="00A14CA1" w:rsidRDefault="00EB0654" w:rsidP="00EB0654">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pacing w:val="1"/>
          <w:sz w:val="28"/>
          <w:szCs w:val="28"/>
        </w:rPr>
        <w:t>З</w:t>
      </w:r>
      <w:r w:rsidRPr="00A14CA1">
        <w:rPr>
          <w:rFonts w:ascii="Times New Roman" w:hAnsi="Times New Roman" w:cs="Times New Roman"/>
          <w:color w:val="000000" w:themeColor="text1"/>
          <w:sz w:val="28"/>
          <w:szCs w:val="28"/>
        </w:rPr>
        <w:t xml:space="preserve">віт </w:t>
      </w:r>
      <w:r w:rsidRPr="00A14CA1">
        <w:rPr>
          <w:rFonts w:ascii="Times New Roman" w:hAnsi="Times New Roman" w:cs="Times New Roman"/>
          <w:color w:val="000000" w:themeColor="text1"/>
          <w:spacing w:val="-1"/>
          <w:sz w:val="28"/>
          <w:szCs w:val="28"/>
        </w:rPr>
        <w:t>пр</w:t>
      </w:r>
      <w:r w:rsidRPr="00A14CA1">
        <w:rPr>
          <w:rFonts w:ascii="Times New Roman" w:hAnsi="Times New Roman" w:cs="Times New Roman"/>
          <w:color w:val="000000" w:themeColor="text1"/>
          <w:sz w:val="28"/>
          <w:szCs w:val="28"/>
        </w:rPr>
        <w:t>о ви</w:t>
      </w:r>
      <w:r w:rsidRPr="00A14CA1">
        <w:rPr>
          <w:rFonts w:ascii="Times New Roman" w:hAnsi="Times New Roman" w:cs="Times New Roman"/>
          <w:color w:val="000000" w:themeColor="text1"/>
          <w:spacing w:val="-2"/>
          <w:sz w:val="28"/>
          <w:szCs w:val="28"/>
        </w:rPr>
        <w:t>к</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а</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 xml:space="preserve">я </w:t>
      </w:r>
      <w:r w:rsidRPr="00A14CA1">
        <w:rPr>
          <w:rFonts w:ascii="Times New Roman" w:hAnsi="Times New Roman" w:cs="Times New Roman"/>
          <w:color w:val="000000" w:themeColor="text1"/>
          <w:spacing w:val="-1"/>
          <w:sz w:val="28"/>
          <w:szCs w:val="28"/>
        </w:rPr>
        <w:t>Пр</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pacing w:val="-2"/>
          <w:sz w:val="28"/>
          <w:szCs w:val="28"/>
        </w:rPr>
        <w:t>г</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z w:val="28"/>
          <w:szCs w:val="28"/>
        </w:rPr>
        <w:t>ами в</w:t>
      </w:r>
      <w:r w:rsidRPr="00A14CA1">
        <w:rPr>
          <w:rFonts w:ascii="Times New Roman" w:hAnsi="Times New Roman" w:cs="Times New Roman"/>
          <w:color w:val="000000" w:themeColor="text1"/>
          <w:spacing w:val="-2"/>
          <w:sz w:val="28"/>
          <w:szCs w:val="28"/>
        </w:rPr>
        <w:t>и</w:t>
      </w:r>
      <w:r w:rsidRPr="00A14CA1">
        <w:rPr>
          <w:rFonts w:ascii="Times New Roman" w:hAnsi="Times New Roman" w:cs="Times New Roman"/>
          <w:color w:val="000000" w:themeColor="text1"/>
          <w:spacing w:val="1"/>
          <w:sz w:val="28"/>
          <w:szCs w:val="28"/>
        </w:rPr>
        <w:t>но</w:t>
      </w:r>
      <w:r w:rsidRPr="00A14CA1">
        <w:rPr>
          <w:rFonts w:ascii="Times New Roman" w:hAnsi="Times New Roman" w:cs="Times New Roman"/>
          <w:color w:val="000000" w:themeColor="text1"/>
          <w:spacing w:val="-2"/>
          <w:sz w:val="28"/>
          <w:szCs w:val="28"/>
        </w:rPr>
        <w:t>с</w:t>
      </w:r>
      <w:r w:rsidRPr="00A14CA1">
        <w:rPr>
          <w:rFonts w:ascii="Times New Roman" w:hAnsi="Times New Roman" w:cs="Times New Roman"/>
          <w:color w:val="000000" w:themeColor="text1"/>
          <w:spacing w:val="1"/>
          <w:sz w:val="28"/>
          <w:szCs w:val="28"/>
        </w:rPr>
        <w:t>и</w:t>
      </w:r>
      <w:r w:rsidRPr="00A14CA1">
        <w:rPr>
          <w:rFonts w:ascii="Times New Roman" w:hAnsi="Times New Roman" w:cs="Times New Roman"/>
          <w:color w:val="000000" w:themeColor="text1"/>
          <w:sz w:val="28"/>
          <w:szCs w:val="28"/>
        </w:rPr>
        <w:t>т</w:t>
      </w:r>
      <w:r w:rsidRPr="00A14CA1">
        <w:rPr>
          <w:rFonts w:ascii="Times New Roman" w:hAnsi="Times New Roman" w:cs="Times New Roman"/>
          <w:color w:val="000000" w:themeColor="text1"/>
          <w:spacing w:val="-1"/>
          <w:sz w:val="28"/>
          <w:szCs w:val="28"/>
        </w:rPr>
        <w:t>ь</w:t>
      </w:r>
      <w:r w:rsidRPr="00A14CA1">
        <w:rPr>
          <w:rFonts w:ascii="Times New Roman" w:hAnsi="Times New Roman" w:cs="Times New Roman"/>
          <w:color w:val="000000" w:themeColor="text1"/>
          <w:sz w:val="28"/>
          <w:szCs w:val="28"/>
        </w:rPr>
        <w:t xml:space="preserve">ся на </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зг</w:t>
      </w:r>
      <w:r w:rsidRPr="00A14CA1">
        <w:rPr>
          <w:rFonts w:ascii="Times New Roman" w:hAnsi="Times New Roman" w:cs="Times New Roman"/>
          <w:color w:val="000000" w:themeColor="text1"/>
          <w:spacing w:val="-4"/>
          <w:sz w:val="28"/>
          <w:szCs w:val="28"/>
        </w:rPr>
        <w:t>л</w:t>
      </w:r>
      <w:r w:rsidRPr="00A14CA1">
        <w:rPr>
          <w:rFonts w:ascii="Times New Roman" w:hAnsi="Times New Roman" w:cs="Times New Roman"/>
          <w:color w:val="000000" w:themeColor="text1"/>
          <w:spacing w:val="-2"/>
          <w:sz w:val="28"/>
          <w:szCs w:val="28"/>
        </w:rPr>
        <w:t>я</w:t>
      </w:r>
      <w:r w:rsidRPr="00A14CA1">
        <w:rPr>
          <w:rFonts w:ascii="Times New Roman" w:hAnsi="Times New Roman" w:cs="Times New Roman"/>
          <w:color w:val="000000" w:themeColor="text1"/>
          <w:sz w:val="28"/>
          <w:szCs w:val="28"/>
        </w:rPr>
        <w:t xml:space="preserve">д </w:t>
      </w:r>
      <w:r w:rsidRPr="00A14CA1">
        <w:rPr>
          <w:rFonts w:ascii="Times New Roman" w:hAnsi="Times New Roman" w:cs="Times New Roman"/>
          <w:color w:val="000000" w:themeColor="text1"/>
          <w:spacing w:val="-3"/>
          <w:sz w:val="28"/>
          <w:szCs w:val="28"/>
        </w:rPr>
        <w:t>м</w:t>
      </w:r>
      <w:r w:rsidRPr="00A14CA1">
        <w:rPr>
          <w:rFonts w:ascii="Times New Roman" w:hAnsi="Times New Roman" w:cs="Times New Roman"/>
          <w:color w:val="000000" w:themeColor="text1"/>
          <w:spacing w:val="1"/>
          <w:sz w:val="28"/>
          <w:szCs w:val="28"/>
        </w:rPr>
        <w:t>і</w:t>
      </w:r>
      <w:r w:rsidRPr="00A14CA1">
        <w:rPr>
          <w:rFonts w:ascii="Times New Roman" w:hAnsi="Times New Roman" w:cs="Times New Roman"/>
          <w:color w:val="000000" w:themeColor="text1"/>
          <w:sz w:val="28"/>
          <w:szCs w:val="28"/>
        </w:rPr>
        <w:t>сь</w:t>
      </w:r>
      <w:r w:rsidRPr="00A14CA1">
        <w:rPr>
          <w:rFonts w:ascii="Times New Roman" w:hAnsi="Times New Roman" w:cs="Times New Roman"/>
          <w:color w:val="000000" w:themeColor="text1"/>
          <w:spacing w:val="-3"/>
          <w:sz w:val="28"/>
          <w:szCs w:val="28"/>
        </w:rPr>
        <w:t>к</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 xml:space="preserve">ї </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z w:val="28"/>
          <w:szCs w:val="28"/>
        </w:rPr>
        <w:t>а</w:t>
      </w:r>
      <w:r w:rsidRPr="00A14CA1">
        <w:rPr>
          <w:rFonts w:ascii="Times New Roman" w:hAnsi="Times New Roman" w:cs="Times New Roman"/>
          <w:color w:val="000000" w:themeColor="text1"/>
          <w:spacing w:val="-1"/>
          <w:sz w:val="28"/>
          <w:szCs w:val="28"/>
        </w:rPr>
        <w:t>ди</w:t>
      </w:r>
      <w:r w:rsidRPr="00A14CA1">
        <w:rPr>
          <w:rFonts w:ascii="Times New Roman" w:hAnsi="Times New Roman" w:cs="Times New Roman"/>
          <w:color w:val="000000" w:themeColor="text1"/>
          <w:sz w:val="28"/>
          <w:szCs w:val="28"/>
        </w:rPr>
        <w:t xml:space="preserve"> по закінченні дії програми.</w:t>
      </w:r>
    </w:p>
    <w:p w:rsidR="00EB0654" w:rsidRPr="00A14CA1" w:rsidRDefault="00EB0654" w:rsidP="00EB0654">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К</w:t>
      </w:r>
      <w:r w:rsidRPr="00A14CA1">
        <w:rPr>
          <w:rFonts w:ascii="Times New Roman" w:hAnsi="Times New Roman" w:cs="Times New Roman"/>
          <w:color w:val="000000" w:themeColor="text1"/>
          <w:spacing w:val="1"/>
          <w:sz w:val="28"/>
          <w:szCs w:val="28"/>
        </w:rPr>
        <w:t>он</w:t>
      </w:r>
      <w:r w:rsidRPr="00A14CA1">
        <w:rPr>
          <w:rFonts w:ascii="Times New Roman" w:hAnsi="Times New Roman" w:cs="Times New Roman"/>
          <w:color w:val="000000" w:themeColor="text1"/>
          <w:spacing w:val="-3"/>
          <w:sz w:val="28"/>
          <w:szCs w:val="28"/>
        </w:rPr>
        <w:t>т</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pacing w:val="-1"/>
          <w:sz w:val="28"/>
          <w:szCs w:val="28"/>
        </w:rPr>
        <w:t>л</w:t>
      </w:r>
      <w:r w:rsidRPr="00A14CA1">
        <w:rPr>
          <w:rFonts w:ascii="Times New Roman" w:hAnsi="Times New Roman" w:cs="Times New Roman"/>
          <w:color w:val="000000" w:themeColor="text1"/>
          <w:sz w:val="28"/>
          <w:szCs w:val="28"/>
        </w:rPr>
        <w:t>ь за викор</w:t>
      </w:r>
      <w:r w:rsidRPr="00A14CA1">
        <w:rPr>
          <w:rFonts w:ascii="Times New Roman" w:hAnsi="Times New Roman" w:cs="Times New Roman"/>
          <w:color w:val="000000" w:themeColor="text1"/>
          <w:spacing w:val="1"/>
          <w:sz w:val="28"/>
          <w:szCs w:val="28"/>
        </w:rPr>
        <w:t>и</w:t>
      </w:r>
      <w:r w:rsidRPr="00A14CA1">
        <w:rPr>
          <w:rFonts w:ascii="Times New Roman" w:hAnsi="Times New Roman" w:cs="Times New Roman"/>
          <w:color w:val="000000" w:themeColor="text1"/>
          <w:sz w:val="28"/>
          <w:szCs w:val="28"/>
        </w:rPr>
        <w:t>с</w:t>
      </w:r>
      <w:r w:rsidRPr="00A14CA1">
        <w:rPr>
          <w:rFonts w:ascii="Times New Roman" w:hAnsi="Times New Roman" w:cs="Times New Roman"/>
          <w:color w:val="000000" w:themeColor="text1"/>
          <w:spacing w:val="-3"/>
          <w:sz w:val="28"/>
          <w:szCs w:val="28"/>
        </w:rPr>
        <w:t>т</w:t>
      </w:r>
      <w:r w:rsidRPr="00A14CA1">
        <w:rPr>
          <w:rFonts w:ascii="Times New Roman" w:hAnsi="Times New Roman" w:cs="Times New Roman"/>
          <w:color w:val="000000" w:themeColor="text1"/>
          <w:sz w:val="28"/>
          <w:szCs w:val="28"/>
        </w:rPr>
        <w:t>а</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 xml:space="preserve">ям </w:t>
      </w:r>
      <w:r w:rsidRPr="00A14CA1">
        <w:rPr>
          <w:rFonts w:ascii="Times New Roman" w:hAnsi="Times New Roman" w:cs="Times New Roman"/>
          <w:color w:val="000000" w:themeColor="text1"/>
          <w:spacing w:val="1"/>
          <w:sz w:val="28"/>
          <w:szCs w:val="28"/>
        </w:rPr>
        <w:t>б</w:t>
      </w:r>
      <w:r w:rsidRPr="00A14CA1">
        <w:rPr>
          <w:rFonts w:ascii="Times New Roman" w:hAnsi="Times New Roman" w:cs="Times New Roman"/>
          <w:color w:val="000000" w:themeColor="text1"/>
          <w:spacing w:val="-1"/>
          <w:sz w:val="28"/>
          <w:szCs w:val="28"/>
        </w:rPr>
        <w:t>ю</w:t>
      </w:r>
      <w:r w:rsidRPr="00A14CA1">
        <w:rPr>
          <w:rFonts w:ascii="Times New Roman" w:hAnsi="Times New Roman" w:cs="Times New Roman"/>
          <w:color w:val="000000" w:themeColor="text1"/>
          <w:spacing w:val="1"/>
          <w:sz w:val="28"/>
          <w:szCs w:val="28"/>
        </w:rPr>
        <w:t>д</w:t>
      </w:r>
      <w:r w:rsidRPr="00A14CA1">
        <w:rPr>
          <w:rFonts w:ascii="Times New Roman" w:hAnsi="Times New Roman" w:cs="Times New Roman"/>
          <w:color w:val="000000" w:themeColor="text1"/>
          <w:spacing w:val="-2"/>
          <w:sz w:val="28"/>
          <w:szCs w:val="28"/>
        </w:rPr>
        <w:t>ж</w:t>
      </w:r>
      <w:r w:rsidRPr="00A14CA1">
        <w:rPr>
          <w:rFonts w:ascii="Times New Roman" w:hAnsi="Times New Roman" w:cs="Times New Roman"/>
          <w:color w:val="000000" w:themeColor="text1"/>
          <w:sz w:val="28"/>
          <w:szCs w:val="28"/>
        </w:rPr>
        <w:t>е</w:t>
      </w:r>
      <w:r w:rsidRPr="00A14CA1">
        <w:rPr>
          <w:rFonts w:ascii="Times New Roman" w:hAnsi="Times New Roman" w:cs="Times New Roman"/>
          <w:color w:val="000000" w:themeColor="text1"/>
          <w:spacing w:val="-3"/>
          <w:sz w:val="28"/>
          <w:szCs w:val="28"/>
        </w:rPr>
        <w:t>т</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и</w:t>
      </w:r>
      <w:r w:rsidRPr="00A14CA1">
        <w:rPr>
          <w:rFonts w:ascii="Times New Roman" w:hAnsi="Times New Roman" w:cs="Times New Roman"/>
          <w:color w:val="000000" w:themeColor="text1"/>
          <w:sz w:val="28"/>
          <w:szCs w:val="28"/>
        </w:rPr>
        <w:t>х к</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штів,  с</w:t>
      </w:r>
      <w:r w:rsidRPr="00A14CA1">
        <w:rPr>
          <w:rFonts w:ascii="Times New Roman" w:hAnsi="Times New Roman" w:cs="Times New Roman"/>
          <w:color w:val="000000" w:themeColor="text1"/>
          <w:spacing w:val="-1"/>
          <w:sz w:val="28"/>
          <w:szCs w:val="28"/>
        </w:rPr>
        <w:t>п</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pacing w:val="-2"/>
          <w:sz w:val="28"/>
          <w:szCs w:val="28"/>
        </w:rPr>
        <w:t>я</w:t>
      </w:r>
      <w:r w:rsidRPr="00A14CA1">
        <w:rPr>
          <w:rFonts w:ascii="Times New Roman" w:hAnsi="Times New Roman" w:cs="Times New Roman"/>
          <w:color w:val="000000" w:themeColor="text1"/>
          <w:sz w:val="28"/>
          <w:szCs w:val="28"/>
        </w:rPr>
        <w:t>м</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в</w:t>
      </w:r>
      <w:r w:rsidRPr="00A14CA1">
        <w:rPr>
          <w:rFonts w:ascii="Times New Roman" w:hAnsi="Times New Roman" w:cs="Times New Roman"/>
          <w:color w:val="000000" w:themeColor="text1"/>
          <w:spacing w:val="-3"/>
          <w:sz w:val="28"/>
          <w:szCs w:val="28"/>
        </w:rPr>
        <w:t>а</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6"/>
          <w:sz w:val="28"/>
          <w:szCs w:val="28"/>
        </w:rPr>
        <w:t>и</w:t>
      </w:r>
      <w:r w:rsidRPr="00A14CA1">
        <w:rPr>
          <w:rFonts w:ascii="Times New Roman" w:hAnsi="Times New Roman" w:cs="Times New Roman"/>
          <w:color w:val="000000" w:themeColor="text1"/>
          <w:sz w:val="28"/>
          <w:szCs w:val="28"/>
        </w:rPr>
        <w:t xml:space="preserve">х </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а забез</w:t>
      </w:r>
      <w:r w:rsidRPr="00A14CA1">
        <w:rPr>
          <w:rFonts w:ascii="Times New Roman" w:hAnsi="Times New Roman" w:cs="Times New Roman"/>
          <w:color w:val="000000" w:themeColor="text1"/>
          <w:spacing w:val="-1"/>
          <w:sz w:val="28"/>
          <w:szCs w:val="28"/>
        </w:rPr>
        <w:t>п</w:t>
      </w:r>
      <w:r w:rsidRPr="00A14CA1">
        <w:rPr>
          <w:rFonts w:ascii="Times New Roman" w:hAnsi="Times New Roman" w:cs="Times New Roman"/>
          <w:color w:val="000000" w:themeColor="text1"/>
          <w:sz w:val="28"/>
          <w:szCs w:val="28"/>
        </w:rPr>
        <w:t>еч</w:t>
      </w:r>
      <w:r w:rsidRPr="00A14CA1">
        <w:rPr>
          <w:rFonts w:ascii="Times New Roman" w:hAnsi="Times New Roman" w:cs="Times New Roman"/>
          <w:color w:val="000000" w:themeColor="text1"/>
          <w:spacing w:val="-2"/>
          <w:sz w:val="28"/>
          <w:szCs w:val="28"/>
        </w:rPr>
        <w:t>е</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я ви</w:t>
      </w:r>
      <w:r w:rsidRPr="00A14CA1">
        <w:rPr>
          <w:rFonts w:ascii="Times New Roman" w:hAnsi="Times New Roman" w:cs="Times New Roman"/>
          <w:color w:val="000000" w:themeColor="text1"/>
          <w:spacing w:val="-2"/>
          <w:sz w:val="28"/>
          <w:szCs w:val="28"/>
        </w:rPr>
        <w:t>к</w:t>
      </w:r>
      <w:r w:rsidRPr="00A14CA1">
        <w:rPr>
          <w:rFonts w:ascii="Times New Roman" w:hAnsi="Times New Roman" w:cs="Times New Roman"/>
          <w:color w:val="000000" w:themeColor="text1"/>
          <w:spacing w:val="-1"/>
          <w:sz w:val="28"/>
          <w:szCs w:val="28"/>
        </w:rPr>
        <w:t>он</w:t>
      </w:r>
      <w:r w:rsidRPr="00A14CA1">
        <w:rPr>
          <w:rFonts w:ascii="Times New Roman" w:hAnsi="Times New Roman" w:cs="Times New Roman"/>
          <w:color w:val="000000" w:themeColor="text1"/>
          <w:sz w:val="28"/>
          <w:szCs w:val="28"/>
        </w:rPr>
        <w:t>а</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z w:val="28"/>
          <w:szCs w:val="28"/>
        </w:rPr>
        <w:t>я П</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г</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z w:val="28"/>
          <w:szCs w:val="28"/>
        </w:rPr>
        <w:t>ам</w:t>
      </w:r>
      <w:r w:rsidRPr="00A14CA1">
        <w:rPr>
          <w:rFonts w:ascii="Times New Roman" w:hAnsi="Times New Roman" w:cs="Times New Roman"/>
          <w:color w:val="000000" w:themeColor="text1"/>
          <w:spacing w:val="1"/>
          <w:sz w:val="28"/>
          <w:szCs w:val="28"/>
        </w:rPr>
        <w:t>и</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pacing w:val="-3"/>
          <w:sz w:val="28"/>
          <w:szCs w:val="28"/>
        </w:rPr>
        <w:t>з</w:t>
      </w:r>
      <w:r w:rsidRPr="00A14CA1">
        <w:rPr>
          <w:rFonts w:ascii="Times New Roman" w:hAnsi="Times New Roman" w:cs="Times New Roman"/>
          <w:color w:val="000000" w:themeColor="text1"/>
          <w:spacing w:val="1"/>
          <w:sz w:val="28"/>
          <w:szCs w:val="28"/>
        </w:rPr>
        <w:t>д</w:t>
      </w:r>
      <w:r w:rsidRPr="00A14CA1">
        <w:rPr>
          <w:rFonts w:ascii="Times New Roman" w:hAnsi="Times New Roman" w:cs="Times New Roman"/>
          <w:color w:val="000000" w:themeColor="text1"/>
          <w:spacing w:val="-1"/>
          <w:sz w:val="28"/>
          <w:szCs w:val="28"/>
        </w:rPr>
        <w:t>і</w:t>
      </w:r>
      <w:r w:rsidRPr="00A14CA1">
        <w:rPr>
          <w:rFonts w:ascii="Times New Roman" w:hAnsi="Times New Roman" w:cs="Times New Roman"/>
          <w:color w:val="000000" w:themeColor="text1"/>
          <w:spacing w:val="1"/>
          <w:sz w:val="28"/>
          <w:szCs w:val="28"/>
        </w:rPr>
        <w:t>й</w:t>
      </w:r>
      <w:r w:rsidRPr="00A14CA1">
        <w:rPr>
          <w:rFonts w:ascii="Times New Roman" w:hAnsi="Times New Roman" w:cs="Times New Roman"/>
          <w:color w:val="000000" w:themeColor="text1"/>
          <w:sz w:val="28"/>
          <w:szCs w:val="28"/>
        </w:rPr>
        <w:t>с</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ю</w:t>
      </w:r>
      <w:r w:rsidRPr="00A14CA1">
        <w:rPr>
          <w:rFonts w:ascii="Times New Roman" w:hAnsi="Times New Roman" w:cs="Times New Roman"/>
          <w:color w:val="000000" w:themeColor="text1"/>
          <w:sz w:val="28"/>
          <w:szCs w:val="28"/>
        </w:rPr>
        <w:t>єт</w:t>
      </w:r>
      <w:r w:rsidRPr="00A14CA1">
        <w:rPr>
          <w:rFonts w:ascii="Times New Roman" w:hAnsi="Times New Roman" w:cs="Times New Roman"/>
          <w:color w:val="000000" w:themeColor="text1"/>
          <w:spacing w:val="-2"/>
          <w:sz w:val="28"/>
          <w:szCs w:val="28"/>
        </w:rPr>
        <w:t>ь</w:t>
      </w:r>
      <w:r w:rsidRPr="00A14CA1">
        <w:rPr>
          <w:rFonts w:ascii="Times New Roman" w:hAnsi="Times New Roman" w:cs="Times New Roman"/>
          <w:color w:val="000000" w:themeColor="text1"/>
          <w:sz w:val="28"/>
          <w:szCs w:val="28"/>
        </w:rPr>
        <w:t>ся в</w:t>
      </w:r>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pacing w:val="1"/>
          <w:sz w:val="28"/>
          <w:szCs w:val="28"/>
        </w:rPr>
        <w:t>п</w:t>
      </w:r>
      <w:r w:rsidRPr="00A14CA1">
        <w:rPr>
          <w:rFonts w:ascii="Times New Roman" w:hAnsi="Times New Roman" w:cs="Times New Roman"/>
          <w:color w:val="000000" w:themeColor="text1"/>
          <w:spacing w:val="-2"/>
          <w:sz w:val="28"/>
          <w:szCs w:val="28"/>
        </w:rPr>
        <w:t>о</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z w:val="28"/>
          <w:szCs w:val="28"/>
        </w:rPr>
        <w:t>я</w:t>
      </w:r>
      <w:r w:rsidRPr="00A14CA1">
        <w:rPr>
          <w:rFonts w:ascii="Times New Roman" w:hAnsi="Times New Roman" w:cs="Times New Roman"/>
          <w:color w:val="000000" w:themeColor="text1"/>
          <w:spacing w:val="-3"/>
          <w:sz w:val="28"/>
          <w:szCs w:val="28"/>
        </w:rPr>
        <w:t>дку</w:t>
      </w:r>
      <w:r w:rsidRPr="00A14CA1">
        <w:rPr>
          <w:rFonts w:ascii="Times New Roman" w:hAnsi="Times New Roman" w:cs="Times New Roman"/>
          <w:color w:val="000000" w:themeColor="text1"/>
          <w:sz w:val="28"/>
          <w:szCs w:val="28"/>
        </w:rPr>
        <w:t>, встан</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в</w:t>
      </w:r>
      <w:r w:rsidRPr="00A14CA1">
        <w:rPr>
          <w:rFonts w:ascii="Times New Roman" w:hAnsi="Times New Roman" w:cs="Times New Roman"/>
          <w:color w:val="000000" w:themeColor="text1"/>
          <w:spacing w:val="-1"/>
          <w:sz w:val="28"/>
          <w:szCs w:val="28"/>
        </w:rPr>
        <w:t>л</w:t>
      </w:r>
      <w:r w:rsidRPr="00A14CA1">
        <w:rPr>
          <w:rFonts w:ascii="Times New Roman" w:hAnsi="Times New Roman" w:cs="Times New Roman"/>
          <w:color w:val="000000" w:themeColor="text1"/>
          <w:sz w:val="28"/>
          <w:szCs w:val="28"/>
        </w:rPr>
        <w:t>е</w:t>
      </w:r>
      <w:r w:rsidRPr="00A14CA1">
        <w:rPr>
          <w:rFonts w:ascii="Times New Roman" w:hAnsi="Times New Roman" w:cs="Times New Roman"/>
          <w:color w:val="000000" w:themeColor="text1"/>
          <w:spacing w:val="1"/>
          <w:sz w:val="28"/>
          <w:szCs w:val="28"/>
        </w:rPr>
        <w:t>н</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 xml:space="preserve">му </w:t>
      </w:r>
      <w:r w:rsidRPr="00A14CA1">
        <w:rPr>
          <w:rFonts w:ascii="Times New Roman" w:hAnsi="Times New Roman" w:cs="Times New Roman"/>
          <w:color w:val="000000" w:themeColor="text1"/>
          <w:spacing w:val="1"/>
          <w:sz w:val="28"/>
          <w:szCs w:val="28"/>
        </w:rPr>
        <w:t>б</w:t>
      </w:r>
      <w:r w:rsidRPr="00A14CA1">
        <w:rPr>
          <w:rFonts w:ascii="Times New Roman" w:hAnsi="Times New Roman" w:cs="Times New Roman"/>
          <w:color w:val="000000" w:themeColor="text1"/>
          <w:spacing w:val="-1"/>
          <w:sz w:val="28"/>
          <w:szCs w:val="28"/>
        </w:rPr>
        <w:t>ю</w:t>
      </w:r>
      <w:r w:rsidRPr="00A14CA1">
        <w:rPr>
          <w:rFonts w:ascii="Times New Roman" w:hAnsi="Times New Roman" w:cs="Times New Roman"/>
          <w:color w:val="000000" w:themeColor="text1"/>
          <w:spacing w:val="1"/>
          <w:sz w:val="28"/>
          <w:szCs w:val="28"/>
        </w:rPr>
        <w:t>д</w:t>
      </w:r>
      <w:r w:rsidRPr="00A14CA1">
        <w:rPr>
          <w:rFonts w:ascii="Times New Roman" w:hAnsi="Times New Roman" w:cs="Times New Roman"/>
          <w:color w:val="000000" w:themeColor="text1"/>
          <w:spacing w:val="-2"/>
          <w:sz w:val="28"/>
          <w:szCs w:val="28"/>
        </w:rPr>
        <w:t>ж</w:t>
      </w:r>
      <w:r w:rsidRPr="00A14CA1">
        <w:rPr>
          <w:rFonts w:ascii="Times New Roman" w:hAnsi="Times New Roman" w:cs="Times New Roman"/>
          <w:color w:val="000000" w:themeColor="text1"/>
          <w:sz w:val="28"/>
          <w:szCs w:val="28"/>
        </w:rPr>
        <w:t>ет</w:t>
      </w:r>
      <w:r w:rsidRPr="00A14CA1">
        <w:rPr>
          <w:rFonts w:ascii="Times New Roman" w:hAnsi="Times New Roman" w:cs="Times New Roman"/>
          <w:color w:val="000000" w:themeColor="text1"/>
          <w:spacing w:val="-2"/>
          <w:sz w:val="28"/>
          <w:szCs w:val="28"/>
        </w:rPr>
        <w:t>н</w:t>
      </w:r>
      <w:r w:rsidRPr="00A14CA1">
        <w:rPr>
          <w:rFonts w:ascii="Times New Roman" w:hAnsi="Times New Roman" w:cs="Times New Roman"/>
          <w:color w:val="000000" w:themeColor="text1"/>
          <w:spacing w:val="1"/>
          <w:sz w:val="28"/>
          <w:szCs w:val="28"/>
        </w:rPr>
        <w:t>и</w:t>
      </w:r>
      <w:r w:rsidRPr="00A14CA1">
        <w:rPr>
          <w:rFonts w:ascii="Times New Roman" w:hAnsi="Times New Roman" w:cs="Times New Roman"/>
          <w:color w:val="000000" w:themeColor="text1"/>
          <w:sz w:val="28"/>
          <w:szCs w:val="28"/>
        </w:rPr>
        <w:t xml:space="preserve">м </w:t>
      </w:r>
      <w:r w:rsidRPr="00A14CA1">
        <w:rPr>
          <w:rFonts w:ascii="Times New Roman" w:hAnsi="Times New Roman" w:cs="Times New Roman"/>
          <w:color w:val="000000" w:themeColor="text1"/>
          <w:spacing w:val="-1"/>
          <w:sz w:val="28"/>
          <w:szCs w:val="28"/>
        </w:rPr>
        <w:t>з</w:t>
      </w:r>
      <w:r w:rsidRPr="00A14CA1">
        <w:rPr>
          <w:rFonts w:ascii="Times New Roman" w:hAnsi="Times New Roman" w:cs="Times New Roman"/>
          <w:color w:val="000000" w:themeColor="text1"/>
          <w:sz w:val="28"/>
          <w:szCs w:val="28"/>
        </w:rPr>
        <w:t>а</w:t>
      </w:r>
      <w:r w:rsidRPr="00A14CA1">
        <w:rPr>
          <w:rFonts w:ascii="Times New Roman" w:hAnsi="Times New Roman" w:cs="Times New Roman"/>
          <w:color w:val="000000" w:themeColor="text1"/>
          <w:spacing w:val="-2"/>
          <w:sz w:val="28"/>
          <w:szCs w:val="28"/>
        </w:rPr>
        <w:t>к</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pacing w:val="-1"/>
          <w:sz w:val="28"/>
          <w:szCs w:val="28"/>
        </w:rPr>
        <w:t>нод</w:t>
      </w:r>
      <w:r w:rsidRPr="00A14CA1">
        <w:rPr>
          <w:rFonts w:ascii="Times New Roman" w:hAnsi="Times New Roman" w:cs="Times New Roman"/>
          <w:color w:val="000000" w:themeColor="text1"/>
          <w:sz w:val="28"/>
          <w:szCs w:val="28"/>
        </w:rPr>
        <w:t>авст</w:t>
      </w:r>
      <w:r w:rsidRPr="00A14CA1">
        <w:rPr>
          <w:rFonts w:ascii="Times New Roman" w:hAnsi="Times New Roman" w:cs="Times New Roman"/>
          <w:color w:val="000000" w:themeColor="text1"/>
          <w:spacing w:val="-1"/>
          <w:sz w:val="28"/>
          <w:szCs w:val="28"/>
        </w:rPr>
        <w:t>в</w:t>
      </w:r>
      <w:r w:rsidRPr="00A14CA1">
        <w:rPr>
          <w:rFonts w:ascii="Times New Roman" w:hAnsi="Times New Roman" w:cs="Times New Roman"/>
          <w:color w:val="000000" w:themeColor="text1"/>
          <w:spacing w:val="1"/>
          <w:sz w:val="28"/>
          <w:szCs w:val="28"/>
        </w:rPr>
        <w:t>о</w:t>
      </w:r>
      <w:r w:rsidRPr="00A14CA1">
        <w:rPr>
          <w:rFonts w:ascii="Times New Roman" w:hAnsi="Times New Roman" w:cs="Times New Roman"/>
          <w:color w:val="000000" w:themeColor="text1"/>
          <w:sz w:val="28"/>
          <w:szCs w:val="28"/>
        </w:rPr>
        <w:t xml:space="preserve">м </w:t>
      </w:r>
      <w:r w:rsidRPr="00A14CA1">
        <w:rPr>
          <w:rFonts w:ascii="Times New Roman" w:hAnsi="Times New Roman" w:cs="Times New Roman"/>
          <w:color w:val="000000" w:themeColor="text1"/>
          <w:spacing w:val="-3"/>
          <w:sz w:val="28"/>
          <w:szCs w:val="28"/>
        </w:rPr>
        <w:t>У</w:t>
      </w:r>
      <w:r w:rsidRPr="00A14CA1">
        <w:rPr>
          <w:rFonts w:ascii="Times New Roman" w:hAnsi="Times New Roman" w:cs="Times New Roman"/>
          <w:color w:val="000000" w:themeColor="text1"/>
          <w:sz w:val="28"/>
          <w:szCs w:val="28"/>
        </w:rPr>
        <w:t>к</w:t>
      </w:r>
      <w:r w:rsidRPr="00A14CA1">
        <w:rPr>
          <w:rFonts w:ascii="Times New Roman" w:hAnsi="Times New Roman" w:cs="Times New Roman"/>
          <w:color w:val="000000" w:themeColor="text1"/>
          <w:spacing w:val="1"/>
          <w:sz w:val="28"/>
          <w:szCs w:val="28"/>
        </w:rPr>
        <w:t>р</w:t>
      </w:r>
      <w:r w:rsidRPr="00A14CA1">
        <w:rPr>
          <w:rFonts w:ascii="Times New Roman" w:hAnsi="Times New Roman" w:cs="Times New Roman"/>
          <w:color w:val="000000" w:themeColor="text1"/>
          <w:spacing w:val="-2"/>
          <w:sz w:val="28"/>
          <w:szCs w:val="28"/>
        </w:rPr>
        <w:t>а</w:t>
      </w:r>
      <w:r w:rsidRPr="00A14CA1">
        <w:rPr>
          <w:rFonts w:ascii="Times New Roman" w:hAnsi="Times New Roman" w:cs="Times New Roman"/>
          <w:color w:val="000000" w:themeColor="text1"/>
          <w:spacing w:val="-1"/>
          <w:sz w:val="28"/>
          <w:szCs w:val="28"/>
        </w:rPr>
        <w:t>ї</w:t>
      </w:r>
      <w:r w:rsidRPr="00A14CA1">
        <w:rPr>
          <w:rFonts w:ascii="Times New Roman" w:hAnsi="Times New Roman" w:cs="Times New Roman"/>
          <w:color w:val="000000" w:themeColor="text1"/>
          <w:spacing w:val="1"/>
          <w:sz w:val="28"/>
          <w:szCs w:val="28"/>
        </w:rPr>
        <w:t>ни</w:t>
      </w:r>
      <w:r w:rsidRPr="00A14CA1">
        <w:rPr>
          <w:rFonts w:ascii="Times New Roman" w:hAnsi="Times New Roman" w:cs="Times New Roman"/>
          <w:color w:val="000000" w:themeColor="text1"/>
          <w:sz w:val="28"/>
          <w:szCs w:val="28"/>
        </w:rPr>
        <w:t>.</w:t>
      </w: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autoSpaceDE w:val="0"/>
        <w:autoSpaceDN w:val="0"/>
        <w:adjustRightInd w:val="0"/>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lastRenderedPageBreak/>
        <w:drawing>
          <wp:anchor distT="0" distB="0" distL="114300" distR="114300" simplePos="0" relativeHeight="25166745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№692</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Про затвердження Програми розвитку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туризму  Рахівської міської територіальної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громади на 2024 рік</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та Стратегії розвитку Закарпатської області, з метою організаційного та фінансового забезпечення реалізації державної політики у сфері туризму і рекреації, Рахівська міська рада</w:t>
      </w:r>
    </w:p>
    <w:p w:rsidR="00EB0654" w:rsidRPr="00A14CA1" w:rsidRDefault="00EB0654" w:rsidP="00EB0654">
      <w:pPr>
        <w:tabs>
          <w:tab w:val="left" w:pos="4068"/>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r>
    </w:p>
    <w:p w:rsidR="00EB0654" w:rsidRPr="00A14CA1" w:rsidRDefault="00EB0654" w:rsidP="00EB0654">
      <w:pPr>
        <w:spacing w:after="0" w:line="240" w:lineRule="auto"/>
        <w:jc w:val="center"/>
        <w:rPr>
          <w:rFonts w:ascii="Times New Roman" w:hAnsi="Times New Roman" w:cs="Times New Roman"/>
          <w:color w:val="000000" w:themeColor="text1"/>
          <w:sz w:val="28"/>
          <w:szCs w:val="26"/>
          <w:lang w:eastAsia="en-US"/>
        </w:rPr>
      </w:pPr>
      <w:r w:rsidRPr="00A14CA1">
        <w:rPr>
          <w:rFonts w:ascii="Times New Roman" w:hAnsi="Times New Roman" w:cs="Times New Roman"/>
          <w:color w:val="000000" w:themeColor="text1"/>
          <w:sz w:val="28"/>
          <w:szCs w:val="26"/>
        </w:rPr>
        <w:t>В И Р І Ш И Л А:</w:t>
      </w:r>
    </w:p>
    <w:p w:rsidR="00EB0654" w:rsidRPr="00A14CA1" w:rsidRDefault="00EB0654" w:rsidP="00EB0654">
      <w:pPr>
        <w:spacing w:after="0" w:line="240" w:lineRule="auto"/>
        <w:rPr>
          <w:rFonts w:ascii="Times New Roman" w:hAnsi="Times New Roman" w:cs="Times New Roman"/>
          <w:color w:val="000000" w:themeColor="text1"/>
          <w:sz w:val="28"/>
          <w:szCs w:val="26"/>
        </w:rPr>
      </w:pPr>
    </w:p>
    <w:p w:rsidR="00EB0654" w:rsidRPr="00A14CA1" w:rsidRDefault="00EB0654" w:rsidP="00EB0654">
      <w:pPr>
        <w:spacing w:after="0" w:line="240" w:lineRule="auto"/>
        <w:ind w:firstLine="705"/>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1. Затвердити Програму розвитку туризму Рахівської міської територіальної громади на 2024 рік згідно з додатком.</w:t>
      </w:r>
    </w:p>
    <w:p w:rsidR="00EB0654" w:rsidRPr="00A14CA1" w:rsidRDefault="00EB0654" w:rsidP="00EB0654">
      <w:pPr>
        <w:spacing w:after="0" w:line="240" w:lineRule="auto"/>
        <w:ind w:firstLine="705"/>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2. Фінансовому відділу міської ради передбачити кошти в міському бюджеті на виконання заходів Програми.</w:t>
      </w:r>
    </w:p>
    <w:p w:rsidR="00EB0654" w:rsidRPr="00A14CA1" w:rsidRDefault="00EB0654" w:rsidP="00EB0654">
      <w:pPr>
        <w:spacing w:after="0" w:line="240" w:lineRule="auto"/>
        <w:ind w:firstLine="705"/>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3. Виконавчому апарату міської ради забезпечити виконання  передбачених Програмою заходів.</w:t>
      </w:r>
    </w:p>
    <w:p w:rsidR="00EB0654" w:rsidRPr="00A14CA1" w:rsidRDefault="00EB0654" w:rsidP="00EB0654">
      <w:pPr>
        <w:spacing w:after="0" w:line="240" w:lineRule="auto"/>
        <w:ind w:firstLine="705"/>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4. Контроль за вищевказаною Програмою покласти на постійну комісію з питань охорони навколишнього середовища, розвитку туризму, рекреації, інвестицій та інновацій (Пластун І.М.).</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rPr>
        <w:t xml:space="preserve">секретар ради та виконкому                                     </w:t>
      </w:r>
      <w:r w:rsidRPr="00A14CA1">
        <w:rPr>
          <w:rFonts w:ascii="Times New Roman" w:hAnsi="Times New Roman" w:cs="Times New Roman"/>
          <w:color w:val="000000" w:themeColor="text1"/>
          <w:sz w:val="28"/>
          <w:szCs w:val="28"/>
        </w:rPr>
        <w:tab/>
        <w:t xml:space="preserve">       Євген МОЛНАР</w:t>
      </w:r>
    </w:p>
    <w:p w:rsidR="00EB0654" w:rsidRPr="00A14CA1" w:rsidRDefault="00EB0654" w:rsidP="00EB0654">
      <w:pPr>
        <w:spacing w:after="0" w:line="240" w:lineRule="auto"/>
        <w:rPr>
          <w:rFonts w:ascii="Times New Roman" w:hAnsi="Times New Roman" w:cs="Times New Roman"/>
          <w:color w:val="000000" w:themeColor="text1"/>
          <w:sz w:val="28"/>
          <w:lang w:eastAsia="en-US"/>
        </w:rPr>
      </w:pPr>
      <w:r w:rsidRPr="00A14CA1">
        <w:rPr>
          <w:rFonts w:ascii="Times New Roman" w:hAnsi="Times New Roman" w:cs="Times New Roman"/>
          <w:color w:val="000000" w:themeColor="text1"/>
          <w:sz w:val="28"/>
        </w:rPr>
        <w:br w:type="page"/>
      </w:r>
    </w:p>
    <w:p w:rsidR="00EB0654" w:rsidRDefault="00EB0654" w:rsidP="00EB0654">
      <w:pPr>
        <w:spacing w:after="0" w:line="240" w:lineRule="auto"/>
        <w:rPr>
          <w:rFonts w:ascii="Times New Roman" w:hAnsi="Times New Roman" w:cs="Times New Roman"/>
          <w:color w:val="000000" w:themeColor="text1"/>
          <w:sz w:val="24"/>
          <w:szCs w:val="24"/>
        </w:rPr>
      </w:pP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№69</w:t>
            </w:r>
            <w:r>
              <w:rPr>
                <w:rFonts w:ascii="Times New Roman" w:hAnsi="Times New Roman" w:cs="Times New Roman"/>
                <w:color w:val="000000" w:themeColor="text1"/>
                <w:sz w:val="24"/>
                <w:szCs w:val="24"/>
              </w:rPr>
              <w:t>2</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Default="00EB0654" w:rsidP="00EB0654">
      <w:pPr>
        <w:spacing w:after="0" w:line="240" w:lineRule="auto"/>
        <w:jc w:val="center"/>
        <w:rPr>
          <w:rFonts w:ascii="Times New Roman" w:hAnsi="Times New Roman" w:cs="Times New Roman"/>
          <w:b/>
          <w:color w:val="000000" w:themeColor="text1"/>
          <w:sz w:val="32"/>
          <w:szCs w:val="32"/>
        </w:rPr>
      </w:pPr>
    </w:p>
    <w:p w:rsidR="00EB0654" w:rsidRDefault="00EB0654" w:rsidP="00EB0654">
      <w:pPr>
        <w:spacing w:after="0" w:line="240" w:lineRule="auto"/>
        <w:jc w:val="center"/>
        <w:rPr>
          <w:rFonts w:ascii="Times New Roman" w:hAnsi="Times New Roman" w:cs="Times New Roman"/>
          <w:b/>
          <w:color w:val="000000" w:themeColor="text1"/>
          <w:sz w:val="32"/>
          <w:szCs w:val="32"/>
        </w:rPr>
      </w:pPr>
    </w:p>
    <w:p w:rsidR="00EB0654" w:rsidRDefault="00EB0654" w:rsidP="00EB0654">
      <w:pPr>
        <w:spacing w:after="0" w:line="240" w:lineRule="auto"/>
        <w:jc w:val="center"/>
        <w:rPr>
          <w:rFonts w:ascii="Times New Roman" w:hAnsi="Times New Roman" w:cs="Times New Roman"/>
          <w:b/>
          <w:color w:val="000000" w:themeColor="text1"/>
          <w:sz w:val="32"/>
          <w:szCs w:val="32"/>
        </w:rPr>
      </w:pPr>
    </w:p>
    <w:p w:rsidR="00EB0654" w:rsidRPr="00A14CA1" w:rsidRDefault="00EB0654" w:rsidP="00EB0654">
      <w:pPr>
        <w:spacing w:after="0" w:line="240" w:lineRule="auto"/>
        <w:jc w:val="center"/>
        <w:rPr>
          <w:rFonts w:ascii="Times New Roman" w:hAnsi="Times New Roman" w:cs="Times New Roman"/>
          <w:b/>
          <w:color w:val="000000" w:themeColor="text1"/>
          <w:sz w:val="32"/>
          <w:szCs w:val="32"/>
        </w:rPr>
      </w:pPr>
      <w:r w:rsidRPr="00A14CA1">
        <w:rPr>
          <w:rFonts w:ascii="Times New Roman" w:hAnsi="Times New Roman" w:cs="Times New Roman"/>
          <w:b/>
          <w:color w:val="000000" w:themeColor="text1"/>
          <w:sz w:val="32"/>
          <w:szCs w:val="32"/>
        </w:rPr>
        <w:t>ПАСПОРТ</w:t>
      </w:r>
    </w:p>
    <w:p w:rsidR="00EB0654" w:rsidRPr="00A14CA1" w:rsidRDefault="00EB0654" w:rsidP="00EB0654">
      <w:pPr>
        <w:keepNext/>
        <w:spacing w:after="0" w:line="240" w:lineRule="auto"/>
        <w:jc w:val="center"/>
        <w:outlineLvl w:val="0"/>
        <w:rPr>
          <w:rFonts w:ascii="Times New Roman" w:hAnsi="Times New Roman" w:cs="Times New Roman"/>
          <w:b/>
          <w:bCs/>
          <w:color w:val="000000" w:themeColor="text1"/>
          <w:kern w:val="32"/>
          <w:sz w:val="32"/>
          <w:szCs w:val="32"/>
        </w:rPr>
      </w:pPr>
      <w:r w:rsidRPr="00A14CA1">
        <w:rPr>
          <w:rFonts w:ascii="Times New Roman" w:hAnsi="Times New Roman" w:cs="Times New Roman"/>
          <w:b/>
          <w:bCs/>
          <w:color w:val="000000" w:themeColor="text1"/>
          <w:kern w:val="32"/>
          <w:sz w:val="32"/>
          <w:szCs w:val="32"/>
        </w:rPr>
        <w:t xml:space="preserve">Програми розвитку туризму </w:t>
      </w:r>
      <w:r w:rsidRPr="00A14CA1">
        <w:rPr>
          <w:rFonts w:ascii="Times New Roman" w:hAnsi="Times New Roman" w:cs="Times New Roman"/>
          <w:b/>
          <w:bCs/>
          <w:color w:val="000000" w:themeColor="text1"/>
          <w:kern w:val="32"/>
          <w:sz w:val="32"/>
          <w:szCs w:val="32"/>
        </w:rPr>
        <w:br/>
        <w:t>Рахівської міської територіальної громади на 2024 рік</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1. Ініціатор розроблення Програми: виконавчий комітет Рахівської міської ради. </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A14CA1">
        <w:rPr>
          <w:rFonts w:ascii="Times New Roman" w:hAnsi="Times New Roman" w:cs="Times New Roman"/>
          <w:color w:val="000000" w:themeColor="text1"/>
          <w:sz w:val="28"/>
          <w:szCs w:val="28"/>
        </w:rPr>
        <w:t>„Про</w:t>
      </w:r>
      <w:proofErr w:type="spellEnd"/>
      <w:r w:rsidRPr="00A14CA1">
        <w:rPr>
          <w:rFonts w:ascii="Times New Roman" w:hAnsi="Times New Roman" w:cs="Times New Roman"/>
          <w:color w:val="000000" w:themeColor="text1"/>
          <w:sz w:val="28"/>
          <w:szCs w:val="28"/>
        </w:rPr>
        <w:t xml:space="preserve"> паспорти бюджетних </w:t>
      </w:r>
      <w:proofErr w:type="spellStart"/>
      <w:r w:rsidRPr="00A14CA1">
        <w:rPr>
          <w:rFonts w:ascii="Times New Roman" w:hAnsi="Times New Roman" w:cs="Times New Roman"/>
          <w:color w:val="000000" w:themeColor="text1"/>
          <w:sz w:val="28"/>
          <w:szCs w:val="28"/>
        </w:rPr>
        <w:t>програм”</w:t>
      </w:r>
      <w:proofErr w:type="spellEnd"/>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3. Розробники Програми: відділ соціально-економічного розвитку, міжнародних зв</w:t>
      </w:r>
      <w:r w:rsidRPr="00A14CA1">
        <w:rPr>
          <w:rFonts w:ascii="Times New Roman" w:eastAsia="Microsoft JhengHei" w:hAnsi="Times New Roman" w:cs="Times New Roman"/>
          <w:color w:val="000000" w:themeColor="text1"/>
          <w:sz w:val="28"/>
          <w:szCs w:val="28"/>
          <w:lang w:eastAsia="zh-CN"/>
        </w:rPr>
        <w:t>’</w:t>
      </w:r>
      <w:r w:rsidRPr="00A14CA1">
        <w:rPr>
          <w:rFonts w:ascii="Times New Roman" w:hAnsi="Times New Roman" w:cs="Times New Roman"/>
          <w:color w:val="000000" w:themeColor="text1"/>
          <w:sz w:val="28"/>
          <w:szCs w:val="28"/>
        </w:rPr>
        <w:t>язків та туризму Рахівської міської ради.</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5. Учасники Програми:  Рахівська міська рада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6. Термін реалізації Програми: 2024 рік</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7. Загальний обсяг необхідних для реалізації Програми фінансових ресурсів з міського бюджету складає 450 000,00 грн. </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8. Очікувані результати виконання Програми: Забезпечення сталого розвитку туристичної галузі, підвищення її частки в економічних показниках громади, збільшення частки в’їзного туризму, покращення іміджу </w:t>
      </w:r>
      <w:proofErr w:type="spellStart"/>
      <w:r w:rsidRPr="00A14CA1">
        <w:rPr>
          <w:rFonts w:ascii="Times New Roman" w:hAnsi="Times New Roman" w:cs="Times New Roman"/>
          <w:color w:val="000000" w:themeColor="text1"/>
          <w:sz w:val="28"/>
          <w:szCs w:val="28"/>
        </w:rPr>
        <w:t>Рахова</w:t>
      </w:r>
      <w:proofErr w:type="spellEnd"/>
      <w:r w:rsidRPr="00A14CA1">
        <w:rPr>
          <w:rFonts w:ascii="Times New Roman" w:hAnsi="Times New Roman" w:cs="Times New Roman"/>
          <w:color w:val="000000" w:themeColor="text1"/>
          <w:sz w:val="28"/>
          <w:szCs w:val="28"/>
        </w:rPr>
        <w:t xml:space="preserve"> на обласному, всеукраїнському і міжнародному ринку туристичних послуг.</w:t>
      </w:r>
    </w:p>
    <w:p w:rsidR="00EB0654" w:rsidRDefault="00EB0654" w:rsidP="00EB0654">
      <w:pPr>
        <w:rPr>
          <w:rFonts w:ascii="Times New Roman" w:hAnsi="Times New Roman" w:cs="Times New Roman"/>
          <w:b/>
          <w:bCs/>
          <w:color w:val="000000" w:themeColor="text1"/>
          <w:kern w:val="32"/>
          <w:sz w:val="32"/>
          <w:szCs w:val="32"/>
        </w:rPr>
      </w:pPr>
      <w:r>
        <w:rPr>
          <w:rFonts w:ascii="Times New Roman" w:hAnsi="Times New Roman" w:cs="Times New Roman"/>
          <w:b/>
          <w:bCs/>
          <w:color w:val="000000" w:themeColor="text1"/>
          <w:kern w:val="32"/>
          <w:sz w:val="32"/>
          <w:szCs w:val="32"/>
        </w:rPr>
        <w:br w:type="page"/>
      </w:r>
    </w:p>
    <w:p w:rsidR="00EB0654" w:rsidRPr="00A14CA1" w:rsidRDefault="00EB0654" w:rsidP="00EB0654">
      <w:pPr>
        <w:keepNext/>
        <w:spacing w:after="0" w:line="240" w:lineRule="auto"/>
        <w:outlineLvl w:val="0"/>
        <w:rPr>
          <w:rFonts w:ascii="Times New Roman" w:hAnsi="Times New Roman" w:cs="Times New Roman"/>
          <w:b/>
          <w:bCs/>
          <w:color w:val="000000" w:themeColor="text1"/>
          <w:kern w:val="32"/>
          <w:sz w:val="32"/>
          <w:szCs w:val="32"/>
        </w:rPr>
      </w:pPr>
    </w:p>
    <w:p w:rsidR="00EB0654" w:rsidRPr="00A14CA1" w:rsidRDefault="00EB0654" w:rsidP="00EB0654">
      <w:pPr>
        <w:keepNext/>
        <w:spacing w:after="0" w:line="240" w:lineRule="auto"/>
        <w:jc w:val="center"/>
        <w:outlineLvl w:val="0"/>
        <w:rPr>
          <w:rFonts w:ascii="Times New Roman" w:hAnsi="Times New Roman" w:cs="Times New Roman"/>
          <w:b/>
          <w:bCs/>
          <w:color w:val="000000" w:themeColor="text1"/>
          <w:kern w:val="32"/>
          <w:sz w:val="32"/>
          <w:szCs w:val="32"/>
        </w:rPr>
      </w:pPr>
      <w:r w:rsidRPr="00A14CA1">
        <w:rPr>
          <w:rFonts w:ascii="Times New Roman" w:hAnsi="Times New Roman" w:cs="Times New Roman"/>
          <w:b/>
          <w:bCs/>
          <w:color w:val="000000" w:themeColor="text1"/>
          <w:kern w:val="32"/>
          <w:sz w:val="32"/>
          <w:szCs w:val="32"/>
        </w:rPr>
        <w:t xml:space="preserve">Програма </w:t>
      </w:r>
    </w:p>
    <w:p w:rsidR="00EB0654" w:rsidRPr="00A14CA1" w:rsidRDefault="00EB0654" w:rsidP="00EB0654">
      <w:pPr>
        <w:keepNext/>
        <w:spacing w:after="0" w:line="240" w:lineRule="auto"/>
        <w:jc w:val="center"/>
        <w:outlineLvl w:val="0"/>
        <w:rPr>
          <w:rFonts w:ascii="Times New Roman" w:hAnsi="Times New Roman" w:cs="Times New Roman"/>
          <w:b/>
          <w:bCs/>
          <w:color w:val="000000" w:themeColor="text1"/>
          <w:kern w:val="32"/>
          <w:sz w:val="32"/>
          <w:szCs w:val="32"/>
        </w:rPr>
      </w:pPr>
      <w:r w:rsidRPr="00A14CA1">
        <w:rPr>
          <w:rFonts w:ascii="Times New Roman" w:hAnsi="Times New Roman" w:cs="Times New Roman"/>
          <w:b/>
          <w:bCs/>
          <w:color w:val="000000" w:themeColor="text1"/>
          <w:kern w:val="32"/>
          <w:sz w:val="32"/>
          <w:szCs w:val="32"/>
        </w:rPr>
        <w:t xml:space="preserve">розвитку туризму </w:t>
      </w:r>
      <w:r w:rsidRPr="00A14CA1">
        <w:rPr>
          <w:rFonts w:ascii="Times New Roman" w:hAnsi="Times New Roman" w:cs="Times New Roman"/>
          <w:b/>
          <w:bCs/>
          <w:color w:val="000000" w:themeColor="text1"/>
          <w:kern w:val="32"/>
          <w:sz w:val="32"/>
          <w:szCs w:val="32"/>
        </w:rPr>
        <w:br/>
        <w:t>Рахівської міської територіальної громади на 2024 рік</w:t>
      </w:r>
    </w:p>
    <w:p w:rsidR="00EB0654" w:rsidRPr="00A14CA1" w:rsidRDefault="00EB0654" w:rsidP="00EB0654">
      <w:pPr>
        <w:spacing w:after="0" w:line="240" w:lineRule="auto"/>
        <w:rPr>
          <w:rFonts w:ascii="Times New Roman" w:hAnsi="Times New Roman" w:cs="Times New Roman"/>
          <w:color w:val="000000" w:themeColor="text1"/>
          <w:sz w:val="24"/>
          <w:szCs w:val="24"/>
        </w:rPr>
      </w:pPr>
    </w:p>
    <w:p w:rsidR="00EB0654" w:rsidRPr="00A14CA1" w:rsidRDefault="00EB0654" w:rsidP="00EB0654">
      <w:pPr>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1. Передумови прийняття Програми</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pacing w:val="-4"/>
          <w:sz w:val="28"/>
          <w:szCs w:val="28"/>
        </w:rPr>
        <w:t xml:space="preserve">«Програма розвитку туризму Рахівської міської територіальної громади на 2024 рік» (далі – Програма) визначає комплекс заходів, спрямованих на </w:t>
      </w:r>
      <w:r w:rsidRPr="00A14CA1">
        <w:rPr>
          <w:rFonts w:ascii="Times New Roman" w:hAnsi="Times New Roman" w:cs="Times New Roman"/>
          <w:color w:val="000000" w:themeColor="text1"/>
          <w:sz w:val="28"/>
          <w:szCs w:val="28"/>
        </w:rPr>
        <w:t xml:space="preserve">забезпечення системного підходу до розвитку туризму, підвищення туристичної привабливості і розвитку туристичної інфраструктури міста Рахів та сіл Білин,  </w:t>
      </w:r>
      <w:proofErr w:type="spellStart"/>
      <w:r w:rsidRPr="00A14CA1">
        <w:rPr>
          <w:rFonts w:ascii="Times New Roman" w:hAnsi="Times New Roman" w:cs="Times New Roman"/>
          <w:color w:val="000000" w:themeColor="text1"/>
          <w:sz w:val="28"/>
          <w:szCs w:val="28"/>
        </w:rPr>
        <w:t>Костилівка</w:t>
      </w:r>
      <w:proofErr w:type="spellEnd"/>
      <w:r w:rsidRPr="00A14CA1">
        <w:rPr>
          <w:rFonts w:ascii="Times New Roman" w:hAnsi="Times New Roman" w:cs="Times New Roman"/>
          <w:color w:val="000000" w:themeColor="text1"/>
          <w:sz w:val="28"/>
          <w:szCs w:val="28"/>
        </w:rPr>
        <w:t>, Ділове, створення якісної мережі сервісу, як для екскурсійного, пізнавального так і для розважального та ділового туризму.</w:t>
      </w:r>
    </w:p>
    <w:p w:rsidR="00EB0654" w:rsidRDefault="00EB0654" w:rsidP="00EB0654">
      <w:pPr>
        <w:spacing w:after="0" w:line="240" w:lineRule="auto"/>
        <w:jc w:val="center"/>
        <w:rPr>
          <w:rFonts w:ascii="Times New Roman" w:hAnsi="Times New Roman" w:cs="Times New Roman"/>
          <w:b/>
          <w:i/>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2. Актуальність проблем, на вирішення яких спрямовані заходи Програми</w:t>
      </w:r>
    </w:p>
    <w:p w:rsidR="00EB0654" w:rsidRPr="00A14CA1" w:rsidRDefault="00EB0654" w:rsidP="00EB0654">
      <w:pPr>
        <w:spacing w:after="0" w:line="240" w:lineRule="auto"/>
        <w:ind w:firstLine="709"/>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 xml:space="preserve">Програма базується на основі аналізу сучасного стану розвитку туризму та туристичної інфраструктури в місті </w:t>
      </w:r>
      <w:proofErr w:type="spellStart"/>
      <w:r w:rsidRPr="00A14CA1">
        <w:rPr>
          <w:rFonts w:ascii="Times New Roman" w:hAnsi="Times New Roman" w:cs="Times New Roman"/>
          <w:color w:val="000000" w:themeColor="text1"/>
          <w:spacing w:val="-4"/>
          <w:sz w:val="28"/>
          <w:szCs w:val="28"/>
        </w:rPr>
        <w:t>Рахові</w:t>
      </w:r>
      <w:proofErr w:type="spellEnd"/>
      <w:r w:rsidRPr="00A14CA1">
        <w:rPr>
          <w:rFonts w:ascii="Times New Roman" w:hAnsi="Times New Roman" w:cs="Times New Roman"/>
          <w:color w:val="000000" w:themeColor="text1"/>
          <w:spacing w:val="-4"/>
          <w:sz w:val="28"/>
          <w:szCs w:val="28"/>
        </w:rPr>
        <w:t xml:space="preserve"> </w:t>
      </w:r>
      <w:r w:rsidRPr="00A14CA1">
        <w:rPr>
          <w:rFonts w:ascii="Times New Roman" w:hAnsi="Times New Roman" w:cs="Times New Roman"/>
          <w:color w:val="000000" w:themeColor="text1"/>
          <w:sz w:val="28"/>
          <w:szCs w:val="28"/>
        </w:rPr>
        <w:t xml:space="preserve">та селах Білин,  </w:t>
      </w:r>
      <w:proofErr w:type="spellStart"/>
      <w:r w:rsidRPr="00A14CA1">
        <w:rPr>
          <w:rFonts w:ascii="Times New Roman" w:hAnsi="Times New Roman" w:cs="Times New Roman"/>
          <w:color w:val="000000" w:themeColor="text1"/>
          <w:sz w:val="28"/>
          <w:szCs w:val="28"/>
        </w:rPr>
        <w:t>Костилівка</w:t>
      </w:r>
      <w:proofErr w:type="spellEnd"/>
      <w:r w:rsidRPr="00A14CA1">
        <w:rPr>
          <w:rFonts w:ascii="Times New Roman" w:hAnsi="Times New Roman" w:cs="Times New Roman"/>
          <w:color w:val="000000" w:themeColor="text1"/>
          <w:sz w:val="28"/>
          <w:szCs w:val="28"/>
        </w:rPr>
        <w:t>, Ділове</w:t>
      </w:r>
      <w:r w:rsidRPr="00A14CA1">
        <w:rPr>
          <w:rFonts w:ascii="Times New Roman" w:hAnsi="Times New Roman" w:cs="Times New Roman"/>
          <w:color w:val="000000" w:themeColor="text1"/>
          <w:spacing w:val="-4"/>
          <w:sz w:val="28"/>
          <w:szCs w:val="28"/>
        </w:rPr>
        <w:t xml:space="preserve">,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EB0654" w:rsidRPr="00A14CA1" w:rsidRDefault="00EB0654" w:rsidP="00EB0654">
      <w:pPr>
        <w:spacing w:after="0" w:line="240" w:lineRule="auto"/>
        <w:ind w:firstLine="709"/>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Заходи Програми спрямовані на:</w:t>
      </w:r>
    </w:p>
    <w:p w:rsidR="00EB0654" w:rsidRPr="00A14CA1" w:rsidRDefault="00EB0654" w:rsidP="00EB0654">
      <w:pPr>
        <w:numPr>
          <w:ilvl w:val="0"/>
          <w:numId w:val="21"/>
        </w:numPr>
        <w:autoSpaceDE w:val="0"/>
        <w:autoSpaceDN w:val="0"/>
        <w:adjustRightInd w:val="0"/>
        <w:spacing w:after="0" w:line="240" w:lineRule="auto"/>
        <w:ind w:left="0" w:hanging="357"/>
        <w:jc w:val="both"/>
        <w:rPr>
          <w:rFonts w:ascii="Times New Roman" w:hAnsi="Times New Roman" w:cs="Times New Roman"/>
          <w:color w:val="000000" w:themeColor="text1"/>
          <w:spacing w:val="-6"/>
          <w:sz w:val="28"/>
          <w:szCs w:val="28"/>
        </w:rPr>
      </w:pPr>
      <w:r w:rsidRPr="00A14CA1">
        <w:rPr>
          <w:rFonts w:ascii="Times New Roman" w:hAnsi="Times New Roman" w:cs="Times New Roman"/>
          <w:color w:val="000000" w:themeColor="text1"/>
          <w:spacing w:val="-6"/>
          <w:sz w:val="28"/>
          <w:szCs w:val="28"/>
        </w:rPr>
        <w:t>підвищення туристичної конкурентоспроможності Рахівської міської територіальної громади;</w:t>
      </w:r>
    </w:p>
    <w:p w:rsidR="00EB0654" w:rsidRPr="00A14CA1" w:rsidRDefault="00EB0654" w:rsidP="00EB0654">
      <w:pPr>
        <w:numPr>
          <w:ilvl w:val="0"/>
          <w:numId w:val="21"/>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стимулювання підприємців, задіяних в туристичній сфері;</w:t>
      </w:r>
    </w:p>
    <w:p w:rsidR="00EB0654" w:rsidRPr="00A14CA1" w:rsidRDefault="00EB0654" w:rsidP="00EB0654">
      <w:pPr>
        <w:numPr>
          <w:ilvl w:val="0"/>
          <w:numId w:val="21"/>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розвиток існуючої туристичної інфраструктури;</w:t>
      </w:r>
    </w:p>
    <w:p w:rsidR="00EB0654" w:rsidRPr="00A14CA1" w:rsidRDefault="00EB0654" w:rsidP="00EB0654">
      <w:pPr>
        <w:numPr>
          <w:ilvl w:val="0"/>
          <w:numId w:val="21"/>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створення нових привабливих туристичних об’єктів;</w:t>
      </w:r>
    </w:p>
    <w:p w:rsidR="00EB0654" w:rsidRPr="00A14CA1" w:rsidRDefault="00EB0654" w:rsidP="00EB0654">
      <w:pPr>
        <w:numPr>
          <w:ilvl w:val="0"/>
          <w:numId w:val="21"/>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 xml:space="preserve">розробка </w:t>
      </w:r>
      <w:proofErr w:type="spellStart"/>
      <w:r w:rsidRPr="00A14CA1">
        <w:rPr>
          <w:rFonts w:ascii="Times New Roman" w:hAnsi="Times New Roman" w:cs="Times New Roman"/>
          <w:color w:val="000000" w:themeColor="text1"/>
          <w:spacing w:val="-4"/>
          <w:sz w:val="28"/>
          <w:szCs w:val="28"/>
        </w:rPr>
        <w:t>промоційних</w:t>
      </w:r>
      <w:proofErr w:type="spellEnd"/>
      <w:r w:rsidRPr="00A14CA1">
        <w:rPr>
          <w:rFonts w:ascii="Times New Roman" w:hAnsi="Times New Roman" w:cs="Times New Roman"/>
          <w:color w:val="000000" w:themeColor="text1"/>
          <w:spacing w:val="-4"/>
          <w:sz w:val="28"/>
          <w:szCs w:val="28"/>
        </w:rPr>
        <w:t xml:space="preserve"> матеріалів.</w:t>
      </w:r>
    </w:p>
    <w:p w:rsidR="00EB0654" w:rsidRPr="00A14CA1" w:rsidRDefault="00EB0654" w:rsidP="00EB0654">
      <w:pPr>
        <w:spacing w:after="0" w:line="240" w:lineRule="auto"/>
        <w:ind w:firstLine="709"/>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У реалізації заходів Програми можна виділити наступні зацікавлені сторони (цільові групи):</w:t>
      </w:r>
    </w:p>
    <w:p w:rsidR="00EB0654" w:rsidRPr="00A14CA1" w:rsidRDefault="00EB0654" w:rsidP="00EB0654">
      <w:pPr>
        <w:numPr>
          <w:ilvl w:val="0"/>
          <w:numId w:val="22"/>
        </w:numPr>
        <w:spacing w:after="0" w:line="240" w:lineRule="auto"/>
        <w:ind w:left="0"/>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суб’єкти підприємницької діяльності, що здійснюють діяльність в туристичній галузі Рахівської міської територіальної громади;</w:t>
      </w:r>
    </w:p>
    <w:p w:rsidR="00EB0654" w:rsidRPr="00A14CA1" w:rsidRDefault="00EB0654" w:rsidP="00EB0654">
      <w:pPr>
        <w:numPr>
          <w:ilvl w:val="0"/>
          <w:numId w:val="22"/>
        </w:numPr>
        <w:spacing w:after="0" w:line="240" w:lineRule="auto"/>
        <w:ind w:left="0"/>
        <w:jc w:val="both"/>
        <w:rPr>
          <w:rFonts w:ascii="Times New Roman" w:hAnsi="Times New Roman" w:cs="Times New Roman"/>
          <w:color w:val="000000" w:themeColor="text1"/>
          <w:spacing w:val="-4"/>
          <w:sz w:val="28"/>
          <w:szCs w:val="28"/>
          <w:lang w:eastAsia="ru-RU"/>
        </w:rPr>
      </w:pPr>
      <w:r w:rsidRPr="00A14CA1">
        <w:rPr>
          <w:rFonts w:ascii="Times New Roman" w:hAnsi="Times New Roman" w:cs="Times New Roman"/>
          <w:color w:val="000000" w:themeColor="text1"/>
          <w:spacing w:val="-4"/>
          <w:sz w:val="28"/>
          <w:szCs w:val="28"/>
        </w:rPr>
        <w:t xml:space="preserve">представники громадських організацій, діяльність яких спрямована на розвиток туристичної галузі, вивчення історичної спадщини громади, підвищення якості туристичних послуг; </w:t>
      </w:r>
    </w:p>
    <w:p w:rsidR="00EB0654" w:rsidRPr="00A14CA1" w:rsidRDefault="00EB0654" w:rsidP="00EB0654">
      <w:pPr>
        <w:numPr>
          <w:ilvl w:val="0"/>
          <w:numId w:val="22"/>
        </w:numPr>
        <w:spacing w:after="0" w:line="240" w:lineRule="auto"/>
        <w:ind w:left="0"/>
        <w:jc w:val="both"/>
        <w:rPr>
          <w:rFonts w:ascii="Times New Roman" w:hAnsi="Times New Roman" w:cs="Times New Roman"/>
          <w:color w:val="000000" w:themeColor="text1"/>
          <w:spacing w:val="-4"/>
          <w:sz w:val="28"/>
          <w:szCs w:val="28"/>
          <w:lang w:eastAsia="en-US"/>
        </w:rPr>
      </w:pPr>
      <w:r w:rsidRPr="00A14CA1">
        <w:rPr>
          <w:rFonts w:ascii="Times New Roman" w:hAnsi="Times New Roman" w:cs="Times New Roman"/>
          <w:color w:val="000000" w:themeColor="text1"/>
          <w:spacing w:val="-4"/>
          <w:sz w:val="28"/>
          <w:szCs w:val="28"/>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EB0654" w:rsidRPr="00A14CA1" w:rsidRDefault="00EB0654" w:rsidP="00EB0654">
      <w:pPr>
        <w:spacing w:after="0" w:line="240" w:lineRule="auto"/>
        <w:ind w:firstLine="709"/>
        <w:jc w:val="both"/>
        <w:rPr>
          <w:rFonts w:ascii="Times New Roman" w:hAnsi="Times New Roman" w:cs="Times New Roman"/>
          <w:color w:val="000000" w:themeColor="text1"/>
          <w:spacing w:val="-4"/>
          <w:sz w:val="28"/>
          <w:szCs w:val="28"/>
        </w:rPr>
      </w:pPr>
      <w:r w:rsidRPr="00A14CA1">
        <w:rPr>
          <w:rFonts w:ascii="Times New Roman" w:hAnsi="Times New Roman" w:cs="Times New Roman"/>
          <w:color w:val="000000" w:themeColor="text1"/>
          <w:spacing w:val="-4"/>
          <w:sz w:val="28"/>
          <w:szCs w:val="28"/>
        </w:rPr>
        <w:t xml:space="preserve">Соціальна важливість розвитку туризму визначається збільшенням туристів та екскурсантів в місті </w:t>
      </w:r>
      <w:proofErr w:type="spellStart"/>
      <w:r w:rsidRPr="00A14CA1">
        <w:rPr>
          <w:rFonts w:ascii="Times New Roman" w:hAnsi="Times New Roman" w:cs="Times New Roman"/>
          <w:color w:val="000000" w:themeColor="text1"/>
          <w:spacing w:val="-4"/>
          <w:sz w:val="28"/>
          <w:szCs w:val="28"/>
        </w:rPr>
        <w:t>Рахові</w:t>
      </w:r>
      <w:proofErr w:type="spellEnd"/>
      <w:r w:rsidRPr="00A14CA1">
        <w:rPr>
          <w:rFonts w:ascii="Times New Roman" w:hAnsi="Times New Roman" w:cs="Times New Roman"/>
          <w:color w:val="000000" w:themeColor="text1"/>
          <w:spacing w:val="-4"/>
          <w:sz w:val="28"/>
          <w:szCs w:val="28"/>
        </w:rPr>
        <w:t xml:space="preserve">,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EB0654" w:rsidRDefault="00EB0654" w:rsidP="00EB0654">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p w:rsidR="00EB0654" w:rsidRPr="00A14CA1" w:rsidRDefault="00EB0654" w:rsidP="00EB0654">
      <w:pPr>
        <w:spacing w:after="0" w:line="240" w:lineRule="auto"/>
        <w:rPr>
          <w:rFonts w:ascii="Times New Roman" w:hAnsi="Times New Roman" w:cs="Times New Roman"/>
          <w:b/>
          <w:i/>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3. Мета та завдання Програми</w:t>
      </w:r>
    </w:p>
    <w:p w:rsidR="00EB0654" w:rsidRPr="00A14CA1" w:rsidRDefault="00EB0654" w:rsidP="00EB0654">
      <w:pPr>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w:t>
      </w:r>
    </w:p>
    <w:p w:rsidR="00EB0654" w:rsidRPr="00A14CA1" w:rsidRDefault="00EB0654" w:rsidP="00EB0654">
      <w:pPr>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3.1. Мета Програми</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Забезпечення сталого розвитку туристичної галузі, підвищення її частки в економічних показниках Рахівської міської територіальної громади, збільшення частки в’їзного туризму, покращення іміджу населених пунктів, що увійшли до Рахівської міської територіальної громади,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в населених пунктах,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Рахівської міської територіальної громади,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w:t>
      </w:r>
      <w:proofErr w:type="spellStart"/>
      <w:r w:rsidRPr="00A14CA1">
        <w:rPr>
          <w:rFonts w:ascii="Times New Roman" w:hAnsi="Times New Roman" w:cs="Times New Roman"/>
          <w:color w:val="000000" w:themeColor="text1"/>
          <w:sz w:val="28"/>
          <w:szCs w:val="28"/>
        </w:rPr>
        <w:t>самозайнятості</w:t>
      </w:r>
      <w:proofErr w:type="spellEnd"/>
      <w:r w:rsidRPr="00A14CA1">
        <w:rPr>
          <w:rFonts w:ascii="Times New Roman" w:hAnsi="Times New Roman" w:cs="Times New Roman"/>
          <w:color w:val="000000" w:themeColor="text1"/>
          <w:sz w:val="28"/>
          <w:szCs w:val="28"/>
        </w:rPr>
        <w:t xml:space="preserve"> населення (майстри народних промислів, індивідуальні виробники сувенірної продукції, художники, фотографи та інші).</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3.2. Основні завдання Програми</w:t>
      </w:r>
    </w:p>
    <w:p w:rsidR="00EB0654" w:rsidRPr="00A14CA1" w:rsidRDefault="00EB0654" w:rsidP="00EB065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pacing w:val="-4"/>
          <w:sz w:val="28"/>
          <w:szCs w:val="28"/>
        </w:rPr>
        <w:t>Основні завдання Програми:</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 регіональному, державному та міжнародному рівнях (у тому числі з використанням сучасних </w:t>
      </w:r>
      <w:proofErr w:type="spellStart"/>
      <w:r w:rsidRPr="00A14CA1">
        <w:rPr>
          <w:rFonts w:ascii="Times New Roman" w:hAnsi="Times New Roman" w:cs="Times New Roman"/>
          <w:color w:val="000000" w:themeColor="text1"/>
          <w:sz w:val="28"/>
          <w:szCs w:val="28"/>
        </w:rPr>
        <w:t>Інтернет-технологій</w:t>
      </w:r>
      <w:proofErr w:type="spellEnd"/>
      <w:r w:rsidRPr="00A14CA1">
        <w:rPr>
          <w:rFonts w:ascii="Times New Roman" w:hAnsi="Times New Roman" w:cs="Times New Roman"/>
          <w:color w:val="000000" w:themeColor="text1"/>
          <w:sz w:val="28"/>
          <w:szCs w:val="28"/>
        </w:rPr>
        <w:t>);</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збільшення доходної частини місцевого бюджету від туристичної галузі;</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забезпечення круглорічної привабливості Рахівської міської територіальної громади для туристів;</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підвищення якості та асортименту надання туристичних послуг; </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розширення мережі туристично-екскурсійних маршрутів;</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підтримка міжнародного та внутрішнього туризму;</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створення безпечних умов для туристів;</w:t>
      </w:r>
    </w:p>
    <w:p w:rsidR="00EB0654" w:rsidRPr="00A14CA1" w:rsidRDefault="00EB0654" w:rsidP="00EB0654">
      <w:pPr>
        <w:numPr>
          <w:ilvl w:val="0"/>
          <w:numId w:val="23"/>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надання організаційної, інформаційної, консультаційної та освітньої підтримки суб’єктам малого підприємництва в туристичній галузі.</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зацікавлених суб’єктів підприємницької діяльності усіх форм власності; </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lastRenderedPageBreak/>
        <w:t xml:space="preserve">- іноземних і вітчизняних інвесторів; </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позабюджетних фондів та за рахунок інших джерел, не заборонених законодавством України.</w:t>
      </w:r>
    </w:p>
    <w:p w:rsidR="00EB0654" w:rsidRPr="00A14CA1" w:rsidRDefault="00EB0654" w:rsidP="00EB0654">
      <w:pPr>
        <w:spacing w:after="0" w:line="240" w:lineRule="auto"/>
        <w:ind w:firstLine="851"/>
        <w:jc w:val="both"/>
        <w:rPr>
          <w:rFonts w:ascii="Times New Roman" w:hAnsi="Times New Roman" w:cs="Times New Roman"/>
          <w:b/>
          <w:color w:val="000000" w:themeColor="text1"/>
          <w:sz w:val="28"/>
          <w:szCs w:val="28"/>
        </w:rPr>
      </w:pPr>
      <w:r w:rsidRPr="00A14CA1">
        <w:rPr>
          <w:rFonts w:ascii="Times New Roman" w:hAnsi="Times New Roman" w:cs="Times New Roman"/>
          <w:color w:val="000000" w:themeColor="text1"/>
          <w:sz w:val="28"/>
          <w:szCs w:val="28"/>
        </w:rPr>
        <w:t xml:space="preserve">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 </w:t>
      </w:r>
    </w:p>
    <w:p w:rsidR="00EB0654" w:rsidRPr="00A14CA1" w:rsidRDefault="00EB0654" w:rsidP="00EB0654">
      <w:pPr>
        <w:tabs>
          <w:tab w:val="left" w:pos="3193"/>
          <w:tab w:val="center" w:pos="5233"/>
        </w:tabs>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w:t>
      </w:r>
    </w:p>
    <w:p w:rsidR="00EB0654" w:rsidRPr="00A14CA1" w:rsidRDefault="00EB0654" w:rsidP="00EB0654">
      <w:pPr>
        <w:tabs>
          <w:tab w:val="left" w:pos="3193"/>
          <w:tab w:val="center" w:pos="5233"/>
        </w:tabs>
        <w:spacing w:after="0" w:line="240" w:lineRule="auto"/>
        <w:jc w:val="both"/>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 Заходи реалізації програми</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Основні заходи Програми розвитку туризму в Рахівській міській територіальній громаді на 2023 рік</w:t>
      </w: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509"/>
        <w:gridCol w:w="2704"/>
        <w:gridCol w:w="1050"/>
        <w:gridCol w:w="1135"/>
        <w:gridCol w:w="1420"/>
        <w:gridCol w:w="3058"/>
      </w:tblGrid>
      <w:tr w:rsidR="00EB0654" w:rsidRPr="00A14CA1" w:rsidTr="006B19BC">
        <w:trPr>
          <w:cantSplit/>
          <w:trHeight w:val="182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en-US"/>
              </w:rPr>
            </w:pPr>
            <w:r w:rsidRPr="00A14CA1">
              <w:rPr>
                <w:rFonts w:ascii="Times New Roman" w:hAnsi="Times New Roman" w:cs="Times New Roman"/>
                <w:b/>
                <w:bCs/>
                <w:color w:val="000000" w:themeColor="text1"/>
              </w:rPr>
              <w:t>№ з/п</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en-US"/>
              </w:rPr>
            </w:pPr>
            <w:r w:rsidRPr="00A14CA1">
              <w:rPr>
                <w:rFonts w:ascii="Times New Roman" w:hAnsi="Times New Roman" w:cs="Times New Roman"/>
                <w:b/>
                <w:bCs/>
                <w:color w:val="000000" w:themeColor="text1"/>
              </w:rPr>
              <w:t>Назва заходів</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Cs w:val="24"/>
                <w:lang w:eastAsia="en-US"/>
              </w:rPr>
            </w:pPr>
            <w:r w:rsidRPr="00A14CA1">
              <w:rPr>
                <w:rFonts w:ascii="Times New Roman" w:hAnsi="Times New Roman" w:cs="Times New Roman"/>
                <w:b/>
                <w:bCs/>
                <w:color w:val="000000" w:themeColor="text1"/>
              </w:rPr>
              <w:t>Період</w:t>
            </w:r>
            <w:r w:rsidRPr="00A14CA1">
              <w:rPr>
                <w:rFonts w:ascii="Times New Roman" w:hAnsi="Times New Roman" w:cs="Times New Roman"/>
                <w:b/>
                <w:bCs/>
                <w:color w:val="000000" w:themeColor="text1"/>
              </w:rPr>
              <w:br/>
              <w:t>виконання</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Cs w:val="24"/>
                <w:lang w:eastAsia="en-US"/>
              </w:rPr>
            </w:pPr>
            <w:r w:rsidRPr="00A14CA1">
              <w:rPr>
                <w:rFonts w:ascii="Times New Roman" w:hAnsi="Times New Roman" w:cs="Times New Roman"/>
                <w:b/>
                <w:bCs/>
                <w:color w:val="000000" w:themeColor="text1"/>
              </w:rPr>
              <w:t>Виконавці</w:t>
            </w:r>
          </w:p>
        </w:tc>
        <w:tc>
          <w:tcPr>
            <w:tcW w:w="142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b/>
                <w:color w:val="000000" w:themeColor="text1"/>
                <w:szCs w:val="24"/>
                <w:lang w:eastAsia="en-US"/>
              </w:rPr>
            </w:pPr>
            <w:r w:rsidRPr="00A14CA1">
              <w:rPr>
                <w:rFonts w:ascii="Times New Roman" w:hAnsi="Times New Roman" w:cs="Times New Roman"/>
                <w:b/>
                <w:color w:val="000000" w:themeColor="text1"/>
              </w:rPr>
              <w:t>Фінансування,</w:t>
            </w:r>
            <w:r w:rsidRPr="00A14CA1">
              <w:rPr>
                <w:rFonts w:ascii="Times New Roman" w:hAnsi="Times New Roman" w:cs="Times New Roman"/>
                <w:b/>
                <w:color w:val="000000" w:themeColor="text1"/>
              </w:rPr>
              <w:br/>
              <w:t>грн.</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lang w:eastAsia="en-US"/>
              </w:rPr>
            </w:pPr>
            <w:r w:rsidRPr="00A14CA1">
              <w:rPr>
                <w:rFonts w:ascii="Times New Roman" w:hAnsi="Times New Roman" w:cs="Times New Roman"/>
                <w:b/>
                <w:bCs/>
                <w:color w:val="000000" w:themeColor="text1"/>
              </w:rPr>
              <w:t>Очікуваний результат</w:t>
            </w:r>
          </w:p>
        </w:tc>
      </w:tr>
      <w:tr w:rsidR="00EB0654" w:rsidRPr="00A14CA1" w:rsidTr="006B19BC">
        <w:trPr>
          <w:trHeight w:val="142"/>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4"/>
                <w:szCs w:val="24"/>
                <w:lang w:eastAsia="en-US"/>
              </w:rPr>
            </w:pPr>
            <w:r w:rsidRPr="00A14CA1">
              <w:rPr>
                <w:rFonts w:ascii="Times New Roman" w:hAnsi="Times New Roman" w:cs="Times New Roman"/>
                <w:b/>
                <w:bCs/>
                <w:color w:val="000000" w:themeColor="text1"/>
              </w:rPr>
              <w:t>4</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rPr>
              <w:t>5</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rPr>
              <w:t>6</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Виготовлення та встановлення туристичної навігації вказівників, карт-схем та стендів з туристичною інформацією.</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Березень-листопад 2024 р.</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та комунальні підприємства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Cs w:val="28"/>
              </w:rPr>
              <w:t>80 000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Покращено туристично-інформаційну інфраструктуру міста.</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2</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Збереження та відновлення й облаштування природних та культурно-історичних пам’яток.</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Протягом бюджетного року</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rPr>
              <w:t>Апарат та комунальні підприємства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70 000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Покращено стан збереженості природних та культурно-історичних пам’яток.</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lastRenderedPageBreak/>
              <w:t>3</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 xml:space="preserve">Підтримка розвитку дитячого та молодіжного, екологічного, </w:t>
            </w:r>
            <w:proofErr w:type="spellStart"/>
            <w:r w:rsidRPr="00A14CA1">
              <w:rPr>
                <w:rFonts w:ascii="Times New Roman" w:hAnsi="Times New Roman" w:cs="Times New Roman"/>
                <w:bCs/>
                <w:color w:val="000000" w:themeColor="text1"/>
                <w:sz w:val="28"/>
                <w:szCs w:val="28"/>
              </w:rPr>
              <w:t>етно</w:t>
            </w:r>
            <w:proofErr w:type="spellEnd"/>
            <w:r w:rsidRPr="00A14CA1">
              <w:rPr>
                <w:rFonts w:ascii="Times New Roman" w:hAnsi="Times New Roman" w:cs="Times New Roman"/>
                <w:bCs/>
                <w:color w:val="000000" w:themeColor="text1"/>
                <w:sz w:val="28"/>
                <w:szCs w:val="28"/>
              </w:rPr>
              <w:t xml:space="preserve"> і іншого туризму (проведення туристично-краєзнавчих, патріотично-виховних, спортивно-туристичних заходів, екскурсій з учнівською молоддю і не тільки). Організація, екскурсій, проживання, харчування, перевезення.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Березень-листопад 2024 р.</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60 000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Проведено ряд туристично-краєзнавчих, виховних та спортивно-туристичних заходів з учнівською молоддю.</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4</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Створення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Протягом бюджетного року</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50 000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Забезпечено ефективне висвітлення туристичного потенціалу Рахівської міської громади.</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lastRenderedPageBreak/>
              <w:t>5</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proofErr w:type="spellStart"/>
            <w:r w:rsidRPr="00A14CA1">
              <w:rPr>
                <w:rFonts w:ascii="Times New Roman" w:hAnsi="Times New Roman" w:cs="Times New Roman"/>
                <w:bCs/>
                <w:color w:val="000000" w:themeColor="text1"/>
                <w:sz w:val="28"/>
                <w:szCs w:val="28"/>
              </w:rPr>
              <w:t>Співорганізація</w:t>
            </w:r>
            <w:proofErr w:type="spellEnd"/>
            <w:r w:rsidRPr="00A14CA1">
              <w:rPr>
                <w:rFonts w:ascii="Times New Roman" w:hAnsi="Times New Roman" w:cs="Times New Roman"/>
                <w:bCs/>
                <w:color w:val="000000" w:themeColor="text1"/>
                <w:sz w:val="28"/>
                <w:szCs w:val="28"/>
              </w:rPr>
              <w:t xml:space="preserve"> культурно-масових заходів, майстер-класів та </w:t>
            </w:r>
            <w:proofErr w:type="spellStart"/>
            <w:r w:rsidRPr="00A14CA1">
              <w:rPr>
                <w:rFonts w:ascii="Times New Roman" w:hAnsi="Times New Roman" w:cs="Times New Roman"/>
                <w:bCs/>
                <w:color w:val="000000" w:themeColor="text1"/>
                <w:sz w:val="28"/>
                <w:szCs w:val="28"/>
              </w:rPr>
              <w:t>еколого-освітніх</w:t>
            </w:r>
            <w:proofErr w:type="spellEnd"/>
            <w:r w:rsidRPr="00A14CA1">
              <w:rPr>
                <w:rFonts w:ascii="Times New Roman" w:hAnsi="Times New Roman" w:cs="Times New Roman"/>
                <w:bCs/>
                <w:color w:val="000000" w:themeColor="text1"/>
                <w:sz w:val="28"/>
                <w:szCs w:val="28"/>
              </w:rPr>
              <w:t xml:space="preserve"> заходів спільно з Карпатським біосферним заповідником та іншими державними і громадськими організації, які діють в межах Рахівської міської територіальної громади.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Протягом бюджетного року</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20 000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Проведено ряд заходів спільно у співпраці з установами та організаціям, які діють на території Рахівської міської територіальної громади.</w:t>
            </w:r>
          </w:p>
        </w:tc>
      </w:tr>
      <w:tr w:rsidR="00EB0654" w:rsidRPr="00A14CA1" w:rsidTr="006B19BC">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6</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Участь представників туристичної галузі Рахівської міської територіальної громади у семінарах, конференціях, тренінгах, форумах  з питань розвитку туризму.</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Протягом бюджетного року</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20 000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Забезпечено участь представників туристичної галузі Рахівської територіальної громади у важливих туристичних заходах.</w:t>
            </w:r>
          </w:p>
        </w:tc>
      </w:tr>
      <w:tr w:rsidR="00EB0654" w:rsidRPr="00A14CA1" w:rsidTr="006B19BC">
        <w:trPr>
          <w:cantSplit/>
          <w:trHeight w:val="4890"/>
        </w:trPr>
        <w:tc>
          <w:tcPr>
            <w:tcW w:w="50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lastRenderedPageBreak/>
              <w:t>7</w:t>
            </w:r>
          </w:p>
        </w:tc>
        <w:tc>
          <w:tcPr>
            <w:tcW w:w="2704" w:type="dxa"/>
            <w:tcBorders>
              <w:top w:val="outset" w:sz="6" w:space="0" w:color="auto"/>
              <w:left w:val="outset" w:sz="6" w:space="0" w:color="auto"/>
              <w:bottom w:val="single" w:sz="4" w:space="0" w:color="auto"/>
              <w:right w:val="outset" w:sz="6" w:space="0" w:color="auto"/>
            </w:tcBorders>
            <w:shd w:val="clear" w:color="auto" w:fill="FFFFFF"/>
            <w:vAlign w:val="center"/>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Організація круглих столів для суб’єктів туристичної галузі Рахівської міської територіальної громади з метою визначення та обговорення спільних проблем в цьому напрямку (харчування, проживання, перевезення).</w:t>
            </w:r>
          </w:p>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p>
        </w:tc>
        <w:tc>
          <w:tcPr>
            <w:tcW w:w="1050" w:type="dxa"/>
            <w:tcBorders>
              <w:top w:val="outset" w:sz="6" w:space="0" w:color="auto"/>
              <w:left w:val="outset" w:sz="6" w:space="0" w:color="auto"/>
              <w:bottom w:val="single" w:sz="4"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Протягом бюджетного року</w:t>
            </w:r>
          </w:p>
        </w:tc>
        <w:tc>
          <w:tcPr>
            <w:tcW w:w="1135" w:type="dxa"/>
            <w:tcBorders>
              <w:top w:val="outset" w:sz="6" w:space="0" w:color="auto"/>
              <w:left w:val="outset" w:sz="6" w:space="0" w:color="auto"/>
              <w:bottom w:val="single" w:sz="4" w:space="0" w:color="auto"/>
              <w:right w:val="outset" w:sz="6" w:space="0" w:color="auto"/>
            </w:tcBorders>
            <w:shd w:val="clear" w:color="auto" w:fill="FFFFFF"/>
            <w:textDirection w:val="btLr"/>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Апарат міської ради</w:t>
            </w:r>
          </w:p>
        </w:tc>
        <w:tc>
          <w:tcPr>
            <w:tcW w:w="142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30 000</w:t>
            </w:r>
          </w:p>
        </w:tc>
        <w:tc>
          <w:tcPr>
            <w:tcW w:w="305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Проведено зустрічі для суб’єктів туристичної галузі.</w:t>
            </w:r>
          </w:p>
        </w:tc>
      </w:tr>
      <w:tr w:rsidR="00EB0654" w:rsidRPr="00A14CA1" w:rsidTr="006B19BC">
        <w:trPr>
          <w:cantSplit/>
          <w:trHeight w:val="540"/>
        </w:trPr>
        <w:tc>
          <w:tcPr>
            <w:tcW w:w="509"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8</w:t>
            </w:r>
          </w:p>
        </w:tc>
        <w:tc>
          <w:tcPr>
            <w:tcW w:w="2704"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r w:rsidRPr="00A14CA1">
              <w:rPr>
                <w:rFonts w:ascii="Times New Roman" w:hAnsi="Times New Roman" w:cs="Times New Roman"/>
                <w:bCs/>
                <w:color w:val="000000" w:themeColor="text1"/>
                <w:sz w:val="28"/>
                <w:szCs w:val="28"/>
              </w:rPr>
              <w:t xml:space="preserve">Розробка </w:t>
            </w:r>
            <w:proofErr w:type="spellStart"/>
            <w:r w:rsidRPr="00A14CA1">
              <w:rPr>
                <w:rFonts w:ascii="Times New Roman" w:hAnsi="Times New Roman" w:cs="Times New Roman"/>
                <w:bCs/>
                <w:color w:val="000000" w:themeColor="text1"/>
                <w:sz w:val="28"/>
                <w:szCs w:val="28"/>
              </w:rPr>
              <w:t>промоційних</w:t>
            </w:r>
            <w:proofErr w:type="spellEnd"/>
            <w:r w:rsidRPr="00A14CA1">
              <w:rPr>
                <w:rFonts w:ascii="Times New Roman" w:hAnsi="Times New Roman" w:cs="Times New Roman"/>
                <w:bCs/>
                <w:color w:val="000000" w:themeColor="text1"/>
                <w:sz w:val="28"/>
                <w:szCs w:val="28"/>
              </w:rPr>
              <w:t xml:space="preserve"> відеоматеріалів та інших рекламної продукції</w:t>
            </w:r>
          </w:p>
        </w:tc>
        <w:tc>
          <w:tcPr>
            <w:tcW w:w="1050" w:type="dxa"/>
            <w:tcBorders>
              <w:top w:val="single" w:sz="4" w:space="0" w:color="auto"/>
              <w:left w:val="outset" w:sz="6" w:space="0" w:color="auto"/>
              <w:bottom w:val="outset" w:sz="6" w:space="0" w:color="auto"/>
              <w:right w:val="outset" w:sz="6" w:space="0" w:color="auto"/>
            </w:tcBorders>
            <w:shd w:val="clear" w:color="auto" w:fill="FFFFFF"/>
            <w:textDirection w:val="btLr"/>
            <w:vAlign w:val="center"/>
          </w:tcPr>
          <w:p w:rsidR="00EB0654" w:rsidRPr="00A14CA1" w:rsidRDefault="00EB0654" w:rsidP="006B19BC">
            <w:pPr>
              <w:spacing w:after="0" w:line="240" w:lineRule="auto"/>
              <w:rPr>
                <w:rFonts w:ascii="Times New Roman" w:eastAsia="Times New Roman" w:hAnsi="Times New Roman" w:cs="Times New Roman"/>
                <w:bCs/>
                <w:color w:val="000000" w:themeColor="text1"/>
                <w:sz w:val="28"/>
                <w:szCs w:val="28"/>
                <w:lang w:eastAsia="en-US"/>
              </w:rPr>
            </w:pPr>
          </w:p>
        </w:tc>
        <w:tc>
          <w:tcPr>
            <w:tcW w:w="1135" w:type="dxa"/>
            <w:tcBorders>
              <w:top w:val="single" w:sz="4" w:space="0" w:color="auto"/>
              <w:left w:val="outset" w:sz="6" w:space="0" w:color="auto"/>
              <w:bottom w:val="outset" w:sz="6" w:space="0" w:color="auto"/>
              <w:right w:val="outset" w:sz="6" w:space="0" w:color="auto"/>
            </w:tcBorders>
            <w:shd w:val="clear" w:color="auto" w:fill="FFFFFF"/>
            <w:textDirection w:val="btLr"/>
            <w:vAlign w:val="center"/>
          </w:tcPr>
          <w:p w:rsidR="00EB0654" w:rsidRPr="00A14CA1" w:rsidRDefault="00EB0654" w:rsidP="006B19BC">
            <w:pPr>
              <w:spacing w:after="0" w:line="240" w:lineRule="auto"/>
              <w:rPr>
                <w:rFonts w:ascii="Times New Roman" w:eastAsia="Times New Roman" w:hAnsi="Times New Roman" w:cs="Times New Roman"/>
                <w:bCs/>
                <w:color w:val="000000" w:themeColor="text1"/>
                <w:lang w:eastAsia="en-US"/>
              </w:rPr>
            </w:pPr>
          </w:p>
        </w:tc>
        <w:tc>
          <w:tcPr>
            <w:tcW w:w="1420"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lang w:eastAsia="en-US"/>
              </w:rPr>
            </w:pPr>
            <w:r w:rsidRPr="00A14CA1">
              <w:rPr>
                <w:rFonts w:ascii="Times New Roman" w:hAnsi="Times New Roman" w:cs="Times New Roman"/>
                <w:bCs/>
                <w:color w:val="000000" w:themeColor="text1"/>
              </w:rPr>
              <w:t>120000</w:t>
            </w:r>
          </w:p>
        </w:tc>
        <w:tc>
          <w:tcPr>
            <w:tcW w:w="3058" w:type="dxa"/>
            <w:tcBorders>
              <w:top w:val="single" w:sz="4" w:space="0" w:color="auto"/>
              <w:left w:val="outset" w:sz="6" w:space="0" w:color="auto"/>
              <w:bottom w:val="outset" w:sz="6" w:space="0" w:color="auto"/>
              <w:right w:val="outset" w:sz="6" w:space="0" w:color="auto"/>
            </w:tcBorders>
            <w:shd w:val="clear" w:color="auto" w:fill="FFFFFF"/>
            <w:vAlign w:val="center"/>
          </w:tcPr>
          <w:p w:rsidR="00EB0654" w:rsidRPr="00A14CA1" w:rsidRDefault="00EB0654" w:rsidP="006B19BC">
            <w:pPr>
              <w:spacing w:after="0" w:line="240" w:lineRule="auto"/>
              <w:jc w:val="center"/>
              <w:rPr>
                <w:rFonts w:ascii="Times New Roman" w:eastAsia="Times New Roman" w:hAnsi="Times New Roman" w:cs="Times New Roman"/>
                <w:bCs/>
                <w:color w:val="000000" w:themeColor="text1"/>
                <w:sz w:val="28"/>
                <w:szCs w:val="28"/>
                <w:lang w:eastAsia="en-US"/>
              </w:rPr>
            </w:pPr>
          </w:p>
        </w:tc>
      </w:tr>
      <w:tr w:rsidR="00EB0654" w:rsidRPr="00A14CA1" w:rsidTr="006B19BC">
        <w:trPr>
          <w:trHeight w:val="142"/>
        </w:trPr>
        <w:tc>
          <w:tcPr>
            <w:tcW w:w="539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
                <w:bCs/>
                <w:color w:val="000000" w:themeColor="text1"/>
                <w:lang w:eastAsia="en-US"/>
              </w:rPr>
            </w:pPr>
            <w:r w:rsidRPr="00A14CA1">
              <w:rPr>
                <w:rFonts w:ascii="Times New Roman" w:hAnsi="Times New Roman" w:cs="Times New Roman"/>
                <w:b/>
                <w:bCs/>
                <w:color w:val="000000" w:themeColor="text1"/>
                <w:sz w:val="28"/>
              </w:rPr>
              <w:t>Всього</w:t>
            </w:r>
          </w:p>
        </w:tc>
        <w:tc>
          <w:tcPr>
            <w:tcW w:w="447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B0654" w:rsidRPr="00A14CA1" w:rsidRDefault="00EB0654" w:rsidP="006B19BC">
            <w:pPr>
              <w:spacing w:after="0" w:line="240" w:lineRule="auto"/>
              <w:rPr>
                <w:rFonts w:ascii="Times New Roman" w:eastAsia="Times New Roman" w:hAnsi="Times New Roman" w:cs="Times New Roman"/>
                <w:b/>
                <w:bCs/>
                <w:color w:val="000000" w:themeColor="text1"/>
                <w:sz w:val="28"/>
                <w:szCs w:val="28"/>
                <w:lang w:eastAsia="en-US"/>
              </w:rPr>
            </w:pPr>
            <w:r w:rsidRPr="00A14CA1">
              <w:rPr>
                <w:rFonts w:ascii="Times New Roman" w:hAnsi="Times New Roman" w:cs="Times New Roman"/>
                <w:b/>
                <w:bCs/>
                <w:color w:val="000000" w:themeColor="text1"/>
                <w:sz w:val="28"/>
                <w:szCs w:val="28"/>
              </w:rPr>
              <w:t>450 000 грн.</w:t>
            </w:r>
          </w:p>
        </w:tc>
      </w:tr>
    </w:tbl>
    <w:p w:rsidR="00EB0654" w:rsidRPr="00A14CA1" w:rsidRDefault="00EB0654" w:rsidP="00EB0654">
      <w:pPr>
        <w:spacing w:after="0" w:line="240" w:lineRule="auto"/>
        <w:jc w:val="center"/>
        <w:rPr>
          <w:rFonts w:ascii="Times New Roman" w:eastAsia="Times New Roman" w:hAnsi="Times New Roman" w:cs="Times New Roman"/>
          <w:b/>
          <w:color w:val="000000" w:themeColor="text1"/>
          <w:sz w:val="28"/>
          <w:szCs w:val="28"/>
          <w:lang w:eastAsia="en-US"/>
        </w:rPr>
      </w:pPr>
    </w:p>
    <w:p w:rsidR="00EB0654" w:rsidRPr="00A14CA1" w:rsidRDefault="00EB0654" w:rsidP="00EB0654">
      <w:pPr>
        <w:tabs>
          <w:tab w:val="left" w:pos="3855"/>
        </w:tabs>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5. Фінансування програми</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EB0654" w:rsidRPr="00A14CA1" w:rsidRDefault="00EB0654" w:rsidP="00EB065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b/>
          <w:i/>
          <w:color w:val="000000" w:themeColor="text1"/>
          <w:sz w:val="28"/>
          <w:szCs w:val="28"/>
        </w:rPr>
      </w:pPr>
      <w:r w:rsidRPr="00A14CA1">
        <w:rPr>
          <w:rFonts w:ascii="Times New Roman" w:hAnsi="Times New Roman" w:cs="Times New Roman"/>
          <w:b/>
          <w:i/>
          <w:color w:val="000000" w:themeColor="text1"/>
          <w:sz w:val="28"/>
          <w:szCs w:val="28"/>
        </w:rPr>
        <w:t>6. Очікувані результати реалізації програми</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Виконання Програми дасть змогу: </w:t>
      </w:r>
    </w:p>
    <w:p w:rsidR="00EB0654" w:rsidRPr="00A14CA1" w:rsidRDefault="00EB0654" w:rsidP="00EB0654">
      <w:pPr>
        <w:numPr>
          <w:ilvl w:val="0"/>
          <w:numId w:val="24"/>
        </w:numPr>
        <w:spacing w:after="0" w:line="240" w:lineRule="auto"/>
        <w:ind w:left="0"/>
        <w:contextualSpacing/>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Рахівської міської територіальної громади та туристів;</w:t>
      </w:r>
    </w:p>
    <w:p w:rsidR="00EB0654" w:rsidRPr="00A14CA1" w:rsidRDefault="00EB0654" w:rsidP="00EB0654">
      <w:pPr>
        <w:pStyle w:val="msonormalcxspmiddlecxspmiddle"/>
        <w:rPr>
          <w:color w:val="000000" w:themeColor="text1"/>
          <w:sz w:val="28"/>
          <w:szCs w:val="28"/>
          <w:lang w:val="uk-UA"/>
        </w:rPr>
      </w:pPr>
      <w:r w:rsidRPr="00A14CA1">
        <w:rPr>
          <w:color w:val="000000" w:themeColor="text1"/>
          <w:sz w:val="28"/>
          <w:szCs w:val="28"/>
          <w:lang w:val="uk-UA"/>
        </w:rPr>
        <w:t>-   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громади;</w:t>
      </w:r>
    </w:p>
    <w:p w:rsidR="00EB0654" w:rsidRPr="00A14CA1" w:rsidRDefault="00EB0654" w:rsidP="00EB0654">
      <w:pPr>
        <w:numPr>
          <w:ilvl w:val="0"/>
          <w:numId w:val="24"/>
        </w:numPr>
        <w:spacing w:after="0" w:line="240" w:lineRule="auto"/>
        <w:ind w:left="0"/>
        <w:contextualSpacing/>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надасть можливість активізувати існуючий туристичний потенціал Рахівської міської територіальної громади,  сприятиме формуванню у територіальної </w:t>
      </w:r>
      <w:r w:rsidRPr="00A14CA1">
        <w:rPr>
          <w:rFonts w:ascii="Times New Roman" w:hAnsi="Times New Roman" w:cs="Times New Roman"/>
          <w:color w:val="000000" w:themeColor="text1"/>
          <w:sz w:val="28"/>
          <w:szCs w:val="28"/>
        </w:rPr>
        <w:lastRenderedPageBreak/>
        <w:t xml:space="preserve">громади почуття відповідальності до розвитку громади, її економічного та соціального зростання. </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Очікувані результати:</w:t>
      </w:r>
    </w:p>
    <w:p w:rsidR="00EB0654" w:rsidRPr="00A14CA1" w:rsidRDefault="00EB0654" w:rsidP="00EB0654">
      <w:pPr>
        <w:numPr>
          <w:ilvl w:val="0"/>
          <w:numId w:val="25"/>
        </w:numPr>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підвищення якості туристичних послуг;</w:t>
      </w:r>
    </w:p>
    <w:p w:rsidR="00EB0654" w:rsidRPr="00A14CA1" w:rsidRDefault="00EB0654" w:rsidP="00EB0654">
      <w:pPr>
        <w:numPr>
          <w:ilvl w:val="0"/>
          <w:numId w:val="25"/>
        </w:numPr>
        <w:spacing w:after="0" w:line="240" w:lineRule="auto"/>
        <w:ind w:left="0"/>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rPr>
        <w:t xml:space="preserve">розширення переліку туристичних та туристично-інформаційних послуг; </w:t>
      </w:r>
    </w:p>
    <w:p w:rsidR="00EB0654" w:rsidRPr="00A14CA1" w:rsidRDefault="00EB0654" w:rsidP="00EB0654">
      <w:pPr>
        <w:numPr>
          <w:ilvl w:val="0"/>
          <w:numId w:val="25"/>
        </w:numPr>
        <w:spacing w:after="0" w:line="240" w:lineRule="auto"/>
        <w:ind w:left="0"/>
        <w:jc w:val="both"/>
        <w:rPr>
          <w:rFonts w:ascii="Times New Roman" w:hAnsi="Times New Roman" w:cs="Times New Roman"/>
          <w:color w:val="000000" w:themeColor="text1"/>
          <w:sz w:val="28"/>
          <w:szCs w:val="28"/>
          <w:lang w:eastAsia="en-US"/>
        </w:rPr>
      </w:pPr>
      <w:r w:rsidRPr="00A14CA1">
        <w:rPr>
          <w:rFonts w:ascii="Times New Roman" w:hAnsi="Times New Roman" w:cs="Times New Roman"/>
          <w:color w:val="000000" w:themeColor="text1"/>
          <w:sz w:val="28"/>
          <w:szCs w:val="28"/>
        </w:rPr>
        <w:t>збільшення кількості туристів та екскурсантів;</w:t>
      </w:r>
    </w:p>
    <w:p w:rsidR="00EB0654" w:rsidRPr="00A14CA1" w:rsidRDefault="00EB0654" w:rsidP="00EB0654">
      <w:pPr>
        <w:numPr>
          <w:ilvl w:val="0"/>
          <w:numId w:val="25"/>
        </w:numPr>
        <w:spacing w:after="0" w:line="240" w:lineRule="auto"/>
        <w:ind w:left="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збільшенню щорічних надходжень до бюджету міської ради.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pStyle w:val="14"/>
        <w:rPr>
          <w:rFonts w:ascii="Times New Roman" w:hAnsi="Times New Roman"/>
          <w:i/>
          <w:color w:val="000000" w:themeColor="text1"/>
          <w:sz w:val="28"/>
          <w:szCs w:val="28"/>
        </w:rPr>
      </w:pPr>
      <w:r w:rsidRPr="00A14CA1">
        <w:rPr>
          <w:rFonts w:ascii="Times New Roman" w:hAnsi="Times New Roman"/>
          <w:b/>
          <w:bCs/>
          <w:i/>
          <w:color w:val="000000" w:themeColor="text1"/>
          <w:sz w:val="28"/>
          <w:szCs w:val="28"/>
        </w:rPr>
        <w:t>7. Організація виконання і контроль за виконанням Програми</w:t>
      </w:r>
      <w:r w:rsidRPr="00A14CA1">
        <w:rPr>
          <w:rFonts w:ascii="Times New Roman" w:hAnsi="Times New Roman"/>
          <w:i/>
          <w:color w:val="000000" w:themeColor="text1"/>
          <w:sz w:val="28"/>
          <w:szCs w:val="28"/>
        </w:rPr>
        <w:t> </w:t>
      </w:r>
    </w:p>
    <w:p w:rsidR="00EB0654" w:rsidRPr="00A14CA1" w:rsidRDefault="00EB0654" w:rsidP="00EB0654">
      <w:pPr>
        <w:pStyle w:val="14"/>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EB0654" w:rsidRPr="00A14CA1" w:rsidRDefault="00EB0654" w:rsidP="00EB0654">
      <w:pPr>
        <w:spacing w:after="0" w:line="240" w:lineRule="auto"/>
        <w:ind w:firstLine="705"/>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 Контроль за виконанням заходів Програми здійснює постійна комісія з питань охорони навколишнього середовища, розвитку туризму, рекреації, інвестицій та інновацій.</w:t>
      </w:r>
    </w:p>
    <w:p w:rsidR="00EB0654" w:rsidRDefault="00EB0654" w:rsidP="00EB0654">
      <w:pPr>
        <w:spacing w:after="0" w:line="240" w:lineRule="auto"/>
        <w:rPr>
          <w:rFonts w:ascii="Times New Roman" w:hAnsi="Times New Roman" w:cs="Times New Roman"/>
          <w:color w:val="000000" w:themeColor="text1"/>
          <w:sz w:val="28"/>
        </w:rPr>
      </w:pPr>
    </w:p>
    <w:p w:rsidR="00EB0654" w:rsidRPr="00A14CA1" w:rsidRDefault="00EB0654" w:rsidP="00EB0654">
      <w:pPr>
        <w:spacing w:after="0" w:line="240" w:lineRule="auto"/>
        <w:rPr>
          <w:rFonts w:ascii="Times New Roman" w:hAnsi="Times New Roman" w:cs="Times New Roman"/>
          <w:color w:val="000000" w:themeColor="text1"/>
          <w:sz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rPr>
        <w:t xml:space="preserve">секретар ради та виконкому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 xml:space="preserve">   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br w:type="page"/>
      </w:r>
    </w:p>
    <w:p w:rsidR="00EB0654" w:rsidRPr="0037233B" w:rsidRDefault="00EB0654" w:rsidP="00EB0654">
      <w:pPr>
        <w:spacing w:after="0" w:line="240" w:lineRule="auto"/>
        <w:jc w:val="right"/>
        <w:rPr>
          <w:rFonts w:ascii="Times New Roman" w:hAnsi="Times New Roman" w:cs="Times New Roman"/>
          <w:color w:val="000000" w:themeColor="text1"/>
          <w:sz w:val="28"/>
          <w:szCs w:val="28"/>
        </w:rPr>
      </w:pPr>
      <w:r w:rsidRPr="0037233B">
        <w:rPr>
          <w:rFonts w:ascii="Times New Roman" w:hAnsi="Times New Roman" w:cs="Times New Roman"/>
          <w:noProof/>
          <w:color w:val="000000" w:themeColor="text1"/>
          <w:sz w:val="28"/>
          <w:szCs w:val="28"/>
        </w:rPr>
        <w:lastRenderedPageBreak/>
        <w:drawing>
          <wp:anchor distT="0" distB="0" distL="114300" distR="114300" simplePos="0" relativeHeight="251668480" behindDoc="1" locked="0" layoutInCell="1" allowOverlap="1">
            <wp:simplePos x="0" y="0"/>
            <wp:positionH relativeFrom="column">
              <wp:posOffset>2546350</wp:posOffset>
            </wp:positionH>
            <wp:positionV relativeFrom="paragraph">
              <wp:posOffset>177165</wp:posOffset>
            </wp:positionV>
            <wp:extent cx="1038225" cy="660400"/>
            <wp:effectExtent l="19050" t="0" r="9525" b="0"/>
            <wp:wrapTight wrapText="left">
              <wp:wrapPolygon edited="0">
                <wp:start x="-396" y="0"/>
                <wp:lineTo x="-396" y="20562"/>
                <wp:lineTo x="21798" y="20562"/>
                <wp:lineTo x="21798" y="0"/>
                <wp:lineTo x="-396" y="0"/>
              </wp:wrapPolygon>
            </wp:wrapTight>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0400"/>
                    </a:xfrm>
                    <a:prstGeom prst="rect">
                      <a:avLst/>
                    </a:prstGeom>
                    <a:noFill/>
                  </pic:spPr>
                </pic:pic>
              </a:graphicData>
            </a:graphic>
          </wp:anchor>
        </w:drawing>
      </w:r>
    </w:p>
    <w:p w:rsidR="00EB0654" w:rsidRPr="0037233B" w:rsidRDefault="00EB0654" w:rsidP="00EB0654">
      <w:pPr>
        <w:spacing w:after="0" w:line="240" w:lineRule="auto"/>
        <w:jc w:val="right"/>
        <w:rPr>
          <w:rFonts w:ascii="Times New Roman" w:hAnsi="Times New Roman" w:cs="Times New Roman"/>
          <w:color w:val="000000" w:themeColor="text1"/>
          <w:sz w:val="28"/>
          <w:szCs w:val="28"/>
        </w:rPr>
      </w:pPr>
    </w:p>
    <w:p w:rsidR="00EB0654" w:rsidRPr="0037233B" w:rsidRDefault="00EB0654" w:rsidP="00EB0654">
      <w:pPr>
        <w:spacing w:after="0" w:line="240" w:lineRule="auto"/>
        <w:jc w:val="right"/>
        <w:rPr>
          <w:rFonts w:ascii="Times New Roman" w:hAnsi="Times New Roman" w:cs="Times New Roman"/>
          <w:color w:val="000000" w:themeColor="text1"/>
          <w:sz w:val="28"/>
          <w:szCs w:val="28"/>
        </w:rPr>
      </w:pPr>
    </w:p>
    <w:p w:rsidR="00EB0654" w:rsidRPr="0037233B"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br w:type="textWrapping" w:clear="all"/>
        <w:t xml:space="preserve">У К Р А Ї Н А </w:t>
      </w:r>
    </w:p>
    <w:p w:rsidR="00EB0654" w:rsidRPr="0037233B"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Р А Х І В С Ь К А  М І С Ь К А  Р А Д А </w:t>
      </w:r>
    </w:p>
    <w:p w:rsidR="00EB0654" w:rsidRPr="0037233B"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Р А Х І В С Ь К О Г О  Р А Й О Н У  </w:t>
      </w:r>
    </w:p>
    <w:p w:rsidR="00EB0654" w:rsidRPr="0037233B"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З А К А Р П А Т С Ь К О Ї  О Б Л А С Т І</w:t>
      </w:r>
    </w:p>
    <w:p w:rsidR="00EB0654" w:rsidRPr="0037233B" w:rsidRDefault="00EB0654" w:rsidP="00EB0654">
      <w:pPr>
        <w:spacing w:after="0" w:line="240" w:lineRule="auto"/>
        <w:jc w:val="center"/>
        <w:rPr>
          <w:rFonts w:ascii="Times New Roman" w:hAnsi="Times New Roman" w:cs="Times New Roman"/>
          <w:b/>
          <w:color w:val="000000" w:themeColor="text1"/>
          <w:sz w:val="28"/>
          <w:szCs w:val="28"/>
        </w:rPr>
      </w:pPr>
      <w:r w:rsidRPr="0037233B">
        <w:rPr>
          <w:rFonts w:ascii="Times New Roman" w:hAnsi="Times New Roman" w:cs="Times New Roman"/>
          <w:b/>
          <w:color w:val="000000" w:themeColor="text1"/>
          <w:sz w:val="28"/>
          <w:szCs w:val="28"/>
        </w:rPr>
        <w:t xml:space="preserve"> 43 сесія восьмого скликання</w:t>
      </w:r>
    </w:p>
    <w:p w:rsidR="00EB0654" w:rsidRPr="0037233B" w:rsidRDefault="00EB0654" w:rsidP="00EB0654">
      <w:pPr>
        <w:spacing w:after="0" w:line="240" w:lineRule="auto"/>
        <w:rPr>
          <w:rFonts w:ascii="Times New Roman" w:hAnsi="Times New Roman" w:cs="Times New Roman"/>
          <w:color w:val="000000" w:themeColor="text1"/>
          <w:sz w:val="28"/>
          <w:szCs w:val="28"/>
        </w:rPr>
      </w:pPr>
    </w:p>
    <w:p w:rsidR="00EB0654" w:rsidRPr="0037233B"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Р І Ш Е Н </w:t>
      </w:r>
      <w:proofErr w:type="spellStart"/>
      <w:r w:rsidRPr="0037233B">
        <w:rPr>
          <w:rFonts w:ascii="Times New Roman" w:hAnsi="Times New Roman" w:cs="Times New Roman"/>
          <w:color w:val="000000" w:themeColor="text1"/>
          <w:sz w:val="28"/>
          <w:szCs w:val="28"/>
        </w:rPr>
        <w:t>Н</w:t>
      </w:r>
      <w:proofErr w:type="spellEnd"/>
      <w:r w:rsidRPr="0037233B">
        <w:rPr>
          <w:rFonts w:ascii="Times New Roman" w:hAnsi="Times New Roman" w:cs="Times New Roman"/>
          <w:color w:val="000000" w:themeColor="text1"/>
          <w:sz w:val="28"/>
          <w:szCs w:val="28"/>
        </w:rPr>
        <w:t xml:space="preserve"> Я</w:t>
      </w:r>
    </w:p>
    <w:p w:rsidR="00EB0654" w:rsidRPr="0037233B" w:rsidRDefault="00EB0654" w:rsidP="00EB0654">
      <w:pPr>
        <w:spacing w:after="0" w:line="240" w:lineRule="auto"/>
        <w:rPr>
          <w:rFonts w:ascii="Times New Roman" w:hAnsi="Times New Roman" w:cs="Times New Roman"/>
          <w:color w:val="000000" w:themeColor="text1"/>
          <w:sz w:val="28"/>
          <w:szCs w:val="28"/>
        </w:rPr>
      </w:pP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від 22 грудня 2023  року  </w:t>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t>№693</w:t>
      </w: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м. Рахів</w:t>
      </w:r>
    </w:p>
    <w:p w:rsidR="00EB0654" w:rsidRPr="0037233B"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Про затвердження програми </w:t>
      </w:r>
      <w:bookmarkStart w:id="4" w:name="_Hlk153895906"/>
      <w:r w:rsidRPr="0037233B">
        <w:rPr>
          <w:rFonts w:ascii="Times New Roman" w:hAnsi="Times New Roman" w:cs="Times New Roman"/>
          <w:color w:val="000000" w:themeColor="text1"/>
          <w:sz w:val="28"/>
          <w:szCs w:val="28"/>
        </w:rPr>
        <w:t>«Запровадження</w:t>
      </w: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заходів з реалізації стратегії </w:t>
      </w:r>
      <w:proofErr w:type="spellStart"/>
      <w:r w:rsidRPr="0037233B">
        <w:rPr>
          <w:rFonts w:ascii="Times New Roman" w:hAnsi="Times New Roman" w:cs="Times New Roman"/>
          <w:color w:val="000000" w:themeColor="text1"/>
          <w:sz w:val="28"/>
          <w:szCs w:val="28"/>
        </w:rPr>
        <w:t>безбар’єрності</w:t>
      </w:r>
      <w:proofErr w:type="spellEnd"/>
      <w:r w:rsidRPr="0037233B">
        <w:rPr>
          <w:rFonts w:ascii="Times New Roman" w:hAnsi="Times New Roman" w:cs="Times New Roman"/>
          <w:color w:val="000000" w:themeColor="text1"/>
          <w:sz w:val="28"/>
          <w:szCs w:val="28"/>
        </w:rPr>
        <w:t xml:space="preserve"> на </w:t>
      </w: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території  Рахівської територіальної громади</w:t>
      </w:r>
    </w:p>
    <w:p w:rsidR="00EB0654" w:rsidRPr="0037233B" w:rsidRDefault="00EB0654" w:rsidP="00EB0654">
      <w:pPr>
        <w:spacing w:after="0" w:line="240" w:lineRule="auto"/>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 на 2023 - 2024 роки</w:t>
      </w:r>
    </w:p>
    <w:p w:rsidR="00EB0654" w:rsidRPr="0037233B" w:rsidRDefault="00EB0654" w:rsidP="00EB0654">
      <w:pPr>
        <w:spacing w:after="0" w:line="240" w:lineRule="auto"/>
        <w:jc w:val="both"/>
        <w:rPr>
          <w:rFonts w:ascii="Times New Roman" w:hAnsi="Times New Roman" w:cs="Times New Roman"/>
          <w:color w:val="000000" w:themeColor="text1"/>
          <w:sz w:val="28"/>
          <w:szCs w:val="28"/>
        </w:rPr>
      </w:pPr>
    </w:p>
    <w:bookmarkEnd w:id="4"/>
    <w:p w:rsidR="00EB0654" w:rsidRPr="0037233B" w:rsidRDefault="00EB0654" w:rsidP="00EB0654">
      <w:pPr>
        <w:spacing w:after="0" w:line="240" w:lineRule="auto"/>
        <w:ind w:firstLine="708"/>
        <w:jc w:val="both"/>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Відповідно до п. 3 ч. 4 ст. 42, п.1 ч. 2 ст. 52, ч.6 ст. 59 Закону України від 19.11.2022 №289/97-ВР «Про місцеве самоврядування в Україні», з метою фінансового забезпечення програми «Запровадження заходів з реалізації стратегії </w:t>
      </w:r>
      <w:proofErr w:type="spellStart"/>
      <w:r w:rsidRPr="0037233B">
        <w:rPr>
          <w:rFonts w:ascii="Times New Roman" w:hAnsi="Times New Roman" w:cs="Times New Roman"/>
          <w:color w:val="000000" w:themeColor="text1"/>
          <w:sz w:val="28"/>
          <w:szCs w:val="28"/>
        </w:rPr>
        <w:t>безбар’єрності</w:t>
      </w:r>
      <w:proofErr w:type="spellEnd"/>
      <w:r w:rsidRPr="0037233B">
        <w:rPr>
          <w:rFonts w:ascii="Times New Roman" w:hAnsi="Times New Roman" w:cs="Times New Roman"/>
          <w:color w:val="000000" w:themeColor="text1"/>
          <w:sz w:val="28"/>
          <w:szCs w:val="28"/>
        </w:rPr>
        <w:t xml:space="preserve"> на території Рахівської  територіальної громади» на 2023 – 2024 роки та на виконання вимог Конвенції ООН про права осіб  з інвалідністю, ратифікованої законом України від 16.12.2009 №1767-VI, реалізації Указу Президента України від 3 грудня 2020 року №553/2020 «Про забезпечення створення </w:t>
      </w:r>
      <w:proofErr w:type="spellStart"/>
      <w:r w:rsidRPr="0037233B">
        <w:rPr>
          <w:rFonts w:ascii="Times New Roman" w:hAnsi="Times New Roman" w:cs="Times New Roman"/>
          <w:color w:val="000000" w:themeColor="text1"/>
          <w:sz w:val="28"/>
          <w:szCs w:val="28"/>
        </w:rPr>
        <w:t>безбар’єрного</w:t>
      </w:r>
      <w:proofErr w:type="spellEnd"/>
      <w:r w:rsidRPr="0037233B">
        <w:rPr>
          <w:rFonts w:ascii="Times New Roman" w:hAnsi="Times New Roman" w:cs="Times New Roman"/>
          <w:color w:val="000000" w:themeColor="text1"/>
          <w:sz w:val="28"/>
          <w:szCs w:val="28"/>
        </w:rPr>
        <w:t xml:space="preserve"> простору в Україні», розпорядження Кабінету Міністрів України від 14 квітня 2021 р. №366-р «Про схвалення Національної стратегії із створення </w:t>
      </w:r>
      <w:proofErr w:type="spellStart"/>
      <w:r w:rsidRPr="0037233B">
        <w:rPr>
          <w:rFonts w:ascii="Times New Roman" w:hAnsi="Times New Roman" w:cs="Times New Roman"/>
          <w:color w:val="000000" w:themeColor="text1"/>
          <w:sz w:val="28"/>
          <w:szCs w:val="28"/>
        </w:rPr>
        <w:t>безбар’єрного</w:t>
      </w:r>
      <w:proofErr w:type="spellEnd"/>
      <w:r w:rsidRPr="0037233B">
        <w:rPr>
          <w:rFonts w:ascii="Times New Roman" w:hAnsi="Times New Roman" w:cs="Times New Roman"/>
          <w:color w:val="000000" w:themeColor="text1"/>
          <w:sz w:val="28"/>
          <w:szCs w:val="28"/>
        </w:rPr>
        <w:t xml:space="preserve"> простору в Україні до 2030 року», та розпорядженням </w:t>
      </w:r>
      <w:r w:rsidRPr="0037233B">
        <w:rPr>
          <w:rFonts w:ascii="Times New Roman" w:hAnsi="Times New Roman" w:cs="Times New Roman"/>
          <w:color w:val="000000" w:themeColor="text1"/>
          <w:sz w:val="28"/>
          <w:szCs w:val="28"/>
          <w:shd w:val="clear" w:color="auto" w:fill="FFFFFF"/>
        </w:rPr>
        <w:t>від 25 квітня 2023 р. №372-р</w:t>
      </w:r>
      <w:r w:rsidRPr="0037233B">
        <w:rPr>
          <w:rFonts w:ascii="Times New Roman" w:hAnsi="Times New Roman" w:cs="Times New Roman"/>
          <w:color w:val="000000" w:themeColor="text1"/>
          <w:sz w:val="28"/>
          <w:szCs w:val="28"/>
        </w:rPr>
        <w:t xml:space="preserve"> затверджено </w:t>
      </w:r>
      <w:r w:rsidRPr="0037233B">
        <w:rPr>
          <w:rFonts w:ascii="Times New Roman" w:hAnsi="Times New Roman" w:cs="Times New Roman"/>
          <w:color w:val="000000" w:themeColor="text1"/>
          <w:sz w:val="28"/>
          <w:szCs w:val="28"/>
          <w:shd w:val="clear" w:color="auto" w:fill="FFFFFF"/>
        </w:rPr>
        <w:t xml:space="preserve">план заходів на 2023-2024 роки з реалізації Національної стратегії із створення </w:t>
      </w:r>
      <w:proofErr w:type="spellStart"/>
      <w:r w:rsidRPr="0037233B">
        <w:rPr>
          <w:rFonts w:ascii="Times New Roman" w:hAnsi="Times New Roman" w:cs="Times New Roman"/>
          <w:color w:val="000000" w:themeColor="text1"/>
          <w:sz w:val="28"/>
          <w:szCs w:val="28"/>
          <w:shd w:val="clear" w:color="auto" w:fill="FFFFFF"/>
        </w:rPr>
        <w:t>безбар’єрного</w:t>
      </w:r>
      <w:proofErr w:type="spellEnd"/>
      <w:r w:rsidRPr="0037233B">
        <w:rPr>
          <w:rFonts w:ascii="Times New Roman" w:hAnsi="Times New Roman" w:cs="Times New Roman"/>
          <w:color w:val="000000" w:themeColor="text1"/>
          <w:sz w:val="28"/>
          <w:szCs w:val="28"/>
          <w:shd w:val="clear" w:color="auto" w:fill="FFFFFF"/>
        </w:rPr>
        <w:t xml:space="preserve"> простору в Україні на період до 2030 року, розпорядження Закарпатської обласної державної адміністрації-обласної військової адміністрації від 24.04.2023 р. №393 </w:t>
      </w:r>
      <w:r w:rsidRPr="0037233B">
        <w:rPr>
          <w:rFonts w:ascii="Times New Roman" w:hAnsi="Times New Roman" w:cs="Times New Roman"/>
          <w:color w:val="000000" w:themeColor="text1"/>
          <w:sz w:val="28"/>
          <w:szCs w:val="28"/>
        </w:rPr>
        <w:t xml:space="preserve">затверджено </w:t>
      </w:r>
      <w:r w:rsidRPr="0037233B">
        <w:rPr>
          <w:rFonts w:ascii="Times New Roman" w:hAnsi="Times New Roman" w:cs="Times New Roman"/>
          <w:color w:val="000000" w:themeColor="text1"/>
          <w:sz w:val="28"/>
          <w:szCs w:val="28"/>
          <w:shd w:val="clear" w:color="auto" w:fill="FFFFFF"/>
        </w:rPr>
        <w:t xml:space="preserve">план заходів на 2023-2024 роки з реалізації Національної стратегії із створення </w:t>
      </w:r>
      <w:proofErr w:type="spellStart"/>
      <w:r w:rsidRPr="0037233B">
        <w:rPr>
          <w:rFonts w:ascii="Times New Roman" w:hAnsi="Times New Roman" w:cs="Times New Roman"/>
          <w:color w:val="000000" w:themeColor="text1"/>
          <w:sz w:val="28"/>
          <w:szCs w:val="28"/>
          <w:shd w:val="clear" w:color="auto" w:fill="FFFFFF"/>
        </w:rPr>
        <w:t>безбар’єрного</w:t>
      </w:r>
      <w:proofErr w:type="spellEnd"/>
      <w:r w:rsidRPr="0037233B">
        <w:rPr>
          <w:rFonts w:ascii="Times New Roman" w:hAnsi="Times New Roman" w:cs="Times New Roman"/>
          <w:color w:val="000000" w:themeColor="text1"/>
          <w:sz w:val="28"/>
          <w:szCs w:val="28"/>
          <w:shd w:val="clear" w:color="auto" w:fill="FFFFFF"/>
        </w:rPr>
        <w:t xml:space="preserve"> простору в Україні на період до 2030 року у Закарпатській області та враховуючи розпорядження міського голови 13.12.2023 №279 «Про план заходів з реалізації Національної стратегії із створення </w:t>
      </w:r>
      <w:proofErr w:type="spellStart"/>
      <w:r w:rsidRPr="0037233B">
        <w:rPr>
          <w:rFonts w:ascii="Times New Roman" w:hAnsi="Times New Roman" w:cs="Times New Roman"/>
          <w:color w:val="000000" w:themeColor="text1"/>
          <w:sz w:val="28"/>
          <w:szCs w:val="28"/>
          <w:shd w:val="clear" w:color="auto" w:fill="FFFFFF"/>
        </w:rPr>
        <w:t>безбар’єрного</w:t>
      </w:r>
      <w:proofErr w:type="spellEnd"/>
      <w:r w:rsidRPr="0037233B">
        <w:rPr>
          <w:rFonts w:ascii="Times New Roman" w:hAnsi="Times New Roman" w:cs="Times New Roman"/>
          <w:color w:val="000000" w:themeColor="text1"/>
          <w:sz w:val="28"/>
          <w:szCs w:val="28"/>
          <w:shd w:val="clear" w:color="auto" w:fill="FFFFFF"/>
        </w:rPr>
        <w:t xml:space="preserve"> простору в Україні на період до 2030 року на території  Рахівської територіальної громади», Рахівська міська рада</w:t>
      </w:r>
    </w:p>
    <w:p w:rsidR="00EB0654" w:rsidRPr="0037233B" w:rsidRDefault="00EB0654" w:rsidP="00EB0654">
      <w:pPr>
        <w:spacing w:after="0" w:line="240" w:lineRule="auto"/>
        <w:ind w:firstLine="709"/>
        <w:jc w:val="center"/>
        <w:rPr>
          <w:rFonts w:ascii="Times New Roman" w:hAnsi="Times New Roman" w:cs="Times New Roman"/>
          <w:color w:val="000000" w:themeColor="text1"/>
          <w:sz w:val="28"/>
          <w:szCs w:val="28"/>
        </w:rPr>
      </w:pPr>
    </w:p>
    <w:p w:rsidR="00EB0654" w:rsidRDefault="00EB0654" w:rsidP="00EB0654">
      <w:pPr>
        <w:spacing w:after="0" w:line="240" w:lineRule="auto"/>
        <w:jc w:val="center"/>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В И Р І Ш И Л А:</w:t>
      </w:r>
    </w:p>
    <w:p w:rsidR="00EB0654" w:rsidRDefault="00EB0654" w:rsidP="00EB0654">
      <w:pPr>
        <w:spacing w:after="0" w:line="240" w:lineRule="auto"/>
        <w:rPr>
          <w:rFonts w:ascii="Times New Roman" w:hAnsi="Times New Roman" w:cs="Times New Roman"/>
          <w:color w:val="000000" w:themeColor="text1"/>
          <w:sz w:val="28"/>
          <w:szCs w:val="28"/>
        </w:rPr>
      </w:pPr>
    </w:p>
    <w:p w:rsidR="00EB0654" w:rsidRDefault="00EB0654" w:rsidP="00EB0654">
      <w:pPr>
        <w:spacing w:after="0" w:line="240" w:lineRule="auto"/>
        <w:rPr>
          <w:rFonts w:ascii="Times New Roman" w:hAnsi="Times New Roman" w:cs="Times New Roman"/>
          <w:color w:val="000000" w:themeColor="text1"/>
          <w:sz w:val="28"/>
          <w:szCs w:val="28"/>
        </w:rPr>
      </w:pPr>
    </w:p>
    <w:p w:rsidR="00EB0654" w:rsidRPr="0037233B" w:rsidRDefault="00EB0654" w:rsidP="00EB0654">
      <w:pPr>
        <w:spacing w:after="0" w:line="240" w:lineRule="auto"/>
        <w:rPr>
          <w:rFonts w:ascii="Times New Roman" w:hAnsi="Times New Roman" w:cs="Times New Roman"/>
          <w:color w:val="000000" w:themeColor="text1"/>
          <w:sz w:val="28"/>
          <w:szCs w:val="28"/>
        </w:rPr>
      </w:pPr>
    </w:p>
    <w:p w:rsidR="00EB0654" w:rsidRPr="0037233B" w:rsidRDefault="00EB0654" w:rsidP="00EB0654">
      <w:pPr>
        <w:pStyle w:val="TableParagraph"/>
        <w:ind w:firstLine="720"/>
        <w:jc w:val="both"/>
        <w:rPr>
          <w:color w:val="000000" w:themeColor="text1"/>
          <w:sz w:val="28"/>
          <w:szCs w:val="28"/>
        </w:rPr>
      </w:pPr>
      <w:r w:rsidRPr="0037233B">
        <w:rPr>
          <w:color w:val="000000" w:themeColor="text1"/>
          <w:sz w:val="28"/>
          <w:szCs w:val="28"/>
        </w:rPr>
        <w:t xml:space="preserve">1.Затвердити Програму «Запровадження заходів з реалізації стратегії </w:t>
      </w:r>
      <w:proofErr w:type="spellStart"/>
      <w:r w:rsidRPr="0037233B">
        <w:rPr>
          <w:color w:val="000000" w:themeColor="text1"/>
          <w:sz w:val="28"/>
          <w:szCs w:val="28"/>
        </w:rPr>
        <w:t>безбар’єрності</w:t>
      </w:r>
      <w:proofErr w:type="spellEnd"/>
      <w:r w:rsidRPr="0037233B">
        <w:rPr>
          <w:color w:val="000000" w:themeColor="text1"/>
          <w:sz w:val="28"/>
          <w:szCs w:val="28"/>
        </w:rPr>
        <w:t xml:space="preserve"> на території Рахівської територіальної громади на 2023</w:t>
      </w:r>
      <w:r>
        <w:rPr>
          <w:color w:val="000000" w:themeColor="text1"/>
          <w:sz w:val="28"/>
          <w:szCs w:val="28"/>
        </w:rPr>
        <w:t>-</w:t>
      </w:r>
      <w:r w:rsidRPr="0037233B">
        <w:rPr>
          <w:color w:val="000000" w:themeColor="text1"/>
          <w:sz w:val="28"/>
          <w:szCs w:val="28"/>
        </w:rPr>
        <w:t>2024 роки», згідно додатку.</w:t>
      </w:r>
    </w:p>
    <w:p w:rsidR="00EB0654" w:rsidRPr="0037233B" w:rsidRDefault="00EB0654" w:rsidP="00EB0654">
      <w:pPr>
        <w:spacing w:after="0" w:line="240" w:lineRule="auto"/>
        <w:ind w:firstLine="720"/>
        <w:jc w:val="both"/>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2. Фінансовому відділу міської ради  виходячи з можливостей дохідної частини міського бюджету, передбачити кошти на виконання заходів даної Програми. </w:t>
      </w:r>
    </w:p>
    <w:p w:rsidR="00EB0654" w:rsidRPr="0037233B" w:rsidRDefault="00EB0654" w:rsidP="00EB0654">
      <w:pPr>
        <w:spacing w:after="0" w:line="240" w:lineRule="auto"/>
        <w:ind w:firstLine="720"/>
        <w:jc w:val="both"/>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3.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EB0654" w:rsidRPr="0037233B" w:rsidRDefault="00EB0654" w:rsidP="00EB0654">
      <w:pPr>
        <w:pStyle w:val="afffc"/>
        <w:ind w:left="0"/>
        <w:jc w:val="both"/>
        <w:rPr>
          <w:color w:val="000000" w:themeColor="text1"/>
          <w:sz w:val="28"/>
          <w:szCs w:val="28"/>
          <w:lang w:val="uk-UA"/>
        </w:rPr>
      </w:pPr>
    </w:p>
    <w:p w:rsidR="00EB0654" w:rsidRPr="0037233B" w:rsidRDefault="00EB0654" w:rsidP="00EB0654">
      <w:pPr>
        <w:pStyle w:val="afffc"/>
        <w:ind w:left="0"/>
        <w:jc w:val="both"/>
        <w:rPr>
          <w:color w:val="000000" w:themeColor="text1"/>
          <w:sz w:val="28"/>
          <w:szCs w:val="28"/>
          <w:lang w:val="uk-UA"/>
        </w:rPr>
      </w:pPr>
    </w:p>
    <w:p w:rsidR="00EB0654" w:rsidRPr="0037233B" w:rsidRDefault="00EB0654" w:rsidP="00EB0654">
      <w:pPr>
        <w:pStyle w:val="afffc"/>
        <w:ind w:left="0"/>
        <w:jc w:val="both"/>
        <w:rPr>
          <w:color w:val="000000" w:themeColor="text1"/>
          <w:sz w:val="28"/>
          <w:szCs w:val="28"/>
          <w:lang w:val="uk-UA"/>
        </w:rPr>
      </w:pPr>
    </w:p>
    <w:p w:rsidR="00EB0654" w:rsidRPr="0037233B" w:rsidRDefault="00EB0654" w:rsidP="00EB0654">
      <w:pPr>
        <w:spacing w:after="0" w:line="240" w:lineRule="auto"/>
        <w:jc w:val="both"/>
        <w:rPr>
          <w:rFonts w:ascii="Times New Roman" w:hAnsi="Times New Roman" w:cs="Times New Roman"/>
          <w:color w:val="000000" w:themeColor="text1"/>
          <w:sz w:val="28"/>
          <w:szCs w:val="28"/>
        </w:rPr>
      </w:pPr>
      <w:proofErr w:type="spellStart"/>
      <w:r w:rsidRPr="0037233B">
        <w:rPr>
          <w:rFonts w:ascii="Times New Roman" w:hAnsi="Times New Roman" w:cs="Times New Roman"/>
          <w:color w:val="000000" w:themeColor="text1"/>
          <w:sz w:val="28"/>
          <w:szCs w:val="28"/>
        </w:rPr>
        <w:t>В.п</w:t>
      </w:r>
      <w:proofErr w:type="spellEnd"/>
      <w:r w:rsidRPr="0037233B">
        <w:rPr>
          <w:rFonts w:ascii="Times New Roman" w:hAnsi="Times New Roman" w:cs="Times New Roman"/>
          <w:color w:val="000000" w:themeColor="text1"/>
          <w:sz w:val="28"/>
          <w:szCs w:val="28"/>
        </w:rPr>
        <w:t xml:space="preserve">. міського голови, </w:t>
      </w:r>
    </w:p>
    <w:p w:rsidR="00EB0654" w:rsidRPr="0037233B" w:rsidRDefault="00EB0654" w:rsidP="00EB0654">
      <w:pPr>
        <w:spacing w:after="0" w:line="240" w:lineRule="auto"/>
        <w:jc w:val="both"/>
        <w:rPr>
          <w:rFonts w:ascii="Times New Roman" w:hAnsi="Times New Roman" w:cs="Times New Roman"/>
          <w:color w:val="000000" w:themeColor="text1"/>
          <w:sz w:val="28"/>
          <w:szCs w:val="28"/>
        </w:rPr>
      </w:pPr>
      <w:r w:rsidRPr="0037233B">
        <w:rPr>
          <w:rFonts w:ascii="Times New Roman" w:hAnsi="Times New Roman" w:cs="Times New Roman"/>
          <w:color w:val="000000" w:themeColor="text1"/>
          <w:sz w:val="28"/>
          <w:szCs w:val="28"/>
        </w:rPr>
        <w:t xml:space="preserve">секретар ради та виконкому </w:t>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r>
      <w:r w:rsidRPr="0037233B">
        <w:rPr>
          <w:rFonts w:ascii="Times New Roman" w:hAnsi="Times New Roman" w:cs="Times New Roman"/>
          <w:color w:val="000000" w:themeColor="text1"/>
          <w:sz w:val="28"/>
          <w:szCs w:val="28"/>
        </w:rPr>
        <w:tab/>
        <w:t>Євген МОЛНАР</w:t>
      </w:r>
    </w:p>
    <w:p w:rsidR="00EB0654" w:rsidRPr="0037233B"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№693</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spacing w:after="0" w:line="240" w:lineRule="auto"/>
        <w:rPr>
          <w:rFonts w:ascii="Times New Roman" w:eastAsia="Times New Roman" w:hAnsi="Times New Roman" w:cs="Times New Roman"/>
          <w:b/>
          <w:caps/>
          <w:color w:val="000000" w:themeColor="text1"/>
          <w:sz w:val="24"/>
          <w:szCs w:val="24"/>
        </w:rPr>
      </w:pPr>
    </w:p>
    <w:p w:rsidR="00EB0654" w:rsidRPr="00A14CA1" w:rsidRDefault="00EB0654" w:rsidP="00EB0654">
      <w:pPr>
        <w:spacing w:after="0" w:line="240" w:lineRule="auto"/>
        <w:rPr>
          <w:rFonts w:ascii="Times New Roman" w:hAnsi="Times New Roman" w:cs="Times New Roman"/>
          <w:color w:val="000000" w:themeColor="text1"/>
          <w:sz w:val="25"/>
          <w:szCs w:val="20"/>
        </w:rPr>
      </w:pP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ПАСПОРТ ПРОГРАМИ</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«Запровадження заходів з реалізації стратегії </w:t>
      </w:r>
      <w:proofErr w:type="spellStart"/>
      <w:r w:rsidRPr="00A14CA1">
        <w:rPr>
          <w:rFonts w:ascii="Times New Roman" w:hAnsi="Times New Roman" w:cs="Times New Roman"/>
          <w:b/>
          <w:color w:val="000000" w:themeColor="text1"/>
          <w:sz w:val="28"/>
          <w:szCs w:val="28"/>
        </w:rPr>
        <w:t>безбар’єрності</w:t>
      </w:r>
      <w:proofErr w:type="spellEnd"/>
      <w:r w:rsidRPr="00A14CA1">
        <w:rPr>
          <w:rFonts w:ascii="Times New Roman" w:hAnsi="Times New Roman" w:cs="Times New Roman"/>
          <w:b/>
          <w:color w:val="000000" w:themeColor="text1"/>
          <w:sz w:val="28"/>
          <w:szCs w:val="28"/>
        </w:rPr>
        <w:t xml:space="preserve"> на території Рахівської територіальної громади на 2023 - 2024 роки .</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p>
    <w:p w:rsidR="00EB0654" w:rsidRPr="00A14CA1" w:rsidRDefault="00EB0654" w:rsidP="00EB0654">
      <w:pPr>
        <w:pStyle w:val="af0"/>
        <w:rPr>
          <w:b/>
          <w:color w:val="000000" w:themeColor="text1"/>
          <w:szCs w:val="28"/>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3817"/>
        <w:gridCol w:w="5103"/>
      </w:tblGrid>
      <w:tr w:rsidR="00EB0654" w:rsidRPr="00A14CA1" w:rsidTr="006B19BC">
        <w:trPr>
          <w:trHeight w:val="672"/>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Ініціатор розроблення</w:t>
            </w:r>
            <w:r w:rsidRPr="00A14CA1">
              <w:rPr>
                <w:rFonts w:eastAsia="Calibri"/>
                <w:color w:val="000000" w:themeColor="text1"/>
                <w:spacing w:val="-68"/>
                <w:sz w:val="28"/>
                <w:szCs w:val="28"/>
              </w:rPr>
              <w:t xml:space="preserve"> </w:t>
            </w:r>
            <w:r w:rsidRPr="00A14CA1">
              <w:rPr>
                <w:rFonts w:eastAsia="Calibri"/>
                <w:color w:val="000000" w:themeColor="text1"/>
                <w:sz w:val="28"/>
                <w:szCs w:val="28"/>
              </w:rPr>
              <w:t>програми</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widowControl w:val="0"/>
              <w:autoSpaceDE w:val="0"/>
              <w:autoSpaceDN w:val="0"/>
              <w:spacing w:after="0" w:line="240" w:lineRule="auto"/>
              <w:jc w:val="both"/>
              <w:rPr>
                <w:rFonts w:ascii="Times New Roman" w:eastAsia="Calibri" w:hAnsi="Times New Roman" w:cs="Times New Roman"/>
                <w:color w:val="000000" w:themeColor="text1"/>
                <w:sz w:val="28"/>
                <w:szCs w:val="28"/>
                <w:lang w:eastAsia="en-US"/>
              </w:rPr>
            </w:pPr>
            <w:r w:rsidRPr="00A14CA1">
              <w:rPr>
                <w:rFonts w:ascii="Times New Roman" w:eastAsia="Calibri" w:hAnsi="Times New Roman" w:cs="Times New Roman"/>
                <w:color w:val="000000" w:themeColor="text1"/>
                <w:sz w:val="28"/>
                <w:szCs w:val="28"/>
                <w:lang w:eastAsia="en-US"/>
              </w:rPr>
              <w:t>Рахівська міська рада</w:t>
            </w:r>
          </w:p>
        </w:tc>
      </w:tr>
      <w:tr w:rsidR="00EB0654" w:rsidRPr="00A14CA1" w:rsidTr="006B19BC">
        <w:trPr>
          <w:trHeight w:val="935"/>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2.</w:t>
            </w:r>
          </w:p>
        </w:tc>
        <w:tc>
          <w:tcPr>
            <w:tcW w:w="3817"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Розробник</w:t>
            </w:r>
            <w:r w:rsidRPr="00A14CA1">
              <w:rPr>
                <w:rFonts w:eastAsia="Calibri"/>
                <w:color w:val="000000" w:themeColor="text1"/>
                <w:spacing w:val="-4"/>
                <w:sz w:val="28"/>
                <w:szCs w:val="28"/>
              </w:rPr>
              <w:t xml:space="preserve"> </w:t>
            </w:r>
            <w:r w:rsidRPr="00A14CA1">
              <w:rPr>
                <w:rFonts w:eastAsia="Calibri"/>
                <w:color w:val="000000" w:themeColor="text1"/>
                <w:sz w:val="28"/>
                <w:szCs w:val="28"/>
              </w:rPr>
              <w:t>програми</w:t>
            </w:r>
            <w:r w:rsidRPr="00A14CA1">
              <w:rPr>
                <w:rFonts w:eastAsia="Calibri"/>
                <w:color w:val="000000" w:themeColor="text1"/>
                <w:spacing w:val="-3"/>
                <w:sz w:val="28"/>
                <w:szCs w:val="28"/>
              </w:rPr>
              <w:t xml:space="preserve"> </w:t>
            </w:r>
          </w:p>
          <w:p w:rsidR="00EB0654" w:rsidRPr="00A14CA1" w:rsidRDefault="00EB0654" w:rsidP="006B19BC">
            <w:pPr>
              <w:pStyle w:val="TableParagraph"/>
              <w:rPr>
                <w:rFonts w:eastAsia="Calibri"/>
                <w:color w:val="000000" w:themeColor="text1"/>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 xml:space="preserve">Відділ архітектури та містобудування міської ради </w:t>
            </w:r>
          </w:p>
          <w:p w:rsidR="00EB0654" w:rsidRPr="00A14CA1" w:rsidRDefault="00EB0654" w:rsidP="006B19BC">
            <w:pPr>
              <w:pStyle w:val="TableParagraph"/>
              <w:rPr>
                <w:rFonts w:eastAsia="Calibri"/>
                <w:color w:val="000000" w:themeColor="text1"/>
                <w:sz w:val="28"/>
                <w:szCs w:val="28"/>
              </w:rPr>
            </w:pPr>
          </w:p>
          <w:p w:rsidR="00EB0654" w:rsidRPr="00A14CA1" w:rsidRDefault="00EB0654" w:rsidP="006B19BC">
            <w:pPr>
              <w:widowControl w:val="0"/>
              <w:autoSpaceDE w:val="0"/>
              <w:autoSpaceDN w:val="0"/>
              <w:spacing w:after="0" w:line="240" w:lineRule="auto"/>
              <w:rPr>
                <w:rFonts w:ascii="Times New Roman" w:eastAsia="Calibri" w:hAnsi="Times New Roman" w:cs="Times New Roman"/>
                <w:color w:val="000000" w:themeColor="text1"/>
                <w:sz w:val="28"/>
                <w:szCs w:val="28"/>
                <w:lang w:eastAsia="en-US"/>
              </w:rPr>
            </w:pPr>
          </w:p>
        </w:tc>
      </w:tr>
      <w:tr w:rsidR="00EB0654" w:rsidRPr="00A14CA1" w:rsidTr="006B19BC">
        <w:trPr>
          <w:trHeight w:val="1610"/>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4.</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Відповідальний виконавець</w:t>
            </w:r>
            <w:r w:rsidRPr="00A14CA1">
              <w:rPr>
                <w:rFonts w:eastAsia="Calibri"/>
                <w:color w:val="000000" w:themeColor="text1"/>
                <w:spacing w:val="-67"/>
                <w:sz w:val="28"/>
                <w:szCs w:val="28"/>
              </w:rPr>
              <w:t xml:space="preserve"> </w:t>
            </w:r>
            <w:r w:rsidRPr="00A14CA1">
              <w:rPr>
                <w:rFonts w:eastAsia="Calibri"/>
                <w:color w:val="000000" w:themeColor="text1"/>
                <w:sz w:val="28"/>
                <w:szCs w:val="28"/>
              </w:rPr>
              <w:t>програми</w:t>
            </w:r>
          </w:p>
        </w:tc>
        <w:tc>
          <w:tcPr>
            <w:tcW w:w="5103"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 xml:space="preserve">Відділ архітектури та містобудування міської ради </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Відділ соціального захисту населення;</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відділ освіти,</w:t>
            </w:r>
            <w:r w:rsidRPr="00A14CA1">
              <w:rPr>
                <w:rFonts w:eastAsia="Calibri"/>
                <w:color w:val="000000" w:themeColor="text1"/>
                <w:sz w:val="28"/>
                <w:szCs w:val="28"/>
                <w:shd w:val="clear" w:color="auto" w:fill="FFFFFF"/>
              </w:rPr>
              <w:t>культури, молоді та спорту</w:t>
            </w:r>
            <w:r w:rsidRPr="00A14CA1">
              <w:rPr>
                <w:rFonts w:eastAsia="Calibri"/>
                <w:color w:val="000000" w:themeColor="text1"/>
                <w:sz w:val="28"/>
                <w:szCs w:val="28"/>
              </w:rPr>
              <w:t>;</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 xml:space="preserve">Рахівська районна лікарня; </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 xml:space="preserve">Рахівський центр первинної медико-санітарної допомоги; </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shd w:val="clear" w:color="auto" w:fill="FFFFFF"/>
              </w:rPr>
              <w:t>відділ інформаційної роботи та зв’язків з громадськістю</w:t>
            </w:r>
          </w:p>
          <w:p w:rsidR="00EB0654" w:rsidRPr="00A14CA1" w:rsidRDefault="00EB0654" w:rsidP="006B19BC">
            <w:pPr>
              <w:pStyle w:val="TableParagraph"/>
              <w:rPr>
                <w:rFonts w:eastAsia="Calibri"/>
                <w:color w:val="000000" w:themeColor="text1"/>
                <w:sz w:val="28"/>
                <w:szCs w:val="28"/>
              </w:rPr>
            </w:pPr>
          </w:p>
        </w:tc>
      </w:tr>
      <w:tr w:rsidR="00EB0654" w:rsidRPr="00A14CA1" w:rsidTr="006B19BC">
        <w:trPr>
          <w:trHeight w:val="1931"/>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5.</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Номер</w:t>
            </w:r>
            <w:r w:rsidRPr="00A14CA1">
              <w:rPr>
                <w:rFonts w:eastAsia="Calibri"/>
                <w:color w:val="000000" w:themeColor="text1"/>
                <w:spacing w:val="4"/>
                <w:sz w:val="28"/>
                <w:szCs w:val="28"/>
              </w:rPr>
              <w:t xml:space="preserve"> </w:t>
            </w:r>
            <w:r w:rsidRPr="00A14CA1">
              <w:rPr>
                <w:rFonts w:eastAsia="Calibri"/>
                <w:color w:val="000000" w:themeColor="text1"/>
                <w:sz w:val="28"/>
                <w:szCs w:val="28"/>
              </w:rPr>
              <w:t>і</w:t>
            </w:r>
            <w:r w:rsidRPr="00A14CA1">
              <w:rPr>
                <w:rFonts w:eastAsia="Calibri"/>
                <w:color w:val="000000" w:themeColor="text1"/>
                <w:spacing w:val="7"/>
                <w:sz w:val="28"/>
                <w:szCs w:val="28"/>
              </w:rPr>
              <w:t xml:space="preserve"> </w:t>
            </w:r>
            <w:r w:rsidRPr="00A14CA1">
              <w:rPr>
                <w:rFonts w:eastAsia="Calibri"/>
                <w:color w:val="000000" w:themeColor="text1"/>
                <w:sz w:val="28"/>
                <w:szCs w:val="28"/>
              </w:rPr>
              <w:t>назва</w:t>
            </w:r>
            <w:r w:rsidRPr="00A14CA1">
              <w:rPr>
                <w:rFonts w:eastAsia="Calibri"/>
                <w:color w:val="000000" w:themeColor="text1"/>
                <w:spacing w:val="2"/>
                <w:sz w:val="28"/>
                <w:szCs w:val="28"/>
              </w:rPr>
              <w:t xml:space="preserve"> </w:t>
            </w:r>
            <w:r w:rsidRPr="00A14CA1">
              <w:rPr>
                <w:rFonts w:eastAsia="Calibri"/>
                <w:color w:val="000000" w:themeColor="text1"/>
                <w:sz w:val="28"/>
                <w:szCs w:val="28"/>
              </w:rPr>
              <w:t>операційної</w:t>
            </w:r>
            <w:r w:rsidRPr="00A14CA1">
              <w:rPr>
                <w:rFonts w:eastAsia="Calibri"/>
                <w:color w:val="000000" w:themeColor="text1"/>
                <w:spacing w:val="1"/>
                <w:sz w:val="28"/>
                <w:szCs w:val="28"/>
              </w:rPr>
              <w:t xml:space="preserve"> </w:t>
            </w:r>
            <w:r w:rsidRPr="00A14CA1">
              <w:rPr>
                <w:rFonts w:eastAsia="Calibri"/>
                <w:color w:val="000000" w:themeColor="text1"/>
                <w:sz w:val="28"/>
                <w:szCs w:val="28"/>
              </w:rPr>
              <w:t>цілі Стратегії розвитку</w:t>
            </w:r>
            <w:r w:rsidRPr="00A14CA1">
              <w:rPr>
                <w:rFonts w:eastAsia="Calibri"/>
                <w:color w:val="000000" w:themeColor="text1"/>
                <w:spacing w:val="1"/>
                <w:sz w:val="28"/>
                <w:szCs w:val="28"/>
              </w:rPr>
              <w:t xml:space="preserve"> </w:t>
            </w:r>
            <w:r w:rsidRPr="00A14CA1">
              <w:rPr>
                <w:rFonts w:eastAsia="Calibri"/>
                <w:color w:val="000000" w:themeColor="text1"/>
                <w:sz w:val="28"/>
                <w:szCs w:val="28"/>
              </w:rPr>
              <w:t xml:space="preserve">Рахівської територіальної громади </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на 2023 –</w:t>
            </w:r>
            <w:r w:rsidRPr="00A14CA1">
              <w:rPr>
                <w:rFonts w:eastAsia="Calibri"/>
                <w:color w:val="000000" w:themeColor="text1"/>
                <w:spacing w:val="-67"/>
                <w:sz w:val="28"/>
                <w:szCs w:val="28"/>
              </w:rPr>
              <w:t xml:space="preserve"> </w:t>
            </w:r>
            <w:r w:rsidRPr="00A14CA1">
              <w:rPr>
                <w:rFonts w:eastAsia="Calibri"/>
                <w:color w:val="000000" w:themeColor="text1"/>
                <w:sz w:val="28"/>
                <w:szCs w:val="28"/>
              </w:rPr>
              <w:t>2024 роки, якій відповідає</w:t>
            </w:r>
            <w:r w:rsidRPr="00A14CA1">
              <w:rPr>
                <w:rFonts w:eastAsia="Calibri"/>
                <w:color w:val="000000" w:themeColor="text1"/>
                <w:spacing w:val="1"/>
                <w:sz w:val="28"/>
                <w:szCs w:val="28"/>
              </w:rPr>
              <w:t xml:space="preserve"> </w:t>
            </w:r>
            <w:r w:rsidRPr="00A14CA1">
              <w:rPr>
                <w:rFonts w:eastAsia="Calibri"/>
                <w:color w:val="000000" w:themeColor="text1"/>
                <w:sz w:val="28"/>
                <w:szCs w:val="28"/>
              </w:rPr>
              <w:t>програма</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Стратегічна ціль 1. Висока якість життя,</w:t>
            </w:r>
            <w:r w:rsidRPr="00A14CA1">
              <w:rPr>
                <w:rFonts w:eastAsia="Calibri"/>
                <w:color w:val="000000" w:themeColor="text1"/>
                <w:spacing w:val="-67"/>
                <w:sz w:val="28"/>
                <w:szCs w:val="28"/>
              </w:rPr>
              <w:t xml:space="preserve"> </w:t>
            </w:r>
            <w:r w:rsidRPr="00A14CA1">
              <w:rPr>
                <w:rFonts w:eastAsia="Calibri"/>
                <w:color w:val="000000" w:themeColor="text1"/>
                <w:sz w:val="28"/>
                <w:szCs w:val="28"/>
              </w:rPr>
              <w:t>комфортні і</w:t>
            </w:r>
            <w:r w:rsidRPr="00A14CA1">
              <w:rPr>
                <w:rFonts w:eastAsia="Calibri"/>
                <w:color w:val="000000" w:themeColor="text1"/>
                <w:spacing w:val="-3"/>
                <w:sz w:val="28"/>
                <w:szCs w:val="28"/>
              </w:rPr>
              <w:t xml:space="preserve"> </w:t>
            </w:r>
            <w:r w:rsidRPr="00A14CA1">
              <w:rPr>
                <w:rFonts w:eastAsia="Calibri"/>
                <w:color w:val="000000" w:themeColor="text1"/>
                <w:sz w:val="28"/>
                <w:szCs w:val="28"/>
              </w:rPr>
              <w:t>безпечні</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умови</w:t>
            </w:r>
            <w:r w:rsidRPr="00A14CA1">
              <w:rPr>
                <w:rFonts w:eastAsia="Calibri"/>
                <w:color w:val="000000" w:themeColor="text1"/>
                <w:spacing w:val="-2"/>
                <w:sz w:val="28"/>
                <w:szCs w:val="28"/>
              </w:rPr>
              <w:t xml:space="preserve"> </w:t>
            </w:r>
            <w:r w:rsidRPr="00A14CA1">
              <w:rPr>
                <w:rFonts w:eastAsia="Calibri"/>
                <w:color w:val="000000" w:themeColor="text1"/>
                <w:sz w:val="28"/>
                <w:szCs w:val="28"/>
              </w:rPr>
              <w:t>та</w:t>
            </w:r>
            <w:r w:rsidRPr="00A14CA1">
              <w:rPr>
                <w:rFonts w:eastAsia="Calibri"/>
                <w:color w:val="000000" w:themeColor="text1"/>
                <w:spacing w:val="-2"/>
                <w:sz w:val="28"/>
                <w:szCs w:val="28"/>
              </w:rPr>
              <w:t xml:space="preserve"> </w:t>
            </w:r>
            <w:r w:rsidRPr="00A14CA1">
              <w:rPr>
                <w:rFonts w:eastAsia="Calibri"/>
                <w:color w:val="000000" w:themeColor="text1"/>
                <w:sz w:val="28"/>
                <w:szCs w:val="28"/>
              </w:rPr>
              <w:t>добробут.</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Операційна ціль 1.2. Універсальна</w:t>
            </w:r>
            <w:r w:rsidRPr="00A14CA1">
              <w:rPr>
                <w:rFonts w:eastAsia="Calibri"/>
                <w:color w:val="000000" w:themeColor="text1"/>
                <w:spacing w:val="-67"/>
                <w:sz w:val="28"/>
                <w:szCs w:val="28"/>
              </w:rPr>
              <w:t xml:space="preserve"> </w:t>
            </w:r>
            <w:r w:rsidRPr="00A14CA1">
              <w:rPr>
                <w:rFonts w:eastAsia="Calibri"/>
                <w:color w:val="000000" w:themeColor="text1"/>
                <w:sz w:val="28"/>
                <w:szCs w:val="28"/>
              </w:rPr>
              <w:t>система</w:t>
            </w:r>
            <w:r w:rsidRPr="00A14CA1">
              <w:rPr>
                <w:rFonts w:eastAsia="Calibri"/>
                <w:color w:val="000000" w:themeColor="text1"/>
                <w:spacing w:val="-1"/>
                <w:sz w:val="28"/>
                <w:szCs w:val="28"/>
              </w:rPr>
              <w:t xml:space="preserve"> </w:t>
            </w:r>
            <w:r w:rsidRPr="00A14CA1">
              <w:rPr>
                <w:rFonts w:eastAsia="Calibri"/>
                <w:color w:val="000000" w:themeColor="text1"/>
                <w:sz w:val="28"/>
                <w:szCs w:val="28"/>
              </w:rPr>
              <w:t>соціального</w:t>
            </w:r>
            <w:r w:rsidRPr="00A14CA1">
              <w:rPr>
                <w:rFonts w:eastAsia="Calibri"/>
                <w:color w:val="000000" w:themeColor="text1"/>
                <w:spacing w:val="-2"/>
                <w:sz w:val="28"/>
                <w:szCs w:val="28"/>
              </w:rPr>
              <w:t xml:space="preserve"> </w:t>
            </w:r>
            <w:r w:rsidRPr="00A14CA1">
              <w:rPr>
                <w:rFonts w:eastAsia="Calibri"/>
                <w:color w:val="000000" w:themeColor="text1"/>
                <w:sz w:val="28"/>
                <w:szCs w:val="28"/>
              </w:rPr>
              <w:t>захисту</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населення</w:t>
            </w:r>
            <w:r w:rsidRPr="00A14CA1">
              <w:rPr>
                <w:rFonts w:eastAsia="Calibri"/>
                <w:color w:val="000000" w:themeColor="text1"/>
                <w:spacing w:val="-1"/>
                <w:sz w:val="28"/>
                <w:szCs w:val="28"/>
              </w:rPr>
              <w:t xml:space="preserve"> </w:t>
            </w:r>
            <w:r w:rsidRPr="00A14CA1">
              <w:rPr>
                <w:rFonts w:eastAsia="Calibri"/>
                <w:color w:val="000000" w:themeColor="text1"/>
                <w:sz w:val="28"/>
                <w:szCs w:val="28"/>
              </w:rPr>
              <w:t>та</w:t>
            </w:r>
            <w:r w:rsidRPr="00A14CA1">
              <w:rPr>
                <w:rFonts w:eastAsia="Calibri"/>
                <w:color w:val="000000" w:themeColor="text1"/>
                <w:spacing w:val="-2"/>
                <w:sz w:val="28"/>
                <w:szCs w:val="28"/>
              </w:rPr>
              <w:t xml:space="preserve"> </w:t>
            </w:r>
            <w:r w:rsidRPr="00A14CA1">
              <w:rPr>
                <w:rFonts w:eastAsia="Calibri"/>
                <w:color w:val="000000" w:themeColor="text1"/>
                <w:sz w:val="28"/>
                <w:szCs w:val="28"/>
              </w:rPr>
              <w:t>безпечні</w:t>
            </w:r>
            <w:r w:rsidRPr="00A14CA1">
              <w:rPr>
                <w:rFonts w:eastAsia="Calibri"/>
                <w:color w:val="000000" w:themeColor="text1"/>
                <w:spacing w:val="-3"/>
                <w:sz w:val="28"/>
                <w:szCs w:val="28"/>
              </w:rPr>
              <w:t xml:space="preserve"> </w:t>
            </w:r>
            <w:r w:rsidRPr="00A14CA1">
              <w:rPr>
                <w:rFonts w:eastAsia="Calibri"/>
                <w:color w:val="000000" w:themeColor="text1"/>
                <w:sz w:val="28"/>
                <w:szCs w:val="28"/>
              </w:rPr>
              <w:t>умови</w:t>
            </w:r>
            <w:r w:rsidRPr="00A14CA1">
              <w:rPr>
                <w:rFonts w:eastAsia="Calibri"/>
                <w:color w:val="000000" w:themeColor="text1"/>
                <w:spacing w:val="-1"/>
                <w:sz w:val="28"/>
                <w:szCs w:val="28"/>
              </w:rPr>
              <w:t xml:space="preserve"> </w:t>
            </w:r>
            <w:r w:rsidRPr="00A14CA1">
              <w:rPr>
                <w:rFonts w:eastAsia="Calibri"/>
                <w:color w:val="000000" w:themeColor="text1"/>
                <w:sz w:val="28"/>
                <w:szCs w:val="28"/>
              </w:rPr>
              <w:t>життя.</w:t>
            </w:r>
          </w:p>
        </w:tc>
      </w:tr>
      <w:tr w:rsidR="00EB0654" w:rsidRPr="00A14CA1" w:rsidTr="006B19BC">
        <w:trPr>
          <w:trHeight w:val="967"/>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6.</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Термін</w:t>
            </w:r>
            <w:r w:rsidRPr="00A14CA1">
              <w:rPr>
                <w:rFonts w:eastAsia="Calibri"/>
                <w:color w:val="000000" w:themeColor="text1"/>
                <w:spacing w:val="-3"/>
                <w:sz w:val="28"/>
                <w:szCs w:val="28"/>
              </w:rPr>
              <w:t xml:space="preserve"> </w:t>
            </w:r>
            <w:r w:rsidRPr="00A14CA1">
              <w:rPr>
                <w:rFonts w:eastAsia="Calibri"/>
                <w:color w:val="000000" w:themeColor="text1"/>
                <w:sz w:val="28"/>
                <w:szCs w:val="28"/>
              </w:rPr>
              <w:t>реалізації</w:t>
            </w:r>
            <w:r w:rsidRPr="00A14CA1">
              <w:rPr>
                <w:rFonts w:eastAsia="Calibri"/>
                <w:color w:val="000000" w:themeColor="text1"/>
                <w:spacing w:val="-3"/>
                <w:sz w:val="28"/>
                <w:szCs w:val="28"/>
              </w:rPr>
              <w:t xml:space="preserve"> </w:t>
            </w:r>
            <w:r w:rsidRPr="00A14CA1">
              <w:rPr>
                <w:rFonts w:eastAsia="Calibri"/>
                <w:color w:val="000000" w:themeColor="text1"/>
                <w:sz w:val="28"/>
                <w:szCs w:val="28"/>
              </w:rPr>
              <w:t>програми</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2023–</w:t>
            </w:r>
            <w:r w:rsidRPr="00A14CA1">
              <w:rPr>
                <w:rFonts w:eastAsia="Calibri"/>
                <w:color w:val="000000" w:themeColor="text1"/>
                <w:spacing w:val="-4"/>
                <w:sz w:val="28"/>
                <w:szCs w:val="28"/>
              </w:rPr>
              <w:t xml:space="preserve"> </w:t>
            </w:r>
            <w:r w:rsidRPr="00A14CA1">
              <w:rPr>
                <w:rFonts w:eastAsia="Calibri"/>
                <w:color w:val="000000" w:themeColor="text1"/>
                <w:sz w:val="28"/>
                <w:szCs w:val="28"/>
              </w:rPr>
              <w:t>2024 роки</w:t>
            </w:r>
          </w:p>
        </w:tc>
      </w:tr>
      <w:tr w:rsidR="00EB0654" w:rsidRPr="00A14CA1" w:rsidTr="006B19BC">
        <w:trPr>
          <w:trHeight w:val="323"/>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7</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Етапи</w:t>
            </w:r>
            <w:r w:rsidRPr="00A14CA1">
              <w:rPr>
                <w:rFonts w:eastAsia="Calibri"/>
                <w:color w:val="000000" w:themeColor="text1"/>
                <w:spacing w:val="-4"/>
                <w:sz w:val="28"/>
                <w:szCs w:val="28"/>
              </w:rPr>
              <w:t xml:space="preserve"> </w:t>
            </w:r>
            <w:r w:rsidRPr="00A14CA1">
              <w:rPr>
                <w:rFonts w:eastAsia="Calibri"/>
                <w:color w:val="000000" w:themeColor="text1"/>
                <w:sz w:val="28"/>
                <w:szCs w:val="28"/>
              </w:rPr>
              <w:t>виконання</w:t>
            </w:r>
            <w:r w:rsidRPr="00A14CA1">
              <w:rPr>
                <w:rFonts w:eastAsia="Calibri"/>
                <w:color w:val="000000" w:themeColor="text1"/>
                <w:spacing w:val="-3"/>
                <w:sz w:val="28"/>
                <w:szCs w:val="28"/>
              </w:rPr>
              <w:t xml:space="preserve"> </w:t>
            </w:r>
            <w:r w:rsidRPr="00A14CA1">
              <w:rPr>
                <w:rFonts w:eastAsia="Calibri"/>
                <w:color w:val="000000" w:themeColor="text1"/>
                <w:sz w:val="28"/>
                <w:szCs w:val="28"/>
              </w:rPr>
              <w:t>програми</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2024 рік</w:t>
            </w:r>
          </w:p>
        </w:tc>
      </w:tr>
      <w:tr w:rsidR="00EB0654" w:rsidRPr="00A14CA1" w:rsidTr="006B19BC">
        <w:trPr>
          <w:trHeight w:val="1288"/>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8.</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Бюджети, з яких залучаються</w:t>
            </w:r>
            <w:r w:rsidRPr="00A14CA1">
              <w:rPr>
                <w:rFonts w:eastAsia="Calibri"/>
                <w:color w:val="000000" w:themeColor="text1"/>
                <w:spacing w:val="-67"/>
                <w:sz w:val="28"/>
                <w:szCs w:val="28"/>
              </w:rPr>
              <w:t xml:space="preserve"> </w:t>
            </w:r>
            <w:r w:rsidRPr="00A14CA1">
              <w:rPr>
                <w:rFonts w:eastAsia="Calibri"/>
                <w:color w:val="000000" w:themeColor="text1"/>
                <w:sz w:val="28"/>
                <w:szCs w:val="28"/>
              </w:rPr>
              <w:t>кошти</w:t>
            </w:r>
            <w:r w:rsidRPr="00A14CA1">
              <w:rPr>
                <w:rFonts w:eastAsia="Calibri"/>
                <w:color w:val="000000" w:themeColor="text1"/>
                <w:spacing w:val="-1"/>
                <w:sz w:val="28"/>
                <w:szCs w:val="28"/>
              </w:rPr>
              <w:t xml:space="preserve"> </w:t>
            </w:r>
            <w:r w:rsidRPr="00A14CA1">
              <w:rPr>
                <w:rFonts w:eastAsia="Calibri"/>
                <w:color w:val="000000" w:themeColor="text1"/>
                <w:sz w:val="28"/>
                <w:szCs w:val="28"/>
              </w:rPr>
              <w:t>на виконання</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програми</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Місцевий бюджет та інші кошти, не заборонені законодавством</w:t>
            </w:r>
          </w:p>
        </w:tc>
      </w:tr>
      <w:tr w:rsidR="00EB0654" w:rsidRPr="00A14CA1" w:rsidTr="006B19BC">
        <w:trPr>
          <w:trHeight w:val="1288"/>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lastRenderedPageBreak/>
              <w:t>9</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Загальний обсяг фінансування</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Визначається щороку, виходячи з наявних коштів і потреби створення безперешкодного доступу</w:t>
            </w:r>
          </w:p>
        </w:tc>
      </w:tr>
      <w:tr w:rsidR="00EB0654" w:rsidRPr="00A14CA1" w:rsidTr="006B19BC">
        <w:trPr>
          <w:trHeight w:val="866"/>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10</w:t>
            </w:r>
          </w:p>
        </w:tc>
        <w:tc>
          <w:tcPr>
            <w:tcW w:w="3817" w:type="dxa"/>
            <w:tcBorders>
              <w:top w:val="single" w:sz="4" w:space="0" w:color="000000"/>
              <w:left w:val="single" w:sz="4" w:space="0" w:color="000000"/>
              <w:bottom w:val="single" w:sz="4" w:space="0" w:color="auto"/>
              <w:right w:val="single" w:sz="4" w:space="0" w:color="000000"/>
            </w:tcBorders>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Очікуваний</w:t>
            </w:r>
            <w:r w:rsidRPr="00A14CA1">
              <w:rPr>
                <w:rFonts w:eastAsia="Calibri"/>
                <w:color w:val="000000" w:themeColor="text1"/>
                <w:spacing w:val="-6"/>
                <w:sz w:val="28"/>
                <w:szCs w:val="28"/>
              </w:rPr>
              <w:t xml:space="preserve"> орієнтовний </w:t>
            </w:r>
            <w:r w:rsidRPr="00A14CA1">
              <w:rPr>
                <w:rFonts w:eastAsia="Calibri"/>
                <w:color w:val="000000" w:themeColor="text1"/>
                <w:sz w:val="28"/>
                <w:szCs w:val="28"/>
              </w:rPr>
              <w:t>обсяг</w:t>
            </w:r>
          </w:p>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фінансування програми,</w:t>
            </w:r>
            <w:r w:rsidRPr="00A14CA1">
              <w:rPr>
                <w:rFonts w:eastAsia="Calibri"/>
                <w:color w:val="000000" w:themeColor="text1"/>
                <w:spacing w:val="-67"/>
                <w:sz w:val="28"/>
                <w:szCs w:val="28"/>
              </w:rPr>
              <w:t xml:space="preserve"> </w:t>
            </w:r>
            <w:r w:rsidRPr="00A14CA1">
              <w:rPr>
                <w:rFonts w:eastAsia="Calibri"/>
                <w:color w:val="000000" w:themeColor="text1"/>
                <w:sz w:val="28"/>
                <w:szCs w:val="28"/>
              </w:rPr>
              <w:t>(тис.</w:t>
            </w:r>
            <w:r w:rsidRPr="00A14CA1">
              <w:rPr>
                <w:rFonts w:eastAsia="Calibri"/>
                <w:color w:val="000000" w:themeColor="text1"/>
                <w:spacing w:val="-1"/>
                <w:sz w:val="28"/>
                <w:szCs w:val="28"/>
              </w:rPr>
              <w:t xml:space="preserve"> </w:t>
            </w:r>
            <w:proofErr w:type="spellStart"/>
            <w:r w:rsidRPr="00A14CA1">
              <w:rPr>
                <w:rFonts w:eastAsia="Calibri"/>
                <w:color w:val="000000" w:themeColor="text1"/>
                <w:sz w:val="28"/>
                <w:szCs w:val="28"/>
              </w:rPr>
              <w:t>грн</w:t>
            </w:r>
            <w:proofErr w:type="spellEnd"/>
            <w:r w:rsidRPr="00A14CA1">
              <w:rPr>
                <w:rFonts w:eastAsia="Calibri"/>
                <w:color w:val="000000" w:themeColor="text1"/>
                <w:sz w:val="28"/>
                <w:szCs w:val="28"/>
              </w:rPr>
              <w:t>)</w:t>
            </w:r>
            <w:r w:rsidRPr="00A14CA1">
              <w:rPr>
                <w:rFonts w:eastAsia="Calibri"/>
                <w:color w:val="000000" w:themeColor="text1"/>
                <w:spacing w:val="-3"/>
                <w:sz w:val="28"/>
                <w:szCs w:val="28"/>
              </w:rPr>
              <w:t xml:space="preserve"> </w:t>
            </w:r>
            <w:r w:rsidRPr="00A14CA1">
              <w:rPr>
                <w:rFonts w:eastAsia="Calibri"/>
                <w:color w:val="000000" w:themeColor="text1"/>
                <w:sz w:val="28"/>
                <w:szCs w:val="28"/>
              </w:rPr>
              <w:t>усього, на 2024 рік</w:t>
            </w:r>
          </w:p>
          <w:p w:rsidR="00EB0654" w:rsidRPr="00A14CA1" w:rsidRDefault="00EB0654" w:rsidP="006B19BC">
            <w:pPr>
              <w:pStyle w:val="TableParagraph"/>
              <w:rPr>
                <w:rFonts w:eastAsia="Calibri"/>
                <w:color w:val="000000" w:themeColor="text1"/>
                <w:sz w:val="28"/>
                <w:szCs w:val="28"/>
              </w:rPr>
            </w:pPr>
          </w:p>
        </w:tc>
        <w:tc>
          <w:tcPr>
            <w:tcW w:w="5103" w:type="dxa"/>
            <w:tcBorders>
              <w:top w:val="single" w:sz="4" w:space="0" w:color="000000"/>
              <w:left w:val="single" w:sz="4" w:space="0" w:color="000000"/>
              <w:bottom w:val="single" w:sz="4" w:space="0" w:color="auto"/>
              <w:right w:val="single" w:sz="4" w:space="0" w:color="000000"/>
            </w:tcBorders>
          </w:tcPr>
          <w:p w:rsidR="00EB0654" w:rsidRPr="00A14CA1" w:rsidRDefault="00EB0654" w:rsidP="006B19BC">
            <w:pPr>
              <w:pStyle w:val="TableParagraph"/>
              <w:rPr>
                <w:rFonts w:eastAsia="Calibri"/>
                <w:b/>
                <w:color w:val="000000" w:themeColor="text1"/>
                <w:sz w:val="28"/>
                <w:szCs w:val="28"/>
              </w:rPr>
            </w:pPr>
          </w:p>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100,0</w:t>
            </w:r>
          </w:p>
        </w:tc>
      </w:tr>
      <w:tr w:rsidR="00EB0654" w:rsidRPr="00A14CA1" w:rsidTr="006B19BC">
        <w:trPr>
          <w:trHeight w:val="964"/>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11</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кошти інших джерел, не</w:t>
            </w:r>
            <w:r w:rsidRPr="00A14CA1">
              <w:rPr>
                <w:rFonts w:eastAsia="Calibri"/>
                <w:color w:val="000000" w:themeColor="text1"/>
                <w:spacing w:val="1"/>
                <w:sz w:val="28"/>
                <w:szCs w:val="28"/>
              </w:rPr>
              <w:t xml:space="preserve"> </w:t>
            </w:r>
            <w:r w:rsidRPr="00A14CA1">
              <w:rPr>
                <w:rFonts w:eastAsia="Calibri"/>
                <w:color w:val="000000" w:themeColor="text1"/>
                <w:sz w:val="28"/>
                <w:szCs w:val="28"/>
              </w:rPr>
              <w:t>заборонених</w:t>
            </w:r>
            <w:r w:rsidRPr="00A14CA1">
              <w:rPr>
                <w:rFonts w:eastAsia="Calibri"/>
                <w:color w:val="000000" w:themeColor="text1"/>
                <w:spacing w:val="-7"/>
                <w:sz w:val="28"/>
                <w:szCs w:val="28"/>
              </w:rPr>
              <w:t xml:space="preserve"> </w:t>
            </w:r>
            <w:r w:rsidRPr="00A14CA1">
              <w:rPr>
                <w:rFonts w:eastAsia="Calibri"/>
                <w:color w:val="000000" w:themeColor="text1"/>
                <w:sz w:val="28"/>
                <w:szCs w:val="28"/>
              </w:rPr>
              <w:t>законодавством</w:t>
            </w:r>
          </w:p>
        </w:tc>
        <w:tc>
          <w:tcPr>
            <w:tcW w:w="5103" w:type="dxa"/>
            <w:tcBorders>
              <w:top w:val="single" w:sz="4" w:space="0" w:color="000000"/>
              <w:left w:val="single" w:sz="4" w:space="0" w:color="000000"/>
              <w:bottom w:val="single" w:sz="4" w:space="0" w:color="000000"/>
              <w:right w:val="single" w:sz="4" w:space="0" w:color="000000"/>
            </w:tcBorders>
          </w:tcPr>
          <w:p w:rsidR="00EB0654" w:rsidRPr="00A14CA1" w:rsidRDefault="00EB0654" w:rsidP="006B19BC">
            <w:pPr>
              <w:pStyle w:val="TableParagraph"/>
              <w:rPr>
                <w:rFonts w:eastAsia="Calibri"/>
                <w:b/>
                <w:color w:val="000000" w:themeColor="text1"/>
                <w:sz w:val="28"/>
                <w:szCs w:val="28"/>
              </w:rPr>
            </w:pPr>
          </w:p>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в</w:t>
            </w:r>
            <w:r w:rsidRPr="00A14CA1">
              <w:rPr>
                <w:rFonts w:eastAsia="Calibri"/>
                <w:color w:val="000000" w:themeColor="text1"/>
                <w:spacing w:val="-2"/>
                <w:sz w:val="28"/>
                <w:szCs w:val="28"/>
              </w:rPr>
              <w:t xml:space="preserve"> </w:t>
            </w:r>
            <w:r w:rsidRPr="00A14CA1">
              <w:rPr>
                <w:rFonts w:eastAsia="Calibri"/>
                <w:color w:val="000000" w:themeColor="text1"/>
                <w:sz w:val="28"/>
                <w:szCs w:val="28"/>
              </w:rPr>
              <w:t>межах</w:t>
            </w:r>
            <w:r w:rsidRPr="00A14CA1">
              <w:rPr>
                <w:rFonts w:eastAsia="Calibri"/>
                <w:color w:val="000000" w:themeColor="text1"/>
                <w:spacing w:val="-2"/>
                <w:sz w:val="28"/>
                <w:szCs w:val="28"/>
              </w:rPr>
              <w:t xml:space="preserve"> </w:t>
            </w:r>
            <w:r w:rsidRPr="00A14CA1">
              <w:rPr>
                <w:rFonts w:eastAsia="Calibri"/>
                <w:color w:val="000000" w:themeColor="text1"/>
                <w:sz w:val="28"/>
                <w:szCs w:val="28"/>
              </w:rPr>
              <w:t>фінансування</w:t>
            </w:r>
          </w:p>
        </w:tc>
      </w:tr>
      <w:tr w:rsidR="00EB0654" w:rsidRPr="00A14CA1" w:rsidTr="006B19BC">
        <w:trPr>
          <w:trHeight w:val="964"/>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12</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Очікувані результати виконання</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b/>
                <w:color w:val="000000" w:themeColor="text1"/>
                <w:sz w:val="28"/>
                <w:szCs w:val="28"/>
              </w:rPr>
            </w:pPr>
            <w:r w:rsidRPr="00A14CA1">
              <w:rPr>
                <w:rFonts w:eastAsia="Calibri"/>
                <w:color w:val="000000" w:themeColor="text1"/>
                <w:sz w:val="28"/>
                <w:szCs w:val="28"/>
              </w:rPr>
              <w:t>Реалізація заходів програми сприятиме підвищенню соціальної захищеності осіб з інвалідністю, забезпечить  доступність до місць загального користування, в житлових та побутових приміщеннях, громадському транспорті, сприятиме вирішенню соціально-побутових питань.</w:t>
            </w:r>
          </w:p>
        </w:tc>
      </w:tr>
      <w:tr w:rsidR="00EB0654" w:rsidRPr="00A14CA1" w:rsidTr="006B19BC">
        <w:trPr>
          <w:trHeight w:val="964"/>
        </w:trPr>
        <w:tc>
          <w:tcPr>
            <w:tcW w:w="828"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jc w:val="center"/>
              <w:rPr>
                <w:rFonts w:eastAsia="Calibri"/>
                <w:color w:val="000000" w:themeColor="text1"/>
                <w:sz w:val="28"/>
                <w:szCs w:val="28"/>
              </w:rPr>
            </w:pPr>
            <w:r w:rsidRPr="00A14CA1">
              <w:rPr>
                <w:rFonts w:eastAsia="Calibri"/>
                <w:color w:val="000000" w:themeColor="text1"/>
                <w:sz w:val="28"/>
                <w:szCs w:val="28"/>
              </w:rPr>
              <w:t>13</w:t>
            </w:r>
          </w:p>
        </w:tc>
        <w:tc>
          <w:tcPr>
            <w:tcW w:w="3817"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Загальний контроль за виконанням</w:t>
            </w:r>
          </w:p>
        </w:tc>
        <w:tc>
          <w:tcPr>
            <w:tcW w:w="5103" w:type="dxa"/>
            <w:tcBorders>
              <w:top w:val="single" w:sz="4" w:space="0" w:color="000000"/>
              <w:left w:val="single" w:sz="4" w:space="0" w:color="000000"/>
              <w:bottom w:val="single" w:sz="4" w:space="0" w:color="000000"/>
              <w:right w:val="single" w:sz="4" w:space="0" w:color="000000"/>
            </w:tcBorders>
            <w:hideMark/>
          </w:tcPr>
          <w:p w:rsidR="00EB0654" w:rsidRPr="00A14CA1" w:rsidRDefault="00EB0654" w:rsidP="006B19BC">
            <w:pPr>
              <w:pStyle w:val="TableParagraph"/>
              <w:rPr>
                <w:rFonts w:eastAsia="Calibri"/>
                <w:color w:val="000000" w:themeColor="text1"/>
                <w:sz w:val="28"/>
                <w:szCs w:val="28"/>
              </w:rPr>
            </w:pPr>
            <w:r w:rsidRPr="00A14CA1">
              <w:rPr>
                <w:rFonts w:eastAsia="Calibri"/>
                <w:color w:val="000000" w:themeColor="text1"/>
                <w:sz w:val="28"/>
                <w:szCs w:val="28"/>
              </w:rPr>
              <w:t>Постійні депутатські комісії.</w:t>
            </w:r>
          </w:p>
        </w:tc>
      </w:tr>
    </w:tbl>
    <w:p w:rsidR="00EB0654" w:rsidRPr="006B7723" w:rsidRDefault="00EB0654" w:rsidP="00EB0654">
      <w:pPr>
        <w:pStyle w:val="af0"/>
        <w:rPr>
          <w:b/>
          <w:color w:val="000000" w:themeColor="text1"/>
          <w:szCs w:val="28"/>
        </w:rPr>
      </w:pPr>
    </w:p>
    <w:p w:rsidR="00EB0654" w:rsidRPr="006B7723" w:rsidRDefault="00EB0654" w:rsidP="00EB0654">
      <w:pPr>
        <w:widowControl w:val="0"/>
        <w:tabs>
          <w:tab w:val="left" w:pos="3918"/>
        </w:tabs>
        <w:autoSpaceDE w:val="0"/>
        <w:autoSpaceDN w:val="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Pr="006B7723">
        <w:rPr>
          <w:rFonts w:ascii="Times New Roman" w:hAnsi="Times New Roman" w:cs="Times New Roman"/>
          <w:b/>
          <w:color w:val="000000" w:themeColor="text1"/>
          <w:sz w:val="28"/>
          <w:szCs w:val="28"/>
        </w:rPr>
        <w:t>Загальні</w:t>
      </w:r>
      <w:r w:rsidRPr="006B7723">
        <w:rPr>
          <w:rFonts w:ascii="Times New Roman" w:hAnsi="Times New Roman" w:cs="Times New Roman"/>
          <w:b/>
          <w:color w:val="000000" w:themeColor="text1"/>
          <w:spacing w:val="-4"/>
          <w:sz w:val="28"/>
          <w:szCs w:val="28"/>
        </w:rPr>
        <w:t xml:space="preserve"> </w:t>
      </w:r>
      <w:r w:rsidRPr="006B7723">
        <w:rPr>
          <w:rFonts w:ascii="Times New Roman" w:hAnsi="Times New Roman" w:cs="Times New Roman"/>
          <w:b/>
          <w:color w:val="000000" w:themeColor="text1"/>
          <w:sz w:val="28"/>
          <w:szCs w:val="28"/>
        </w:rPr>
        <w:t>положення</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Програма «Запровадження заходів з реалізації стратегії </w:t>
      </w:r>
      <w:proofErr w:type="spellStart"/>
      <w:r w:rsidRPr="00A14CA1">
        <w:rPr>
          <w:rFonts w:ascii="Times New Roman" w:hAnsi="Times New Roman" w:cs="Times New Roman"/>
          <w:color w:val="000000" w:themeColor="text1"/>
          <w:sz w:val="28"/>
          <w:szCs w:val="28"/>
        </w:rPr>
        <w:t>безбар’єрності</w:t>
      </w:r>
      <w:proofErr w:type="spellEnd"/>
      <w:r w:rsidRPr="00A14CA1">
        <w:rPr>
          <w:rFonts w:ascii="Times New Roman" w:hAnsi="Times New Roman" w:cs="Times New Roman"/>
          <w:color w:val="000000" w:themeColor="text1"/>
          <w:sz w:val="28"/>
          <w:szCs w:val="28"/>
        </w:rPr>
        <w:t xml:space="preserve"> на території Рахівської територіальної громади» на 2023 - 2024 роки </w:t>
      </w:r>
      <w:r w:rsidRPr="00A14CA1">
        <w:rPr>
          <w:rFonts w:ascii="Times New Roman" w:hAnsi="Times New Roman" w:cs="Times New Roman"/>
          <w:color w:val="000000" w:themeColor="text1"/>
          <w:spacing w:val="12"/>
          <w:sz w:val="28"/>
          <w:szCs w:val="28"/>
        </w:rPr>
        <w:t xml:space="preserve"> </w:t>
      </w:r>
      <w:r w:rsidRPr="00A14CA1">
        <w:rPr>
          <w:rFonts w:ascii="Times New Roman" w:hAnsi="Times New Roman" w:cs="Times New Roman"/>
          <w:color w:val="000000" w:themeColor="text1"/>
          <w:sz w:val="28"/>
          <w:szCs w:val="28"/>
        </w:rPr>
        <w:t xml:space="preserve">розроблена на виконання вимог Конвенції ООН про права осіб  з інвалідністю, ратифікованої законом України від 16.12.2009 № 1767-VI, реалізації Указу Президента України від 3 грудня 2020 року № 553/2020 «Про забезпечення створення </w:t>
      </w:r>
      <w:proofErr w:type="spellStart"/>
      <w:r w:rsidRPr="00A14CA1">
        <w:rPr>
          <w:rFonts w:ascii="Times New Roman" w:hAnsi="Times New Roman" w:cs="Times New Roman"/>
          <w:color w:val="000000" w:themeColor="text1"/>
          <w:sz w:val="28"/>
          <w:szCs w:val="28"/>
        </w:rPr>
        <w:t>безбар’єрного</w:t>
      </w:r>
      <w:proofErr w:type="spellEnd"/>
      <w:r w:rsidRPr="00A14CA1">
        <w:rPr>
          <w:rFonts w:ascii="Times New Roman" w:hAnsi="Times New Roman" w:cs="Times New Roman"/>
          <w:color w:val="000000" w:themeColor="text1"/>
          <w:sz w:val="28"/>
          <w:szCs w:val="28"/>
        </w:rPr>
        <w:t xml:space="preserve"> простору в Україні», розпорядження Кабінету Міністрів України від 14 квітня 2021 р. № 366-р «Про схвалення Національної стратегії із створення </w:t>
      </w:r>
      <w:proofErr w:type="spellStart"/>
      <w:r w:rsidRPr="00A14CA1">
        <w:rPr>
          <w:rFonts w:ascii="Times New Roman" w:hAnsi="Times New Roman" w:cs="Times New Roman"/>
          <w:color w:val="000000" w:themeColor="text1"/>
          <w:sz w:val="28"/>
          <w:szCs w:val="28"/>
        </w:rPr>
        <w:t>безбар’єрного</w:t>
      </w:r>
      <w:proofErr w:type="spellEnd"/>
      <w:r w:rsidRPr="00A14CA1">
        <w:rPr>
          <w:rFonts w:ascii="Times New Roman" w:hAnsi="Times New Roman" w:cs="Times New Roman"/>
          <w:color w:val="000000" w:themeColor="text1"/>
          <w:sz w:val="28"/>
          <w:szCs w:val="28"/>
        </w:rPr>
        <w:t xml:space="preserve"> простору в Україні до 2030 року», та розпорядженням </w:t>
      </w:r>
      <w:r w:rsidRPr="00A14CA1">
        <w:rPr>
          <w:rFonts w:ascii="Times New Roman" w:hAnsi="Times New Roman" w:cs="Times New Roman"/>
          <w:color w:val="000000" w:themeColor="text1"/>
          <w:sz w:val="28"/>
          <w:szCs w:val="28"/>
          <w:shd w:val="clear" w:color="auto" w:fill="FFFFFF"/>
        </w:rPr>
        <w:t>від 25 квітня 2023 р. № 372-р</w:t>
      </w:r>
      <w:r w:rsidRPr="00A14CA1">
        <w:rPr>
          <w:rFonts w:ascii="Times New Roman" w:hAnsi="Times New Roman" w:cs="Times New Roman"/>
          <w:color w:val="000000" w:themeColor="text1"/>
          <w:sz w:val="28"/>
          <w:szCs w:val="28"/>
        </w:rPr>
        <w:t xml:space="preserve"> затверджено </w:t>
      </w:r>
      <w:r w:rsidRPr="00A14CA1">
        <w:rPr>
          <w:rFonts w:ascii="Times New Roman" w:hAnsi="Times New Roman" w:cs="Times New Roman"/>
          <w:color w:val="000000" w:themeColor="text1"/>
          <w:sz w:val="28"/>
          <w:szCs w:val="28"/>
          <w:shd w:val="clear" w:color="auto" w:fill="FFFFFF"/>
        </w:rPr>
        <w:t xml:space="preserve">план заходів на 2023-2024 роки з реалізації Національної стратегії із створення </w:t>
      </w:r>
      <w:proofErr w:type="spellStart"/>
      <w:r w:rsidRPr="00A14CA1">
        <w:rPr>
          <w:rFonts w:ascii="Times New Roman" w:hAnsi="Times New Roman" w:cs="Times New Roman"/>
          <w:color w:val="000000" w:themeColor="text1"/>
          <w:sz w:val="28"/>
          <w:szCs w:val="28"/>
          <w:shd w:val="clear" w:color="auto" w:fill="FFFFFF"/>
        </w:rPr>
        <w:t>безбар’єрного</w:t>
      </w:r>
      <w:proofErr w:type="spellEnd"/>
      <w:r w:rsidRPr="00A14CA1">
        <w:rPr>
          <w:rFonts w:ascii="Times New Roman" w:hAnsi="Times New Roman" w:cs="Times New Roman"/>
          <w:color w:val="000000" w:themeColor="text1"/>
          <w:sz w:val="28"/>
          <w:szCs w:val="28"/>
          <w:shd w:val="clear" w:color="auto" w:fill="FFFFFF"/>
        </w:rPr>
        <w:t xml:space="preserve"> простору в Україні на період до 2030 року, розпорядження Закарпатської обласної державної адміністрації-обласної військової адміністрації від 24.04.2023 року № 393 </w:t>
      </w:r>
      <w:r w:rsidRPr="00A14CA1">
        <w:rPr>
          <w:rFonts w:ascii="Times New Roman" w:hAnsi="Times New Roman" w:cs="Times New Roman"/>
          <w:color w:val="000000" w:themeColor="text1"/>
          <w:sz w:val="28"/>
          <w:szCs w:val="28"/>
        </w:rPr>
        <w:t xml:space="preserve">затверджено </w:t>
      </w:r>
      <w:r w:rsidRPr="00A14CA1">
        <w:rPr>
          <w:rFonts w:ascii="Times New Roman" w:hAnsi="Times New Roman" w:cs="Times New Roman"/>
          <w:color w:val="000000" w:themeColor="text1"/>
          <w:sz w:val="28"/>
          <w:szCs w:val="28"/>
          <w:shd w:val="clear" w:color="auto" w:fill="FFFFFF"/>
        </w:rPr>
        <w:t xml:space="preserve">план заходів на 2023-2024 роки з реалізації Національної стратегії із створення </w:t>
      </w:r>
      <w:proofErr w:type="spellStart"/>
      <w:r w:rsidRPr="00A14CA1">
        <w:rPr>
          <w:rFonts w:ascii="Times New Roman" w:hAnsi="Times New Roman" w:cs="Times New Roman"/>
          <w:color w:val="000000" w:themeColor="text1"/>
          <w:sz w:val="28"/>
          <w:szCs w:val="28"/>
          <w:shd w:val="clear" w:color="auto" w:fill="FFFFFF"/>
        </w:rPr>
        <w:t>безбар’єрного</w:t>
      </w:r>
      <w:proofErr w:type="spellEnd"/>
      <w:r w:rsidRPr="00A14CA1">
        <w:rPr>
          <w:rFonts w:ascii="Times New Roman" w:hAnsi="Times New Roman" w:cs="Times New Roman"/>
          <w:color w:val="000000" w:themeColor="text1"/>
          <w:sz w:val="28"/>
          <w:szCs w:val="28"/>
          <w:shd w:val="clear" w:color="auto" w:fill="FFFFFF"/>
        </w:rPr>
        <w:t xml:space="preserve"> простору в Україні на період до 2030 року у Закарпатській області та враховуючи розпорядження міського голови 13.12.2023 № 279 «Про план заходів з реалізації Національної стратегії із створення </w:t>
      </w:r>
      <w:proofErr w:type="spellStart"/>
      <w:r w:rsidRPr="00A14CA1">
        <w:rPr>
          <w:rFonts w:ascii="Times New Roman" w:hAnsi="Times New Roman" w:cs="Times New Roman"/>
          <w:color w:val="000000" w:themeColor="text1"/>
          <w:sz w:val="28"/>
          <w:szCs w:val="28"/>
          <w:shd w:val="clear" w:color="auto" w:fill="FFFFFF"/>
        </w:rPr>
        <w:t>безбар’єрного</w:t>
      </w:r>
      <w:proofErr w:type="spellEnd"/>
      <w:r w:rsidRPr="00A14CA1">
        <w:rPr>
          <w:rFonts w:ascii="Times New Roman" w:hAnsi="Times New Roman" w:cs="Times New Roman"/>
          <w:color w:val="000000" w:themeColor="text1"/>
          <w:sz w:val="28"/>
          <w:szCs w:val="28"/>
          <w:shd w:val="clear" w:color="auto" w:fill="FFFFFF"/>
        </w:rPr>
        <w:t xml:space="preserve"> простору в Україні на період до 2030 року на території  Рахівської територіальної громади»,</w:t>
      </w:r>
      <w:r w:rsidRPr="00A14CA1">
        <w:rPr>
          <w:rFonts w:ascii="Times New Roman" w:hAnsi="Times New Roman" w:cs="Times New Roman"/>
          <w:color w:val="000000" w:themeColor="text1"/>
          <w:sz w:val="28"/>
          <w:szCs w:val="28"/>
        </w:rPr>
        <w:t xml:space="preserve"> з метою</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приведення об’єктів соціальної сфери та громадського простору у відповідність</w:t>
      </w:r>
      <w:r w:rsidRPr="00A14CA1">
        <w:rPr>
          <w:rFonts w:ascii="Times New Roman" w:hAnsi="Times New Roman" w:cs="Times New Roman"/>
          <w:color w:val="000000" w:themeColor="text1"/>
          <w:spacing w:val="-67"/>
          <w:sz w:val="28"/>
          <w:szCs w:val="28"/>
        </w:rPr>
        <w:t xml:space="preserve"> </w:t>
      </w:r>
      <w:r w:rsidRPr="00A14CA1">
        <w:rPr>
          <w:rFonts w:ascii="Times New Roman" w:hAnsi="Times New Roman" w:cs="Times New Roman"/>
          <w:color w:val="000000" w:themeColor="text1"/>
          <w:sz w:val="28"/>
          <w:szCs w:val="28"/>
        </w:rPr>
        <w:t>до</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будівельних</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вимог</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ДБН</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В.2.2-40:2018</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w:t>
      </w:r>
      <w:proofErr w:type="spellStart"/>
      <w:r w:rsidRPr="00A14CA1">
        <w:rPr>
          <w:rFonts w:ascii="Times New Roman" w:hAnsi="Times New Roman" w:cs="Times New Roman"/>
          <w:color w:val="000000" w:themeColor="text1"/>
          <w:sz w:val="28"/>
          <w:szCs w:val="28"/>
        </w:rPr>
        <w:t>Інклюзивність</w:t>
      </w:r>
      <w:proofErr w:type="spellEnd"/>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будівель</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і</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споруд».</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lastRenderedPageBreak/>
        <w:t xml:space="preserve">Відповідальний виконавець – Відділ архітектури та містобудування Рахівської міської ради, Відділ соціального захисту населення, відділ освіти, </w:t>
      </w:r>
      <w:r w:rsidRPr="00A14CA1">
        <w:rPr>
          <w:rFonts w:ascii="Times New Roman" w:hAnsi="Times New Roman" w:cs="Times New Roman"/>
          <w:color w:val="000000" w:themeColor="text1"/>
          <w:sz w:val="28"/>
          <w:szCs w:val="28"/>
          <w:shd w:val="clear" w:color="auto" w:fill="FFFFFF"/>
        </w:rPr>
        <w:t>культури, молоді та спорту</w:t>
      </w:r>
      <w:r w:rsidRPr="00A14CA1">
        <w:rPr>
          <w:rFonts w:ascii="Times New Roman" w:hAnsi="Times New Roman" w:cs="Times New Roman"/>
          <w:color w:val="000000" w:themeColor="text1"/>
          <w:sz w:val="28"/>
          <w:szCs w:val="28"/>
        </w:rPr>
        <w:t xml:space="preserve">, Відділ інформаційної роботи та зв’язків  з громадськістю, Рахівська районна лікарня, Рахівський центр первинної медико-санітарної допомоги; </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Програма</w:t>
      </w:r>
      <w:r w:rsidRPr="00A14CA1">
        <w:rPr>
          <w:rFonts w:ascii="Times New Roman" w:hAnsi="Times New Roman" w:cs="Times New Roman"/>
          <w:color w:val="000000" w:themeColor="text1"/>
          <w:spacing w:val="-6"/>
          <w:sz w:val="28"/>
          <w:szCs w:val="28"/>
        </w:rPr>
        <w:t xml:space="preserve"> </w:t>
      </w:r>
      <w:r w:rsidRPr="00A14CA1">
        <w:rPr>
          <w:rFonts w:ascii="Times New Roman" w:hAnsi="Times New Roman" w:cs="Times New Roman"/>
          <w:color w:val="000000" w:themeColor="text1"/>
          <w:sz w:val="28"/>
          <w:szCs w:val="28"/>
        </w:rPr>
        <w:t>спрямована</w:t>
      </w:r>
      <w:r w:rsidRPr="00A14CA1">
        <w:rPr>
          <w:rFonts w:ascii="Times New Roman" w:hAnsi="Times New Roman" w:cs="Times New Roman"/>
          <w:color w:val="000000" w:themeColor="text1"/>
          <w:spacing w:val="-3"/>
          <w:sz w:val="28"/>
          <w:szCs w:val="28"/>
        </w:rPr>
        <w:t xml:space="preserve"> </w:t>
      </w:r>
      <w:r w:rsidRPr="00A14CA1">
        <w:rPr>
          <w:rFonts w:ascii="Times New Roman" w:hAnsi="Times New Roman" w:cs="Times New Roman"/>
          <w:color w:val="000000" w:themeColor="text1"/>
          <w:sz w:val="28"/>
          <w:szCs w:val="28"/>
        </w:rPr>
        <w:t>на:</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реалізацію</w:t>
      </w:r>
      <w:r w:rsidRPr="00A14CA1">
        <w:rPr>
          <w:color w:val="000000" w:themeColor="text1"/>
          <w:spacing w:val="-4"/>
          <w:sz w:val="28"/>
          <w:szCs w:val="28"/>
          <w:lang w:val="uk-UA"/>
        </w:rPr>
        <w:t xml:space="preserve"> </w:t>
      </w:r>
      <w:r w:rsidRPr="00A14CA1">
        <w:rPr>
          <w:color w:val="000000" w:themeColor="text1"/>
          <w:sz w:val="28"/>
          <w:szCs w:val="28"/>
          <w:lang w:val="uk-UA"/>
        </w:rPr>
        <w:t>державної</w:t>
      </w:r>
      <w:r w:rsidRPr="00A14CA1">
        <w:rPr>
          <w:color w:val="000000" w:themeColor="text1"/>
          <w:spacing w:val="-2"/>
          <w:sz w:val="28"/>
          <w:szCs w:val="28"/>
          <w:lang w:val="uk-UA"/>
        </w:rPr>
        <w:t xml:space="preserve"> </w:t>
      </w:r>
      <w:r w:rsidRPr="00A14CA1">
        <w:rPr>
          <w:color w:val="000000" w:themeColor="text1"/>
          <w:sz w:val="28"/>
          <w:szCs w:val="28"/>
          <w:lang w:val="uk-UA"/>
        </w:rPr>
        <w:t>політики</w:t>
      </w:r>
      <w:r w:rsidRPr="00A14CA1">
        <w:rPr>
          <w:color w:val="000000" w:themeColor="text1"/>
          <w:spacing w:val="-3"/>
          <w:sz w:val="28"/>
          <w:szCs w:val="28"/>
          <w:lang w:val="uk-UA"/>
        </w:rPr>
        <w:t xml:space="preserve"> </w:t>
      </w:r>
      <w:r w:rsidRPr="00A14CA1">
        <w:rPr>
          <w:color w:val="000000" w:themeColor="text1"/>
          <w:sz w:val="28"/>
          <w:szCs w:val="28"/>
          <w:lang w:val="uk-UA"/>
        </w:rPr>
        <w:t>України</w:t>
      </w:r>
      <w:r w:rsidRPr="00A14CA1">
        <w:rPr>
          <w:color w:val="000000" w:themeColor="text1"/>
          <w:spacing w:val="-3"/>
          <w:sz w:val="28"/>
          <w:szCs w:val="28"/>
          <w:lang w:val="uk-UA"/>
        </w:rPr>
        <w:t xml:space="preserve"> </w:t>
      </w:r>
      <w:r w:rsidRPr="00A14CA1">
        <w:rPr>
          <w:color w:val="000000" w:themeColor="text1"/>
          <w:sz w:val="28"/>
          <w:szCs w:val="28"/>
          <w:lang w:val="uk-UA"/>
        </w:rPr>
        <w:t>у</w:t>
      </w:r>
      <w:r w:rsidRPr="00A14CA1">
        <w:rPr>
          <w:color w:val="000000" w:themeColor="text1"/>
          <w:spacing w:val="1"/>
          <w:sz w:val="28"/>
          <w:szCs w:val="28"/>
          <w:lang w:val="uk-UA"/>
        </w:rPr>
        <w:t xml:space="preserve"> </w:t>
      </w:r>
      <w:r w:rsidRPr="00A14CA1">
        <w:rPr>
          <w:color w:val="000000" w:themeColor="text1"/>
          <w:sz w:val="28"/>
          <w:szCs w:val="28"/>
          <w:lang w:val="uk-UA"/>
        </w:rPr>
        <w:t>сфері</w:t>
      </w:r>
      <w:r w:rsidRPr="00A14CA1">
        <w:rPr>
          <w:color w:val="000000" w:themeColor="text1"/>
          <w:spacing w:val="-1"/>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z w:val="28"/>
          <w:szCs w:val="28"/>
          <w:lang w:val="uk-UA"/>
        </w:rPr>
        <w:t>;</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реалізації</w:t>
      </w:r>
      <w:r w:rsidRPr="00A14CA1">
        <w:rPr>
          <w:color w:val="000000" w:themeColor="text1"/>
          <w:spacing w:val="-6"/>
          <w:sz w:val="28"/>
          <w:szCs w:val="28"/>
          <w:lang w:val="uk-UA"/>
        </w:rPr>
        <w:t xml:space="preserve"> </w:t>
      </w:r>
      <w:r w:rsidRPr="00A14CA1">
        <w:rPr>
          <w:color w:val="000000" w:themeColor="text1"/>
          <w:sz w:val="28"/>
          <w:szCs w:val="28"/>
          <w:lang w:val="uk-UA"/>
        </w:rPr>
        <w:t>Національної</w:t>
      </w:r>
      <w:r w:rsidRPr="00A14CA1">
        <w:rPr>
          <w:color w:val="000000" w:themeColor="text1"/>
          <w:spacing w:val="-3"/>
          <w:sz w:val="28"/>
          <w:szCs w:val="28"/>
          <w:lang w:val="uk-UA"/>
        </w:rPr>
        <w:t xml:space="preserve"> </w:t>
      </w:r>
      <w:r w:rsidRPr="00A14CA1">
        <w:rPr>
          <w:color w:val="000000" w:themeColor="text1"/>
          <w:sz w:val="28"/>
          <w:szCs w:val="28"/>
          <w:lang w:val="uk-UA"/>
        </w:rPr>
        <w:t>стратегії</w:t>
      </w:r>
      <w:r w:rsidRPr="00A14CA1">
        <w:rPr>
          <w:color w:val="000000" w:themeColor="text1"/>
          <w:spacing w:val="-2"/>
          <w:sz w:val="28"/>
          <w:szCs w:val="28"/>
          <w:lang w:val="uk-UA"/>
        </w:rPr>
        <w:t xml:space="preserve"> </w:t>
      </w:r>
      <w:r w:rsidRPr="00A14CA1">
        <w:rPr>
          <w:color w:val="000000" w:themeColor="text1"/>
          <w:sz w:val="28"/>
          <w:szCs w:val="28"/>
          <w:lang w:val="uk-UA"/>
        </w:rPr>
        <w:t>за</w:t>
      </w:r>
      <w:r w:rsidRPr="00A14CA1">
        <w:rPr>
          <w:color w:val="000000" w:themeColor="text1"/>
          <w:spacing w:val="-4"/>
          <w:sz w:val="28"/>
          <w:szCs w:val="28"/>
          <w:lang w:val="uk-UA"/>
        </w:rPr>
        <w:t xml:space="preserve"> </w:t>
      </w:r>
      <w:r w:rsidRPr="00A14CA1">
        <w:rPr>
          <w:color w:val="000000" w:themeColor="text1"/>
          <w:sz w:val="28"/>
          <w:szCs w:val="28"/>
          <w:lang w:val="uk-UA"/>
        </w:rPr>
        <w:t>напрямками</w:t>
      </w:r>
      <w:r w:rsidRPr="00A14CA1">
        <w:rPr>
          <w:color w:val="000000" w:themeColor="text1"/>
          <w:spacing w:val="-4"/>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z w:val="28"/>
          <w:szCs w:val="28"/>
          <w:lang w:val="uk-UA"/>
        </w:rPr>
        <w:t>;</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поширення</w:t>
      </w:r>
      <w:r w:rsidRPr="00A14CA1">
        <w:rPr>
          <w:color w:val="000000" w:themeColor="text1"/>
          <w:spacing w:val="-6"/>
          <w:sz w:val="28"/>
          <w:szCs w:val="28"/>
          <w:lang w:val="uk-UA"/>
        </w:rPr>
        <w:t xml:space="preserve"> </w:t>
      </w:r>
      <w:r w:rsidRPr="00A14CA1">
        <w:rPr>
          <w:color w:val="000000" w:themeColor="text1"/>
          <w:sz w:val="28"/>
          <w:szCs w:val="28"/>
          <w:lang w:val="uk-UA"/>
        </w:rPr>
        <w:t>основ</w:t>
      </w:r>
      <w:r w:rsidRPr="00A14CA1">
        <w:rPr>
          <w:color w:val="000000" w:themeColor="text1"/>
          <w:spacing w:val="-7"/>
          <w:sz w:val="28"/>
          <w:szCs w:val="28"/>
          <w:lang w:val="uk-UA"/>
        </w:rPr>
        <w:t xml:space="preserve"> </w:t>
      </w:r>
      <w:r w:rsidRPr="00A14CA1">
        <w:rPr>
          <w:color w:val="000000" w:themeColor="text1"/>
          <w:sz w:val="28"/>
          <w:szCs w:val="28"/>
          <w:lang w:val="uk-UA"/>
        </w:rPr>
        <w:t>універсального</w:t>
      </w:r>
      <w:r w:rsidRPr="00A14CA1">
        <w:rPr>
          <w:color w:val="000000" w:themeColor="text1"/>
          <w:spacing w:val="-1"/>
          <w:sz w:val="28"/>
          <w:szCs w:val="28"/>
          <w:lang w:val="uk-UA"/>
        </w:rPr>
        <w:t xml:space="preserve"> </w:t>
      </w:r>
      <w:r w:rsidRPr="00A14CA1">
        <w:rPr>
          <w:color w:val="000000" w:themeColor="text1"/>
          <w:sz w:val="28"/>
          <w:szCs w:val="28"/>
          <w:lang w:val="uk-UA"/>
        </w:rPr>
        <w:t>дизайну</w:t>
      </w:r>
      <w:r w:rsidRPr="00A14CA1">
        <w:rPr>
          <w:color w:val="000000" w:themeColor="text1"/>
          <w:spacing w:val="-2"/>
          <w:sz w:val="28"/>
          <w:szCs w:val="28"/>
          <w:lang w:val="uk-UA"/>
        </w:rPr>
        <w:t xml:space="preserve"> </w:t>
      </w:r>
      <w:r w:rsidRPr="00A14CA1">
        <w:rPr>
          <w:color w:val="000000" w:themeColor="text1"/>
          <w:sz w:val="28"/>
          <w:szCs w:val="28"/>
          <w:lang w:val="uk-UA"/>
        </w:rPr>
        <w:t>в</w:t>
      </w:r>
      <w:r w:rsidRPr="00A14CA1">
        <w:rPr>
          <w:color w:val="000000" w:themeColor="text1"/>
          <w:spacing w:val="-4"/>
          <w:sz w:val="28"/>
          <w:szCs w:val="28"/>
          <w:lang w:val="uk-UA"/>
        </w:rPr>
        <w:t xml:space="preserve"> </w:t>
      </w:r>
      <w:r w:rsidRPr="00A14CA1">
        <w:rPr>
          <w:color w:val="000000" w:themeColor="text1"/>
          <w:sz w:val="28"/>
          <w:szCs w:val="28"/>
          <w:lang w:val="uk-UA"/>
        </w:rPr>
        <w:t>громадському</w:t>
      </w:r>
      <w:r w:rsidRPr="00A14CA1">
        <w:rPr>
          <w:color w:val="000000" w:themeColor="text1"/>
          <w:spacing w:val="-4"/>
          <w:sz w:val="28"/>
          <w:szCs w:val="28"/>
          <w:lang w:val="uk-UA"/>
        </w:rPr>
        <w:t xml:space="preserve"> </w:t>
      </w:r>
      <w:r w:rsidRPr="00A14CA1">
        <w:rPr>
          <w:color w:val="000000" w:themeColor="text1"/>
          <w:sz w:val="28"/>
          <w:szCs w:val="28"/>
          <w:lang w:val="uk-UA"/>
        </w:rPr>
        <w:t>просторі;</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наближення</w:t>
      </w:r>
      <w:r w:rsidRPr="00A14CA1">
        <w:rPr>
          <w:color w:val="000000" w:themeColor="text1"/>
          <w:spacing w:val="-5"/>
          <w:sz w:val="28"/>
          <w:szCs w:val="28"/>
          <w:lang w:val="uk-UA"/>
        </w:rPr>
        <w:t xml:space="preserve"> </w:t>
      </w:r>
      <w:r w:rsidRPr="00A14CA1">
        <w:rPr>
          <w:color w:val="000000" w:themeColor="text1"/>
          <w:sz w:val="28"/>
          <w:szCs w:val="28"/>
          <w:lang w:val="uk-UA"/>
        </w:rPr>
        <w:t>громадського</w:t>
      </w:r>
      <w:r w:rsidRPr="00A14CA1">
        <w:rPr>
          <w:color w:val="000000" w:themeColor="text1"/>
          <w:spacing w:val="-4"/>
          <w:sz w:val="28"/>
          <w:szCs w:val="28"/>
          <w:lang w:val="uk-UA"/>
        </w:rPr>
        <w:t xml:space="preserve"> </w:t>
      </w:r>
      <w:r w:rsidRPr="00A14CA1">
        <w:rPr>
          <w:color w:val="000000" w:themeColor="text1"/>
          <w:sz w:val="28"/>
          <w:szCs w:val="28"/>
          <w:lang w:val="uk-UA"/>
        </w:rPr>
        <w:t>середовища</w:t>
      </w:r>
      <w:r w:rsidRPr="00A14CA1">
        <w:rPr>
          <w:color w:val="000000" w:themeColor="text1"/>
          <w:spacing w:val="-6"/>
          <w:sz w:val="28"/>
          <w:szCs w:val="28"/>
          <w:lang w:val="uk-UA"/>
        </w:rPr>
        <w:t xml:space="preserve"> </w:t>
      </w:r>
      <w:r w:rsidRPr="00A14CA1">
        <w:rPr>
          <w:color w:val="000000" w:themeColor="text1"/>
          <w:sz w:val="28"/>
          <w:szCs w:val="28"/>
          <w:lang w:val="uk-UA"/>
        </w:rPr>
        <w:t>до</w:t>
      </w:r>
      <w:r w:rsidRPr="00A14CA1">
        <w:rPr>
          <w:color w:val="000000" w:themeColor="text1"/>
          <w:spacing w:val="-4"/>
          <w:sz w:val="28"/>
          <w:szCs w:val="28"/>
          <w:lang w:val="uk-UA"/>
        </w:rPr>
        <w:t xml:space="preserve"> </w:t>
      </w:r>
      <w:r w:rsidRPr="00A14CA1">
        <w:rPr>
          <w:color w:val="000000" w:themeColor="text1"/>
          <w:sz w:val="28"/>
          <w:szCs w:val="28"/>
          <w:lang w:val="uk-UA"/>
        </w:rPr>
        <w:t>європейських</w:t>
      </w:r>
      <w:r w:rsidRPr="00A14CA1">
        <w:rPr>
          <w:color w:val="000000" w:themeColor="text1"/>
          <w:spacing w:val="-3"/>
          <w:sz w:val="28"/>
          <w:szCs w:val="28"/>
          <w:lang w:val="uk-UA"/>
        </w:rPr>
        <w:t xml:space="preserve"> </w:t>
      </w:r>
      <w:r w:rsidRPr="00A14CA1">
        <w:rPr>
          <w:color w:val="000000" w:themeColor="text1"/>
          <w:sz w:val="28"/>
          <w:szCs w:val="28"/>
          <w:lang w:val="uk-UA"/>
        </w:rPr>
        <w:t>стандартів;</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усунення</w:t>
      </w:r>
      <w:r w:rsidRPr="00A14CA1">
        <w:rPr>
          <w:color w:val="000000" w:themeColor="text1"/>
          <w:spacing w:val="-4"/>
          <w:sz w:val="28"/>
          <w:szCs w:val="28"/>
          <w:lang w:val="uk-UA"/>
        </w:rPr>
        <w:t xml:space="preserve"> </w:t>
      </w:r>
      <w:r w:rsidRPr="00A14CA1">
        <w:rPr>
          <w:color w:val="000000" w:themeColor="text1"/>
          <w:sz w:val="28"/>
          <w:szCs w:val="28"/>
          <w:lang w:val="uk-UA"/>
        </w:rPr>
        <w:t>бар’єрів</w:t>
      </w:r>
      <w:r w:rsidRPr="00A14CA1">
        <w:rPr>
          <w:color w:val="000000" w:themeColor="text1"/>
          <w:spacing w:val="-7"/>
          <w:sz w:val="28"/>
          <w:szCs w:val="28"/>
          <w:lang w:val="uk-UA"/>
        </w:rPr>
        <w:t xml:space="preserve"> </w:t>
      </w:r>
      <w:r w:rsidRPr="00A14CA1">
        <w:rPr>
          <w:color w:val="000000" w:themeColor="text1"/>
          <w:sz w:val="28"/>
          <w:szCs w:val="28"/>
          <w:lang w:val="uk-UA"/>
        </w:rPr>
        <w:t>на</w:t>
      </w:r>
      <w:r w:rsidRPr="00A14CA1">
        <w:rPr>
          <w:color w:val="000000" w:themeColor="text1"/>
          <w:spacing w:val="-3"/>
          <w:sz w:val="28"/>
          <w:szCs w:val="28"/>
          <w:lang w:val="uk-UA"/>
        </w:rPr>
        <w:t xml:space="preserve"> </w:t>
      </w:r>
      <w:r w:rsidRPr="00A14CA1">
        <w:rPr>
          <w:color w:val="000000" w:themeColor="text1"/>
          <w:sz w:val="28"/>
          <w:szCs w:val="28"/>
          <w:lang w:val="uk-UA"/>
        </w:rPr>
        <w:t>шляху</w:t>
      </w:r>
      <w:r w:rsidRPr="00A14CA1">
        <w:rPr>
          <w:color w:val="000000" w:themeColor="text1"/>
          <w:spacing w:val="-2"/>
          <w:sz w:val="28"/>
          <w:szCs w:val="28"/>
          <w:lang w:val="uk-UA"/>
        </w:rPr>
        <w:t xml:space="preserve"> </w:t>
      </w:r>
      <w:r w:rsidRPr="00A14CA1">
        <w:rPr>
          <w:color w:val="000000" w:themeColor="text1"/>
          <w:sz w:val="28"/>
          <w:szCs w:val="28"/>
          <w:lang w:val="uk-UA"/>
        </w:rPr>
        <w:t>соціальної</w:t>
      </w:r>
      <w:r w:rsidRPr="00A14CA1">
        <w:rPr>
          <w:color w:val="000000" w:themeColor="text1"/>
          <w:spacing w:val="-4"/>
          <w:sz w:val="28"/>
          <w:szCs w:val="28"/>
          <w:lang w:val="uk-UA"/>
        </w:rPr>
        <w:t xml:space="preserve"> </w:t>
      </w:r>
      <w:r w:rsidRPr="00A14CA1">
        <w:rPr>
          <w:color w:val="000000" w:themeColor="text1"/>
          <w:sz w:val="28"/>
          <w:szCs w:val="28"/>
          <w:lang w:val="uk-UA"/>
        </w:rPr>
        <w:t>інтеграції</w:t>
      </w:r>
      <w:r w:rsidRPr="00A14CA1">
        <w:rPr>
          <w:color w:val="000000" w:themeColor="text1"/>
          <w:spacing w:val="-2"/>
          <w:sz w:val="28"/>
          <w:szCs w:val="28"/>
          <w:lang w:val="uk-UA"/>
        </w:rPr>
        <w:t xml:space="preserve"> </w:t>
      </w:r>
      <w:r w:rsidRPr="00A14CA1">
        <w:rPr>
          <w:color w:val="000000" w:themeColor="text1"/>
          <w:sz w:val="28"/>
          <w:szCs w:val="28"/>
          <w:lang w:val="uk-UA"/>
        </w:rPr>
        <w:t>осіб</w:t>
      </w:r>
      <w:r w:rsidRPr="00A14CA1">
        <w:rPr>
          <w:color w:val="000000" w:themeColor="text1"/>
          <w:spacing w:val="-2"/>
          <w:sz w:val="28"/>
          <w:szCs w:val="28"/>
          <w:lang w:val="uk-UA"/>
        </w:rPr>
        <w:t xml:space="preserve"> </w:t>
      </w:r>
      <w:r w:rsidRPr="00A14CA1">
        <w:rPr>
          <w:color w:val="000000" w:themeColor="text1"/>
          <w:sz w:val="28"/>
          <w:szCs w:val="28"/>
          <w:lang w:val="uk-UA"/>
        </w:rPr>
        <w:t>з</w:t>
      </w:r>
      <w:r w:rsidRPr="00A14CA1">
        <w:rPr>
          <w:color w:val="000000" w:themeColor="text1"/>
          <w:spacing w:val="-4"/>
          <w:sz w:val="28"/>
          <w:szCs w:val="28"/>
          <w:lang w:val="uk-UA"/>
        </w:rPr>
        <w:t xml:space="preserve"> </w:t>
      </w:r>
      <w:r w:rsidRPr="00A14CA1">
        <w:rPr>
          <w:color w:val="000000" w:themeColor="text1"/>
          <w:sz w:val="28"/>
          <w:szCs w:val="28"/>
          <w:lang w:val="uk-UA"/>
        </w:rPr>
        <w:t>інвалідністю;</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забезпечення рівних прав громадянам в усіх сферах життєдіяльності без</w:t>
      </w:r>
      <w:r w:rsidRPr="00A14CA1">
        <w:rPr>
          <w:color w:val="000000" w:themeColor="text1"/>
          <w:spacing w:val="1"/>
          <w:sz w:val="28"/>
          <w:szCs w:val="28"/>
          <w:lang w:val="uk-UA"/>
        </w:rPr>
        <w:t xml:space="preserve"> </w:t>
      </w:r>
      <w:r w:rsidRPr="00A14CA1">
        <w:rPr>
          <w:color w:val="000000" w:themeColor="text1"/>
          <w:sz w:val="28"/>
          <w:szCs w:val="28"/>
          <w:lang w:val="uk-UA"/>
        </w:rPr>
        <w:t>дискримінації за</w:t>
      </w:r>
      <w:r w:rsidRPr="00A14CA1">
        <w:rPr>
          <w:color w:val="000000" w:themeColor="text1"/>
          <w:spacing w:val="-4"/>
          <w:sz w:val="28"/>
          <w:szCs w:val="28"/>
          <w:lang w:val="uk-UA"/>
        </w:rPr>
        <w:t xml:space="preserve"> </w:t>
      </w:r>
      <w:r w:rsidRPr="00A14CA1">
        <w:rPr>
          <w:color w:val="000000" w:themeColor="text1"/>
          <w:sz w:val="28"/>
          <w:szCs w:val="28"/>
          <w:lang w:val="uk-UA"/>
        </w:rPr>
        <w:t>ознакою</w:t>
      </w:r>
      <w:r w:rsidRPr="00A14CA1">
        <w:rPr>
          <w:color w:val="000000" w:themeColor="text1"/>
          <w:spacing w:val="-2"/>
          <w:sz w:val="28"/>
          <w:szCs w:val="28"/>
          <w:lang w:val="uk-UA"/>
        </w:rPr>
        <w:t xml:space="preserve"> </w:t>
      </w:r>
      <w:r w:rsidRPr="00A14CA1">
        <w:rPr>
          <w:color w:val="000000" w:themeColor="text1"/>
          <w:sz w:val="28"/>
          <w:szCs w:val="28"/>
          <w:lang w:val="uk-UA"/>
        </w:rPr>
        <w:t>інвалідності,</w:t>
      </w:r>
      <w:r w:rsidRPr="00A14CA1">
        <w:rPr>
          <w:color w:val="000000" w:themeColor="text1"/>
          <w:spacing w:val="-2"/>
          <w:sz w:val="28"/>
          <w:szCs w:val="28"/>
          <w:lang w:val="uk-UA"/>
        </w:rPr>
        <w:t xml:space="preserve"> </w:t>
      </w:r>
      <w:r w:rsidRPr="00A14CA1">
        <w:rPr>
          <w:color w:val="000000" w:themeColor="text1"/>
          <w:sz w:val="28"/>
          <w:szCs w:val="28"/>
          <w:lang w:val="uk-UA"/>
        </w:rPr>
        <w:t>за</w:t>
      </w:r>
      <w:r w:rsidRPr="00A14CA1">
        <w:rPr>
          <w:color w:val="000000" w:themeColor="text1"/>
          <w:spacing w:val="-2"/>
          <w:sz w:val="28"/>
          <w:szCs w:val="28"/>
          <w:lang w:val="uk-UA"/>
        </w:rPr>
        <w:t xml:space="preserve"> </w:t>
      </w:r>
      <w:r w:rsidRPr="00A14CA1">
        <w:rPr>
          <w:color w:val="000000" w:themeColor="text1"/>
          <w:sz w:val="28"/>
          <w:szCs w:val="28"/>
          <w:lang w:val="uk-UA"/>
        </w:rPr>
        <w:t>віком</w:t>
      </w:r>
      <w:r w:rsidRPr="00A14CA1">
        <w:rPr>
          <w:color w:val="000000" w:themeColor="text1"/>
          <w:spacing w:val="-1"/>
          <w:sz w:val="28"/>
          <w:szCs w:val="28"/>
          <w:lang w:val="uk-UA"/>
        </w:rPr>
        <w:t xml:space="preserve"> </w:t>
      </w:r>
      <w:r w:rsidRPr="00A14CA1">
        <w:rPr>
          <w:color w:val="000000" w:themeColor="text1"/>
          <w:sz w:val="28"/>
          <w:szCs w:val="28"/>
          <w:lang w:val="uk-UA"/>
        </w:rPr>
        <w:t>чи гендерним</w:t>
      </w:r>
      <w:r w:rsidRPr="00A14CA1">
        <w:rPr>
          <w:color w:val="000000" w:themeColor="text1"/>
          <w:spacing w:val="-1"/>
          <w:sz w:val="28"/>
          <w:szCs w:val="28"/>
          <w:lang w:val="uk-UA"/>
        </w:rPr>
        <w:t xml:space="preserve"> </w:t>
      </w:r>
      <w:r w:rsidRPr="00A14CA1">
        <w:rPr>
          <w:color w:val="000000" w:themeColor="text1"/>
          <w:sz w:val="28"/>
          <w:szCs w:val="28"/>
          <w:lang w:val="uk-UA"/>
        </w:rPr>
        <w:t>аспектом;</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забезпечення</w:t>
      </w:r>
      <w:r w:rsidRPr="00A14CA1">
        <w:rPr>
          <w:color w:val="000000" w:themeColor="text1"/>
          <w:spacing w:val="-2"/>
          <w:sz w:val="28"/>
          <w:szCs w:val="28"/>
          <w:lang w:val="uk-UA"/>
        </w:rPr>
        <w:t xml:space="preserve"> </w:t>
      </w:r>
      <w:r w:rsidRPr="00A14CA1">
        <w:rPr>
          <w:color w:val="000000" w:themeColor="text1"/>
          <w:sz w:val="28"/>
          <w:szCs w:val="28"/>
          <w:lang w:val="uk-UA"/>
        </w:rPr>
        <w:t>навігації</w:t>
      </w:r>
      <w:r w:rsidRPr="00A14CA1">
        <w:rPr>
          <w:color w:val="000000" w:themeColor="text1"/>
          <w:spacing w:val="-1"/>
          <w:sz w:val="28"/>
          <w:szCs w:val="28"/>
          <w:lang w:val="uk-UA"/>
        </w:rPr>
        <w:t xml:space="preserve"> </w:t>
      </w:r>
      <w:r w:rsidRPr="00A14CA1">
        <w:rPr>
          <w:color w:val="000000" w:themeColor="text1"/>
          <w:sz w:val="28"/>
          <w:szCs w:val="28"/>
          <w:lang w:val="uk-UA"/>
        </w:rPr>
        <w:t>в</w:t>
      </w:r>
      <w:r w:rsidRPr="00A14CA1">
        <w:rPr>
          <w:color w:val="000000" w:themeColor="text1"/>
          <w:spacing w:val="-2"/>
          <w:sz w:val="28"/>
          <w:szCs w:val="28"/>
          <w:lang w:val="uk-UA"/>
        </w:rPr>
        <w:t xml:space="preserve"> </w:t>
      </w:r>
      <w:r w:rsidRPr="00A14CA1">
        <w:rPr>
          <w:color w:val="000000" w:themeColor="text1"/>
          <w:sz w:val="28"/>
          <w:szCs w:val="28"/>
          <w:lang w:val="uk-UA"/>
        </w:rPr>
        <w:t>оточенні</w:t>
      </w:r>
      <w:r w:rsidRPr="00A14CA1">
        <w:rPr>
          <w:color w:val="000000" w:themeColor="text1"/>
          <w:spacing w:val="-4"/>
          <w:sz w:val="28"/>
          <w:szCs w:val="28"/>
          <w:lang w:val="uk-UA"/>
        </w:rPr>
        <w:t xml:space="preserve"> </w:t>
      </w:r>
      <w:r w:rsidRPr="00A14CA1">
        <w:rPr>
          <w:color w:val="000000" w:themeColor="text1"/>
          <w:sz w:val="28"/>
          <w:szCs w:val="28"/>
          <w:lang w:val="uk-UA"/>
        </w:rPr>
        <w:t>для</w:t>
      </w:r>
      <w:r w:rsidRPr="00A14CA1">
        <w:rPr>
          <w:color w:val="000000" w:themeColor="text1"/>
          <w:spacing w:val="-1"/>
          <w:sz w:val="28"/>
          <w:szCs w:val="28"/>
          <w:lang w:val="uk-UA"/>
        </w:rPr>
        <w:t xml:space="preserve"> </w:t>
      </w:r>
      <w:r w:rsidRPr="00A14CA1">
        <w:rPr>
          <w:color w:val="000000" w:themeColor="text1"/>
          <w:sz w:val="28"/>
          <w:szCs w:val="28"/>
          <w:lang w:val="uk-UA"/>
        </w:rPr>
        <w:t>осіб</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6"/>
          <w:sz w:val="28"/>
          <w:szCs w:val="28"/>
          <w:lang w:val="uk-UA"/>
        </w:rPr>
        <w:t xml:space="preserve"> </w:t>
      </w:r>
      <w:r w:rsidRPr="00A14CA1">
        <w:rPr>
          <w:color w:val="000000" w:themeColor="text1"/>
          <w:sz w:val="28"/>
          <w:szCs w:val="28"/>
          <w:lang w:val="uk-UA"/>
        </w:rPr>
        <w:t>проблемами</w:t>
      </w:r>
      <w:r w:rsidRPr="00A14CA1">
        <w:rPr>
          <w:color w:val="000000" w:themeColor="text1"/>
          <w:spacing w:val="-2"/>
          <w:sz w:val="28"/>
          <w:szCs w:val="28"/>
          <w:lang w:val="uk-UA"/>
        </w:rPr>
        <w:t xml:space="preserve"> </w:t>
      </w:r>
      <w:r w:rsidRPr="00A14CA1">
        <w:rPr>
          <w:color w:val="000000" w:themeColor="text1"/>
          <w:sz w:val="28"/>
          <w:szCs w:val="28"/>
          <w:lang w:val="uk-UA"/>
        </w:rPr>
        <w:t>зору,</w:t>
      </w:r>
      <w:r w:rsidRPr="00A14CA1">
        <w:rPr>
          <w:color w:val="000000" w:themeColor="text1"/>
          <w:spacing w:val="-2"/>
          <w:sz w:val="28"/>
          <w:szCs w:val="28"/>
          <w:lang w:val="uk-UA"/>
        </w:rPr>
        <w:t xml:space="preserve"> </w:t>
      </w:r>
      <w:r w:rsidRPr="00A14CA1">
        <w:rPr>
          <w:color w:val="000000" w:themeColor="text1"/>
          <w:sz w:val="28"/>
          <w:szCs w:val="28"/>
          <w:lang w:val="uk-UA"/>
        </w:rPr>
        <w:t>мовлення;</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стимулювання</w:t>
      </w:r>
      <w:r w:rsidRPr="00A14CA1">
        <w:rPr>
          <w:color w:val="000000" w:themeColor="text1"/>
          <w:spacing w:val="-3"/>
          <w:sz w:val="28"/>
          <w:szCs w:val="28"/>
          <w:lang w:val="uk-UA"/>
        </w:rPr>
        <w:t xml:space="preserve"> </w:t>
      </w:r>
      <w:r w:rsidRPr="00A14CA1">
        <w:rPr>
          <w:color w:val="000000" w:themeColor="text1"/>
          <w:sz w:val="28"/>
          <w:szCs w:val="28"/>
          <w:lang w:val="uk-UA"/>
        </w:rPr>
        <w:t>молоді</w:t>
      </w:r>
      <w:r w:rsidRPr="00A14CA1">
        <w:rPr>
          <w:color w:val="000000" w:themeColor="text1"/>
          <w:spacing w:val="-2"/>
          <w:sz w:val="28"/>
          <w:szCs w:val="28"/>
          <w:lang w:val="uk-UA"/>
        </w:rPr>
        <w:t xml:space="preserve"> </w:t>
      </w:r>
      <w:r w:rsidRPr="00A14CA1">
        <w:rPr>
          <w:color w:val="000000" w:themeColor="text1"/>
          <w:sz w:val="28"/>
          <w:szCs w:val="28"/>
          <w:lang w:val="uk-UA"/>
        </w:rPr>
        <w:t>з</w:t>
      </w:r>
      <w:r w:rsidRPr="00A14CA1">
        <w:rPr>
          <w:color w:val="000000" w:themeColor="text1"/>
          <w:spacing w:val="-4"/>
          <w:sz w:val="28"/>
          <w:szCs w:val="28"/>
          <w:lang w:val="uk-UA"/>
        </w:rPr>
        <w:t xml:space="preserve"> </w:t>
      </w:r>
      <w:r w:rsidRPr="00A14CA1">
        <w:rPr>
          <w:color w:val="000000" w:themeColor="text1"/>
          <w:sz w:val="28"/>
          <w:szCs w:val="28"/>
          <w:lang w:val="uk-UA"/>
        </w:rPr>
        <w:t>інвалідністю</w:t>
      </w:r>
      <w:r w:rsidRPr="00A14CA1">
        <w:rPr>
          <w:color w:val="000000" w:themeColor="text1"/>
          <w:spacing w:val="-3"/>
          <w:sz w:val="28"/>
          <w:szCs w:val="28"/>
          <w:lang w:val="uk-UA"/>
        </w:rPr>
        <w:t xml:space="preserve"> </w:t>
      </w:r>
      <w:r w:rsidRPr="00A14CA1">
        <w:rPr>
          <w:color w:val="000000" w:themeColor="text1"/>
          <w:sz w:val="28"/>
          <w:szCs w:val="28"/>
          <w:lang w:val="uk-UA"/>
        </w:rPr>
        <w:t>до</w:t>
      </w:r>
      <w:r w:rsidRPr="00A14CA1">
        <w:rPr>
          <w:color w:val="000000" w:themeColor="text1"/>
          <w:spacing w:val="-2"/>
          <w:sz w:val="28"/>
          <w:szCs w:val="28"/>
          <w:lang w:val="uk-UA"/>
        </w:rPr>
        <w:t xml:space="preserve"> </w:t>
      </w:r>
      <w:r w:rsidRPr="00A14CA1">
        <w:rPr>
          <w:color w:val="000000" w:themeColor="text1"/>
          <w:sz w:val="28"/>
          <w:szCs w:val="28"/>
          <w:lang w:val="uk-UA"/>
        </w:rPr>
        <w:t>активної</w:t>
      </w:r>
      <w:r w:rsidRPr="00A14CA1">
        <w:rPr>
          <w:color w:val="000000" w:themeColor="text1"/>
          <w:spacing w:val="-5"/>
          <w:sz w:val="28"/>
          <w:szCs w:val="28"/>
          <w:lang w:val="uk-UA"/>
        </w:rPr>
        <w:t xml:space="preserve"> </w:t>
      </w:r>
      <w:r w:rsidRPr="00A14CA1">
        <w:rPr>
          <w:color w:val="000000" w:themeColor="text1"/>
          <w:sz w:val="28"/>
          <w:szCs w:val="28"/>
          <w:lang w:val="uk-UA"/>
        </w:rPr>
        <w:t>життєвої</w:t>
      </w:r>
      <w:r w:rsidRPr="00A14CA1">
        <w:rPr>
          <w:color w:val="000000" w:themeColor="text1"/>
          <w:spacing w:val="-4"/>
          <w:sz w:val="28"/>
          <w:szCs w:val="28"/>
          <w:lang w:val="uk-UA"/>
        </w:rPr>
        <w:t xml:space="preserve"> </w:t>
      </w:r>
      <w:r w:rsidRPr="00A14CA1">
        <w:rPr>
          <w:color w:val="000000" w:themeColor="text1"/>
          <w:sz w:val="28"/>
          <w:szCs w:val="28"/>
          <w:lang w:val="uk-UA"/>
        </w:rPr>
        <w:t>позиції;</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надання</w:t>
      </w:r>
      <w:r w:rsidRPr="00A14CA1">
        <w:rPr>
          <w:color w:val="000000" w:themeColor="text1"/>
          <w:spacing w:val="1"/>
          <w:sz w:val="28"/>
          <w:szCs w:val="28"/>
          <w:lang w:val="uk-UA"/>
        </w:rPr>
        <w:t xml:space="preserve"> </w:t>
      </w:r>
      <w:r w:rsidRPr="00A14CA1">
        <w:rPr>
          <w:color w:val="000000" w:themeColor="text1"/>
          <w:sz w:val="28"/>
          <w:szCs w:val="28"/>
          <w:lang w:val="uk-UA"/>
        </w:rPr>
        <w:t>якісних</w:t>
      </w:r>
      <w:r w:rsidRPr="00A14CA1">
        <w:rPr>
          <w:color w:val="000000" w:themeColor="text1"/>
          <w:spacing w:val="1"/>
          <w:sz w:val="28"/>
          <w:szCs w:val="28"/>
          <w:lang w:val="uk-UA"/>
        </w:rPr>
        <w:t xml:space="preserve"> </w:t>
      </w:r>
      <w:r w:rsidRPr="00A14CA1">
        <w:rPr>
          <w:color w:val="000000" w:themeColor="text1"/>
          <w:sz w:val="28"/>
          <w:szCs w:val="28"/>
          <w:lang w:val="uk-UA"/>
        </w:rPr>
        <w:t>послуг</w:t>
      </w:r>
      <w:r w:rsidRPr="00A14CA1">
        <w:rPr>
          <w:color w:val="000000" w:themeColor="text1"/>
          <w:spacing w:val="1"/>
          <w:sz w:val="28"/>
          <w:szCs w:val="28"/>
          <w:lang w:val="uk-UA"/>
        </w:rPr>
        <w:t xml:space="preserve"> </w:t>
      </w:r>
      <w:r w:rsidRPr="00A14CA1">
        <w:rPr>
          <w:color w:val="000000" w:themeColor="text1"/>
          <w:sz w:val="28"/>
          <w:szCs w:val="28"/>
          <w:lang w:val="uk-UA"/>
        </w:rPr>
        <w:t>особам</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інвалідністю</w:t>
      </w:r>
      <w:r w:rsidRPr="00A14CA1">
        <w:rPr>
          <w:color w:val="000000" w:themeColor="text1"/>
          <w:spacing w:val="1"/>
          <w:sz w:val="28"/>
          <w:szCs w:val="28"/>
          <w:lang w:val="uk-UA"/>
        </w:rPr>
        <w:t xml:space="preserve"> </w:t>
      </w:r>
      <w:r w:rsidRPr="00A14CA1">
        <w:rPr>
          <w:color w:val="000000" w:themeColor="text1"/>
          <w:sz w:val="28"/>
          <w:szCs w:val="28"/>
          <w:lang w:val="uk-UA"/>
        </w:rPr>
        <w:t>і</w:t>
      </w:r>
      <w:r w:rsidRPr="00A14CA1">
        <w:rPr>
          <w:color w:val="000000" w:themeColor="text1"/>
          <w:spacing w:val="1"/>
          <w:sz w:val="28"/>
          <w:szCs w:val="28"/>
          <w:lang w:val="uk-UA"/>
        </w:rPr>
        <w:t xml:space="preserve"> </w:t>
      </w:r>
      <w:proofErr w:type="spellStart"/>
      <w:r w:rsidRPr="00A14CA1">
        <w:rPr>
          <w:color w:val="000000" w:themeColor="text1"/>
          <w:sz w:val="28"/>
          <w:szCs w:val="28"/>
          <w:lang w:val="uk-UA"/>
        </w:rPr>
        <w:t>маломобільним</w:t>
      </w:r>
      <w:proofErr w:type="spellEnd"/>
      <w:r w:rsidRPr="00A14CA1">
        <w:rPr>
          <w:color w:val="000000" w:themeColor="text1"/>
          <w:spacing w:val="1"/>
          <w:sz w:val="28"/>
          <w:szCs w:val="28"/>
          <w:lang w:val="uk-UA"/>
        </w:rPr>
        <w:t xml:space="preserve"> </w:t>
      </w:r>
      <w:r w:rsidRPr="00A14CA1">
        <w:rPr>
          <w:color w:val="000000" w:themeColor="text1"/>
          <w:sz w:val="28"/>
          <w:szCs w:val="28"/>
          <w:lang w:val="uk-UA"/>
        </w:rPr>
        <w:t>громадянам;</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створення додаткових можливостей для освіти, зайнятості, відпочинку,</w:t>
      </w:r>
      <w:r w:rsidRPr="00A14CA1">
        <w:rPr>
          <w:color w:val="000000" w:themeColor="text1"/>
          <w:spacing w:val="1"/>
          <w:sz w:val="28"/>
          <w:szCs w:val="28"/>
          <w:lang w:val="uk-UA"/>
        </w:rPr>
        <w:t xml:space="preserve"> </w:t>
      </w:r>
      <w:r w:rsidRPr="00A14CA1">
        <w:rPr>
          <w:color w:val="000000" w:themeColor="text1"/>
          <w:sz w:val="28"/>
          <w:szCs w:val="28"/>
          <w:lang w:val="uk-UA"/>
        </w:rPr>
        <w:t>спортивної</w:t>
      </w:r>
      <w:r w:rsidRPr="00A14CA1">
        <w:rPr>
          <w:color w:val="000000" w:themeColor="text1"/>
          <w:spacing w:val="1"/>
          <w:sz w:val="28"/>
          <w:szCs w:val="28"/>
          <w:lang w:val="uk-UA"/>
        </w:rPr>
        <w:t xml:space="preserve"> </w:t>
      </w:r>
      <w:r w:rsidRPr="00A14CA1">
        <w:rPr>
          <w:color w:val="000000" w:themeColor="text1"/>
          <w:sz w:val="28"/>
          <w:szCs w:val="28"/>
          <w:lang w:val="uk-UA"/>
        </w:rPr>
        <w:t>і</w:t>
      </w:r>
      <w:r w:rsidRPr="00A14CA1">
        <w:rPr>
          <w:color w:val="000000" w:themeColor="text1"/>
          <w:spacing w:val="1"/>
          <w:sz w:val="28"/>
          <w:szCs w:val="28"/>
          <w:lang w:val="uk-UA"/>
        </w:rPr>
        <w:t xml:space="preserve"> </w:t>
      </w:r>
      <w:r w:rsidRPr="00A14CA1">
        <w:rPr>
          <w:color w:val="000000" w:themeColor="text1"/>
          <w:sz w:val="28"/>
          <w:szCs w:val="28"/>
          <w:lang w:val="uk-UA"/>
        </w:rPr>
        <w:t>професійної</w:t>
      </w:r>
      <w:r w:rsidRPr="00A14CA1">
        <w:rPr>
          <w:color w:val="000000" w:themeColor="text1"/>
          <w:spacing w:val="1"/>
          <w:sz w:val="28"/>
          <w:szCs w:val="28"/>
          <w:lang w:val="uk-UA"/>
        </w:rPr>
        <w:t xml:space="preserve"> </w:t>
      </w:r>
      <w:r w:rsidRPr="00A14CA1">
        <w:rPr>
          <w:color w:val="000000" w:themeColor="text1"/>
          <w:sz w:val="28"/>
          <w:szCs w:val="28"/>
          <w:lang w:val="uk-UA"/>
        </w:rPr>
        <w:t>реабілітації,</w:t>
      </w:r>
      <w:r w:rsidRPr="00A14CA1">
        <w:rPr>
          <w:color w:val="000000" w:themeColor="text1"/>
          <w:spacing w:val="1"/>
          <w:sz w:val="28"/>
          <w:szCs w:val="28"/>
          <w:lang w:val="uk-UA"/>
        </w:rPr>
        <w:t xml:space="preserve"> </w:t>
      </w:r>
      <w:r w:rsidRPr="00A14CA1">
        <w:rPr>
          <w:color w:val="000000" w:themeColor="text1"/>
          <w:sz w:val="28"/>
          <w:szCs w:val="28"/>
          <w:lang w:val="uk-UA"/>
        </w:rPr>
        <w:t>реалізації</w:t>
      </w:r>
      <w:r w:rsidRPr="00A14CA1">
        <w:rPr>
          <w:color w:val="000000" w:themeColor="text1"/>
          <w:spacing w:val="1"/>
          <w:sz w:val="28"/>
          <w:szCs w:val="28"/>
          <w:lang w:val="uk-UA"/>
        </w:rPr>
        <w:t xml:space="preserve"> </w:t>
      </w:r>
      <w:r w:rsidRPr="00A14CA1">
        <w:rPr>
          <w:color w:val="000000" w:themeColor="text1"/>
          <w:sz w:val="28"/>
          <w:szCs w:val="28"/>
          <w:lang w:val="uk-UA"/>
        </w:rPr>
        <w:t>власного</w:t>
      </w:r>
      <w:r w:rsidRPr="00A14CA1">
        <w:rPr>
          <w:color w:val="000000" w:themeColor="text1"/>
          <w:spacing w:val="1"/>
          <w:sz w:val="28"/>
          <w:szCs w:val="28"/>
          <w:lang w:val="uk-UA"/>
        </w:rPr>
        <w:t xml:space="preserve"> </w:t>
      </w:r>
      <w:r w:rsidRPr="00A14CA1">
        <w:rPr>
          <w:color w:val="000000" w:themeColor="text1"/>
          <w:sz w:val="28"/>
          <w:szCs w:val="28"/>
          <w:lang w:val="uk-UA"/>
        </w:rPr>
        <w:t>потенціалу,</w:t>
      </w:r>
      <w:r w:rsidRPr="00A14CA1">
        <w:rPr>
          <w:color w:val="000000" w:themeColor="text1"/>
          <w:spacing w:val="-67"/>
          <w:sz w:val="28"/>
          <w:szCs w:val="28"/>
          <w:lang w:val="uk-UA"/>
        </w:rPr>
        <w:t xml:space="preserve"> </w:t>
      </w:r>
      <w:r w:rsidRPr="00A14CA1">
        <w:rPr>
          <w:color w:val="000000" w:themeColor="text1"/>
          <w:sz w:val="28"/>
          <w:szCs w:val="28"/>
          <w:lang w:val="uk-UA"/>
        </w:rPr>
        <w:t>здібностей;</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створення</w:t>
      </w:r>
      <w:r w:rsidRPr="00A14CA1">
        <w:rPr>
          <w:color w:val="000000" w:themeColor="text1"/>
          <w:spacing w:val="-4"/>
          <w:sz w:val="28"/>
          <w:szCs w:val="28"/>
          <w:lang w:val="uk-UA"/>
        </w:rPr>
        <w:t xml:space="preserve"> </w:t>
      </w:r>
      <w:r w:rsidRPr="00A14CA1">
        <w:rPr>
          <w:color w:val="000000" w:themeColor="text1"/>
          <w:sz w:val="28"/>
          <w:szCs w:val="28"/>
          <w:lang w:val="uk-UA"/>
        </w:rPr>
        <w:t>умов</w:t>
      </w:r>
      <w:r w:rsidRPr="00A14CA1">
        <w:rPr>
          <w:color w:val="000000" w:themeColor="text1"/>
          <w:spacing w:val="-3"/>
          <w:sz w:val="28"/>
          <w:szCs w:val="28"/>
          <w:lang w:val="uk-UA"/>
        </w:rPr>
        <w:t xml:space="preserve"> </w:t>
      </w:r>
      <w:r w:rsidRPr="00A14CA1">
        <w:rPr>
          <w:color w:val="000000" w:themeColor="text1"/>
          <w:sz w:val="28"/>
          <w:szCs w:val="28"/>
          <w:lang w:val="uk-UA"/>
        </w:rPr>
        <w:t>гарантованої</w:t>
      </w:r>
      <w:r w:rsidRPr="00A14CA1">
        <w:rPr>
          <w:color w:val="000000" w:themeColor="text1"/>
          <w:spacing w:val="-2"/>
          <w:sz w:val="28"/>
          <w:szCs w:val="28"/>
          <w:lang w:val="uk-UA"/>
        </w:rPr>
        <w:t xml:space="preserve"> </w:t>
      </w:r>
      <w:r w:rsidRPr="00A14CA1">
        <w:rPr>
          <w:color w:val="000000" w:themeColor="text1"/>
          <w:sz w:val="28"/>
          <w:szCs w:val="28"/>
          <w:lang w:val="uk-UA"/>
        </w:rPr>
        <w:t>безпеки,</w:t>
      </w:r>
      <w:r w:rsidRPr="00A14CA1">
        <w:rPr>
          <w:color w:val="000000" w:themeColor="text1"/>
          <w:spacing w:val="-5"/>
          <w:sz w:val="28"/>
          <w:szCs w:val="28"/>
          <w:lang w:val="uk-UA"/>
        </w:rPr>
        <w:t xml:space="preserve"> </w:t>
      </w:r>
      <w:r w:rsidRPr="00A14CA1">
        <w:rPr>
          <w:color w:val="000000" w:themeColor="text1"/>
          <w:sz w:val="28"/>
          <w:szCs w:val="28"/>
          <w:lang w:val="uk-UA"/>
        </w:rPr>
        <w:t>захисту,</w:t>
      </w:r>
      <w:r w:rsidRPr="00A14CA1">
        <w:rPr>
          <w:color w:val="000000" w:themeColor="text1"/>
          <w:spacing w:val="-1"/>
          <w:sz w:val="28"/>
          <w:szCs w:val="28"/>
          <w:lang w:val="uk-UA"/>
        </w:rPr>
        <w:t xml:space="preserve"> </w:t>
      </w:r>
      <w:r w:rsidRPr="00A14CA1">
        <w:rPr>
          <w:color w:val="000000" w:themeColor="text1"/>
          <w:sz w:val="28"/>
          <w:szCs w:val="28"/>
          <w:lang w:val="uk-UA"/>
        </w:rPr>
        <w:t>мобільності.</w:t>
      </w:r>
    </w:p>
    <w:p w:rsidR="00EB0654" w:rsidRPr="00A14CA1" w:rsidRDefault="00EB0654" w:rsidP="00EB0654">
      <w:pPr>
        <w:pStyle w:val="af0"/>
        <w:ind w:firstLine="566"/>
        <w:rPr>
          <w:color w:val="000000" w:themeColor="text1"/>
          <w:szCs w:val="28"/>
        </w:rPr>
      </w:pPr>
      <w:r w:rsidRPr="00A14CA1">
        <w:rPr>
          <w:color w:val="000000" w:themeColor="text1"/>
          <w:szCs w:val="28"/>
        </w:rPr>
        <w:t>Виняткова</w:t>
      </w:r>
      <w:r w:rsidRPr="00A14CA1">
        <w:rPr>
          <w:color w:val="000000" w:themeColor="text1"/>
          <w:spacing w:val="1"/>
          <w:szCs w:val="28"/>
        </w:rPr>
        <w:t xml:space="preserve"> </w:t>
      </w:r>
      <w:r w:rsidRPr="00A14CA1">
        <w:rPr>
          <w:color w:val="000000" w:themeColor="text1"/>
          <w:szCs w:val="28"/>
        </w:rPr>
        <w:t>суспільна</w:t>
      </w:r>
      <w:r w:rsidRPr="00A14CA1">
        <w:rPr>
          <w:color w:val="000000" w:themeColor="text1"/>
          <w:spacing w:val="1"/>
          <w:szCs w:val="28"/>
        </w:rPr>
        <w:t xml:space="preserve"> </w:t>
      </w:r>
      <w:r w:rsidRPr="00A14CA1">
        <w:rPr>
          <w:color w:val="000000" w:themeColor="text1"/>
          <w:szCs w:val="28"/>
        </w:rPr>
        <w:t>актуальність</w:t>
      </w:r>
      <w:r w:rsidRPr="00A14CA1">
        <w:rPr>
          <w:color w:val="000000" w:themeColor="text1"/>
          <w:spacing w:val="1"/>
          <w:szCs w:val="28"/>
        </w:rPr>
        <w:t xml:space="preserve"> </w:t>
      </w:r>
      <w:r w:rsidRPr="00A14CA1">
        <w:rPr>
          <w:color w:val="000000" w:themeColor="text1"/>
          <w:szCs w:val="28"/>
        </w:rPr>
        <w:t>і</w:t>
      </w:r>
      <w:r w:rsidRPr="00A14CA1">
        <w:rPr>
          <w:color w:val="000000" w:themeColor="text1"/>
          <w:spacing w:val="1"/>
          <w:szCs w:val="28"/>
        </w:rPr>
        <w:t xml:space="preserve"> </w:t>
      </w:r>
      <w:r w:rsidRPr="00A14CA1">
        <w:rPr>
          <w:color w:val="000000" w:themeColor="text1"/>
          <w:szCs w:val="28"/>
        </w:rPr>
        <w:t>доцільність</w:t>
      </w:r>
      <w:r w:rsidRPr="00A14CA1">
        <w:rPr>
          <w:color w:val="000000" w:themeColor="text1"/>
          <w:spacing w:val="1"/>
          <w:szCs w:val="28"/>
        </w:rPr>
        <w:t xml:space="preserve"> </w:t>
      </w:r>
      <w:r w:rsidRPr="00A14CA1">
        <w:rPr>
          <w:color w:val="000000" w:themeColor="text1"/>
          <w:szCs w:val="28"/>
        </w:rPr>
        <w:t>розробки</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обумовлені наступними</w:t>
      </w:r>
      <w:r w:rsidRPr="00A14CA1">
        <w:rPr>
          <w:color w:val="000000" w:themeColor="text1"/>
          <w:spacing w:val="-2"/>
          <w:szCs w:val="28"/>
        </w:rPr>
        <w:t xml:space="preserve"> </w:t>
      </w:r>
      <w:r w:rsidRPr="00A14CA1">
        <w:rPr>
          <w:color w:val="000000" w:themeColor="text1"/>
          <w:szCs w:val="28"/>
        </w:rPr>
        <w:t>факторами:</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низька</w:t>
      </w:r>
      <w:r w:rsidRPr="00A14CA1">
        <w:rPr>
          <w:color w:val="000000" w:themeColor="text1"/>
          <w:spacing w:val="1"/>
          <w:sz w:val="28"/>
          <w:szCs w:val="28"/>
          <w:lang w:val="uk-UA"/>
        </w:rPr>
        <w:t xml:space="preserve"> </w:t>
      </w:r>
      <w:r w:rsidRPr="00A14CA1">
        <w:rPr>
          <w:color w:val="000000" w:themeColor="text1"/>
          <w:sz w:val="28"/>
          <w:szCs w:val="28"/>
          <w:lang w:val="uk-UA"/>
        </w:rPr>
        <w:t>забезпеченість</w:t>
      </w:r>
      <w:r w:rsidRPr="00A14CA1">
        <w:rPr>
          <w:color w:val="000000" w:themeColor="text1"/>
          <w:spacing w:val="1"/>
          <w:sz w:val="28"/>
          <w:szCs w:val="28"/>
          <w:lang w:val="uk-UA"/>
        </w:rPr>
        <w:t xml:space="preserve"> </w:t>
      </w:r>
      <w:r w:rsidRPr="00A14CA1">
        <w:rPr>
          <w:color w:val="000000" w:themeColor="text1"/>
          <w:sz w:val="28"/>
          <w:szCs w:val="28"/>
          <w:lang w:val="uk-UA"/>
        </w:rPr>
        <w:t>громадського</w:t>
      </w:r>
      <w:r w:rsidRPr="00A14CA1">
        <w:rPr>
          <w:color w:val="000000" w:themeColor="text1"/>
          <w:spacing w:val="1"/>
          <w:sz w:val="28"/>
          <w:szCs w:val="28"/>
          <w:lang w:val="uk-UA"/>
        </w:rPr>
        <w:t xml:space="preserve"> </w:t>
      </w:r>
      <w:r w:rsidRPr="00A14CA1">
        <w:rPr>
          <w:color w:val="000000" w:themeColor="text1"/>
          <w:sz w:val="28"/>
          <w:szCs w:val="28"/>
          <w:lang w:val="uk-UA"/>
        </w:rPr>
        <w:t>простору</w:t>
      </w:r>
      <w:r w:rsidRPr="00A14CA1">
        <w:rPr>
          <w:color w:val="000000" w:themeColor="text1"/>
          <w:spacing w:val="1"/>
          <w:sz w:val="28"/>
          <w:szCs w:val="28"/>
          <w:lang w:val="uk-UA"/>
        </w:rPr>
        <w:t xml:space="preserve"> </w:t>
      </w:r>
      <w:r w:rsidRPr="00A14CA1">
        <w:rPr>
          <w:color w:val="000000" w:themeColor="text1"/>
          <w:sz w:val="28"/>
          <w:szCs w:val="28"/>
          <w:lang w:val="uk-UA"/>
        </w:rPr>
        <w:t>засобами</w:t>
      </w:r>
      <w:r w:rsidRPr="00A14CA1">
        <w:rPr>
          <w:color w:val="000000" w:themeColor="text1"/>
          <w:spacing w:val="70"/>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pacing w:val="1"/>
          <w:sz w:val="28"/>
          <w:szCs w:val="28"/>
          <w:lang w:val="uk-UA"/>
        </w:rPr>
        <w:t xml:space="preserve"> </w:t>
      </w:r>
      <w:r w:rsidRPr="00A14CA1">
        <w:rPr>
          <w:color w:val="000000" w:themeColor="text1"/>
          <w:sz w:val="28"/>
          <w:szCs w:val="28"/>
          <w:lang w:val="uk-UA"/>
        </w:rPr>
        <w:t>для</w:t>
      </w:r>
      <w:r w:rsidRPr="00A14CA1">
        <w:rPr>
          <w:color w:val="000000" w:themeColor="text1"/>
          <w:spacing w:val="-1"/>
          <w:sz w:val="28"/>
          <w:szCs w:val="28"/>
          <w:lang w:val="uk-UA"/>
        </w:rPr>
        <w:t xml:space="preserve"> </w:t>
      </w:r>
      <w:r w:rsidRPr="00A14CA1">
        <w:rPr>
          <w:color w:val="000000" w:themeColor="text1"/>
          <w:sz w:val="28"/>
          <w:szCs w:val="28"/>
          <w:lang w:val="uk-UA"/>
        </w:rPr>
        <w:t>мобільності та</w:t>
      </w:r>
      <w:r w:rsidRPr="00A14CA1">
        <w:rPr>
          <w:color w:val="000000" w:themeColor="text1"/>
          <w:spacing w:val="-3"/>
          <w:sz w:val="28"/>
          <w:szCs w:val="28"/>
          <w:lang w:val="uk-UA"/>
        </w:rPr>
        <w:t xml:space="preserve"> </w:t>
      </w:r>
      <w:r w:rsidRPr="00A14CA1">
        <w:rPr>
          <w:color w:val="000000" w:themeColor="text1"/>
          <w:sz w:val="28"/>
          <w:szCs w:val="28"/>
          <w:lang w:val="uk-UA"/>
        </w:rPr>
        <w:t>інтеграції</w:t>
      </w:r>
      <w:r w:rsidRPr="00A14CA1">
        <w:rPr>
          <w:color w:val="000000" w:themeColor="text1"/>
          <w:spacing w:val="1"/>
          <w:sz w:val="28"/>
          <w:szCs w:val="28"/>
          <w:lang w:val="uk-UA"/>
        </w:rPr>
        <w:t xml:space="preserve"> </w:t>
      </w:r>
      <w:r w:rsidRPr="00A14CA1">
        <w:rPr>
          <w:color w:val="000000" w:themeColor="text1"/>
          <w:sz w:val="28"/>
          <w:szCs w:val="28"/>
          <w:lang w:val="uk-UA"/>
        </w:rPr>
        <w:t>людей</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6"/>
          <w:sz w:val="28"/>
          <w:szCs w:val="28"/>
          <w:lang w:val="uk-UA"/>
        </w:rPr>
        <w:t xml:space="preserve"> </w:t>
      </w:r>
      <w:r w:rsidRPr="00A14CA1">
        <w:rPr>
          <w:color w:val="000000" w:themeColor="text1"/>
          <w:sz w:val="28"/>
          <w:szCs w:val="28"/>
          <w:lang w:val="uk-UA"/>
        </w:rPr>
        <w:t>інвалідністю</w:t>
      </w:r>
      <w:r w:rsidRPr="00A14CA1">
        <w:rPr>
          <w:color w:val="000000" w:themeColor="text1"/>
          <w:spacing w:val="-1"/>
          <w:sz w:val="28"/>
          <w:szCs w:val="28"/>
          <w:lang w:val="uk-UA"/>
        </w:rPr>
        <w:t xml:space="preserve"> </w:t>
      </w:r>
      <w:r w:rsidRPr="00A14CA1">
        <w:rPr>
          <w:color w:val="000000" w:themeColor="text1"/>
          <w:sz w:val="28"/>
          <w:szCs w:val="28"/>
          <w:lang w:val="uk-UA"/>
        </w:rPr>
        <w:t>в</w:t>
      </w:r>
      <w:r w:rsidRPr="00A14CA1">
        <w:rPr>
          <w:color w:val="000000" w:themeColor="text1"/>
          <w:spacing w:val="-2"/>
          <w:sz w:val="28"/>
          <w:szCs w:val="28"/>
          <w:lang w:val="uk-UA"/>
        </w:rPr>
        <w:t xml:space="preserve"> </w:t>
      </w:r>
      <w:r w:rsidRPr="00A14CA1">
        <w:rPr>
          <w:color w:val="000000" w:themeColor="text1"/>
          <w:sz w:val="28"/>
          <w:szCs w:val="28"/>
          <w:lang w:val="uk-UA"/>
        </w:rPr>
        <w:t>соціум;</w:t>
      </w:r>
    </w:p>
    <w:p w:rsidR="00EB0654" w:rsidRPr="00A14CA1" w:rsidRDefault="00EB0654" w:rsidP="00EB0654">
      <w:pPr>
        <w:pStyle w:val="afffc"/>
        <w:widowControl w:val="0"/>
        <w:numPr>
          <w:ilvl w:val="0"/>
          <w:numId w:val="28"/>
        </w:numPr>
        <w:tabs>
          <w:tab w:val="left" w:pos="972"/>
        </w:tabs>
        <w:autoSpaceDE w:val="0"/>
        <w:autoSpaceDN w:val="0"/>
        <w:ind w:left="0"/>
        <w:jc w:val="both"/>
        <w:rPr>
          <w:color w:val="000000" w:themeColor="text1"/>
          <w:sz w:val="28"/>
          <w:szCs w:val="28"/>
          <w:lang w:val="uk-UA"/>
        </w:rPr>
      </w:pPr>
      <w:r w:rsidRPr="00A14CA1">
        <w:rPr>
          <w:color w:val="000000" w:themeColor="text1"/>
          <w:sz w:val="28"/>
          <w:szCs w:val="28"/>
          <w:lang w:val="uk-UA"/>
        </w:rPr>
        <w:t>висока</w:t>
      </w:r>
      <w:r w:rsidRPr="00A14CA1">
        <w:rPr>
          <w:color w:val="000000" w:themeColor="text1"/>
          <w:spacing w:val="-2"/>
          <w:sz w:val="28"/>
          <w:szCs w:val="28"/>
          <w:lang w:val="uk-UA"/>
        </w:rPr>
        <w:t xml:space="preserve"> </w:t>
      </w:r>
      <w:r w:rsidRPr="00A14CA1">
        <w:rPr>
          <w:color w:val="000000" w:themeColor="text1"/>
          <w:sz w:val="28"/>
          <w:szCs w:val="28"/>
          <w:lang w:val="uk-UA"/>
        </w:rPr>
        <w:t>вартість</w:t>
      </w:r>
      <w:r w:rsidRPr="00A14CA1">
        <w:rPr>
          <w:color w:val="000000" w:themeColor="text1"/>
          <w:spacing w:val="-4"/>
          <w:sz w:val="28"/>
          <w:szCs w:val="28"/>
          <w:lang w:val="uk-UA"/>
        </w:rPr>
        <w:t xml:space="preserve"> </w:t>
      </w:r>
      <w:r w:rsidRPr="00A14CA1">
        <w:rPr>
          <w:color w:val="000000" w:themeColor="text1"/>
          <w:sz w:val="28"/>
          <w:szCs w:val="28"/>
          <w:lang w:val="uk-UA"/>
        </w:rPr>
        <w:t>пристосувань;</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 xml:space="preserve">недостатнє фінансування </w:t>
      </w:r>
      <w:proofErr w:type="spellStart"/>
      <w:r w:rsidRPr="00A14CA1">
        <w:rPr>
          <w:color w:val="000000" w:themeColor="text1"/>
          <w:sz w:val="28"/>
          <w:szCs w:val="28"/>
          <w:lang w:val="uk-UA"/>
        </w:rPr>
        <w:t>проєктів</w:t>
      </w:r>
      <w:proofErr w:type="spellEnd"/>
      <w:r w:rsidRPr="00A14CA1">
        <w:rPr>
          <w:color w:val="000000" w:themeColor="text1"/>
          <w:sz w:val="28"/>
          <w:szCs w:val="28"/>
          <w:lang w:val="uk-UA"/>
        </w:rPr>
        <w:t>, спрямованих на усунення фізичних</w:t>
      </w:r>
      <w:r w:rsidRPr="00A14CA1">
        <w:rPr>
          <w:color w:val="000000" w:themeColor="text1"/>
          <w:spacing w:val="1"/>
          <w:sz w:val="28"/>
          <w:szCs w:val="28"/>
          <w:lang w:val="uk-UA"/>
        </w:rPr>
        <w:t xml:space="preserve"> </w:t>
      </w:r>
      <w:r w:rsidRPr="00A14CA1">
        <w:rPr>
          <w:color w:val="000000" w:themeColor="text1"/>
          <w:sz w:val="28"/>
          <w:szCs w:val="28"/>
          <w:lang w:val="uk-UA"/>
        </w:rPr>
        <w:t>бар’єрів</w:t>
      </w:r>
      <w:r w:rsidRPr="00A14CA1">
        <w:rPr>
          <w:color w:val="000000" w:themeColor="text1"/>
          <w:spacing w:val="-3"/>
          <w:sz w:val="28"/>
          <w:szCs w:val="28"/>
          <w:lang w:val="uk-UA"/>
        </w:rPr>
        <w:t xml:space="preserve"> </w:t>
      </w:r>
      <w:r w:rsidRPr="00A14CA1">
        <w:rPr>
          <w:color w:val="000000" w:themeColor="text1"/>
          <w:sz w:val="28"/>
          <w:szCs w:val="28"/>
          <w:lang w:val="uk-UA"/>
        </w:rPr>
        <w:t>у</w:t>
      </w:r>
      <w:r w:rsidRPr="00A14CA1">
        <w:rPr>
          <w:color w:val="000000" w:themeColor="text1"/>
          <w:spacing w:val="1"/>
          <w:sz w:val="28"/>
          <w:szCs w:val="28"/>
          <w:lang w:val="uk-UA"/>
        </w:rPr>
        <w:t xml:space="preserve"> </w:t>
      </w:r>
      <w:r w:rsidRPr="00A14CA1">
        <w:rPr>
          <w:color w:val="000000" w:themeColor="text1"/>
          <w:sz w:val="28"/>
          <w:szCs w:val="28"/>
          <w:lang w:val="uk-UA"/>
        </w:rPr>
        <w:t>громадському</w:t>
      </w:r>
      <w:r w:rsidRPr="00A14CA1">
        <w:rPr>
          <w:color w:val="000000" w:themeColor="text1"/>
          <w:spacing w:val="1"/>
          <w:sz w:val="28"/>
          <w:szCs w:val="28"/>
          <w:lang w:val="uk-UA"/>
        </w:rPr>
        <w:t xml:space="preserve"> </w:t>
      </w:r>
      <w:r w:rsidRPr="00A14CA1">
        <w:rPr>
          <w:color w:val="000000" w:themeColor="text1"/>
          <w:sz w:val="28"/>
          <w:szCs w:val="28"/>
          <w:lang w:val="uk-UA"/>
        </w:rPr>
        <w:t>середовищі;</w:t>
      </w:r>
    </w:p>
    <w:p w:rsidR="00EB0654" w:rsidRPr="00A14CA1" w:rsidRDefault="00EB0654" w:rsidP="00EB0654">
      <w:pPr>
        <w:pStyle w:val="afffc"/>
        <w:widowControl w:val="0"/>
        <w:numPr>
          <w:ilvl w:val="0"/>
          <w:numId w:val="28"/>
        </w:numPr>
        <w:tabs>
          <w:tab w:val="left" w:pos="972"/>
        </w:tabs>
        <w:autoSpaceDE w:val="0"/>
        <w:autoSpaceDN w:val="0"/>
        <w:ind w:left="0" w:firstLine="566"/>
        <w:jc w:val="both"/>
        <w:rPr>
          <w:color w:val="000000" w:themeColor="text1"/>
          <w:sz w:val="28"/>
          <w:szCs w:val="28"/>
          <w:lang w:val="uk-UA"/>
        </w:rPr>
      </w:pPr>
      <w:r w:rsidRPr="00A14CA1">
        <w:rPr>
          <w:color w:val="000000" w:themeColor="text1"/>
          <w:sz w:val="28"/>
          <w:szCs w:val="28"/>
          <w:lang w:val="uk-UA"/>
        </w:rPr>
        <w:t>потреба</w:t>
      </w:r>
      <w:r w:rsidRPr="00A14CA1">
        <w:rPr>
          <w:color w:val="000000" w:themeColor="text1"/>
          <w:spacing w:val="1"/>
          <w:sz w:val="28"/>
          <w:szCs w:val="28"/>
          <w:lang w:val="uk-UA"/>
        </w:rPr>
        <w:t xml:space="preserve"> </w:t>
      </w:r>
      <w:r w:rsidRPr="00A14CA1">
        <w:rPr>
          <w:color w:val="000000" w:themeColor="text1"/>
          <w:sz w:val="28"/>
          <w:szCs w:val="28"/>
          <w:lang w:val="uk-UA"/>
        </w:rPr>
        <w:t>в</w:t>
      </w:r>
      <w:r w:rsidRPr="00A14CA1">
        <w:rPr>
          <w:color w:val="000000" w:themeColor="text1"/>
          <w:spacing w:val="1"/>
          <w:sz w:val="28"/>
          <w:szCs w:val="28"/>
          <w:lang w:val="uk-UA"/>
        </w:rPr>
        <w:t xml:space="preserve"> </w:t>
      </w:r>
      <w:r w:rsidRPr="00A14CA1">
        <w:rPr>
          <w:color w:val="000000" w:themeColor="text1"/>
          <w:sz w:val="28"/>
          <w:szCs w:val="28"/>
          <w:lang w:val="uk-UA"/>
        </w:rPr>
        <w:t>ефективній</w:t>
      </w:r>
      <w:r w:rsidRPr="00A14CA1">
        <w:rPr>
          <w:color w:val="000000" w:themeColor="text1"/>
          <w:spacing w:val="1"/>
          <w:sz w:val="28"/>
          <w:szCs w:val="28"/>
          <w:lang w:val="uk-UA"/>
        </w:rPr>
        <w:t xml:space="preserve"> </w:t>
      </w:r>
      <w:r w:rsidRPr="00A14CA1">
        <w:rPr>
          <w:color w:val="000000" w:themeColor="text1"/>
          <w:sz w:val="28"/>
          <w:szCs w:val="28"/>
          <w:lang w:val="uk-UA"/>
        </w:rPr>
        <w:t>реалізації</w:t>
      </w:r>
      <w:r w:rsidRPr="00A14CA1">
        <w:rPr>
          <w:color w:val="000000" w:themeColor="text1"/>
          <w:spacing w:val="1"/>
          <w:sz w:val="28"/>
          <w:szCs w:val="28"/>
          <w:lang w:val="uk-UA"/>
        </w:rPr>
        <w:t xml:space="preserve"> </w:t>
      </w:r>
      <w:r w:rsidRPr="00A14CA1">
        <w:rPr>
          <w:color w:val="000000" w:themeColor="text1"/>
          <w:sz w:val="28"/>
          <w:szCs w:val="28"/>
          <w:lang w:val="uk-UA"/>
        </w:rPr>
        <w:t>вимог</w:t>
      </w:r>
      <w:r w:rsidRPr="00A14CA1">
        <w:rPr>
          <w:color w:val="000000" w:themeColor="text1"/>
          <w:spacing w:val="1"/>
          <w:sz w:val="28"/>
          <w:szCs w:val="28"/>
          <w:lang w:val="uk-UA"/>
        </w:rPr>
        <w:t xml:space="preserve"> </w:t>
      </w:r>
      <w:r w:rsidRPr="00A14CA1">
        <w:rPr>
          <w:color w:val="000000" w:themeColor="text1"/>
          <w:sz w:val="28"/>
          <w:szCs w:val="28"/>
          <w:lang w:val="uk-UA"/>
        </w:rPr>
        <w:t>постанови</w:t>
      </w:r>
      <w:r w:rsidRPr="00A14CA1">
        <w:rPr>
          <w:color w:val="000000" w:themeColor="text1"/>
          <w:spacing w:val="1"/>
          <w:sz w:val="28"/>
          <w:szCs w:val="28"/>
          <w:lang w:val="uk-UA"/>
        </w:rPr>
        <w:t xml:space="preserve"> </w:t>
      </w:r>
      <w:r w:rsidRPr="00A14CA1">
        <w:rPr>
          <w:color w:val="000000" w:themeColor="text1"/>
          <w:sz w:val="28"/>
          <w:szCs w:val="28"/>
          <w:lang w:val="uk-UA"/>
        </w:rPr>
        <w:t>Кабінету</w:t>
      </w:r>
      <w:r w:rsidRPr="00A14CA1">
        <w:rPr>
          <w:color w:val="000000" w:themeColor="text1"/>
          <w:spacing w:val="1"/>
          <w:sz w:val="28"/>
          <w:szCs w:val="28"/>
          <w:lang w:val="uk-UA"/>
        </w:rPr>
        <w:t xml:space="preserve"> </w:t>
      </w:r>
      <w:r w:rsidRPr="00A14CA1">
        <w:rPr>
          <w:color w:val="000000" w:themeColor="text1"/>
          <w:sz w:val="28"/>
          <w:szCs w:val="28"/>
          <w:lang w:val="uk-UA"/>
        </w:rPr>
        <w:t>Міністрів</w:t>
      </w:r>
      <w:r w:rsidRPr="00A14CA1">
        <w:rPr>
          <w:color w:val="000000" w:themeColor="text1"/>
          <w:spacing w:val="1"/>
          <w:sz w:val="28"/>
          <w:szCs w:val="28"/>
          <w:lang w:val="uk-UA"/>
        </w:rPr>
        <w:t xml:space="preserve"> </w:t>
      </w:r>
      <w:r w:rsidRPr="00A14CA1">
        <w:rPr>
          <w:color w:val="000000" w:themeColor="text1"/>
          <w:sz w:val="28"/>
          <w:szCs w:val="28"/>
          <w:lang w:val="uk-UA"/>
        </w:rPr>
        <w:t>України від 30 червня 2021 р. № 668 «Про затвердження Порядку влаштування</w:t>
      </w:r>
      <w:r w:rsidRPr="00A14CA1">
        <w:rPr>
          <w:color w:val="000000" w:themeColor="text1"/>
          <w:spacing w:val="1"/>
          <w:sz w:val="28"/>
          <w:szCs w:val="28"/>
          <w:lang w:val="uk-UA"/>
        </w:rPr>
        <w:t xml:space="preserve"> </w:t>
      </w:r>
      <w:r w:rsidRPr="00A14CA1">
        <w:rPr>
          <w:color w:val="000000" w:themeColor="text1"/>
          <w:sz w:val="28"/>
          <w:szCs w:val="28"/>
          <w:lang w:val="uk-UA"/>
        </w:rPr>
        <w:t xml:space="preserve">засобів безперешкодного доступу осіб з інвалідністю та інших </w:t>
      </w:r>
      <w:proofErr w:type="spellStart"/>
      <w:r w:rsidRPr="00A14CA1">
        <w:rPr>
          <w:color w:val="000000" w:themeColor="text1"/>
          <w:sz w:val="28"/>
          <w:szCs w:val="28"/>
          <w:lang w:val="uk-UA"/>
        </w:rPr>
        <w:t>маломобільних</w:t>
      </w:r>
      <w:proofErr w:type="spellEnd"/>
      <w:r w:rsidRPr="00A14CA1">
        <w:rPr>
          <w:color w:val="000000" w:themeColor="text1"/>
          <w:spacing w:val="1"/>
          <w:sz w:val="28"/>
          <w:szCs w:val="28"/>
          <w:lang w:val="uk-UA"/>
        </w:rPr>
        <w:t xml:space="preserve"> </w:t>
      </w:r>
      <w:r w:rsidRPr="00A14CA1">
        <w:rPr>
          <w:color w:val="000000" w:themeColor="text1"/>
          <w:sz w:val="28"/>
          <w:szCs w:val="28"/>
          <w:lang w:val="uk-UA"/>
        </w:rPr>
        <w:t>груп</w:t>
      </w:r>
      <w:r w:rsidRPr="00A14CA1">
        <w:rPr>
          <w:color w:val="000000" w:themeColor="text1"/>
          <w:spacing w:val="1"/>
          <w:sz w:val="28"/>
          <w:szCs w:val="28"/>
          <w:lang w:val="uk-UA"/>
        </w:rPr>
        <w:t xml:space="preserve"> </w:t>
      </w:r>
      <w:r w:rsidRPr="00A14CA1">
        <w:rPr>
          <w:color w:val="000000" w:themeColor="text1"/>
          <w:sz w:val="28"/>
          <w:szCs w:val="28"/>
          <w:lang w:val="uk-UA"/>
        </w:rPr>
        <w:t>населення</w:t>
      </w:r>
      <w:r w:rsidRPr="00A14CA1">
        <w:rPr>
          <w:color w:val="000000" w:themeColor="text1"/>
          <w:spacing w:val="1"/>
          <w:sz w:val="28"/>
          <w:szCs w:val="28"/>
          <w:lang w:val="uk-UA"/>
        </w:rPr>
        <w:t xml:space="preserve"> </w:t>
      </w:r>
      <w:r w:rsidRPr="00A14CA1">
        <w:rPr>
          <w:color w:val="000000" w:themeColor="text1"/>
          <w:sz w:val="28"/>
          <w:szCs w:val="28"/>
          <w:lang w:val="uk-UA"/>
        </w:rPr>
        <w:t>до</w:t>
      </w:r>
      <w:r w:rsidRPr="00A14CA1">
        <w:rPr>
          <w:color w:val="000000" w:themeColor="text1"/>
          <w:spacing w:val="1"/>
          <w:sz w:val="28"/>
          <w:szCs w:val="28"/>
          <w:lang w:val="uk-UA"/>
        </w:rPr>
        <w:t xml:space="preserve"> </w:t>
      </w:r>
      <w:r w:rsidRPr="00A14CA1">
        <w:rPr>
          <w:color w:val="000000" w:themeColor="text1"/>
          <w:sz w:val="28"/>
          <w:szCs w:val="28"/>
          <w:lang w:val="uk-UA"/>
        </w:rPr>
        <w:t>будинків,</w:t>
      </w:r>
      <w:r w:rsidRPr="00A14CA1">
        <w:rPr>
          <w:color w:val="000000" w:themeColor="text1"/>
          <w:spacing w:val="1"/>
          <w:sz w:val="28"/>
          <w:szCs w:val="28"/>
          <w:lang w:val="uk-UA"/>
        </w:rPr>
        <w:t xml:space="preserve"> </w:t>
      </w:r>
      <w:r w:rsidRPr="00A14CA1">
        <w:rPr>
          <w:color w:val="000000" w:themeColor="text1"/>
          <w:sz w:val="28"/>
          <w:szCs w:val="28"/>
          <w:lang w:val="uk-UA"/>
        </w:rPr>
        <w:t>будівель,</w:t>
      </w:r>
      <w:r w:rsidRPr="00A14CA1">
        <w:rPr>
          <w:color w:val="000000" w:themeColor="text1"/>
          <w:spacing w:val="1"/>
          <w:sz w:val="28"/>
          <w:szCs w:val="28"/>
          <w:lang w:val="uk-UA"/>
        </w:rPr>
        <w:t xml:space="preserve"> </w:t>
      </w:r>
      <w:r w:rsidRPr="00A14CA1">
        <w:rPr>
          <w:color w:val="000000" w:themeColor="text1"/>
          <w:sz w:val="28"/>
          <w:szCs w:val="28"/>
          <w:lang w:val="uk-UA"/>
        </w:rPr>
        <w:t>споруд</w:t>
      </w:r>
      <w:r w:rsidRPr="00A14CA1">
        <w:rPr>
          <w:color w:val="000000" w:themeColor="text1"/>
          <w:spacing w:val="1"/>
          <w:sz w:val="28"/>
          <w:szCs w:val="28"/>
          <w:lang w:val="uk-UA"/>
        </w:rPr>
        <w:t xml:space="preserve"> </w:t>
      </w:r>
      <w:r w:rsidRPr="00A14CA1">
        <w:rPr>
          <w:color w:val="000000" w:themeColor="text1"/>
          <w:sz w:val="28"/>
          <w:szCs w:val="28"/>
          <w:lang w:val="uk-UA"/>
        </w:rPr>
        <w:t>будь-якого</w:t>
      </w:r>
      <w:r w:rsidRPr="00A14CA1">
        <w:rPr>
          <w:color w:val="000000" w:themeColor="text1"/>
          <w:spacing w:val="1"/>
          <w:sz w:val="28"/>
          <w:szCs w:val="28"/>
          <w:lang w:val="uk-UA"/>
        </w:rPr>
        <w:t xml:space="preserve"> </w:t>
      </w:r>
      <w:r w:rsidRPr="00A14CA1">
        <w:rPr>
          <w:color w:val="000000" w:themeColor="text1"/>
          <w:sz w:val="28"/>
          <w:szCs w:val="28"/>
          <w:lang w:val="uk-UA"/>
        </w:rPr>
        <w:t>призначення,</w:t>
      </w:r>
      <w:r w:rsidRPr="00A14CA1">
        <w:rPr>
          <w:color w:val="000000" w:themeColor="text1"/>
          <w:spacing w:val="1"/>
          <w:sz w:val="28"/>
          <w:szCs w:val="28"/>
          <w:lang w:val="uk-UA"/>
        </w:rPr>
        <w:t xml:space="preserve"> </w:t>
      </w:r>
      <w:r w:rsidRPr="00A14CA1">
        <w:rPr>
          <w:color w:val="000000" w:themeColor="text1"/>
          <w:sz w:val="28"/>
          <w:szCs w:val="28"/>
          <w:lang w:val="uk-UA"/>
        </w:rPr>
        <w:t>їх</w:t>
      </w:r>
      <w:r w:rsidRPr="00A14CA1">
        <w:rPr>
          <w:color w:val="000000" w:themeColor="text1"/>
          <w:spacing w:val="1"/>
          <w:sz w:val="28"/>
          <w:szCs w:val="28"/>
          <w:lang w:val="uk-UA"/>
        </w:rPr>
        <w:t xml:space="preserve"> </w:t>
      </w:r>
      <w:r w:rsidRPr="00A14CA1">
        <w:rPr>
          <w:color w:val="000000" w:themeColor="text1"/>
          <w:sz w:val="28"/>
          <w:szCs w:val="28"/>
          <w:lang w:val="uk-UA"/>
        </w:rPr>
        <w:t>комплексів та частин, об’єктів інженерно-транспортної інфраструктури або їх</w:t>
      </w:r>
      <w:r w:rsidRPr="00A14CA1">
        <w:rPr>
          <w:color w:val="000000" w:themeColor="text1"/>
          <w:spacing w:val="1"/>
          <w:sz w:val="28"/>
          <w:szCs w:val="28"/>
          <w:lang w:val="uk-UA"/>
        </w:rPr>
        <w:t xml:space="preserve"> </w:t>
      </w:r>
      <w:r w:rsidRPr="00A14CA1">
        <w:rPr>
          <w:color w:val="000000" w:themeColor="text1"/>
          <w:sz w:val="28"/>
          <w:szCs w:val="28"/>
          <w:lang w:val="uk-UA"/>
        </w:rPr>
        <w:t>розумного пристосування».</w:t>
      </w:r>
    </w:p>
    <w:p w:rsidR="00EB0654" w:rsidRPr="00A14CA1" w:rsidRDefault="00EB0654" w:rsidP="00EB0654">
      <w:pPr>
        <w:pStyle w:val="afffc"/>
        <w:widowControl w:val="0"/>
        <w:tabs>
          <w:tab w:val="left" w:pos="972"/>
        </w:tabs>
        <w:autoSpaceDE w:val="0"/>
        <w:autoSpaceDN w:val="0"/>
        <w:ind w:left="0"/>
        <w:jc w:val="both"/>
        <w:rPr>
          <w:color w:val="000000" w:themeColor="text1"/>
          <w:sz w:val="28"/>
          <w:szCs w:val="28"/>
          <w:lang w:val="uk-UA"/>
        </w:rPr>
      </w:pPr>
    </w:p>
    <w:p w:rsidR="00EB0654" w:rsidRPr="00A14CA1" w:rsidRDefault="00EB0654" w:rsidP="00EB0654">
      <w:pPr>
        <w:pStyle w:val="afffc"/>
        <w:widowControl w:val="0"/>
        <w:tabs>
          <w:tab w:val="left" w:pos="972"/>
        </w:tabs>
        <w:autoSpaceDE w:val="0"/>
        <w:autoSpaceDN w:val="0"/>
        <w:ind w:left="0"/>
        <w:jc w:val="both"/>
        <w:rPr>
          <w:color w:val="000000" w:themeColor="text1"/>
          <w:sz w:val="28"/>
          <w:szCs w:val="28"/>
          <w:lang w:val="uk-UA"/>
        </w:rPr>
      </w:pPr>
    </w:p>
    <w:p w:rsidR="00EB0654" w:rsidRPr="00A14CA1" w:rsidRDefault="00EB0654" w:rsidP="00EB0654">
      <w:pPr>
        <w:pStyle w:val="2"/>
        <w:keepNext w:val="0"/>
        <w:keepLines w:val="0"/>
        <w:widowControl w:val="0"/>
        <w:tabs>
          <w:tab w:val="left" w:pos="1291"/>
        </w:tabs>
        <w:autoSpaceDE w:val="0"/>
        <w:autoSpaceDN w:val="0"/>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A14CA1">
        <w:rPr>
          <w:rFonts w:ascii="Times New Roman" w:hAnsi="Times New Roman" w:cs="Times New Roman"/>
          <w:color w:val="000000" w:themeColor="text1"/>
          <w:sz w:val="28"/>
          <w:szCs w:val="28"/>
        </w:rPr>
        <w:t>Визначення</w:t>
      </w:r>
      <w:r w:rsidRPr="00A14CA1">
        <w:rPr>
          <w:rFonts w:ascii="Times New Roman" w:hAnsi="Times New Roman" w:cs="Times New Roman"/>
          <w:color w:val="000000" w:themeColor="text1"/>
          <w:spacing w:val="-6"/>
          <w:sz w:val="28"/>
          <w:szCs w:val="28"/>
        </w:rPr>
        <w:t xml:space="preserve"> </w:t>
      </w:r>
      <w:r w:rsidRPr="00A14CA1">
        <w:rPr>
          <w:rFonts w:ascii="Times New Roman" w:hAnsi="Times New Roman" w:cs="Times New Roman"/>
          <w:color w:val="000000" w:themeColor="text1"/>
          <w:sz w:val="28"/>
          <w:szCs w:val="28"/>
        </w:rPr>
        <w:t>проблеми,</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на</w:t>
      </w:r>
      <w:r w:rsidRPr="00A14CA1">
        <w:rPr>
          <w:rFonts w:ascii="Times New Roman" w:hAnsi="Times New Roman" w:cs="Times New Roman"/>
          <w:color w:val="000000" w:themeColor="text1"/>
          <w:spacing w:val="-3"/>
          <w:sz w:val="28"/>
          <w:szCs w:val="28"/>
        </w:rPr>
        <w:t xml:space="preserve"> </w:t>
      </w:r>
      <w:r w:rsidRPr="00A14CA1">
        <w:rPr>
          <w:rFonts w:ascii="Times New Roman" w:hAnsi="Times New Roman" w:cs="Times New Roman"/>
          <w:color w:val="000000" w:themeColor="text1"/>
          <w:sz w:val="28"/>
          <w:szCs w:val="28"/>
        </w:rPr>
        <w:t>розв’язання</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якої</w:t>
      </w:r>
      <w:r w:rsidRPr="00A14CA1">
        <w:rPr>
          <w:rFonts w:ascii="Times New Roman" w:hAnsi="Times New Roman" w:cs="Times New Roman"/>
          <w:color w:val="000000" w:themeColor="text1"/>
          <w:spacing w:val="-2"/>
          <w:sz w:val="28"/>
          <w:szCs w:val="28"/>
        </w:rPr>
        <w:t xml:space="preserve"> </w:t>
      </w:r>
      <w:r w:rsidRPr="00A14CA1">
        <w:rPr>
          <w:rFonts w:ascii="Times New Roman" w:hAnsi="Times New Roman" w:cs="Times New Roman"/>
          <w:color w:val="000000" w:themeColor="text1"/>
          <w:sz w:val="28"/>
          <w:szCs w:val="28"/>
        </w:rPr>
        <w:t>спрямована Програма</w:t>
      </w:r>
    </w:p>
    <w:p w:rsidR="00EB0654" w:rsidRPr="00A14CA1" w:rsidRDefault="00EB0654" w:rsidP="00EB0654">
      <w:pPr>
        <w:pStyle w:val="af0"/>
        <w:rPr>
          <w:b/>
          <w:color w:val="000000" w:themeColor="text1"/>
          <w:szCs w:val="28"/>
        </w:rPr>
      </w:pPr>
    </w:p>
    <w:p w:rsidR="00EB0654" w:rsidRPr="00A14CA1" w:rsidRDefault="00EB0654" w:rsidP="00EB0654">
      <w:pPr>
        <w:pStyle w:val="af0"/>
        <w:ind w:firstLine="566"/>
        <w:rPr>
          <w:color w:val="000000" w:themeColor="text1"/>
          <w:szCs w:val="28"/>
        </w:rPr>
      </w:pPr>
      <w:r w:rsidRPr="00A14CA1">
        <w:rPr>
          <w:color w:val="000000" w:themeColor="text1"/>
          <w:szCs w:val="28"/>
        </w:rPr>
        <w:t>У</w:t>
      </w:r>
      <w:r w:rsidRPr="00A14CA1">
        <w:rPr>
          <w:color w:val="000000" w:themeColor="text1"/>
          <w:spacing w:val="1"/>
          <w:szCs w:val="28"/>
        </w:rPr>
        <w:t xml:space="preserve"> </w:t>
      </w:r>
      <w:r w:rsidRPr="00A14CA1">
        <w:rPr>
          <w:color w:val="000000" w:themeColor="text1"/>
          <w:szCs w:val="28"/>
        </w:rPr>
        <w:t>ході</w:t>
      </w:r>
      <w:r w:rsidRPr="00A14CA1">
        <w:rPr>
          <w:color w:val="000000" w:themeColor="text1"/>
          <w:spacing w:val="1"/>
          <w:szCs w:val="28"/>
        </w:rPr>
        <w:t xml:space="preserve"> </w:t>
      </w:r>
      <w:r w:rsidRPr="00A14CA1">
        <w:rPr>
          <w:color w:val="000000" w:themeColor="text1"/>
          <w:szCs w:val="28"/>
        </w:rPr>
        <w:t>реалізації</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планується</w:t>
      </w:r>
      <w:r w:rsidRPr="00A14CA1">
        <w:rPr>
          <w:color w:val="000000" w:themeColor="text1"/>
          <w:spacing w:val="1"/>
          <w:szCs w:val="28"/>
        </w:rPr>
        <w:t xml:space="preserve"> </w:t>
      </w:r>
      <w:r w:rsidRPr="00A14CA1">
        <w:rPr>
          <w:color w:val="000000" w:themeColor="text1"/>
          <w:szCs w:val="28"/>
        </w:rPr>
        <w:t>звести</w:t>
      </w:r>
      <w:r w:rsidRPr="00A14CA1">
        <w:rPr>
          <w:color w:val="000000" w:themeColor="text1"/>
          <w:spacing w:val="1"/>
          <w:szCs w:val="28"/>
        </w:rPr>
        <w:t xml:space="preserve"> </w:t>
      </w:r>
      <w:r w:rsidRPr="00A14CA1">
        <w:rPr>
          <w:color w:val="000000" w:themeColor="text1"/>
          <w:szCs w:val="28"/>
        </w:rPr>
        <w:t>до</w:t>
      </w:r>
      <w:r w:rsidRPr="00A14CA1">
        <w:rPr>
          <w:color w:val="000000" w:themeColor="text1"/>
          <w:spacing w:val="1"/>
          <w:szCs w:val="28"/>
        </w:rPr>
        <w:t xml:space="preserve"> </w:t>
      </w:r>
      <w:r w:rsidRPr="00A14CA1">
        <w:rPr>
          <w:color w:val="000000" w:themeColor="text1"/>
          <w:szCs w:val="28"/>
        </w:rPr>
        <w:t>мінімуму</w:t>
      </w:r>
      <w:r w:rsidRPr="00A14CA1">
        <w:rPr>
          <w:color w:val="000000" w:themeColor="text1"/>
          <w:spacing w:val="1"/>
          <w:szCs w:val="28"/>
        </w:rPr>
        <w:t xml:space="preserve"> </w:t>
      </w:r>
      <w:r w:rsidRPr="00A14CA1">
        <w:rPr>
          <w:color w:val="000000" w:themeColor="text1"/>
          <w:szCs w:val="28"/>
        </w:rPr>
        <w:t xml:space="preserve">негативний  </w:t>
      </w:r>
      <w:r w:rsidRPr="00A14CA1">
        <w:rPr>
          <w:color w:val="000000" w:themeColor="text1"/>
          <w:spacing w:val="-67"/>
          <w:szCs w:val="28"/>
        </w:rPr>
        <w:t xml:space="preserve">     </w:t>
      </w:r>
      <w:r w:rsidRPr="00A14CA1">
        <w:rPr>
          <w:color w:val="000000" w:themeColor="text1"/>
          <w:szCs w:val="28"/>
        </w:rPr>
        <w:t>вплив</w:t>
      </w:r>
      <w:r w:rsidRPr="00A14CA1">
        <w:rPr>
          <w:color w:val="000000" w:themeColor="text1"/>
          <w:spacing w:val="1"/>
          <w:szCs w:val="28"/>
        </w:rPr>
        <w:t xml:space="preserve"> </w:t>
      </w:r>
      <w:r w:rsidRPr="00A14CA1">
        <w:rPr>
          <w:color w:val="000000" w:themeColor="text1"/>
          <w:szCs w:val="28"/>
        </w:rPr>
        <w:t>інвалідності</w:t>
      </w:r>
      <w:r w:rsidRPr="00A14CA1">
        <w:rPr>
          <w:color w:val="000000" w:themeColor="text1"/>
          <w:spacing w:val="1"/>
          <w:szCs w:val="28"/>
        </w:rPr>
        <w:t xml:space="preserve"> </w:t>
      </w:r>
      <w:r w:rsidRPr="00A14CA1">
        <w:rPr>
          <w:color w:val="000000" w:themeColor="text1"/>
          <w:szCs w:val="28"/>
        </w:rPr>
        <w:t>на</w:t>
      </w:r>
      <w:r w:rsidRPr="00A14CA1">
        <w:rPr>
          <w:color w:val="000000" w:themeColor="text1"/>
          <w:spacing w:val="1"/>
          <w:szCs w:val="28"/>
        </w:rPr>
        <w:t xml:space="preserve"> </w:t>
      </w:r>
      <w:r w:rsidRPr="00A14CA1">
        <w:rPr>
          <w:color w:val="000000" w:themeColor="text1"/>
          <w:szCs w:val="28"/>
        </w:rPr>
        <w:t>життя</w:t>
      </w:r>
      <w:r w:rsidRPr="00A14CA1">
        <w:rPr>
          <w:color w:val="000000" w:themeColor="text1"/>
          <w:spacing w:val="1"/>
          <w:szCs w:val="28"/>
        </w:rPr>
        <w:t xml:space="preserve"> </w:t>
      </w:r>
      <w:r w:rsidRPr="00A14CA1">
        <w:rPr>
          <w:color w:val="000000" w:themeColor="text1"/>
          <w:szCs w:val="28"/>
        </w:rPr>
        <w:t>людини</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1"/>
          <w:szCs w:val="28"/>
        </w:rPr>
        <w:t xml:space="preserve"> </w:t>
      </w:r>
      <w:r w:rsidRPr="00A14CA1">
        <w:rPr>
          <w:color w:val="000000" w:themeColor="text1"/>
          <w:szCs w:val="28"/>
        </w:rPr>
        <w:t>виконання</w:t>
      </w:r>
      <w:r w:rsidRPr="00A14CA1">
        <w:rPr>
          <w:color w:val="000000" w:themeColor="text1"/>
          <w:spacing w:val="1"/>
          <w:szCs w:val="28"/>
        </w:rPr>
        <w:t xml:space="preserve"> </w:t>
      </w:r>
      <w:r w:rsidRPr="00A14CA1">
        <w:rPr>
          <w:color w:val="000000" w:themeColor="text1"/>
          <w:szCs w:val="28"/>
        </w:rPr>
        <w:t>схвалених</w:t>
      </w:r>
      <w:r w:rsidRPr="00A14CA1">
        <w:rPr>
          <w:color w:val="000000" w:themeColor="text1"/>
          <w:spacing w:val="1"/>
          <w:szCs w:val="28"/>
        </w:rPr>
        <w:t xml:space="preserve"> </w:t>
      </w:r>
      <w:r w:rsidRPr="00A14CA1">
        <w:rPr>
          <w:color w:val="000000" w:themeColor="text1"/>
          <w:szCs w:val="28"/>
        </w:rPr>
        <w:t>заходів</w:t>
      </w:r>
      <w:r w:rsidRPr="00A14CA1">
        <w:rPr>
          <w:color w:val="000000" w:themeColor="text1"/>
          <w:spacing w:val="1"/>
          <w:szCs w:val="28"/>
        </w:rPr>
        <w:t xml:space="preserve"> </w:t>
      </w:r>
      <w:r w:rsidRPr="00A14CA1">
        <w:rPr>
          <w:color w:val="000000" w:themeColor="text1"/>
          <w:szCs w:val="28"/>
        </w:rPr>
        <w:t>у</w:t>
      </w:r>
      <w:r w:rsidRPr="00A14CA1">
        <w:rPr>
          <w:color w:val="000000" w:themeColor="text1"/>
          <w:spacing w:val="1"/>
          <w:szCs w:val="28"/>
        </w:rPr>
        <w:t xml:space="preserve"> </w:t>
      </w:r>
      <w:r w:rsidRPr="00A14CA1">
        <w:rPr>
          <w:color w:val="000000" w:themeColor="text1"/>
          <w:szCs w:val="28"/>
        </w:rPr>
        <w:t>встановлені терміни. Програма пропонує провести удосконалення доступності</w:t>
      </w:r>
      <w:r w:rsidRPr="00A14CA1">
        <w:rPr>
          <w:color w:val="000000" w:themeColor="text1"/>
          <w:spacing w:val="1"/>
          <w:szCs w:val="28"/>
        </w:rPr>
        <w:t xml:space="preserve"> </w:t>
      </w:r>
      <w:r w:rsidRPr="00A14CA1">
        <w:rPr>
          <w:color w:val="000000" w:themeColor="text1"/>
          <w:szCs w:val="28"/>
        </w:rPr>
        <w:t>територій,</w:t>
      </w:r>
      <w:r w:rsidRPr="00A14CA1">
        <w:rPr>
          <w:color w:val="000000" w:themeColor="text1"/>
          <w:spacing w:val="-2"/>
          <w:szCs w:val="28"/>
        </w:rPr>
        <w:t xml:space="preserve"> </w:t>
      </w:r>
      <w:r w:rsidRPr="00A14CA1">
        <w:rPr>
          <w:color w:val="000000" w:themeColor="text1"/>
          <w:szCs w:val="28"/>
        </w:rPr>
        <w:t>будівель</w:t>
      </w:r>
      <w:r w:rsidRPr="00A14CA1">
        <w:rPr>
          <w:color w:val="000000" w:themeColor="text1"/>
          <w:spacing w:val="-5"/>
          <w:szCs w:val="28"/>
        </w:rPr>
        <w:t xml:space="preserve"> </w:t>
      </w:r>
      <w:r w:rsidRPr="00A14CA1">
        <w:rPr>
          <w:color w:val="000000" w:themeColor="text1"/>
          <w:szCs w:val="28"/>
        </w:rPr>
        <w:t>і приміщень</w:t>
      </w:r>
      <w:r w:rsidRPr="00A14CA1">
        <w:rPr>
          <w:color w:val="000000" w:themeColor="text1"/>
          <w:spacing w:val="-2"/>
          <w:szCs w:val="28"/>
        </w:rPr>
        <w:t xml:space="preserve"> </w:t>
      </w:r>
      <w:r w:rsidRPr="00A14CA1">
        <w:rPr>
          <w:color w:val="000000" w:themeColor="text1"/>
          <w:szCs w:val="28"/>
        </w:rPr>
        <w:t>усіх типів</w:t>
      </w:r>
      <w:r w:rsidRPr="00A14CA1">
        <w:rPr>
          <w:color w:val="000000" w:themeColor="text1"/>
          <w:spacing w:val="-5"/>
          <w:szCs w:val="28"/>
        </w:rPr>
        <w:t xml:space="preserve"> </w:t>
      </w:r>
      <w:r w:rsidRPr="00A14CA1">
        <w:rPr>
          <w:color w:val="000000" w:themeColor="text1"/>
          <w:szCs w:val="28"/>
        </w:rPr>
        <w:t>об’єктів</w:t>
      </w:r>
      <w:r w:rsidRPr="00A14CA1">
        <w:rPr>
          <w:color w:val="000000" w:themeColor="text1"/>
          <w:spacing w:val="-3"/>
          <w:szCs w:val="28"/>
        </w:rPr>
        <w:t xml:space="preserve"> </w:t>
      </w:r>
      <w:r w:rsidRPr="00A14CA1">
        <w:rPr>
          <w:color w:val="000000" w:themeColor="text1"/>
          <w:szCs w:val="28"/>
        </w:rPr>
        <w:t>соціальної сфери.</w:t>
      </w:r>
    </w:p>
    <w:p w:rsidR="00EB0654" w:rsidRPr="00A14CA1" w:rsidRDefault="00EB0654" w:rsidP="00EB0654">
      <w:pPr>
        <w:pStyle w:val="af0"/>
        <w:ind w:firstLine="566"/>
        <w:rPr>
          <w:color w:val="000000" w:themeColor="text1"/>
          <w:szCs w:val="28"/>
        </w:rPr>
      </w:pPr>
      <w:r w:rsidRPr="00A14CA1">
        <w:rPr>
          <w:color w:val="000000" w:themeColor="text1"/>
          <w:szCs w:val="28"/>
        </w:rPr>
        <w:t>Більша частина об’єктів нерухомого майна міського фонду не відповідає</w:t>
      </w:r>
      <w:r w:rsidRPr="00A14CA1">
        <w:rPr>
          <w:color w:val="000000" w:themeColor="text1"/>
          <w:spacing w:val="1"/>
          <w:szCs w:val="28"/>
        </w:rPr>
        <w:t xml:space="preserve"> </w:t>
      </w:r>
      <w:r w:rsidRPr="00A14CA1">
        <w:rPr>
          <w:color w:val="000000" w:themeColor="text1"/>
          <w:szCs w:val="28"/>
        </w:rPr>
        <w:t>сучасним вимогам. Через зношеність, застарілість архітектурно-планувальних</w:t>
      </w:r>
      <w:r w:rsidRPr="00A14CA1">
        <w:rPr>
          <w:color w:val="000000" w:themeColor="text1"/>
          <w:spacing w:val="1"/>
          <w:szCs w:val="28"/>
        </w:rPr>
        <w:t xml:space="preserve"> </w:t>
      </w:r>
      <w:r w:rsidRPr="00A14CA1">
        <w:rPr>
          <w:color w:val="000000" w:themeColor="text1"/>
          <w:szCs w:val="28"/>
        </w:rPr>
        <w:lastRenderedPageBreak/>
        <w:t>рішень, низький рівень інженерного забезпечення та інфраструктури будівлі</w:t>
      </w:r>
      <w:r w:rsidRPr="00A14CA1">
        <w:rPr>
          <w:color w:val="000000" w:themeColor="text1"/>
          <w:spacing w:val="1"/>
          <w:szCs w:val="28"/>
        </w:rPr>
        <w:t xml:space="preserve"> </w:t>
      </w:r>
      <w:r w:rsidRPr="00A14CA1">
        <w:rPr>
          <w:color w:val="000000" w:themeColor="text1"/>
          <w:szCs w:val="28"/>
        </w:rPr>
        <w:t>потребують</w:t>
      </w:r>
      <w:r w:rsidRPr="00A14CA1">
        <w:rPr>
          <w:color w:val="000000" w:themeColor="text1"/>
          <w:spacing w:val="-6"/>
          <w:szCs w:val="28"/>
        </w:rPr>
        <w:t xml:space="preserve"> </w:t>
      </w:r>
      <w:r w:rsidRPr="00A14CA1">
        <w:rPr>
          <w:color w:val="000000" w:themeColor="text1"/>
          <w:szCs w:val="28"/>
        </w:rPr>
        <w:t>реконструкції,</w:t>
      </w:r>
      <w:r w:rsidRPr="00A14CA1">
        <w:rPr>
          <w:color w:val="000000" w:themeColor="text1"/>
          <w:spacing w:val="-3"/>
          <w:szCs w:val="28"/>
        </w:rPr>
        <w:t xml:space="preserve"> </w:t>
      </w:r>
      <w:r w:rsidRPr="00A14CA1">
        <w:rPr>
          <w:color w:val="000000" w:themeColor="text1"/>
          <w:szCs w:val="28"/>
        </w:rPr>
        <w:t>капітального</w:t>
      </w:r>
      <w:r w:rsidRPr="00A14CA1">
        <w:rPr>
          <w:color w:val="000000" w:themeColor="text1"/>
          <w:spacing w:val="-2"/>
          <w:szCs w:val="28"/>
        </w:rPr>
        <w:t xml:space="preserve"> </w:t>
      </w:r>
      <w:r w:rsidRPr="00A14CA1">
        <w:rPr>
          <w:color w:val="000000" w:themeColor="text1"/>
          <w:szCs w:val="28"/>
        </w:rPr>
        <w:t>ремонту,</w:t>
      </w:r>
      <w:r w:rsidRPr="00A14CA1">
        <w:rPr>
          <w:color w:val="000000" w:themeColor="text1"/>
          <w:spacing w:val="-2"/>
          <w:szCs w:val="28"/>
        </w:rPr>
        <w:t xml:space="preserve"> </w:t>
      </w:r>
      <w:r w:rsidRPr="00A14CA1">
        <w:rPr>
          <w:color w:val="000000" w:themeColor="text1"/>
          <w:szCs w:val="28"/>
        </w:rPr>
        <w:t>суттєвих</w:t>
      </w:r>
      <w:r w:rsidRPr="00A14CA1">
        <w:rPr>
          <w:color w:val="000000" w:themeColor="text1"/>
          <w:spacing w:val="-4"/>
          <w:szCs w:val="28"/>
        </w:rPr>
        <w:t xml:space="preserve"> </w:t>
      </w:r>
      <w:r w:rsidRPr="00A14CA1">
        <w:rPr>
          <w:color w:val="000000" w:themeColor="text1"/>
          <w:szCs w:val="28"/>
        </w:rPr>
        <w:t>перебудов.</w:t>
      </w:r>
    </w:p>
    <w:p w:rsidR="00EB0654" w:rsidRPr="00A14CA1" w:rsidRDefault="00EB0654" w:rsidP="00EB0654">
      <w:pPr>
        <w:pStyle w:val="af0"/>
        <w:ind w:firstLine="566"/>
        <w:rPr>
          <w:color w:val="000000" w:themeColor="text1"/>
          <w:szCs w:val="28"/>
        </w:rPr>
      </w:pPr>
      <w:r w:rsidRPr="00A14CA1">
        <w:rPr>
          <w:color w:val="000000" w:themeColor="text1"/>
          <w:szCs w:val="28"/>
        </w:rPr>
        <w:t>Забезпечення рівності прав осіб з інвалідністю вимагає повної адаптації</w:t>
      </w:r>
      <w:r w:rsidRPr="00A14CA1">
        <w:rPr>
          <w:color w:val="000000" w:themeColor="text1"/>
          <w:spacing w:val="1"/>
          <w:szCs w:val="28"/>
        </w:rPr>
        <w:t xml:space="preserve"> </w:t>
      </w:r>
      <w:r w:rsidRPr="00A14CA1">
        <w:rPr>
          <w:color w:val="000000" w:themeColor="text1"/>
          <w:szCs w:val="28"/>
        </w:rPr>
        <w:t>закладів охорони здоров’я, соціального обслуговування, спортивних об’єктів та</w:t>
      </w:r>
      <w:r w:rsidRPr="00A14CA1">
        <w:rPr>
          <w:color w:val="000000" w:themeColor="text1"/>
          <w:spacing w:val="-67"/>
          <w:szCs w:val="28"/>
        </w:rPr>
        <w:t xml:space="preserve"> </w:t>
      </w:r>
      <w:r w:rsidRPr="00A14CA1">
        <w:rPr>
          <w:color w:val="000000" w:themeColor="text1"/>
          <w:szCs w:val="28"/>
        </w:rPr>
        <w:t>інших</w:t>
      </w:r>
      <w:r w:rsidRPr="00A14CA1">
        <w:rPr>
          <w:color w:val="000000" w:themeColor="text1"/>
          <w:spacing w:val="1"/>
          <w:szCs w:val="28"/>
        </w:rPr>
        <w:t xml:space="preserve"> </w:t>
      </w:r>
      <w:r w:rsidRPr="00A14CA1">
        <w:rPr>
          <w:color w:val="000000" w:themeColor="text1"/>
          <w:szCs w:val="28"/>
        </w:rPr>
        <w:t>закладів</w:t>
      </w:r>
      <w:r w:rsidRPr="00A14CA1">
        <w:rPr>
          <w:color w:val="000000" w:themeColor="text1"/>
          <w:spacing w:val="1"/>
          <w:szCs w:val="28"/>
        </w:rPr>
        <w:t xml:space="preserve"> </w:t>
      </w:r>
      <w:r w:rsidRPr="00A14CA1">
        <w:rPr>
          <w:color w:val="000000" w:themeColor="text1"/>
          <w:szCs w:val="28"/>
        </w:rPr>
        <w:t>соціальної</w:t>
      </w:r>
      <w:r w:rsidRPr="00A14CA1">
        <w:rPr>
          <w:color w:val="000000" w:themeColor="text1"/>
          <w:spacing w:val="1"/>
          <w:szCs w:val="28"/>
        </w:rPr>
        <w:t xml:space="preserve"> </w:t>
      </w:r>
      <w:r w:rsidRPr="00A14CA1">
        <w:rPr>
          <w:color w:val="000000" w:themeColor="text1"/>
          <w:szCs w:val="28"/>
        </w:rPr>
        <w:t>сфери,</w:t>
      </w:r>
      <w:r w:rsidRPr="00A14CA1">
        <w:rPr>
          <w:color w:val="000000" w:themeColor="text1"/>
          <w:spacing w:val="1"/>
          <w:szCs w:val="28"/>
        </w:rPr>
        <w:t xml:space="preserve"> </w:t>
      </w:r>
      <w:r w:rsidRPr="00A14CA1">
        <w:rPr>
          <w:color w:val="000000" w:themeColor="text1"/>
          <w:szCs w:val="28"/>
        </w:rPr>
        <w:t>послуги</w:t>
      </w:r>
      <w:r w:rsidRPr="00A14CA1">
        <w:rPr>
          <w:color w:val="000000" w:themeColor="text1"/>
          <w:spacing w:val="1"/>
          <w:szCs w:val="28"/>
        </w:rPr>
        <w:t xml:space="preserve"> </w:t>
      </w:r>
      <w:r w:rsidRPr="00A14CA1">
        <w:rPr>
          <w:color w:val="000000" w:themeColor="text1"/>
          <w:szCs w:val="28"/>
        </w:rPr>
        <w:t>яких</w:t>
      </w:r>
      <w:r w:rsidRPr="00A14CA1">
        <w:rPr>
          <w:color w:val="000000" w:themeColor="text1"/>
          <w:spacing w:val="1"/>
          <w:szCs w:val="28"/>
        </w:rPr>
        <w:t xml:space="preserve"> </w:t>
      </w:r>
      <w:r w:rsidRPr="00A14CA1">
        <w:rPr>
          <w:color w:val="000000" w:themeColor="text1"/>
          <w:szCs w:val="28"/>
        </w:rPr>
        <w:t>є</w:t>
      </w:r>
      <w:r w:rsidRPr="00A14CA1">
        <w:rPr>
          <w:color w:val="000000" w:themeColor="text1"/>
          <w:spacing w:val="1"/>
          <w:szCs w:val="28"/>
        </w:rPr>
        <w:t xml:space="preserve"> </w:t>
      </w:r>
      <w:r w:rsidRPr="00A14CA1">
        <w:rPr>
          <w:color w:val="000000" w:themeColor="text1"/>
          <w:szCs w:val="28"/>
        </w:rPr>
        <w:t>затребуваними</w:t>
      </w:r>
      <w:r w:rsidRPr="00A14CA1">
        <w:rPr>
          <w:color w:val="000000" w:themeColor="text1"/>
          <w:spacing w:val="-67"/>
          <w:szCs w:val="28"/>
        </w:rPr>
        <w:t xml:space="preserve"> </w:t>
      </w:r>
      <w:proofErr w:type="spellStart"/>
      <w:r w:rsidRPr="00A14CA1">
        <w:rPr>
          <w:color w:val="000000" w:themeColor="text1"/>
          <w:szCs w:val="28"/>
        </w:rPr>
        <w:t>маломобільними</w:t>
      </w:r>
      <w:proofErr w:type="spellEnd"/>
      <w:r w:rsidRPr="00A14CA1">
        <w:rPr>
          <w:color w:val="000000" w:themeColor="text1"/>
          <w:spacing w:val="-1"/>
          <w:szCs w:val="28"/>
        </w:rPr>
        <w:t xml:space="preserve"> </w:t>
      </w:r>
      <w:r w:rsidRPr="00A14CA1">
        <w:rPr>
          <w:color w:val="000000" w:themeColor="text1"/>
          <w:szCs w:val="28"/>
        </w:rPr>
        <w:t>громадянами.</w:t>
      </w:r>
    </w:p>
    <w:p w:rsidR="00EB0654" w:rsidRDefault="00EB0654" w:rsidP="00EB0654">
      <w:pPr>
        <w:pStyle w:val="af0"/>
        <w:ind w:firstLine="566"/>
        <w:rPr>
          <w:color w:val="000000" w:themeColor="text1"/>
          <w:szCs w:val="28"/>
        </w:rPr>
      </w:pPr>
      <w:r w:rsidRPr="00A14CA1">
        <w:rPr>
          <w:color w:val="000000" w:themeColor="text1"/>
          <w:szCs w:val="28"/>
        </w:rPr>
        <w:t>Затвердження</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1"/>
          <w:szCs w:val="28"/>
        </w:rPr>
        <w:t xml:space="preserve"> </w:t>
      </w:r>
      <w:r w:rsidRPr="00A14CA1">
        <w:rPr>
          <w:color w:val="000000" w:themeColor="text1"/>
          <w:szCs w:val="28"/>
        </w:rPr>
        <w:t>реалізація</w:t>
      </w:r>
      <w:r w:rsidRPr="00A14CA1">
        <w:rPr>
          <w:color w:val="000000" w:themeColor="text1"/>
          <w:spacing w:val="1"/>
          <w:szCs w:val="28"/>
        </w:rPr>
        <w:t xml:space="preserve"> </w:t>
      </w:r>
      <w:r w:rsidRPr="00A14CA1">
        <w:rPr>
          <w:color w:val="000000" w:themeColor="text1"/>
          <w:szCs w:val="28"/>
        </w:rPr>
        <w:t>цільової</w:t>
      </w:r>
      <w:r w:rsidRPr="00A14CA1">
        <w:rPr>
          <w:color w:val="000000" w:themeColor="text1"/>
          <w:spacing w:val="1"/>
          <w:szCs w:val="28"/>
        </w:rPr>
        <w:t xml:space="preserve"> </w:t>
      </w:r>
      <w:r w:rsidRPr="00A14CA1">
        <w:rPr>
          <w:color w:val="000000" w:themeColor="text1"/>
          <w:szCs w:val="28"/>
        </w:rPr>
        <w:t>бюджетної</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71"/>
          <w:szCs w:val="28"/>
        </w:rPr>
        <w:t xml:space="preserve"> </w:t>
      </w:r>
      <w:r w:rsidRPr="00A14CA1">
        <w:rPr>
          <w:color w:val="000000" w:themeColor="text1"/>
          <w:szCs w:val="28"/>
        </w:rPr>
        <w:t>дасть</w:t>
      </w:r>
      <w:r w:rsidRPr="00A14CA1">
        <w:rPr>
          <w:color w:val="000000" w:themeColor="text1"/>
          <w:spacing w:val="1"/>
          <w:szCs w:val="28"/>
        </w:rPr>
        <w:t xml:space="preserve"> </w:t>
      </w:r>
      <w:r w:rsidRPr="00A14CA1">
        <w:rPr>
          <w:color w:val="000000" w:themeColor="text1"/>
          <w:szCs w:val="28"/>
        </w:rPr>
        <w:t>можливість</w:t>
      </w:r>
      <w:r w:rsidRPr="00A14CA1">
        <w:rPr>
          <w:color w:val="000000" w:themeColor="text1"/>
          <w:spacing w:val="15"/>
          <w:szCs w:val="28"/>
        </w:rPr>
        <w:t xml:space="preserve"> </w:t>
      </w:r>
      <w:r w:rsidRPr="00A14CA1">
        <w:rPr>
          <w:color w:val="000000" w:themeColor="text1"/>
          <w:szCs w:val="28"/>
        </w:rPr>
        <w:t>поліпшити</w:t>
      </w:r>
      <w:r w:rsidRPr="00A14CA1">
        <w:rPr>
          <w:color w:val="000000" w:themeColor="text1"/>
          <w:spacing w:val="17"/>
          <w:szCs w:val="28"/>
        </w:rPr>
        <w:t xml:space="preserve"> </w:t>
      </w:r>
      <w:r w:rsidRPr="00A14CA1">
        <w:rPr>
          <w:color w:val="000000" w:themeColor="text1"/>
          <w:szCs w:val="28"/>
        </w:rPr>
        <w:t>становище</w:t>
      </w:r>
      <w:r w:rsidRPr="00A14CA1">
        <w:rPr>
          <w:color w:val="000000" w:themeColor="text1"/>
          <w:spacing w:val="14"/>
          <w:szCs w:val="28"/>
        </w:rPr>
        <w:t xml:space="preserve"> </w:t>
      </w:r>
      <w:r w:rsidRPr="00A14CA1">
        <w:rPr>
          <w:color w:val="000000" w:themeColor="text1"/>
          <w:szCs w:val="28"/>
        </w:rPr>
        <w:t>у</w:t>
      </w:r>
      <w:r w:rsidRPr="00A14CA1">
        <w:rPr>
          <w:color w:val="000000" w:themeColor="text1"/>
          <w:spacing w:val="17"/>
          <w:szCs w:val="28"/>
        </w:rPr>
        <w:t xml:space="preserve"> </w:t>
      </w:r>
      <w:r w:rsidRPr="00A14CA1">
        <w:rPr>
          <w:color w:val="000000" w:themeColor="text1"/>
          <w:szCs w:val="28"/>
        </w:rPr>
        <w:t>сфері</w:t>
      </w:r>
      <w:r w:rsidRPr="00A14CA1">
        <w:rPr>
          <w:color w:val="000000" w:themeColor="text1"/>
          <w:spacing w:val="15"/>
          <w:szCs w:val="28"/>
        </w:rPr>
        <w:t xml:space="preserve"> </w:t>
      </w:r>
      <w:r w:rsidRPr="00A14CA1">
        <w:rPr>
          <w:color w:val="000000" w:themeColor="text1"/>
          <w:szCs w:val="28"/>
        </w:rPr>
        <w:t>доступності,</w:t>
      </w:r>
      <w:r w:rsidRPr="00A14CA1">
        <w:rPr>
          <w:color w:val="000000" w:themeColor="text1"/>
          <w:spacing w:val="14"/>
          <w:szCs w:val="28"/>
        </w:rPr>
        <w:t xml:space="preserve"> </w:t>
      </w:r>
      <w:r w:rsidRPr="00A14CA1">
        <w:rPr>
          <w:color w:val="000000" w:themeColor="text1"/>
          <w:szCs w:val="28"/>
        </w:rPr>
        <w:t>а</w:t>
      </w:r>
      <w:r w:rsidRPr="00A14CA1">
        <w:rPr>
          <w:color w:val="000000" w:themeColor="text1"/>
          <w:spacing w:val="17"/>
          <w:szCs w:val="28"/>
        </w:rPr>
        <w:t xml:space="preserve"> </w:t>
      </w:r>
      <w:r w:rsidRPr="00A14CA1">
        <w:rPr>
          <w:color w:val="000000" w:themeColor="text1"/>
          <w:szCs w:val="28"/>
        </w:rPr>
        <w:t>молоді</w:t>
      </w:r>
      <w:r w:rsidRPr="00A14CA1">
        <w:rPr>
          <w:color w:val="000000" w:themeColor="text1"/>
          <w:spacing w:val="17"/>
          <w:szCs w:val="28"/>
        </w:rPr>
        <w:t xml:space="preserve"> </w:t>
      </w:r>
      <w:r w:rsidRPr="00A14CA1">
        <w:rPr>
          <w:color w:val="000000" w:themeColor="text1"/>
          <w:szCs w:val="28"/>
        </w:rPr>
        <w:t>з</w:t>
      </w:r>
      <w:r w:rsidRPr="00A14CA1">
        <w:rPr>
          <w:color w:val="000000" w:themeColor="text1"/>
          <w:spacing w:val="15"/>
          <w:szCs w:val="28"/>
        </w:rPr>
        <w:t xml:space="preserve"> </w:t>
      </w:r>
      <w:r w:rsidRPr="00A14CA1">
        <w:rPr>
          <w:color w:val="000000" w:themeColor="text1"/>
          <w:szCs w:val="28"/>
        </w:rPr>
        <w:t>інвалідністю</w:t>
      </w:r>
      <w:r>
        <w:rPr>
          <w:color w:val="000000" w:themeColor="text1"/>
          <w:szCs w:val="28"/>
        </w:rPr>
        <w:t>.</w:t>
      </w:r>
    </w:p>
    <w:p w:rsidR="00EB0654" w:rsidRPr="00A14CA1" w:rsidRDefault="00EB0654" w:rsidP="00EB0654">
      <w:pPr>
        <w:pStyle w:val="af0"/>
        <w:ind w:firstLine="566"/>
        <w:rPr>
          <w:color w:val="000000" w:themeColor="text1"/>
          <w:szCs w:val="28"/>
        </w:rPr>
      </w:pPr>
    </w:p>
    <w:p w:rsidR="00EB0654" w:rsidRPr="00A14CA1" w:rsidRDefault="00EB0654" w:rsidP="00EB0654">
      <w:pPr>
        <w:pStyle w:val="2"/>
        <w:tabs>
          <w:tab w:val="left" w:pos="4501"/>
        </w:tabs>
        <w:spacing w:before="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3</w:t>
      </w:r>
      <w:r w:rsidRPr="00A14CA1">
        <w:rPr>
          <w:rFonts w:ascii="Times New Roman" w:hAnsi="Times New Roman" w:cs="Times New Roman"/>
          <w:color w:val="000000" w:themeColor="text1"/>
          <w:sz w:val="28"/>
          <w:szCs w:val="28"/>
        </w:rPr>
        <w:t>.Мета</w:t>
      </w:r>
      <w:r w:rsidRPr="00A14CA1">
        <w:rPr>
          <w:rFonts w:ascii="Times New Roman" w:hAnsi="Times New Roman" w:cs="Times New Roman"/>
          <w:color w:val="000000" w:themeColor="text1"/>
          <w:spacing w:val="-3"/>
          <w:sz w:val="28"/>
          <w:szCs w:val="28"/>
        </w:rPr>
        <w:t xml:space="preserve"> </w:t>
      </w:r>
      <w:r w:rsidRPr="00A14CA1">
        <w:rPr>
          <w:rFonts w:ascii="Times New Roman" w:hAnsi="Times New Roman" w:cs="Times New Roman"/>
          <w:color w:val="000000" w:themeColor="text1"/>
          <w:sz w:val="28"/>
          <w:szCs w:val="28"/>
        </w:rPr>
        <w:t>програми</w:t>
      </w:r>
    </w:p>
    <w:p w:rsidR="00EB0654" w:rsidRPr="00A14CA1" w:rsidRDefault="00EB0654" w:rsidP="00EB0654">
      <w:pPr>
        <w:pStyle w:val="af0"/>
        <w:rPr>
          <w:color w:val="000000" w:themeColor="text1"/>
          <w:szCs w:val="28"/>
        </w:rPr>
      </w:pPr>
      <w:r w:rsidRPr="00A14CA1">
        <w:rPr>
          <w:color w:val="000000" w:themeColor="text1"/>
          <w:szCs w:val="28"/>
        </w:rPr>
        <w:t>Метою</w:t>
      </w:r>
      <w:r w:rsidRPr="00A14CA1">
        <w:rPr>
          <w:color w:val="000000" w:themeColor="text1"/>
          <w:spacing w:val="-6"/>
          <w:szCs w:val="28"/>
        </w:rPr>
        <w:t xml:space="preserve"> </w:t>
      </w:r>
      <w:r w:rsidRPr="00A14CA1">
        <w:rPr>
          <w:color w:val="000000" w:themeColor="text1"/>
          <w:szCs w:val="28"/>
        </w:rPr>
        <w:t>Програми</w:t>
      </w:r>
      <w:r w:rsidRPr="00A14CA1">
        <w:rPr>
          <w:color w:val="000000" w:themeColor="text1"/>
          <w:spacing w:val="-2"/>
          <w:szCs w:val="28"/>
        </w:rPr>
        <w:t xml:space="preserve"> </w:t>
      </w:r>
      <w:r w:rsidRPr="00A14CA1">
        <w:rPr>
          <w:color w:val="000000" w:themeColor="text1"/>
          <w:szCs w:val="28"/>
        </w:rPr>
        <w:t>є:</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виконання вимог чинного законодавства та будівельних норм і правил у</w:t>
      </w:r>
      <w:r w:rsidRPr="00A14CA1">
        <w:rPr>
          <w:color w:val="000000" w:themeColor="text1"/>
          <w:spacing w:val="1"/>
          <w:sz w:val="28"/>
          <w:szCs w:val="28"/>
          <w:lang w:val="uk-UA"/>
        </w:rPr>
        <w:t xml:space="preserve"> </w:t>
      </w:r>
      <w:r w:rsidRPr="00A14CA1">
        <w:rPr>
          <w:color w:val="000000" w:themeColor="text1"/>
          <w:sz w:val="28"/>
          <w:szCs w:val="28"/>
          <w:lang w:val="uk-UA"/>
        </w:rPr>
        <w:t>сфері</w:t>
      </w:r>
      <w:r w:rsidRPr="00A14CA1">
        <w:rPr>
          <w:color w:val="000000" w:themeColor="text1"/>
          <w:spacing w:val="-3"/>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z w:val="28"/>
          <w:szCs w:val="28"/>
          <w:lang w:val="uk-UA"/>
        </w:rPr>
        <w:t>;</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виконання зобов’язань Держави Україна, учасниці за Конвенцією ООН</w:t>
      </w:r>
      <w:r w:rsidRPr="00A14CA1">
        <w:rPr>
          <w:color w:val="000000" w:themeColor="text1"/>
          <w:spacing w:val="1"/>
          <w:sz w:val="28"/>
          <w:szCs w:val="28"/>
          <w:lang w:val="uk-UA"/>
        </w:rPr>
        <w:t xml:space="preserve"> </w:t>
      </w:r>
      <w:r w:rsidRPr="00A14CA1">
        <w:rPr>
          <w:color w:val="000000" w:themeColor="text1"/>
          <w:sz w:val="28"/>
          <w:szCs w:val="28"/>
          <w:lang w:val="uk-UA"/>
        </w:rPr>
        <w:t>про права</w:t>
      </w:r>
      <w:r w:rsidRPr="00A14CA1">
        <w:rPr>
          <w:color w:val="000000" w:themeColor="text1"/>
          <w:spacing w:val="-4"/>
          <w:sz w:val="28"/>
          <w:szCs w:val="28"/>
          <w:lang w:val="uk-UA"/>
        </w:rPr>
        <w:t xml:space="preserve"> </w:t>
      </w:r>
      <w:r w:rsidRPr="00A14CA1">
        <w:rPr>
          <w:color w:val="000000" w:themeColor="text1"/>
          <w:sz w:val="28"/>
          <w:szCs w:val="28"/>
          <w:lang w:val="uk-UA"/>
        </w:rPr>
        <w:t>осіб</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інвалідністю;</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забезпечення</w:t>
      </w:r>
      <w:r w:rsidRPr="00A14CA1">
        <w:rPr>
          <w:color w:val="000000" w:themeColor="text1"/>
          <w:spacing w:val="15"/>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pacing w:val="15"/>
          <w:sz w:val="28"/>
          <w:szCs w:val="28"/>
          <w:lang w:val="uk-UA"/>
        </w:rPr>
        <w:t xml:space="preserve"> </w:t>
      </w:r>
      <w:r w:rsidRPr="00A14CA1">
        <w:rPr>
          <w:color w:val="000000" w:themeColor="text1"/>
          <w:sz w:val="28"/>
          <w:szCs w:val="28"/>
          <w:lang w:val="uk-UA"/>
        </w:rPr>
        <w:t>в</w:t>
      </w:r>
      <w:r w:rsidRPr="00A14CA1">
        <w:rPr>
          <w:color w:val="000000" w:themeColor="text1"/>
          <w:spacing w:val="13"/>
          <w:sz w:val="28"/>
          <w:szCs w:val="28"/>
          <w:lang w:val="uk-UA"/>
        </w:rPr>
        <w:t xml:space="preserve"> </w:t>
      </w:r>
      <w:r w:rsidRPr="00A14CA1">
        <w:rPr>
          <w:color w:val="000000" w:themeColor="text1"/>
          <w:sz w:val="28"/>
          <w:szCs w:val="28"/>
          <w:lang w:val="uk-UA"/>
        </w:rPr>
        <w:t>громадському</w:t>
      </w:r>
      <w:r w:rsidRPr="00A14CA1">
        <w:rPr>
          <w:color w:val="000000" w:themeColor="text1"/>
          <w:spacing w:val="16"/>
          <w:sz w:val="28"/>
          <w:szCs w:val="28"/>
          <w:lang w:val="uk-UA"/>
        </w:rPr>
        <w:t xml:space="preserve"> </w:t>
      </w:r>
      <w:r w:rsidRPr="00A14CA1">
        <w:rPr>
          <w:color w:val="000000" w:themeColor="text1"/>
          <w:sz w:val="28"/>
          <w:szCs w:val="28"/>
          <w:lang w:val="uk-UA"/>
        </w:rPr>
        <w:t>просторі</w:t>
      </w:r>
      <w:r w:rsidRPr="00A14CA1">
        <w:rPr>
          <w:color w:val="000000" w:themeColor="text1"/>
          <w:spacing w:val="15"/>
          <w:sz w:val="28"/>
          <w:szCs w:val="28"/>
          <w:lang w:val="uk-UA"/>
        </w:rPr>
        <w:t xml:space="preserve"> </w:t>
      </w:r>
      <w:r w:rsidRPr="00A14CA1">
        <w:rPr>
          <w:color w:val="000000" w:themeColor="text1"/>
          <w:sz w:val="28"/>
          <w:szCs w:val="28"/>
          <w:lang w:val="uk-UA"/>
        </w:rPr>
        <w:t>для</w:t>
      </w:r>
      <w:r w:rsidRPr="00A14CA1">
        <w:rPr>
          <w:color w:val="000000" w:themeColor="text1"/>
          <w:spacing w:val="15"/>
          <w:sz w:val="28"/>
          <w:szCs w:val="28"/>
          <w:lang w:val="uk-UA"/>
        </w:rPr>
        <w:t xml:space="preserve"> </w:t>
      </w:r>
      <w:r w:rsidRPr="00A14CA1">
        <w:rPr>
          <w:color w:val="000000" w:themeColor="text1"/>
          <w:sz w:val="28"/>
          <w:szCs w:val="28"/>
          <w:lang w:val="uk-UA"/>
        </w:rPr>
        <w:t>реалізації</w:t>
      </w:r>
      <w:r w:rsidRPr="00A14CA1">
        <w:rPr>
          <w:color w:val="000000" w:themeColor="text1"/>
          <w:spacing w:val="16"/>
          <w:sz w:val="28"/>
          <w:szCs w:val="28"/>
          <w:lang w:val="uk-UA"/>
        </w:rPr>
        <w:t xml:space="preserve"> </w:t>
      </w:r>
      <w:r w:rsidRPr="00A14CA1">
        <w:rPr>
          <w:color w:val="000000" w:themeColor="text1"/>
          <w:sz w:val="28"/>
          <w:szCs w:val="28"/>
          <w:lang w:val="uk-UA"/>
        </w:rPr>
        <w:t>прав</w:t>
      </w:r>
      <w:r w:rsidRPr="00A14CA1">
        <w:rPr>
          <w:color w:val="000000" w:themeColor="text1"/>
          <w:spacing w:val="-68"/>
          <w:sz w:val="28"/>
          <w:szCs w:val="28"/>
          <w:lang w:val="uk-UA"/>
        </w:rPr>
        <w:t xml:space="preserve"> </w:t>
      </w:r>
      <w:r w:rsidRPr="00A14CA1">
        <w:rPr>
          <w:color w:val="000000" w:themeColor="text1"/>
          <w:sz w:val="28"/>
          <w:szCs w:val="28"/>
          <w:lang w:val="uk-UA"/>
        </w:rPr>
        <w:t xml:space="preserve">і свобод осіб з інвалідністю та </w:t>
      </w:r>
      <w:proofErr w:type="spellStart"/>
      <w:r w:rsidRPr="00A14CA1">
        <w:rPr>
          <w:color w:val="000000" w:themeColor="text1"/>
          <w:sz w:val="28"/>
          <w:szCs w:val="28"/>
          <w:lang w:val="uk-UA"/>
        </w:rPr>
        <w:t>маломобільних</w:t>
      </w:r>
      <w:proofErr w:type="spellEnd"/>
      <w:r w:rsidRPr="00A14CA1">
        <w:rPr>
          <w:color w:val="000000" w:themeColor="text1"/>
          <w:sz w:val="28"/>
          <w:szCs w:val="28"/>
          <w:lang w:val="uk-UA"/>
        </w:rPr>
        <w:t xml:space="preserve"> груп населення в усіх сферах</w:t>
      </w:r>
      <w:r w:rsidRPr="00A14CA1">
        <w:rPr>
          <w:color w:val="000000" w:themeColor="text1"/>
          <w:spacing w:val="1"/>
          <w:sz w:val="28"/>
          <w:szCs w:val="28"/>
          <w:lang w:val="uk-UA"/>
        </w:rPr>
        <w:t xml:space="preserve"> </w:t>
      </w:r>
      <w:r w:rsidRPr="00A14CA1">
        <w:rPr>
          <w:color w:val="000000" w:themeColor="text1"/>
          <w:sz w:val="28"/>
          <w:szCs w:val="28"/>
          <w:lang w:val="uk-UA"/>
        </w:rPr>
        <w:t>життєдіяльності</w:t>
      </w:r>
      <w:r w:rsidRPr="00A14CA1">
        <w:rPr>
          <w:color w:val="000000" w:themeColor="text1"/>
          <w:spacing w:val="1"/>
          <w:sz w:val="28"/>
          <w:szCs w:val="28"/>
          <w:lang w:val="uk-UA"/>
        </w:rPr>
        <w:t xml:space="preserve"> </w:t>
      </w:r>
      <w:r w:rsidRPr="00A14CA1">
        <w:rPr>
          <w:color w:val="000000" w:themeColor="text1"/>
          <w:sz w:val="28"/>
          <w:szCs w:val="28"/>
          <w:lang w:val="uk-UA"/>
        </w:rPr>
        <w:t>без</w:t>
      </w:r>
      <w:r w:rsidRPr="00A14CA1">
        <w:rPr>
          <w:color w:val="000000" w:themeColor="text1"/>
          <w:spacing w:val="1"/>
          <w:sz w:val="28"/>
          <w:szCs w:val="28"/>
          <w:lang w:val="uk-UA"/>
        </w:rPr>
        <w:t xml:space="preserve"> </w:t>
      </w:r>
      <w:r w:rsidRPr="00A14CA1">
        <w:rPr>
          <w:color w:val="000000" w:themeColor="text1"/>
          <w:sz w:val="28"/>
          <w:szCs w:val="28"/>
          <w:lang w:val="uk-UA"/>
        </w:rPr>
        <w:t>дискримінації</w:t>
      </w:r>
      <w:r w:rsidRPr="00A14CA1">
        <w:rPr>
          <w:color w:val="000000" w:themeColor="text1"/>
          <w:spacing w:val="1"/>
          <w:sz w:val="28"/>
          <w:szCs w:val="28"/>
          <w:lang w:val="uk-UA"/>
        </w:rPr>
        <w:t xml:space="preserve"> </w:t>
      </w:r>
      <w:r w:rsidRPr="00A14CA1">
        <w:rPr>
          <w:color w:val="000000" w:themeColor="text1"/>
          <w:sz w:val="28"/>
          <w:szCs w:val="28"/>
          <w:lang w:val="uk-UA"/>
        </w:rPr>
        <w:t>за</w:t>
      </w:r>
      <w:r w:rsidRPr="00A14CA1">
        <w:rPr>
          <w:color w:val="000000" w:themeColor="text1"/>
          <w:spacing w:val="1"/>
          <w:sz w:val="28"/>
          <w:szCs w:val="28"/>
          <w:lang w:val="uk-UA"/>
        </w:rPr>
        <w:t xml:space="preserve"> </w:t>
      </w:r>
      <w:r w:rsidRPr="00A14CA1">
        <w:rPr>
          <w:color w:val="000000" w:themeColor="text1"/>
          <w:sz w:val="28"/>
          <w:szCs w:val="28"/>
          <w:lang w:val="uk-UA"/>
        </w:rPr>
        <w:t>ознакою</w:t>
      </w:r>
      <w:r w:rsidRPr="00A14CA1">
        <w:rPr>
          <w:color w:val="000000" w:themeColor="text1"/>
          <w:spacing w:val="1"/>
          <w:sz w:val="28"/>
          <w:szCs w:val="28"/>
          <w:lang w:val="uk-UA"/>
        </w:rPr>
        <w:t xml:space="preserve"> </w:t>
      </w:r>
      <w:r w:rsidRPr="00A14CA1">
        <w:rPr>
          <w:color w:val="000000" w:themeColor="text1"/>
          <w:sz w:val="28"/>
          <w:szCs w:val="28"/>
          <w:lang w:val="uk-UA"/>
        </w:rPr>
        <w:t>інвалідності</w:t>
      </w:r>
      <w:r w:rsidRPr="00A14CA1">
        <w:rPr>
          <w:color w:val="000000" w:themeColor="text1"/>
          <w:spacing w:val="1"/>
          <w:sz w:val="28"/>
          <w:szCs w:val="28"/>
          <w:lang w:val="uk-UA"/>
        </w:rPr>
        <w:t xml:space="preserve"> </w:t>
      </w:r>
      <w:r w:rsidRPr="00A14CA1">
        <w:rPr>
          <w:color w:val="000000" w:themeColor="text1"/>
          <w:sz w:val="28"/>
          <w:szCs w:val="28"/>
          <w:lang w:val="uk-UA"/>
        </w:rPr>
        <w:t>чи</w:t>
      </w:r>
      <w:r w:rsidRPr="00A14CA1">
        <w:rPr>
          <w:color w:val="000000" w:themeColor="text1"/>
          <w:spacing w:val="1"/>
          <w:sz w:val="28"/>
          <w:szCs w:val="28"/>
          <w:lang w:val="uk-UA"/>
        </w:rPr>
        <w:t xml:space="preserve"> </w:t>
      </w:r>
      <w:r w:rsidRPr="00A14CA1">
        <w:rPr>
          <w:color w:val="000000" w:themeColor="text1"/>
          <w:sz w:val="28"/>
          <w:szCs w:val="28"/>
          <w:lang w:val="uk-UA"/>
        </w:rPr>
        <w:t>гендерним</w:t>
      </w:r>
      <w:r w:rsidRPr="00A14CA1">
        <w:rPr>
          <w:color w:val="000000" w:themeColor="text1"/>
          <w:spacing w:val="1"/>
          <w:sz w:val="28"/>
          <w:szCs w:val="28"/>
          <w:lang w:val="uk-UA"/>
        </w:rPr>
        <w:t xml:space="preserve"> </w:t>
      </w:r>
      <w:r w:rsidRPr="00A14CA1">
        <w:rPr>
          <w:color w:val="000000" w:themeColor="text1"/>
          <w:sz w:val="28"/>
          <w:szCs w:val="28"/>
          <w:lang w:val="uk-UA"/>
        </w:rPr>
        <w:t>аспектом.</w:t>
      </w:r>
    </w:p>
    <w:p w:rsidR="00EB0654" w:rsidRDefault="00EB0654" w:rsidP="00EB0654">
      <w:pPr>
        <w:pStyle w:val="af0"/>
        <w:ind w:firstLine="566"/>
        <w:rPr>
          <w:color w:val="000000" w:themeColor="text1"/>
          <w:szCs w:val="28"/>
        </w:rPr>
      </w:pPr>
      <w:r w:rsidRPr="00A14CA1">
        <w:rPr>
          <w:color w:val="000000" w:themeColor="text1"/>
          <w:szCs w:val="28"/>
        </w:rPr>
        <w:t>Результати</w:t>
      </w:r>
      <w:r w:rsidRPr="00A14CA1">
        <w:rPr>
          <w:color w:val="000000" w:themeColor="text1"/>
          <w:spacing w:val="1"/>
          <w:szCs w:val="28"/>
        </w:rPr>
        <w:t xml:space="preserve"> </w:t>
      </w:r>
      <w:r w:rsidRPr="00A14CA1">
        <w:rPr>
          <w:color w:val="000000" w:themeColor="text1"/>
          <w:szCs w:val="28"/>
        </w:rPr>
        <w:t>проведених</w:t>
      </w:r>
      <w:r w:rsidRPr="00A14CA1">
        <w:rPr>
          <w:color w:val="000000" w:themeColor="text1"/>
          <w:spacing w:val="1"/>
          <w:szCs w:val="28"/>
        </w:rPr>
        <w:t xml:space="preserve"> </w:t>
      </w:r>
      <w:r w:rsidRPr="00A14CA1">
        <w:rPr>
          <w:color w:val="000000" w:themeColor="text1"/>
          <w:szCs w:val="28"/>
        </w:rPr>
        <w:t>аудитів</w:t>
      </w:r>
      <w:r w:rsidRPr="00A14CA1">
        <w:rPr>
          <w:color w:val="000000" w:themeColor="text1"/>
          <w:spacing w:val="1"/>
          <w:szCs w:val="28"/>
        </w:rPr>
        <w:t xml:space="preserve"> </w:t>
      </w:r>
      <w:r w:rsidRPr="00A14CA1">
        <w:rPr>
          <w:color w:val="000000" w:themeColor="text1"/>
          <w:szCs w:val="28"/>
        </w:rPr>
        <w:t>на</w:t>
      </w:r>
      <w:r w:rsidRPr="00A14CA1">
        <w:rPr>
          <w:color w:val="000000" w:themeColor="text1"/>
          <w:spacing w:val="1"/>
          <w:szCs w:val="28"/>
        </w:rPr>
        <w:t xml:space="preserve"> </w:t>
      </w:r>
      <w:r w:rsidRPr="00A14CA1">
        <w:rPr>
          <w:color w:val="000000" w:themeColor="text1"/>
          <w:szCs w:val="28"/>
        </w:rPr>
        <w:t>об’єктах</w:t>
      </w:r>
      <w:r w:rsidRPr="00A14CA1">
        <w:rPr>
          <w:color w:val="000000" w:themeColor="text1"/>
          <w:spacing w:val="1"/>
          <w:szCs w:val="28"/>
        </w:rPr>
        <w:t xml:space="preserve"> </w:t>
      </w:r>
      <w:r w:rsidRPr="00A14CA1">
        <w:rPr>
          <w:color w:val="000000" w:themeColor="text1"/>
          <w:szCs w:val="28"/>
        </w:rPr>
        <w:t>соціального</w:t>
      </w:r>
      <w:r w:rsidRPr="00A14CA1">
        <w:rPr>
          <w:color w:val="000000" w:themeColor="text1"/>
          <w:spacing w:val="1"/>
          <w:szCs w:val="28"/>
        </w:rPr>
        <w:t xml:space="preserve"> </w:t>
      </w:r>
      <w:r w:rsidRPr="00A14CA1">
        <w:rPr>
          <w:color w:val="000000" w:themeColor="text1"/>
          <w:szCs w:val="28"/>
        </w:rPr>
        <w:t>призначення</w:t>
      </w:r>
      <w:r w:rsidRPr="00A14CA1">
        <w:rPr>
          <w:color w:val="000000" w:themeColor="text1"/>
          <w:spacing w:val="1"/>
          <w:szCs w:val="28"/>
        </w:rPr>
        <w:t xml:space="preserve"> </w:t>
      </w:r>
      <w:r w:rsidRPr="00A14CA1">
        <w:rPr>
          <w:color w:val="000000" w:themeColor="text1"/>
          <w:szCs w:val="28"/>
        </w:rPr>
        <w:t>свідчать</w:t>
      </w:r>
      <w:r w:rsidRPr="00A14CA1">
        <w:rPr>
          <w:color w:val="000000" w:themeColor="text1"/>
          <w:spacing w:val="1"/>
          <w:szCs w:val="28"/>
        </w:rPr>
        <w:t xml:space="preserve"> </w:t>
      </w:r>
      <w:r w:rsidRPr="00A14CA1">
        <w:rPr>
          <w:color w:val="000000" w:themeColor="text1"/>
          <w:szCs w:val="28"/>
        </w:rPr>
        <w:t>про</w:t>
      </w:r>
      <w:r w:rsidRPr="00A14CA1">
        <w:rPr>
          <w:color w:val="000000" w:themeColor="text1"/>
          <w:spacing w:val="1"/>
          <w:szCs w:val="28"/>
        </w:rPr>
        <w:t xml:space="preserve"> </w:t>
      </w:r>
      <w:r w:rsidRPr="00A14CA1">
        <w:rPr>
          <w:color w:val="000000" w:themeColor="text1"/>
          <w:szCs w:val="28"/>
        </w:rPr>
        <w:t>те,</w:t>
      </w:r>
      <w:r w:rsidRPr="00A14CA1">
        <w:rPr>
          <w:color w:val="000000" w:themeColor="text1"/>
          <w:spacing w:val="1"/>
          <w:szCs w:val="28"/>
        </w:rPr>
        <w:t xml:space="preserve"> </w:t>
      </w:r>
      <w:r w:rsidRPr="00A14CA1">
        <w:rPr>
          <w:color w:val="000000" w:themeColor="text1"/>
          <w:szCs w:val="28"/>
        </w:rPr>
        <w:t>що</w:t>
      </w:r>
      <w:r w:rsidRPr="00A14CA1">
        <w:rPr>
          <w:color w:val="000000" w:themeColor="text1"/>
          <w:spacing w:val="1"/>
          <w:szCs w:val="28"/>
        </w:rPr>
        <w:t xml:space="preserve"> </w:t>
      </w:r>
      <w:r w:rsidRPr="00A14CA1">
        <w:rPr>
          <w:color w:val="000000" w:themeColor="text1"/>
          <w:szCs w:val="28"/>
        </w:rPr>
        <w:t>питання</w:t>
      </w:r>
      <w:r w:rsidRPr="00A14CA1">
        <w:rPr>
          <w:color w:val="000000" w:themeColor="text1"/>
          <w:spacing w:val="1"/>
          <w:szCs w:val="28"/>
        </w:rPr>
        <w:t xml:space="preserve"> </w:t>
      </w:r>
      <w:proofErr w:type="spellStart"/>
      <w:r w:rsidRPr="00A14CA1">
        <w:rPr>
          <w:color w:val="000000" w:themeColor="text1"/>
          <w:szCs w:val="28"/>
        </w:rPr>
        <w:t>безбар’єрності</w:t>
      </w:r>
      <w:proofErr w:type="spellEnd"/>
      <w:r w:rsidRPr="00A14CA1">
        <w:rPr>
          <w:color w:val="000000" w:themeColor="text1"/>
          <w:spacing w:val="1"/>
          <w:szCs w:val="28"/>
        </w:rPr>
        <w:t xml:space="preserve"> </w:t>
      </w:r>
      <w:r w:rsidRPr="00A14CA1">
        <w:rPr>
          <w:color w:val="000000" w:themeColor="text1"/>
          <w:szCs w:val="28"/>
        </w:rPr>
        <w:t>не</w:t>
      </w:r>
      <w:r w:rsidRPr="00A14CA1">
        <w:rPr>
          <w:color w:val="000000" w:themeColor="text1"/>
          <w:spacing w:val="1"/>
          <w:szCs w:val="28"/>
        </w:rPr>
        <w:t xml:space="preserve"> </w:t>
      </w:r>
      <w:r w:rsidRPr="00A14CA1">
        <w:rPr>
          <w:color w:val="000000" w:themeColor="text1"/>
          <w:szCs w:val="28"/>
        </w:rPr>
        <w:t>виносилися</w:t>
      </w:r>
      <w:r w:rsidRPr="00A14CA1">
        <w:rPr>
          <w:color w:val="000000" w:themeColor="text1"/>
          <w:spacing w:val="1"/>
          <w:szCs w:val="28"/>
        </w:rPr>
        <w:t xml:space="preserve"> </w:t>
      </w:r>
      <w:r w:rsidRPr="00A14CA1">
        <w:rPr>
          <w:color w:val="000000" w:themeColor="text1"/>
          <w:szCs w:val="28"/>
        </w:rPr>
        <w:t>у</w:t>
      </w:r>
      <w:r w:rsidRPr="00A14CA1">
        <w:rPr>
          <w:color w:val="000000" w:themeColor="text1"/>
          <w:spacing w:val="1"/>
          <w:szCs w:val="28"/>
        </w:rPr>
        <w:t xml:space="preserve"> </w:t>
      </w:r>
      <w:r w:rsidRPr="00A14CA1">
        <w:rPr>
          <w:color w:val="000000" w:themeColor="text1"/>
          <w:szCs w:val="28"/>
        </w:rPr>
        <w:t>площину</w:t>
      </w:r>
      <w:r w:rsidRPr="00A14CA1">
        <w:rPr>
          <w:color w:val="000000" w:themeColor="text1"/>
          <w:spacing w:val="-67"/>
          <w:szCs w:val="28"/>
        </w:rPr>
        <w:t xml:space="preserve"> </w:t>
      </w:r>
      <w:r w:rsidRPr="00A14CA1">
        <w:rPr>
          <w:color w:val="000000" w:themeColor="text1"/>
          <w:szCs w:val="28"/>
        </w:rPr>
        <w:t>пріоритетних задач. Отримуючи окремі пристосування, об’єкти, споруди і їх</w:t>
      </w:r>
      <w:r w:rsidRPr="00A14CA1">
        <w:rPr>
          <w:color w:val="000000" w:themeColor="text1"/>
          <w:spacing w:val="1"/>
          <w:szCs w:val="28"/>
        </w:rPr>
        <w:t xml:space="preserve"> </w:t>
      </w:r>
      <w:r w:rsidRPr="00A14CA1">
        <w:rPr>
          <w:color w:val="000000" w:themeColor="text1"/>
          <w:szCs w:val="28"/>
        </w:rPr>
        <w:t>послуги</w:t>
      </w:r>
      <w:r w:rsidRPr="00A14CA1">
        <w:rPr>
          <w:color w:val="000000" w:themeColor="text1"/>
          <w:spacing w:val="1"/>
          <w:szCs w:val="28"/>
        </w:rPr>
        <w:t xml:space="preserve"> </w:t>
      </w:r>
      <w:r w:rsidRPr="00A14CA1">
        <w:rPr>
          <w:color w:val="000000" w:themeColor="text1"/>
          <w:szCs w:val="28"/>
        </w:rPr>
        <w:t>залишаються</w:t>
      </w:r>
      <w:r w:rsidRPr="00A14CA1">
        <w:rPr>
          <w:color w:val="000000" w:themeColor="text1"/>
          <w:spacing w:val="1"/>
          <w:szCs w:val="28"/>
        </w:rPr>
        <w:t xml:space="preserve"> </w:t>
      </w:r>
      <w:r w:rsidRPr="00A14CA1">
        <w:rPr>
          <w:color w:val="000000" w:themeColor="text1"/>
          <w:szCs w:val="28"/>
        </w:rPr>
        <w:t>недоступними</w:t>
      </w:r>
      <w:r w:rsidRPr="00A14CA1">
        <w:rPr>
          <w:color w:val="000000" w:themeColor="text1"/>
          <w:spacing w:val="1"/>
          <w:szCs w:val="28"/>
        </w:rPr>
        <w:t xml:space="preserve"> </w:t>
      </w:r>
      <w:r w:rsidRPr="00A14CA1">
        <w:rPr>
          <w:color w:val="000000" w:themeColor="text1"/>
          <w:szCs w:val="28"/>
        </w:rPr>
        <w:t>для</w:t>
      </w:r>
      <w:r w:rsidRPr="00A14CA1">
        <w:rPr>
          <w:color w:val="000000" w:themeColor="text1"/>
          <w:spacing w:val="1"/>
          <w:szCs w:val="28"/>
        </w:rPr>
        <w:t xml:space="preserve"> </w:t>
      </w:r>
      <w:r w:rsidRPr="00A14CA1">
        <w:rPr>
          <w:color w:val="000000" w:themeColor="text1"/>
          <w:szCs w:val="28"/>
        </w:rPr>
        <w:t>осіб</w:t>
      </w:r>
      <w:r w:rsidRPr="00A14CA1">
        <w:rPr>
          <w:color w:val="000000" w:themeColor="text1"/>
          <w:spacing w:val="1"/>
          <w:szCs w:val="28"/>
        </w:rPr>
        <w:t xml:space="preserve"> </w:t>
      </w:r>
      <w:r w:rsidRPr="00A14CA1">
        <w:rPr>
          <w:color w:val="000000" w:themeColor="text1"/>
          <w:szCs w:val="28"/>
        </w:rPr>
        <w:t>з</w:t>
      </w:r>
      <w:r w:rsidRPr="00A14CA1">
        <w:rPr>
          <w:color w:val="000000" w:themeColor="text1"/>
          <w:spacing w:val="1"/>
          <w:szCs w:val="28"/>
        </w:rPr>
        <w:t xml:space="preserve"> </w:t>
      </w:r>
      <w:r w:rsidRPr="00A14CA1">
        <w:rPr>
          <w:color w:val="000000" w:themeColor="text1"/>
          <w:szCs w:val="28"/>
        </w:rPr>
        <w:t>інвалідністю</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1"/>
          <w:szCs w:val="28"/>
        </w:rPr>
        <w:t xml:space="preserve"> </w:t>
      </w:r>
      <w:r w:rsidRPr="00A14CA1">
        <w:rPr>
          <w:color w:val="000000" w:themeColor="text1"/>
          <w:szCs w:val="28"/>
        </w:rPr>
        <w:t>інших</w:t>
      </w:r>
      <w:r w:rsidRPr="00A14CA1">
        <w:rPr>
          <w:color w:val="000000" w:themeColor="text1"/>
          <w:spacing w:val="1"/>
          <w:szCs w:val="28"/>
        </w:rPr>
        <w:t xml:space="preserve"> </w:t>
      </w:r>
      <w:proofErr w:type="spellStart"/>
      <w:r w:rsidRPr="00A14CA1">
        <w:rPr>
          <w:color w:val="000000" w:themeColor="text1"/>
          <w:szCs w:val="28"/>
        </w:rPr>
        <w:t>маломобільних</w:t>
      </w:r>
      <w:proofErr w:type="spellEnd"/>
      <w:r w:rsidRPr="00A14CA1">
        <w:rPr>
          <w:color w:val="000000" w:themeColor="text1"/>
          <w:szCs w:val="28"/>
        </w:rPr>
        <w:t xml:space="preserve"> груп населення. Головною проблемою перешкод у середовищі</w:t>
      </w:r>
      <w:r w:rsidRPr="00A14CA1">
        <w:rPr>
          <w:color w:val="000000" w:themeColor="text1"/>
          <w:spacing w:val="1"/>
          <w:szCs w:val="28"/>
        </w:rPr>
        <w:t xml:space="preserve"> </w:t>
      </w:r>
      <w:r w:rsidRPr="00A14CA1">
        <w:rPr>
          <w:color w:val="000000" w:themeColor="text1"/>
          <w:szCs w:val="28"/>
        </w:rPr>
        <w:t xml:space="preserve">було недостатнє фінансування заходів, відсутність масштабних </w:t>
      </w:r>
      <w:proofErr w:type="spellStart"/>
      <w:r w:rsidRPr="00A14CA1">
        <w:rPr>
          <w:color w:val="000000" w:themeColor="text1"/>
          <w:szCs w:val="28"/>
        </w:rPr>
        <w:t>проєктів</w:t>
      </w:r>
      <w:proofErr w:type="spellEnd"/>
      <w:r w:rsidRPr="00A14CA1">
        <w:rPr>
          <w:color w:val="000000" w:themeColor="text1"/>
          <w:szCs w:val="28"/>
        </w:rPr>
        <w:t>, які б</w:t>
      </w:r>
      <w:r w:rsidRPr="00A14CA1">
        <w:rPr>
          <w:color w:val="000000" w:themeColor="text1"/>
          <w:spacing w:val="1"/>
          <w:szCs w:val="28"/>
        </w:rPr>
        <w:t xml:space="preserve"> </w:t>
      </w:r>
      <w:r w:rsidRPr="00A14CA1">
        <w:rPr>
          <w:color w:val="000000" w:themeColor="text1"/>
          <w:szCs w:val="28"/>
        </w:rPr>
        <w:t>вирішували ці завдання. Затвердження  Програми стане</w:t>
      </w:r>
      <w:r w:rsidRPr="00A14CA1">
        <w:rPr>
          <w:color w:val="000000" w:themeColor="text1"/>
          <w:spacing w:val="1"/>
          <w:szCs w:val="28"/>
        </w:rPr>
        <w:t xml:space="preserve"> </w:t>
      </w:r>
      <w:r w:rsidRPr="00A14CA1">
        <w:rPr>
          <w:color w:val="000000" w:themeColor="text1"/>
          <w:szCs w:val="28"/>
        </w:rPr>
        <w:t xml:space="preserve">запорукою позитивних змін та успіху у створенні </w:t>
      </w:r>
      <w:proofErr w:type="spellStart"/>
      <w:r w:rsidRPr="00A14CA1">
        <w:rPr>
          <w:color w:val="000000" w:themeColor="text1"/>
          <w:szCs w:val="28"/>
        </w:rPr>
        <w:t>безбар’єрного</w:t>
      </w:r>
      <w:proofErr w:type="spellEnd"/>
      <w:r w:rsidRPr="00A14CA1">
        <w:rPr>
          <w:color w:val="000000" w:themeColor="text1"/>
          <w:szCs w:val="28"/>
        </w:rPr>
        <w:t xml:space="preserve"> простору для</w:t>
      </w:r>
      <w:r w:rsidRPr="00A14CA1">
        <w:rPr>
          <w:color w:val="000000" w:themeColor="text1"/>
          <w:spacing w:val="1"/>
          <w:szCs w:val="28"/>
        </w:rPr>
        <w:t xml:space="preserve"> </w:t>
      </w:r>
      <w:r w:rsidRPr="00A14CA1">
        <w:rPr>
          <w:color w:val="000000" w:themeColor="text1"/>
          <w:szCs w:val="28"/>
        </w:rPr>
        <w:t>громади.</w:t>
      </w:r>
    </w:p>
    <w:p w:rsidR="00EB0654" w:rsidRPr="00A14CA1" w:rsidRDefault="00EB0654" w:rsidP="00EB0654">
      <w:pPr>
        <w:pStyle w:val="af0"/>
        <w:ind w:firstLine="566"/>
        <w:rPr>
          <w:color w:val="000000" w:themeColor="text1"/>
          <w:szCs w:val="28"/>
        </w:rPr>
      </w:pPr>
    </w:p>
    <w:p w:rsidR="00EB0654" w:rsidRPr="00A14CA1" w:rsidRDefault="00EB0654" w:rsidP="00EB0654">
      <w:pPr>
        <w:pStyle w:val="2"/>
        <w:tabs>
          <w:tab w:val="left" w:pos="3577"/>
        </w:tabs>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A14CA1">
        <w:rPr>
          <w:rFonts w:ascii="Times New Roman" w:hAnsi="Times New Roman" w:cs="Times New Roman"/>
          <w:color w:val="000000" w:themeColor="text1"/>
          <w:sz w:val="28"/>
          <w:szCs w:val="28"/>
        </w:rPr>
        <w:t>.Шляхи</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розв’язання</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проблеми</w:t>
      </w:r>
    </w:p>
    <w:p w:rsidR="00EB0654" w:rsidRPr="00A14CA1" w:rsidRDefault="00EB0654" w:rsidP="00EB0654">
      <w:pPr>
        <w:spacing w:after="0" w:line="240" w:lineRule="auto"/>
        <w:rPr>
          <w:rFonts w:ascii="Times New Roman" w:hAnsi="Times New Roman" w:cs="Times New Roman"/>
          <w:color w:val="000000" w:themeColor="text1"/>
          <w:lang w:eastAsia="ru-RU"/>
        </w:rPr>
      </w:pPr>
    </w:p>
    <w:p w:rsidR="00EB0654" w:rsidRPr="00A14CA1" w:rsidRDefault="00EB0654" w:rsidP="00EB0654">
      <w:pPr>
        <w:pStyle w:val="af0"/>
        <w:ind w:firstLine="566"/>
        <w:rPr>
          <w:color w:val="000000" w:themeColor="text1"/>
          <w:szCs w:val="28"/>
        </w:rPr>
      </w:pPr>
      <w:r w:rsidRPr="00A14CA1">
        <w:rPr>
          <w:color w:val="000000" w:themeColor="text1"/>
          <w:szCs w:val="28"/>
        </w:rPr>
        <w:t>Для</w:t>
      </w:r>
      <w:r w:rsidRPr="00A14CA1">
        <w:rPr>
          <w:color w:val="000000" w:themeColor="text1"/>
          <w:spacing w:val="1"/>
          <w:szCs w:val="28"/>
        </w:rPr>
        <w:t xml:space="preserve"> </w:t>
      </w:r>
      <w:r w:rsidRPr="00A14CA1">
        <w:rPr>
          <w:color w:val="000000" w:themeColor="text1"/>
          <w:szCs w:val="28"/>
        </w:rPr>
        <w:t>розв’язання</w:t>
      </w:r>
      <w:r w:rsidRPr="00A14CA1">
        <w:rPr>
          <w:color w:val="000000" w:themeColor="text1"/>
          <w:spacing w:val="1"/>
          <w:szCs w:val="28"/>
        </w:rPr>
        <w:t xml:space="preserve"> </w:t>
      </w:r>
      <w:r w:rsidRPr="00A14CA1">
        <w:rPr>
          <w:color w:val="000000" w:themeColor="text1"/>
          <w:szCs w:val="28"/>
        </w:rPr>
        <w:t>проблем,</w:t>
      </w:r>
      <w:r w:rsidRPr="00A14CA1">
        <w:rPr>
          <w:color w:val="000000" w:themeColor="text1"/>
          <w:spacing w:val="1"/>
          <w:szCs w:val="28"/>
        </w:rPr>
        <w:t xml:space="preserve"> </w:t>
      </w:r>
      <w:r w:rsidRPr="00A14CA1">
        <w:rPr>
          <w:color w:val="000000" w:themeColor="text1"/>
          <w:szCs w:val="28"/>
        </w:rPr>
        <w:t>пов’язаних</w:t>
      </w:r>
      <w:r w:rsidRPr="00A14CA1">
        <w:rPr>
          <w:color w:val="000000" w:themeColor="text1"/>
          <w:spacing w:val="1"/>
          <w:szCs w:val="28"/>
        </w:rPr>
        <w:t xml:space="preserve"> </w:t>
      </w:r>
      <w:r w:rsidRPr="00A14CA1">
        <w:rPr>
          <w:color w:val="000000" w:themeColor="text1"/>
          <w:szCs w:val="28"/>
        </w:rPr>
        <w:t>зі</w:t>
      </w:r>
      <w:r w:rsidRPr="00A14CA1">
        <w:rPr>
          <w:color w:val="000000" w:themeColor="text1"/>
          <w:spacing w:val="1"/>
          <w:szCs w:val="28"/>
        </w:rPr>
        <w:t xml:space="preserve"> </w:t>
      </w:r>
      <w:r w:rsidRPr="00A14CA1">
        <w:rPr>
          <w:color w:val="000000" w:themeColor="text1"/>
          <w:szCs w:val="28"/>
        </w:rPr>
        <w:t>створенням</w:t>
      </w:r>
      <w:r w:rsidRPr="00A14CA1">
        <w:rPr>
          <w:color w:val="000000" w:themeColor="text1"/>
          <w:spacing w:val="1"/>
          <w:szCs w:val="28"/>
        </w:rPr>
        <w:t xml:space="preserve"> </w:t>
      </w:r>
      <w:proofErr w:type="spellStart"/>
      <w:r w:rsidRPr="00A14CA1">
        <w:rPr>
          <w:color w:val="000000" w:themeColor="text1"/>
          <w:szCs w:val="28"/>
        </w:rPr>
        <w:t>безбар’єрного</w:t>
      </w:r>
      <w:proofErr w:type="spellEnd"/>
      <w:r w:rsidRPr="00A14CA1">
        <w:rPr>
          <w:color w:val="000000" w:themeColor="text1"/>
          <w:spacing w:val="1"/>
          <w:szCs w:val="28"/>
        </w:rPr>
        <w:t xml:space="preserve"> </w:t>
      </w:r>
      <w:r w:rsidRPr="00A14CA1">
        <w:rPr>
          <w:color w:val="000000" w:themeColor="text1"/>
          <w:szCs w:val="28"/>
        </w:rPr>
        <w:t>середовища</w:t>
      </w:r>
      <w:r w:rsidRPr="00A14CA1">
        <w:rPr>
          <w:color w:val="000000" w:themeColor="text1"/>
          <w:spacing w:val="-4"/>
          <w:szCs w:val="28"/>
        </w:rPr>
        <w:t xml:space="preserve"> </w:t>
      </w:r>
      <w:r w:rsidRPr="00A14CA1">
        <w:rPr>
          <w:color w:val="000000" w:themeColor="text1"/>
          <w:szCs w:val="28"/>
        </w:rPr>
        <w:t>на місцях,</w:t>
      </w:r>
      <w:r w:rsidRPr="00A14CA1">
        <w:rPr>
          <w:color w:val="000000" w:themeColor="text1"/>
          <w:spacing w:val="-1"/>
          <w:szCs w:val="28"/>
        </w:rPr>
        <w:t xml:space="preserve"> </w:t>
      </w:r>
      <w:r w:rsidRPr="00A14CA1">
        <w:rPr>
          <w:color w:val="000000" w:themeColor="text1"/>
          <w:szCs w:val="28"/>
        </w:rPr>
        <w:t>планується:</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взаємодія органів виконавчої влади з органами місцевого самоврядування</w:t>
      </w:r>
      <w:r w:rsidRPr="00A14CA1">
        <w:rPr>
          <w:color w:val="000000" w:themeColor="text1"/>
          <w:spacing w:val="-67"/>
          <w:sz w:val="28"/>
          <w:szCs w:val="28"/>
          <w:lang w:val="uk-UA"/>
        </w:rPr>
        <w:t xml:space="preserve"> </w:t>
      </w:r>
      <w:r w:rsidRPr="00A14CA1">
        <w:rPr>
          <w:color w:val="000000" w:themeColor="text1"/>
          <w:sz w:val="28"/>
          <w:szCs w:val="28"/>
          <w:lang w:val="uk-UA"/>
        </w:rPr>
        <w:t>та</w:t>
      </w:r>
      <w:r w:rsidRPr="00A14CA1">
        <w:rPr>
          <w:color w:val="000000" w:themeColor="text1"/>
          <w:spacing w:val="1"/>
          <w:sz w:val="28"/>
          <w:szCs w:val="28"/>
          <w:lang w:val="uk-UA"/>
        </w:rPr>
        <w:t xml:space="preserve"> </w:t>
      </w:r>
      <w:r w:rsidRPr="00A14CA1">
        <w:rPr>
          <w:color w:val="000000" w:themeColor="text1"/>
          <w:sz w:val="28"/>
          <w:szCs w:val="28"/>
          <w:lang w:val="uk-UA"/>
        </w:rPr>
        <w:t>громадськими</w:t>
      </w:r>
      <w:r w:rsidRPr="00A14CA1">
        <w:rPr>
          <w:color w:val="000000" w:themeColor="text1"/>
          <w:spacing w:val="1"/>
          <w:sz w:val="28"/>
          <w:szCs w:val="28"/>
          <w:lang w:val="uk-UA"/>
        </w:rPr>
        <w:t xml:space="preserve"> </w:t>
      </w:r>
      <w:r w:rsidRPr="00A14CA1">
        <w:rPr>
          <w:color w:val="000000" w:themeColor="text1"/>
          <w:sz w:val="28"/>
          <w:szCs w:val="28"/>
          <w:lang w:val="uk-UA"/>
        </w:rPr>
        <w:t>організаціями</w:t>
      </w:r>
      <w:r w:rsidRPr="00A14CA1">
        <w:rPr>
          <w:color w:val="000000" w:themeColor="text1"/>
          <w:spacing w:val="1"/>
          <w:sz w:val="28"/>
          <w:szCs w:val="28"/>
          <w:lang w:val="uk-UA"/>
        </w:rPr>
        <w:t xml:space="preserve"> </w:t>
      </w:r>
      <w:r w:rsidRPr="00A14CA1">
        <w:rPr>
          <w:color w:val="000000" w:themeColor="text1"/>
          <w:sz w:val="28"/>
          <w:szCs w:val="28"/>
          <w:lang w:val="uk-UA"/>
        </w:rPr>
        <w:t>осіб</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інвалідністю</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метою</w:t>
      </w:r>
      <w:r w:rsidRPr="00A14CA1">
        <w:rPr>
          <w:color w:val="000000" w:themeColor="text1"/>
          <w:spacing w:val="1"/>
          <w:sz w:val="28"/>
          <w:szCs w:val="28"/>
          <w:lang w:val="uk-UA"/>
        </w:rPr>
        <w:t xml:space="preserve"> </w:t>
      </w:r>
      <w:r w:rsidRPr="00A14CA1">
        <w:rPr>
          <w:color w:val="000000" w:themeColor="text1"/>
          <w:sz w:val="28"/>
          <w:szCs w:val="28"/>
          <w:lang w:val="uk-UA"/>
        </w:rPr>
        <w:t>прийняття</w:t>
      </w:r>
      <w:r w:rsidRPr="00A14CA1">
        <w:rPr>
          <w:color w:val="000000" w:themeColor="text1"/>
          <w:spacing w:val="1"/>
          <w:sz w:val="28"/>
          <w:szCs w:val="28"/>
          <w:lang w:val="uk-UA"/>
        </w:rPr>
        <w:t xml:space="preserve"> </w:t>
      </w:r>
      <w:r w:rsidRPr="00A14CA1">
        <w:rPr>
          <w:color w:val="000000" w:themeColor="text1"/>
          <w:sz w:val="28"/>
          <w:szCs w:val="28"/>
          <w:lang w:val="uk-UA"/>
        </w:rPr>
        <w:t>інклюзивних</w:t>
      </w:r>
      <w:r w:rsidRPr="00A14CA1">
        <w:rPr>
          <w:color w:val="000000" w:themeColor="text1"/>
          <w:spacing w:val="-4"/>
          <w:sz w:val="28"/>
          <w:szCs w:val="28"/>
          <w:lang w:val="uk-UA"/>
        </w:rPr>
        <w:t xml:space="preserve"> </w:t>
      </w:r>
      <w:r w:rsidRPr="00A14CA1">
        <w:rPr>
          <w:color w:val="000000" w:themeColor="text1"/>
          <w:sz w:val="28"/>
          <w:szCs w:val="28"/>
          <w:lang w:val="uk-UA"/>
        </w:rPr>
        <w:t>рішень;</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органів</w:t>
      </w:r>
      <w:r w:rsidRPr="00A14CA1">
        <w:rPr>
          <w:color w:val="000000" w:themeColor="text1"/>
          <w:spacing w:val="1"/>
          <w:sz w:val="28"/>
          <w:szCs w:val="28"/>
          <w:lang w:val="uk-UA"/>
        </w:rPr>
        <w:t xml:space="preserve"> </w:t>
      </w:r>
      <w:r w:rsidRPr="00A14CA1">
        <w:rPr>
          <w:color w:val="000000" w:themeColor="text1"/>
          <w:sz w:val="28"/>
          <w:szCs w:val="28"/>
          <w:lang w:val="uk-UA"/>
        </w:rPr>
        <w:t>місцевого</w:t>
      </w:r>
      <w:r w:rsidRPr="00A14CA1">
        <w:rPr>
          <w:color w:val="000000" w:themeColor="text1"/>
          <w:spacing w:val="1"/>
          <w:sz w:val="28"/>
          <w:szCs w:val="28"/>
          <w:lang w:val="uk-UA"/>
        </w:rPr>
        <w:t xml:space="preserve"> </w:t>
      </w:r>
      <w:r w:rsidRPr="00A14CA1">
        <w:rPr>
          <w:color w:val="000000" w:themeColor="text1"/>
          <w:sz w:val="28"/>
          <w:szCs w:val="28"/>
          <w:lang w:val="uk-UA"/>
        </w:rPr>
        <w:t>самоврядування</w:t>
      </w:r>
      <w:r w:rsidRPr="00A14CA1">
        <w:rPr>
          <w:color w:val="000000" w:themeColor="text1"/>
          <w:spacing w:val="1"/>
          <w:sz w:val="28"/>
          <w:szCs w:val="28"/>
          <w:lang w:val="uk-UA"/>
        </w:rPr>
        <w:t xml:space="preserve"> </w:t>
      </w:r>
      <w:r w:rsidRPr="00A14CA1">
        <w:rPr>
          <w:color w:val="000000" w:themeColor="text1"/>
          <w:sz w:val="28"/>
          <w:szCs w:val="28"/>
          <w:lang w:val="uk-UA"/>
        </w:rPr>
        <w:t>та</w:t>
      </w:r>
      <w:r w:rsidRPr="00A14CA1">
        <w:rPr>
          <w:color w:val="000000" w:themeColor="text1"/>
          <w:spacing w:val="1"/>
          <w:sz w:val="28"/>
          <w:szCs w:val="28"/>
          <w:lang w:val="uk-UA"/>
        </w:rPr>
        <w:t xml:space="preserve"> </w:t>
      </w:r>
      <w:r w:rsidRPr="00A14CA1">
        <w:rPr>
          <w:color w:val="000000" w:themeColor="text1"/>
          <w:sz w:val="28"/>
          <w:szCs w:val="28"/>
          <w:lang w:val="uk-UA"/>
        </w:rPr>
        <w:t>виконавчої</w:t>
      </w:r>
      <w:r w:rsidRPr="00A14CA1">
        <w:rPr>
          <w:color w:val="000000" w:themeColor="text1"/>
          <w:spacing w:val="70"/>
          <w:sz w:val="28"/>
          <w:szCs w:val="28"/>
          <w:lang w:val="uk-UA"/>
        </w:rPr>
        <w:t xml:space="preserve"> </w:t>
      </w:r>
      <w:r w:rsidRPr="00A14CA1">
        <w:rPr>
          <w:color w:val="000000" w:themeColor="text1"/>
          <w:sz w:val="28"/>
          <w:szCs w:val="28"/>
          <w:lang w:val="uk-UA"/>
        </w:rPr>
        <w:t>влади</w:t>
      </w:r>
      <w:r w:rsidRPr="00A14CA1">
        <w:rPr>
          <w:color w:val="000000" w:themeColor="text1"/>
          <w:spacing w:val="1"/>
          <w:sz w:val="28"/>
          <w:szCs w:val="28"/>
          <w:lang w:val="uk-UA"/>
        </w:rPr>
        <w:t xml:space="preserve"> </w:t>
      </w:r>
      <w:r w:rsidRPr="00A14CA1">
        <w:rPr>
          <w:color w:val="000000" w:themeColor="text1"/>
          <w:sz w:val="28"/>
          <w:szCs w:val="28"/>
          <w:lang w:val="uk-UA"/>
        </w:rPr>
        <w:t>щодо належного фінансування Програми з місцевих бюджетів з урахуванням</w:t>
      </w:r>
      <w:r w:rsidRPr="00A14CA1">
        <w:rPr>
          <w:color w:val="000000" w:themeColor="text1"/>
          <w:spacing w:val="1"/>
          <w:sz w:val="28"/>
          <w:szCs w:val="28"/>
          <w:lang w:val="uk-UA"/>
        </w:rPr>
        <w:t xml:space="preserve"> </w:t>
      </w:r>
      <w:r w:rsidRPr="00A14CA1">
        <w:rPr>
          <w:color w:val="000000" w:themeColor="text1"/>
          <w:sz w:val="28"/>
          <w:szCs w:val="28"/>
          <w:lang w:val="uk-UA"/>
        </w:rPr>
        <w:t>бюджетної децентралізації;</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забезпечення</w:t>
      </w:r>
      <w:r w:rsidRPr="00A14CA1">
        <w:rPr>
          <w:color w:val="000000" w:themeColor="text1"/>
          <w:spacing w:val="1"/>
          <w:sz w:val="28"/>
          <w:szCs w:val="28"/>
          <w:lang w:val="uk-UA"/>
        </w:rPr>
        <w:t xml:space="preserve"> </w:t>
      </w:r>
      <w:r w:rsidRPr="00A14CA1">
        <w:rPr>
          <w:color w:val="000000" w:themeColor="text1"/>
          <w:sz w:val="28"/>
          <w:szCs w:val="28"/>
          <w:lang w:val="uk-UA"/>
        </w:rPr>
        <w:t>професійних</w:t>
      </w:r>
      <w:r w:rsidRPr="00A14CA1">
        <w:rPr>
          <w:color w:val="000000" w:themeColor="text1"/>
          <w:spacing w:val="1"/>
          <w:sz w:val="28"/>
          <w:szCs w:val="28"/>
          <w:lang w:val="uk-UA"/>
        </w:rPr>
        <w:t xml:space="preserve"> </w:t>
      </w:r>
      <w:r w:rsidRPr="00A14CA1">
        <w:rPr>
          <w:color w:val="000000" w:themeColor="text1"/>
          <w:sz w:val="28"/>
          <w:szCs w:val="28"/>
          <w:lang w:val="uk-UA"/>
        </w:rPr>
        <w:t>програм</w:t>
      </w:r>
      <w:r w:rsidRPr="00A14CA1">
        <w:rPr>
          <w:color w:val="000000" w:themeColor="text1"/>
          <w:spacing w:val="1"/>
          <w:sz w:val="28"/>
          <w:szCs w:val="28"/>
          <w:lang w:val="uk-UA"/>
        </w:rPr>
        <w:t xml:space="preserve"> </w:t>
      </w:r>
      <w:r w:rsidRPr="00A14CA1">
        <w:rPr>
          <w:color w:val="000000" w:themeColor="text1"/>
          <w:sz w:val="28"/>
          <w:szCs w:val="28"/>
          <w:lang w:val="uk-UA"/>
        </w:rPr>
        <w:t>для</w:t>
      </w:r>
      <w:r w:rsidRPr="00A14CA1">
        <w:rPr>
          <w:color w:val="000000" w:themeColor="text1"/>
          <w:spacing w:val="1"/>
          <w:sz w:val="28"/>
          <w:szCs w:val="28"/>
          <w:lang w:val="uk-UA"/>
        </w:rPr>
        <w:t xml:space="preserve"> </w:t>
      </w:r>
      <w:r w:rsidRPr="00A14CA1">
        <w:rPr>
          <w:color w:val="000000" w:themeColor="text1"/>
          <w:sz w:val="28"/>
          <w:szCs w:val="28"/>
          <w:lang w:val="uk-UA"/>
        </w:rPr>
        <w:t>підвищення</w:t>
      </w:r>
      <w:r w:rsidRPr="00A14CA1">
        <w:rPr>
          <w:color w:val="000000" w:themeColor="text1"/>
          <w:spacing w:val="1"/>
          <w:sz w:val="28"/>
          <w:szCs w:val="28"/>
          <w:lang w:val="uk-UA"/>
        </w:rPr>
        <w:t xml:space="preserve"> </w:t>
      </w:r>
      <w:r w:rsidRPr="00A14CA1">
        <w:rPr>
          <w:color w:val="000000" w:themeColor="text1"/>
          <w:sz w:val="28"/>
          <w:szCs w:val="28"/>
          <w:lang w:val="uk-UA"/>
        </w:rPr>
        <w:t>кваліфікації</w:t>
      </w:r>
      <w:r w:rsidRPr="00A14CA1">
        <w:rPr>
          <w:color w:val="000000" w:themeColor="text1"/>
          <w:spacing w:val="1"/>
          <w:sz w:val="28"/>
          <w:szCs w:val="28"/>
          <w:lang w:val="uk-UA"/>
        </w:rPr>
        <w:t xml:space="preserve"> </w:t>
      </w:r>
      <w:r w:rsidRPr="00A14CA1">
        <w:rPr>
          <w:color w:val="000000" w:themeColor="text1"/>
          <w:sz w:val="28"/>
          <w:szCs w:val="28"/>
          <w:lang w:val="uk-UA"/>
        </w:rPr>
        <w:t>державних службовців, посадових осіб місцевого самоврядування, підприємств,</w:t>
      </w:r>
      <w:r w:rsidRPr="00A14CA1">
        <w:rPr>
          <w:color w:val="000000" w:themeColor="text1"/>
          <w:spacing w:val="-67"/>
          <w:sz w:val="28"/>
          <w:szCs w:val="28"/>
          <w:lang w:val="uk-UA"/>
        </w:rPr>
        <w:t xml:space="preserve"> </w:t>
      </w:r>
      <w:r w:rsidRPr="00A14CA1">
        <w:rPr>
          <w:color w:val="000000" w:themeColor="text1"/>
          <w:sz w:val="28"/>
          <w:szCs w:val="28"/>
          <w:lang w:val="uk-UA"/>
        </w:rPr>
        <w:t>установ,</w:t>
      </w:r>
      <w:r w:rsidRPr="00A14CA1">
        <w:rPr>
          <w:color w:val="000000" w:themeColor="text1"/>
          <w:spacing w:val="1"/>
          <w:sz w:val="28"/>
          <w:szCs w:val="28"/>
          <w:lang w:val="uk-UA"/>
        </w:rPr>
        <w:t xml:space="preserve"> </w:t>
      </w:r>
      <w:r w:rsidRPr="00A14CA1">
        <w:rPr>
          <w:color w:val="000000" w:themeColor="text1"/>
          <w:sz w:val="28"/>
          <w:szCs w:val="28"/>
          <w:lang w:val="uk-UA"/>
        </w:rPr>
        <w:t>організацій</w:t>
      </w:r>
      <w:r w:rsidRPr="00A14CA1">
        <w:rPr>
          <w:color w:val="000000" w:themeColor="text1"/>
          <w:spacing w:val="1"/>
          <w:sz w:val="28"/>
          <w:szCs w:val="28"/>
          <w:lang w:val="uk-UA"/>
        </w:rPr>
        <w:t xml:space="preserve"> </w:t>
      </w:r>
      <w:r w:rsidRPr="00A14CA1">
        <w:rPr>
          <w:color w:val="000000" w:themeColor="text1"/>
          <w:sz w:val="28"/>
          <w:szCs w:val="28"/>
          <w:lang w:val="uk-UA"/>
        </w:rPr>
        <w:t>в</w:t>
      </w:r>
      <w:r w:rsidRPr="00A14CA1">
        <w:rPr>
          <w:color w:val="000000" w:themeColor="text1"/>
          <w:spacing w:val="1"/>
          <w:sz w:val="28"/>
          <w:szCs w:val="28"/>
          <w:lang w:val="uk-UA"/>
        </w:rPr>
        <w:t xml:space="preserve"> </w:t>
      </w:r>
      <w:r w:rsidRPr="00A14CA1">
        <w:rPr>
          <w:color w:val="000000" w:themeColor="text1"/>
          <w:sz w:val="28"/>
          <w:szCs w:val="28"/>
          <w:lang w:val="uk-UA"/>
        </w:rPr>
        <w:t>сфері</w:t>
      </w:r>
      <w:r w:rsidRPr="00A14CA1">
        <w:rPr>
          <w:color w:val="000000" w:themeColor="text1"/>
          <w:spacing w:val="1"/>
          <w:sz w:val="28"/>
          <w:szCs w:val="28"/>
          <w:lang w:val="uk-UA"/>
        </w:rPr>
        <w:t xml:space="preserve"> </w:t>
      </w:r>
      <w:r w:rsidRPr="00A14CA1">
        <w:rPr>
          <w:color w:val="000000" w:themeColor="text1"/>
          <w:sz w:val="28"/>
          <w:szCs w:val="28"/>
          <w:lang w:val="uk-UA"/>
        </w:rPr>
        <w:t>положень</w:t>
      </w:r>
      <w:r w:rsidRPr="00A14CA1">
        <w:rPr>
          <w:color w:val="000000" w:themeColor="text1"/>
          <w:spacing w:val="1"/>
          <w:sz w:val="28"/>
          <w:szCs w:val="28"/>
          <w:lang w:val="uk-UA"/>
        </w:rPr>
        <w:t xml:space="preserve"> </w:t>
      </w:r>
      <w:r w:rsidRPr="00A14CA1">
        <w:rPr>
          <w:color w:val="000000" w:themeColor="text1"/>
          <w:sz w:val="28"/>
          <w:szCs w:val="28"/>
          <w:lang w:val="uk-UA"/>
        </w:rPr>
        <w:t>Конвенції</w:t>
      </w:r>
      <w:r w:rsidRPr="00A14CA1">
        <w:rPr>
          <w:color w:val="000000" w:themeColor="text1"/>
          <w:spacing w:val="1"/>
          <w:sz w:val="28"/>
          <w:szCs w:val="28"/>
          <w:lang w:val="uk-UA"/>
        </w:rPr>
        <w:t xml:space="preserve"> </w:t>
      </w:r>
      <w:r w:rsidRPr="00A14CA1">
        <w:rPr>
          <w:color w:val="000000" w:themeColor="text1"/>
          <w:sz w:val="28"/>
          <w:szCs w:val="28"/>
          <w:lang w:val="uk-UA"/>
        </w:rPr>
        <w:t>ООН</w:t>
      </w:r>
      <w:r w:rsidRPr="00A14CA1">
        <w:rPr>
          <w:color w:val="000000" w:themeColor="text1"/>
          <w:spacing w:val="1"/>
          <w:sz w:val="28"/>
          <w:szCs w:val="28"/>
          <w:lang w:val="uk-UA"/>
        </w:rPr>
        <w:t xml:space="preserve"> </w:t>
      </w:r>
      <w:r w:rsidRPr="00A14CA1">
        <w:rPr>
          <w:color w:val="000000" w:themeColor="text1"/>
          <w:sz w:val="28"/>
          <w:szCs w:val="28"/>
          <w:lang w:val="uk-UA"/>
        </w:rPr>
        <w:t>про</w:t>
      </w:r>
      <w:r w:rsidRPr="00A14CA1">
        <w:rPr>
          <w:color w:val="000000" w:themeColor="text1"/>
          <w:spacing w:val="1"/>
          <w:sz w:val="28"/>
          <w:szCs w:val="28"/>
          <w:lang w:val="uk-UA"/>
        </w:rPr>
        <w:t xml:space="preserve"> </w:t>
      </w:r>
      <w:r w:rsidRPr="00A14CA1">
        <w:rPr>
          <w:color w:val="000000" w:themeColor="text1"/>
          <w:sz w:val="28"/>
          <w:szCs w:val="28"/>
          <w:lang w:val="uk-UA"/>
        </w:rPr>
        <w:t>права</w:t>
      </w:r>
      <w:r w:rsidRPr="00A14CA1">
        <w:rPr>
          <w:color w:val="000000" w:themeColor="text1"/>
          <w:spacing w:val="1"/>
          <w:sz w:val="28"/>
          <w:szCs w:val="28"/>
          <w:lang w:val="uk-UA"/>
        </w:rPr>
        <w:t xml:space="preserve"> </w:t>
      </w:r>
      <w:r w:rsidRPr="00A14CA1">
        <w:rPr>
          <w:color w:val="000000" w:themeColor="text1"/>
          <w:sz w:val="28"/>
          <w:szCs w:val="28"/>
          <w:lang w:val="uk-UA"/>
        </w:rPr>
        <w:t>осіб</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інвалідністю;</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взаємодія</w:t>
      </w:r>
      <w:r w:rsidRPr="00A14CA1">
        <w:rPr>
          <w:color w:val="000000" w:themeColor="text1"/>
          <w:spacing w:val="1"/>
          <w:sz w:val="28"/>
          <w:szCs w:val="28"/>
          <w:lang w:val="uk-UA"/>
        </w:rPr>
        <w:t xml:space="preserve"> </w:t>
      </w:r>
      <w:r w:rsidRPr="00A14CA1">
        <w:rPr>
          <w:color w:val="000000" w:themeColor="text1"/>
          <w:sz w:val="28"/>
          <w:szCs w:val="28"/>
          <w:lang w:val="uk-UA"/>
        </w:rPr>
        <w:t>органів</w:t>
      </w:r>
      <w:r w:rsidRPr="00A14CA1">
        <w:rPr>
          <w:color w:val="000000" w:themeColor="text1"/>
          <w:spacing w:val="1"/>
          <w:sz w:val="28"/>
          <w:szCs w:val="28"/>
          <w:lang w:val="uk-UA"/>
        </w:rPr>
        <w:t xml:space="preserve"> </w:t>
      </w:r>
      <w:r w:rsidRPr="00A14CA1">
        <w:rPr>
          <w:color w:val="000000" w:themeColor="text1"/>
          <w:sz w:val="28"/>
          <w:szCs w:val="28"/>
          <w:lang w:val="uk-UA"/>
        </w:rPr>
        <w:t>ОМС</w:t>
      </w:r>
      <w:r w:rsidRPr="00A14CA1">
        <w:rPr>
          <w:color w:val="000000" w:themeColor="text1"/>
          <w:spacing w:val="1"/>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proofErr w:type="spellStart"/>
      <w:r w:rsidRPr="00A14CA1">
        <w:rPr>
          <w:color w:val="000000" w:themeColor="text1"/>
          <w:sz w:val="28"/>
          <w:szCs w:val="28"/>
          <w:lang w:val="uk-UA"/>
        </w:rPr>
        <w:t>проєктними</w:t>
      </w:r>
      <w:proofErr w:type="spellEnd"/>
      <w:r w:rsidRPr="00A14CA1">
        <w:rPr>
          <w:color w:val="000000" w:themeColor="text1"/>
          <w:spacing w:val="1"/>
          <w:sz w:val="28"/>
          <w:szCs w:val="28"/>
          <w:lang w:val="uk-UA"/>
        </w:rPr>
        <w:t xml:space="preserve"> </w:t>
      </w:r>
      <w:r w:rsidRPr="00A14CA1">
        <w:rPr>
          <w:color w:val="000000" w:themeColor="text1"/>
          <w:sz w:val="28"/>
          <w:szCs w:val="28"/>
          <w:lang w:val="uk-UA"/>
        </w:rPr>
        <w:t>та</w:t>
      </w:r>
      <w:r w:rsidRPr="00A14CA1">
        <w:rPr>
          <w:color w:val="000000" w:themeColor="text1"/>
          <w:spacing w:val="1"/>
          <w:sz w:val="28"/>
          <w:szCs w:val="28"/>
          <w:lang w:val="uk-UA"/>
        </w:rPr>
        <w:t xml:space="preserve"> </w:t>
      </w:r>
      <w:r w:rsidRPr="00A14CA1">
        <w:rPr>
          <w:color w:val="000000" w:themeColor="text1"/>
          <w:sz w:val="28"/>
          <w:szCs w:val="28"/>
          <w:lang w:val="uk-UA"/>
        </w:rPr>
        <w:t>будівельними</w:t>
      </w:r>
      <w:r w:rsidRPr="00A14CA1">
        <w:rPr>
          <w:color w:val="000000" w:themeColor="text1"/>
          <w:spacing w:val="1"/>
          <w:sz w:val="28"/>
          <w:szCs w:val="28"/>
          <w:lang w:val="uk-UA"/>
        </w:rPr>
        <w:t xml:space="preserve"> </w:t>
      </w:r>
      <w:r w:rsidRPr="00A14CA1">
        <w:rPr>
          <w:color w:val="000000" w:themeColor="text1"/>
          <w:sz w:val="28"/>
          <w:szCs w:val="28"/>
          <w:lang w:val="uk-UA"/>
        </w:rPr>
        <w:t xml:space="preserve">організаціями в питаннях реалізації вимог </w:t>
      </w:r>
      <w:proofErr w:type="spellStart"/>
      <w:r w:rsidRPr="00A14CA1">
        <w:rPr>
          <w:color w:val="000000" w:themeColor="text1"/>
          <w:sz w:val="28"/>
          <w:szCs w:val="28"/>
          <w:lang w:val="uk-UA"/>
        </w:rPr>
        <w:t>безбар’єрності</w:t>
      </w:r>
      <w:proofErr w:type="spellEnd"/>
      <w:r w:rsidRPr="00A14CA1">
        <w:rPr>
          <w:color w:val="000000" w:themeColor="text1"/>
          <w:sz w:val="28"/>
          <w:szCs w:val="28"/>
          <w:lang w:val="uk-UA"/>
        </w:rPr>
        <w:t xml:space="preserve"> та адаптації об’єктів</w:t>
      </w:r>
      <w:r w:rsidRPr="00A14CA1">
        <w:rPr>
          <w:color w:val="000000" w:themeColor="text1"/>
          <w:spacing w:val="1"/>
          <w:sz w:val="28"/>
          <w:szCs w:val="28"/>
          <w:lang w:val="uk-UA"/>
        </w:rPr>
        <w:t xml:space="preserve"> </w:t>
      </w:r>
      <w:r w:rsidRPr="00A14CA1">
        <w:rPr>
          <w:color w:val="000000" w:themeColor="text1"/>
          <w:sz w:val="28"/>
          <w:szCs w:val="28"/>
          <w:lang w:val="uk-UA"/>
        </w:rPr>
        <w:t xml:space="preserve">будівництва до </w:t>
      </w:r>
      <w:r w:rsidRPr="00A14CA1">
        <w:rPr>
          <w:color w:val="000000" w:themeColor="text1"/>
          <w:sz w:val="28"/>
          <w:szCs w:val="28"/>
          <w:lang w:val="uk-UA"/>
        </w:rPr>
        <w:lastRenderedPageBreak/>
        <w:t xml:space="preserve">потреб людей з інвалідністю та </w:t>
      </w:r>
      <w:proofErr w:type="spellStart"/>
      <w:r w:rsidRPr="00A14CA1">
        <w:rPr>
          <w:color w:val="000000" w:themeColor="text1"/>
          <w:sz w:val="28"/>
          <w:szCs w:val="28"/>
          <w:lang w:val="uk-UA"/>
        </w:rPr>
        <w:t>маломобільних</w:t>
      </w:r>
      <w:proofErr w:type="spellEnd"/>
      <w:r w:rsidRPr="00A14CA1">
        <w:rPr>
          <w:color w:val="000000" w:themeColor="text1"/>
          <w:sz w:val="28"/>
          <w:szCs w:val="28"/>
          <w:lang w:val="uk-UA"/>
        </w:rPr>
        <w:t xml:space="preserve"> груп населення</w:t>
      </w:r>
      <w:r w:rsidRPr="00A14CA1">
        <w:rPr>
          <w:color w:val="000000" w:themeColor="text1"/>
          <w:spacing w:val="1"/>
          <w:sz w:val="28"/>
          <w:szCs w:val="28"/>
          <w:lang w:val="uk-UA"/>
        </w:rPr>
        <w:t xml:space="preserve"> </w:t>
      </w:r>
      <w:r w:rsidRPr="00A14CA1">
        <w:rPr>
          <w:color w:val="000000" w:themeColor="text1"/>
          <w:sz w:val="28"/>
          <w:szCs w:val="28"/>
          <w:lang w:val="uk-UA"/>
        </w:rPr>
        <w:t>на</w:t>
      </w:r>
      <w:r w:rsidRPr="00A14CA1">
        <w:rPr>
          <w:color w:val="000000" w:themeColor="text1"/>
          <w:spacing w:val="-1"/>
          <w:sz w:val="28"/>
          <w:szCs w:val="28"/>
          <w:lang w:val="uk-UA"/>
        </w:rPr>
        <w:t xml:space="preserve"> </w:t>
      </w:r>
      <w:r w:rsidRPr="00A14CA1">
        <w:rPr>
          <w:color w:val="000000" w:themeColor="text1"/>
          <w:sz w:val="28"/>
          <w:szCs w:val="28"/>
          <w:lang w:val="uk-UA"/>
        </w:rPr>
        <w:t>стадії</w:t>
      </w:r>
      <w:r w:rsidRPr="00A14CA1">
        <w:rPr>
          <w:color w:val="000000" w:themeColor="text1"/>
          <w:spacing w:val="1"/>
          <w:sz w:val="28"/>
          <w:szCs w:val="28"/>
          <w:lang w:val="uk-UA"/>
        </w:rPr>
        <w:t xml:space="preserve"> </w:t>
      </w:r>
      <w:r w:rsidRPr="00A14CA1">
        <w:rPr>
          <w:color w:val="000000" w:themeColor="text1"/>
          <w:sz w:val="28"/>
          <w:szCs w:val="28"/>
          <w:lang w:val="uk-UA"/>
        </w:rPr>
        <w:t>завершення будівельних</w:t>
      </w:r>
      <w:r w:rsidRPr="00A14CA1">
        <w:rPr>
          <w:color w:val="000000" w:themeColor="text1"/>
          <w:spacing w:val="-3"/>
          <w:sz w:val="28"/>
          <w:szCs w:val="28"/>
          <w:lang w:val="uk-UA"/>
        </w:rPr>
        <w:t xml:space="preserve"> </w:t>
      </w:r>
      <w:r w:rsidRPr="00A14CA1">
        <w:rPr>
          <w:color w:val="000000" w:themeColor="text1"/>
          <w:sz w:val="28"/>
          <w:szCs w:val="28"/>
          <w:lang w:val="uk-UA"/>
        </w:rPr>
        <w:t>робіт;</w:t>
      </w:r>
    </w:p>
    <w:p w:rsidR="00EB0654" w:rsidRPr="00A14CA1" w:rsidRDefault="00EB0654" w:rsidP="00EB0654">
      <w:pPr>
        <w:pStyle w:val="afffc"/>
        <w:widowControl w:val="0"/>
        <w:numPr>
          <w:ilvl w:val="0"/>
          <w:numId w:val="28"/>
        </w:numPr>
        <w:tabs>
          <w:tab w:val="left" w:pos="972"/>
        </w:tabs>
        <w:autoSpaceDE w:val="0"/>
        <w:autoSpaceDN w:val="0"/>
        <w:ind w:left="0" w:firstLine="808"/>
        <w:jc w:val="both"/>
        <w:rPr>
          <w:color w:val="000000" w:themeColor="text1"/>
          <w:sz w:val="28"/>
          <w:szCs w:val="28"/>
          <w:lang w:val="uk-UA"/>
        </w:rPr>
      </w:pPr>
      <w:r w:rsidRPr="00A14CA1">
        <w:rPr>
          <w:color w:val="000000" w:themeColor="text1"/>
          <w:sz w:val="28"/>
          <w:szCs w:val="28"/>
          <w:lang w:val="uk-UA"/>
        </w:rPr>
        <w:t>оприлюднення</w:t>
      </w:r>
      <w:r w:rsidRPr="00A14CA1">
        <w:rPr>
          <w:color w:val="000000" w:themeColor="text1"/>
          <w:spacing w:val="1"/>
          <w:sz w:val="28"/>
          <w:szCs w:val="28"/>
          <w:lang w:val="uk-UA"/>
        </w:rPr>
        <w:t xml:space="preserve"> </w:t>
      </w:r>
      <w:r w:rsidRPr="00A14CA1">
        <w:rPr>
          <w:color w:val="000000" w:themeColor="text1"/>
          <w:sz w:val="28"/>
          <w:szCs w:val="28"/>
          <w:lang w:val="uk-UA"/>
        </w:rPr>
        <w:t>в</w:t>
      </w:r>
      <w:r w:rsidRPr="00A14CA1">
        <w:rPr>
          <w:color w:val="000000" w:themeColor="text1"/>
          <w:spacing w:val="1"/>
          <w:sz w:val="28"/>
          <w:szCs w:val="28"/>
          <w:lang w:val="uk-UA"/>
        </w:rPr>
        <w:t xml:space="preserve"> </w:t>
      </w:r>
      <w:r w:rsidRPr="00A14CA1">
        <w:rPr>
          <w:color w:val="000000" w:themeColor="text1"/>
          <w:sz w:val="28"/>
          <w:szCs w:val="28"/>
          <w:lang w:val="uk-UA"/>
        </w:rPr>
        <w:t>засобах</w:t>
      </w:r>
      <w:r w:rsidRPr="00A14CA1">
        <w:rPr>
          <w:color w:val="000000" w:themeColor="text1"/>
          <w:spacing w:val="1"/>
          <w:sz w:val="28"/>
          <w:szCs w:val="28"/>
          <w:lang w:val="uk-UA"/>
        </w:rPr>
        <w:t xml:space="preserve"> </w:t>
      </w:r>
      <w:r w:rsidRPr="00A14CA1">
        <w:rPr>
          <w:color w:val="000000" w:themeColor="text1"/>
          <w:sz w:val="28"/>
          <w:szCs w:val="28"/>
          <w:lang w:val="uk-UA"/>
        </w:rPr>
        <w:t>масової</w:t>
      </w:r>
      <w:r w:rsidRPr="00A14CA1">
        <w:rPr>
          <w:color w:val="000000" w:themeColor="text1"/>
          <w:spacing w:val="1"/>
          <w:sz w:val="28"/>
          <w:szCs w:val="28"/>
          <w:lang w:val="uk-UA"/>
        </w:rPr>
        <w:t xml:space="preserve"> </w:t>
      </w:r>
      <w:r w:rsidRPr="00A14CA1">
        <w:rPr>
          <w:color w:val="000000" w:themeColor="text1"/>
          <w:sz w:val="28"/>
          <w:szCs w:val="28"/>
          <w:lang w:val="uk-UA"/>
        </w:rPr>
        <w:t>інформації</w:t>
      </w:r>
      <w:r w:rsidRPr="00A14CA1">
        <w:rPr>
          <w:color w:val="000000" w:themeColor="text1"/>
          <w:spacing w:val="1"/>
          <w:sz w:val="28"/>
          <w:szCs w:val="28"/>
          <w:lang w:val="uk-UA"/>
        </w:rPr>
        <w:t xml:space="preserve"> </w:t>
      </w:r>
      <w:proofErr w:type="spellStart"/>
      <w:r w:rsidRPr="00A14CA1">
        <w:rPr>
          <w:color w:val="000000" w:themeColor="text1"/>
          <w:sz w:val="28"/>
          <w:szCs w:val="28"/>
          <w:lang w:val="uk-UA"/>
        </w:rPr>
        <w:t>проєктів</w:t>
      </w:r>
      <w:proofErr w:type="spellEnd"/>
      <w:r w:rsidRPr="00A14CA1">
        <w:rPr>
          <w:color w:val="000000" w:themeColor="text1"/>
          <w:spacing w:val="71"/>
          <w:sz w:val="28"/>
          <w:szCs w:val="28"/>
          <w:lang w:val="uk-UA"/>
        </w:rPr>
        <w:t xml:space="preserve"> </w:t>
      </w:r>
      <w:r w:rsidRPr="00A14CA1">
        <w:rPr>
          <w:color w:val="000000" w:themeColor="text1"/>
          <w:sz w:val="28"/>
          <w:szCs w:val="28"/>
          <w:lang w:val="uk-UA"/>
        </w:rPr>
        <w:t>Програми,</w:t>
      </w:r>
      <w:r w:rsidRPr="00A14CA1">
        <w:rPr>
          <w:color w:val="000000" w:themeColor="text1"/>
          <w:spacing w:val="1"/>
          <w:sz w:val="28"/>
          <w:szCs w:val="28"/>
          <w:lang w:val="uk-UA"/>
        </w:rPr>
        <w:t xml:space="preserve"> </w:t>
      </w:r>
      <w:r w:rsidRPr="00A14CA1">
        <w:rPr>
          <w:color w:val="000000" w:themeColor="text1"/>
          <w:sz w:val="28"/>
          <w:szCs w:val="28"/>
          <w:lang w:val="uk-UA"/>
        </w:rPr>
        <w:t>реалізація яких вирішуватиме проблеми безперешкодної доступності територій,</w:t>
      </w:r>
      <w:r w:rsidRPr="00A14CA1">
        <w:rPr>
          <w:color w:val="000000" w:themeColor="text1"/>
          <w:spacing w:val="-67"/>
          <w:sz w:val="28"/>
          <w:szCs w:val="28"/>
          <w:lang w:val="uk-UA"/>
        </w:rPr>
        <w:t xml:space="preserve"> </w:t>
      </w:r>
      <w:r w:rsidRPr="00A14CA1">
        <w:rPr>
          <w:color w:val="000000" w:themeColor="text1"/>
          <w:sz w:val="28"/>
          <w:szCs w:val="28"/>
          <w:lang w:val="uk-UA"/>
        </w:rPr>
        <w:t xml:space="preserve">будівель і їх приміщень для людей з інвалідністю та </w:t>
      </w:r>
      <w:proofErr w:type="spellStart"/>
      <w:r w:rsidRPr="00A14CA1">
        <w:rPr>
          <w:color w:val="000000" w:themeColor="text1"/>
          <w:sz w:val="28"/>
          <w:szCs w:val="28"/>
          <w:lang w:val="uk-UA"/>
        </w:rPr>
        <w:t>маломобільних</w:t>
      </w:r>
      <w:proofErr w:type="spellEnd"/>
      <w:r w:rsidRPr="00A14CA1">
        <w:rPr>
          <w:color w:val="000000" w:themeColor="text1"/>
          <w:sz w:val="28"/>
          <w:szCs w:val="28"/>
          <w:lang w:val="uk-UA"/>
        </w:rPr>
        <w:t xml:space="preserve"> категорій</w:t>
      </w:r>
      <w:r w:rsidRPr="00A14CA1">
        <w:rPr>
          <w:color w:val="000000" w:themeColor="text1"/>
          <w:spacing w:val="1"/>
          <w:sz w:val="28"/>
          <w:szCs w:val="28"/>
          <w:lang w:val="uk-UA"/>
        </w:rPr>
        <w:t xml:space="preserve"> </w:t>
      </w:r>
      <w:r w:rsidRPr="00A14CA1">
        <w:rPr>
          <w:color w:val="000000" w:themeColor="text1"/>
          <w:sz w:val="28"/>
          <w:szCs w:val="28"/>
          <w:lang w:val="uk-UA"/>
        </w:rPr>
        <w:t>населення.</w:t>
      </w:r>
    </w:p>
    <w:p w:rsidR="00EB0654" w:rsidRPr="00A14CA1" w:rsidRDefault="00EB0654" w:rsidP="00EB0654">
      <w:pPr>
        <w:pStyle w:val="af0"/>
        <w:ind w:firstLine="566"/>
        <w:rPr>
          <w:color w:val="000000" w:themeColor="text1"/>
          <w:szCs w:val="28"/>
        </w:rPr>
      </w:pPr>
      <w:r w:rsidRPr="00A14CA1">
        <w:rPr>
          <w:color w:val="000000" w:themeColor="text1"/>
          <w:szCs w:val="28"/>
        </w:rPr>
        <w:t>Програма</w:t>
      </w:r>
      <w:r w:rsidRPr="00A14CA1">
        <w:rPr>
          <w:color w:val="000000" w:themeColor="text1"/>
          <w:spacing w:val="-2"/>
          <w:szCs w:val="28"/>
        </w:rPr>
        <w:t xml:space="preserve"> </w:t>
      </w:r>
      <w:r w:rsidRPr="00A14CA1">
        <w:rPr>
          <w:color w:val="000000" w:themeColor="text1"/>
          <w:szCs w:val="28"/>
        </w:rPr>
        <w:t>є</w:t>
      </w:r>
      <w:r w:rsidRPr="00A14CA1">
        <w:rPr>
          <w:color w:val="000000" w:themeColor="text1"/>
          <w:spacing w:val="-3"/>
          <w:szCs w:val="28"/>
        </w:rPr>
        <w:t xml:space="preserve"> </w:t>
      </w:r>
      <w:r w:rsidRPr="00A14CA1">
        <w:rPr>
          <w:color w:val="000000" w:themeColor="text1"/>
          <w:szCs w:val="28"/>
        </w:rPr>
        <w:t>головним</w:t>
      </w:r>
      <w:r w:rsidRPr="00A14CA1">
        <w:rPr>
          <w:color w:val="000000" w:themeColor="text1"/>
          <w:spacing w:val="-1"/>
          <w:szCs w:val="28"/>
        </w:rPr>
        <w:t xml:space="preserve"> </w:t>
      </w:r>
      <w:r w:rsidRPr="00A14CA1">
        <w:rPr>
          <w:color w:val="000000" w:themeColor="text1"/>
          <w:szCs w:val="28"/>
        </w:rPr>
        <w:t>інструментом</w:t>
      </w:r>
      <w:r w:rsidRPr="00A14CA1">
        <w:rPr>
          <w:color w:val="000000" w:themeColor="text1"/>
          <w:spacing w:val="-5"/>
          <w:szCs w:val="28"/>
        </w:rPr>
        <w:t xml:space="preserve"> </w:t>
      </w:r>
      <w:r w:rsidRPr="00A14CA1">
        <w:rPr>
          <w:color w:val="000000" w:themeColor="text1"/>
          <w:szCs w:val="28"/>
        </w:rPr>
        <w:t>для</w:t>
      </w:r>
      <w:r w:rsidRPr="00A14CA1">
        <w:rPr>
          <w:color w:val="000000" w:themeColor="text1"/>
          <w:spacing w:val="-3"/>
          <w:szCs w:val="28"/>
        </w:rPr>
        <w:t xml:space="preserve"> </w:t>
      </w:r>
      <w:r w:rsidRPr="00A14CA1">
        <w:rPr>
          <w:color w:val="000000" w:themeColor="text1"/>
          <w:szCs w:val="28"/>
        </w:rPr>
        <w:t>дієвих</w:t>
      </w:r>
      <w:r w:rsidRPr="00A14CA1">
        <w:rPr>
          <w:color w:val="000000" w:themeColor="text1"/>
          <w:spacing w:val="-1"/>
          <w:szCs w:val="28"/>
        </w:rPr>
        <w:t xml:space="preserve"> </w:t>
      </w:r>
      <w:r w:rsidRPr="00A14CA1">
        <w:rPr>
          <w:color w:val="000000" w:themeColor="text1"/>
          <w:szCs w:val="28"/>
        </w:rPr>
        <w:t>змін.</w:t>
      </w:r>
    </w:p>
    <w:p w:rsidR="00EB0654" w:rsidRPr="00A14CA1" w:rsidRDefault="00EB0654" w:rsidP="00EB0654">
      <w:pPr>
        <w:pStyle w:val="af0"/>
        <w:ind w:firstLine="566"/>
        <w:rPr>
          <w:color w:val="000000" w:themeColor="text1"/>
          <w:szCs w:val="28"/>
        </w:rPr>
      </w:pPr>
      <w:r w:rsidRPr="00A14CA1">
        <w:rPr>
          <w:color w:val="000000" w:themeColor="text1"/>
          <w:szCs w:val="28"/>
        </w:rPr>
        <w:t>Реалізація Програми має пріоритетне місце в першочергових заходах щодо</w:t>
      </w:r>
      <w:r w:rsidRPr="00A14CA1">
        <w:rPr>
          <w:color w:val="000000" w:themeColor="text1"/>
          <w:spacing w:val="-67"/>
          <w:szCs w:val="28"/>
        </w:rPr>
        <w:t xml:space="preserve"> </w:t>
      </w:r>
      <w:r w:rsidRPr="00A14CA1">
        <w:rPr>
          <w:color w:val="000000" w:themeColor="text1"/>
          <w:szCs w:val="28"/>
        </w:rPr>
        <w:t>розвитку соціальної інфраструктури населених пунктів громади, наближаючи</w:t>
      </w:r>
      <w:r w:rsidRPr="00A14CA1">
        <w:rPr>
          <w:color w:val="000000" w:themeColor="text1"/>
          <w:spacing w:val="1"/>
          <w:szCs w:val="28"/>
        </w:rPr>
        <w:t xml:space="preserve"> </w:t>
      </w:r>
      <w:r w:rsidRPr="00A14CA1">
        <w:rPr>
          <w:color w:val="000000" w:themeColor="text1"/>
          <w:szCs w:val="28"/>
        </w:rPr>
        <w:t>благоустрій, технічний стан об’єктів соціальної сфери, зовнішнє та внутрішнє</w:t>
      </w:r>
      <w:r w:rsidRPr="00A14CA1">
        <w:rPr>
          <w:color w:val="000000" w:themeColor="text1"/>
          <w:spacing w:val="1"/>
          <w:szCs w:val="28"/>
        </w:rPr>
        <w:t xml:space="preserve"> </w:t>
      </w:r>
      <w:r w:rsidRPr="00A14CA1">
        <w:rPr>
          <w:color w:val="000000" w:themeColor="text1"/>
          <w:szCs w:val="28"/>
        </w:rPr>
        <w:t>опорядження будівель і споруд, та процедуру отримання запитуваних послуг до</w:t>
      </w:r>
      <w:r w:rsidRPr="00A14CA1">
        <w:rPr>
          <w:color w:val="000000" w:themeColor="text1"/>
          <w:spacing w:val="-67"/>
          <w:szCs w:val="28"/>
        </w:rPr>
        <w:t xml:space="preserve"> </w:t>
      </w:r>
      <w:r w:rsidRPr="00A14CA1">
        <w:rPr>
          <w:color w:val="000000" w:themeColor="text1"/>
          <w:szCs w:val="28"/>
        </w:rPr>
        <w:t>європейських стандартів.</w:t>
      </w:r>
    </w:p>
    <w:p w:rsidR="00EB0654" w:rsidRPr="00A14CA1" w:rsidRDefault="00EB0654" w:rsidP="00EB0654">
      <w:pPr>
        <w:pStyle w:val="af0"/>
        <w:ind w:firstLine="566"/>
        <w:rPr>
          <w:color w:val="000000" w:themeColor="text1"/>
          <w:szCs w:val="28"/>
        </w:rPr>
      </w:pPr>
      <w:r w:rsidRPr="00A14CA1">
        <w:rPr>
          <w:color w:val="000000" w:themeColor="text1"/>
          <w:szCs w:val="28"/>
        </w:rPr>
        <w:t>Програма дасть можливість покращити інфраструктуру громади  шляхом реконструкції, капітального ремонту, перебудови значущих об’єктів із</w:t>
      </w:r>
      <w:r w:rsidRPr="00A14CA1">
        <w:rPr>
          <w:color w:val="000000" w:themeColor="text1"/>
          <w:spacing w:val="1"/>
          <w:szCs w:val="28"/>
        </w:rPr>
        <w:t xml:space="preserve"> </w:t>
      </w:r>
      <w:r w:rsidRPr="00A14CA1">
        <w:rPr>
          <w:color w:val="000000" w:themeColor="text1"/>
          <w:szCs w:val="28"/>
        </w:rPr>
        <w:t>забезпеченням</w:t>
      </w:r>
      <w:r w:rsidRPr="00A14CA1">
        <w:rPr>
          <w:color w:val="000000" w:themeColor="text1"/>
          <w:spacing w:val="42"/>
          <w:szCs w:val="28"/>
        </w:rPr>
        <w:t xml:space="preserve"> </w:t>
      </w:r>
      <w:r w:rsidRPr="00A14CA1">
        <w:rPr>
          <w:color w:val="000000" w:themeColor="text1"/>
          <w:szCs w:val="28"/>
        </w:rPr>
        <w:t>засобами</w:t>
      </w:r>
      <w:r w:rsidRPr="00A14CA1">
        <w:rPr>
          <w:color w:val="000000" w:themeColor="text1"/>
          <w:spacing w:val="42"/>
          <w:szCs w:val="28"/>
        </w:rPr>
        <w:t xml:space="preserve"> </w:t>
      </w:r>
      <w:r w:rsidRPr="00A14CA1">
        <w:rPr>
          <w:color w:val="000000" w:themeColor="text1"/>
          <w:szCs w:val="28"/>
        </w:rPr>
        <w:t>безперешкодної</w:t>
      </w:r>
      <w:r w:rsidRPr="00A14CA1">
        <w:rPr>
          <w:color w:val="000000" w:themeColor="text1"/>
          <w:spacing w:val="44"/>
          <w:szCs w:val="28"/>
        </w:rPr>
        <w:t xml:space="preserve"> </w:t>
      </w:r>
      <w:r w:rsidRPr="00A14CA1">
        <w:rPr>
          <w:color w:val="000000" w:themeColor="text1"/>
          <w:szCs w:val="28"/>
        </w:rPr>
        <w:t>доступності,</w:t>
      </w:r>
      <w:r w:rsidRPr="00A14CA1">
        <w:rPr>
          <w:color w:val="000000" w:themeColor="text1"/>
          <w:spacing w:val="41"/>
          <w:szCs w:val="28"/>
        </w:rPr>
        <w:t xml:space="preserve"> </w:t>
      </w:r>
      <w:r w:rsidRPr="00A14CA1">
        <w:rPr>
          <w:color w:val="000000" w:themeColor="text1"/>
          <w:szCs w:val="28"/>
        </w:rPr>
        <w:t>підсиленням</w:t>
      </w:r>
      <w:r w:rsidRPr="00A14CA1">
        <w:rPr>
          <w:color w:val="000000" w:themeColor="text1"/>
          <w:spacing w:val="43"/>
          <w:szCs w:val="28"/>
        </w:rPr>
        <w:t xml:space="preserve"> </w:t>
      </w:r>
      <w:r w:rsidRPr="00A14CA1">
        <w:rPr>
          <w:color w:val="000000" w:themeColor="text1"/>
          <w:szCs w:val="28"/>
        </w:rPr>
        <w:t xml:space="preserve">надійності </w:t>
      </w:r>
      <w:r w:rsidRPr="00A14CA1">
        <w:rPr>
          <w:color w:val="000000" w:themeColor="text1"/>
          <w:spacing w:val="-68"/>
          <w:szCs w:val="28"/>
        </w:rPr>
        <w:t xml:space="preserve"> </w:t>
      </w:r>
      <w:r w:rsidRPr="00A14CA1">
        <w:rPr>
          <w:color w:val="000000" w:themeColor="text1"/>
          <w:szCs w:val="28"/>
        </w:rPr>
        <w:t>їх конструкцій</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3"/>
          <w:szCs w:val="28"/>
        </w:rPr>
        <w:t xml:space="preserve"> </w:t>
      </w:r>
      <w:r w:rsidRPr="00A14CA1">
        <w:rPr>
          <w:color w:val="000000" w:themeColor="text1"/>
          <w:szCs w:val="28"/>
        </w:rPr>
        <w:t>поліпшенням</w:t>
      </w:r>
      <w:r w:rsidRPr="00A14CA1">
        <w:rPr>
          <w:color w:val="000000" w:themeColor="text1"/>
          <w:spacing w:val="-1"/>
          <w:szCs w:val="28"/>
        </w:rPr>
        <w:t xml:space="preserve"> </w:t>
      </w:r>
      <w:r w:rsidRPr="00A14CA1">
        <w:rPr>
          <w:color w:val="000000" w:themeColor="text1"/>
          <w:szCs w:val="28"/>
        </w:rPr>
        <w:t>комфортності експлуатації.</w:t>
      </w:r>
    </w:p>
    <w:p w:rsidR="00EB0654" w:rsidRPr="00A14CA1" w:rsidRDefault="00EB0654" w:rsidP="00EB0654">
      <w:pPr>
        <w:pStyle w:val="af0"/>
        <w:ind w:firstLine="566"/>
        <w:rPr>
          <w:color w:val="000000" w:themeColor="text1"/>
          <w:szCs w:val="28"/>
        </w:rPr>
      </w:pPr>
      <w:r w:rsidRPr="00A14CA1">
        <w:rPr>
          <w:color w:val="000000" w:themeColor="text1"/>
          <w:szCs w:val="28"/>
        </w:rPr>
        <w:t xml:space="preserve">Цільові витрати на реалізацію </w:t>
      </w:r>
      <w:proofErr w:type="spellStart"/>
      <w:r w:rsidRPr="00A14CA1">
        <w:rPr>
          <w:color w:val="000000" w:themeColor="text1"/>
          <w:szCs w:val="28"/>
        </w:rPr>
        <w:t>проєктів</w:t>
      </w:r>
      <w:proofErr w:type="spellEnd"/>
      <w:r w:rsidRPr="00A14CA1">
        <w:rPr>
          <w:color w:val="000000" w:themeColor="text1"/>
          <w:szCs w:val="28"/>
        </w:rPr>
        <w:t xml:space="preserve"> в рамках Програми здійснюються</w:t>
      </w:r>
      <w:r w:rsidRPr="00A14CA1">
        <w:rPr>
          <w:color w:val="000000" w:themeColor="text1"/>
          <w:spacing w:val="1"/>
          <w:szCs w:val="28"/>
        </w:rPr>
        <w:t xml:space="preserve"> </w:t>
      </w:r>
      <w:r w:rsidRPr="00A14CA1">
        <w:rPr>
          <w:color w:val="000000" w:themeColor="text1"/>
          <w:szCs w:val="28"/>
        </w:rPr>
        <w:t>згідно</w:t>
      </w:r>
      <w:r w:rsidRPr="00A14CA1">
        <w:rPr>
          <w:color w:val="000000" w:themeColor="text1"/>
          <w:spacing w:val="1"/>
          <w:szCs w:val="28"/>
        </w:rPr>
        <w:t xml:space="preserve"> </w:t>
      </w:r>
      <w:r w:rsidRPr="00A14CA1">
        <w:rPr>
          <w:color w:val="000000" w:themeColor="text1"/>
          <w:szCs w:val="28"/>
        </w:rPr>
        <w:t>з</w:t>
      </w:r>
      <w:r w:rsidRPr="00A14CA1">
        <w:rPr>
          <w:color w:val="000000" w:themeColor="text1"/>
          <w:spacing w:val="1"/>
          <w:szCs w:val="28"/>
        </w:rPr>
        <w:t xml:space="preserve"> </w:t>
      </w:r>
      <w:r w:rsidRPr="00A14CA1">
        <w:rPr>
          <w:color w:val="000000" w:themeColor="text1"/>
          <w:szCs w:val="28"/>
        </w:rPr>
        <w:t>вимогами</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1"/>
          <w:szCs w:val="28"/>
        </w:rPr>
        <w:t xml:space="preserve"> </w:t>
      </w:r>
      <w:r w:rsidRPr="00A14CA1">
        <w:rPr>
          <w:color w:val="000000" w:themeColor="text1"/>
          <w:szCs w:val="28"/>
        </w:rPr>
        <w:t>у</w:t>
      </w:r>
      <w:r w:rsidRPr="00A14CA1">
        <w:rPr>
          <w:color w:val="000000" w:themeColor="text1"/>
          <w:spacing w:val="1"/>
          <w:szCs w:val="28"/>
        </w:rPr>
        <w:t xml:space="preserve"> </w:t>
      </w:r>
      <w:r w:rsidRPr="00A14CA1">
        <w:rPr>
          <w:color w:val="000000" w:themeColor="text1"/>
          <w:szCs w:val="28"/>
        </w:rPr>
        <w:t>порядку,</w:t>
      </w:r>
      <w:r w:rsidRPr="00A14CA1">
        <w:rPr>
          <w:color w:val="000000" w:themeColor="text1"/>
          <w:spacing w:val="1"/>
          <w:szCs w:val="28"/>
        </w:rPr>
        <w:t xml:space="preserve"> </w:t>
      </w:r>
      <w:r w:rsidRPr="00A14CA1">
        <w:rPr>
          <w:color w:val="000000" w:themeColor="text1"/>
          <w:szCs w:val="28"/>
        </w:rPr>
        <w:t>встановленому</w:t>
      </w:r>
      <w:r w:rsidRPr="00A14CA1">
        <w:rPr>
          <w:color w:val="000000" w:themeColor="text1"/>
          <w:spacing w:val="1"/>
          <w:szCs w:val="28"/>
        </w:rPr>
        <w:t xml:space="preserve"> </w:t>
      </w:r>
      <w:r w:rsidRPr="00A14CA1">
        <w:rPr>
          <w:color w:val="000000" w:themeColor="text1"/>
          <w:szCs w:val="28"/>
        </w:rPr>
        <w:t>чинним</w:t>
      </w:r>
      <w:r w:rsidRPr="00A14CA1">
        <w:rPr>
          <w:color w:val="000000" w:themeColor="text1"/>
          <w:spacing w:val="1"/>
          <w:szCs w:val="28"/>
        </w:rPr>
        <w:t xml:space="preserve"> </w:t>
      </w:r>
      <w:r w:rsidRPr="00A14CA1">
        <w:rPr>
          <w:color w:val="000000" w:themeColor="text1"/>
          <w:szCs w:val="28"/>
        </w:rPr>
        <w:t>законодавством</w:t>
      </w:r>
      <w:r w:rsidRPr="00A14CA1">
        <w:rPr>
          <w:color w:val="000000" w:themeColor="text1"/>
          <w:spacing w:val="1"/>
          <w:szCs w:val="28"/>
        </w:rPr>
        <w:t xml:space="preserve"> </w:t>
      </w:r>
      <w:r w:rsidRPr="00A14CA1">
        <w:rPr>
          <w:color w:val="000000" w:themeColor="text1"/>
          <w:szCs w:val="28"/>
        </w:rPr>
        <w:t>й</w:t>
      </w:r>
      <w:r w:rsidRPr="00A14CA1">
        <w:rPr>
          <w:color w:val="000000" w:themeColor="text1"/>
          <w:spacing w:val="1"/>
          <w:szCs w:val="28"/>
        </w:rPr>
        <w:t xml:space="preserve"> </w:t>
      </w:r>
      <w:r w:rsidRPr="00A14CA1">
        <w:rPr>
          <w:color w:val="000000" w:themeColor="text1"/>
          <w:szCs w:val="28"/>
        </w:rPr>
        <w:t>зокрема</w:t>
      </w:r>
      <w:r w:rsidRPr="00A14CA1">
        <w:rPr>
          <w:color w:val="000000" w:themeColor="text1"/>
          <w:spacing w:val="-4"/>
          <w:szCs w:val="28"/>
        </w:rPr>
        <w:t xml:space="preserve"> </w:t>
      </w:r>
      <w:r w:rsidRPr="00A14CA1">
        <w:rPr>
          <w:color w:val="000000" w:themeColor="text1"/>
          <w:szCs w:val="28"/>
        </w:rPr>
        <w:t>Законом України</w:t>
      </w:r>
      <w:r w:rsidRPr="00A14CA1">
        <w:rPr>
          <w:color w:val="000000" w:themeColor="text1"/>
          <w:spacing w:val="-1"/>
          <w:szCs w:val="28"/>
        </w:rPr>
        <w:t xml:space="preserve"> </w:t>
      </w:r>
      <w:proofErr w:type="spellStart"/>
      <w:r w:rsidRPr="00A14CA1">
        <w:rPr>
          <w:color w:val="000000" w:themeColor="text1"/>
          <w:szCs w:val="28"/>
        </w:rPr>
        <w:t>„Про</w:t>
      </w:r>
      <w:proofErr w:type="spellEnd"/>
      <w:r w:rsidRPr="00A14CA1">
        <w:rPr>
          <w:color w:val="000000" w:themeColor="text1"/>
          <w:spacing w:val="1"/>
          <w:szCs w:val="28"/>
        </w:rPr>
        <w:t xml:space="preserve"> </w:t>
      </w:r>
      <w:r w:rsidRPr="00A14CA1">
        <w:rPr>
          <w:color w:val="000000" w:themeColor="text1"/>
          <w:szCs w:val="28"/>
        </w:rPr>
        <w:t>місцеве</w:t>
      </w:r>
      <w:r w:rsidRPr="00A14CA1">
        <w:rPr>
          <w:color w:val="000000" w:themeColor="text1"/>
          <w:spacing w:val="-5"/>
          <w:szCs w:val="28"/>
        </w:rPr>
        <w:t xml:space="preserve"> </w:t>
      </w:r>
      <w:r w:rsidRPr="00A14CA1">
        <w:rPr>
          <w:color w:val="000000" w:themeColor="text1"/>
          <w:szCs w:val="28"/>
        </w:rPr>
        <w:t>самоврядування в</w:t>
      </w:r>
      <w:r w:rsidRPr="00A14CA1">
        <w:rPr>
          <w:color w:val="000000" w:themeColor="text1"/>
          <w:spacing w:val="-3"/>
          <w:szCs w:val="28"/>
        </w:rPr>
        <w:t xml:space="preserve"> </w:t>
      </w:r>
      <w:proofErr w:type="spellStart"/>
      <w:r w:rsidRPr="00A14CA1">
        <w:rPr>
          <w:color w:val="000000" w:themeColor="text1"/>
          <w:szCs w:val="28"/>
        </w:rPr>
        <w:t>Україні”</w:t>
      </w:r>
      <w:proofErr w:type="spellEnd"/>
      <w:r w:rsidRPr="00A14CA1">
        <w:rPr>
          <w:color w:val="000000" w:themeColor="text1"/>
          <w:szCs w:val="28"/>
        </w:rPr>
        <w:t>.</w:t>
      </w:r>
    </w:p>
    <w:p w:rsidR="00EB0654" w:rsidRPr="00A14CA1" w:rsidRDefault="00EB0654" w:rsidP="00EB0654">
      <w:pPr>
        <w:pStyle w:val="af0"/>
        <w:ind w:firstLine="566"/>
        <w:rPr>
          <w:color w:val="000000" w:themeColor="text1"/>
          <w:szCs w:val="28"/>
        </w:rPr>
      </w:pPr>
    </w:p>
    <w:p w:rsidR="00EB0654" w:rsidRPr="00A14CA1" w:rsidRDefault="00EB0654" w:rsidP="00EB0654">
      <w:pPr>
        <w:pStyle w:val="2"/>
        <w:tabs>
          <w:tab w:val="left" w:pos="2996"/>
        </w:tabs>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A14CA1">
        <w:rPr>
          <w:rFonts w:ascii="Times New Roman" w:hAnsi="Times New Roman" w:cs="Times New Roman"/>
          <w:color w:val="000000" w:themeColor="text1"/>
          <w:sz w:val="28"/>
          <w:szCs w:val="28"/>
        </w:rPr>
        <w:t>.Напрями</w:t>
      </w:r>
      <w:r w:rsidRPr="00A14CA1">
        <w:rPr>
          <w:rFonts w:ascii="Times New Roman" w:hAnsi="Times New Roman" w:cs="Times New Roman"/>
          <w:color w:val="000000" w:themeColor="text1"/>
          <w:spacing w:val="-4"/>
          <w:sz w:val="28"/>
          <w:szCs w:val="28"/>
        </w:rPr>
        <w:t xml:space="preserve"> </w:t>
      </w:r>
      <w:r w:rsidRPr="00A14CA1">
        <w:rPr>
          <w:rFonts w:ascii="Times New Roman" w:hAnsi="Times New Roman" w:cs="Times New Roman"/>
          <w:color w:val="000000" w:themeColor="text1"/>
          <w:sz w:val="28"/>
          <w:szCs w:val="28"/>
        </w:rPr>
        <w:t>діяльності</w:t>
      </w:r>
      <w:r w:rsidRPr="00A14CA1">
        <w:rPr>
          <w:rFonts w:ascii="Times New Roman" w:hAnsi="Times New Roman" w:cs="Times New Roman"/>
          <w:color w:val="000000" w:themeColor="text1"/>
          <w:spacing w:val="-4"/>
          <w:sz w:val="28"/>
          <w:szCs w:val="28"/>
        </w:rPr>
        <w:t xml:space="preserve"> </w:t>
      </w:r>
      <w:r w:rsidRPr="00A14CA1">
        <w:rPr>
          <w:rFonts w:ascii="Times New Roman" w:hAnsi="Times New Roman" w:cs="Times New Roman"/>
          <w:color w:val="000000" w:themeColor="text1"/>
          <w:sz w:val="28"/>
          <w:szCs w:val="28"/>
        </w:rPr>
        <w:t>і</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заходи</w:t>
      </w:r>
      <w:r w:rsidRPr="00A14CA1">
        <w:rPr>
          <w:rFonts w:ascii="Times New Roman" w:hAnsi="Times New Roman" w:cs="Times New Roman"/>
          <w:color w:val="000000" w:themeColor="text1"/>
          <w:spacing w:val="-2"/>
          <w:sz w:val="28"/>
          <w:szCs w:val="28"/>
        </w:rPr>
        <w:t xml:space="preserve"> </w:t>
      </w:r>
      <w:r w:rsidRPr="00A14CA1">
        <w:rPr>
          <w:rFonts w:ascii="Times New Roman" w:hAnsi="Times New Roman" w:cs="Times New Roman"/>
          <w:color w:val="000000" w:themeColor="text1"/>
          <w:sz w:val="28"/>
          <w:szCs w:val="28"/>
        </w:rPr>
        <w:t>Програми</w:t>
      </w:r>
    </w:p>
    <w:p w:rsidR="00EB0654" w:rsidRPr="00A14CA1" w:rsidRDefault="00EB0654" w:rsidP="00EB0654">
      <w:pPr>
        <w:spacing w:after="0" w:line="240" w:lineRule="auto"/>
        <w:rPr>
          <w:rFonts w:ascii="Times New Roman" w:hAnsi="Times New Roman" w:cs="Times New Roman"/>
          <w:color w:val="000000" w:themeColor="text1"/>
          <w:lang w:eastAsia="ru-RU"/>
        </w:rPr>
      </w:pPr>
    </w:p>
    <w:p w:rsidR="00EB0654" w:rsidRPr="00A14CA1" w:rsidRDefault="00EB0654" w:rsidP="00EB0654">
      <w:pPr>
        <w:pStyle w:val="af0"/>
        <w:ind w:firstLine="566"/>
        <w:rPr>
          <w:color w:val="000000" w:themeColor="text1"/>
          <w:spacing w:val="1"/>
          <w:szCs w:val="28"/>
        </w:rPr>
      </w:pPr>
      <w:r w:rsidRPr="00A14CA1">
        <w:rPr>
          <w:color w:val="000000" w:themeColor="text1"/>
          <w:szCs w:val="28"/>
        </w:rPr>
        <w:t xml:space="preserve">Напрямки діяльності та заходи  програми </w:t>
      </w:r>
      <w:bookmarkStart w:id="5" w:name="_Hlk153896346"/>
      <w:r w:rsidRPr="00A14CA1">
        <w:rPr>
          <w:color w:val="000000" w:themeColor="text1"/>
          <w:szCs w:val="28"/>
        </w:rPr>
        <w:t xml:space="preserve">«Запровадження заходів з реалізації </w:t>
      </w:r>
      <w:proofErr w:type="spellStart"/>
      <w:r w:rsidRPr="00A14CA1">
        <w:rPr>
          <w:color w:val="000000" w:themeColor="text1"/>
          <w:szCs w:val="28"/>
        </w:rPr>
        <w:t>безбар’єрності</w:t>
      </w:r>
      <w:proofErr w:type="spellEnd"/>
      <w:r w:rsidRPr="00A14CA1">
        <w:rPr>
          <w:color w:val="000000" w:themeColor="text1"/>
          <w:szCs w:val="28"/>
        </w:rPr>
        <w:t xml:space="preserve"> на території Рахівської територіальної громади на 2023 - 2024 роки</w:t>
      </w:r>
      <w:bookmarkEnd w:id="5"/>
      <w:r w:rsidRPr="00A14CA1">
        <w:rPr>
          <w:color w:val="000000" w:themeColor="text1"/>
          <w:szCs w:val="28"/>
        </w:rPr>
        <w:t>, згідно з додатком.</w:t>
      </w:r>
    </w:p>
    <w:p w:rsidR="00EB0654" w:rsidRPr="00A14CA1" w:rsidRDefault="00EB0654" w:rsidP="00EB0654">
      <w:pPr>
        <w:pStyle w:val="af0"/>
        <w:jc w:val="center"/>
        <w:rPr>
          <w:b/>
          <w:color w:val="000000" w:themeColor="text1"/>
          <w:szCs w:val="28"/>
        </w:rPr>
      </w:pPr>
      <w:r w:rsidRPr="00A14CA1">
        <w:rPr>
          <w:b/>
          <w:i/>
          <w:color w:val="000000" w:themeColor="text1"/>
          <w:szCs w:val="28"/>
        </w:rPr>
        <w:br/>
      </w:r>
      <w:r>
        <w:rPr>
          <w:b/>
          <w:color w:val="000000" w:themeColor="text1"/>
          <w:szCs w:val="28"/>
        </w:rPr>
        <w:t>6</w:t>
      </w:r>
      <w:r w:rsidRPr="00A14CA1">
        <w:rPr>
          <w:b/>
          <w:color w:val="000000" w:themeColor="text1"/>
          <w:szCs w:val="28"/>
        </w:rPr>
        <w:t>.Фінансове</w:t>
      </w:r>
      <w:r w:rsidRPr="00A14CA1">
        <w:rPr>
          <w:b/>
          <w:color w:val="000000" w:themeColor="text1"/>
          <w:spacing w:val="-6"/>
          <w:szCs w:val="28"/>
        </w:rPr>
        <w:t xml:space="preserve"> </w:t>
      </w:r>
      <w:r w:rsidRPr="00A14CA1">
        <w:rPr>
          <w:b/>
          <w:color w:val="000000" w:themeColor="text1"/>
          <w:szCs w:val="28"/>
        </w:rPr>
        <w:t>забезпечення</w:t>
      </w:r>
      <w:r w:rsidRPr="00A14CA1">
        <w:rPr>
          <w:b/>
          <w:color w:val="000000" w:themeColor="text1"/>
          <w:spacing w:val="-5"/>
          <w:szCs w:val="28"/>
        </w:rPr>
        <w:t xml:space="preserve"> </w:t>
      </w:r>
      <w:r w:rsidRPr="00A14CA1">
        <w:rPr>
          <w:b/>
          <w:color w:val="000000" w:themeColor="text1"/>
          <w:szCs w:val="28"/>
        </w:rPr>
        <w:t>Програми</w:t>
      </w:r>
    </w:p>
    <w:p w:rsidR="00EB0654" w:rsidRPr="00A14CA1" w:rsidRDefault="00EB0654" w:rsidP="00EB0654">
      <w:pPr>
        <w:pStyle w:val="af0"/>
        <w:jc w:val="center"/>
        <w:rPr>
          <w:b/>
          <w:color w:val="000000" w:themeColor="text1"/>
          <w:szCs w:val="28"/>
        </w:rPr>
      </w:pPr>
    </w:p>
    <w:p w:rsidR="00EB0654" w:rsidRPr="00A14CA1" w:rsidRDefault="00EB0654" w:rsidP="00EB0654">
      <w:pPr>
        <w:spacing w:after="0" w:line="240" w:lineRule="auto"/>
        <w:ind w:firstLine="700"/>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Фінансове забезпечення Програми здійснюється за рахунок коштів місцевого і державного бюджетів та коштів з інших джерел не заборонених законом.</w:t>
      </w:r>
    </w:p>
    <w:p w:rsidR="00EB0654" w:rsidRPr="00A14CA1" w:rsidRDefault="00EB0654" w:rsidP="00EB0654">
      <w:pPr>
        <w:spacing w:after="0" w:line="240" w:lineRule="auto"/>
        <w:ind w:firstLine="700"/>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 xml:space="preserve"> </w:t>
      </w:r>
    </w:p>
    <w:p w:rsidR="00EB0654" w:rsidRPr="00A14CA1" w:rsidRDefault="00EB0654" w:rsidP="00EB0654">
      <w:pPr>
        <w:spacing w:after="0" w:line="240" w:lineRule="auto"/>
        <w:ind w:firstLine="700"/>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Обсяг коштів, що планується використати – 100,0 тис. гривень.</w:t>
      </w:r>
    </w:p>
    <w:p w:rsidR="00EB0654" w:rsidRPr="00A14CA1" w:rsidRDefault="00EB0654" w:rsidP="00EB0654">
      <w:pPr>
        <w:spacing w:after="0" w:line="240" w:lineRule="auto"/>
        <w:ind w:firstLine="700"/>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ab/>
      </w:r>
    </w:p>
    <w:tbl>
      <w:tblPr>
        <w:tblpPr w:leftFromText="181" w:rightFromText="181" w:bottomFromText="200" w:vertAnchor="text" w:horzAnchor="margin" w:tblpXSpec="center" w:tblpY="35"/>
        <w:tblOverlap w:val="neve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9"/>
        <w:gridCol w:w="2577"/>
      </w:tblGrid>
      <w:tr w:rsidR="00EB0654" w:rsidRPr="00A14CA1" w:rsidTr="006B19BC">
        <w:trPr>
          <w:trHeight w:val="513"/>
        </w:trPr>
        <w:tc>
          <w:tcPr>
            <w:tcW w:w="6969" w:type="dxa"/>
            <w:tcBorders>
              <w:top w:val="single" w:sz="4" w:space="0" w:color="auto"/>
              <w:left w:val="single" w:sz="4" w:space="0" w:color="auto"/>
              <w:bottom w:val="single" w:sz="4" w:space="0" w:color="auto"/>
              <w:right w:val="single" w:sz="4" w:space="0" w:color="auto"/>
            </w:tcBorders>
            <w:noWrap/>
            <w:vAlign w:val="center"/>
            <w:hideMark/>
          </w:tcPr>
          <w:p w:rsidR="00EB0654" w:rsidRPr="00A14CA1" w:rsidRDefault="00EB0654" w:rsidP="006B19BC">
            <w:pPr>
              <w:spacing w:after="0" w:line="240" w:lineRule="auto"/>
              <w:rPr>
                <w:rFonts w:ascii="Times New Roman" w:hAnsi="Times New Roman" w:cs="Times New Roman"/>
                <w:b/>
                <w:color w:val="000000" w:themeColor="text1"/>
                <w:sz w:val="28"/>
                <w:szCs w:val="28"/>
                <w:lang w:eastAsia="ru-RU"/>
              </w:rPr>
            </w:pPr>
            <w:r w:rsidRPr="00A14CA1">
              <w:rPr>
                <w:rFonts w:ascii="Times New Roman" w:hAnsi="Times New Roman" w:cs="Times New Roman"/>
                <w:b/>
                <w:color w:val="000000" w:themeColor="text1"/>
                <w:sz w:val="28"/>
                <w:szCs w:val="28"/>
                <w:lang w:eastAsia="ru-RU"/>
              </w:rPr>
              <w:t>Обсяг коштів, що пропонується залучити на виконання Програми(тис. гривень)</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EB0654" w:rsidRPr="00A14CA1" w:rsidRDefault="00EB0654" w:rsidP="006B19BC">
            <w:pPr>
              <w:spacing w:after="0" w:line="240" w:lineRule="auto"/>
              <w:jc w:val="center"/>
              <w:rPr>
                <w:rFonts w:ascii="Times New Roman" w:hAnsi="Times New Roman" w:cs="Times New Roman"/>
                <w:b/>
                <w:color w:val="000000" w:themeColor="text1"/>
                <w:sz w:val="28"/>
                <w:szCs w:val="28"/>
                <w:lang w:eastAsia="ru-RU"/>
              </w:rPr>
            </w:pPr>
            <w:r w:rsidRPr="00A14CA1">
              <w:rPr>
                <w:rFonts w:ascii="Times New Roman" w:hAnsi="Times New Roman" w:cs="Times New Roman"/>
                <w:b/>
                <w:color w:val="000000" w:themeColor="text1"/>
                <w:sz w:val="28"/>
                <w:szCs w:val="28"/>
                <w:lang w:eastAsia="ru-RU"/>
              </w:rPr>
              <w:t>2024 рік</w:t>
            </w:r>
          </w:p>
        </w:tc>
      </w:tr>
      <w:tr w:rsidR="00EB0654" w:rsidRPr="00A14CA1" w:rsidTr="006B19BC">
        <w:trPr>
          <w:trHeight w:hRule="exact" w:val="1325"/>
        </w:trPr>
        <w:tc>
          <w:tcPr>
            <w:tcW w:w="6969" w:type="dxa"/>
            <w:tcBorders>
              <w:top w:val="single" w:sz="4" w:space="0" w:color="auto"/>
              <w:left w:val="single" w:sz="4" w:space="0" w:color="auto"/>
              <w:bottom w:val="single" w:sz="4" w:space="0" w:color="auto"/>
              <w:right w:val="single" w:sz="4" w:space="0" w:color="auto"/>
            </w:tcBorders>
          </w:tcPr>
          <w:p w:rsidR="00EB0654" w:rsidRPr="00A14CA1" w:rsidRDefault="00EB0654" w:rsidP="006B19BC">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 xml:space="preserve">Обсяг ресурсів, усього                                                         </w:t>
            </w:r>
          </w:p>
          <w:p w:rsidR="00EB0654" w:rsidRPr="00A14CA1" w:rsidRDefault="00EB0654" w:rsidP="006B19BC">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У тому числі міський бюджет</w:t>
            </w:r>
          </w:p>
          <w:p w:rsidR="00EB0654" w:rsidRPr="00A14CA1" w:rsidRDefault="00EB0654" w:rsidP="006B19BC">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У тому числі державний бюджет</w:t>
            </w:r>
          </w:p>
          <w:p w:rsidR="00EB0654" w:rsidRPr="00A14CA1" w:rsidRDefault="00EB0654" w:rsidP="006B19BC">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Інші джерела</w:t>
            </w:r>
          </w:p>
          <w:p w:rsidR="00EB0654" w:rsidRPr="00A14CA1" w:rsidRDefault="00EB0654" w:rsidP="006B19BC">
            <w:pPr>
              <w:spacing w:after="0" w:line="240" w:lineRule="auto"/>
              <w:rPr>
                <w:rFonts w:ascii="Times New Roman" w:hAnsi="Times New Roman" w:cs="Times New Roman"/>
                <w:color w:val="000000" w:themeColor="text1"/>
                <w:sz w:val="28"/>
                <w:szCs w:val="28"/>
                <w:lang w:eastAsia="ru-RU"/>
              </w:rPr>
            </w:pPr>
          </w:p>
        </w:tc>
        <w:tc>
          <w:tcPr>
            <w:tcW w:w="2577"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100,0</w:t>
            </w:r>
          </w:p>
          <w:p w:rsidR="00EB0654" w:rsidRPr="00A14CA1" w:rsidRDefault="00EB0654" w:rsidP="006B19BC">
            <w:pPr>
              <w:spacing w:after="0" w:line="240" w:lineRule="auto"/>
              <w:jc w:val="center"/>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t>100,0</w:t>
            </w:r>
          </w:p>
        </w:tc>
      </w:tr>
    </w:tbl>
    <w:p w:rsidR="00EB0654" w:rsidRPr="00A14CA1" w:rsidRDefault="00EB0654" w:rsidP="00EB0654">
      <w:pPr>
        <w:pStyle w:val="af0"/>
        <w:ind w:firstLine="566"/>
        <w:rPr>
          <w:color w:val="000000" w:themeColor="text1"/>
          <w:szCs w:val="28"/>
        </w:rPr>
      </w:pPr>
      <w:r w:rsidRPr="00A14CA1">
        <w:rPr>
          <w:color w:val="000000" w:themeColor="text1"/>
          <w:szCs w:val="28"/>
        </w:rPr>
        <w:t>Перелік об’єктів, споруд, які потребують пристосування до потреб осіб з</w:t>
      </w:r>
      <w:r w:rsidRPr="00A14CA1">
        <w:rPr>
          <w:color w:val="000000" w:themeColor="text1"/>
          <w:spacing w:val="1"/>
          <w:szCs w:val="28"/>
        </w:rPr>
        <w:t xml:space="preserve"> </w:t>
      </w:r>
      <w:r w:rsidRPr="00A14CA1">
        <w:rPr>
          <w:color w:val="000000" w:themeColor="text1"/>
          <w:szCs w:val="28"/>
        </w:rPr>
        <w:t>інвалідністю,</w:t>
      </w:r>
      <w:r w:rsidRPr="00A14CA1">
        <w:rPr>
          <w:color w:val="000000" w:themeColor="text1"/>
          <w:spacing w:val="1"/>
          <w:szCs w:val="28"/>
        </w:rPr>
        <w:t xml:space="preserve"> </w:t>
      </w:r>
      <w:r w:rsidRPr="00A14CA1">
        <w:rPr>
          <w:color w:val="000000" w:themeColor="text1"/>
          <w:szCs w:val="28"/>
        </w:rPr>
        <w:t>значний.</w:t>
      </w:r>
      <w:r w:rsidRPr="00A14CA1">
        <w:rPr>
          <w:color w:val="000000" w:themeColor="text1"/>
          <w:spacing w:val="1"/>
          <w:szCs w:val="28"/>
        </w:rPr>
        <w:t xml:space="preserve"> </w:t>
      </w:r>
      <w:r w:rsidRPr="00A14CA1">
        <w:rPr>
          <w:color w:val="000000" w:themeColor="text1"/>
          <w:szCs w:val="28"/>
        </w:rPr>
        <w:t>Об’єкти</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визначатимуться</w:t>
      </w:r>
      <w:r w:rsidRPr="00A14CA1">
        <w:rPr>
          <w:color w:val="000000" w:themeColor="text1"/>
          <w:spacing w:val="1"/>
          <w:szCs w:val="28"/>
        </w:rPr>
        <w:t xml:space="preserve"> </w:t>
      </w:r>
      <w:r w:rsidRPr="00A14CA1">
        <w:rPr>
          <w:color w:val="000000" w:themeColor="text1"/>
          <w:szCs w:val="28"/>
        </w:rPr>
        <w:t>за</w:t>
      </w:r>
      <w:r w:rsidRPr="00A14CA1">
        <w:rPr>
          <w:color w:val="000000" w:themeColor="text1"/>
          <w:spacing w:val="1"/>
          <w:szCs w:val="28"/>
        </w:rPr>
        <w:t xml:space="preserve"> </w:t>
      </w:r>
      <w:r w:rsidRPr="00A14CA1">
        <w:rPr>
          <w:color w:val="000000" w:themeColor="text1"/>
          <w:szCs w:val="28"/>
        </w:rPr>
        <w:t>результатами</w:t>
      </w:r>
      <w:r w:rsidRPr="00A14CA1">
        <w:rPr>
          <w:color w:val="000000" w:themeColor="text1"/>
          <w:spacing w:val="1"/>
          <w:szCs w:val="28"/>
        </w:rPr>
        <w:t xml:space="preserve"> </w:t>
      </w:r>
      <w:r w:rsidRPr="00A14CA1">
        <w:rPr>
          <w:color w:val="000000" w:themeColor="text1"/>
          <w:szCs w:val="28"/>
        </w:rPr>
        <w:t>моніторингу</w:t>
      </w:r>
      <w:r w:rsidRPr="00A14CA1">
        <w:rPr>
          <w:color w:val="000000" w:themeColor="text1"/>
          <w:spacing w:val="-2"/>
          <w:szCs w:val="28"/>
        </w:rPr>
        <w:t xml:space="preserve"> </w:t>
      </w:r>
      <w:r w:rsidRPr="00A14CA1">
        <w:rPr>
          <w:color w:val="000000" w:themeColor="text1"/>
          <w:szCs w:val="28"/>
        </w:rPr>
        <w:t>та</w:t>
      </w:r>
      <w:r w:rsidRPr="00A14CA1">
        <w:rPr>
          <w:color w:val="000000" w:themeColor="text1"/>
          <w:spacing w:val="-5"/>
          <w:szCs w:val="28"/>
        </w:rPr>
        <w:t xml:space="preserve"> </w:t>
      </w:r>
      <w:r w:rsidRPr="00A14CA1">
        <w:rPr>
          <w:color w:val="000000" w:themeColor="text1"/>
          <w:szCs w:val="28"/>
        </w:rPr>
        <w:t>оцінки</w:t>
      </w:r>
      <w:r w:rsidRPr="00A14CA1">
        <w:rPr>
          <w:color w:val="000000" w:themeColor="text1"/>
          <w:spacing w:val="-2"/>
          <w:szCs w:val="28"/>
        </w:rPr>
        <w:t xml:space="preserve"> </w:t>
      </w:r>
      <w:r w:rsidRPr="00A14CA1">
        <w:rPr>
          <w:color w:val="000000" w:themeColor="text1"/>
          <w:szCs w:val="28"/>
        </w:rPr>
        <w:t>їх</w:t>
      </w:r>
      <w:r w:rsidRPr="00A14CA1">
        <w:rPr>
          <w:color w:val="000000" w:themeColor="text1"/>
          <w:spacing w:val="-1"/>
          <w:szCs w:val="28"/>
        </w:rPr>
        <w:t xml:space="preserve"> </w:t>
      </w:r>
      <w:proofErr w:type="spellStart"/>
      <w:r w:rsidRPr="00A14CA1">
        <w:rPr>
          <w:color w:val="000000" w:themeColor="text1"/>
          <w:szCs w:val="28"/>
        </w:rPr>
        <w:t>безбар’єрності</w:t>
      </w:r>
      <w:proofErr w:type="spellEnd"/>
      <w:r w:rsidRPr="00A14CA1">
        <w:rPr>
          <w:color w:val="000000" w:themeColor="text1"/>
          <w:spacing w:val="-3"/>
          <w:szCs w:val="28"/>
        </w:rPr>
        <w:t xml:space="preserve"> </w:t>
      </w:r>
      <w:r w:rsidRPr="00A14CA1">
        <w:rPr>
          <w:color w:val="000000" w:themeColor="text1"/>
          <w:szCs w:val="28"/>
        </w:rPr>
        <w:t>за</w:t>
      </w:r>
      <w:r w:rsidRPr="00A14CA1">
        <w:rPr>
          <w:color w:val="000000" w:themeColor="text1"/>
          <w:spacing w:val="-3"/>
          <w:szCs w:val="28"/>
        </w:rPr>
        <w:t xml:space="preserve"> </w:t>
      </w:r>
      <w:r w:rsidRPr="00A14CA1">
        <w:rPr>
          <w:color w:val="000000" w:themeColor="text1"/>
          <w:szCs w:val="28"/>
        </w:rPr>
        <w:t>пропозиціями</w:t>
      </w:r>
      <w:r w:rsidRPr="00A14CA1">
        <w:rPr>
          <w:color w:val="000000" w:themeColor="text1"/>
          <w:spacing w:val="-2"/>
          <w:szCs w:val="28"/>
        </w:rPr>
        <w:t xml:space="preserve"> </w:t>
      </w:r>
      <w:r w:rsidRPr="00A14CA1">
        <w:rPr>
          <w:color w:val="000000" w:themeColor="text1"/>
          <w:szCs w:val="28"/>
        </w:rPr>
        <w:t>учасників</w:t>
      </w:r>
      <w:r w:rsidRPr="00A14CA1">
        <w:rPr>
          <w:color w:val="000000" w:themeColor="text1"/>
          <w:spacing w:val="-6"/>
          <w:szCs w:val="28"/>
        </w:rPr>
        <w:t xml:space="preserve"> </w:t>
      </w:r>
      <w:r w:rsidRPr="00A14CA1">
        <w:rPr>
          <w:color w:val="000000" w:themeColor="text1"/>
          <w:szCs w:val="28"/>
        </w:rPr>
        <w:t>Програми.</w:t>
      </w:r>
    </w:p>
    <w:p w:rsidR="00EB0654" w:rsidRPr="00A14CA1" w:rsidRDefault="00EB0654" w:rsidP="00EB0654">
      <w:pPr>
        <w:pStyle w:val="af0"/>
        <w:ind w:firstLine="566"/>
        <w:rPr>
          <w:color w:val="000000" w:themeColor="text1"/>
          <w:szCs w:val="28"/>
          <w:lang w:eastAsia="ar-SA"/>
        </w:rPr>
      </w:pPr>
    </w:p>
    <w:p w:rsidR="00EB0654" w:rsidRPr="00A14CA1" w:rsidRDefault="00EB0654" w:rsidP="00EB0654">
      <w:pPr>
        <w:pStyle w:val="2"/>
        <w:tabs>
          <w:tab w:val="left" w:pos="2739"/>
        </w:tabs>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14CA1">
        <w:rPr>
          <w:rFonts w:ascii="Times New Roman" w:hAnsi="Times New Roman" w:cs="Times New Roman"/>
          <w:color w:val="000000" w:themeColor="text1"/>
          <w:sz w:val="28"/>
          <w:szCs w:val="28"/>
        </w:rPr>
        <w:t>. Очікувані</w:t>
      </w:r>
      <w:r w:rsidRPr="00A14CA1">
        <w:rPr>
          <w:rFonts w:ascii="Times New Roman" w:hAnsi="Times New Roman" w:cs="Times New Roman"/>
          <w:color w:val="000000" w:themeColor="text1"/>
          <w:spacing w:val="-4"/>
          <w:sz w:val="28"/>
          <w:szCs w:val="28"/>
        </w:rPr>
        <w:t xml:space="preserve"> </w:t>
      </w:r>
      <w:r w:rsidRPr="00A14CA1">
        <w:rPr>
          <w:rFonts w:ascii="Times New Roman" w:hAnsi="Times New Roman" w:cs="Times New Roman"/>
          <w:color w:val="000000" w:themeColor="text1"/>
          <w:sz w:val="28"/>
          <w:szCs w:val="28"/>
        </w:rPr>
        <w:t>показники</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успішності</w:t>
      </w:r>
      <w:r w:rsidRPr="00A14CA1">
        <w:rPr>
          <w:rFonts w:ascii="Times New Roman" w:hAnsi="Times New Roman" w:cs="Times New Roman"/>
          <w:color w:val="000000" w:themeColor="text1"/>
          <w:spacing w:val="-2"/>
          <w:sz w:val="28"/>
          <w:szCs w:val="28"/>
        </w:rPr>
        <w:t xml:space="preserve"> </w:t>
      </w:r>
      <w:r w:rsidRPr="00A14CA1">
        <w:rPr>
          <w:rFonts w:ascii="Times New Roman" w:hAnsi="Times New Roman" w:cs="Times New Roman"/>
          <w:color w:val="000000" w:themeColor="text1"/>
          <w:sz w:val="28"/>
          <w:szCs w:val="28"/>
        </w:rPr>
        <w:t>програми</w:t>
      </w:r>
    </w:p>
    <w:p w:rsidR="00EB0654" w:rsidRPr="00A14CA1" w:rsidRDefault="00EB0654" w:rsidP="00EB0654">
      <w:pPr>
        <w:pStyle w:val="af0"/>
        <w:ind w:firstLine="566"/>
        <w:rPr>
          <w:color w:val="000000" w:themeColor="text1"/>
          <w:szCs w:val="28"/>
        </w:rPr>
      </w:pPr>
      <w:r w:rsidRPr="00A14CA1">
        <w:rPr>
          <w:color w:val="000000" w:themeColor="text1"/>
          <w:szCs w:val="28"/>
        </w:rPr>
        <w:t>За</w:t>
      </w:r>
      <w:r w:rsidRPr="00A14CA1">
        <w:rPr>
          <w:color w:val="000000" w:themeColor="text1"/>
          <w:spacing w:val="1"/>
          <w:szCs w:val="28"/>
        </w:rPr>
        <w:t xml:space="preserve"> </w:t>
      </w:r>
      <w:r w:rsidRPr="00A14CA1">
        <w:rPr>
          <w:color w:val="000000" w:themeColor="text1"/>
          <w:szCs w:val="28"/>
        </w:rPr>
        <w:t>рахунок</w:t>
      </w:r>
      <w:r w:rsidRPr="00A14CA1">
        <w:rPr>
          <w:color w:val="000000" w:themeColor="text1"/>
          <w:spacing w:val="1"/>
          <w:szCs w:val="28"/>
        </w:rPr>
        <w:t xml:space="preserve"> </w:t>
      </w:r>
      <w:r w:rsidRPr="00A14CA1">
        <w:rPr>
          <w:color w:val="000000" w:themeColor="text1"/>
          <w:szCs w:val="28"/>
        </w:rPr>
        <w:t>коштів,</w:t>
      </w:r>
      <w:r w:rsidRPr="00A14CA1">
        <w:rPr>
          <w:color w:val="000000" w:themeColor="text1"/>
          <w:spacing w:val="1"/>
          <w:szCs w:val="28"/>
        </w:rPr>
        <w:t xml:space="preserve"> </w:t>
      </w:r>
      <w:r w:rsidRPr="00A14CA1">
        <w:rPr>
          <w:color w:val="000000" w:themeColor="text1"/>
          <w:szCs w:val="28"/>
        </w:rPr>
        <w:t>які</w:t>
      </w:r>
      <w:r w:rsidRPr="00A14CA1">
        <w:rPr>
          <w:color w:val="000000" w:themeColor="text1"/>
          <w:spacing w:val="1"/>
          <w:szCs w:val="28"/>
        </w:rPr>
        <w:t xml:space="preserve"> </w:t>
      </w:r>
      <w:r w:rsidRPr="00A14CA1">
        <w:rPr>
          <w:color w:val="000000" w:themeColor="text1"/>
          <w:szCs w:val="28"/>
        </w:rPr>
        <w:t>будуть</w:t>
      </w:r>
      <w:r w:rsidRPr="00A14CA1">
        <w:rPr>
          <w:color w:val="000000" w:themeColor="text1"/>
          <w:spacing w:val="1"/>
          <w:szCs w:val="28"/>
        </w:rPr>
        <w:t xml:space="preserve"> </w:t>
      </w:r>
      <w:r w:rsidRPr="00A14CA1">
        <w:rPr>
          <w:color w:val="000000" w:themeColor="text1"/>
          <w:szCs w:val="28"/>
        </w:rPr>
        <w:t>спрямовані</w:t>
      </w:r>
      <w:r w:rsidRPr="00A14CA1">
        <w:rPr>
          <w:color w:val="000000" w:themeColor="text1"/>
          <w:spacing w:val="1"/>
          <w:szCs w:val="28"/>
        </w:rPr>
        <w:t xml:space="preserve"> </w:t>
      </w:r>
      <w:r w:rsidRPr="00A14CA1">
        <w:rPr>
          <w:color w:val="000000" w:themeColor="text1"/>
          <w:szCs w:val="28"/>
        </w:rPr>
        <w:t>на</w:t>
      </w:r>
      <w:r w:rsidRPr="00A14CA1">
        <w:rPr>
          <w:color w:val="000000" w:themeColor="text1"/>
          <w:spacing w:val="1"/>
          <w:szCs w:val="28"/>
        </w:rPr>
        <w:t xml:space="preserve"> </w:t>
      </w:r>
      <w:r w:rsidRPr="00A14CA1">
        <w:rPr>
          <w:color w:val="000000" w:themeColor="text1"/>
          <w:szCs w:val="28"/>
        </w:rPr>
        <w:t>виконання</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 xml:space="preserve">отримають умови </w:t>
      </w:r>
      <w:proofErr w:type="spellStart"/>
      <w:r w:rsidRPr="00A14CA1">
        <w:rPr>
          <w:color w:val="000000" w:themeColor="text1"/>
          <w:szCs w:val="28"/>
        </w:rPr>
        <w:t>безбар’єрності</w:t>
      </w:r>
      <w:proofErr w:type="spellEnd"/>
      <w:r w:rsidRPr="00A14CA1">
        <w:rPr>
          <w:color w:val="000000" w:themeColor="text1"/>
          <w:szCs w:val="28"/>
        </w:rPr>
        <w:t xml:space="preserve"> заклади освіти, культури, охорони здоров’я,</w:t>
      </w:r>
      <w:r w:rsidRPr="00A14CA1">
        <w:rPr>
          <w:color w:val="000000" w:themeColor="text1"/>
          <w:spacing w:val="1"/>
          <w:szCs w:val="28"/>
        </w:rPr>
        <w:t xml:space="preserve"> </w:t>
      </w:r>
      <w:r w:rsidRPr="00A14CA1">
        <w:rPr>
          <w:color w:val="000000" w:themeColor="text1"/>
          <w:szCs w:val="28"/>
        </w:rPr>
        <w:t>об’єкти спорту,</w:t>
      </w:r>
      <w:r w:rsidRPr="00A14CA1">
        <w:rPr>
          <w:color w:val="000000" w:themeColor="text1"/>
          <w:spacing w:val="-1"/>
          <w:szCs w:val="28"/>
        </w:rPr>
        <w:t xml:space="preserve"> </w:t>
      </w:r>
      <w:r w:rsidRPr="00A14CA1">
        <w:rPr>
          <w:color w:val="000000" w:themeColor="text1"/>
          <w:szCs w:val="28"/>
        </w:rPr>
        <w:t>благоустрою,</w:t>
      </w:r>
      <w:r w:rsidRPr="00A14CA1">
        <w:rPr>
          <w:color w:val="000000" w:themeColor="text1"/>
          <w:spacing w:val="-2"/>
          <w:szCs w:val="28"/>
        </w:rPr>
        <w:t xml:space="preserve"> </w:t>
      </w:r>
      <w:r w:rsidRPr="00A14CA1">
        <w:rPr>
          <w:color w:val="000000" w:themeColor="text1"/>
          <w:szCs w:val="28"/>
        </w:rPr>
        <w:t>цивільного</w:t>
      </w:r>
      <w:r w:rsidRPr="00A14CA1">
        <w:rPr>
          <w:color w:val="000000" w:themeColor="text1"/>
          <w:spacing w:val="1"/>
          <w:szCs w:val="28"/>
        </w:rPr>
        <w:t xml:space="preserve"> </w:t>
      </w:r>
      <w:r w:rsidRPr="00A14CA1">
        <w:rPr>
          <w:color w:val="000000" w:themeColor="text1"/>
          <w:szCs w:val="28"/>
        </w:rPr>
        <w:t>захисту населення.</w:t>
      </w:r>
    </w:p>
    <w:p w:rsidR="00EB0654" w:rsidRPr="00A14CA1" w:rsidRDefault="00EB0654" w:rsidP="00EB0654">
      <w:pPr>
        <w:pStyle w:val="af0"/>
        <w:rPr>
          <w:color w:val="000000" w:themeColor="text1"/>
          <w:szCs w:val="28"/>
        </w:rPr>
      </w:pPr>
      <w:r w:rsidRPr="00A14CA1">
        <w:rPr>
          <w:color w:val="000000" w:themeColor="text1"/>
          <w:szCs w:val="28"/>
        </w:rPr>
        <w:t>Обговорення</w:t>
      </w:r>
      <w:r w:rsidRPr="00A14CA1">
        <w:rPr>
          <w:color w:val="000000" w:themeColor="text1"/>
          <w:spacing w:val="-3"/>
          <w:szCs w:val="28"/>
        </w:rPr>
        <w:t xml:space="preserve"> </w:t>
      </w:r>
      <w:r w:rsidRPr="00A14CA1">
        <w:rPr>
          <w:color w:val="000000" w:themeColor="text1"/>
          <w:szCs w:val="28"/>
        </w:rPr>
        <w:t>проблемних</w:t>
      </w:r>
      <w:r w:rsidRPr="00A14CA1">
        <w:rPr>
          <w:color w:val="000000" w:themeColor="text1"/>
          <w:spacing w:val="-5"/>
          <w:szCs w:val="28"/>
        </w:rPr>
        <w:t xml:space="preserve"> </w:t>
      </w:r>
      <w:r w:rsidRPr="00A14CA1">
        <w:rPr>
          <w:color w:val="000000" w:themeColor="text1"/>
          <w:szCs w:val="28"/>
        </w:rPr>
        <w:t>питань</w:t>
      </w:r>
      <w:r w:rsidRPr="00A14CA1">
        <w:rPr>
          <w:color w:val="000000" w:themeColor="text1"/>
          <w:spacing w:val="-3"/>
          <w:szCs w:val="28"/>
        </w:rPr>
        <w:t xml:space="preserve"> </w:t>
      </w:r>
      <w:r w:rsidRPr="00A14CA1">
        <w:rPr>
          <w:color w:val="000000" w:themeColor="text1"/>
          <w:szCs w:val="28"/>
        </w:rPr>
        <w:t>є</w:t>
      </w:r>
      <w:r w:rsidRPr="00A14CA1">
        <w:rPr>
          <w:color w:val="000000" w:themeColor="text1"/>
          <w:spacing w:val="-4"/>
          <w:szCs w:val="28"/>
        </w:rPr>
        <w:t xml:space="preserve"> </w:t>
      </w:r>
      <w:r w:rsidRPr="00A14CA1">
        <w:rPr>
          <w:color w:val="000000" w:themeColor="text1"/>
          <w:szCs w:val="28"/>
        </w:rPr>
        <w:t>важливим</w:t>
      </w:r>
      <w:r w:rsidRPr="00A14CA1">
        <w:rPr>
          <w:color w:val="000000" w:themeColor="text1"/>
          <w:spacing w:val="-2"/>
          <w:szCs w:val="28"/>
        </w:rPr>
        <w:t xml:space="preserve"> </w:t>
      </w:r>
      <w:r w:rsidRPr="00A14CA1">
        <w:rPr>
          <w:color w:val="000000" w:themeColor="text1"/>
          <w:szCs w:val="28"/>
        </w:rPr>
        <w:t>етапом</w:t>
      </w:r>
      <w:r w:rsidRPr="00A14CA1">
        <w:rPr>
          <w:color w:val="000000" w:themeColor="text1"/>
          <w:spacing w:val="-2"/>
          <w:szCs w:val="28"/>
        </w:rPr>
        <w:t xml:space="preserve"> </w:t>
      </w:r>
      <w:r w:rsidRPr="00A14CA1">
        <w:rPr>
          <w:color w:val="000000" w:themeColor="text1"/>
          <w:szCs w:val="28"/>
        </w:rPr>
        <w:t>у</w:t>
      </w:r>
      <w:r w:rsidRPr="00A14CA1">
        <w:rPr>
          <w:color w:val="000000" w:themeColor="text1"/>
          <w:spacing w:val="-6"/>
          <w:szCs w:val="28"/>
        </w:rPr>
        <w:t xml:space="preserve"> </w:t>
      </w:r>
      <w:r w:rsidRPr="00A14CA1">
        <w:rPr>
          <w:color w:val="000000" w:themeColor="text1"/>
          <w:szCs w:val="28"/>
        </w:rPr>
        <w:t>прийнятті</w:t>
      </w:r>
      <w:r w:rsidRPr="00A14CA1">
        <w:rPr>
          <w:color w:val="000000" w:themeColor="text1"/>
          <w:spacing w:val="-4"/>
          <w:szCs w:val="28"/>
        </w:rPr>
        <w:t xml:space="preserve"> </w:t>
      </w:r>
      <w:r w:rsidRPr="00A14CA1">
        <w:rPr>
          <w:color w:val="000000" w:themeColor="text1"/>
          <w:szCs w:val="28"/>
        </w:rPr>
        <w:t>рішень.</w:t>
      </w:r>
    </w:p>
    <w:p w:rsidR="00EB0654" w:rsidRPr="00A14CA1" w:rsidRDefault="00EB0654" w:rsidP="00EB0654">
      <w:pPr>
        <w:pStyle w:val="af0"/>
        <w:ind w:firstLine="566"/>
        <w:rPr>
          <w:color w:val="000000" w:themeColor="text1"/>
          <w:szCs w:val="28"/>
        </w:rPr>
      </w:pPr>
      <w:r w:rsidRPr="00A14CA1">
        <w:rPr>
          <w:color w:val="000000" w:themeColor="text1"/>
          <w:szCs w:val="28"/>
        </w:rPr>
        <w:t>Представникам</w:t>
      </w:r>
      <w:r w:rsidRPr="00A14CA1">
        <w:rPr>
          <w:color w:val="000000" w:themeColor="text1"/>
          <w:spacing w:val="1"/>
          <w:szCs w:val="28"/>
        </w:rPr>
        <w:t xml:space="preserve"> </w:t>
      </w:r>
      <w:r w:rsidRPr="00A14CA1">
        <w:rPr>
          <w:color w:val="000000" w:themeColor="text1"/>
          <w:szCs w:val="28"/>
        </w:rPr>
        <w:t>громадських</w:t>
      </w:r>
      <w:r w:rsidRPr="00A14CA1">
        <w:rPr>
          <w:color w:val="000000" w:themeColor="text1"/>
          <w:spacing w:val="1"/>
          <w:szCs w:val="28"/>
        </w:rPr>
        <w:t xml:space="preserve"> </w:t>
      </w:r>
      <w:r w:rsidRPr="00A14CA1">
        <w:rPr>
          <w:color w:val="000000" w:themeColor="text1"/>
          <w:szCs w:val="28"/>
        </w:rPr>
        <w:t>організацій,</w:t>
      </w:r>
      <w:r w:rsidRPr="00A14CA1">
        <w:rPr>
          <w:color w:val="000000" w:themeColor="text1"/>
          <w:spacing w:val="1"/>
          <w:szCs w:val="28"/>
        </w:rPr>
        <w:t xml:space="preserve"> </w:t>
      </w:r>
      <w:r w:rsidRPr="00A14CA1">
        <w:rPr>
          <w:color w:val="000000" w:themeColor="text1"/>
          <w:szCs w:val="28"/>
        </w:rPr>
        <w:t>які</w:t>
      </w:r>
      <w:r w:rsidRPr="00A14CA1">
        <w:rPr>
          <w:color w:val="000000" w:themeColor="text1"/>
          <w:spacing w:val="1"/>
          <w:szCs w:val="28"/>
        </w:rPr>
        <w:t xml:space="preserve"> </w:t>
      </w:r>
      <w:r w:rsidRPr="00A14CA1">
        <w:rPr>
          <w:color w:val="000000" w:themeColor="text1"/>
          <w:szCs w:val="28"/>
        </w:rPr>
        <w:t>об’єднують</w:t>
      </w:r>
      <w:r w:rsidRPr="00A14CA1">
        <w:rPr>
          <w:color w:val="000000" w:themeColor="text1"/>
          <w:spacing w:val="1"/>
          <w:szCs w:val="28"/>
        </w:rPr>
        <w:t xml:space="preserve"> </w:t>
      </w:r>
      <w:r w:rsidRPr="00A14CA1">
        <w:rPr>
          <w:color w:val="000000" w:themeColor="text1"/>
          <w:szCs w:val="28"/>
        </w:rPr>
        <w:t>людей</w:t>
      </w:r>
      <w:r w:rsidRPr="00A14CA1">
        <w:rPr>
          <w:color w:val="000000" w:themeColor="text1"/>
          <w:spacing w:val="1"/>
          <w:szCs w:val="28"/>
        </w:rPr>
        <w:t xml:space="preserve"> </w:t>
      </w:r>
      <w:r w:rsidRPr="00A14CA1">
        <w:rPr>
          <w:color w:val="000000" w:themeColor="text1"/>
          <w:szCs w:val="28"/>
        </w:rPr>
        <w:t>з</w:t>
      </w:r>
      <w:r w:rsidRPr="00A14CA1">
        <w:rPr>
          <w:color w:val="000000" w:themeColor="text1"/>
          <w:spacing w:val="1"/>
          <w:szCs w:val="28"/>
        </w:rPr>
        <w:t xml:space="preserve"> </w:t>
      </w:r>
      <w:r w:rsidRPr="00A14CA1">
        <w:rPr>
          <w:color w:val="000000" w:themeColor="text1"/>
          <w:szCs w:val="28"/>
        </w:rPr>
        <w:t>інвалідністю,</w:t>
      </w:r>
      <w:r w:rsidRPr="00A14CA1">
        <w:rPr>
          <w:color w:val="000000" w:themeColor="text1"/>
          <w:spacing w:val="1"/>
          <w:szCs w:val="28"/>
        </w:rPr>
        <w:t xml:space="preserve"> </w:t>
      </w:r>
      <w:r w:rsidRPr="00A14CA1">
        <w:rPr>
          <w:color w:val="000000" w:themeColor="text1"/>
          <w:szCs w:val="28"/>
        </w:rPr>
        <w:t>громадським</w:t>
      </w:r>
      <w:r w:rsidRPr="00A14CA1">
        <w:rPr>
          <w:color w:val="000000" w:themeColor="text1"/>
          <w:spacing w:val="1"/>
          <w:szCs w:val="28"/>
        </w:rPr>
        <w:t xml:space="preserve"> </w:t>
      </w:r>
      <w:r w:rsidRPr="00A14CA1">
        <w:rPr>
          <w:color w:val="000000" w:themeColor="text1"/>
          <w:szCs w:val="28"/>
        </w:rPr>
        <w:t>експертам,</w:t>
      </w:r>
      <w:r w:rsidRPr="00A14CA1">
        <w:rPr>
          <w:color w:val="000000" w:themeColor="text1"/>
          <w:spacing w:val="1"/>
          <w:szCs w:val="28"/>
        </w:rPr>
        <w:t xml:space="preserve"> </w:t>
      </w:r>
      <w:r w:rsidRPr="00A14CA1">
        <w:rPr>
          <w:color w:val="000000" w:themeColor="text1"/>
          <w:szCs w:val="28"/>
        </w:rPr>
        <w:t>надається</w:t>
      </w:r>
      <w:r w:rsidRPr="00A14CA1">
        <w:rPr>
          <w:color w:val="000000" w:themeColor="text1"/>
          <w:spacing w:val="1"/>
          <w:szCs w:val="28"/>
        </w:rPr>
        <w:t xml:space="preserve"> </w:t>
      </w:r>
      <w:r w:rsidRPr="00A14CA1">
        <w:rPr>
          <w:color w:val="000000" w:themeColor="text1"/>
          <w:szCs w:val="28"/>
        </w:rPr>
        <w:t>можливість</w:t>
      </w:r>
      <w:r w:rsidRPr="00A14CA1">
        <w:rPr>
          <w:color w:val="000000" w:themeColor="text1"/>
          <w:spacing w:val="71"/>
          <w:szCs w:val="28"/>
        </w:rPr>
        <w:t xml:space="preserve"> </w:t>
      </w:r>
      <w:r w:rsidRPr="00A14CA1">
        <w:rPr>
          <w:color w:val="000000" w:themeColor="text1"/>
          <w:szCs w:val="28"/>
        </w:rPr>
        <w:t>подавати</w:t>
      </w:r>
      <w:r w:rsidRPr="00A14CA1">
        <w:rPr>
          <w:color w:val="000000" w:themeColor="text1"/>
          <w:spacing w:val="1"/>
          <w:szCs w:val="28"/>
        </w:rPr>
        <w:t xml:space="preserve"> </w:t>
      </w:r>
      <w:r w:rsidRPr="00A14CA1">
        <w:rPr>
          <w:color w:val="000000" w:themeColor="text1"/>
          <w:szCs w:val="28"/>
        </w:rPr>
        <w:t>практичні рекомендації для розумного пристосування об’єктів та право участі в</w:t>
      </w:r>
      <w:r w:rsidRPr="00A14CA1">
        <w:rPr>
          <w:color w:val="000000" w:themeColor="text1"/>
          <w:spacing w:val="-67"/>
          <w:szCs w:val="28"/>
        </w:rPr>
        <w:t xml:space="preserve"> </w:t>
      </w:r>
      <w:r w:rsidRPr="00A14CA1">
        <w:rPr>
          <w:color w:val="000000" w:themeColor="text1"/>
          <w:szCs w:val="28"/>
        </w:rPr>
        <w:t>адаптації</w:t>
      </w:r>
      <w:r w:rsidRPr="00A14CA1">
        <w:rPr>
          <w:color w:val="000000" w:themeColor="text1"/>
          <w:spacing w:val="1"/>
          <w:szCs w:val="28"/>
        </w:rPr>
        <w:t xml:space="preserve"> </w:t>
      </w:r>
      <w:r w:rsidRPr="00A14CA1">
        <w:rPr>
          <w:color w:val="000000" w:themeColor="text1"/>
          <w:szCs w:val="28"/>
        </w:rPr>
        <w:t>стану</w:t>
      </w:r>
      <w:r w:rsidRPr="00A14CA1">
        <w:rPr>
          <w:color w:val="000000" w:themeColor="text1"/>
          <w:spacing w:val="1"/>
          <w:szCs w:val="28"/>
        </w:rPr>
        <w:t xml:space="preserve"> </w:t>
      </w:r>
      <w:r w:rsidRPr="00A14CA1">
        <w:rPr>
          <w:color w:val="000000" w:themeColor="text1"/>
          <w:szCs w:val="28"/>
        </w:rPr>
        <w:t>доступності</w:t>
      </w:r>
      <w:r w:rsidRPr="00A14CA1">
        <w:rPr>
          <w:color w:val="000000" w:themeColor="text1"/>
          <w:spacing w:val="1"/>
          <w:szCs w:val="28"/>
        </w:rPr>
        <w:t xml:space="preserve"> </w:t>
      </w:r>
      <w:r w:rsidRPr="00A14CA1">
        <w:rPr>
          <w:color w:val="000000" w:themeColor="text1"/>
          <w:szCs w:val="28"/>
        </w:rPr>
        <w:t>об’єктів</w:t>
      </w:r>
      <w:r w:rsidRPr="00A14CA1">
        <w:rPr>
          <w:color w:val="000000" w:themeColor="text1"/>
          <w:spacing w:val="1"/>
          <w:szCs w:val="28"/>
        </w:rPr>
        <w:t xml:space="preserve"> </w:t>
      </w:r>
      <w:r w:rsidRPr="00A14CA1">
        <w:rPr>
          <w:color w:val="000000" w:themeColor="text1"/>
          <w:szCs w:val="28"/>
        </w:rPr>
        <w:t>до</w:t>
      </w:r>
      <w:r w:rsidRPr="00A14CA1">
        <w:rPr>
          <w:color w:val="000000" w:themeColor="text1"/>
          <w:spacing w:val="1"/>
          <w:szCs w:val="28"/>
        </w:rPr>
        <w:t xml:space="preserve"> </w:t>
      </w:r>
      <w:r w:rsidRPr="00A14CA1">
        <w:rPr>
          <w:color w:val="000000" w:themeColor="text1"/>
          <w:szCs w:val="28"/>
        </w:rPr>
        <w:t>потреб</w:t>
      </w:r>
      <w:r w:rsidRPr="00A14CA1">
        <w:rPr>
          <w:color w:val="000000" w:themeColor="text1"/>
          <w:spacing w:val="1"/>
          <w:szCs w:val="28"/>
        </w:rPr>
        <w:t xml:space="preserve"> </w:t>
      </w:r>
      <w:r w:rsidRPr="00A14CA1">
        <w:rPr>
          <w:color w:val="000000" w:themeColor="text1"/>
          <w:szCs w:val="28"/>
        </w:rPr>
        <w:t>осіб</w:t>
      </w:r>
      <w:r w:rsidRPr="00A14CA1">
        <w:rPr>
          <w:color w:val="000000" w:themeColor="text1"/>
          <w:spacing w:val="1"/>
          <w:szCs w:val="28"/>
        </w:rPr>
        <w:t xml:space="preserve"> </w:t>
      </w:r>
      <w:r w:rsidRPr="00A14CA1">
        <w:rPr>
          <w:color w:val="000000" w:themeColor="text1"/>
          <w:szCs w:val="28"/>
        </w:rPr>
        <w:t>з</w:t>
      </w:r>
      <w:r w:rsidRPr="00A14CA1">
        <w:rPr>
          <w:color w:val="000000" w:themeColor="text1"/>
          <w:spacing w:val="1"/>
          <w:szCs w:val="28"/>
        </w:rPr>
        <w:t xml:space="preserve"> </w:t>
      </w:r>
      <w:r w:rsidRPr="00A14CA1">
        <w:rPr>
          <w:color w:val="000000" w:themeColor="text1"/>
          <w:szCs w:val="28"/>
        </w:rPr>
        <w:t>інвалідністю</w:t>
      </w:r>
      <w:r w:rsidRPr="00A14CA1">
        <w:rPr>
          <w:color w:val="000000" w:themeColor="text1"/>
          <w:spacing w:val="1"/>
          <w:szCs w:val="28"/>
        </w:rPr>
        <w:t xml:space="preserve"> </w:t>
      </w:r>
      <w:r w:rsidRPr="00A14CA1">
        <w:rPr>
          <w:color w:val="000000" w:themeColor="text1"/>
          <w:szCs w:val="28"/>
        </w:rPr>
        <w:t>для</w:t>
      </w:r>
      <w:r w:rsidRPr="00A14CA1">
        <w:rPr>
          <w:color w:val="000000" w:themeColor="text1"/>
          <w:spacing w:val="1"/>
          <w:szCs w:val="28"/>
        </w:rPr>
        <w:t xml:space="preserve"> </w:t>
      </w:r>
      <w:r w:rsidRPr="00A14CA1">
        <w:rPr>
          <w:color w:val="000000" w:themeColor="text1"/>
          <w:szCs w:val="28"/>
        </w:rPr>
        <w:t>наступного</w:t>
      </w:r>
      <w:r w:rsidRPr="00A14CA1">
        <w:rPr>
          <w:color w:val="000000" w:themeColor="text1"/>
          <w:spacing w:val="-4"/>
          <w:szCs w:val="28"/>
        </w:rPr>
        <w:t xml:space="preserve"> </w:t>
      </w:r>
      <w:r w:rsidRPr="00A14CA1">
        <w:rPr>
          <w:color w:val="000000" w:themeColor="text1"/>
          <w:szCs w:val="28"/>
        </w:rPr>
        <w:t>їх</w:t>
      </w:r>
      <w:r w:rsidRPr="00A14CA1">
        <w:rPr>
          <w:color w:val="000000" w:themeColor="text1"/>
          <w:spacing w:val="-3"/>
          <w:szCs w:val="28"/>
        </w:rPr>
        <w:t xml:space="preserve"> </w:t>
      </w:r>
      <w:r w:rsidRPr="00A14CA1">
        <w:rPr>
          <w:color w:val="000000" w:themeColor="text1"/>
          <w:szCs w:val="28"/>
        </w:rPr>
        <w:t>приведенням</w:t>
      </w:r>
      <w:r w:rsidRPr="00A14CA1">
        <w:rPr>
          <w:color w:val="000000" w:themeColor="text1"/>
          <w:spacing w:val="-3"/>
          <w:szCs w:val="28"/>
        </w:rPr>
        <w:t xml:space="preserve"> </w:t>
      </w:r>
      <w:r w:rsidRPr="00A14CA1">
        <w:rPr>
          <w:color w:val="000000" w:themeColor="text1"/>
          <w:szCs w:val="28"/>
        </w:rPr>
        <w:t>у відповідність</w:t>
      </w:r>
      <w:r w:rsidRPr="00A14CA1">
        <w:rPr>
          <w:color w:val="000000" w:themeColor="text1"/>
          <w:spacing w:val="-3"/>
          <w:szCs w:val="28"/>
        </w:rPr>
        <w:t xml:space="preserve"> </w:t>
      </w:r>
      <w:r w:rsidRPr="00A14CA1">
        <w:rPr>
          <w:color w:val="000000" w:themeColor="text1"/>
          <w:szCs w:val="28"/>
        </w:rPr>
        <w:t>до чинних</w:t>
      </w:r>
      <w:r w:rsidRPr="00A14CA1">
        <w:rPr>
          <w:color w:val="000000" w:themeColor="text1"/>
          <w:spacing w:val="-4"/>
          <w:szCs w:val="28"/>
        </w:rPr>
        <w:t xml:space="preserve"> </w:t>
      </w:r>
      <w:r w:rsidRPr="00A14CA1">
        <w:rPr>
          <w:color w:val="000000" w:themeColor="text1"/>
          <w:szCs w:val="28"/>
        </w:rPr>
        <w:t>будівельних</w:t>
      </w:r>
      <w:r w:rsidRPr="00A14CA1">
        <w:rPr>
          <w:color w:val="000000" w:themeColor="text1"/>
          <w:spacing w:val="-1"/>
          <w:szCs w:val="28"/>
        </w:rPr>
        <w:t xml:space="preserve"> </w:t>
      </w:r>
      <w:r w:rsidRPr="00A14CA1">
        <w:rPr>
          <w:color w:val="000000" w:themeColor="text1"/>
          <w:szCs w:val="28"/>
        </w:rPr>
        <w:t>вимог.</w:t>
      </w:r>
    </w:p>
    <w:p w:rsidR="00EB0654" w:rsidRPr="00A14CA1" w:rsidRDefault="00EB0654" w:rsidP="00EB0654">
      <w:pPr>
        <w:pStyle w:val="af0"/>
        <w:ind w:firstLine="566"/>
        <w:rPr>
          <w:color w:val="000000" w:themeColor="text1"/>
          <w:szCs w:val="28"/>
        </w:rPr>
      </w:pPr>
      <w:r w:rsidRPr="00A14CA1">
        <w:rPr>
          <w:color w:val="000000" w:themeColor="text1"/>
          <w:szCs w:val="28"/>
        </w:rPr>
        <w:t xml:space="preserve">Єдина методологія оцінки бар’єрів, запропонована Радою </w:t>
      </w:r>
      <w:proofErr w:type="spellStart"/>
      <w:r w:rsidRPr="00A14CA1">
        <w:rPr>
          <w:color w:val="000000" w:themeColor="text1"/>
          <w:szCs w:val="28"/>
        </w:rPr>
        <w:t>безбар’єрності</w:t>
      </w:r>
      <w:proofErr w:type="spellEnd"/>
      <w:r w:rsidRPr="00A14CA1">
        <w:rPr>
          <w:color w:val="000000" w:themeColor="text1"/>
          <w:spacing w:val="1"/>
          <w:szCs w:val="28"/>
        </w:rPr>
        <w:t xml:space="preserve"> </w:t>
      </w:r>
      <w:r w:rsidRPr="00A14CA1">
        <w:rPr>
          <w:color w:val="000000" w:themeColor="text1"/>
          <w:szCs w:val="28"/>
        </w:rPr>
        <w:t>Кабінету Міністрів України, дає можливість формувати орієнтовний перелік</w:t>
      </w:r>
      <w:r w:rsidRPr="00A14CA1">
        <w:rPr>
          <w:color w:val="000000" w:themeColor="text1"/>
          <w:spacing w:val="1"/>
          <w:szCs w:val="28"/>
        </w:rPr>
        <w:t xml:space="preserve"> </w:t>
      </w:r>
      <w:r w:rsidRPr="00A14CA1">
        <w:rPr>
          <w:color w:val="000000" w:themeColor="text1"/>
          <w:szCs w:val="28"/>
        </w:rPr>
        <w:t>заходів та орієнтовний обсяг витрат на заходи, які необхідно вжити. Спільна</w:t>
      </w:r>
      <w:r w:rsidRPr="00A14CA1">
        <w:rPr>
          <w:color w:val="000000" w:themeColor="text1"/>
          <w:spacing w:val="1"/>
          <w:szCs w:val="28"/>
        </w:rPr>
        <w:t xml:space="preserve"> </w:t>
      </w:r>
      <w:r w:rsidRPr="00A14CA1">
        <w:rPr>
          <w:color w:val="000000" w:themeColor="text1"/>
          <w:szCs w:val="28"/>
        </w:rPr>
        <w:t>робота</w:t>
      </w:r>
      <w:r w:rsidRPr="00A14CA1">
        <w:rPr>
          <w:color w:val="000000" w:themeColor="text1"/>
          <w:spacing w:val="1"/>
          <w:szCs w:val="28"/>
        </w:rPr>
        <w:t xml:space="preserve"> </w:t>
      </w:r>
      <w:r w:rsidRPr="00A14CA1">
        <w:rPr>
          <w:color w:val="000000" w:themeColor="text1"/>
          <w:szCs w:val="28"/>
        </w:rPr>
        <w:t>замовників</w:t>
      </w:r>
      <w:r w:rsidRPr="00A14CA1">
        <w:rPr>
          <w:color w:val="000000" w:themeColor="text1"/>
          <w:spacing w:val="1"/>
          <w:szCs w:val="28"/>
        </w:rPr>
        <w:t xml:space="preserve"> </w:t>
      </w:r>
      <w:r w:rsidRPr="00A14CA1">
        <w:rPr>
          <w:color w:val="000000" w:themeColor="text1"/>
          <w:szCs w:val="28"/>
        </w:rPr>
        <w:t>на</w:t>
      </w:r>
      <w:r w:rsidRPr="00A14CA1">
        <w:rPr>
          <w:color w:val="000000" w:themeColor="text1"/>
          <w:spacing w:val="1"/>
          <w:szCs w:val="28"/>
        </w:rPr>
        <w:t xml:space="preserve"> </w:t>
      </w:r>
      <w:r w:rsidRPr="00A14CA1">
        <w:rPr>
          <w:color w:val="000000" w:themeColor="text1"/>
          <w:szCs w:val="28"/>
        </w:rPr>
        <w:t>будівництво,</w:t>
      </w:r>
      <w:r w:rsidRPr="00A14CA1">
        <w:rPr>
          <w:color w:val="000000" w:themeColor="text1"/>
          <w:spacing w:val="1"/>
          <w:szCs w:val="28"/>
        </w:rPr>
        <w:t xml:space="preserve"> </w:t>
      </w:r>
      <w:r w:rsidRPr="00A14CA1">
        <w:rPr>
          <w:color w:val="000000" w:themeColor="text1"/>
          <w:szCs w:val="28"/>
        </w:rPr>
        <w:t>проектантів</w:t>
      </w:r>
      <w:r w:rsidRPr="00A14CA1">
        <w:rPr>
          <w:color w:val="000000" w:themeColor="text1"/>
          <w:spacing w:val="1"/>
          <w:szCs w:val="28"/>
        </w:rPr>
        <w:t xml:space="preserve"> </w:t>
      </w:r>
      <w:r w:rsidRPr="00A14CA1">
        <w:rPr>
          <w:color w:val="000000" w:themeColor="text1"/>
          <w:szCs w:val="28"/>
        </w:rPr>
        <w:t>і</w:t>
      </w:r>
      <w:r w:rsidRPr="00A14CA1">
        <w:rPr>
          <w:color w:val="000000" w:themeColor="text1"/>
          <w:spacing w:val="1"/>
          <w:szCs w:val="28"/>
        </w:rPr>
        <w:t xml:space="preserve"> </w:t>
      </w:r>
      <w:r w:rsidRPr="00A14CA1">
        <w:rPr>
          <w:color w:val="000000" w:themeColor="text1"/>
          <w:szCs w:val="28"/>
        </w:rPr>
        <w:t>громадських</w:t>
      </w:r>
      <w:r w:rsidRPr="00A14CA1">
        <w:rPr>
          <w:color w:val="000000" w:themeColor="text1"/>
          <w:spacing w:val="1"/>
          <w:szCs w:val="28"/>
        </w:rPr>
        <w:t xml:space="preserve"> </w:t>
      </w:r>
      <w:r w:rsidRPr="00A14CA1">
        <w:rPr>
          <w:color w:val="000000" w:themeColor="text1"/>
          <w:szCs w:val="28"/>
        </w:rPr>
        <w:t>експертів</w:t>
      </w:r>
      <w:r w:rsidRPr="00A14CA1">
        <w:rPr>
          <w:color w:val="000000" w:themeColor="text1"/>
          <w:spacing w:val="1"/>
          <w:szCs w:val="28"/>
        </w:rPr>
        <w:t xml:space="preserve"> </w:t>
      </w:r>
      <w:r w:rsidRPr="00A14CA1">
        <w:rPr>
          <w:color w:val="000000" w:themeColor="text1"/>
          <w:szCs w:val="28"/>
        </w:rPr>
        <w:t>є</w:t>
      </w:r>
      <w:r w:rsidRPr="00A14CA1">
        <w:rPr>
          <w:color w:val="000000" w:themeColor="text1"/>
          <w:spacing w:val="1"/>
          <w:szCs w:val="28"/>
        </w:rPr>
        <w:t xml:space="preserve"> </w:t>
      </w:r>
      <w:r w:rsidRPr="00A14CA1">
        <w:rPr>
          <w:color w:val="000000" w:themeColor="text1"/>
          <w:szCs w:val="28"/>
        </w:rPr>
        <w:t>ефективною,</w:t>
      </w:r>
      <w:r w:rsidRPr="00A14CA1">
        <w:rPr>
          <w:color w:val="000000" w:themeColor="text1"/>
          <w:spacing w:val="-2"/>
          <w:szCs w:val="28"/>
        </w:rPr>
        <w:t xml:space="preserve"> </w:t>
      </w:r>
      <w:r w:rsidRPr="00A14CA1">
        <w:rPr>
          <w:color w:val="000000" w:themeColor="text1"/>
          <w:szCs w:val="28"/>
        </w:rPr>
        <w:t>а прийняті</w:t>
      </w:r>
      <w:r w:rsidRPr="00A14CA1">
        <w:rPr>
          <w:color w:val="000000" w:themeColor="text1"/>
          <w:spacing w:val="-3"/>
          <w:szCs w:val="28"/>
        </w:rPr>
        <w:t xml:space="preserve"> </w:t>
      </w:r>
      <w:r w:rsidRPr="00A14CA1">
        <w:rPr>
          <w:color w:val="000000" w:themeColor="text1"/>
          <w:szCs w:val="28"/>
        </w:rPr>
        <w:t>рішення –</w:t>
      </w:r>
      <w:r w:rsidRPr="00A14CA1">
        <w:rPr>
          <w:color w:val="000000" w:themeColor="text1"/>
          <w:spacing w:val="-1"/>
          <w:szCs w:val="28"/>
        </w:rPr>
        <w:t xml:space="preserve"> </w:t>
      </w:r>
      <w:r w:rsidRPr="00A14CA1">
        <w:rPr>
          <w:color w:val="000000" w:themeColor="text1"/>
          <w:szCs w:val="28"/>
        </w:rPr>
        <w:t>оптимальними.</w:t>
      </w:r>
    </w:p>
    <w:p w:rsidR="00EB0654" w:rsidRPr="00A14CA1" w:rsidRDefault="00EB0654" w:rsidP="00EB0654">
      <w:pPr>
        <w:pStyle w:val="af0"/>
        <w:ind w:firstLine="539"/>
        <w:rPr>
          <w:color w:val="000000" w:themeColor="text1"/>
          <w:szCs w:val="28"/>
        </w:rPr>
      </w:pPr>
      <w:r w:rsidRPr="00A14CA1">
        <w:rPr>
          <w:color w:val="000000" w:themeColor="text1"/>
          <w:szCs w:val="28"/>
        </w:rPr>
        <w:t>Реалізація</w:t>
      </w:r>
      <w:r w:rsidRPr="00A14CA1">
        <w:rPr>
          <w:color w:val="000000" w:themeColor="text1"/>
          <w:spacing w:val="1"/>
          <w:szCs w:val="28"/>
        </w:rPr>
        <w:t xml:space="preserve"> </w:t>
      </w:r>
      <w:r w:rsidRPr="00A14CA1">
        <w:rPr>
          <w:color w:val="000000" w:themeColor="text1"/>
          <w:szCs w:val="28"/>
        </w:rPr>
        <w:t xml:space="preserve">цільової </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 xml:space="preserve">«Запровадження заходів з реалізації стратегії </w:t>
      </w:r>
      <w:proofErr w:type="spellStart"/>
      <w:r w:rsidRPr="00A14CA1">
        <w:rPr>
          <w:color w:val="000000" w:themeColor="text1"/>
          <w:szCs w:val="28"/>
        </w:rPr>
        <w:t>безбар’єрності</w:t>
      </w:r>
      <w:proofErr w:type="spellEnd"/>
      <w:r w:rsidRPr="00A14CA1">
        <w:rPr>
          <w:color w:val="000000" w:themeColor="text1"/>
          <w:szCs w:val="28"/>
        </w:rPr>
        <w:t xml:space="preserve"> на території Рахівської  територіальної громади» на 2023 - 2024 роки</w:t>
      </w:r>
      <w:r w:rsidRPr="00A14CA1">
        <w:rPr>
          <w:color w:val="000000" w:themeColor="text1"/>
          <w:spacing w:val="-1"/>
          <w:szCs w:val="28"/>
        </w:rPr>
        <w:t xml:space="preserve"> </w:t>
      </w:r>
      <w:r w:rsidRPr="00A14CA1">
        <w:rPr>
          <w:color w:val="000000" w:themeColor="text1"/>
          <w:szCs w:val="28"/>
        </w:rPr>
        <w:t>надасть</w:t>
      </w:r>
      <w:r w:rsidRPr="00A14CA1">
        <w:rPr>
          <w:color w:val="000000" w:themeColor="text1"/>
          <w:spacing w:val="-2"/>
          <w:szCs w:val="28"/>
        </w:rPr>
        <w:t xml:space="preserve"> </w:t>
      </w:r>
      <w:r w:rsidRPr="00A14CA1">
        <w:rPr>
          <w:color w:val="000000" w:themeColor="text1"/>
          <w:szCs w:val="28"/>
        </w:rPr>
        <w:t>можливість:</w:t>
      </w:r>
    </w:p>
    <w:p w:rsidR="00EB0654" w:rsidRPr="00A14CA1" w:rsidRDefault="00EB0654" w:rsidP="00EB0654">
      <w:pPr>
        <w:pStyle w:val="afffc"/>
        <w:widowControl w:val="0"/>
        <w:numPr>
          <w:ilvl w:val="0"/>
          <w:numId w:val="28"/>
        </w:numPr>
        <w:tabs>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послідовного</w:t>
      </w:r>
      <w:r w:rsidRPr="00A14CA1">
        <w:rPr>
          <w:color w:val="000000" w:themeColor="text1"/>
          <w:spacing w:val="-2"/>
          <w:sz w:val="28"/>
          <w:szCs w:val="28"/>
          <w:lang w:val="uk-UA"/>
        </w:rPr>
        <w:t xml:space="preserve"> </w:t>
      </w:r>
      <w:r w:rsidRPr="00A14CA1">
        <w:rPr>
          <w:color w:val="000000" w:themeColor="text1"/>
          <w:sz w:val="28"/>
          <w:szCs w:val="28"/>
          <w:lang w:val="uk-UA"/>
        </w:rPr>
        <w:t>й</w:t>
      </w:r>
      <w:r w:rsidRPr="00A14CA1">
        <w:rPr>
          <w:color w:val="000000" w:themeColor="text1"/>
          <w:spacing w:val="-5"/>
          <w:sz w:val="28"/>
          <w:szCs w:val="28"/>
          <w:lang w:val="uk-UA"/>
        </w:rPr>
        <w:t xml:space="preserve"> </w:t>
      </w:r>
      <w:r w:rsidRPr="00A14CA1">
        <w:rPr>
          <w:color w:val="000000" w:themeColor="text1"/>
          <w:sz w:val="28"/>
          <w:szCs w:val="28"/>
          <w:lang w:val="uk-UA"/>
        </w:rPr>
        <w:t>повного</w:t>
      </w:r>
      <w:r w:rsidRPr="00A14CA1">
        <w:rPr>
          <w:color w:val="000000" w:themeColor="text1"/>
          <w:spacing w:val="-1"/>
          <w:sz w:val="28"/>
          <w:szCs w:val="28"/>
          <w:lang w:val="uk-UA"/>
        </w:rPr>
        <w:t xml:space="preserve"> </w:t>
      </w:r>
      <w:r w:rsidRPr="00A14CA1">
        <w:rPr>
          <w:color w:val="000000" w:themeColor="text1"/>
          <w:sz w:val="28"/>
          <w:szCs w:val="28"/>
          <w:lang w:val="uk-UA"/>
        </w:rPr>
        <w:t>забезпечення</w:t>
      </w:r>
      <w:r w:rsidRPr="00A14CA1">
        <w:rPr>
          <w:color w:val="000000" w:themeColor="text1"/>
          <w:spacing w:val="-6"/>
          <w:sz w:val="28"/>
          <w:szCs w:val="28"/>
          <w:lang w:val="uk-UA"/>
        </w:rPr>
        <w:t xml:space="preserve"> </w:t>
      </w:r>
      <w:r w:rsidRPr="00A14CA1">
        <w:rPr>
          <w:color w:val="000000" w:themeColor="text1"/>
          <w:sz w:val="28"/>
          <w:szCs w:val="28"/>
          <w:lang w:val="uk-UA"/>
        </w:rPr>
        <w:t>об’єктів</w:t>
      </w:r>
      <w:r w:rsidRPr="00A14CA1">
        <w:rPr>
          <w:color w:val="000000" w:themeColor="text1"/>
          <w:spacing w:val="-4"/>
          <w:sz w:val="28"/>
          <w:szCs w:val="28"/>
          <w:lang w:val="uk-UA"/>
        </w:rPr>
        <w:t xml:space="preserve"> </w:t>
      </w:r>
      <w:r w:rsidRPr="00A14CA1">
        <w:rPr>
          <w:color w:val="000000" w:themeColor="text1"/>
          <w:sz w:val="28"/>
          <w:szCs w:val="28"/>
          <w:lang w:val="uk-UA"/>
        </w:rPr>
        <w:t>засобами</w:t>
      </w:r>
      <w:r w:rsidRPr="00A14CA1">
        <w:rPr>
          <w:color w:val="000000" w:themeColor="text1"/>
          <w:spacing w:val="-2"/>
          <w:sz w:val="28"/>
          <w:szCs w:val="28"/>
          <w:lang w:val="uk-UA"/>
        </w:rPr>
        <w:t xml:space="preserve"> </w:t>
      </w:r>
      <w:proofErr w:type="spellStart"/>
      <w:r w:rsidRPr="00A14CA1">
        <w:rPr>
          <w:color w:val="000000" w:themeColor="text1"/>
          <w:sz w:val="28"/>
          <w:szCs w:val="28"/>
          <w:lang w:val="uk-UA"/>
        </w:rPr>
        <w:t>безбар’єрності</w:t>
      </w:r>
      <w:proofErr w:type="spellEnd"/>
      <w:r w:rsidRPr="00A14CA1">
        <w:rPr>
          <w:color w:val="000000" w:themeColor="text1"/>
          <w:sz w:val="28"/>
          <w:szCs w:val="28"/>
          <w:lang w:val="uk-UA"/>
        </w:rPr>
        <w:t>;</w:t>
      </w:r>
    </w:p>
    <w:p w:rsidR="00EB0654" w:rsidRPr="00A14CA1" w:rsidRDefault="00EB0654" w:rsidP="00EB0654">
      <w:pPr>
        <w:pStyle w:val="afffc"/>
        <w:widowControl w:val="0"/>
        <w:numPr>
          <w:ilvl w:val="0"/>
          <w:numId w:val="28"/>
        </w:numPr>
        <w:tabs>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створення середовища, комфортного для перебування всіх, без винятку,</w:t>
      </w:r>
      <w:r w:rsidRPr="00A14CA1">
        <w:rPr>
          <w:color w:val="000000" w:themeColor="text1"/>
          <w:spacing w:val="1"/>
          <w:sz w:val="28"/>
          <w:szCs w:val="28"/>
          <w:lang w:val="uk-UA"/>
        </w:rPr>
        <w:t xml:space="preserve"> </w:t>
      </w:r>
      <w:r w:rsidRPr="00A14CA1">
        <w:rPr>
          <w:color w:val="000000" w:themeColor="text1"/>
          <w:sz w:val="28"/>
          <w:szCs w:val="28"/>
          <w:lang w:val="uk-UA"/>
        </w:rPr>
        <w:t>членів</w:t>
      </w:r>
      <w:r w:rsidRPr="00A14CA1">
        <w:rPr>
          <w:color w:val="000000" w:themeColor="text1"/>
          <w:spacing w:val="-3"/>
          <w:sz w:val="28"/>
          <w:szCs w:val="28"/>
          <w:lang w:val="uk-UA"/>
        </w:rPr>
        <w:t xml:space="preserve"> </w:t>
      </w:r>
      <w:r w:rsidRPr="00A14CA1">
        <w:rPr>
          <w:color w:val="000000" w:themeColor="text1"/>
          <w:sz w:val="28"/>
          <w:szCs w:val="28"/>
          <w:lang w:val="uk-UA"/>
        </w:rPr>
        <w:t>суспільства;</w:t>
      </w:r>
    </w:p>
    <w:p w:rsidR="00EB0654" w:rsidRPr="00A14CA1" w:rsidRDefault="00EB0654" w:rsidP="00EB0654">
      <w:pPr>
        <w:pStyle w:val="afffc"/>
        <w:widowControl w:val="0"/>
        <w:numPr>
          <w:ilvl w:val="0"/>
          <w:numId w:val="28"/>
        </w:numPr>
        <w:tabs>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сприяти життєдіяльності та самореалізації осіб з інвалідністю незалежно</w:t>
      </w:r>
      <w:r w:rsidRPr="00A14CA1">
        <w:rPr>
          <w:color w:val="000000" w:themeColor="text1"/>
          <w:spacing w:val="1"/>
          <w:sz w:val="28"/>
          <w:szCs w:val="28"/>
          <w:lang w:val="uk-UA"/>
        </w:rPr>
        <w:t xml:space="preserve"> </w:t>
      </w:r>
      <w:r w:rsidRPr="00A14CA1">
        <w:rPr>
          <w:color w:val="000000" w:themeColor="text1"/>
          <w:sz w:val="28"/>
          <w:szCs w:val="28"/>
          <w:lang w:val="uk-UA"/>
        </w:rPr>
        <w:t>від місця проживання;</w:t>
      </w:r>
    </w:p>
    <w:p w:rsidR="00EB0654" w:rsidRPr="00A14CA1" w:rsidRDefault="00EB0654" w:rsidP="00EB0654">
      <w:pPr>
        <w:pStyle w:val="afffc"/>
        <w:widowControl w:val="0"/>
        <w:numPr>
          <w:ilvl w:val="0"/>
          <w:numId w:val="28"/>
        </w:numPr>
        <w:tabs>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активізувати мобільність, зайнятість, відпочинок, отримання запитуваних</w:t>
      </w:r>
      <w:r w:rsidRPr="00A14CA1">
        <w:rPr>
          <w:color w:val="000000" w:themeColor="text1"/>
          <w:spacing w:val="-67"/>
          <w:sz w:val="28"/>
          <w:szCs w:val="28"/>
          <w:lang w:val="uk-UA"/>
        </w:rPr>
        <w:t xml:space="preserve"> </w:t>
      </w:r>
      <w:r w:rsidRPr="00A14CA1">
        <w:rPr>
          <w:color w:val="000000" w:themeColor="text1"/>
          <w:sz w:val="28"/>
          <w:szCs w:val="28"/>
          <w:lang w:val="uk-UA"/>
        </w:rPr>
        <w:t>послуг,</w:t>
      </w:r>
      <w:r w:rsidRPr="00A14CA1">
        <w:rPr>
          <w:color w:val="000000" w:themeColor="text1"/>
          <w:spacing w:val="1"/>
          <w:sz w:val="28"/>
          <w:szCs w:val="28"/>
          <w:lang w:val="uk-UA"/>
        </w:rPr>
        <w:t xml:space="preserve"> </w:t>
      </w:r>
      <w:r w:rsidRPr="00A14CA1">
        <w:rPr>
          <w:color w:val="000000" w:themeColor="text1"/>
          <w:sz w:val="28"/>
          <w:szCs w:val="28"/>
          <w:lang w:val="uk-UA"/>
        </w:rPr>
        <w:t>спілкування</w:t>
      </w:r>
      <w:r w:rsidRPr="00A14CA1">
        <w:rPr>
          <w:color w:val="000000" w:themeColor="text1"/>
          <w:spacing w:val="1"/>
          <w:sz w:val="28"/>
          <w:szCs w:val="28"/>
          <w:lang w:val="uk-UA"/>
        </w:rPr>
        <w:t xml:space="preserve"> </w:t>
      </w:r>
      <w:proofErr w:type="spellStart"/>
      <w:r w:rsidRPr="00A14CA1">
        <w:rPr>
          <w:color w:val="000000" w:themeColor="text1"/>
          <w:sz w:val="28"/>
          <w:szCs w:val="28"/>
          <w:lang w:val="uk-UA"/>
        </w:rPr>
        <w:t>маломобільних</w:t>
      </w:r>
      <w:proofErr w:type="spellEnd"/>
      <w:r w:rsidRPr="00A14CA1">
        <w:rPr>
          <w:color w:val="000000" w:themeColor="text1"/>
          <w:spacing w:val="1"/>
          <w:sz w:val="28"/>
          <w:szCs w:val="28"/>
          <w:lang w:val="uk-UA"/>
        </w:rPr>
        <w:t xml:space="preserve"> </w:t>
      </w:r>
      <w:r w:rsidRPr="00A14CA1">
        <w:rPr>
          <w:color w:val="000000" w:themeColor="text1"/>
          <w:sz w:val="28"/>
          <w:szCs w:val="28"/>
          <w:lang w:val="uk-UA"/>
        </w:rPr>
        <w:t>груп</w:t>
      </w:r>
      <w:r w:rsidRPr="00A14CA1">
        <w:rPr>
          <w:color w:val="000000" w:themeColor="text1"/>
          <w:spacing w:val="1"/>
          <w:sz w:val="28"/>
          <w:szCs w:val="28"/>
          <w:lang w:val="uk-UA"/>
        </w:rPr>
        <w:t xml:space="preserve"> </w:t>
      </w:r>
      <w:r w:rsidRPr="00A14CA1">
        <w:rPr>
          <w:color w:val="000000" w:themeColor="text1"/>
          <w:sz w:val="28"/>
          <w:szCs w:val="28"/>
          <w:lang w:val="uk-UA"/>
        </w:rPr>
        <w:t>населення,</w:t>
      </w:r>
      <w:r w:rsidRPr="00A14CA1">
        <w:rPr>
          <w:color w:val="000000" w:themeColor="text1"/>
          <w:spacing w:val="1"/>
          <w:sz w:val="28"/>
          <w:szCs w:val="28"/>
          <w:lang w:val="uk-UA"/>
        </w:rPr>
        <w:t xml:space="preserve"> </w:t>
      </w:r>
      <w:r w:rsidRPr="00A14CA1">
        <w:rPr>
          <w:color w:val="000000" w:themeColor="text1"/>
          <w:sz w:val="28"/>
          <w:szCs w:val="28"/>
          <w:lang w:val="uk-UA"/>
        </w:rPr>
        <w:t>й</w:t>
      </w:r>
      <w:r w:rsidRPr="00A14CA1">
        <w:rPr>
          <w:color w:val="000000" w:themeColor="text1"/>
          <w:spacing w:val="1"/>
          <w:sz w:val="28"/>
          <w:szCs w:val="28"/>
          <w:lang w:val="uk-UA"/>
        </w:rPr>
        <w:t xml:space="preserve"> </w:t>
      </w:r>
      <w:r w:rsidRPr="00A14CA1">
        <w:rPr>
          <w:color w:val="000000" w:themeColor="text1"/>
          <w:sz w:val="28"/>
          <w:szCs w:val="28"/>
          <w:lang w:val="uk-UA"/>
        </w:rPr>
        <w:t>у</w:t>
      </w:r>
      <w:r w:rsidRPr="00A14CA1">
        <w:rPr>
          <w:color w:val="000000" w:themeColor="text1"/>
          <w:spacing w:val="1"/>
          <w:sz w:val="28"/>
          <w:szCs w:val="28"/>
          <w:lang w:val="uk-UA"/>
        </w:rPr>
        <w:t xml:space="preserve"> </w:t>
      </w:r>
      <w:r w:rsidRPr="00A14CA1">
        <w:rPr>
          <w:color w:val="000000" w:themeColor="text1"/>
          <w:sz w:val="28"/>
          <w:szCs w:val="28"/>
          <w:lang w:val="uk-UA"/>
        </w:rPr>
        <w:t>точу</w:t>
      </w:r>
      <w:r w:rsidRPr="00A14CA1">
        <w:rPr>
          <w:color w:val="000000" w:themeColor="text1"/>
          <w:spacing w:val="1"/>
          <w:sz w:val="28"/>
          <w:szCs w:val="28"/>
          <w:lang w:val="uk-UA"/>
        </w:rPr>
        <w:t xml:space="preserve"> </w:t>
      </w:r>
      <w:r w:rsidRPr="00A14CA1">
        <w:rPr>
          <w:color w:val="000000" w:themeColor="text1"/>
          <w:sz w:val="28"/>
          <w:szCs w:val="28"/>
          <w:lang w:val="uk-UA"/>
        </w:rPr>
        <w:t>числі</w:t>
      </w:r>
      <w:r w:rsidRPr="00A14CA1">
        <w:rPr>
          <w:color w:val="000000" w:themeColor="text1"/>
          <w:spacing w:val="1"/>
          <w:sz w:val="28"/>
          <w:szCs w:val="28"/>
          <w:lang w:val="uk-UA"/>
        </w:rPr>
        <w:t xml:space="preserve"> </w:t>
      </w:r>
      <w:r w:rsidRPr="00A14CA1">
        <w:rPr>
          <w:color w:val="000000" w:themeColor="text1"/>
          <w:sz w:val="28"/>
          <w:szCs w:val="28"/>
          <w:lang w:val="uk-UA"/>
        </w:rPr>
        <w:t>серед</w:t>
      </w:r>
      <w:r w:rsidRPr="00A14CA1">
        <w:rPr>
          <w:color w:val="000000" w:themeColor="text1"/>
          <w:spacing w:val="1"/>
          <w:sz w:val="28"/>
          <w:szCs w:val="28"/>
          <w:lang w:val="uk-UA"/>
        </w:rPr>
        <w:t xml:space="preserve"> </w:t>
      </w:r>
      <w:r w:rsidRPr="00A14CA1">
        <w:rPr>
          <w:color w:val="000000" w:themeColor="text1"/>
          <w:sz w:val="28"/>
          <w:szCs w:val="28"/>
          <w:lang w:val="uk-UA"/>
        </w:rPr>
        <w:t>учасників</w:t>
      </w:r>
      <w:r w:rsidRPr="00A14CA1">
        <w:rPr>
          <w:color w:val="000000" w:themeColor="text1"/>
          <w:spacing w:val="-5"/>
          <w:sz w:val="28"/>
          <w:szCs w:val="28"/>
          <w:lang w:val="uk-UA"/>
        </w:rPr>
        <w:t xml:space="preserve"> </w:t>
      </w:r>
      <w:r w:rsidRPr="00A14CA1">
        <w:rPr>
          <w:color w:val="000000" w:themeColor="text1"/>
          <w:sz w:val="28"/>
          <w:szCs w:val="28"/>
          <w:lang w:val="uk-UA"/>
        </w:rPr>
        <w:t>АТО/ООС та</w:t>
      </w:r>
      <w:r w:rsidRPr="00A14CA1">
        <w:rPr>
          <w:color w:val="000000" w:themeColor="text1"/>
          <w:spacing w:val="-1"/>
          <w:sz w:val="28"/>
          <w:szCs w:val="28"/>
          <w:lang w:val="uk-UA"/>
        </w:rPr>
        <w:t xml:space="preserve"> </w:t>
      </w:r>
      <w:r w:rsidRPr="00A14CA1">
        <w:rPr>
          <w:color w:val="000000" w:themeColor="text1"/>
          <w:sz w:val="28"/>
          <w:szCs w:val="28"/>
          <w:lang w:val="uk-UA"/>
        </w:rPr>
        <w:t>внутрішньо</w:t>
      </w:r>
      <w:r w:rsidRPr="00A14CA1">
        <w:rPr>
          <w:color w:val="000000" w:themeColor="text1"/>
          <w:spacing w:val="1"/>
          <w:sz w:val="28"/>
          <w:szCs w:val="28"/>
          <w:lang w:val="uk-UA"/>
        </w:rPr>
        <w:t xml:space="preserve"> </w:t>
      </w:r>
      <w:r w:rsidRPr="00A14CA1">
        <w:rPr>
          <w:color w:val="000000" w:themeColor="text1"/>
          <w:sz w:val="28"/>
          <w:szCs w:val="28"/>
          <w:lang w:val="uk-UA"/>
        </w:rPr>
        <w:t>переміщених</w:t>
      </w:r>
      <w:r w:rsidRPr="00A14CA1">
        <w:rPr>
          <w:color w:val="000000" w:themeColor="text1"/>
          <w:spacing w:val="-3"/>
          <w:sz w:val="28"/>
          <w:szCs w:val="28"/>
          <w:lang w:val="uk-UA"/>
        </w:rPr>
        <w:t xml:space="preserve"> </w:t>
      </w:r>
      <w:r w:rsidRPr="00A14CA1">
        <w:rPr>
          <w:color w:val="000000" w:themeColor="text1"/>
          <w:sz w:val="28"/>
          <w:szCs w:val="28"/>
          <w:lang w:val="uk-UA"/>
        </w:rPr>
        <w:t>осіб;</w:t>
      </w:r>
    </w:p>
    <w:p w:rsidR="00EB0654" w:rsidRPr="00A14CA1" w:rsidRDefault="00EB0654" w:rsidP="00EB0654">
      <w:pPr>
        <w:pStyle w:val="afffc"/>
        <w:widowControl w:val="0"/>
        <w:numPr>
          <w:ilvl w:val="0"/>
          <w:numId w:val="28"/>
        </w:numPr>
        <w:tabs>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 xml:space="preserve">поліпшити умови отримання послуг жителями міста, </w:t>
      </w:r>
      <w:proofErr w:type="spellStart"/>
      <w:r w:rsidRPr="00A14CA1">
        <w:rPr>
          <w:color w:val="000000" w:themeColor="text1"/>
          <w:sz w:val="28"/>
          <w:szCs w:val="28"/>
          <w:lang w:val="uk-UA"/>
        </w:rPr>
        <w:t>маломобільними</w:t>
      </w:r>
      <w:proofErr w:type="spellEnd"/>
      <w:r w:rsidRPr="00A14CA1">
        <w:rPr>
          <w:color w:val="000000" w:themeColor="text1"/>
          <w:sz w:val="28"/>
          <w:szCs w:val="28"/>
          <w:lang w:val="uk-UA"/>
        </w:rPr>
        <w:t xml:space="preserve"> за</w:t>
      </w:r>
      <w:r w:rsidRPr="00A14CA1">
        <w:rPr>
          <w:color w:val="000000" w:themeColor="text1"/>
          <w:spacing w:val="1"/>
          <w:sz w:val="28"/>
          <w:szCs w:val="28"/>
          <w:lang w:val="uk-UA"/>
        </w:rPr>
        <w:t xml:space="preserve"> </w:t>
      </w:r>
      <w:r w:rsidRPr="00A14CA1">
        <w:rPr>
          <w:color w:val="000000" w:themeColor="text1"/>
          <w:sz w:val="28"/>
          <w:szCs w:val="28"/>
          <w:lang w:val="uk-UA"/>
        </w:rPr>
        <w:t>віком,</w:t>
      </w:r>
      <w:r w:rsidRPr="00A14CA1">
        <w:rPr>
          <w:color w:val="000000" w:themeColor="text1"/>
          <w:spacing w:val="-3"/>
          <w:sz w:val="28"/>
          <w:szCs w:val="28"/>
          <w:lang w:val="uk-UA"/>
        </w:rPr>
        <w:t xml:space="preserve"> </w:t>
      </w:r>
      <w:r w:rsidRPr="00A14CA1">
        <w:rPr>
          <w:color w:val="000000" w:themeColor="text1"/>
          <w:sz w:val="28"/>
          <w:szCs w:val="28"/>
          <w:lang w:val="uk-UA"/>
        </w:rPr>
        <w:t>станом здоров’я,</w:t>
      </w:r>
      <w:r w:rsidRPr="00A14CA1">
        <w:rPr>
          <w:color w:val="000000" w:themeColor="text1"/>
          <w:spacing w:val="-2"/>
          <w:sz w:val="28"/>
          <w:szCs w:val="28"/>
          <w:lang w:val="uk-UA"/>
        </w:rPr>
        <w:t xml:space="preserve"> </w:t>
      </w:r>
      <w:r w:rsidRPr="00A14CA1">
        <w:rPr>
          <w:color w:val="000000" w:themeColor="text1"/>
          <w:sz w:val="28"/>
          <w:szCs w:val="28"/>
          <w:lang w:val="uk-UA"/>
        </w:rPr>
        <w:t>з</w:t>
      </w:r>
      <w:r w:rsidRPr="00A14CA1">
        <w:rPr>
          <w:color w:val="000000" w:themeColor="text1"/>
          <w:spacing w:val="-1"/>
          <w:sz w:val="28"/>
          <w:szCs w:val="28"/>
          <w:lang w:val="uk-UA"/>
        </w:rPr>
        <w:t xml:space="preserve"> </w:t>
      </w:r>
      <w:r w:rsidRPr="00A14CA1">
        <w:rPr>
          <w:color w:val="000000" w:themeColor="text1"/>
          <w:sz w:val="28"/>
          <w:szCs w:val="28"/>
          <w:lang w:val="uk-UA"/>
        </w:rPr>
        <w:t>інших</w:t>
      </w:r>
      <w:r w:rsidRPr="00A14CA1">
        <w:rPr>
          <w:color w:val="000000" w:themeColor="text1"/>
          <w:spacing w:val="-3"/>
          <w:sz w:val="28"/>
          <w:szCs w:val="28"/>
          <w:lang w:val="uk-UA"/>
        </w:rPr>
        <w:t xml:space="preserve"> </w:t>
      </w:r>
      <w:r w:rsidRPr="00A14CA1">
        <w:rPr>
          <w:color w:val="000000" w:themeColor="text1"/>
          <w:sz w:val="28"/>
          <w:szCs w:val="28"/>
          <w:lang w:val="uk-UA"/>
        </w:rPr>
        <w:t>причин;</w:t>
      </w:r>
    </w:p>
    <w:p w:rsidR="00EB0654" w:rsidRPr="00A14CA1" w:rsidRDefault="00EB0654" w:rsidP="00EB0654">
      <w:pPr>
        <w:pStyle w:val="afffc"/>
        <w:widowControl w:val="0"/>
        <w:numPr>
          <w:ilvl w:val="0"/>
          <w:numId w:val="28"/>
        </w:numPr>
        <w:tabs>
          <w:tab w:val="left" w:pos="0"/>
          <w:tab w:val="left" w:pos="993"/>
        </w:tabs>
        <w:autoSpaceDE w:val="0"/>
        <w:autoSpaceDN w:val="0"/>
        <w:ind w:left="0" w:firstLine="709"/>
        <w:jc w:val="both"/>
        <w:rPr>
          <w:color w:val="000000" w:themeColor="text1"/>
          <w:sz w:val="28"/>
          <w:szCs w:val="28"/>
          <w:lang w:val="uk-UA"/>
        </w:rPr>
      </w:pPr>
      <w:r w:rsidRPr="00A14CA1">
        <w:rPr>
          <w:color w:val="000000" w:themeColor="text1"/>
          <w:sz w:val="28"/>
          <w:szCs w:val="28"/>
          <w:lang w:val="uk-UA"/>
        </w:rPr>
        <w:t>підвищити</w:t>
      </w:r>
      <w:r w:rsidRPr="00A14CA1">
        <w:rPr>
          <w:color w:val="000000" w:themeColor="text1"/>
          <w:spacing w:val="-3"/>
          <w:sz w:val="28"/>
          <w:szCs w:val="28"/>
          <w:lang w:val="uk-UA"/>
        </w:rPr>
        <w:t xml:space="preserve"> </w:t>
      </w:r>
      <w:r w:rsidRPr="00A14CA1">
        <w:rPr>
          <w:color w:val="000000" w:themeColor="text1"/>
          <w:sz w:val="28"/>
          <w:szCs w:val="28"/>
          <w:lang w:val="uk-UA"/>
        </w:rPr>
        <w:t>авторитет</w:t>
      </w:r>
      <w:r w:rsidRPr="00A14CA1">
        <w:rPr>
          <w:color w:val="000000" w:themeColor="text1"/>
          <w:spacing w:val="-3"/>
          <w:sz w:val="28"/>
          <w:szCs w:val="28"/>
          <w:lang w:val="uk-UA"/>
        </w:rPr>
        <w:t xml:space="preserve"> </w:t>
      </w:r>
      <w:r w:rsidRPr="00A14CA1">
        <w:rPr>
          <w:color w:val="000000" w:themeColor="text1"/>
          <w:sz w:val="28"/>
          <w:szCs w:val="28"/>
          <w:lang w:val="uk-UA"/>
        </w:rPr>
        <w:t>органів</w:t>
      </w:r>
      <w:r w:rsidRPr="00A14CA1">
        <w:rPr>
          <w:color w:val="000000" w:themeColor="text1"/>
          <w:spacing w:val="-5"/>
          <w:sz w:val="28"/>
          <w:szCs w:val="28"/>
          <w:lang w:val="uk-UA"/>
        </w:rPr>
        <w:t xml:space="preserve"> </w:t>
      </w:r>
      <w:r w:rsidRPr="00A14CA1">
        <w:rPr>
          <w:color w:val="000000" w:themeColor="text1"/>
          <w:sz w:val="28"/>
          <w:szCs w:val="28"/>
          <w:lang w:val="uk-UA"/>
        </w:rPr>
        <w:t>місцевого</w:t>
      </w:r>
      <w:r w:rsidRPr="00A14CA1">
        <w:rPr>
          <w:color w:val="000000" w:themeColor="text1"/>
          <w:spacing w:val="-4"/>
          <w:sz w:val="28"/>
          <w:szCs w:val="28"/>
          <w:lang w:val="uk-UA"/>
        </w:rPr>
        <w:t xml:space="preserve"> </w:t>
      </w:r>
      <w:r w:rsidRPr="00A14CA1">
        <w:rPr>
          <w:color w:val="000000" w:themeColor="text1"/>
          <w:sz w:val="28"/>
          <w:szCs w:val="28"/>
          <w:lang w:val="uk-UA"/>
        </w:rPr>
        <w:t>самоврядування</w:t>
      </w:r>
      <w:r w:rsidRPr="00A14CA1">
        <w:rPr>
          <w:color w:val="000000" w:themeColor="text1"/>
          <w:spacing w:val="-3"/>
          <w:sz w:val="28"/>
          <w:szCs w:val="28"/>
          <w:lang w:val="uk-UA"/>
        </w:rPr>
        <w:t xml:space="preserve"> </w:t>
      </w:r>
      <w:r w:rsidRPr="00A14CA1">
        <w:rPr>
          <w:color w:val="000000" w:themeColor="text1"/>
          <w:sz w:val="28"/>
          <w:szCs w:val="28"/>
          <w:lang w:val="uk-UA"/>
        </w:rPr>
        <w:t>серед</w:t>
      </w:r>
      <w:r w:rsidRPr="00A14CA1">
        <w:rPr>
          <w:color w:val="000000" w:themeColor="text1"/>
          <w:spacing w:val="-2"/>
          <w:sz w:val="28"/>
          <w:szCs w:val="28"/>
          <w:lang w:val="uk-UA"/>
        </w:rPr>
        <w:t xml:space="preserve"> </w:t>
      </w:r>
      <w:r w:rsidRPr="00A14CA1">
        <w:rPr>
          <w:color w:val="000000" w:themeColor="text1"/>
          <w:sz w:val="28"/>
          <w:szCs w:val="28"/>
          <w:lang w:val="uk-UA"/>
        </w:rPr>
        <w:t>населення.</w:t>
      </w:r>
    </w:p>
    <w:p w:rsidR="00EB0654" w:rsidRPr="00A14CA1" w:rsidRDefault="00EB0654" w:rsidP="00EB0654">
      <w:pPr>
        <w:pStyle w:val="2"/>
        <w:tabs>
          <w:tab w:val="left" w:pos="1891"/>
        </w:tabs>
        <w:spacing w:before="0"/>
        <w:jc w:val="center"/>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lang w:eastAsia="ru-RU"/>
        </w:rPr>
      </w:pPr>
    </w:p>
    <w:p w:rsidR="00EB0654" w:rsidRPr="00A14CA1" w:rsidRDefault="00EB0654" w:rsidP="00EB0654">
      <w:pPr>
        <w:pStyle w:val="2"/>
        <w:tabs>
          <w:tab w:val="left" w:pos="1891"/>
        </w:tabs>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14CA1">
        <w:rPr>
          <w:rFonts w:ascii="Times New Roman" w:hAnsi="Times New Roman" w:cs="Times New Roman"/>
          <w:color w:val="000000" w:themeColor="text1"/>
          <w:sz w:val="28"/>
          <w:szCs w:val="28"/>
        </w:rPr>
        <w:t>. Координація</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та</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контроль</w:t>
      </w:r>
      <w:r w:rsidRPr="00A14CA1">
        <w:rPr>
          <w:rFonts w:ascii="Times New Roman" w:hAnsi="Times New Roman" w:cs="Times New Roman"/>
          <w:color w:val="000000" w:themeColor="text1"/>
          <w:spacing w:val="-3"/>
          <w:sz w:val="28"/>
          <w:szCs w:val="28"/>
        </w:rPr>
        <w:t xml:space="preserve"> </w:t>
      </w:r>
      <w:r w:rsidRPr="00A14CA1">
        <w:rPr>
          <w:rFonts w:ascii="Times New Roman" w:hAnsi="Times New Roman" w:cs="Times New Roman"/>
          <w:color w:val="000000" w:themeColor="text1"/>
          <w:sz w:val="28"/>
          <w:szCs w:val="28"/>
        </w:rPr>
        <w:t>за</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ходом</w:t>
      </w:r>
      <w:r w:rsidRPr="00A14CA1">
        <w:rPr>
          <w:rFonts w:ascii="Times New Roman" w:hAnsi="Times New Roman" w:cs="Times New Roman"/>
          <w:color w:val="000000" w:themeColor="text1"/>
          <w:spacing w:val="-5"/>
          <w:sz w:val="28"/>
          <w:szCs w:val="28"/>
        </w:rPr>
        <w:t xml:space="preserve"> </w:t>
      </w:r>
      <w:r w:rsidRPr="00A14CA1">
        <w:rPr>
          <w:rFonts w:ascii="Times New Roman" w:hAnsi="Times New Roman" w:cs="Times New Roman"/>
          <w:color w:val="000000" w:themeColor="text1"/>
          <w:sz w:val="28"/>
          <w:szCs w:val="28"/>
        </w:rPr>
        <w:t>виконання програми</w:t>
      </w:r>
    </w:p>
    <w:p w:rsidR="00EB0654" w:rsidRPr="00A14CA1" w:rsidRDefault="00EB0654" w:rsidP="00EB0654">
      <w:pPr>
        <w:spacing w:after="0" w:line="240" w:lineRule="auto"/>
        <w:rPr>
          <w:rFonts w:ascii="Times New Roman" w:hAnsi="Times New Roman" w:cs="Times New Roman"/>
          <w:color w:val="000000" w:themeColor="text1"/>
          <w:lang w:eastAsia="ru-RU"/>
        </w:rPr>
      </w:pPr>
    </w:p>
    <w:p w:rsidR="00EB0654" w:rsidRPr="00A14CA1" w:rsidRDefault="00EB0654" w:rsidP="00EB0654">
      <w:pPr>
        <w:pStyle w:val="af0"/>
        <w:ind w:firstLine="566"/>
        <w:rPr>
          <w:color w:val="000000" w:themeColor="text1"/>
          <w:szCs w:val="28"/>
        </w:rPr>
      </w:pPr>
      <w:r w:rsidRPr="00A14CA1">
        <w:rPr>
          <w:color w:val="000000" w:themeColor="text1"/>
          <w:szCs w:val="28"/>
        </w:rPr>
        <w:t>Координація</w:t>
      </w:r>
      <w:r w:rsidRPr="00A14CA1">
        <w:rPr>
          <w:color w:val="000000" w:themeColor="text1"/>
          <w:spacing w:val="1"/>
          <w:szCs w:val="28"/>
        </w:rPr>
        <w:t xml:space="preserve"> </w:t>
      </w:r>
      <w:r w:rsidRPr="00A14CA1">
        <w:rPr>
          <w:color w:val="000000" w:themeColor="text1"/>
          <w:szCs w:val="28"/>
        </w:rPr>
        <w:t>та</w:t>
      </w:r>
      <w:r w:rsidRPr="00A14CA1">
        <w:rPr>
          <w:color w:val="000000" w:themeColor="text1"/>
          <w:spacing w:val="1"/>
          <w:szCs w:val="28"/>
        </w:rPr>
        <w:t xml:space="preserve"> </w:t>
      </w:r>
      <w:r w:rsidRPr="00A14CA1">
        <w:rPr>
          <w:color w:val="000000" w:themeColor="text1"/>
          <w:szCs w:val="28"/>
        </w:rPr>
        <w:t>контроль</w:t>
      </w:r>
      <w:r w:rsidRPr="00A14CA1">
        <w:rPr>
          <w:color w:val="000000" w:themeColor="text1"/>
          <w:spacing w:val="1"/>
          <w:szCs w:val="28"/>
        </w:rPr>
        <w:t xml:space="preserve"> </w:t>
      </w:r>
      <w:r w:rsidRPr="00A14CA1">
        <w:rPr>
          <w:color w:val="000000" w:themeColor="text1"/>
          <w:szCs w:val="28"/>
        </w:rPr>
        <w:t>за</w:t>
      </w:r>
      <w:r w:rsidRPr="00A14CA1">
        <w:rPr>
          <w:color w:val="000000" w:themeColor="text1"/>
          <w:spacing w:val="1"/>
          <w:szCs w:val="28"/>
        </w:rPr>
        <w:t xml:space="preserve"> </w:t>
      </w:r>
      <w:r w:rsidRPr="00A14CA1">
        <w:rPr>
          <w:color w:val="000000" w:themeColor="text1"/>
          <w:szCs w:val="28"/>
        </w:rPr>
        <w:t>ходом</w:t>
      </w:r>
      <w:r w:rsidRPr="00A14CA1">
        <w:rPr>
          <w:color w:val="000000" w:themeColor="text1"/>
          <w:spacing w:val="1"/>
          <w:szCs w:val="28"/>
        </w:rPr>
        <w:t xml:space="preserve"> </w:t>
      </w:r>
      <w:r w:rsidRPr="00A14CA1">
        <w:rPr>
          <w:color w:val="000000" w:themeColor="text1"/>
          <w:szCs w:val="28"/>
        </w:rPr>
        <w:t>виконання</w:t>
      </w:r>
      <w:r w:rsidRPr="00A14CA1">
        <w:rPr>
          <w:color w:val="000000" w:themeColor="text1"/>
          <w:spacing w:val="1"/>
          <w:szCs w:val="28"/>
        </w:rPr>
        <w:t xml:space="preserve"> </w:t>
      </w:r>
      <w:r w:rsidRPr="00A14CA1">
        <w:rPr>
          <w:color w:val="000000" w:themeColor="text1"/>
          <w:szCs w:val="28"/>
        </w:rPr>
        <w:t xml:space="preserve">програми «Запровадження заходів з реалізації стратегії </w:t>
      </w:r>
      <w:proofErr w:type="spellStart"/>
      <w:r w:rsidRPr="00A14CA1">
        <w:rPr>
          <w:color w:val="000000" w:themeColor="text1"/>
          <w:szCs w:val="28"/>
        </w:rPr>
        <w:t>безбар’єрності</w:t>
      </w:r>
      <w:proofErr w:type="spellEnd"/>
      <w:r w:rsidRPr="00A14CA1">
        <w:rPr>
          <w:color w:val="000000" w:themeColor="text1"/>
          <w:szCs w:val="28"/>
        </w:rPr>
        <w:t xml:space="preserve"> на території Рахівської територіальної громади» на 2023 - 2024</w:t>
      </w:r>
      <w:r w:rsidRPr="00A14CA1">
        <w:rPr>
          <w:color w:val="000000" w:themeColor="text1"/>
          <w:spacing w:val="1"/>
          <w:szCs w:val="28"/>
        </w:rPr>
        <w:t xml:space="preserve"> </w:t>
      </w:r>
      <w:r w:rsidRPr="00A14CA1">
        <w:rPr>
          <w:color w:val="000000" w:themeColor="text1"/>
          <w:szCs w:val="28"/>
        </w:rPr>
        <w:t xml:space="preserve">здійснюється Виконавчим комітетом Рахівської міської  ради та  постійними комісіями міської ради. </w:t>
      </w:r>
    </w:p>
    <w:p w:rsidR="00EB0654" w:rsidRPr="00A14CA1" w:rsidRDefault="00EB0654" w:rsidP="00EB0654">
      <w:pPr>
        <w:pStyle w:val="af0"/>
        <w:ind w:firstLine="566"/>
        <w:rPr>
          <w:color w:val="000000" w:themeColor="text1"/>
          <w:szCs w:val="28"/>
        </w:rPr>
      </w:pPr>
      <w:r w:rsidRPr="00A14CA1">
        <w:rPr>
          <w:color w:val="000000" w:themeColor="text1"/>
          <w:szCs w:val="28"/>
        </w:rPr>
        <w:t>Організація</w:t>
      </w:r>
      <w:r w:rsidRPr="00A14CA1">
        <w:rPr>
          <w:color w:val="000000" w:themeColor="text1"/>
          <w:spacing w:val="1"/>
          <w:szCs w:val="28"/>
        </w:rPr>
        <w:t xml:space="preserve"> </w:t>
      </w:r>
      <w:r w:rsidRPr="00A14CA1">
        <w:rPr>
          <w:color w:val="000000" w:themeColor="text1"/>
          <w:szCs w:val="28"/>
        </w:rPr>
        <w:t>виконання</w:t>
      </w:r>
      <w:r w:rsidRPr="00A14CA1">
        <w:rPr>
          <w:color w:val="000000" w:themeColor="text1"/>
          <w:spacing w:val="1"/>
          <w:szCs w:val="28"/>
        </w:rPr>
        <w:t xml:space="preserve"> </w:t>
      </w:r>
      <w:r w:rsidRPr="00A14CA1">
        <w:rPr>
          <w:color w:val="000000" w:themeColor="text1"/>
          <w:szCs w:val="28"/>
        </w:rPr>
        <w:t>Програми</w:t>
      </w:r>
      <w:r w:rsidRPr="00A14CA1">
        <w:rPr>
          <w:color w:val="000000" w:themeColor="text1"/>
          <w:spacing w:val="1"/>
          <w:szCs w:val="28"/>
        </w:rPr>
        <w:t xml:space="preserve"> </w:t>
      </w:r>
      <w:r w:rsidRPr="00A14CA1">
        <w:rPr>
          <w:color w:val="000000" w:themeColor="text1"/>
          <w:szCs w:val="28"/>
        </w:rPr>
        <w:t>покладається</w:t>
      </w:r>
      <w:r w:rsidRPr="00A14CA1">
        <w:rPr>
          <w:color w:val="000000" w:themeColor="text1"/>
          <w:spacing w:val="1"/>
          <w:szCs w:val="28"/>
        </w:rPr>
        <w:t xml:space="preserve"> </w:t>
      </w:r>
      <w:r w:rsidRPr="00A14CA1">
        <w:rPr>
          <w:color w:val="000000" w:themeColor="text1"/>
          <w:szCs w:val="28"/>
        </w:rPr>
        <w:t>на,</w:t>
      </w:r>
      <w:r w:rsidRPr="00A14CA1">
        <w:rPr>
          <w:color w:val="000000" w:themeColor="text1"/>
          <w:spacing w:val="1"/>
          <w:szCs w:val="28"/>
        </w:rPr>
        <w:t xml:space="preserve"> </w:t>
      </w:r>
      <w:r w:rsidRPr="00A14CA1">
        <w:rPr>
          <w:color w:val="000000" w:themeColor="text1"/>
          <w:szCs w:val="28"/>
        </w:rPr>
        <w:t>структурні</w:t>
      </w:r>
      <w:r w:rsidRPr="00A14CA1">
        <w:rPr>
          <w:color w:val="000000" w:themeColor="text1"/>
          <w:spacing w:val="1"/>
          <w:szCs w:val="28"/>
        </w:rPr>
        <w:t xml:space="preserve"> </w:t>
      </w:r>
      <w:r w:rsidRPr="00A14CA1">
        <w:rPr>
          <w:color w:val="000000" w:themeColor="text1"/>
          <w:szCs w:val="28"/>
        </w:rPr>
        <w:t>підрозділи</w:t>
      </w:r>
      <w:r w:rsidRPr="00A14CA1">
        <w:rPr>
          <w:color w:val="000000" w:themeColor="text1"/>
          <w:spacing w:val="1"/>
          <w:szCs w:val="28"/>
        </w:rPr>
        <w:t xml:space="preserve"> </w:t>
      </w:r>
      <w:r w:rsidRPr="00A14CA1">
        <w:rPr>
          <w:color w:val="000000" w:themeColor="text1"/>
          <w:szCs w:val="28"/>
        </w:rPr>
        <w:t>Рахівської міської  ради</w:t>
      </w:r>
      <w:r w:rsidRPr="00A14CA1">
        <w:rPr>
          <w:color w:val="000000" w:themeColor="text1"/>
          <w:spacing w:val="1"/>
          <w:szCs w:val="28"/>
        </w:rPr>
        <w:t xml:space="preserve"> </w:t>
      </w:r>
      <w:r w:rsidRPr="00A14CA1">
        <w:rPr>
          <w:color w:val="000000" w:themeColor="text1"/>
          <w:szCs w:val="28"/>
        </w:rPr>
        <w:t>за</w:t>
      </w:r>
      <w:r w:rsidRPr="00A14CA1">
        <w:rPr>
          <w:color w:val="000000" w:themeColor="text1"/>
          <w:spacing w:val="1"/>
          <w:szCs w:val="28"/>
        </w:rPr>
        <w:t xml:space="preserve"> </w:t>
      </w:r>
      <w:r w:rsidRPr="00A14CA1">
        <w:rPr>
          <w:color w:val="000000" w:themeColor="text1"/>
          <w:szCs w:val="28"/>
        </w:rPr>
        <w:t>напрямками</w:t>
      </w:r>
      <w:r w:rsidRPr="00A14CA1">
        <w:rPr>
          <w:color w:val="000000" w:themeColor="text1"/>
          <w:spacing w:val="1"/>
          <w:szCs w:val="28"/>
        </w:rPr>
        <w:t xml:space="preserve"> </w:t>
      </w:r>
      <w:r w:rsidRPr="00A14CA1">
        <w:rPr>
          <w:color w:val="000000" w:themeColor="text1"/>
          <w:szCs w:val="28"/>
        </w:rPr>
        <w:t>діяльності.</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Контроль</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за</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виконанням</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Програми</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покладається</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на</w:t>
      </w:r>
      <w:r w:rsidRPr="00A14CA1">
        <w:rPr>
          <w:rFonts w:ascii="Times New Roman" w:hAnsi="Times New Roman" w:cs="Times New Roman"/>
          <w:color w:val="000000" w:themeColor="text1"/>
          <w:spacing w:val="1"/>
          <w:sz w:val="28"/>
          <w:szCs w:val="28"/>
        </w:rPr>
        <w:t xml:space="preserve"> </w:t>
      </w:r>
      <w:r w:rsidRPr="00A14CA1">
        <w:rPr>
          <w:rFonts w:ascii="Times New Roman" w:hAnsi="Times New Roman" w:cs="Times New Roman"/>
          <w:color w:val="000000" w:themeColor="text1"/>
          <w:sz w:val="28"/>
          <w:szCs w:val="28"/>
        </w:rPr>
        <w:t>Рахівський комітет міської  ради та Відділ архітектури та містобудування Рахівської міської ради.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sectPr w:rsidR="00EB0654" w:rsidRPr="00A14CA1" w:rsidSect="003B48AB">
          <w:pgSz w:w="12240" w:h="15840"/>
          <w:pgMar w:top="851" w:right="616" w:bottom="709" w:left="1700" w:header="708" w:footer="708" w:gutter="0"/>
          <w:cols w:space="720"/>
        </w:sectPr>
      </w:pPr>
    </w:p>
    <w:p w:rsidR="00EB0654" w:rsidRPr="00A14CA1" w:rsidRDefault="00EB0654" w:rsidP="00EB0654">
      <w:pPr>
        <w:spacing w:after="0" w:line="240" w:lineRule="auto"/>
        <w:jc w:val="right"/>
        <w:rPr>
          <w:rFonts w:ascii="Times New Roman" w:hAnsi="Times New Roman" w:cs="Times New Roman"/>
          <w:b/>
          <w:color w:val="000000" w:themeColor="text1"/>
          <w:sz w:val="24"/>
          <w:szCs w:val="24"/>
        </w:rPr>
      </w:pPr>
      <w:r w:rsidRPr="00A14CA1">
        <w:rPr>
          <w:rFonts w:ascii="Times New Roman" w:hAnsi="Times New Roman" w:cs="Times New Roman"/>
          <w:b/>
          <w:color w:val="000000" w:themeColor="text1"/>
          <w:sz w:val="24"/>
          <w:szCs w:val="24"/>
        </w:rPr>
        <w:lastRenderedPageBreak/>
        <w:t xml:space="preserve">Додаток </w:t>
      </w:r>
    </w:p>
    <w:p w:rsidR="00EB0654" w:rsidRPr="00A14CA1" w:rsidRDefault="00EB0654" w:rsidP="00EB0654">
      <w:pPr>
        <w:spacing w:after="0" w:line="240" w:lineRule="auto"/>
        <w:jc w:val="right"/>
        <w:rPr>
          <w:rFonts w:ascii="Times New Roman" w:hAnsi="Times New Roman" w:cs="Times New Roman"/>
          <w:b/>
          <w:color w:val="000000" w:themeColor="text1"/>
          <w:sz w:val="24"/>
          <w:szCs w:val="24"/>
        </w:rPr>
      </w:pPr>
      <w:r w:rsidRPr="00A14CA1">
        <w:rPr>
          <w:rFonts w:ascii="Times New Roman" w:hAnsi="Times New Roman" w:cs="Times New Roman"/>
          <w:b/>
          <w:color w:val="000000" w:themeColor="text1"/>
          <w:sz w:val="24"/>
          <w:szCs w:val="24"/>
        </w:rPr>
        <w:t>до програми</w:t>
      </w:r>
    </w:p>
    <w:p w:rsidR="00EB0654" w:rsidRPr="00A14CA1" w:rsidRDefault="00EB0654" w:rsidP="00EB0654">
      <w:pPr>
        <w:spacing w:after="0" w:line="240" w:lineRule="auto"/>
        <w:jc w:val="right"/>
        <w:rPr>
          <w:rFonts w:ascii="Times New Roman" w:eastAsia="Times New Roman" w:hAnsi="Times New Roman" w:cs="Times New Roman"/>
          <w:b/>
          <w:caps/>
          <w:color w:val="000000" w:themeColor="text1"/>
          <w:sz w:val="24"/>
          <w:szCs w:val="24"/>
        </w:rPr>
      </w:pPr>
    </w:p>
    <w:p w:rsidR="00EB0654" w:rsidRPr="00077E18" w:rsidRDefault="00EB0654" w:rsidP="00EB0654">
      <w:pPr>
        <w:spacing w:after="0" w:line="240" w:lineRule="auto"/>
        <w:jc w:val="center"/>
        <w:rPr>
          <w:rFonts w:ascii="Times New Roman" w:hAnsi="Times New Roman" w:cs="Times New Roman"/>
          <w:b/>
          <w:color w:val="000000" w:themeColor="text1"/>
          <w:spacing w:val="11"/>
          <w:sz w:val="28"/>
          <w:szCs w:val="28"/>
        </w:rPr>
      </w:pPr>
      <w:r w:rsidRPr="00077E18">
        <w:rPr>
          <w:rFonts w:ascii="Times New Roman" w:hAnsi="Times New Roman" w:cs="Times New Roman"/>
          <w:b/>
          <w:color w:val="000000" w:themeColor="text1"/>
          <w:sz w:val="28"/>
          <w:szCs w:val="28"/>
        </w:rPr>
        <w:t>Напрями</w:t>
      </w:r>
      <w:r w:rsidRPr="00077E18">
        <w:rPr>
          <w:rFonts w:ascii="Times New Roman" w:hAnsi="Times New Roman" w:cs="Times New Roman"/>
          <w:b/>
          <w:color w:val="000000" w:themeColor="text1"/>
          <w:spacing w:val="12"/>
          <w:sz w:val="28"/>
          <w:szCs w:val="28"/>
        </w:rPr>
        <w:t xml:space="preserve"> </w:t>
      </w:r>
      <w:r w:rsidRPr="00077E18">
        <w:rPr>
          <w:rFonts w:ascii="Times New Roman" w:hAnsi="Times New Roman" w:cs="Times New Roman"/>
          <w:b/>
          <w:color w:val="000000" w:themeColor="text1"/>
          <w:sz w:val="28"/>
          <w:szCs w:val="28"/>
        </w:rPr>
        <w:t>діяльності</w:t>
      </w:r>
      <w:r w:rsidRPr="00077E18">
        <w:rPr>
          <w:rFonts w:ascii="Times New Roman" w:hAnsi="Times New Roman" w:cs="Times New Roman"/>
          <w:b/>
          <w:color w:val="000000" w:themeColor="text1"/>
          <w:spacing w:val="14"/>
          <w:sz w:val="28"/>
          <w:szCs w:val="28"/>
        </w:rPr>
        <w:t xml:space="preserve"> </w:t>
      </w:r>
      <w:r w:rsidRPr="00077E18">
        <w:rPr>
          <w:rFonts w:ascii="Times New Roman" w:hAnsi="Times New Roman" w:cs="Times New Roman"/>
          <w:b/>
          <w:color w:val="000000" w:themeColor="text1"/>
          <w:sz w:val="28"/>
          <w:szCs w:val="28"/>
        </w:rPr>
        <w:t>та</w:t>
      </w:r>
      <w:r w:rsidRPr="00077E18">
        <w:rPr>
          <w:rFonts w:ascii="Times New Roman" w:hAnsi="Times New Roman" w:cs="Times New Roman"/>
          <w:b/>
          <w:color w:val="000000" w:themeColor="text1"/>
          <w:spacing w:val="14"/>
          <w:sz w:val="28"/>
          <w:szCs w:val="28"/>
        </w:rPr>
        <w:t xml:space="preserve"> </w:t>
      </w:r>
      <w:r w:rsidRPr="00077E18">
        <w:rPr>
          <w:rFonts w:ascii="Times New Roman" w:hAnsi="Times New Roman" w:cs="Times New Roman"/>
          <w:b/>
          <w:color w:val="000000" w:themeColor="text1"/>
          <w:sz w:val="28"/>
          <w:szCs w:val="28"/>
        </w:rPr>
        <w:t>заходи програми</w:t>
      </w:r>
      <w:r w:rsidRPr="00077E18">
        <w:rPr>
          <w:rFonts w:ascii="Times New Roman" w:hAnsi="Times New Roman" w:cs="Times New Roman"/>
          <w:b/>
          <w:color w:val="000000" w:themeColor="text1"/>
          <w:spacing w:val="11"/>
          <w:sz w:val="28"/>
          <w:szCs w:val="28"/>
        </w:rPr>
        <w:t xml:space="preserve"> </w:t>
      </w:r>
    </w:p>
    <w:p w:rsidR="00EB0654" w:rsidRDefault="00EB0654" w:rsidP="00EB0654">
      <w:pPr>
        <w:spacing w:after="0" w:line="240" w:lineRule="auto"/>
        <w:jc w:val="center"/>
        <w:rPr>
          <w:rFonts w:ascii="Times New Roman" w:hAnsi="Times New Roman" w:cs="Times New Roman"/>
          <w:b/>
          <w:color w:val="000000" w:themeColor="text1"/>
          <w:sz w:val="28"/>
          <w:szCs w:val="28"/>
        </w:rPr>
      </w:pPr>
      <w:r w:rsidRPr="00077E18">
        <w:rPr>
          <w:rFonts w:ascii="Times New Roman" w:hAnsi="Times New Roman" w:cs="Times New Roman"/>
          <w:b/>
          <w:color w:val="000000" w:themeColor="text1"/>
          <w:sz w:val="28"/>
          <w:szCs w:val="28"/>
        </w:rPr>
        <w:t xml:space="preserve">«Запровадження заходів з реалізації стратегії </w:t>
      </w:r>
      <w:proofErr w:type="spellStart"/>
      <w:r w:rsidRPr="00077E18">
        <w:rPr>
          <w:rFonts w:ascii="Times New Roman" w:hAnsi="Times New Roman" w:cs="Times New Roman"/>
          <w:b/>
          <w:color w:val="000000" w:themeColor="text1"/>
          <w:sz w:val="28"/>
          <w:szCs w:val="28"/>
        </w:rPr>
        <w:t>безбар’єрності</w:t>
      </w:r>
      <w:proofErr w:type="spellEnd"/>
      <w:r w:rsidRPr="00077E18">
        <w:rPr>
          <w:rFonts w:ascii="Times New Roman" w:hAnsi="Times New Roman" w:cs="Times New Roman"/>
          <w:b/>
          <w:color w:val="000000" w:themeColor="text1"/>
          <w:sz w:val="28"/>
          <w:szCs w:val="28"/>
        </w:rPr>
        <w:t xml:space="preserve"> на території </w:t>
      </w:r>
    </w:p>
    <w:p w:rsidR="00EB0654" w:rsidRPr="00077E18" w:rsidRDefault="00EB0654" w:rsidP="00EB0654">
      <w:pPr>
        <w:spacing w:after="0" w:line="240" w:lineRule="auto"/>
        <w:jc w:val="center"/>
        <w:rPr>
          <w:rFonts w:ascii="Times New Roman" w:hAnsi="Times New Roman" w:cs="Times New Roman"/>
          <w:b/>
          <w:color w:val="000000" w:themeColor="text1"/>
          <w:sz w:val="28"/>
          <w:szCs w:val="28"/>
        </w:rPr>
      </w:pPr>
      <w:r w:rsidRPr="00077E18">
        <w:rPr>
          <w:rFonts w:ascii="Times New Roman" w:hAnsi="Times New Roman" w:cs="Times New Roman"/>
          <w:b/>
          <w:color w:val="000000" w:themeColor="text1"/>
          <w:sz w:val="28"/>
          <w:szCs w:val="28"/>
        </w:rPr>
        <w:t xml:space="preserve">Рахівської   територіальної громади» </w:t>
      </w:r>
    </w:p>
    <w:p w:rsidR="00EB0654" w:rsidRPr="00077E18" w:rsidRDefault="00EB0654" w:rsidP="00EB0654">
      <w:pPr>
        <w:spacing w:after="0" w:line="240" w:lineRule="auto"/>
        <w:jc w:val="center"/>
        <w:rPr>
          <w:rFonts w:ascii="Times New Roman" w:hAnsi="Times New Roman" w:cs="Times New Roman"/>
          <w:b/>
          <w:color w:val="000000" w:themeColor="text1"/>
          <w:sz w:val="28"/>
          <w:szCs w:val="28"/>
        </w:rPr>
      </w:pPr>
      <w:r w:rsidRPr="00077E18">
        <w:rPr>
          <w:rFonts w:ascii="Times New Roman" w:hAnsi="Times New Roman" w:cs="Times New Roman"/>
          <w:b/>
          <w:color w:val="000000" w:themeColor="text1"/>
          <w:sz w:val="28"/>
          <w:szCs w:val="28"/>
        </w:rPr>
        <w:t xml:space="preserve">на 2023 - 2024 роки </w:t>
      </w:r>
      <w:r w:rsidRPr="00077E18">
        <w:rPr>
          <w:rFonts w:ascii="Times New Roman" w:hAnsi="Times New Roman" w:cs="Times New Roman"/>
          <w:b/>
          <w:color w:val="000000" w:themeColor="text1"/>
          <w:spacing w:val="12"/>
          <w:sz w:val="28"/>
          <w:szCs w:val="28"/>
        </w:rPr>
        <w:t xml:space="preserve">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p>
    <w:tbl>
      <w:tblPr>
        <w:tblW w:w="148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9"/>
        <w:gridCol w:w="3922"/>
        <w:gridCol w:w="1281"/>
        <w:gridCol w:w="2552"/>
        <w:gridCol w:w="41"/>
        <w:gridCol w:w="1134"/>
        <w:gridCol w:w="49"/>
        <w:gridCol w:w="93"/>
        <w:gridCol w:w="9"/>
        <w:gridCol w:w="800"/>
        <w:gridCol w:w="42"/>
        <w:gridCol w:w="850"/>
        <w:gridCol w:w="1134"/>
      </w:tblGrid>
      <w:tr w:rsidR="00EB0654" w:rsidRPr="00A14CA1" w:rsidTr="006B19BC">
        <w:trPr>
          <w:trHeight w:val="614"/>
        </w:trPr>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Назва напряму</w:t>
            </w:r>
            <w:r w:rsidRPr="00A14CA1">
              <w:rPr>
                <w:rFonts w:ascii="Times New Roman" w:hAnsi="Times New Roman" w:cs="Times New Roman"/>
                <w:color w:val="000000" w:themeColor="text1"/>
                <w:spacing w:val="-30"/>
              </w:rPr>
              <w:t xml:space="preserve"> </w:t>
            </w:r>
            <w:r w:rsidRPr="00A14CA1">
              <w:rPr>
                <w:rFonts w:ascii="Times New Roman" w:hAnsi="Times New Roman" w:cs="Times New Roman"/>
                <w:color w:val="000000" w:themeColor="text1"/>
              </w:rPr>
              <w:t>діяльності</w:t>
            </w:r>
            <w:r w:rsidRPr="00A14CA1">
              <w:rPr>
                <w:rFonts w:ascii="Times New Roman" w:hAnsi="Times New Roman" w:cs="Times New Roman"/>
                <w:color w:val="000000" w:themeColor="text1"/>
                <w:spacing w:val="1"/>
              </w:rPr>
              <w:t xml:space="preserve"> </w:t>
            </w:r>
            <w:r w:rsidRPr="00A14CA1">
              <w:rPr>
                <w:rFonts w:ascii="Times New Roman" w:hAnsi="Times New Roman" w:cs="Times New Roman"/>
                <w:color w:val="000000" w:themeColor="text1"/>
              </w:rPr>
              <w:t>(пріоритетні</w:t>
            </w:r>
            <w:r w:rsidRPr="00A14CA1">
              <w:rPr>
                <w:rFonts w:ascii="Times New Roman" w:hAnsi="Times New Roman" w:cs="Times New Roman"/>
                <w:color w:val="000000" w:themeColor="text1"/>
                <w:spacing w:val="1"/>
              </w:rPr>
              <w:t xml:space="preserve"> </w:t>
            </w:r>
            <w:r w:rsidRPr="00A14CA1">
              <w:rPr>
                <w:rFonts w:ascii="Times New Roman" w:hAnsi="Times New Roman" w:cs="Times New Roman"/>
                <w:color w:val="000000" w:themeColor="text1"/>
              </w:rPr>
              <w:t>завдання)</w:t>
            </w:r>
          </w:p>
        </w:tc>
        <w:tc>
          <w:tcPr>
            <w:tcW w:w="3922"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 xml:space="preserve">Перелік заходів програми </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Строк</w:t>
            </w:r>
            <w:r w:rsidRPr="00A14CA1">
              <w:rPr>
                <w:rFonts w:ascii="Times New Roman" w:hAnsi="Times New Roman" w:cs="Times New Roman"/>
                <w:color w:val="000000" w:themeColor="text1"/>
                <w:spacing w:val="1"/>
              </w:rPr>
              <w:t xml:space="preserve"> </w:t>
            </w:r>
            <w:r w:rsidRPr="00A14CA1">
              <w:rPr>
                <w:rFonts w:ascii="Times New Roman" w:hAnsi="Times New Roman" w:cs="Times New Roman"/>
                <w:color w:val="000000" w:themeColor="text1"/>
              </w:rPr>
              <w:t>виконання</w:t>
            </w:r>
            <w:r w:rsidRPr="00A14CA1">
              <w:rPr>
                <w:rFonts w:ascii="Times New Roman" w:hAnsi="Times New Roman" w:cs="Times New Roman"/>
                <w:color w:val="000000" w:themeColor="text1"/>
                <w:spacing w:val="-30"/>
              </w:rPr>
              <w:t xml:space="preserve"> </w:t>
            </w:r>
            <w:r w:rsidRPr="00A14CA1">
              <w:rPr>
                <w:rFonts w:ascii="Times New Roman" w:hAnsi="Times New Roman" w:cs="Times New Roman"/>
                <w:color w:val="000000" w:themeColor="text1"/>
              </w:rPr>
              <w:t>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Виконавці</w:t>
            </w:r>
          </w:p>
        </w:tc>
        <w:tc>
          <w:tcPr>
            <w:tcW w:w="1224" w:type="dxa"/>
            <w:gridSpan w:val="3"/>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 xml:space="preserve">Джерела </w:t>
            </w:r>
            <w:proofErr w:type="spellStart"/>
            <w:r w:rsidRPr="00A14CA1">
              <w:rPr>
                <w:rFonts w:ascii="Times New Roman" w:hAnsi="Times New Roman" w:cs="Times New Roman"/>
                <w:color w:val="000000" w:themeColor="text1"/>
              </w:rPr>
              <w:t>фінансуання</w:t>
            </w:r>
            <w:proofErr w:type="spellEnd"/>
          </w:p>
        </w:tc>
        <w:tc>
          <w:tcPr>
            <w:tcW w:w="902" w:type="dxa"/>
            <w:gridSpan w:val="3"/>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Всього:</w:t>
            </w:r>
          </w:p>
        </w:tc>
        <w:tc>
          <w:tcPr>
            <w:tcW w:w="2026"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Орієнтовні</w:t>
            </w:r>
            <w:r w:rsidRPr="00A14CA1">
              <w:rPr>
                <w:rFonts w:ascii="Times New Roman" w:hAnsi="Times New Roman" w:cs="Times New Roman"/>
                <w:color w:val="000000" w:themeColor="text1"/>
                <w:spacing w:val="1"/>
              </w:rPr>
              <w:t xml:space="preserve"> </w:t>
            </w:r>
            <w:r w:rsidRPr="00A14CA1">
              <w:rPr>
                <w:rFonts w:ascii="Times New Roman" w:hAnsi="Times New Roman" w:cs="Times New Roman"/>
                <w:color w:val="000000" w:themeColor="text1"/>
              </w:rPr>
              <w:t>обсяги фінансування</w:t>
            </w:r>
            <w:r w:rsidRPr="00A14CA1">
              <w:rPr>
                <w:rFonts w:ascii="Times New Roman" w:hAnsi="Times New Roman" w:cs="Times New Roman"/>
                <w:color w:val="000000" w:themeColor="text1"/>
                <w:spacing w:val="2"/>
              </w:rPr>
              <w:t xml:space="preserve"> </w:t>
            </w:r>
            <w:r w:rsidRPr="00A14CA1">
              <w:rPr>
                <w:rFonts w:ascii="Times New Roman" w:hAnsi="Times New Roman" w:cs="Times New Roman"/>
                <w:color w:val="000000" w:themeColor="text1"/>
              </w:rPr>
              <w:t>(вартість),</w:t>
            </w:r>
            <w:r w:rsidRPr="00A14CA1">
              <w:rPr>
                <w:rFonts w:ascii="Times New Roman" w:hAnsi="Times New Roman" w:cs="Times New Roman"/>
                <w:color w:val="000000" w:themeColor="text1"/>
                <w:spacing w:val="2"/>
              </w:rPr>
              <w:t xml:space="preserve"> </w:t>
            </w:r>
            <w:proofErr w:type="spellStart"/>
            <w:r w:rsidRPr="00A14CA1">
              <w:rPr>
                <w:rFonts w:ascii="Times New Roman" w:hAnsi="Times New Roman" w:cs="Times New Roman"/>
                <w:color w:val="000000" w:themeColor="text1"/>
              </w:rPr>
              <w:t>тис.грн</w:t>
            </w:r>
            <w:proofErr w:type="spellEnd"/>
            <w:r w:rsidRPr="00A14CA1">
              <w:rPr>
                <w:rFonts w:ascii="Times New Roman" w:hAnsi="Times New Roman" w:cs="Times New Roman"/>
                <w:color w:val="000000" w:themeColor="text1"/>
              </w:rPr>
              <w:t>.</w:t>
            </w:r>
          </w:p>
        </w:tc>
      </w:tr>
      <w:tr w:rsidR="00EB0654" w:rsidRPr="00A14CA1" w:rsidTr="006B19BC">
        <w:trPr>
          <w:trHeight w:val="61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892"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2023</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2024</w:t>
            </w:r>
          </w:p>
        </w:tc>
      </w:tr>
      <w:tr w:rsidR="00EB0654" w:rsidRPr="00A14CA1" w:rsidTr="006B19BC">
        <w:trPr>
          <w:trHeight w:val="613"/>
        </w:trPr>
        <w:tc>
          <w:tcPr>
            <w:tcW w:w="29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1</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2</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3</w:t>
            </w:r>
          </w:p>
        </w:tc>
        <w:tc>
          <w:tcPr>
            <w:tcW w:w="255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4</w:t>
            </w:r>
          </w:p>
        </w:tc>
        <w:tc>
          <w:tcPr>
            <w:tcW w:w="1224"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5</w:t>
            </w:r>
          </w:p>
        </w:tc>
        <w:tc>
          <w:tcPr>
            <w:tcW w:w="902"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6</w:t>
            </w:r>
          </w:p>
        </w:tc>
        <w:tc>
          <w:tcPr>
            <w:tcW w:w="892"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7</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8</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 xml:space="preserve">Напрям 1. Фізична </w:t>
            </w:r>
            <w:proofErr w:type="spellStart"/>
            <w:r w:rsidRPr="00A14CA1">
              <w:rPr>
                <w:rFonts w:ascii="Times New Roman" w:hAnsi="Times New Roman" w:cs="Times New Roman"/>
                <w:b/>
                <w:i/>
                <w:color w:val="000000" w:themeColor="text1"/>
              </w:rPr>
              <w:t>безбар’єрність</w:t>
            </w:r>
            <w:proofErr w:type="spellEnd"/>
            <w:r w:rsidRPr="00A14CA1">
              <w:rPr>
                <w:rFonts w:ascii="Times New Roman" w:hAnsi="Times New Roman" w:cs="Times New Roman"/>
                <w:b/>
                <w:i/>
                <w:color w:val="000000" w:themeColor="text1"/>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Стратегічна ціль 1.1. Системи моніторингу і контролю забезпечують застосування норм і стандартів доступності об`єктів фізичного оточення і транспорту</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1.1.1.Забезпечення зборів і поширення достовірної інформації про доступність об’єктів фізичного оточення, а також встановлення вимог до публічних закладів щодо інформування про наявні умови доступності їх будівель і приміщень</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shd w:val="clear" w:color="auto" w:fill="FFFFFF"/>
              </w:rPr>
              <w:t>1.1.1.1.За участі відділу архітектури та містобудування, відділу освіти, культури, молоді та спорту, громадських організацій та власників (</w:t>
            </w:r>
            <w:proofErr w:type="spellStart"/>
            <w:r w:rsidRPr="00A14CA1">
              <w:rPr>
                <w:rFonts w:ascii="Times New Roman" w:hAnsi="Times New Roman" w:cs="Times New Roman"/>
                <w:color w:val="000000" w:themeColor="text1"/>
                <w:shd w:val="clear" w:color="auto" w:fill="FFFFFF"/>
              </w:rPr>
              <w:t>балансоутворювачів</w:t>
            </w:r>
            <w:proofErr w:type="spellEnd"/>
            <w:r w:rsidRPr="00A14CA1">
              <w:rPr>
                <w:rFonts w:ascii="Times New Roman" w:hAnsi="Times New Roman" w:cs="Times New Roman"/>
                <w:color w:val="000000" w:themeColor="text1"/>
                <w:shd w:val="clear" w:color="auto" w:fill="FFFFFF"/>
              </w:rPr>
              <w:t xml:space="preserve">), орендарів або інших управителів об'єктів, що несуть відповідальність за їх експлуатацію, провести моніторинг та оцінку ступеня </w:t>
            </w:r>
            <w:proofErr w:type="spellStart"/>
            <w:r w:rsidRPr="00A14CA1">
              <w:rPr>
                <w:rFonts w:ascii="Times New Roman" w:hAnsi="Times New Roman" w:cs="Times New Roman"/>
                <w:color w:val="000000" w:themeColor="text1"/>
                <w:shd w:val="clear" w:color="auto" w:fill="FFFFFF"/>
              </w:rPr>
              <w:t>безбар’єрності</w:t>
            </w:r>
            <w:proofErr w:type="spellEnd"/>
            <w:r w:rsidRPr="00A14CA1">
              <w:rPr>
                <w:rFonts w:ascii="Times New Roman" w:hAnsi="Times New Roman" w:cs="Times New Roman"/>
                <w:color w:val="000000" w:themeColor="text1"/>
                <w:shd w:val="clear" w:color="auto" w:fill="FFFFFF"/>
              </w:rPr>
              <w:t xml:space="preserve"> об’єктів фізичного оточення і послуг для осіб з інвалідністю та інших </w:t>
            </w:r>
            <w:proofErr w:type="spellStart"/>
            <w:r w:rsidRPr="00A14CA1">
              <w:rPr>
                <w:rFonts w:ascii="Times New Roman" w:hAnsi="Times New Roman" w:cs="Times New Roman"/>
                <w:color w:val="000000" w:themeColor="text1"/>
                <w:shd w:val="clear" w:color="auto" w:fill="FFFFFF"/>
              </w:rPr>
              <w:t>маломобільних</w:t>
            </w:r>
            <w:proofErr w:type="spellEnd"/>
            <w:r w:rsidRPr="00A14CA1">
              <w:rPr>
                <w:rFonts w:ascii="Times New Roman" w:hAnsi="Times New Roman" w:cs="Times New Roman"/>
                <w:color w:val="000000" w:themeColor="text1"/>
                <w:shd w:val="clear" w:color="auto" w:fill="FFFFFF"/>
              </w:rPr>
              <w:t xml:space="preserve"> груп населення з урахуванням гендерного аспекту (відповідно до Порядку проведення моніторингу та оцінки ступеня </w:t>
            </w:r>
            <w:proofErr w:type="spellStart"/>
            <w:r w:rsidRPr="00A14CA1">
              <w:rPr>
                <w:rFonts w:ascii="Times New Roman" w:hAnsi="Times New Roman" w:cs="Times New Roman"/>
                <w:color w:val="000000" w:themeColor="text1"/>
                <w:shd w:val="clear" w:color="auto" w:fill="FFFFFF"/>
              </w:rPr>
              <w:t>безбар’єрності</w:t>
            </w:r>
            <w:proofErr w:type="spellEnd"/>
            <w:r w:rsidRPr="00A14CA1">
              <w:rPr>
                <w:rFonts w:ascii="Times New Roman" w:hAnsi="Times New Roman" w:cs="Times New Roman"/>
                <w:color w:val="000000" w:themeColor="text1"/>
                <w:shd w:val="clear" w:color="auto" w:fill="FFFFFF"/>
              </w:rPr>
              <w:t xml:space="preserve"> об’єктів фізичного оточення і послуг для осіб з </w:t>
            </w:r>
            <w:r w:rsidRPr="00A14CA1">
              <w:rPr>
                <w:rFonts w:ascii="Times New Roman" w:hAnsi="Times New Roman" w:cs="Times New Roman"/>
                <w:color w:val="000000" w:themeColor="text1"/>
                <w:shd w:val="clear" w:color="auto" w:fill="FFFFFF"/>
              </w:rPr>
              <w:lastRenderedPageBreak/>
              <w:t>інвалідністю, затвердженого постановою Кабінету Міністрів України від 26 травня 2021 року № 537) (щорічно)</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rPr>
              <w:t xml:space="preserve"> Відділ архітектури та містобудування, відділ освіти,</w:t>
            </w:r>
            <w:r w:rsidRPr="00A14CA1">
              <w:rPr>
                <w:rFonts w:ascii="Times New Roman" w:hAnsi="Times New Roman" w:cs="Times New Roman"/>
                <w:color w:val="000000" w:themeColor="text1"/>
                <w:shd w:val="clear" w:color="auto" w:fill="FFFFFF"/>
              </w:rPr>
              <w:t>культури, молоді та спорту, відділ інформаційної роботи та зв’язків з громадськістю,  спеціаліст цивільного захисту та з питань охорони праці </w:t>
            </w:r>
            <w:r w:rsidRPr="00A14CA1">
              <w:rPr>
                <w:rFonts w:ascii="Times New Roman" w:hAnsi="Times New Roman" w:cs="Times New Roman"/>
                <w:color w:val="000000" w:themeColor="text1"/>
              </w:rPr>
              <w:t xml:space="preserve"> міської ради,</w:t>
            </w:r>
            <w:r w:rsidRPr="00A14CA1">
              <w:rPr>
                <w:rFonts w:ascii="Times New Roman" w:hAnsi="Times New Roman" w:cs="Times New Roman"/>
                <w:color w:val="000000" w:themeColor="text1"/>
                <w:shd w:val="clear" w:color="auto" w:fill="FFFFFF"/>
              </w:rPr>
              <w:t xml:space="preserve"> організації та власники (</w:t>
            </w:r>
            <w:proofErr w:type="spellStart"/>
            <w:r w:rsidRPr="00A14CA1">
              <w:rPr>
                <w:rFonts w:ascii="Times New Roman" w:hAnsi="Times New Roman" w:cs="Times New Roman"/>
                <w:color w:val="000000" w:themeColor="text1"/>
                <w:shd w:val="clear" w:color="auto" w:fill="FFFFFF"/>
              </w:rPr>
              <w:t>балансоутворювачів</w:t>
            </w:r>
            <w:proofErr w:type="spellEnd"/>
            <w:r w:rsidRPr="00A14CA1">
              <w:rPr>
                <w:rFonts w:ascii="Times New Roman" w:hAnsi="Times New Roman" w:cs="Times New Roman"/>
                <w:color w:val="000000" w:themeColor="text1"/>
                <w:shd w:val="clear" w:color="auto" w:fill="FFFFFF"/>
              </w:rPr>
              <w:t>), орендарі або інші управителі об'єктів, що несуть відповідальність за їх експлуатацію.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z w:val="18"/>
                <w:szCs w:val="18"/>
                <w:shd w:val="clear" w:color="auto" w:fill="FFFFFF"/>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1.1.1.2. Оприлюднення на офіційному </w:t>
            </w:r>
            <w:proofErr w:type="spellStart"/>
            <w:r w:rsidRPr="00A14CA1">
              <w:rPr>
                <w:rFonts w:ascii="Times New Roman" w:hAnsi="Times New Roman" w:cs="Times New Roman"/>
                <w:color w:val="000000" w:themeColor="text1"/>
              </w:rPr>
              <w:t>вебсайті</w:t>
            </w:r>
            <w:proofErr w:type="spellEnd"/>
            <w:r w:rsidRPr="00A14CA1">
              <w:rPr>
                <w:rFonts w:ascii="Times New Roman" w:hAnsi="Times New Roman" w:cs="Times New Roman"/>
                <w:color w:val="000000" w:themeColor="text1"/>
              </w:rPr>
              <w:t xml:space="preserve"> та сторінках соціальних мереж актуальну  інформації про стан доступності для особі з інвалідністю та інших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 до соціального важливих об’єктів інфраструктури, об’єктів надання послуг. тощо</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1.1.1.3. Призначити радників-уповноважених із питань </w:t>
            </w:r>
            <w:proofErr w:type="spellStart"/>
            <w:r w:rsidRPr="00A14CA1">
              <w:rPr>
                <w:rFonts w:ascii="Times New Roman" w:hAnsi="Times New Roman" w:cs="Times New Roman"/>
                <w:color w:val="000000" w:themeColor="text1"/>
              </w:rPr>
              <w:t>безбар'єрності</w:t>
            </w:r>
            <w:proofErr w:type="spellEnd"/>
            <w:r w:rsidRPr="00A14CA1">
              <w:rPr>
                <w:rFonts w:ascii="Times New Roman" w:hAnsi="Times New Roman" w:cs="Times New Roman"/>
                <w:color w:val="000000" w:themeColor="text1"/>
              </w:rPr>
              <w:t xml:space="preserve"> на рівні місцевого самоврядування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 xml:space="preserve">Рахівська міська рада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b/>
                <w:i/>
                <w:color w:val="000000" w:themeColor="text1"/>
              </w:rPr>
              <w:t>Стратегічна ціль 1.2. Об`єкти фізичного оточення і транспортна система створюються та оновлюються відповідно до сучасних стандартів доступності</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b/>
                <w:i/>
                <w:color w:val="000000" w:themeColor="text1"/>
              </w:rPr>
            </w:pPr>
            <w:r w:rsidRPr="00A14CA1">
              <w:rPr>
                <w:rFonts w:ascii="Times New Roman" w:hAnsi="Times New Roman" w:cs="Times New Roman"/>
                <w:color w:val="000000" w:themeColor="text1"/>
              </w:rPr>
              <w:t xml:space="preserve">1.2.1. Забезпечити пристосування для використання особами з інвалідністю та іншими </w:t>
            </w:r>
            <w:proofErr w:type="spellStart"/>
            <w:r w:rsidRPr="00A14CA1">
              <w:rPr>
                <w:rFonts w:ascii="Times New Roman" w:hAnsi="Times New Roman" w:cs="Times New Roman"/>
                <w:color w:val="000000" w:themeColor="text1"/>
              </w:rPr>
              <w:t>маломобільними</w:t>
            </w:r>
            <w:proofErr w:type="spellEnd"/>
            <w:r w:rsidRPr="00A14CA1">
              <w:rPr>
                <w:rFonts w:ascii="Times New Roman" w:hAnsi="Times New Roman" w:cs="Times New Roman"/>
                <w:color w:val="000000" w:themeColor="text1"/>
              </w:rPr>
              <w:t xml:space="preserve"> групами населення безперешкодного пересування територіальною громадою</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1.2.1.1. Забезпечення проектування та проведення будівельних/ремонтних робіт, щодо влаштування пологих виїздів/з'їздів шляхом пониження бортового каменю</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Відділ архітектури та містобудування; відділ житло-комунального господарства та господарського забезпечення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b/>
                <w:i/>
                <w:color w:val="000000" w:themeColor="text1"/>
              </w:rPr>
            </w:pPr>
          </w:p>
        </w:tc>
        <w:tc>
          <w:tcPr>
            <w:tcW w:w="3922" w:type="dxa"/>
            <w:tcBorders>
              <w:top w:val="single" w:sz="4" w:space="0" w:color="auto"/>
              <w:left w:val="single" w:sz="4" w:space="0" w:color="auto"/>
              <w:bottom w:val="single" w:sz="4" w:space="0" w:color="auto"/>
              <w:right w:val="single" w:sz="4" w:space="0" w:color="auto"/>
            </w:tcBorders>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1.2.1.2.Встановлення інформаційних знаків про наявність та розташування входів (виходів) для осіб з інвалідністю та інших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w:t>
            </w:r>
          </w:p>
          <w:p w:rsidR="00EB0654" w:rsidRPr="00A14CA1" w:rsidRDefault="00EB0654" w:rsidP="006B19BC">
            <w:pPr>
              <w:spacing w:after="0" w:line="240" w:lineRule="auto"/>
              <w:jc w:val="both"/>
              <w:rPr>
                <w:rFonts w:ascii="Times New Roman" w:hAnsi="Times New Roman" w:cs="Times New Roman"/>
                <w:color w:val="000000" w:themeColor="text1"/>
              </w:rPr>
            </w:pP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1.2.2.Облаштовано існуючі об'єкти укриття (бомбосховища) до норм ДБН щодо потреб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 (доступності)</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 xml:space="preserve">1.2.2.1..Проведення оцінки потреб, планування фінансування та визначення строків облаштування споруд цивільного захисту засобами, що забезпечують доступ осіб з інвалідністю та інших </w:t>
            </w:r>
            <w:proofErr w:type="spellStart"/>
            <w:r w:rsidRPr="00A14CA1">
              <w:rPr>
                <w:rFonts w:ascii="Times New Roman" w:hAnsi="Times New Roman" w:cs="Times New Roman"/>
                <w:color w:val="000000" w:themeColor="text1"/>
                <w:shd w:val="clear" w:color="auto" w:fill="FFFFFF"/>
              </w:rPr>
              <w:t>маломобільних</w:t>
            </w:r>
            <w:proofErr w:type="spellEnd"/>
            <w:r w:rsidRPr="00A14CA1">
              <w:rPr>
                <w:rFonts w:ascii="Times New Roman" w:hAnsi="Times New Roman" w:cs="Times New Roman"/>
                <w:color w:val="000000" w:themeColor="text1"/>
                <w:shd w:val="clear" w:color="auto" w:fill="FFFFFF"/>
              </w:rPr>
              <w:t xml:space="preserve"> груп населення в умовах воєнного чи надзвичайного стану</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Відділ архітектури та містобудування; відділ освіти,</w:t>
            </w:r>
            <w:r w:rsidRPr="00A14CA1">
              <w:rPr>
                <w:rFonts w:ascii="Times New Roman" w:hAnsi="Times New Roman" w:cs="Times New Roman"/>
                <w:color w:val="000000" w:themeColor="text1"/>
                <w:shd w:val="clear" w:color="auto" w:fill="FFFFFF"/>
              </w:rPr>
              <w:t>культури, молоді та спорту</w:t>
            </w:r>
            <w:r w:rsidRPr="00A14CA1">
              <w:rPr>
                <w:rFonts w:ascii="Times New Roman" w:hAnsi="Times New Roman" w:cs="Times New Roman"/>
                <w:color w:val="000000" w:themeColor="text1"/>
              </w:rPr>
              <w:t xml:space="preserve">; відділ соціального захисту; </w:t>
            </w:r>
            <w:r w:rsidRPr="00A14CA1">
              <w:rPr>
                <w:rFonts w:ascii="Times New Roman" w:hAnsi="Times New Roman" w:cs="Times New Roman"/>
                <w:color w:val="000000" w:themeColor="text1"/>
                <w:shd w:val="clear" w:color="auto" w:fill="FFFFFF"/>
              </w:rPr>
              <w:t>спеціаліст цивільного захисту та з питань охорони праці </w:t>
            </w:r>
            <w:r w:rsidRPr="00A14CA1">
              <w:rPr>
                <w:rFonts w:ascii="Times New Roman" w:hAnsi="Times New Roman" w:cs="Times New Roman"/>
                <w:color w:val="000000" w:themeColor="text1"/>
              </w:rPr>
              <w:t xml:space="preserve">при </w:t>
            </w:r>
            <w:r w:rsidRPr="00A14CA1">
              <w:rPr>
                <w:rFonts w:ascii="Times New Roman" w:hAnsi="Times New Roman" w:cs="Times New Roman"/>
                <w:color w:val="000000" w:themeColor="text1"/>
              </w:rPr>
              <w:lastRenderedPageBreak/>
              <w:t>міській раді;</w:t>
            </w:r>
            <w:r w:rsidRPr="00A14CA1">
              <w:rPr>
                <w:rFonts w:ascii="Times New Roman" w:hAnsi="Times New Roman" w:cs="Times New Roman"/>
                <w:color w:val="000000" w:themeColor="text1"/>
                <w:shd w:val="clear" w:color="auto" w:fill="FFFFFF"/>
              </w:rPr>
              <w:t xml:space="preserve"> організації та власники (</w:t>
            </w:r>
            <w:proofErr w:type="spellStart"/>
            <w:r w:rsidRPr="00A14CA1">
              <w:rPr>
                <w:rFonts w:ascii="Times New Roman" w:hAnsi="Times New Roman" w:cs="Times New Roman"/>
                <w:color w:val="000000" w:themeColor="text1"/>
                <w:shd w:val="clear" w:color="auto" w:fill="FFFFFF"/>
              </w:rPr>
              <w:t>балансоутворювачі</w:t>
            </w:r>
            <w:proofErr w:type="spellEnd"/>
            <w:r w:rsidRPr="00A14CA1">
              <w:rPr>
                <w:rFonts w:ascii="Times New Roman" w:hAnsi="Times New Roman" w:cs="Times New Roman"/>
                <w:color w:val="000000" w:themeColor="text1"/>
                <w:shd w:val="clear" w:color="auto" w:fill="FFFFFF"/>
              </w:rPr>
              <w:t>), орендарі або інші управителі об'єктів, що несуть відповідальність за їх експлуатацію.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 xml:space="preserve">1.2.2.2.Облаштування споруд цивільного захисту засобами, що забезпечують доступ осіб з інвалідністю та інших </w:t>
            </w:r>
            <w:proofErr w:type="spellStart"/>
            <w:r w:rsidRPr="00A14CA1">
              <w:rPr>
                <w:rFonts w:ascii="Times New Roman" w:hAnsi="Times New Roman" w:cs="Times New Roman"/>
                <w:color w:val="000000" w:themeColor="text1"/>
                <w:shd w:val="clear" w:color="auto" w:fill="FFFFFF"/>
              </w:rPr>
              <w:t>маломобільних</w:t>
            </w:r>
            <w:proofErr w:type="spellEnd"/>
            <w:r w:rsidRPr="00A14CA1">
              <w:rPr>
                <w:rFonts w:ascii="Times New Roman" w:hAnsi="Times New Roman" w:cs="Times New Roman"/>
                <w:color w:val="000000" w:themeColor="text1"/>
                <w:shd w:val="clear" w:color="auto" w:fill="FFFFFF"/>
              </w:rPr>
              <w:t xml:space="preserve"> груп населення в умовах воєнного чи</w:t>
            </w: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надзвичайного стану</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pStyle w:val="aff3"/>
              <w:spacing w:before="0"/>
              <w:ind w:firstLine="0"/>
              <w:rPr>
                <w:rFonts w:ascii="Times New Roman" w:hAnsi="Times New Roman"/>
                <w:color w:val="000000" w:themeColor="text1"/>
                <w:sz w:val="22"/>
                <w:szCs w:val="22"/>
              </w:rPr>
            </w:pPr>
            <w:r w:rsidRPr="00A14CA1">
              <w:rPr>
                <w:rFonts w:ascii="Times New Roman" w:hAnsi="Times New Roman"/>
                <w:color w:val="000000" w:themeColor="text1"/>
                <w:sz w:val="22"/>
                <w:szCs w:val="22"/>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1.2.2.3. Проведення моніторингу дотримання прав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 включаючи осіб з інвалідністю, в разі виникнення надзвичайних ситуацій, зокрема щодо забезпечення доступності захисних споруд цивільного захисту, наявності достатньої кількості доступного транспорту для евакуації до найближчої споруди цивільного захисту, а також підготовки персоналу</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rPr>
          <w:trHeight w:val="1006"/>
        </w:trPr>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 xml:space="preserve">Напрям 2. Інформаційна </w:t>
            </w:r>
            <w:proofErr w:type="spellStart"/>
            <w:r w:rsidRPr="00A14CA1">
              <w:rPr>
                <w:rFonts w:ascii="Times New Roman" w:hAnsi="Times New Roman" w:cs="Times New Roman"/>
                <w:b/>
                <w:i/>
                <w:color w:val="000000" w:themeColor="text1"/>
              </w:rPr>
              <w:t>безбар'єрність</w:t>
            </w:r>
            <w:proofErr w:type="spellEnd"/>
            <w:r w:rsidRPr="00A14CA1">
              <w:rPr>
                <w:rFonts w:ascii="Times New Roman" w:hAnsi="Times New Roman" w:cs="Times New Roman"/>
                <w:b/>
                <w:i/>
                <w:color w:val="000000" w:themeColor="text1"/>
              </w:rPr>
              <w:t xml:space="preserve">: люди незалежно від їх функціональних порушень чи комунікативних можливостей мають доступ до інформації в різних формах та з використанням технологій, зокрема шрифт </w:t>
            </w:r>
            <w:proofErr w:type="spellStart"/>
            <w:r w:rsidRPr="00A14CA1">
              <w:rPr>
                <w:rFonts w:ascii="Times New Roman" w:hAnsi="Times New Roman" w:cs="Times New Roman"/>
                <w:b/>
                <w:i/>
                <w:color w:val="000000" w:themeColor="text1"/>
              </w:rPr>
              <w:t>Брайля</w:t>
            </w:r>
            <w:proofErr w:type="spellEnd"/>
            <w:r w:rsidRPr="00A14CA1">
              <w:rPr>
                <w:rFonts w:ascii="Times New Roman" w:hAnsi="Times New Roman" w:cs="Times New Roman"/>
                <w:b/>
                <w:i/>
                <w:color w:val="000000" w:themeColor="text1"/>
              </w:rPr>
              <w:t xml:space="preserve">, </w:t>
            </w:r>
            <w:proofErr w:type="spellStart"/>
            <w:r w:rsidRPr="00A14CA1">
              <w:rPr>
                <w:rFonts w:ascii="Times New Roman" w:hAnsi="Times New Roman" w:cs="Times New Roman"/>
                <w:b/>
                <w:i/>
                <w:color w:val="000000" w:themeColor="text1"/>
              </w:rPr>
              <w:t>великошрифтовий</w:t>
            </w:r>
            <w:proofErr w:type="spellEnd"/>
            <w:r w:rsidRPr="00A14CA1">
              <w:rPr>
                <w:rFonts w:ascii="Times New Roman" w:hAnsi="Times New Roman" w:cs="Times New Roman"/>
                <w:b/>
                <w:i/>
                <w:color w:val="000000" w:themeColor="text1"/>
              </w:rPr>
              <w:t xml:space="preserve"> друк, </w:t>
            </w:r>
            <w:proofErr w:type="spellStart"/>
            <w:r w:rsidRPr="00A14CA1">
              <w:rPr>
                <w:rFonts w:ascii="Times New Roman" w:hAnsi="Times New Roman" w:cs="Times New Roman"/>
                <w:b/>
                <w:i/>
                <w:color w:val="000000" w:themeColor="text1"/>
              </w:rPr>
              <w:t>аудіодискрипція</w:t>
            </w:r>
            <w:proofErr w:type="spellEnd"/>
          </w:p>
        </w:tc>
      </w:tr>
      <w:tr w:rsidR="00EB0654" w:rsidRPr="00A14CA1" w:rsidTr="006B19BC">
        <w:trPr>
          <w:trHeight w:val="400"/>
        </w:trPr>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Стратегічна ціль 2.1. Інформація, необхідна для забезпечення щоденних потреб громадян, є доступною та актуальною</w:t>
            </w:r>
          </w:p>
        </w:tc>
      </w:tr>
      <w:tr w:rsidR="00EB0654" w:rsidRPr="00A14CA1" w:rsidTr="006B19BC">
        <w:trPr>
          <w:trHeight w:val="756"/>
        </w:trPr>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2.1.1.Провести інформаційну кампанію "Україна без бар'єрів" та висвітлення заходів щодо впровадження політики </w:t>
            </w:r>
            <w:proofErr w:type="spellStart"/>
            <w:r w:rsidRPr="00A14CA1">
              <w:rPr>
                <w:rFonts w:ascii="Times New Roman" w:hAnsi="Times New Roman" w:cs="Times New Roman"/>
                <w:color w:val="000000" w:themeColor="text1"/>
              </w:rPr>
              <w:t>безбар'єрного</w:t>
            </w:r>
            <w:proofErr w:type="spellEnd"/>
            <w:r w:rsidRPr="00A14CA1">
              <w:rPr>
                <w:rFonts w:ascii="Times New Roman" w:hAnsi="Times New Roman" w:cs="Times New Roman"/>
                <w:color w:val="000000" w:themeColor="text1"/>
              </w:rPr>
              <w:t xml:space="preserve"> доступу в усіх сферах суспільно-політичного життя</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2.1.1.1.Провести інформаційну кампанію " Україна без бар'єрів"</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pStyle w:val="1"/>
              <w:shd w:val="clear" w:color="auto" w:fill="FFFFFF"/>
              <w:spacing w:before="0"/>
              <w:rPr>
                <w:rFonts w:ascii="Times New Roman" w:hAnsi="Times New Roman" w:cs="Times New Roman"/>
                <w:color w:val="000000" w:themeColor="text1"/>
                <w:sz w:val="22"/>
                <w:szCs w:val="22"/>
              </w:rPr>
            </w:pPr>
            <w:r w:rsidRPr="00A14CA1">
              <w:rPr>
                <w:rFonts w:ascii="Times New Roman" w:hAnsi="Times New Roman" w:cs="Times New Roman"/>
                <w:b w:val="0"/>
                <w:color w:val="000000" w:themeColor="text1"/>
                <w:sz w:val="22"/>
                <w:szCs w:val="22"/>
              </w:rPr>
              <w:t>Відділ соціального захисту населення;відділ освіти,</w:t>
            </w:r>
            <w:r w:rsidRPr="00A14CA1">
              <w:rPr>
                <w:rFonts w:ascii="Times New Roman" w:hAnsi="Times New Roman" w:cs="Times New Roman"/>
                <w:b w:val="0"/>
                <w:color w:val="000000" w:themeColor="text1"/>
                <w:sz w:val="22"/>
                <w:szCs w:val="22"/>
                <w:shd w:val="clear" w:color="auto" w:fill="FFFFFF"/>
              </w:rPr>
              <w:t>культури, молоді та спорту</w:t>
            </w:r>
            <w:r w:rsidRPr="00A14CA1">
              <w:rPr>
                <w:rFonts w:ascii="Times New Roman" w:hAnsi="Times New Roman" w:cs="Times New Roman"/>
                <w:b w:val="0"/>
                <w:color w:val="000000" w:themeColor="text1"/>
                <w:sz w:val="22"/>
                <w:szCs w:val="22"/>
              </w:rPr>
              <w:t xml:space="preserve">; Рахівська районна лікарня; Рахівський центр первинної медико-санітарної допомоги; </w:t>
            </w:r>
            <w:r w:rsidRPr="00A14CA1">
              <w:rPr>
                <w:rFonts w:ascii="Times New Roman" w:hAnsi="Times New Roman" w:cs="Times New Roman"/>
                <w:b w:val="0"/>
                <w:color w:val="000000" w:themeColor="text1"/>
                <w:sz w:val="22"/>
                <w:szCs w:val="22"/>
                <w:shd w:val="clear" w:color="auto" w:fill="FFFFFF"/>
              </w:rPr>
              <w:t>відділ інформаційної роботи та зв’язків з громадськістю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rPr>
          <w:trHeight w:val="245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2.1.1.2. Висвітлити інформаційну кампанію "Україна без бар'єрів" та заходи щодо впровадження державної політики </w:t>
            </w:r>
            <w:proofErr w:type="spellStart"/>
            <w:r w:rsidRPr="00A14CA1">
              <w:rPr>
                <w:rFonts w:ascii="Times New Roman" w:hAnsi="Times New Roman" w:cs="Times New Roman"/>
                <w:color w:val="000000" w:themeColor="text1"/>
              </w:rPr>
              <w:t>безбар'єрного</w:t>
            </w:r>
            <w:proofErr w:type="spellEnd"/>
            <w:r w:rsidRPr="00A14CA1">
              <w:rPr>
                <w:rFonts w:ascii="Times New Roman" w:hAnsi="Times New Roman" w:cs="Times New Roman"/>
                <w:color w:val="000000" w:themeColor="text1"/>
              </w:rPr>
              <w:t xml:space="preserve"> доступу в усіх сферах суспільно-політичного життя на офіційних </w:t>
            </w:r>
            <w:proofErr w:type="spellStart"/>
            <w:r w:rsidRPr="00A14CA1">
              <w:rPr>
                <w:rFonts w:ascii="Times New Roman" w:hAnsi="Times New Roman" w:cs="Times New Roman"/>
                <w:color w:val="000000" w:themeColor="text1"/>
              </w:rPr>
              <w:t>вебресурсах</w:t>
            </w:r>
            <w:proofErr w:type="spellEnd"/>
            <w:r w:rsidRPr="00A14CA1">
              <w:rPr>
                <w:rFonts w:ascii="Times New Roman" w:hAnsi="Times New Roman" w:cs="Times New Roman"/>
                <w:color w:val="000000" w:themeColor="text1"/>
              </w:rPr>
              <w:t xml:space="preserve"> органів місцевого самоврядування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b/>
                <w:bCs/>
                <w:color w:val="000000" w:themeColor="text1"/>
                <w:kern w:val="3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29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2.1.2.Провести інформаційно-</w:t>
            </w:r>
            <w:r w:rsidRPr="00A14CA1">
              <w:rPr>
                <w:rFonts w:ascii="Times New Roman" w:hAnsi="Times New Roman" w:cs="Times New Roman"/>
                <w:color w:val="000000" w:themeColor="text1"/>
              </w:rPr>
              <w:lastRenderedPageBreak/>
              <w:t xml:space="preserve">роз'яснювальну кампанію для фахівців органів місцевого самоврядування та засобів масової інформації щодо необхідності забезпечення вільного доступу для осіб з різними формами інвалідності. Забезпечення інформаційної доступності для осіб з інвалідністю та інших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 до адміністративних послуг</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00"/>
              </w:rPr>
            </w:pPr>
            <w:r w:rsidRPr="00A14CA1">
              <w:rPr>
                <w:rFonts w:ascii="Times New Roman" w:hAnsi="Times New Roman" w:cs="Times New Roman"/>
                <w:color w:val="000000" w:themeColor="text1"/>
                <w:shd w:val="clear" w:color="auto" w:fill="FFFFFF"/>
              </w:rPr>
              <w:lastRenderedPageBreak/>
              <w:t xml:space="preserve">2.1.2.1.Забезпечити покращення роботи офіційних </w:t>
            </w:r>
            <w:proofErr w:type="spellStart"/>
            <w:r w:rsidRPr="00A14CA1">
              <w:rPr>
                <w:rFonts w:ascii="Times New Roman" w:hAnsi="Times New Roman" w:cs="Times New Roman"/>
                <w:color w:val="000000" w:themeColor="text1"/>
                <w:shd w:val="clear" w:color="auto" w:fill="FFFFFF"/>
              </w:rPr>
              <w:t>вебсайтів</w:t>
            </w:r>
            <w:proofErr w:type="spellEnd"/>
            <w:r w:rsidRPr="00A14CA1">
              <w:rPr>
                <w:rFonts w:ascii="Times New Roman" w:hAnsi="Times New Roman" w:cs="Times New Roman"/>
                <w:color w:val="000000" w:themeColor="text1"/>
                <w:shd w:val="clear" w:color="auto" w:fill="FFFFFF"/>
              </w:rPr>
              <w:t xml:space="preserve"> органів </w:t>
            </w:r>
            <w:r w:rsidRPr="00A14CA1">
              <w:rPr>
                <w:rFonts w:ascii="Times New Roman" w:hAnsi="Times New Roman" w:cs="Times New Roman"/>
                <w:color w:val="000000" w:themeColor="text1"/>
                <w:shd w:val="clear" w:color="auto" w:fill="FFFFFF"/>
              </w:rPr>
              <w:lastRenderedPageBreak/>
              <w:t>влади для користувачів із порушенням зору та слуху (зміна шрифту та кольорової гами тощо), а також популяризувати використання комп'ютерних програм екранного доступу, що забезпечують виведення даних у звуковій або рельєфно-крапковій формі</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2023-2024</w:t>
            </w:r>
          </w:p>
        </w:tc>
        <w:tc>
          <w:tcPr>
            <w:tcW w:w="2593"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z w:val="20"/>
                <w:szCs w:val="20"/>
              </w:rPr>
            </w:pPr>
            <w:r w:rsidRPr="00A14CA1">
              <w:rPr>
                <w:rFonts w:ascii="Times New Roman" w:hAnsi="Times New Roman" w:cs="Times New Roman"/>
                <w:color w:val="000000" w:themeColor="text1"/>
                <w:sz w:val="20"/>
                <w:szCs w:val="20"/>
              </w:rPr>
              <w:t xml:space="preserve">Рахівська міська рада; </w:t>
            </w:r>
            <w:r w:rsidRPr="00A14CA1">
              <w:rPr>
                <w:rFonts w:ascii="Times New Roman" w:hAnsi="Times New Roman" w:cs="Times New Roman"/>
                <w:color w:val="000000" w:themeColor="text1"/>
                <w:sz w:val="20"/>
                <w:szCs w:val="20"/>
                <w:shd w:val="clear" w:color="auto" w:fill="FFFFFF"/>
              </w:rPr>
              <w:t xml:space="preserve">відділ інформаційної </w:t>
            </w:r>
            <w:r w:rsidRPr="00A14CA1">
              <w:rPr>
                <w:rFonts w:ascii="Times New Roman" w:hAnsi="Times New Roman" w:cs="Times New Roman"/>
                <w:color w:val="000000" w:themeColor="text1"/>
                <w:sz w:val="20"/>
                <w:szCs w:val="20"/>
                <w:shd w:val="clear" w:color="auto" w:fill="FFFFFF"/>
              </w:rPr>
              <w:lastRenderedPageBreak/>
              <w:t>роботи та зв’язків з громадськістю;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lastRenderedPageBreak/>
              <w:t xml:space="preserve">Місцевий </w:t>
            </w:r>
            <w:r w:rsidRPr="00A14CA1">
              <w:rPr>
                <w:rFonts w:ascii="Times New Roman" w:hAnsi="Times New Roman" w:cs="Times New Roman"/>
                <w:color w:val="000000" w:themeColor="text1"/>
                <w:spacing w:val="-1"/>
                <w:w w:val="105"/>
              </w:rPr>
              <w:lastRenderedPageBreak/>
              <w:t>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в межах фінансу</w:t>
            </w:r>
            <w:r w:rsidRPr="00A14CA1">
              <w:rPr>
                <w:rFonts w:ascii="Times New Roman" w:hAnsi="Times New Roman" w:cs="Times New Roman"/>
                <w:color w:val="000000" w:themeColor="text1"/>
              </w:rPr>
              <w:lastRenderedPageBreak/>
              <w:t>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межах </w:t>
            </w:r>
            <w:r w:rsidRPr="00A14CA1">
              <w:rPr>
                <w:rFonts w:ascii="Times New Roman" w:hAnsi="Times New Roman" w:cs="Times New Roman"/>
                <w:color w:val="000000" w:themeColor="text1"/>
              </w:rPr>
              <w:lastRenderedPageBreak/>
              <w:t>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в межах фінансув</w:t>
            </w:r>
            <w:r w:rsidRPr="00A14CA1">
              <w:rPr>
                <w:rFonts w:ascii="Times New Roman" w:hAnsi="Times New Roman" w:cs="Times New Roman"/>
                <w:color w:val="000000" w:themeColor="text1"/>
              </w:rPr>
              <w:lastRenderedPageBreak/>
              <w:t>ання</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2.1.3.Підвищити інформаційну обізнаність ветеранів та членів їх сімей щодо забезпечення їх прав</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2.1.3.1.Розмістити соціальну рекламу в медичних, освітніх закладах, територіальних центрах комплектування та соціальної підтримки, </w:t>
            </w:r>
            <w:proofErr w:type="spellStart"/>
            <w:r w:rsidRPr="00A14CA1">
              <w:rPr>
                <w:rFonts w:ascii="Times New Roman" w:hAnsi="Times New Roman" w:cs="Times New Roman"/>
                <w:color w:val="000000" w:themeColor="text1"/>
              </w:rPr>
              <w:t>ЦНАПах</w:t>
            </w:r>
            <w:proofErr w:type="spellEnd"/>
            <w:r w:rsidRPr="00A14CA1">
              <w:rPr>
                <w:rFonts w:ascii="Times New Roman" w:hAnsi="Times New Roman" w:cs="Times New Roman"/>
                <w:color w:val="000000" w:themeColor="text1"/>
              </w:rPr>
              <w:t xml:space="preserve"> тощо...</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z w:val="20"/>
                <w:szCs w:val="20"/>
              </w:rPr>
            </w:pPr>
            <w:r w:rsidRPr="00A14CA1">
              <w:rPr>
                <w:rFonts w:ascii="Times New Roman" w:hAnsi="Times New Roman" w:cs="Times New Roman"/>
                <w:color w:val="000000" w:themeColor="text1"/>
                <w:sz w:val="20"/>
                <w:szCs w:val="20"/>
              </w:rPr>
              <w:t>Відділ соціального захисту;  центр надання адміністративних послуг;відділ освіти,</w:t>
            </w:r>
            <w:r w:rsidRPr="00A14CA1">
              <w:rPr>
                <w:rFonts w:ascii="Times New Roman" w:hAnsi="Times New Roman" w:cs="Times New Roman"/>
                <w:color w:val="000000" w:themeColor="text1"/>
                <w:sz w:val="20"/>
                <w:szCs w:val="20"/>
                <w:shd w:val="clear" w:color="auto" w:fill="FFFFFF"/>
              </w:rPr>
              <w:t>культури, молоді та спорту</w:t>
            </w:r>
            <w:r w:rsidRPr="00A14CA1">
              <w:rPr>
                <w:rFonts w:ascii="Times New Roman" w:hAnsi="Times New Roman" w:cs="Times New Roman"/>
                <w:color w:val="000000" w:themeColor="text1"/>
                <w:sz w:val="20"/>
                <w:szCs w:val="20"/>
              </w:rPr>
              <w:t>; Рахівська районна лікарня; Рахівський центр первинної медико-санітарної допомоги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2.1.3.2.Розмістити інформацію про спектр послуг на </w:t>
            </w:r>
            <w:proofErr w:type="spellStart"/>
            <w:r w:rsidRPr="00A14CA1">
              <w:rPr>
                <w:rFonts w:ascii="Times New Roman" w:hAnsi="Times New Roman" w:cs="Times New Roman"/>
                <w:color w:val="000000" w:themeColor="text1"/>
              </w:rPr>
              <w:t>білбордах</w:t>
            </w:r>
            <w:proofErr w:type="spellEnd"/>
            <w:r w:rsidRPr="00A14CA1">
              <w:rPr>
                <w:rFonts w:ascii="Times New Roman" w:hAnsi="Times New Roman" w:cs="Times New Roman"/>
                <w:color w:val="000000" w:themeColor="text1"/>
              </w:rPr>
              <w:t xml:space="preserve"> та інших носіях</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993" w:type="dxa"/>
            <w:gridSpan w:val="5"/>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z w:val="20"/>
                <w:szCs w:val="20"/>
              </w:rPr>
            </w:pPr>
            <w:r w:rsidRPr="00A14CA1">
              <w:rPr>
                <w:rFonts w:ascii="Times New Roman" w:hAnsi="Times New Roman" w:cs="Times New Roman"/>
                <w:color w:val="000000" w:themeColor="text1"/>
                <w:sz w:val="20"/>
                <w:szCs w:val="20"/>
              </w:rPr>
              <w:t>в межах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rPr>
          <w:trHeight w:val="464"/>
        </w:trPr>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b/>
                <w:i/>
                <w:color w:val="000000" w:themeColor="text1"/>
              </w:rPr>
              <w:t xml:space="preserve">Напрям 3. Цифрова </w:t>
            </w:r>
            <w:proofErr w:type="spellStart"/>
            <w:r w:rsidRPr="00A14CA1">
              <w:rPr>
                <w:rFonts w:ascii="Times New Roman" w:hAnsi="Times New Roman" w:cs="Times New Roman"/>
                <w:b/>
                <w:i/>
                <w:color w:val="000000" w:themeColor="text1"/>
              </w:rPr>
              <w:t>безбар’єрність</w:t>
            </w:r>
            <w:proofErr w:type="spellEnd"/>
            <w:r w:rsidRPr="00A14CA1">
              <w:rPr>
                <w:rFonts w:ascii="Times New Roman" w:hAnsi="Times New Roman" w:cs="Times New Roman"/>
                <w:b/>
                <w:i/>
                <w:color w:val="000000" w:themeColor="text1"/>
              </w:rPr>
              <w:t xml:space="preserve">: усі суспільні групи мають доступ до швидкісного </w:t>
            </w:r>
            <w:proofErr w:type="spellStart"/>
            <w:r w:rsidRPr="00A14CA1">
              <w:rPr>
                <w:rFonts w:ascii="Times New Roman" w:hAnsi="Times New Roman" w:cs="Times New Roman"/>
                <w:b/>
                <w:i/>
                <w:color w:val="000000" w:themeColor="text1"/>
              </w:rPr>
              <w:t>інтернету</w:t>
            </w:r>
            <w:proofErr w:type="spellEnd"/>
            <w:r w:rsidRPr="00A14CA1">
              <w:rPr>
                <w:rFonts w:ascii="Times New Roman" w:hAnsi="Times New Roman" w:cs="Times New Roman"/>
                <w:b/>
                <w:i/>
                <w:color w:val="000000" w:themeColor="text1"/>
              </w:rPr>
              <w:t>, публічних послуг та публічної цифрової інформації</w:t>
            </w:r>
          </w:p>
        </w:tc>
      </w:tr>
      <w:tr w:rsidR="00EB0654" w:rsidRPr="00A14CA1" w:rsidTr="006B19BC">
        <w:trPr>
          <w:trHeight w:val="725"/>
        </w:trPr>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Стратегічна ціль 3.1. Усі суспільні групи мають доступ до публічних послуг та публічної цифрової інформації</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 xml:space="preserve">3.1.1. Підвищити рівень обізнаності державних службовців та працівників органів місцевого самоврядування, як цифрові технології можуть спростити та полегшити щоденне життя людям із різними типами інвалідності, та </w:t>
            </w:r>
            <w:r w:rsidRPr="00A14CA1">
              <w:rPr>
                <w:rFonts w:ascii="Times New Roman" w:hAnsi="Times New Roman" w:cs="Times New Roman"/>
                <w:color w:val="000000" w:themeColor="text1"/>
                <w:shd w:val="clear" w:color="auto" w:fill="FFFFFF"/>
              </w:rPr>
              <w:lastRenderedPageBreak/>
              <w:t>проходження освітніх курсів на тему: "Забезпечення прав та інтересів осіб з інвалідністю</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lastRenderedPageBreak/>
              <w:t>3.1.1.1. Популяризувати освітні серіали на тему: "</w:t>
            </w:r>
            <w:proofErr w:type="spellStart"/>
            <w:r w:rsidRPr="00A14CA1">
              <w:rPr>
                <w:rFonts w:ascii="Times New Roman" w:hAnsi="Times New Roman" w:cs="Times New Roman"/>
                <w:color w:val="000000" w:themeColor="text1"/>
                <w:shd w:val="clear" w:color="auto" w:fill="FFFFFF"/>
              </w:rPr>
              <w:t>Безбар'єрність</w:t>
            </w:r>
            <w:proofErr w:type="spellEnd"/>
            <w:r w:rsidRPr="00A14CA1">
              <w:rPr>
                <w:rFonts w:ascii="Times New Roman" w:hAnsi="Times New Roman" w:cs="Times New Roman"/>
                <w:color w:val="000000" w:themeColor="text1"/>
                <w:shd w:val="clear" w:color="auto" w:fill="FFFFFF"/>
              </w:rPr>
              <w:t xml:space="preserve">", які розміщені на освітньому порталі Дія. Цифрова освіта серед працівників місцевого самоврядування та </w:t>
            </w:r>
            <w:proofErr w:type="spellStart"/>
            <w:r w:rsidRPr="00A14CA1">
              <w:rPr>
                <w:rFonts w:ascii="Times New Roman" w:hAnsi="Times New Roman" w:cs="Times New Roman"/>
                <w:color w:val="000000" w:themeColor="text1"/>
                <w:shd w:val="clear" w:color="auto" w:fill="FFFFFF"/>
              </w:rPr>
              <w:t>ЦНАПу</w:t>
            </w:r>
            <w:proofErr w:type="spellEnd"/>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rPr>
              <w:t xml:space="preserve">Рахівська міська рада </w:t>
            </w:r>
            <w:r w:rsidRPr="00A14CA1">
              <w:rPr>
                <w:rFonts w:ascii="Times New Roman" w:hAnsi="Times New Roman" w:cs="Times New Roman"/>
                <w:color w:val="000000" w:themeColor="text1"/>
                <w:shd w:val="clear" w:color="auto" w:fill="FFFFFF"/>
              </w:rPr>
              <w:t>та ЦНАП</w:t>
            </w:r>
          </w:p>
        </w:tc>
        <w:tc>
          <w:tcPr>
            <w:tcW w:w="1285" w:type="dxa"/>
            <w:gridSpan w:val="4"/>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842"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 xml:space="preserve">3.1.1.2.Працівникам органів місцевого самоврядування та </w:t>
            </w:r>
            <w:proofErr w:type="spellStart"/>
            <w:r w:rsidRPr="00A14CA1">
              <w:rPr>
                <w:rFonts w:ascii="Times New Roman" w:hAnsi="Times New Roman" w:cs="Times New Roman"/>
                <w:color w:val="000000" w:themeColor="text1"/>
                <w:shd w:val="clear" w:color="auto" w:fill="FFFFFF"/>
              </w:rPr>
              <w:t>ЦНАПів</w:t>
            </w:r>
            <w:proofErr w:type="spellEnd"/>
            <w:r w:rsidRPr="00A14CA1">
              <w:rPr>
                <w:rFonts w:ascii="Times New Roman" w:hAnsi="Times New Roman" w:cs="Times New Roman"/>
                <w:color w:val="000000" w:themeColor="text1"/>
                <w:shd w:val="clear" w:color="auto" w:fill="FFFFFF"/>
              </w:rPr>
              <w:t xml:space="preserve"> пройти освітній </w:t>
            </w:r>
            <w:proofErr w:type="spellStart"/>
            <w:r w:rsidRPr="00A14CA1">
              <w:rPr>
                <w:rFonts w:ascii="Times New Roman" w:hAnsi="Times New Roman" w:cs="Times New Roman"/>
                <w:color w:val="000000" w:themeColor="text1"/>
                <w:shd w:val="clear" w:color="auto" w:fill="FFFFFF"/>
              </w:rPr>
              <w:t>онлайн-курсна</w:t>
            </w:r>
            <w:proofErr w:type="spellEnd"/>
            <w:r w:rsidRPr="00A14CA1">
              <w:rPr>
                <w:rFonts w:ascii="Times New Roman" w:hAnsi="Times New Roman" w:cs="Times New Roman"/>
                <w:color w:val="000000" w:themeColor="text1"/>
                <w:shd w:val="clear" w:color="auto" w:fill="FFFFFF"/>
              </w:rPr>
              <w:t xml:space="preserve"> тему: "Забезпечення прав та інтересів осіб з інвалідністю"</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b/>
                <w:i/>
                <w:color w:val="000000" w:themeColor="text1"/>
              </w:rPr>
              <w:lastRenderedPageBreak/>
              <w:t xml:space="preserve">Напрям 4. Суспільна та громадянська </w:t>
            </w:r>
            <w:proofErr w:type="spellStart"/>
            <w:r w:rsidRPr="00A14CA1">
              <w:rPr>
                <w:rFonts w:ascii="Times New Roman" w:hAnsi="Times New Roman" w:cs="Times New Roman"/>
                <w:b/>
                <w:i/>
                <w:color w:val="000000" w:themeColor="text1"/>
              </w:rPr>
              <w:t>безбар’єрність</w:t>
            </w:r>
            <w:proofErr w:type="spellEnd"/>
            <w:r w:rsidRPr="00A14CA1">
              <w:rPr>
                <w:rFonts w:ascii="Times New Roman" w:hAnsi="Times New Roman" w:cs="Times New Roman"/>
                <w:b/>
                <w:i/>
                <w:color w:val="000000" w:themeColor="text1"/>
              </w:rPr>
              <w:t xml:space="preserve">: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w:t>
            </w:r>
            <w:r w:rsidRPr="00A14CA1">
              <w:rPr>
                <w:rFonts w:ascii="Times New Roman" w:hAnsi="Times New Roman" w:cs="Times New Roman"/>
                <w:b/>
                <w:i/>
                <w:color w:val="000000" w:themeColor="text1"/>
              </w:rPr>
              <w:br/>
              <w:t>а також інклюзивне середовище як передумову для участі у всіх формах суспільного життя та громадської активності</w:t>
            </w:r>
          </w:p>
        </w:tc>
      </w:tr>
      <w:tr w:rsidR="00EB0654" w:rsidRPr="00A14CA1" w:rsidTr="006B19BC">
        <w:trPr>
          <w:trHeight w:val="687"/>
        </w:trPr>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b/>
                <w:i/>
                <w:color w:val="000000" w:themeColor="text1"/>
              </w:rPr>
              <w:t>Стратегічна ціль 4.1. Різні групи населення користуються рівними правами та можливостями для соціального залучення та громадянської участі</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4.1.1. Реалізація програми залучення молоді до громадянського та політичного життя, зокрема осіб з інвалідністю та молоді з числа внутрішньо переміщених осіб</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4.1.1.1. Проведення </w:t>
            </w:r>
            <w:proofErr w:type="spellStart"/>
            <w:r w:rsidRPr="00A14CA1">
              <w:rPr>
                <w:rFonts w:ascii="Times New Roman" w:hAnsi="Times New Roman" w:cs="Times New Roman"/>
                <w:color w:val="000000" w:themeColor="text1"/>
              </w:rPr>
              <w:t>освітньо-виховних</w:t>
            </w:r>
            <w:proofErr w:type="spellEnd"/>
            <w:r w:rsidRPr="00A14CA1">
              <w:rPr>
                <w:rFonts w:ascii="Times New Roman" w:hAnsi="Times New Roman" w:cs="Times New Roman"/>
                <w:color w:val="000000" w:themeColor="text1"/>
              </w:rPr>
              <w:t xml:space="preserve"> заходів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тому числі особами з інвалідністю та молоддю з числа внутрішньо переміщених осіб, для її залучення до громадянського та політичного життя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Відділ освіти,</w:t>
            </w:r>
            <w:r w:rsidRPr="00A14CA1">
              <w:rPr>
                <w:rFonts w:ascii="Times New Roman" w:hAnsi="Times New Roman" w:cs="Times New Roman"/>
                <w:color w:val="000000" w:themeColor="text1"/>
                <w:shd w:val="clear" w:color="auto" w:fill="FFFFFF"/>
              </w:rPr>
              <w:t>культури, молоді та спорту</w:t>
            </w:r>
          </w:p>
          <w:p w:rsidR="00EB0654" w:rsidRPr="00A14CA1" w:rsidRDefault="00EB0654" w:rsidP="006B19BC">
            <w:pPr>
              <w:spacing w:after="0" w:line="240" w:lineRule="auto"/>
              <w:jc w:val="both"/>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42"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4.1.1.2. Проведення </w:t>
            </w:r>
            <w:proofErr w:type="spellStart"/>
            <w:r w:rsidRPr="00A14CA1">
              <w:rPr>
                <w:rFonts w:ascii="Times New Roman" w:hAnsi="Times New Roman" w:cs="Times New Roman"/>
                <w:color w:val="000000" w:themeColor="text1"/>
              </w:rPr>
              <w:t>інформаційно-</w:t>
            </w:r>
            <w:proofErr w:type="spellEnd"/>
          </w:p>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просвітницьких заходів (акції, форуми, тренінги) для молоді стосовно інструментів участі молоді у громадянському та політичному житті</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4.1.2.Організовано та проведено культурно-мистецькі заходи, спрямовані на залучення людей з особливими потребами</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4.1.2.1.Організувати територіальний тур Всеукраїнського фестивалю творчості осіб з інвалідністю "Барви життя"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Відділ освіти,</w:t>
            </w:r>
            <w:r w:rsidRPr="00A14CA1">
              <w:rPr>
                <w:rFonts w:ascii="Times New Roman" w:hAnsi="Times New Roman" w:cs="Times New Roman"/>
                <w:color w:val="000000" w:themeColor="text1"/>
                <w:shd w:val="clear" w:color="auto" w:fill="FFFFFF"/>
              </w:rPr>
              <w:t>культури, молоді та спорту</w:t>
            </w:r>
          </w:p>
          <w:p w:rsidR="00EB0654" w:rsidRPr="00A14CA1" w:rsidRDefault="00EB0654" w:rsidP="006B19BC">
            <w:pPr>
              <w:spacing w:after="0" w:line="240" w:lineRule="auto"/>
              <w:jc w:val="both"/>
              <w:rPr>
                <w:rFonts w:ascii="Times New Roman" w:hAnsi="Times New Roman" w:cs="Times New Roman"/>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851"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4.1.2.2. За результатами територіального туру взяти участь у обласному Всеукраїнському турі "Барви життя"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851"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jc w:val="both"/>
              <w:rPr>
                <w:rFonts w:ascii="Times New Roman" w:hAnsi="Times New Roman" w:cs="Times New Roman"/>
                <w:color w:val="000000" w:themeColor="text1"/>
                <w:shd w:val="clear" w:color="auto" w:fill="FFFFFF"/>
              </w:rPr>
            </w:pP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lastRenderedPageBreak/>
              <w:t>4.1.3. Створення умов для впровадження сімейних форм влаштування дітей-сиріт та дітей, позбавлених батьківського піклування</w:t>
            </w:r>
          </w:p>
        </w:tc>
        <w:tc>
          <w:tcPr>
            <w:tcW w:w="3922" w:type="dxa"/>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jc w:val="both"/>
              <w:rPr>
                <w:rFonts w:ascii="Times New Roman" w:hAnsi="Times New Roman" w:cs="Times New Roman"/>
                <w:color w:val="000000" w:themeColor="text1"/>
                <w:shd w:val="clear" w:color="auto" w:fill="FFFFFF"/>
              </w:rPr>
            </w:pP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lastRenderedPageBreak/>
              <w:t>4.1.3.1. Впровадження механізмів</w:t>
            </w: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стимулювання розвитку сімейних форм виховання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jc w:val="both"/>
              <w:rPr>
                <w:rFonts w:ascii="Times New Roman" w:hAnsi="Times New Roman" w:cs="Times New Roman"/>
                <w:color w:val="000000" w:themeColor="text1"/>
                <w:shd w:val="clear" w:color="auto" w:fill="FFFFFF"/>
              </w:rPr>
            </w:pP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lastRenderedPageBreak/>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jc w:val="both"/>
              <w:rPr>
                <w:rFonts w:ascii="Times New Roman" w:hAnsi="Times New Roman" w:cs="Times New Roman"/>
                <w:color w:val="000000" w:themeColor="text1"/>
                <w:shd w:val="clear" w:color="auto" w:fill="FFFFFF"/>
              </w:rPr>
            </w:pP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lastRenderedPageBreak/>
              <w:t>служба у справах дітей</w:t>
            </w:r>
          </w:p>
        </w:tc>
        <w:tc>
          <w:tcPr>
            <w:tcW w:w="1276" w:type="dxa"/>
            <w:gridSpan w:val="3"/>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rPr>
                <w:rFonts w:ascii="Times New Roman" w:hAnsi="Times New Roman" w:cs="Times New Roman"/>
                <w:color w:val="000000" w:themeColor="text1"/>
                <w:spacing w:val="-1"/>
                <w:w w:val="105"/>
              </w:rPr>
            </w:pPr>
          </w:p>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lastRenderedPageBreak/>
              <w:t>Місцевий бюджет</w:t>
            </w:r>
          </w:p>
        </w:tc>
        <w:tc>
          <w:tcPr>
            <w:tcW w:w="851"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w:t>
            </w:r>
            <w:r w:rsidRPr="00A14CA1">
              <w:rPr>
                <w:rFonts w:ascii="Times New Roman" w:hAnsi="Times New Roman" w:cs="Times New Roman"/>
                <w:color w:val="000000" w:themeColor="text1"/>
              </w:rPr>
              <w:lastRenderedPageBreak/>
              <w:t>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w:t>
            </w:r>
            <w:r w:rsidRPr="00A14CA1">
              <w:rPr>
                <w:rFonts w:ascii="Times New Roman" w:hAnsi="Times New Roman" w:cs="Times New Roman"/>
                <w:color w:val="000000" w:themeColor="text1"/>
              </w:rPr>
              <w:lastRenderedPageBreak/>
              <w:t>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Default="00EB0654" w:rsidP="006B19BC">
            <w:pPr>
              <w:spacing w:after="0" w:line="240" w:lineRule="auto"/>
              <w:rPr>
                <w:rFonts w:ascii="Times New Roman" w:hAnsi="Times New Roman" w:cs="Times New Roman"/>
                <w:color w:val="000000" w:themeColor="text1"/>
              </w:rPr>
            </w:pPr>
          </w:p>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в межах 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 xml:space="preserve">4.1.3.2. Проведення </w:t>
            </w:r>
            <w:proofErr w:type="spellStart"/>
            <w:r w:rsidRPr="00A14CA1">
              <w:rPr>
                <w:rFonts w:ascii="Times New Roman" w:hAnsi="Times New Roman" w:cs="Times New Roman"/>
                <w:color w:val="000000" w:themeColor="text1"/>
                <w:shd w:val="clear" w:color="auto" w:fill="FFFFFF"/>
              </w:rPr>
              <w:t>інформаційно-</w:t>
            </w:r>
            <w:proofErr w:type="spellEnd"/>
            <w:r w:rsidRPr="00A14CA1">
              <w:rPr>
                <w:rFonts w:ascii="Times New Roman" w:hAnsi="Times New Roman" w:cs="Times New Roman"/>
                <w:color w:val="000000" w:themeColor="text1"/>
                <w:shd w:val="clear" w:color="auto" w:fill="FFFFFF"/>
              </w:rPr>
              <w:t xml:space="preserve"> просвітницьких кампаній з</w:t>
            </w: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популяризації сімейних форм влаштування дітей-сиріт і дітей, позбавлених батьківського піклування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4.1.3.3. Забезпечення розвитку сімейних форм виховання, проведення із залученням регіональних та місцевих засобів масової інформації</w:t>
            </w:r>
          </w:p>
          <w:p w:rsidR="00EB0654" w:rsidRPr="00A14CA1" w:rsidRDefault="00EB0654" w:rsidP="006B19BC">
            <w:pPr>
              <w:spacing w:after="0" w:line="240" w:lineRule="auto"/>
              <w:jc w:val="both"/>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інформаційної кампанії з питань влаштування дітей до сімейних форм виховання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tabs>
                <w:tab w:val="left" w:pos="3420"/>
              </w:tabs>
              <w:spacing w:after="0" w:line="240" w:lineRule="auto"/>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shd w:val="clear" w:color="auto" w:fill="FFFFFF"/>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shd w:val="clear" w:color="auto" w:fill="FFFFFF"/>
              </w:rPr>
            </w:pPr>
            <w:r w:rsidRPr="00A14CA1">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color w:val="000000" w:themeColor="text1"/>
              </w:rPr>
            </w:pPr>
            <w:r w:rsidRPr="00A14CA1">
              <w:rPr>
                <w:rFonts w:ascii="Times New Roman" w:hAnsi="Times New Roman" w:cs="Times New Roman"/>
                <w:b/>
                <w:i/>
                <w:color w:val="000000" w:themeColor="text1"/>
              </w:rPr>
              <w:t>Стратегічна ціль 4.2. Держава сприяє підвищенню рівня здоров’я та забезпеченню фізичної активності населення</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4.2.1. Забезпечення розвитку </w:t>
            </w:r>
            <w:proofErr w:type="spellStart"/>
            <w:r w:rsidRPr="00A14CA1">
              <w:rPr>
                <w:rFonts w:ascii="Times New Roman" w:hAnsi="Times New Roman" w:cs="Times New Roman"/>
                <w:color w:val="000000" w:themeColor="text1"/>
              </w:rPr>
              <w:t>гендерночутливого</w:t>
            </w:r>
            <w:proofErr w:type="spellEnd"/>
            <w:r w:rsidRPr="00A14CA1">
              <w:rPr>
                <w:rFonts w:ascii="Times New Roman" w:hAnsi="Times New Roman" w:cs="Times New Roman"/>
                <w:color w:val="000000" w:themeColor="text1"/>
              </w:rPr>
              <w:t xml:space="preserve"> простору в</w:t>
            </w:r>
          </w:p>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закладах охорони здоров’я, розширення застосування підходів, дружніх до сімей з дітьми та </w:t>
            </w:r>
            <w:proofErr w:type="spellStart"/>
            <w:r w:rsidRPr="00A14CA1">
              <w:rPr>
                <w:rFonts w:ascii="Times New Roman" w:hAnsi="Times New Roman" w:cs="Times New Roman"/>
                <w:color w:val="000000" w:themeColor="text1"/>
              </w:rPr>
              <w:t>маломобільних</w:t>
            </w:r>
            <w:proofErr w:type="spellEnd"/>
            <w:r w:rsidRPr="00A14CA1">
              <w:rPr>
                <w:rFonts w:ascii="Times New Roman" w:hAnsi="Times New Roman" w:cs="Times New Roman"/>
                <w:color w:val="000000" w:themeColor="text1"/>
              </w:rPr>
              <w:t xml:space="preserve"> груп населення</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4.2.1.1. Розширення охоплення послугою раннього втручання в закладах охорони здоров'я за принципом раннього виявлення дітей, які мають порушення розвитку або в яких існує ризик виникнення таких порушень</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Рахівська міська рада; ЦНАП; Рахівська районна лікарня; Рахівський центр первинної медико-санітарної допомоги;</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4.2.1.2.Забезпечити надання особам з порушеннями слуху соціальної послуги перекладу на українську жестову мову при </w:t>
            </w:r>
            <w:proofErr w:type="spellStart"/>
            <w:r w:rsidRPr="00A14CA1">
              <w:rPr>
                <w:rFonts w:ascii="Times New Roman" w:hAnsi="Times New Roman" w:cs="Times New Roman"/>
                <w:color w:val="000000" w:themeColor="text1"/>
              </w:rPr>
              <w:t>ЦНАПі</w:t>
            </w:r>
            <w:proofErr w:type="spellEnd"/>
            <w:r w:rsidRPr="00A14CA1">
              <w:rPr>
                <w:rFonts w:ascii="Times New Roman" w:hAnsi="Times New Roman" w:cs="Times New Roman"/>
                <w:color w:val="000000" w:themeColor="text1"/>
              </w:rPr>
              <w:t xml:space="preserve"> та закладах охорони здоров'я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851"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 xml:space="preserve">Напрям 5. Освітня </w:t>
            </w:r>
            <w:proofErr w:type="spellStart"/>
            <w:r w:rsidRPr="00A14CA1">
              <w:rPr>
                <w:rFonts w:ascii="Times New Roman" w:hAnsi="Times New Roman" w:cs="Times New Roman"/>
                <w:b/>
                <w:i/>
                <w:color w:val="000000" w:themeColor="text1"/>
              </w:rPr>
              <w:t>безбар’єрність</w:t>
            </w:r>
            <w:proofErr w:type="spellEnd"/>
            <w:r w:rsidRPr="00A14CA1">
              <w:rPr>
                <w:rFonts w:ascii="Times New Roman" w:hAnsi="Times New Roman" w:cs="Times New Roman"/>
                <w:b/>
                <w:i/>
                <w:color w:val="000000" w:themeColor="text1"/>
              </w:rPr>
              <w:t xml:space="preserve">: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w:t>
            </w:r>
            <w:proofErr w:type="spellStart"/>
            <w:r w:rsidRPr="00A14CA1">
              <w:rPr>
                <w:rFonts w:ascii="Times New Roman" w:hAnsi="Times New Roman" w:cs="Times New Roman"/>
                <w:b/>
                <w:i/>
                <w:color w:val="000000" w:themeColor="text1"/>
              </w:rPr>
              <w:t>компетентностей</w:t>
            </w:r>
            <w:proofErr w:type="spellEnd"/>
          </w:p>
        </w:tc>
      </w:tr>
      <w:tr w:rsidR="00EB0654" w:rsidRPr="00A14CA1" w:rsidTr="006B19BC">
        <w:tc>
          <w:tcPr>
            <w:tcW w:w="14857" w:type="dxa"/>
            <w:gridSpan w:val="1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center"/>
              <w:rPr>
                <w:rFonts w:ascii="Times New Roman" w:hAnsi="Times New Roman" w:cs="Times New Roman"/>
                <w:b/>
                <w:i/>
                <w:color w:val="000000" w:themeColor="text1"/>
              </w:rPr>
            </w:pPr>
            <w:r w:rsidRPr="00A14CA1">
              <w:rPr>
                <w:rFonts w:ascii="Times New Roman" w:hAnsi="Times New Roman" w:cs="Times New Roman"/>
                <w:b/>
                <w:i/>
                <w:color w:val="000000" w:themeColor="text1"/>
              </w:rPr>
              <w:t>Стратегічна ціль 5.1.Забезпечення розвитку інклюзивної освіти</w:t>
            </w:r>
          </w:p>
        </w:tc>
      </w:tr>
      <w:tr w:rsidR="00EB0654" w:rsidRPr="00A14CA1" w:rsidTr="006B19BC">
        <w:trPr>
          <w:trHeight w:val="1212"/>
        </w:trPr>
        <w:tc>
          <w:tcPr>
            <w:tcW w:w="29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5.1.1. Забезпечення розвитку мережі та підтримки інклюзивно-ресурсних центрів</w:t>
            </w: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5.1.1.1. Забезпечення співпраці фахівців інклюзивно-ресурсних центрів та закладів освіти</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Відділ освіти,</w:t>
            </w:r>
            <w:r w:rsidRPr="00A14CA1">
              <w:rPr>
                <w:rFonts w:ascii="Times New Roman" w:hAnsi="Times New Roman" w:cs="Times New Roman"/>
                <w:color w:val="000000" w:themeColor="text1"/>
                <w:shd w:val="clear" w:color="auto" w:fill="FFFFFF"/>
              </w:rPr>
              <w:t>культури, молоді та спорту</w:t>
            </w:r>
          </w:p>
          <w:p w:rsidR="00EB0654" w:rsidRPr="00A14CA1" w:rsidRDefault="00EB0654" w:rsidP="006B19BC">
            <w:pPr>
              <w:spacing w:after="0" w:line="240" w:lineRule="auto"/>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jc w:val="center"/>
              <w:rPr>
                <w:rFonts w:ascii="Times New Roman" w:hAnsi="Times New Roman" w:cs="Times New Roman"/>
                <w:color w:val="000000" w:themeColor="text1"/>
              </w:rPr>
            </w:pPr>
            <w:r w:rsidRPr="00A14CA1">
              <w:rPr>
                <w:rFonts w:ascii="Times New Roman" w:hAnsi="Times New Roman" w:cs="Times New Roman"/>
                <w:color w:val="000000" w:themeColor="text1"/>
              </w:rPr>
              <w:t>-</w:t>
            </w:r>
          </w:p>
        </w:tc>
      </w:tr>
      <w:tr w:rsidR="00EB0654" w:rsidRPr="00A14CA1" w:rsidTr="006B19BC">
        <w:tc>
          <w:tcPr>
            <w:tcW w:w="2950" w:type="dxa"/>
            <w:vMerge w:val="restart"/>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5.1.2. Забезпечення закладів </w:t>
            </w:r>
            <w:r w:rsidRPr="00A14CA1">
              <w:rPr>
                <w:rFonts w:ascii="Times New Roman" w:hAnsi="Times New Roman" w:cs="Times New Roman"/>
                <w:color w:val="000000" w:themeColor="text1"/>
              </w:rPr>
              <w:lastRenderedPageBreak/>
              <w:t>освіти на всіх рівнях освіти</w:t>
            </w:r>
          </w:p>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допоміжними засобами для навчання та спеціальними</w:t>
            </w:r>
          </w:p>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підручниками, посібниками, в тому числі надрукованими</w:t>
            </w:r>
          </w:p>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шрифтом </w:t>
            </w:r>
            <w:proofErr w:type="spellStart"/>
            <w:r w:rsidRPr="00A14CA1">
              <w:rPr>
                <w:rFonts w:ascii="Times New Roman" w:hAnsi="Times New Roman" w:cs="Times New Roman"/>
                <w:color w:val="000000" w:themeColor="text1"/>
              </w:rPr>
              <w:t>Брайля</w:t>
            </w:r>
            <w:proofErr w:type="spellEnd"/>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5.1.2.1. Забезпечення осіб з </w:t>
            </w:r>
            <w:r w:rsidRPr="00A14CA1">
              <w:rPr>
                <w:rFonts w:ascii="Times New Roman" w:hAnsi="Times New Roman" w:cs="Times New Roman"/>
                <w:color w:val="000000" w:themeColor="text1"/>
              </w:rPr>
              <w:lastRenderedPageBreak/>
              <w:t>особливими освітніми потребами допоміжними засобами навчання</w:t>
            </w:r>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 xml:space="preserve">Місцевий </w:t>
            </w:r>
            <w:r w:rsidRPr="00A14CA1">
              <w:rPr>
                <w:rFonts w:ascii="Times New Roman" w:hAnsi="Times New Roman" w:cs="Times New Roman"/>
                <w:color w:val="000000" w:themeColor="text1"/>
                <w:spacing w:val="-1"/>
                <w:w w:val="105"/>
              </w:rPr>
              <w:lastRenderedPageBreak/>
              <w:t>бюджет</w:t>
            </w:r>
          </w:p>
        </w:tc>
        <w:tc>
          <w:tcPr>
            <w:tcW w:w="842" w:type="dxa"/>
            <w:gridSpan w:val="2"/>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w:t>
            </w:r>
            <w:r w:rsidRPr="00A14CA1">
              <w:rPr>
                <w:rFonts w:ascii="Times New Roman" w:hAnsi="Times New Roman" w:cs="Times New Roman"/>
                <w:color w:val="000000" w:themeColor="text1"/>
              </w:rPr>
              <w:lastRenderedPageBreak/>
              <w:t>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w:t>
            </w:r>
            <w:r w:rsidRPr="00A14CA1">
              <w:rPr>
                <w:rFonts w:ascii="Times New Roman" w:hAnsi="Times New Roman" w:cs="Times New Roman"/>
                <w:color w:val="000000" w:themeColor="text1"/>
              </w:rPr>
              <w:lastRenderedPageBreak/>
              <w:t>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lastRenderedPageBreak/>
              <w:t xml:space="preserve">в межах </w:t>
            </w:r>
            <w:r w:rsidRPr="00A14CA1">
              <w:rPr>
                <w:rFonts w:ascii="Times New Roman" w:hAnsi="Times New Roman" w:cs="Times New Roman"/>
                <w:color w:val="000000" w:themeColor="text1"/>
              </w:rPr>
              <w:lastRenderedPageBreak/>
              <w:t>фінансування</w:t>
            </w:r>
          </w:p>
        </w:tc>
      </w:tr>
      <w:tr w:rsidR="00EB0654" w:rsidRPr="00A14CA1" w:rsidTr="006B19BC">
        <w:tc>
          <w:tcPr>
            <w:tcW w:w="300" w:type="dxa"/>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jc w:val="both"/>
              <w:rPr>
                <w:rFonts w:ascii="Times New Roman" w:hAnsi="Times New Roman" w:cs="Times New Roman"/>
                <w:color w:val="000000" w:themeColor="text1"/>
              </w:rPr>
            </w:pPr>
            <w:r w:rsidRPr="00A14CA1">
              <w:rPr>
                <w:rFonts w:ascii="Times New Roman" w:hAnsi="Times New Roman" w:cs="Times New Roman"/>
                <w:color w:val="000000" w:themeColor="text1"/>
              </w:rPr>
              <w:t xml:space="preserve">5.1.2.2. Забезпечення осіб з особливими освітніми потребами спеціальними підручниками, посібниками, в тому числі надрукованими шрифтом </w:t>
            </w:r>
            <w:proofErr w:type="spellStart"/>
            <w:r w:rsidRPr="00A14CA1">
              <w:rPr>
                <w:rFonts w:ascii="Times New Roman" w:hAnsi="Times New Roman" w:cs="Times New Roman"/>
                <w:color w:val="000000" w:themeColor="text1"/>
              </w:rPr>
              <w:t>Брайля</w:t>
            </w:r>
            <w:proofErr w:type="spellEnd"/>
          </w:p>
        </w:tc>
        <w:tc>
          <w:tcPr>
            <w:tcW w:w="1281"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2023-2024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B0654" w:rsidRPr="00A14CA1" w:rsidRDefault="00EB0654" w:rsidP="006B19BC">
            <w:pPr>
              <w:spacing w:after="0" w:line="240" w:lineRule="auto"/>
              <w:rPr>
                <w:rFonts w:ascii="Times New Roman" w:hAnsi="Times New Roman" w:cs="Times New Roman"/>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spacing w:val="-1"/>
                <w:w w:val="105"/>
              </w:rPr>
              <w:t>Місцевий бюджет</w:t>
            </w:r>
          </w:p>
        </w:tc>
        <w:tc>
          <w:tcPr>
            <w:tcW w:w="851" w:type="dxa"/>
            <w:gridSpan w:val="3"/>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850"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c>
          <w:tcPr>
            <w:tcW w:w="1134" w:type="dxa"/>
            <w:tcBorders>
              <w:top w:val="single" w:sz="4" w:space="0" w:color="auto"/>
              <w:left w:val="single" w:sz="4" w:space="0" w:color="auto"/>
              <w:bottom w:val="single" w:sz="4" w:space="0" w:color="auto"/>
              <w:right w:val="single" w:sz="4" w:space="0" w:color="auto"/>
            </w:tcBorders>
            <w:hideMark/>
          </w:tcPr>
          <w:p w:rsidR="00EB0654" w:rsidRPr="00A14CA1" w:rsidRDefault="00EB0654" w:rsidP="006B19BC">
            <w:pPr>
              <w:spacing w:after="0" w:line="240" w:lineRule="auto"/>
              <w:rPr>
                <w:rFonts w:ascii="Times New Roman" w:hAnsi="Times New Roman" w:cs="Times New Roman"/>
                <w:color w:val="000000" w:themeColor="text1"/>
              </w:rPr>
            </w:pPr>
            <w:r w:rsidRPr="00A14CA1">
              <w:rPr>
                <w:rFonts w:ascii="Times New Roman" w:hAnsi="Times New Roman" w:cs="Times New Roman"/>
                <w:color w:val="000000" w:themeColor="text1"/>
              </w:rPr>
              <w:t>в межах фінансування</w:t>
            </w:r>
          </w:p>
        </w:tc>
      </w:tr>
    </w:tbl>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p>
    <w:p w:rsidR="00EB0654" w:rsidRPr="00A14CA1" w:rsidRDefault="00EB0654" w:rsidP="00EB0654">
      <w:pPr>
        <w:tabs>
          <w:tab w:val="left" w:pos="3420"/>
        </w:tabs>
        <w:spacing w:after="0" w:line="240" w:lineRule="auto"/>
        <w:jc w:val="both"/>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xml:space="preserve">. міського голови, </w:t>
      </w:r>
    </w:p>
    <w:p w:rsidR="00EB0654" w:rsidRPr="00A14CA1" w:rsidRDefault="00EB0654" w:rsidP="00EB0654">
      <w:pPr>
        <w:tabs>
          <w:tab w:val="left" w:pos="3420"/>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Євген МОЛНАР</w:t>
      </w:r>
    </w:p>
    <w:p w:rsidR="00EB0654" w:rsidRPr="00A14CA1" w:rsidRDefault="00EB0654" w:rsidP="00EB0654">
      <w:pPr>
        <w:spacing w:after="0" w:line="240" w:lineRule="auto"/>
        <w:rPr>
          <w:rFonts w:ascii="Times New Roman" w:hAnsi="Times New Roman" w:cs="Times New Roman"/>
          <w:b/>
          <w:color w:val="000000" w:themeColor="text1"/>
          <w:szCs w:val="24"/>
        </w:rPr>
        <w:sectPr w:rsidR="00EB0654" w:rsidRPr="00A14CA1" w:rsidSect="0034732C">
          <w:pgSz w:w="15840" w:h="12240" w:orient="landscape"/>
          <w:pgMar w:top="1701" w:right="1134" w:bottom="851" w:left="1134" w:header="709" w:footer="709" w:gutter="0"/>
          <w:cols w:space="720"/>
        </w:sect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6950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№694</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D9257C" w:rsidRDefault="00EB0654" w:rsidP="00EB0654">
      <w:pPr>
        <w:spacing w:after="0" w:line="240" w:lineRule="auto"/>
        <w:outlineLvl w:val="0"/>
        <w:rPr>
          <w:rFonts w:ascii="Times New Roman" w:eastAsia="MS Mincho" w:hAnsi="Times New Roman" w:cs="Times New Roman"/>
          <w:color w:val="000000" w:themeColor="text1"/>
          <w:sz w:val="28"/>
          <w:szCs w:val="28"/>
          <w:lang w:eastAsia="ru-RU"/>
        </w:rPr>
      </w:pPr>
    </w:p>
    <w:p w:rsidR="00EB0654" w:rsidRPr="00D9257C" w:rsidRDefault="00EB0654" w:rsidP="00EB0654">
      <w:pPr>
        <w:pStyle w:val="47"/>
        <w:ind w:firstLine="0"/>
        <w:outlineLvl w:val="3"/>
        <w:rPr>
          <w:rFonts w:ascii="Times New Roman" w:hAnsi="Times New Roman"/>
          <w:color w:val="000000" w:themeColor="text1"/>
          <w:sz w:val="28"/>
          <w:szCs w:val="28"/>
          <w:lang w:val="uk-UA"/>
        </w:rPr>
      </w:pPr>
      <w:r w:rsidRPr="00D9257C">
        <w:rPr>
          <w:rFonts w:ascii="Times New Roman" w:hAnsi="Times New Roman"/>
          <w:color w:val="000000" w:themeColor="text1"/>
          <w:sz w:val="28"/>
          <w:szCs w:val="28"/>
          <w:lang w:val="uk-UA"/>
        </w:rPr>
        <w:t>Про міський бюджет на 2024 рік</w:t>
      </w:r>
    </w:p>
    <w:p w:rsidR="00EB0654" w:rsidRPr="00D9257C" w:rsidRDefault="00EB0654" w:rsidP="00EB0654">
      <w:pPr>
        <w:spacing w:after="0" w:line="240" w:lineRule="auto"/>
        <w:rPr>
          <w:rFonts w:ascii="Times New Roman" w:hAnsi="Times New Roman" w:cs="Times New Roman"/>
          <w:color w:val="000000" w:themeColor="text1"/>
          <w:sz w:val="28"/>
          <w:szCs w:val="28"/>
          <w:lang w:eastAsia="ru-RU"/>
        </w:rPr>
      </w:pPr>
    </w:p>
    <w:p w:rsidR="00EB0654" w:rsidRPr="00A14CA1" w:rsidRDefault="00EB0654" w:rsidP="00EB0654">
      <w:pPr>
        <w:spacing w:after="0" w:line="240" w:lineRule="auto"/>
        <w:rPr>
          <w:rFonts w:ascii="Times New Roman" w:hAnsi="Times New Roman" w:cs="Times New Roman"/>
          <w:b/>
          <w:color w:val="000000" w:themeColor="text1"/>
          <w:sz w:val="28"/>
          <w:szCs w:val="28"/>
          <w:u w:val="single"/>
          <w:lang w:eastAsia="ru-RU"/>
        </w:rPr>
      </w:pPr>
      <w:r w:rsidRPr="00A14CA1">
        <w:rPr>
          <w:rFonts w:ascii="Times New Roman" w:hAnsi="Times New Roman" w:cs="Times New Roman"/>
          <w:b/>
          <w:color w:val="000000" w:themeColor="text1"/>
          <w:sz w:val="28"/>
          <w:szCs w:val="28"/>
          <w:u w:val="single"/>
          <w:lang w:eastAsia="ru-RU"/>
        </w:rPr>
        <w:t>0754900000</w:t>
      </w:r>
    </w:p>
    <w:p w:rsidR="00EB0654" w:rsidRPr="00A14CA1" w:rsidRDefault="00EB0654" w:rsidP="00EB0654">
      <w:pPr>
        <w:spacing w:after="0" w:line="240" w:lineRule="auto"/>
        <w:rPr>
          <w:rFonts w:ascii="Times New Roman" w:hAnsi="Times New Roman" w:cs="Times New Roman"/>
          <w:b/>
          <w:color w:val="000000" w:themeColor="text1"/>
          <w:sz w:val="28"/>
          <w:szCs w:val="28"/>
          <w:u w:val="single"/>
          <w:lang w:eastAsia="ru-RU"/>
        </w:rPr>
      </w:pPr>
      <w:r w:rsidRPr="00A14CA1">
        <w:rPr>
          <w:rFonts w:ascii="Times New Roman" w:hAnsi="Times New Roman" w:cs="Times New Roman"/>
          <w:color w:val="000000" w:themeColor="text1"/>
          <w:sz w:val="28"/>
          <w:szCs w:val="28"/>
        </w:rPr>
        <w:t>(код бюджету)</w:t>
      </w: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p>
    <w:p w:rsidR="00EB0654" w:rsidRPr="00A14CA1" w:rsidRDefault="00EB0654" w:rsidP="00EB0654">
      <w:pPr>
        <w:spacing w:after="0" w:line="240" w:lineRule="auto"/>
        <w:ind w:firstLine="720"/>
        <w:jc w:val="both"/>
        <w:rPr>
          <w:rFonts w:ascii="Times New Roman" w:hAnsi="Times New Roman" w:cs="Times New Roman"/>
          <w:b/>
          <w:color w:val="000000" w:themeColor="text1"/>
          <w:sz w:val="28"/>
          <w:szCs w:val="28"/>
          <w:lang w:eastAsia="ar-SA"/>
        </w:rPr>
      </w:pPr>
      <w:r w:rsidRPr="00A14CA1">
        <w:rPr>
          <w:rFonts w:ascii="Times New Roman" w:hAnsi="Times New Roman" w:cs="Times New Roman"/>
          <w:color w:val="000000" w:themeColor="text1"/>
          <w:sz w:val="28"/>
          <w:szCs w:val="28"/>
        </w:rPr>
        <w:t xml:space="preserve">Керуючись Бюджетним кодексом України, Законом України </w:t>
      </w:r>
      <w:r>
        <w:rPr>
          <w:rFonts w:ascii="Times New Roman" w:hAnsi="Times New Roman" w:cs="Times New Roman"/>
          <w:color w:val="000000" w:themeColor="text1"/>
          <w:sz w:val="28"/>
          <w:szCs w:val="28"/>
        </w:rPr>
        <w:t>«</w:t>
      </w:r>
      <w:r w:rsidRPr="00A14CA1">
        <w:rPr>
          <w:rFonts w:ascii="Times New Roman" w:hAnsi="Times New Roman" w:cs="Times New Roman"/>
          <w:color w:val="000000" w:themeColor="text1"/>
          <w:sz w:val="28"/>
          <w:szCs w:val="28"/>
        </w:rPr>
        <w:t>Про місцеве самоврядування в Україні</w:t>
      </w:r>
      <w:r>
        <w:rPr>
          <w:rFonts w:ascii="Times New Roman" w:hAnsi="Times New Roman" w:cs="Times New Roman"/>
          <w:color w:val="000000" w:themeColor="text1"/>
          <w:sz w:val="28"/>
          <w:szCs w:val="28"/>
        </w:rPr>
        <w:t>»</w:t>
      </w:r>
      <w:r w:rsidRPr="00A14CA1">
        <w:rPr>
          <w:rFonts w:ascii="Times New Roman" w:hAnsi="Times New Roman" w:cs="Times New Roman"/>
          <w:color w:val="000000" w:themeColor="text1"/>
          <w:sz w:val="28"/>
          <w:szCs w:val="28"/>
        </w:rPr>
        <w:t xml:space="preserve"> Рахівська міська рада </w:t>
      </w:r>
      <w:r w:rsidRPr="00A14CA1">
        <w:rPr>
          <w:rFonts w:ascii="Times New Roman" w:hAnsi="Times New Roman" w:cs="Times New Roman"/>
          <w:b/>
          <w:color w:val="000000" w:themeColor="text1"/>
          <w:sz w:val="28"/>
          <w:szCs w:val="28"/>
        </w:rPr>
        <w:t xml:space="preserve"> </w:t>
      </w:r>
    </w:p>
    <w:p w:rsidR="00EB0654" w:rsidRPr="00A14CA1" w:rsidRDefault="00EB0654" w:rsidP="00EB0654">
      <w:pPr>
        <w:spacing w:after="0" w:line="240" w:lineRule="auto"/>
        <w:ind w:firstLine="720"/>
        <w:jc w:val="both"/>
        <w:rPr>
          <w:rFonts w:ascii="Times New Roman" w:hAnsi="Times New Roman" w:cs="Times New Roman"/>
          <w:b/>
          <w:color w:val="000000" w:themeColor="text1"/>
          <w:sz w:val="28"/>
          <w:szCs w:val="28"/>
        </w:rPr>
      </w:pPr>
    </w:p>
    <w:p w:rsidR="00EB0654" w:rsidRPr="00A14CA1" w:rsidRDefault="00EB0654" w:rsidP="00EB0654">
      <w:pPr>
        <w:spacing w:after="0" w:line="240" w:lineRule="auto"/>
        <w:ind w:firstLine="720"/>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И Р І Ш И Л А:</w:t>
      </w:r>
    </w:p>
    <w:p w:rsidR="00EB0654" w:rsidRPr="00A14CA1" w:rsidRDefault="00EB0654" w:rsidP="00EB0654">
      <w:pPr>
        <w:spacing w:after="0" w:line="240" w:lineRule="auto"/>
        <w:jc w:val="both"/>
        <w:rPr>
          <w:rFonts w:ascii="Times New Roman" w:hAnsi="Times New Roman" w:cs="Times New Roman"/>
          <w:bCs/>
          <w:color w:val="000000" w:themeColor="text1"/>
          <w:sz w:val="28"/>
          <w:szCs w:val="28"/>
        </w:rPr>
      </w:pPr>
      <w:r w:rsidRPr="00A14CA1">
        <w:rPr>
          <w:rFonts w:ascii="Times New Roman" w:hAnsi="Times New Roman" w:cs="Times New Roman"/>
          <w:b/>
          <w:color w:val="000000" w:themeColor="text1"/>
          <w:sz w:val="28"/>
          <w:szCs w:val="28"/>
        </w:rPr>
        <w:tab/>
        <w:t xml:space="preserve">                                                                                                                                                                        </w:t>
      </w:r>
    </w:p>
    <w:p w:rsidR="00EB0654" w:rsidRPr="00A14CA1" w:rsidRDefault="00EB0654" w:rsidP="00EB0654">
      <w:pPr>
        <w:pStyle w:val="af2"/>
        <w:numPr>
          <w:ilvl w:val="1"/>
          <w:numId w:val="24"/>
        </w:numPr>
        <w:autoSpaceDE w:val="0"/>
        <w:autoSpaceDN w:val="0"/>
        <w:spacing w:after="0" w:line="240" w:lineRule="auto"/>
        <w:jc w:val="both"/>
        <w:rPr>
          <w:b/>
          <w:color w:val="000000" w:themeColor="text1"/>
          <w:szCs w:val="28"/>
        </w:rPr>
      </w:pPr>
      <w:r w:rsidRPr="00A14CA1">
        <w:rPr>
          <w:b/>
          <w:color w:val="000000" w:themeColor="text1"/>
          <w:szCs w:val="28"/>
        </w:rPr>
        <w:t>Визначити на 2024 рік:</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 xml:space="preserve"> </w:t>
      </w:r>
      <w:r w:rsidRPr="00A14CA1">
        <w:rPr>
          <w:rFonts w:ascii="Times New Roman" w:hAnsi="Times New Roman" w:cs="Times New Roman"/>
          <w:b/>
          <w:bCs/>
          <w:color w:val="000000" w:themeColor="text1"/>
          <w:sz w:val="28"/>
          <w:szCs w:val="28"/>
        </w:rPr>
        <w:t>доходи</w:t>
      </w:r>
      <w:r w:rsidRPr="00A14CA1">
        <w:rPr>
          <w:rFonts w:ascii="Times New Roman" w:hAnsi="Times New Roman" w:cs="Times New Roman"/>
          <w:color w:val="000000" w:themeColor="text1"/>
          <w:sz w:val="28"/>
          <w:szCs w:val="28"/>
        </w:rPr>
        <w:t xml:space="preserve">  міського бюджету в сумі 248 235 700 гривень, в тому числі </w:t>
      </w:r>
      <w:r w:rsidRPr="00A14CA1">
        <w:rPr>
          <w:rFonts w:ascii="Times New Roman" w:hAnsi="Times New Roman" w:cs="Times New Roman"/>
          <w:bCs/>
          <w:color w:val="000000" w:themeColor="text1"/>
          <w:sz w:val="28"/>
          <w:szCs w:val="28"/>
        </w:rPr>
        <w:t>доходи загального фонду бюджету</w:t>
      </w:r>
      <w:r w:rsidRPr="00A14CA1">
        <w:rPr>
          <w:rFonts w:ascii="Times New Roman" w:hAnsi="Times New Roman" w:cs="Times New Roman"/>
          <w:color w:val="000000" w:themeColor="text1"/>
          <w:sz w:val="28"/>
          <w:szCs w:val="28"/>
        </w:rPr>
        <w:t xml:space="preserve">  – 244 608 800 гривень, доходи спеціального фонду бюджету – 3 626 900 гривень згідно з додатком 1 до цього рішення;</w:t>
      </w:r>
    </w:p>
    <w:p w:rsidR="00EB0654" w:rsidRPr="00A14CA1" w:rsidRDefault="00EB0654" w:rsidP="00EB0654">
      <w:pPr>
        <w:pStyle w:val="af2"/>
        <w:tabs>
          <w:tab w:val="left" w:pos="709"/>
          <w:tab w:val="left" w:pos="1276"/>
        </w:tabs>
        <w:spacing w:after="0" w:line="240" w:lineRule="auto"/>
        <w:ind w:left="0" w:firstLine="708"/>
        <w:jc w:val="both"/>
        <w:rPr>
          <w:color w:val="000000" w:themeColor="text1"/>
          <w:szCs w:val="28"/>
        </w:rPr>
      </w:pPr>
      <w:r w:rsidRPr="00A14CA1">
        <w:rPr>
          <w:bCs/>
          <w:color w:val="000000" w:themeColor="text1"/>
          <w:szCs w:val="28"/>
        </w:rPr>
        <w:tab/>
      </w:r>
      <w:r w:rsidRPr="00A14CA1">
        <w:rPr>
          <w:b/>
          <w:color w:val="000000" w:themeColor="text1"/>
          <w:szCs w:val="28"/>
        </w:rPr>
        <w:t>видатки</w:t>
      </w:r>
      <w:r w:rsidRPr="00A14CA1">
        <w:rPr>
          <w:color w:val="000000" w:themeColor="text1"/>
          <w:szCs w:val="28"/>
        </w:rPr>
        <w:t xml:space="preserve"> міського бюджету у сумі 248 235 700 гривень</w:t>
      </w:r>
      <w:r w:rsidRPr="00A14CA1">
        <w:rPr>
          <w:bCs/>
          <w:color w:val="000000" w:themeColor="text1"/>
          <w:szCs w:val="28"/>
        </w:rPr>
        <w:t xml:space="preserve">, </w:t>
      </w:r>
      <w:r w:rsidRPr="00A14CA1">
        <w:rPr>
          <w:color w:val="000000" w:themeColor="text1"/>
          <w:szCs w:val="28"/>
        </w:rPr>
        <w:t>у тому числі видатки загального фонду бюджету – 243 565 500 гривень, видатки спеціального фонду бюджету – 4 670 200 гривень;</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bookmarkStart w:id="6" w:name="n9"/>
      <w:bookmarkEnd w:id="6"/>
      <w:r w:rsidRPr="00A14CA1">
        <w:rPr>
          <w:rFonts w:ascii="Times New Roman" w:hAnsi="Times New Roman" w:cs="Times New Roman"/>
          <w:b/>
          <w:color w:val="000000" w:themeColor="text1"/>
          <w:sz w:val="28"/>
          <w:szCs w:val="28"/>
        </w:rPr>
        <w:t>повернення кредитів</w:t>
      </w:r>
      <w:r w:rsidRPr="00A14CA1">
        <w:rPr>
          <w:rFonts w:ascii="Times New Roman" w:hAnsi="Times New Roman" w:cs="Times New Roman"/>
          <w:bCs/>
          <w:color w:val="000000" w:themeColor="text1"/>
          <w:sz w:val="28"/>
          <w:szCs w:val="28"/>
        </w:rPr>
        <w:t xml:space="preserve"> до спеціального фонду бюджету у сумі 160 000 гривень згідно з додатком 4 цього рішення;</w:t>
      </w:r>
    </w:p>
    <w:p w:rsidR="00EB0654" w:rsidRPr="00A14CA1" w:rsidRDefault="00EB0654" w:rsidP="00EB0654">
      <w:pPr>
        <w:snapToGrid w:val="0"/>
        <w:spacing w:after="0" w:line="240" w:lineRule="auto"/>
        <w:ind w:firstLine="708"/>
        <w:jc w:val="both"/>
        <w:rPr>
          <w:rFonts w:ascii="Times New Roman" w:eastAsia="SimSun" w:hAnsi="Times New Roman" w:cs="Times New Roman"/>
          <w:bCs/>
          <w:color w:val="000000" w:themeColor="text1"/>
          <w:sz w:val="28"/>
          <w:szCs w:val="28"/>
        </w:rPr>
      </w:pPr>
      <w:r w:rsidRPr="00A14CA1">
        <w:rPr>
          <w:rFonts w:ascii="Times New Roman" w:eastAsia="SimSun" w:hAnsi="Times New Roman" w:cs="Times New Roman"/>
          <w:b/>
          <w:bCs/>
          <w:color w:val="000000" w:themeColor="text1"/>
          <w:sz w:val="28"/>
          <w:szCs w:val="28"/>
        </w:rPr>
        <w:t>надання кредитів</w:t>
      </w:r>
      <w:r w:rsidRPr="00A14CA1">
        <w:rPr>
          <w:rFonts w:ascii="Times New Roman" w:eastAsia="SimSun" w:hAnsi="Times New Roman" w:cs="Times New Roman"/>
          <w:bCs/>
          <w:color w:val="000000" w:themeColor="text1"/>
          <w:sz w:val="28"/>
          <w:szCs w:val="28"/>
        </w:rPr>
        <w:t xml:space="preserve"> з міського бюджету у сумі 160 000 гривень, у тому числі надання кредитів зі спеціального фонду бюджету </w:t>
      </w:r>
      <w:r w:rsidRPr="00A14CA1">
        <w:rPr>
          <w:rFonts w:ascii="Times New Roman" w:eastAsia="SimSun" w:hAnsi="Times New Roman" w:cs="Times New Roman"/>
          <w:bCs/>
          <w:color w:val="000000" w:themeColor="text1"/>
          <w:sz w:val="28"/>
          <w:szCs w:val="28"/>
        </w:rPr>
        <w:sym w:font="Symbol" w:char="002D"/>
      </w:r>
      <w:r w:rsidRPr="00A14CA1">
        <w:rPr>
          <w:rFonts w:ascii="Times New Roman" w:eastAsia="SimSun" w:hAnsi="Times New Roman" w:cs="Times New Roman"/>
          <w:bCs/>
          <w:color w:val="000000" w:themeColor="text1"/>
          <w:sz w:val="28"/>
          <w:szCs w:val="28"/>
        </w:rPr>
        <w:t xml:space="preserve">  160 000 гривень згідно з додатком 4 до цього рішення;</w:t>
      </w:r>
    </w:p>
    <w:p w:rsidR="00EB0654" w:rsidRPr="00A14CA1" w:rsidRDefault="00EB0654" w:rsidP="00EB0654">
      <w:pPr>
        <w:spacing w:after="0" w:line="240" w:lineRule="auto"/>
        <w:ind w:firstLine="708"/>
        <w:jc w:val="both"/>
        <w:rPr>
          <w:rFonts w:ascii="Times New Roman" w:eastAsia="Times New Roman" w:hAnsi="Times New Roman" w:cs="Times New Roman"/>
          <w:bCs/>
          <w:color w:val="000000" w:themeColor="text1"/>
          <w:sz w:val="28"/>
          <w:szCs w:val="28"/>
        </w:rPr>
      </w:pPr>
      <w:r w:rsidRPr="00A14CA1">
        <w:rPr>
          <w:rFonts w:ascii="Times New Roman" w:hAnsi="Times New Roman" w:cs="Times New Roman"/>
          <w:b/>
          <w:bCs/>
          <w:color w:val="000000" w:themeColor="text1"/>
          <w:sz w:val="28"/>
          <w:szCs w:val="28"/>
        </w:rPr>
        <w:t>профіцит</w:t>
      </w:r>
      <w:r w:rsidRPr="00A14CA1">
        <w:rPr>
          <w:rFonts w:ascii="Times New Roman" w:hAnsi="Times New Roman" w:cs="Times New Roman"/>
          <w:bCs/>
          <w:color w:val="000000" w:themeColor="text1"/>
          <w:sz w:val="28"/>
          <w:szCs w:val="28"/>
        </w:rPr>
        <w:t xml:space="preserve"> за загальним фондом міського </w:t>
      </w:r>
      <w:r w:rsidRPr="00A14CA1">
        <w:rPr>
          <w:rFonts w:ascii="Times New Roman" w:hAnsi="Times New Roman" w:cs="Times New Roman"/>
          <w:color w:val="000000" w:themeColor="text1"/>
          <w:sz w:val="28"/>
          <w:szCs w:val="28"/>
        </w:rPr>
        <w:t xml:space="preserve">бюджету </w:t>
      </w:r>
      <w:r w:rsidRPr="00A14CA1">
        <w:rPr>
          <w:rFonts w:ascii="Times New Roman" w:hAnsi="Times New Roman" w:cs="Times New Roman"/>
          <w:bCs/>
          <w:color w:val="000000" w:themeColor="text1"/>
          <w:sz w:val="28"/>
          <w:szCs w:val="28"/>
        </w:rPr>
        <w:t>у сумі 1 043 300</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bCs/>
          <w:color w:val="000000" w:themeColor="text1"/>
          <w:sz w:val="28"/>
          <w:szCs w:val="28"/>
        </w:rPr>
        <w:t>гривень  згідно з додатком 2 до  цього рішення;</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
          <w:bCs/>
          <w:color w:val="000000" w:themeColor="text1"/>
          <w:sz w:val="28"/>
          <w:szCs w:val="28"/>
        </w:rPr>
        <w:t>дефіцит</w:t>
      </w:r>
      <w:r w:rsidRPr="00A14CA1">
        <w:rPr>
          <w:rFonts w:ascii="Times New Roman" w:hAnsi="Times New Roman" w:cs="Times New Roman"/>
          <w:bCs/>
          <w:color w:val="000000" w:themeColor="text1"/>
          <w:sz w:val="28"/>
          <w:szCs w:val="28"/>
        </w:rPr>
        <w:t xml:space="preserve"> за спеціальним фондом міського </w:t>
      </w:r>
      <w:r w:rsidRPr="00A14CA1">
        <w:rPr>
          <w:rFonts w:ascii="Times New Roman" w:hAnsi="Times New Roman" w:cs="Times New Roman"/>
          <w:color w:val="000000" w:themeColor="text1"/>
          <w:sz w:val="28"/>
          <w:szCs w:val="28"/>
        </w:rPr>
        <w:t xml:space="preserve">бюджету </w:t>
      </w:r>
      <w:r w:rsidRPr="00A14CA1">
        <w:rPr>
          <w:rFonts w:ascii="Times New Roman" w:hAnsi="Times New Roman" w:cs="Times New Roman"/>
          <w:bCs/>
          <w:color w:val="000000" w:themeColor="text1"/>
          <w:sz w:val="28"/>
          <w:szCs w:val="28"/>
        </w:rPr>
        <w:t>у сумі 1 043 300 гривень згідно з додатком 2 до цього рішення;</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b/>
          <w:bCs/>
          <w:color w:val="000000" w:themeColor="text1"/>
          <w:sz w:val="28"/>
          <w:szCs w:val="28"/>
        </w:rPr>
        <w:t>оборотний  залишок</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b/>
          <w:color w:val="000000" w:themeColor="text1"/>
          <w:sz w:val="28"/>
          <w:szCs w:val="28"/>
        </w:rPr>
        <w:t xml:space="preserve">бюджетних коштів </w:t>
      </w:r>
      <w:r w:rsidRPr="00A14CA1">
        <w:rPr>
          <w:rFonts w:ascii="Times New Roman" w:hAnsi="Times New Roman" w:cs="Times New Roman"/>
          <w:bCs/>
          <w:color w:val="000000" w:themeColor="text1"/>
          <w:sz w:val="28"/>
          <w:szCs w:val="28"/>
        </w:rPr>
        <w:t xml:space="preserve">міського </w:t>
      </w:r>
      <w:r w:rsidRPr="00A14CA1">
        <w:rPr>
          <w:rFonts w:ascii="Times New Roman" w:hAnsi="Times New Roman" w:cs="Times New Roman"/>
          <w:color w:val="000000" w:themeColor="text1"/>
          <w:sz w:val="28"/>
          <w:szCs w:val="28"/>
        </w:rPr>
        <w:t xml:space="preserve">бюджету у розмірі 300 000 гривень, що становить 0,12 відсотка видатків загального фонду </w:t>
      </w:r>
      <w:r w:rsidRPr="00A14CA1">
        <w:rPr>
          <w:rFonts w:ascii="Times New Roman" w:hAnsi="Times New Roman" w:cs="Times New Roman"/>
          <w:bCs/>
          <w:color w:val="000000" w:themeColor="text1"/>
          <w:sz w:val="28"/>
          <w:szCs w:val="28"/>
        </w:rPr>
        <w:t xml:space="preserve">міського </w:t>
      </w:r>
      <w:r w:rsidRPr="00A14CA1">
        <w:rPr>
          <w:rFonts w:ascii="Times New Roman" w:hAnsi="Times New Roman" w:cs="Times New Roman"/>
          <w:color w:val="000000" w:themeColor="text1"/>
          <w:sz w:val="28"/>
          <w:szCs w:val="28"/>
        </w:rPr>
        <w:t>бюджету, визначених цим пунктом;</w:t>
      </w:r>
    </w:p>
    <w:p w:rsidR="00EB0654" w:rsidRPr="00A14CA1" w:rsidRDefault="00EB0654" w:rsidP="00EB0654">
      <w:pPr>
        <w:spacing w:after="0" w:line="240" w:lineRule="auto"/>
        <w:ind w:firstLine="708"/>
        <w:jc w:val="both"/>
        <w:rPr>
          <w:rFonts w:ascii="Times New Roman" w:hAnsi="Times New Roman" w:cs="Times New Roman"/>
          <w:b/>
          <w:bCs/>
          <w:color w:val="000000" w:themeColor="text1"/>
          <w:sz w:val="28"/>
          <w:szCs w:val="28"/>
        </w:rPr>
      </w:pPr>
      <w:r w:rsidRPr="00A14CA1">
        <w:rPr>
          <w:rFonts w:ascii="Times New Roman" w:hAnsi="Times New Roman" w:cs="Times New Roman"/>
          <w:b/>
          <w:color w:val="000000" w:themeColor="text1"/>
          <w:sz w:val="28"/>
          <w:szCs w:val="28"/>
        </w:rPr>
        <w:lastRenderedPageBreak/>
        <w:t xml:space="preserve">резервний фонд </w:t>
      </w:r>
      <w:r w:rsidRPr="00A14CA1">
        <w:rPr>
          <w:rFonts w:ascii="Times New Roman" w:hAnsi="Times New Roman" w:cs="Times New Roman"/>
          <w:color w:val="000000" w:themeColor="text1"/>
          <w:sz w:val="28"/>
          <w:szCs w:val="28"/>
        </w:rPr>
        <w:t>міського бюджету у розмірі 1 000 000 гривень, що становить 0,4 відсотки видатків загального фонду міського бюджету, визначених цим пунктом.</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
          <w:bCs/>
          <w:color w:val="000000" w:themeColor="text1"/>
          <w:sz w:val="28"/>
          <w:szCs w:val="28"/>
        </w:rPr>
        <w:t>2.</w:t>
      </w:r>
      <w:r w:rsidRPr="00A14CA1">
        <w:rPr>
          <w:rFonts w:ascii="Times New Roman" w:hAnsi="Times New Roman" w:cs="Times New Roman"/>
          <w:bCs/>
          <w:color w:val="000000" w:themeColor="text1"/>
          <w:sz w:val="28"/>
          <w:szCs w:val="28"/>
        </w:rPr>
        <w:t xml:space="preserve"> Затвердити </w:t>
      </w:r>
      <w:r w:rsidRPr="00A14CA1">
        <w:rPr>
          <w:rFonts w:ascii="Times New Roman" w:hAnsi="Times New Roman" w:cs="Times New Roman"/>
          <w:b/>
          <w:bCs/>
          <w:color w:val="000000" w:themeColor="text1"/>
          <w:sz w:val="28"/>
          <w:szCs w:val="28"/>
        </w:rPr>
        <w:t>бюджетні призначення</w:t>
      </w:r>
      <w:r w:rsidRPr="00A14CA1">
        <w:rPr>
          <w:rFonts w:ascii="Times New Roman" w:hAnsi="Times New Roman" w:cs="Times New Roman"/>
          <w:bCs/>
          <w:color w:val="000000" w:themeColor="text1"/>
          <w:sz w:val="28"/>
          <w:szCs w:val="28"/>
        </w:rPr>
        <w:t xml:space="preserve"> головним розпорядникам коштів міського бюджету на 2024 рік у розрізі відповідальних виконавців за бюджетними програмами згідно з додатками 3, 4 до цього рішення.</w:t>
      </w:r>
    </w:p>
    <w:p w:rsidR="00EB0654" w:rsidRPr="00A14CA1" w:rsidRDefault="00EB0654" w:rsidP="00EB0654">
      <w:pPr>
        <w:spacing w:after="0" w:line="240" w:lineRule="auto"/>
        <w:ind w:firstLine="709"/>
        <w:jc w:val="both"/>
        <w:rPr>
          <w:rFonts w:ascii="Times New Roman" w:hAnsi="Times New Roman" w:cs="Times New Roman"/>
          <w:bCs/>
          <w:color w:val="000000" w:themeColor="text1"/>
          <w:sz w:val="28"/>
          <w:szCs w:val="28"/>
        </w:rPr>
      </w:pPr>
      <w:r w:rsidRPr="00A14CA1">
        <w:rPr>
          <w:rFonts w:ascii="Times New Roman" w:hAnsi="Times New Roman" w:cs="Times New Roman"/>
          <w:b/>
          <w:color w:val="000000" w:themeColor="text1"/>
          <w:sz w:val="28"/>
          <w:szCs w:val="28"/>
        </w:rPr>
        <w:t>3.</w:t>
      </w:r>
      <w:r w:rsidRPr="00A14CA1">
        <w:rPr>
          <w:rFonts w:ascii="Times New Roman" w:hAnsi="Times New Roman" w:cs="Times New Roman"/>
          <w:color w:val="000000" w:themeColor="text1"/>
          <w:sz w:val="28"/>
          <w:szCs w:val="28"/>
        </w:rPr>
        <w:t xml:space="preserve"> Затвердити на 2024 рік  </w:t>
      </w:r>
      <w:r w:rsidRPr="00A14CA1">
        <w:rPr>
          <w:rFonts w:ascii="Times New Roman" w:hAnsi="Times New Roman" w:cs="Times New Roman"/>
          <w:b/>
          <w:bCs/>
          <w:color w:val="000000" w:themeColor="text1"/>
          <w:sz w:val="28"/>
          <w:szCs w:val="28"/>
        </w:rPr>
        <w:t>міжбюджетні трансферти</w:t>
      </w:r>
      <w:r w:rsidRPr="00A14CA1">
        <w:rPr>
          <w:rFonts w:ascii="Times New Roman" w:hAnsi="Times New Roman" w:cs="Times New Roman"/>
          <w:color w:val="000000" w:themeColor="text1"/>
          <w:sz w:val="28"/>
          <w:szCs w:val="28"/>
        </w:rPr>
        <w:t xml:space="preserve"> </w:t>
      </w:r>
      <w:r w:rsidRPr="00A14CA1">
        <w:rPr>
          <w:rFonts w:ascii="Times New Roman" w:hAnsi="Times New Roman" w:cs="Times New Roman"/>
          <w:bCs/>
          <w:color w:val="000000" w:themeColor="text1"/>
          <w:sz w:val="28"/>
          <w:szCs w:val="28"/>
        </w:rPr>
        <w:t>згідно з додатком 5 цього рішення.</w:t>
      </w:r>
    </w:p>
    <w:p w:rsidR="00EB0654" w:rsidRPr="00A14CA1" w:rsidRDefault="00EB0654" w:rsidP="00EB0654">
      <w:pPr>
        <w:spacing w:after="0" w:line="240" w:lineRule="auto"/>
        <w:ind w:firstLine="709"/>
        <w:jc w:val="both"/>
        <w:rPr>
          <w:rFonts w:ascii="Times New Roman" w:hAnsi="Times New Roman" w:cs="Times New Roman"/>
          <w:bCs/>
          <w:color w:val="000000" w:themeColor="text1"/>
          <w:sz w:val="28"/>
          <w:szCs w:val="28"/>
        </w:rPr>
      </w:pPr>
      <w:r w:rsidRPr="00A14CA1">
        <w:rPr>
          <w:rFonts w:ascii="Times New Roman" w:hAnsi="Times New Roman" w:cs="Times New Roman"/>
          <w:b/>
          <w:bCs/>
          <w:color w:val="000000" w:themeColor="text1"/>
          <w:sz w:val="28"/>
          <w:szCs w:val="28"/>
        </w:rPr>
        <w:t>4. </w:t>
      </w:r>
      <w:r w:rsidRPr="00A14CA1">
        <w:rPr>
          <w:rFonts w:ascii="Times New Roman" w:hAnsi="Times New Roman" w:cs="Times New Roman"/>
          <w:bCs/>
          <w:color w:val="000000" w:themeColor="text1"/>
          <w:sz w:val="28"/>
          <w:szCs w:val="28"/>
        </w:rPr>
        <w:t xml:space="preserve">Затвердити </w:t>
      </w:r>
      <w:r w:rsidRPr="00A14CA1">
        <w:rPr>
          <w:rFonts w:ascii="Times New Roman" w:hAnsi="Times New Roman" w:cs="Times New Roman"/>
          <w:b/>
          <w:bCs/>
          <w:color w:val="000000" w:themeColor="text1"/>
          <w:sz w:val="28"/>
          <w:szCs w:val="28"/>
        </w:rPr>
        <w:t>розподіл витрат міського бюджету на</w:t>
      </w:r>
      <w:r w:rsidRPr="00A14CA1">
        <w:rPr>
          <w:rFonts w:ascii="Times New Roman" w:hAnsi="Times New Roman" w:cs="Times New Roman"/>
          <w:bCs/>
          <w:color w:val="000000" w:themeColor="text1"/>
          <w:sz w:val="28"/>
          <w:szCs w:val="28"/>
        </w:rPr>
        <w:t xml:space="preserve"> </w:t>
      </w:r>
      <w:r w:rsidRPr="00A14CA1">
        <w:rPr>
          <w:rFonts w:ascii="Times New Roman" w:hAnsi="Times New Roman" w:cs="Times New Roman"/>
          <w:b/>
          <w:bCs/>
          <w:color w:val="000000" w:themeColor="text1"/>
          <w:sz w:val="28"/>
          <w:szCs w:val="28"/>
        </w:rPr>
        <w:t xml:space="preserve">реалізацію місцевих/регіональних програм </w:t>
      </w:r>
      <w:r w:rsidRPr="00A14CA1">
        <w:rPr>
          <w:rFonts w:ascii="Times New Roman" w:hAnsi="Times New Roman" w:cs="Times New Roman"/>
          <w:bCs/>
          <w:color w:val="000000" w:themeColor="text1"/>
          <w:sz w:val="28"/>
          <w:szCs w:val="28"/>
        </w:rPr>
        <w:t>у сумі 13 577 806 гривень згідно з додатком 6 до цього рішення.</w:t>
      </w:r>
    </w:p>
    <w:p w:rsidR="00EB0654" w:rsidRPr="00A14CA1" w:rsidRDefault="00EB0654" w:rsidP="00EB0654">
      <w:pPr>
        <w:spacing w:after="0" w:line="240" w:lineRule="auto"/>
        <w:ind w:firstLine="709"/>
        <w:jc w:val="both"/>
        <w:rPr>
          <w:rFonts w:ascii="Times New Roman" w:hAnsi="Times New Roman" w:cs="Times New Roman"/>
          <w:bCs/>
          <w:color w:val="000000" w:themeColor="text1"/>
          <w:sz w:val="28"/>
          <w:szCs w:val="28"/>
        </w:rPr>
      </w:pPr>
      <w:r w:rsidRPr="00A14CA1">
        <w:rPr>
          <w:rFonts w:ascii="Times New Roman" w:hAnsi="Times New Roman" w:cs="Times New Roman"/>
          <w:b/>
          <w:bCs/>
          <w:color w:val="000000" w:themeColor="text1"/>
          <w:sz w:val="28"/>
          <w:szCs w:val="28"/>
        </w:rPr>
        <w:t>5. </w:t>
      </w:r>
      <w:r w:rsidRPr="00A14CA1">
        <w:rPr>
          <w:rFonts w:ascii="Times New Roman" w:hAnsi="Times New Roman" w:cs="Times New Roman"/>
          <w:bCs/>
          <w:color w:val="000000" w:themeColor="text1"/>
          <w:sz w:val="28"/>
          <w:szCs w:val="28"/>
        </w:rPr>
        <w:t>Установити, що у загальному фонді міського бюджету на 2024 рік:</w:t>
      </w:r>
    </w:p>
    <w:p w:rsidR="00EB0654" w:rsidRPr="00A14CA1" w:rsidRDefault="00EB0654" w:rsidP="00EB0654">
      <w:pPr>
        <w:spacing w:after="0" w:line="240" w:lineRule="auto"/>
        <w:ind w:firstLine="709"/>
        <w:jc w:val="both"/>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1) до доходів загального фонду міського бюджету належать доходи, визначені статтею 64 Бюджетного кодексу України, та трансферти, визначені статтею 97 Бюджетного кодексу України;</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
          <w:color w:val="000000" w:themeColor="text1"/>
          <w:sz w:val="28"/>
          <w:szCs w:val="28"/>
        </w:rPr>
        <w:t>6.</w:t>
      </w:r>
      <w:r w:rsidRPr="00A14CA1">
        <w:rPr>
          <w:rFonts w:ascii="Times New Roman" w:hAnsi="Times New Roman" w:cs="Times New Roman"/>
          <w:bCs/>
          <w:color w:val="000000" w:themeColor="text1"/>
          <w:sz w:val="28"/>
          <w:szCs w:val="28"/>
        </w:rPr>
        <w:t> Установити, що джерелами формування спеціального фонду міського бюджету на 2024 рік:</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1) у частині доходів є надходження, визначені статтею 69</w:t>
      </w:r>
      <w:r w:rsidRPr="00A14CA1">
        <w:rPr>
          <w:rFonts w:ascii="Times New Roman" w:hAnsi="Times New Roman" w:cs="Times New Roman"/>
          <w:bCs/>
          <w:color w:val="000000" w:themeColor="text1"/>
          <w:sz w:val="28"/>
          <w:szCs w:val="28"/>
          <w:vertAlign w:val="superscript"/>
        </w:rPr>
        <w:t>1</w:t>
      </w:r>
      <w:r w:rsidRPr="00A14CA1">
        <w:rPr>
          <w:rFonts w:ascii="Times New Roman" w:hAnsi="Times New Roman" w:cs="Times New Roman"/>
          <w:bCs/>
          <w:color w:val="000000" w:themeColor="text1"/>
          <w:sz w:val="28"/>
          <w:szCs w:val="28"/>
        </w:rPr>
        <w:t>, частиною 1 статті 71 Бюджетного кодексу України;</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2) у частині фінансування є надходження, визначені пунктом 10 частини 1 статті 71 та джерела фінансування, визначені статтею 72 Бюджетного кодексу України;</w:t>
      </w:r>
    </w:p>
    <w:p w:rsidR="00EB0654" w:rsidRPr="00A14CA1" w:rsidRDefault="00EB0654" w:rsidP="00EB0654">
      <w:pPr>
        <w:spacing w:after="0" w:line="240" w:lineRule="auto"/>
        <w:ind w:firstLine="708"/>
        <w:jc w:val="both"/>
        <w:rPr>
          <w:rFonts w:ascii="Times New Roman" w:hAnsi="Times New Roman" w:cs="Times New Roman"/>
          <w:bCs/>
          <w:color w:val="000000" w:themeColor="text1"/>
          <w:sz w:val="28"/>
          <w:szCs w:val="28"/>
        </w:rPr>
      </w:pPr>
      <w:r w:rsidRPr="00A14CA1">
        <w:rPr>
          <w:rFonts w:ascii="Times New Roman" w:hAnsi="Times New Roman" w:cs="Times New Roman"/>
          <w:bCs/>
          <w:color w:val="000000" w:themeColor="text1"/>
          <w:sz w:val="28"/>
          <w:szCs w:val="28"/>
        </w:rPr>
        <w:t>3) у частині кредитування є надходження, визначені пунктом 10  частини 1 статті 69</w:t>
      </w:r>
      <w:r w:rsidRPr="00A14CA1">
        <w:rPr>
          <w:rFonts w:ascii="Times New Roman" w:hAnsi="Times New Roman" w:cs="Times New Roman"/>
          <w:bCs/>
          <w:color w:val="000000" w:themeColor="text1"/>
          <w:sz w:val="28"/>
          <w:szCs w:val="28"/>
          <w:vertAlign w:val="superscript"/>
        </w:rPr>
        <w:t>1</w:t>
      </w:r>
      <w:r w:rsidRPr="00A14CA1">
        <w:rPr>
          <w:rFonts w:ascii="Times New Roman" w:hAnsi="Times New Roman" w:cs="Times New Roman"/>
          <w:bCs/>
          <w:color w:val="000000" w:themeColor="text1"/>
          <w:sz w:val="28"/>
          <w:szCs w:val="28"/>
        </w:rPr>
        <w:t xml:space="preserve"> та частиною 2 статті 72 Бюджетного кодексу України.  </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b/>
          <w:color w:val="000000" w:themeColor="text1"/>
          <w:sz w:val="28"/>
          <w:szCs w:val="28"/>
        </w:rPr>
        <w:t>7</w:t>
      </w:r>
      <w:r w:rsidRPr="00A14CA1">
        <w:rPr>
          <w:rFonts w:ascii="Times New Roman" w:hAnsi="Times New Roman"/>
          <w:b/>
          <w:bCs/>
          <w:color w:val="000000" w:themeColor="text1"/>
          <w:sz w:val="28"/>
          <w:szCs w:val="28"/>
        </w:rPr>
        <w:t>.</w:t>
      </w:r>
      <w:r w:rsidRPr="00A14CA1">
        <w:rPr>
          <w:rFonts w:ascii="Times New Roman" w:hAnsi="Times New Roman"/>
          <w:bCs/>
          <w:color w:val="000000" w:themeColor="text1"/>
          <w:sz w:val="28"/>
          <w:szCs w:val="28"/>
        </w:rPr>
        <w:t> </w:t>
      </w:r>
      <w:r w:rsidRPr="00A14CA1">
        <w:rPr>
          <w:rFonts w:ascii="Times New Roman" w:hAnsi="Times New Roman"/>
          <w:color w:val="000000" w:themeColor="text1"/>
          <w:sz w:val="28"/>
          <w:szCs w:val="28"/>
        </w:rPr>
        <w:t>Установити, що у 2024 році кошти, отримані до спеціального фонду міського бюджету згідно з відповідними пунктами частини 1 статті 69</w:t>
      </w:r>
      <w:r w:rsidRPr="00A14CA1">
        <w:rPr>
          <w:rFonts w:ascii="Times New Roman" w:hAnsi="Times New Roman"/>
          <w:color w:val="000000" w:themeColor="text1"/>
          <w:sz w:val="28"/>
          <w:szCs w:val="28"/>
          <w:vertAlign w:val="superscript"/>
        </w:rPr>
        <w:t>1</w:t>
      </w:r>
      <w:r w:rsidRPr="00A14CA1">
        <w:rPr>
          <w:rFonts w:ascii="Times New Roman" w:hAnsi="Times New Roman"/>
          <w:color w:val="000000" w:themeColor="text1"/>
          <w:sz w:val="28"/>
          <w:szCs w:val="28"/>
        </w:rPr>
        <w:t xml:space="preserve">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отриманими згідно з пунктами 10, 11 частини 1 статті 69</w:t>
      </w:r>
      <w:r w:rsidRPr="00A14CA1">
        <w:rPr>
          <w:rFonts w:ascii="Times New Roman" w:hAnsi="Times New Roman"/>
          <w:color w:val="000000" w:themeColor="text1"/>
          <w:sz w:val="28"/>
          <w:szCs w:val="28"/>
          <w:vertAlign w:val="superscript"/>
        </w:rPr>
        <w:t>1</w:t>
      </w:r>
      <w:r w:rsidRPr="00A14CA1">
        <w:rPr>
          <w:rFonts w:ascii="Times New Roman" w:hAnsi="Times New Roman"/>
          <w:color w:val="000000" w:themeColor="text1"/>
          <w:sz w:val="28"/>
          <w:szCs w:val="28"/>
        </w:rPr>
        <w:t>, спрямовуються відповідно на надання кредитів індивідуальним сільським забудовникам.</w:t>
      </w:r>
    </w:p>
    <w:p w:rsidR="00EB0654" w:rsidRPr="00A14CA1" w:rsidRDefault="00EB0654" w:rsidP="00EB0654">
      <w:pPr>
        <w:pStyle w:val="af2"/>
        <w:spacing w:after="0" w:line="240" w:lineRule="auto"/>
        <w:ind w:left="0" w:firstLine="720"/>
        <w:jc w:val="both"/>
        <w:rPr>
          <w:color w:val="000000" w:themeColor="text1"/>
          <w:szCs w:val="28"/>
        </w:rPr>
      </w:pPr>
      <w:r w:rsidRPr="00A14CA1">
        <w:rPr>
          <w:b/>
          <w:bCs/>
          <w:color w:val="000000" w:themeColor="text1"/>
          <w:szCs w:val="28"/>
        </w:rPr>
        <w:t>8.</w:t>
      </w:r>
      <w:r w:rsidRPr="00A14CA1">
        <w:rPr>
          <w:color w:val="000000" w:themeColor="text1"/>
          <w:szCs w:val="28"/>
        </w:rPr>
        <w:t xml:space="preserve"> Визначити на 2024 рік відповідно до статті 55 Бюджетного кодексу України  </w:t>
      </w:r>
      <w:r w:rsidRPr="00A14CA1">
        <w:rPr>
          <w:bCs/>
          <w:color w:val="000000" w:themeColor="text1"/>
          <w:szCs w:val="28"/>
        </w:rPr>
        <w:t>захищеними  видатками міського бюджету видатки загального фонду на:</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оплату праці працівників бюджетних установ;</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нарахування на заробітну плату;</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придбання медикаментів та перев’язувальних матеріалів;</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забезпечення продуктами харчування;</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оплату комунальних послуг та енергоносіїв;</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 соціальне забезпечення; </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поточні трансферти місцевим бюджетам;</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 підготовку кадрів закладами фахової </w:t>
      </w:r>
      <w:proofErr w:type="spellStart"/>
      <w:r w:rsidRPr="00A14CA1">
        <w:rPr>
          <w:rFonts w:ascii="Times New Roman" w:hAnsi="Times New Roman"/>
          <w:color w:val="000000" w:themeColor="text1"/>
          <w:sz w:val="28"/>
          <w:szCs w:val="28"/>
        </w:rPr>
        <w:t>передвищої</w:t>
      </w:r>
      <w:proofErr w:type="spellEnd"/>
      <w:r w:rsidRPr="00A14CA1">
        <w:rPr>
          <w:rFonts w:ascii="Times New Roman" w:hAnsi="Times New Roman"/>
          <w:color w:val="000000" w:themeColor="text1"/>
          <w:sz w:val="28"/>
          <w:szCs w:val="28"/>
        </w:rPr>
        <w:t xml:space="preserve"> та вищої освіти;</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lastRenderedPageBreak/>
        <w:t>- 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w:t>
      </w:r>
      <w:r w:rsidRPr="00A14CA1">
        <w:rPr>
          <w:rFonts w:ascii="Times New Roman" w:hAnsi="Times New Roman"/>
          <w:color w:val="000000" w:themeColor="text1"/>
          <w:sz w:val="28"/>
          <w:szCs w:val="28"/>
          <w:shd w:val="clear" w:color="auto" w:fill="FFFFFF"/>
        </w:rPr>
        <w:t>оплату послуг з охорони державних (комунальних) закладів культури</w:t>
      </w:r>
      <w:r w:rsidRPr="00A14CA1">
        <w:rPr>
          <w:rFonts w:ascii="Times New Roman" w:hAnsi="Times New Roman"/>
          <w:color w:val="000000" w:themeColor="text1"/>
          <w:sz w:val="28"/>
          <w:szCs w:val="28"/>
        </w:rPr>
        <w:t>.</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b/>
          <w:bCs/>
          <w:color w:val="000000" w:themeColor="text1"/>
          <w:sz w:val="28"/>
          <w:szCs w:val="28"/>
        </w:rPr>
        <w:t>9. </w:t>
      </w:r>
      <w:r w:rsidRPr="00A14CA1">
        <w:rPr>
          <w:rFonts w:ascii="Times New Roman" w:hAnsi="Times New Roman"/>
          <w:color w:val="000000" w:themeColor="text1"/>
          <w:sz w:val="28"/>
          <w:szCs w:val="28"/>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rsidR="00EB0654" w:rsidRPr="00A14CA1" w:rsidRDefault="00EB0654" w:rsidP="00EB0654">
      <w:pPr>
        <w:pStyle w:val="af2"/>
        <w:tabs>
          <w:tab w:val="left" w:pos="709"/>
          <w:tab w:val="left" w:pos="1276"/>
        </w:tabs>
        <w:spacing w:after="0" w:line="240" w:lineRule="auto"/>
        <w:ind w:left="0" w:firstLine="720"/>
        <w:jc w:val="both"/>
        <w:rPr>
          <w:color w:val="000000" w:themeColor="text1"/>
          <w:szCs w:val="28"/>
        </w:rPr>
      </w:pPr>
      <w:r w:rsidRPr="00A14CA1">
        <w:rPr>
          <w:b/>
          <w:color w:val="000000" w:themeColor="text1"/>
          <w:szCs w:val="28"/>
        </w:rPr>
        <w:t>10. </w:t>
      </w:r>
      <w:r w:rsidRPr="00A14CA1">
        <w:rPr>
          <w:color w:val="000000" w:themeColor="text1"/>
          <w:szCs w:val="28"/>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11. </w:t>
      </w:r>
      <w:r w:rsidRPr="00A14CA1">
        <w:rPr>
          <w:rFonts w:ascii="Times New Roman" w:hAnsi="Times New Roman" w:cs="Times New Roman"/>
          <w:color w:val="000000" w:themeColor="text1"/>
          <w:sz w:val="28"/>
          <w:szCs w:val="28"/>
        </w:rPr>
        <w:t>Головними розпорядниками коштів міського бюджету забезпечити виконання норм Бюджетного кодексу України стосовно:</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1) затвердження паспортів бюджетних програм протягом 45 днів з дня набрання чинності цим рішенням;</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3) забезпечення доступності інформації про бюджет відповідно до законодавства, а саме:</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2024 року;</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оприлюднення паспортів бюджетних програм у триденний строк з дня затвердження таких документів;</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12.</w:t>
      </w:r>
      <w:r w:rsidRPr="00A14CA1">
        <w:rPr>
          <w:rFonts w:ascii="Times New Roman" w:hAnsi="Times New Roman" w:cs="Times New Roman"/>
          <w:color w:val="000000" w:themeColor="text1"/>
          <w:sz w:val="28"/>
          <w:szCs w:val="28"/>
        </w:rPr>
        <w:t> Надати право міському голові  за погодженням із постійною  комісією міської ради з питань бюджету, тарифів і цін, у період  між пленарними засіданнями сесій міської ради:</w:t>
      </w:r>
    </w:p>
    <w:p w:rsidR="00EB0654" w:rsidRPr="00A14CA1" w:rsidRDefault="00EB0654" w:rsidP="00EB0654">
      <w:pPr>
        <w:tabs>
          <w:tab w:val="left" w:pos="709"/>
          <w:tab w:val="left" w:pos="1276"/>
        </w:tabs>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ab/>
      </w:r>
      <w:r w:rsidRPr="00A14CA1">
        <w:rPr>
          <w:rFonts w:ascii="Times New Roman" w:hAnsi="Times New Roman" w:cs="Times New Roman"/>
          <w:b/>
          <w:color w:val="000000" w:themeColor="text1"/>
          <w:sz w:val="28"/>
          <w:szCs w:val="28"/>
        </w:rPr>
        <w:t>12.1.</w:t>
      </w:r>
      <w:r w:rsidRPr="00A14CA1">
        <w:rPr>
          <w:rFonts w:ascii="Times New Roman" w:hAnsi="Times New Roman" w:cs="Times New Roman"/>
          <w:color w:val="000000" w:themeColor="text1"/>
          <w:sz w:val="28"/>
          <w:szCs w:val="28"/>
        </w:rPr>
        <w:t xml:space="preserve"> Здійснювати протягом 2024 року розподіл та перерозподіл обсягів субвенцій і дотацій з Державного бюджету України та інших місцевих </w:t>
      </w:r>
      <w:r w:rsidRPr="00A14CA1">
        <w:rPr>
          <w:rFonts w:ascii="Times New Roman" w:hAnsi="Times New Roman" w:cs="Times New Roman"/>
          <w:color w:val="000000" w:themeColor="text1"/>
          <w:sz w:val="28"/>
          <w:szCs w:val="28"/>
        </w:rPr>
        <w:lastRenderedPageBreak/>
        <w:t>бюджетів, відповідно до змін, внесених законодавчими актами, нормативними урядовими рішеннями та рішеннями місцевих рад;</w:t>
      </w:r>
    </w:p>
    <w:p w:rsidR="00EB0654" w:rsidRPr="00A14CA1" w:rsidRDefault="00EB0654" w:rsidP="00EB0654">
      <w:pPr>
        <w:pStyle w:val="a6"/>
        <w:ind w:left="0" w:firstLine="708"/>
        <w:jc w:val="both"/>
        <w:rPr>
          <w:rFonts w:ascii="Times New Roman" w:hAnsi="Times New Roman"/>
          <w:color w:val="000000" w:themeColor="text1"/>
          <w:sz w:val="28"/>
          <w:szCs w:val="28"/>
        </w:rPr>
      </w:pPr>
      <w:r w:rsidRPr="00A14CA1">
        <w:rPr>
          <w:rFonts w:ascii="Times New Roman" w:hAnsi="Times New Roman"/>
          <w:b/>
          <w:bCs/>
          <w:color w:val="000000" w:themeColor="text1"/>
          <w:sz w:val="28"/>
          <w:szCs w:val="28"/>
        </w:rPr>
        <w:t>12.2.</w:t>
      </w:r>
      <w:r w:rsidRPr="00A14CA1">
        <w:rPr>
          <w:rFonts w:ascii="Times New Roman" w:hAnsi="Times New Roman"/>
          <w:color w:val="000000" w:themeColor="text1"/>
          <w:sz w:val="28"/>
          <w:szCs w:val="28"/>
        </w:rPr>
        <w:t xml:space="preserve"> Вносити зміни до видатків за головними розпорядниками коштів міського бюджету на 2024 рік у разі, якщо після прийняття рішення про міський 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міського бюджету, якому це доручено. </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12.3.</w:t>
      </w:r>
      <w:r w:rsidRPr="00A14CA1">
        <w:rPr>
          <w:rFonts w:ascii="Times New Roman" w:hAnsi="Times New Roman" w:cs="Times New Roman"/>
          <w:color w:val="000000" w:themeColor="text1"/>
          <w:sz w:val="28"/>
          <w:szCs w:val="28"/>
        </w:rPr>
        <w:t> Вносити зміни до видатків за головними розпорядниками коштів міського бюджету на 2024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12.4.</w:t>
      </w:r>
      <w:r w:rsidRPr="00A14CA1">
        <w:rPr>
          <w:rFonts w:ascii="Times New Roman" w:hAnsi="Times New Roman" w:cs="Times New Roman"/>
          <w:color w:val="000000" w:themeColor="text1"/>
          <w:sz w:val="28"/>
          <w:szCs w:val="28"/>
        </w:rPr>
        <w:t xml:space="preserve"> За </w:t>
      </w:r>
      <w:proofErr w:type="spellStart"/>
      <w:r w:rsidRPr="00A14CA1">
        <w:rPr>
          <w:rFonts w:ascii="Times New Roman" w:hAnsi="Times New Roman" w:cs="Times New Roman"/>
          <w:color w:val="000000" w:themeColor="text1"/>
          <w:sz w:val="28"/>
          <w:szCs w:val="28"/>
        </w:rPr>
        <w:t>обгрунтованим</w:t>
      </w:r>
      <w:proofErr w:type="spellEnd"/>
      <w:r w:rsidRPr="00A14CA1">
        <w:rPr>
          <w:rFonts w:ascii="Times New Roman" w:hAnsi="Times New Roman" w:cs="Times New Roman"/>
          <w:color w:val="000000" w:themeColor="text1"/>
          <w:sz w:val="28"/>
          <w:szCs w:val="28"/>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міському бюджеті на 2024 рік.</w:t>
      </w:r>
    </w:p>
    <w:p w:rsidR="00EB0654" w:rsidRPr="00A14CA1" w:rsidRDefault="00EB0654" w:rsidP="00EB0654">
      <w:pPr>
        <w:pStyle w:val="22"/>
        <w:tabs>
          <w:tab w:val="left" w:pos="993"/>
        </w:tabs>
        <w:spacing w:after="0" w:line="240" w:lineRule="auto"/>
        <w:ind w:firstLine="708"/>
        <w:jc w:val="both"/>
        <w:rPr>
          <w:color w:val="000000" w:themeColor="text1"/>
          <w:sz w:val="28"/>
          <w:szCs w:val="28"/>
        </w:rPr>
      </w:pPr>
      <w:r w:rsidRPr="00A14CA1">
        <w:rPr>
          <w:b/>
          <w:bCs/>
          <w:color w:val="000000" w:themeColor="text1"/>
          <w:sz w:val="28"/>
          <w:szCs w:val="28"/>
        </w:rPr>
        <w:t>12.5.</w:t>
      </w:r>
      <w:r w:rsidRPr="00A14CA1">
        <w:rPr>
          <w:color w:val="000000" w:themeColor="text1"/>
          <w:sz w:val="28"/>
          <w:szCs w:val="28"/>
        </w:rPr>
        <w:t> У межах загального обсягу бюджетних призначень</w:t>
      </w:r>
      <w:r w:rsidRPr="00A14CA1">
        <w:rPr>
          <w:color w:val="000000" w:themeColor="text1"/>
          <w:sz w:val="28"/>
          <w:szCs w:val="28"/>
          <w:shd w:val="clear" w:color="auto" w:fill="FAFAFA"/>
        </w:rPr>
        <w:t> </w:t>
      </w:r>
      <w:r w:rsidRPr="00A14CA1">
        <w:rPr>
          <w:color w:val="000000" w:themeColor="text1"/>
          <w:sz w:val="28"/>
          <w:szCs w:val="28"/>
        </w:rPr>
        <w:t>головного розпорядника коштів перерозподіляти видатки за бюджетними програмами</w:t>
      </w:r>
      <w:r w:rsidRPr="00A14CA1">
        <w:rPr>
          <w:color w:val="000000" w:themeColor="text1"/>
          <w:sz w:val="28"/>
          <w:szCs w:val="28"/>
          <w:shd w:val="clear" w:color="auto" w:fill="FAFAFA"/>
        </w:rPr>
        <w:t xml:space="preserve"> окремо за загальним та спеціальним фондами бюджету</w:t>
      </w:r>
      <w:r w:rsidRPr="00A14CA1">
        <w:rPr>
          <w:color w:val="000000" w:themeColor="text1"/>
          <w:sz w:val="28"/>
          <w:szCs w:val="28"/>
        </w:rPr>
        <w:t>, у тому числі обсяги регіональних програм.</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lang w:eastAsia="en-US"/>
        </w:rPr>
      </w:pPr>
      <w:r w:rsidRPr="00A14CA1">
        <w:rPr>
          <w:rFonts w:ascii="Times New Roman" w:hAnsi="Times New Roman" w:cs="Times New Roman"/>
          <w:b/>
          <w:bCs/>
          <w:color w:val="000000" w:themeColor="text1"/>
          <w:sz w:val="28"/>
          <w:szCs w:val="28"/>
          <w:lang w:eastAsia="en-US"/>
        </w:rPr>
        <w:t>13. </w:t>
      </w:r>
      <w:r w:rsidRPr="00A14CA1">
        <w:rPr>
          <w:rFonts w:ascii="Times New Roman" w:hAnsi="Times New Roman" w:cs="Times New Roman"/>
          <w:color w:val="000000" w:themeColor="text1"/>
          <w:sz w:val="28"/>
          <w:szCs w:val="28"/>
          <w:lang w:eastAsia="en-US"/>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міського  бюджету на 2024 рік.</w:t>
      </w:r>
    </w:p>
    <w:p w:rsidR="00EB0654" w:rsidRPr="00A14CA1" w:rsidRDefault="00EB0654" w:rsidP="00EB0654">
      <w:pPr>
        <w:pStyle w:val="af2"/>
        <w:tabs>
          <w:tab w:val="left" w:pos="-5220"/>
        </w:tabs>
        <w:spacing w:after="0" w:line="240" w:lineRule="auto"/>
        <w:ind w:left="0" w:firstLine="720"/>
        <w:jc w:val="both"/>
        <w:rPr>
          <w:color w:val="000000" w:themeColor="text1"/>
          <w:szCs w:val="28"/>
          <w:lang w:eastAsia="ar-SA"/>
        </w:rPr>
      </w:pPr>
      <w:r w:rsidRPr="00A14CA1">
        <w:rPr>
          <w:b/>
          <w:color w:val="000000" w:themeColor="text1"/>
          <w:szCs w:val="28"/>
        </w:rPr>
        <w:t>14.</w:t>
      </w:r>
      <w:r w:rsidRPr="00A14CA1">
        <w:rPr>
          <w:color w:val="000000" w:themeColor="text1"/>
          <w:szCs w:val="28"/>
        </w:rPr>
        <w:t> Установити, що в процесі виконання міського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фінансовим відділом за обґрунтованим поданням головного розпорядника коштів.</w:t>
      </w:r>
    </w:p>
    <w:p w:rsidR="00EB0654" w:rsidRPr="00A14CA1" w:rsidRDefault="00EB0654" w:rsidP="00EB0654">
      <w:pPr>
        <w:tabs>
          <w:tab w:val="left" w:pos="540"/>
        </w:tabs>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15.</w:t>
      </w:r>
      <w:r w:rsidRPr="00A14CA1">
        <w:rPr>
          <w:rFonts w:ascii="Times New Roman" w:hAnsi="Times New Roman" w:cs="Times New Roman"/>
          <w:color w:val="000000" w:themeColor="text1"/>
          <w:sz w:val="28"/>
          <w:szCs w:val="28"/>
        </w:rPr>
        <w:t> Рішення набирає чинності з 1 січня 2024 року.</w:t>
      </w:r>
    </w:p>
    <w:p w:rsidR="00EB0654" w:rsidRPr="00A14CA1" w:rsidRDefault="00EB0654" w:rsidP="00EB0654">
      <w:pPr>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16. </w:t>
      </w:r>
      <w:r w:rsidRPr="00A14CA1">
        <w:rPr>
          <w:rFonts w:ascii="Times New Roman" w:hAnsi="Times New Roman" w:cs="Times New Roman"/>
          <w:color w:val="000000" w:themeColor="text1"/>
          <w:sz w:val="28"/>
          <w:szCs w:val="28"/>
        </w:rPr>
        <w:t>Додатки 1- 6 до цього</w:t>
      </w:r>
      <w:r>
        <w:rPr>
          <w:rFonts w:ascii="Times New Roman" w:hAnsi="Times New Roman" w:cs="Times New Roman"/>
          <w:color w:val="000000" w:themeColor="text1"/>
          <w:sz w:val="28"/>
          <w:szCs w:val="28"/>
        </w:rPr>
        <w:t xml:space="preserve"> рішення є невід’ємною частиною</w:t>
      </w:r>
      <w:r w:rsidRPr="00A14CA1">
        <w:rPr>
          <w:rFonts w:ascii="Times New Roman" w:hAnsi="Times New Roman" w:cs="Times New Roman"/>
          <w:color w:val="000000" w:themeColor="text1"/>
          <w:sz w:val="28"/>
          <w:szCs w:val="28"/>
        </w:rPr>
        <w:t xml:space="preserve">.  </w:t>
      </w:r>
    </w:p>
    <w:p w:rsidR="00EB0654" w:rsidRPr="00A14CA1" w:rsidRDefault="00EB0654" w:rsidP="00EB0654">
      <w:pPr>
        <w:pStyle w:val="a6"/>
        <w:ind w:left="0" w:firstLine="709"/>
        <w:jc w:val="both"/>
        <w:rPr>
          <w:rFonts w:ascii="Times New Roman" w:hAnsi="Times New Roman"/>
          <w:color w:val="000000" w:themeColor="text1"/>
          <w:sz w:val="28"/>
          <w:szCs w:val="28"/>
        </w:rPr>
      </w:pPr>
      <w:r w:rsidRPr="00A14CA1">
        <w:rPr>
          <w:rFonts w:ascii="Times New Roman" w:hAnsi="Times New Roman"/>
          <w:b/>
          <w:color w:val="000000" w:themeColor="text1"/>
          <w:sz w:val="28"/>
          <w:szCs w:val="28"/>
        </w:rPr>
        <w:t>17. </w:t>
      </w:r>
      <w:r w:rsidRPr="00A14CA1">
        <w:rPr>
          <w:rFonts w:ascii="Times New Roman" w:hAnsi="Times New Roman"/>
          <w:color w:val="000000" w:themeColor="text1"/>
          <w:sz w:val="28"/>
          <w:szCs w:val="28"/>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rsidR="00EB0654" w:rsidRPr="00A14CA1" w:rsidRDefault="00EB0654" w:rsidP="00EB0654">
      <w:pPr>
        <w:tabs>
          <w:tab w:val="left" w:pos="540"/>
        </w:tabs>
        <w:spacing w:after="0" w:line="240" w:lineRule="auto"/>
        <w:ind w:firstLine="720"/>
        <w:jc w:val="both"/>
        <w:rPr>
          <w:rFonts w:ascii="Times New Roman" w:hAnsi="Times New Roman" w:cs="Times New Roman"/>
          <w:color w:val="000000" w:themeColor="text1"/>
          <w:sz w:val="28"/>
          <w:szCs w:val="28"/>
        </w:rPr>
      </w:pPr>
      <w:r w:rsidRPr="00A14CA1">
        <w:rPr>
          <w:rFonts w:ascii="Times New Roman" w:hAnsi="Times New Roman" w:cs="Times New Roman"/>
          <w:b/>
          <w:color w:val="000000" w:themeColor="text1"/>
          <w:sz w:val="28"/>
          <w:szCs w:val="28"/>
        </w:rPr>
        <w:t>18.</w:t>
      </w:r>
      <w:r w:rsidRPr="00A14CA1">
        <w:rPr>
          <w:rFonts w:ascii="Times New Roman" w:hAnsi="Times New Roman" w:cs="Times New Roman"/>
          <w:color w:val="000000" w:themeColor="text1"/>
          <w:sz w:val="28"/>
          <w:szCs w:val="28"/>
        </w:rPr>
        <w:t xml:space="preserve"> Контроль за виконанням рішення покласти на постійну </w:t>
      </w:r>
      <w:r w:rsidRPr="00A14CA1">
        <w:rPr>
          <w:rFonts w:ascii="Times New Roman" w:hAnsi="Times New Roman" w:cs="Times New Roman"/>
          <w:bCs/>
          <w:iCs/>
          <w:color w:val="000000" w:themeColor="text1"/>
          <w:sz w:val="28"/>
          <w:szCs w:val="28"/>
        </w:rPr>
        <w:t>комісію міської ради з питань б</w:t>
      </w:r>
      <w:r w:rsidRPr="00A14CA1">
        <w:rPr>
          <w:rFonts w:ascii="Times New Roman" w:hAnsi="Times New Roman" w:cs="Times New Roman"/>
          <w:iCs/>
          <w:color w:val="000000" w:themeColor="text1"/>
          <w:sz w:val="28"/>
          <w:szCs w:val="28"/>
        </w:rPr>
        <w:t>юджету, тарифів і цін  (Ткачука Ю.А.).</w:t>
      </w:r>
    </w:p>
    <w:p w:rsidR="00EB0654" w:rsidRPr="00A14CA1" w:rsidRDefault="00EB0654" w:rsidP="00EB0654">
      <w:pPr>
        <w:tabs>
          <w:tab w:val="left" w:pos="540"/>
        </w:tabs>
        <w:spacing w:after="0" w:line="240" w:lineRule="auto"/>
        <w:rPr>
          <w:rFonts w:ascii="Times New Roman" w:hAnsi="Times New Roman" w:cs="Times New Roman"/>
          <w:b/>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
          <w:bCs/>
          <w:color w:val="000000" w:themeColor="text1"/>
          <w:sz w:val="28"/>
          <w:szCs w:val="28"/>
        </w:rPr>
      </w:pPr>
    </w:p>
    <w:p w:rsidR="00EB0654" w:rsidRPr="00A14CA1" w:rsidRDefault="00EB0654" w:rsidP="00EB0654">
      <w:pPr>
        <w:tabs>
          <w:tab w:val="left" w:pos="540"/>
        </w:tabs>
        <w:spacing w:after="0" w:line="240" w:lineRule="auto"/>
        <w:rPr>
          <w:rFonts w:ascii="Times New Roman" w:hAnsi="Times New Roman" w:cs="Times New Roman"/>
          <w:bCs/>
          <w:color w:val="000000" w:themeColor="text1"/>
          <w:sz w:val="28"/>
          <w:szCs w:val="28"/>
        </w:rPr>
      </w:pPr>
      <w:proofErr w:type="spellStart"/>
      <w:r w:rsidRPr="00A14CA1">
        <w:rPr>
          <w:rFonts w:ascii="Times New Roman" w:hAnsi="Times New Roman" w:cs="Times New Roman"/>
          <w:bCs/>
          <w:color w:val="000000" w:themeColor="text1"/>
          <w:sz w:val="28"/>
          <w:szCs w:val="28"/>
        </w:rPr>
        <w:t>В.п</w:t>
      </w:r>
      <w:proofErr w:type="spellEnd"/>
      <w:r w:rsidRPr="00A14CA1">
        <w:rPr>
          <w:rFonts w:ascii="Times New Roman" w:hAnsi="Times New Roman" w:cs="Times New Roman"/>
          <w:bCs/>
          <w:color w:val="000000" w:themeColor="text1"/>
          <w:sz w:val="28"/>
          <w:szCs w:val="28"/>
        </w:rPr>
        <w:t>. міського голови,</w:t>
      </w:r>
    </w:p>
    <w:p w:rsidR="00EB0654" w:rsidRPr="00A14CA1" w:rsidRDefault="00EB0654" w:rsidP="00EB0654">
      <w:pPr>
        <w:tabs>
          <w:tab w:val="left" w:pos="540"/>
        </w:tabs>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bCs/>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052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№695</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outlineLvl w:val="0"/>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 xml:space="preserve">Про перейменування вулиць </w:t>
      </w:r>
    </w:p>
    <w:p w:rsidR="00EB0654" w:rsidRPr="00A14CA1" w:rsidRDefault="00EB0654" w:rsidP="00EB0654">
      <w:pPr>
        <w:spacing w:after="0" w:line="240" w:lineRule="auto"/>
        <w:outlineLvl w:val="0"/>
        <w:rPr>
          <w:rFonts w:ascii="Times New Roman" w:eastAsiaTheme="minorHAnsi" w:hAnsi="Times New Roman" w:cs="Times New Roman"/>
          <w:color w:val="000000" w:themeColor="text1"/>
          <w:sz w:val="28"/>
          <w:szCs w:val="28"/>
          <w:lang w:eastAsia="en-US"/>
        </w:rPr>
      </w:pPr>
      <w:r w:rsidRPr="00A14CA1">
        <w:rPr>
          <w:rFonts w:ascii="Times New Roman" w:eastAsia="MS Mincho" w:hAnsi="Times New Roman" w:cs="Times New Roman"/>
          <w:color w:val="000000" w:themeColor="text1"/>
          <w:sz w:val="28"/>
          <w:szCs w:val="28"/>
          <w:lang w:eastAsia="ru-RU"/>
        </w:rPr>
        <w:t>Рахівської територіальної громади</w:t>
      </w:r>
    </w:p>
    <w:p w:rsidR="00EB0654" w:rsidRPr="00A14CA1" w:rsidRDefault="00EB0654" w:rsidP="00EB0654">
      <w:pPr>
        <w:spacing w:after="0" w:line="240" w:lineRule="auto"/>
        <w:outlineLvl w:val="0"/>
        <w:rPr>
          <w:rFonts w:ascii="Times New Roman" w:hAnsi="Times New Roman" w:cs="Times New Roman"/>
          <w:color w:val="000000" w:themeColor="text1"/>
          <w:sz w:val="26"/>
          <w:szCs w:val="26"/>
        </w:rPr>
      </w:pPr>
    </w:p>
    <w:p w:rsidR="00EB0654" w:rsidRPr="00A14CA1" w:rsidRDefault="00EB0654" w:rsidP="00EB0654">
      <w:pPr>
        <w:pStyle w:val="af9"/>
        <w:ind w:firstLine="708"/>
        <w:jc w:val="both"/>
        <w:rPr>
          <w:rFonts w:ascii="Times New Roman" w:eastAsia="MS Mincho" w:hAnsi="Times New Roman"/>
          <w:b/>
          <w:color w:val="000000" w:themeColor="text1"/>
          <w:sz w:val="28"/>
          <w:szCs w:val="28"/>
          <w:lang w:eastAsia="ru-RU"/>
        </w:rPr>
      </w:pPr>
      <w:r w:rsidRPr="00A14CA1">
        <w:rPr>
          <w:rFonts w:ascii="Times New Roman" w:eastAsia="Times New Roman" w:hAnsi="Times New Roman"/>
          <w:color w:val="000000" w:themeColor="text1"/>
          <w:sz w:val="28"/>
          <w:szCs w:val="28"/>
          <w:lang w:eastAsia="ru-RU"/>
        </w:rPr>
        <w:t xml:space="preserve">Враховуючи протоколу проведених громадських обговорень, які проводилися згідно розпорядження </w:t>
      </w:r>
      <w:proofErr w:type="spellStart"/>
      <w:r w:rsidRPr="00A14CA1">
        <w:rPr>
          <w:rFonts w:ascii="Times New Roman" w:eastAsia="Times New Roman" w:hAnsi="Times New Roman"/>
          <w:color w:val="000000" w:themeColor="text1"/>
          <w:sz w:val="28"/>
          <w:szCs w:val="28"/>
          <w:lang w:eastAsia="ru-RU"/>
        </w:rPr>
        <w:t>в.п</w:t>
      </w:r>
      <w:proofErr w:type="spellEnd"/>
      <w:r w:rsidRPr="00A14CA1">
        <w:rPr>
          <w:rFonts w:ascii="Times New Roman" w:eastAsia="Times New Roman" w:hAnsi="Times New Roman"/>
          <w:color w:val="000000" w:themeColor="text1"/>
          <w:sz w:val="28"/>
          <w:szCs w:val="28"/>
          <w:lang w:eastAsia="ru-RU"/>
        </w:rPr>
        <w:t>. міського голови № 236 від 30.10.2023р. «Про проведення громадського обговорення щодо перейменування вулиць в Рахівській територіальній громаді»</w:t>
      </w:r>
      <w:r w:rsidRPr="00A14CA1">
        <w:rPr>
          <w:rFonts w:ascii="Times New Roman" w:hAnsi="Times New Roman"/>
          <w:color w:val="000000" w:themeColor="text1"/>
          <w:sz w:val="28"/>
          <w:szCs w:val="28"/>
        </w:rPr>
        <w:t>, пропозицій</w:t>
      </w:r>
      <w:r w:rsidRPr="00A14CA1">
        <w:rPr>
          <w:rFonts w:ascii="Times New Roman" w:eastAsia="Times New Roman" w:hAnsi="Times New Roman"/>
          <w:color w:val="000000" w:themeColor="text1"/>
          <w:sz w:val="28"/>
          <w:szCs w:val="28"/>
          <w:lang w:eastAsia="ru-RU"/>
        </w:rPr>
        <w:t xml:space="preserve"> комісії з питань найменування, перейменування об’єктів благоустрою (топоніміки), відповідно до Законів України «Про присвоєння юридичним особам та об’єктам права власності імен (псевдонімів) фізичних осіб, ювілейних святкових дат, назв і дат історичних подій» та «Про засудження комуністичного та націонал-соціалістичного (</w:t>
      </w:r>
      <w:proofErr w:type="spellStart"/>
      <w:r w:rsidRPr="00A14CA1">
        <w:rPr>
          <w:rFonts w:ascii="Times New Roman" w:eastAsia="Times New Roman" w:hAnsi="Times New Roman"/>
          <w:color w:val="000000" w:themeColor="text1"/>
          <w:sz w:val="28"/>
          <w:szCs w:val="28"/>
          <w:lang w:eastAsia="ru-RU"/>
        </w:rPr>
        <w:t>нациського</w:t>
      </w:r>
      <w:proofErr w:type="spellEnd"/>
      <w:r w:rsidRPr="00A14CA1">
        <w:rPr>
          <w:rFonts w:ascii="Times New Roman" w:eastAsia="Times New Roman" w:hAnsi="Times New Roman"/>
          <w:color w:val="000000" w:themeColor="text1"/>
          <w:sz w:val="28"/>
          <w:szCs w:val="28"/>
          <w:lang w:eastAsia="ru-RU"/>
        </w:rPr>
        <w:t>) тоталітарних режимів в Україні та забор</w:t>
      </w:r>
      <w:r>
        <w:rPr>
          <w:rFonts w:ascii="Times New Roman" w:eastAsia="Times New Roman" w:hAnsi="Times New Roman"/>
          <w:color w:val="000000" w:themeColor="text1"/>
          <w:sz w:val="28"/>
          <w:szCs w:val="28"/>
          <w:lang w:eastAsia="ru-RU"/>
        </w:rPr>
        <w:t>ону пропаганди їхньої символіки</w:t>
      </w:r>
      <w:r w:rsidRPr="00A14CA1">
        <w:rPr>
          <w:rFonts w:ascii="Times New Roman" w:eastAsia="Times New Roman" w:hAnsi="Times New Roman"/>
          <w:color w:val="000000" w:themeColor="text1"/>
          <w:sz w:val="28"/>
          <w:szCs w:val="28"/>
          <w:lang w:eastAsia="ru-RU"/>
        </w:rPr>
        <w:t>, керуючись статтею 26 Закону України «Про місцеве самоврядування в Україні», Рахівська міська рада</w:t>
      </w:r>
    </w:p>
    <w:p w:rsidR="00EB0654" w:rsidRPr="00A14CA1" w:rsidRDefault="00EB0654" w:rsidP="00EB0654">
      <w:pPr>
        <w:spacing w:after="0" w:line="240" w:lineRule="auto"/>
        <w:jc w:val="center"/>
        <w:rPr>
          <w:rFonts w:ascii="Times New Roman" w:eastAsia="MS Mincho" w:hAnsi="Times New Roman" w:cs="Times New Roman"/>
          <w:b/>
          <w:color w:val="000000" w:themeColor="text1"/>
          <w:sz w:val="28"/>
          <w:szCs w:val="28"/>
          <w:lang w:eastAsia="ru-RU"/>
        </w:rPr>
      </w:pPr>
    </w:p>
    <w:p w:rsidR="00EB0654" w:rsidRPr="00A14CA1" w:rsidRDefault="00EB0654" w:rsidP="00EB0654">
      <w:pPr>
        <w:spacing w:after="0" w:line="240" w:lineRule="auto"/>
        <w:jc w:val="center"/>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В И Р І Ш И Л А:</w:t>
      </w:r>
    </w:p>
    <w:p w:rsidR="00EB0654" w:rsidRPr="00A14CA1" w:rsidRDefault="00EB0654" w:rsidP="00EB0654">
      <w:pPr>
        <w:spacing w:after="0" w:line="240" w:lineRule="auto"/>
        <w:jc w:val="center"/>
        <w:rPr>
          <w:rFonts w:ascii="Times New Roman" w:eastAsia="MS Mincho" w:hAnsi="Times New Roman" w:cs="Times New Roman"/>
          <w:color w:val="000000" w:themeColor="text1"/>
          <w:sz w:val="28"/>
          <w:szCs w:val="28"/>
          <w:lang w:eastAsia="ru-RU"/>
        </w:rPr>
      </w:pPr>
    </w:p>
    <w:p w:rsidR="00EB0654" w:rsidRPr="00A14CA1" w:rsidRDefault="00EB0654" w:rsidP="00EB0654">
      <w:pPr>
        <w:pStyle w:val="af9"/>
        <w:ind w:firstLine="567"/>
        <w:rPr>
          <w:rFonts w:ascii="Times New Roman" w:eastAsiaTheme="minorHAnsi" w:hAnsi="Times New Roman"/>
          <w:color w:val="000000" w:themeColor="text1"/>
          <w:sz w:val="28"/>
          <w:szCs w:val="28"/>
          <w:lang w:eastAsia="ru-RU"/>
        </w:rPr>
      </w:pPr>
      <w:r w:rsidRPr="00A14CA1">
        <w:rPr>
          <w:rFonts w:ascii="Times New Roman" w:hAnsi="Times New Roman"/>
          <w:color w:val="000000" w:themeColor="text1"/>
          <w:sz w:val="28"/>
          <w:szCs w:val="28"/>
          <w:lang w:eastAsia="ru-RU"/>
        </w:rPr>
        <w:t>1. Перейменувати вулиці у м. Рахів,  Рахівської територіальної громад :</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1.1.вул. Степана Бойка </w:t>
      </w:r>
      <w:r w:rsidRPr="00A14CA1">
        <w:rPr>
          <w:rFonts w:ascii="Times New Roman" w:hAnsi="Times New Roman"/>
          <w:color w:val="000000" w:themeColor="text1"/>
          <w:sz w:val="28"/>
          <w:szCs w:val="28"/>
          <w:lang w:eastAsia="ru-RU"/>
        </w:rPr>
        <w:tab/>
        <w:t xml:space="preserve">– вул. </w:t>
      </w:r>
      <w:proofErr w:type="spellStart"/>
      <w:r w:rsidRPr="00A14CA1">
        <w:rPr>
          <w:rFonts w:ascii="Times New Roman" w:hAnsi="Times New Roman"/>
          <w:color w:val="000000" w:themeColor="text1"/>
          <w:sz w:val="28"/>
          <w:szCs w:val="28"/>
          <w:lang w:eastAsia="ru-RU"/>
        </w:rPr>
        <w:t>Подерей</w:t>
      </w:r>
      <w:proofErr w:type="spellEnd"/>
      <w:r w:rsidRPr="00A14CA1">
        <w:rPr>
          <w:rFonts w:ascii="Times New Roman" w:hAnsi="Times New Roman"/>
          <w:color w:val="000000" w:themeColor="text1"/>
          <w:sz w:val="28"/>
          <w:szCs w:val="28"/>
          <w:lang w:eastAsia="ru-RU"/>
        </w:rPr>
        <w:t>;</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1.2.вул. Пушкіна </w:t>
      </w:r>
      <w:r w:rsidRPr="00A14CA1">
        <w:rPr>
          <w:rFonts w:ascii="Times New Roman" w:hAnsi="Times New Roman"/>
          <w:color w:val="000000" w:themeColor="text1"/>
          <w:sz w:val="28"/>
          <w:szCs w:val="28"/>
          <w:lang w:eastAsia="ru-RU"/>
        </w:rPr>
        <w:tab/>
      </w:r>
      <w:r w:rsidRPr="00A14CA1">
        <w:rPr>
          <w:rFonts w:ascii="Times New Roman" w:hAnsi="Times New Roman"/>
          <w:color w:val="000000" w:themeColor="text1"/>
          <w:sz w:val="28"/>
          <w:szCs w:val="28"/>
          <w:lang w:eastAsia="ru-RU"/>
        </w:rPr>
        <w:tab/>
        <w:t xml:space="preserve">– вул. </w:t>
      </w:r>
      <w:r>
        <w:rPr>
          <w:rFonts w:ascii="Times New Roman" w:hAnsi="Times New Roman"/>
          <w:color w:val="000000" w:themeColor="text1"/>
          <w:sz w:val="28"/>
          <w:szCs w:val="28"/>
          <w:lang w:eastAsia="ru-RU"/>
        </w:rPr>
        <w:t>Захисників України</w:t>
      </w:r>
      <w:r w:rsidRPr="00A14CA1">
        <w:rPr>
          <w:rFonts w:ascii="Times New Roman" w:hAnsi="Times New Roman"/>
          <w:color w:val="000000" w:themeColor="text1"/>
          <w:sz w:val="28"/>
          <w:szCs w:val="28"/>
          <w:lang w:eastAsia="ru-RU"/>
        </w:rPr>
        <w:t>.</w:t>
      </w:r>
    </w:p>
    <w:p w:rsidR="00EB0654" w:rsidRPr="00A14CA1" w:rsidRDefault="00EB0654" w:rsidP="00EB0654">
      <w:pPr>
        <w:pStyle w:val="af9"/>
        <w:ind w:firstLine="567"/>
        <w:rPr>
          <w:rFonts w:ascii="Times New Roman" w:hAnsi="Times New Roman"/>
          <w:color w:val="000000" w:themeColor="text1"/>
          <w:sz w:val="28"/>
          <w:szCs w:val="28"/>
          <w:lang w:eastAsia="ru-RU"/>
        </w:rPr>
      </w:pPr>
    </w:p>
    <w:p w:rsidR="00EB0654" w:rsidRPr="00A14CA1" w:rsidRDefault="00EB0654" w:rsidP="00EB0654">
      <w:pPr>
        <w:pStyle w:val="af9"/>
        <w:ind w:firstLine="567"/>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2. Перейменувати вулиці у с. Ділове, Рахівської територіальної громад :</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2.1.вул. </w:t>
      </w:r>
      <w:proofErr w:type="spellStart"/>
      <w:r w:rsidRPr="00A14CA1">
        <w:rPr>
          <w:rFonts w:ascii="Times New Roman" w:hAnsi="Times New Roman"/>
          <w:color w:val="000000" w:themeColor="text1"/>
          <w:sz w:val="28"/>
          <w:szCs w:val="28"/>
          <w:lang w:eastAsia="ru-RU"/>
        </w:rPr>
        <w:t>Кожедуба</w:t>
      </w:r>
      <w:proofErr w:type="spellEnd"/>
      <w:r w:rsidRPr="00A14CA1">
        <w:rPr>
          <w:rFonts w:ascii="Times New Roman" w:hAnsi="Times New Roman"/>
          <w:color w:val="000000" w:themeColor="text1"/>
          <w:sz w:val="28"/>
          <w:szCs w:val="28"/>
          <w:lang w:eastAsia="ru-RU"/>
        </w:rPr>
        <w:t xml:space="preserve"> </w:t>
      </w:r>
      <w:r w:rsidRPr="00A14CA1">
        <w:rPr>
          <w:rFonts w:ascii="Times New Roman" w:hAnsi="Times New Roman"/>
          <w:color w:val="000000" w:themeColor="text1"/>
          <w:sz w:val="28"/>
          <w:szCs w:val="28"/>
          <w:lang w:eastAsia="ru-RU"/>
        </w:rPr>
        <w:tab/>
        <w:t xml:space="preserve">– вул. </w:t>
      </w:r>
      <w:proofErr w:type="spellStart"/>
      <w:r w:rsidRPr="00A14CA1">
        <w:rPr>
          <w:rFonts w:ascii="Times New Roman" w:hAnsi="Times New Roman"/>
          <w:color w:val="000000" w:themeColor="text1"/>
          <w:sz w:val="28"/>
          <w:szCs w:val="28"/>
          <w:lang w:eastAsia="ru-RU"/>
        </w:rPr>
        <w:t>Солован</w:t>
      </w:r>
      <w:proofErr w:type="spellEnd"/>
      <w:r w:rsidRPr="00A14CA1">
        <w:rPr>
          <w:rFonts w:ascii="Times New Roman" w:hAnsi="Times New Roman"/>
          <w:color w:val="000000" w:themeColor="text1"/>
          <w:sz w:val="28"/>
          <w:szCs w:val="28"/>
          <w:lang w:eastAsia="ru-RU"/>
        </w:rPr>
        <w:t>;</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2.2. вул. Визволення </w:t>
      </w:r>
      <w:r w:rsidRPr="00A14CA1">
        <w:rPr>
          <w:rFonts w:ascii="Times New Roman" w:hAnsi="Times New Roman"/>
          <w:color w:val="000000" w:themeColor="text1"/>
          <w:sz w:val="28"/>
          <w:szCs w:val="28"/>
          <w:lang w:eastAsia="ru-RU"/>
        </w:rPr>
        <w:tab/>
        <w:t>– вул. Карпатської Січі;</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2.3.вул. </w:t>
      </w:r>
      <w:proofErr w:type="spellStart"/>
      <w:r w:rsidRPr="00A14CA1">
        <w:rPr>
          <w:rFonts w:ascii="Times New Roman" w:hAnsi="Times New Roman"/>
          <w:color w:val="000000" w:themeColor="text1"/>
          <w:sz w:val="28"/>
          <w:szCs w:val="28"/>
          <w:lang w:eastAsia="ru-RU"/>
        </w:rPr>
        <w:t>Борканюка</w:t>
      </w:r>
      <w:proofErr w:type="spellEnd"/>
      <w:r w:rsidRPr="00A14CA1">
        <w:rPr>
          <w:rFonts w:ascii="Times New Roman" w:hAnsi="Times New Roman"/>
          <w:color w:val="000000" w:themeColor="text1"/>
          <w:sz w:val="28"/>
          <w:szCs w:val="28"/>
          <w:lang w:eastAsia="ru-RU"/>
        </w:rPr>
        <w:tab/>
        <w:t>– вул. Степана Бандери;</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2.4.вул. Гагаріна </w:t>
      </w:r>
      <w:r w:rsidRPr="00A14CA1">
        <w:rPr>
          <w:rFonts w:ascii="Times New Roman" w:hAnsi="Times New Roman"/>
          <w:color w:val="000000" w:themeColor="text1"/>
          <w:sz w:val="28"/>
          <w:szCs w:val="28"/>
          <w:lang w:eastAsia="ru-RU"/>
        </w:rPr>
        <w:tab/>
      </w:r>
      <w:r w:rsidRPr="00A14CA1">
        <w:rPr>
          <w:rFonts w:ascii="Times New Roman" w:hAnsi="Times New Roman"/>
          <w:color w:val="000000" w:themeColor="text1"/>
          <w:sz w:val="28"/>
          <w:szCs w:val="28"/>
          <w:lang w:eastAsia="ru-RU"/>
        </w:rPr>
        <w:tab/>
        <w:t>– вул. Леоніда Каденюка.</w:t>
      </w:r>
    </w:p>
    <w:p w:rsidR="00EB0654" w:rsidRPr="00A14CA1" w:rsidRDefault="00EB0654" w:rsidP="00EB0654">
      <w:pPr>
        <w:pStyle w:val="af9"/>
        <w:ind w:firstLine="567"/>
        <w:rPr>
          <w:rFonts w:ascii="Times New Roman" w:hAnsi="Times New Roman"/>
          <w:color w:val="000000" w:themeColor="text1"/>
          <w:sz w:val="28"/>
          <w:szCs w:val="28"/>
          <w:lang w:eastAsia="ru-RU"/>
        </w:rPr>
      </w:pPr>
    </w:p>
    <w:p w:rsidR="00EB0654" w:rsidRPr="00A14CA1" w:rsidRDefault="00EB0654" w:rsidP="00EB0654">
      <w:pPr>
        <w:spacing w:after="0" w:line="240" w:lineRule="auto"/>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ru-RU"/>
        </w:rPr>
        <w:br w:type="page"/>
      </w:r>
    </w:p>
    <w:p w:rsidR="00EB0654" w:rsidRPr="00A14CA1" w:rsidRDefault="00EB0654" w:rsidP="00EB0654">
      <w:pPr>
        <w:pStyle w:val="af9"/>
        <w:ind w:firstLine="567"/>
        <w:rPr>
          <w:rFonts w:ascii="Times New Roman" w:hAnsi="Times New Roman"/>
          <w:color w:val="000000" w:themeColor="text1"/>
          <w:sz w:val="28"/>
          <w:szCs w:val="28"/>
          <w:lang w:eastAsia="ru-RU"/>
        </w:rPr>
      </w:pPr>
    </w:p>
    <w:p w:rsidR="00EB0654" w:rsidRPr="00A14CA1" w:rsidRDefault="00EB0654" w:rsidP="00EB0654">
      <w:pPr>
        <w:pStyle w:val="af9"/>
        <w:ind w:firstLine="567"/>
        <w:jc w:val="both"/>
        <w:rPr>
          <w:rFonts w:ascii="Times New Roman" w:hAnsi="Times New Roman"/>
          <w:color w:val="000000" w:themeColor="text1"/>
          <w:sz w:val="28"/>
          <w:szCs w:val="28"/>
          <w:lang w:eastAsia="ru-RU"/>
        </w:rPr>
      </w:pPr>
    </w:p>
    <w:p w:rsidR="00EB0654" w:rsidRPr="00A14CA1" w:rsidRDefault="00EB0654" w:rsidP="00EB0654">
      <w:pPr>
        <w:pStyle w:val="af9"/>
        <w:ind w:firstLine="567"/>
        <w:jc w:val="both"/>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3. Перейменування вулиці у с. </w:t>
      </w:r>
      <w:proofErr w:type="spellStart"/>
      <w:r w:rsidRPr="00A14CA1">
        <w:rPr>
          <w:rFonts w:ascii="Times New Roman" w:hAnsi="Times New Roman"/>
          <w:color w:val="000000" w:themeColor="text1"/>
          <w:sz w:val="28"/>
          <w:szCs w:val="28"/>
          <w:lang w:eastAsia="ru-RU"/>
        </w:rPr>
        <w:t>Костилівка</w:t>
      </w:r>
      <w:proofErr w:type="spellEnd"/>
      <w:r w:rsidRPr="00A14CA1">
        <w:rPr>
          <w:rFonts w:ascii="Times New Roman" w:hAnsi="Times New Roman"/>
          <w:color w:val="000000" w:themeColor="text1"/>
          <w:sz w:val="28"/>
          <w:szCs w:val="28"/>
          <w:lang w:eastAsia="ru-RU"/>
        </w:rPr>
        <w:t>, Рахівської територіальної громад:</w:t>
      </w:r>
    </w:p>
    <w:p w:rsidR="00EB0654" w:rsidRPr="00A14CA1" w:rsidRDefault="00EB0654" w:rsidP="00EB0654">
      <w:pPr>
        <w:pStyle w:val="af9"/>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 xml:space="preserve">3.1.вул. </w:t>
      </w:r>
      <w:proofErr w:type="spellStart"/>
      <w:r w:rsidRPr="00A14CA1">
        <w:rPr>
          <w:rFonts w:ascii="Times New Roman" w:hAnsi="Times New Roman"/>
          <w:color w:val="000000" w:themeColor="text1"/>
          <w:sz w:val="28"/>
          <w:szCs w:val="28"/>
          <w:lang w:eastAsia="ru-RU"/>
        </w:rPr>
        <w:t>Борканюка</w:t>
      </w:r>
      <w:proofErr w:type="spellEnd"/>
      <w:r w:rsidRPr="00A14CA1">
        <w:rPr>
          <w:rFonts w:ascii="Times New Roman" w:hAnsi="Times New Roman"/>
          <w:color w:val="000000" w:themeColor="text1"/>
          <w:sz w:val="28"/>
          <w:szCs w:val="28"/>
          <w:lang w:eastAsia="ru-RU"/>
        </w:rPr>
        <w:tab/>
        <w:t xml:space="preserve">– </w:t>
      </w:r>
      <w:r>
        <w:rPr>
          <w:rFonts w:ascii="Times New Roman" w:hAnsi="Times New Roman"/>
          <w:color w:val="000000" w:themeColor="text1"/>
          <w:sz w:val="28"/>
          <w:szCs w:val="28"/>
          <w:lang w:eastAsia="ru-RU"/>
        </w:rPr>
        <w:t xml:space="preserve"> </w:t>
      </w:r>
      <w:r w:rsidRPr="00A14CA1">
        <w:rPr>
          <w:rFonts w:ascii="Times New Roman" w:hAnsi="Times New Roman"/>
          <w:color w:val="000000" w:themeColor="text1"/>
          <w:sz w:val="28"/>
          <w:szCs w:val="28"/>
          <w:lang w:eastAsia="ru-RU"/>
        </w:rPr>
        <w:t>вул. Героїв України.</w:t>
      </w:r>
    </w:p>
    <w:p w:rsidR="00EB0654" w:rsidRPr="00A14CA1" w:rsidRDefault="00EB0654" w:rsidP="00EB0654">
      <w:pPr>
        <w:pStyle w:val="af9"/>
        <w:rPr>
          <w:rFonts w:ascii="Times New Roman" w:hAnsi="Times New Roman"/>
          <w:color w:val="000000" w:themeColor="text1"/>
          <w:sz w:val="28"/>
          <w:szCs w:val="28"/>
          <w:lang w:eastAsia="ru-RU"/>
        </w:rPr>
      </w:pPr>
    </w:p>
    <w:p w:rsidR="00EB0654" w:rsidRPr="00A14CA1" w:rsidRDefault="00EB0654" w:rsidP="00EB0654">
      <w:pPr>
        <w:pStyle w:val="af9"/>
        <w:ind w:firstLine="567"/>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4. Перейменування вулиць провести без зміни поштових номерів житлових будинків, установ та споруд.</w:t>
      </w:r>
    </w:p>
    <w:p w:rsidR="00EB0654" w:rsidRPr="00A14CA1" w:rsidRDefault="00EB0654" w:rsidP="00EB0654">
      <w:pPr>
        <w:pStyle w:val="af9"/>
        <w:ind w:firstLine="567"/>
        <w:rPr>
          <w:rFonts w:ascii="Times New Roman" w:hAnsi="Times New Roman"/>
          <w:color w:val="000000" w:themeColor="text1"/>
          <w:sz w:val="28"/>
          <w:szCs w:val="28"/>
          <w:lang w:eastAsia="ru-RU"/>
        </w:rPr>
      </w:pPr>
      <w:r w:rsidRPr="00A14CA1">
        <w:rPr>
          <w:rFonts w:ascii="Times New Roman" w:hAnsi="Times New Roman"/>
          <w:color w:val="000000" w:themeColor="text1"/>
          <w:sz w:val="28"/>
          <w:szCs w:val="28"/>
          <w:lang w:eastAsia="ru-RU"/>
        </w:rPr>
        <w:t>5. Рішення набирає чинності з дня прийняття рішення.</w:t>
      </w:r>
    </w:p>
    <w:p w:rsidR="00EB0654" w:rsidRPr="00A14CA1" w:rsidRDefault="00EB0654" w:rsidP="00EB0654">
      <w:pPr>
        <w:spacing w:after="0" w:line="240" w:lineRule="auto"/>
        <w:ind w:firstLine="567"/>
        <w:jc w:val="both"/>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 xml:space="preserve">6. Відділу інформаційної роботи та зв’язків з  громадськістю оприлюднити дане рішення на офіційному </w:t>
      </w:r>
      <w:proofErr w:type="spellStart"/>
      <w:r w:rsidRPr="00A14CA1">
        <w:rPr>
          <w:rFonts w:ascii="Times New Roman" w:eastAsia="MS Mincho" w:hAnsi="Times New Roman" w:cs="Times New Roman"/>
          <w:color w:val="000000" w:themeColor="text1"/>
          <w:sz w:val="28"/>
          <w:szCs w:val="28"/>
          <w:lang w:eastAsia="ru-RU"/>
        </w:rPr>
        <w:t>веб-сайті</w:t>
      </w:r>
      <w:proofErr w:type="spellEnd"/>
      <w:r w:rsidRPr="00A14CA1">
        <w:rPr>
          <w:rFonts w:ascii="Times New Roman" w:eastAsia="MS Mincho" w:hAnsi="Times New Roman" w:cs="Times New Roman"/>
          <w:color w:val="000000" w:themeColor="text1"/>
          <w:sz w:val="28"/>
          <w:szCs w:val="28"/>
          <w:lang w:eastAsia="ru-RU"/>
        </w:rPr>
        <w:t xml:space="preserve"> Рахівської міської ради.</w:t>
      </w:r>
    </w:p>
    <w:p w:rsidR="00EB0654" w:rsidRPr="00A14CA1" w:rsidRDefault="00EB0654" w:rsidP="00EB0654">
      <w:pPr>
        <w:spacing w:after="0" w:line="240" w:lineRule="auto"/>
        <w:ind w:firstLine="567"/>
        <w:jc w:val="both"/>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7.Відділу житлово-комунального господарства забезпечити виготовлення та встановлення табличок на в’їздах та виїздах вулиць, які перейменовано.</w:t>
      </w:r>
    </w:p>
    <w:p w:rsidR="00EB0654" w:rsidRPr="00A14CA1" w:rsidRDefault="00EB0654" w:rsidP="00EB0654">
      <w:pPr>
        <w:spacing w:after="0" w:line="240" w:lineRule="auto"/>
        <w:ind w:firstLine="567"/>
        <w:jc w:val="both"/>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 xml:space="preserve">8.Керуючій справами </w:t>
      </w:r>
      <w:proofErr w:type="spellStart"/>
      <w:r w:rsidRPr="00A14CA1">
        <w:rPr>
          <w:rFonts w:ascii="Times New Roman" w:eastAsia="MS Mincho" w:hAnsi="Times New Roman" w:cs="Times New Roman"/>
          <w:color w:val="000000" w:themeColor="text1"/>
          <w:sz w:val="28"/>
          <w:szCs w:val="28"/>
          <w:lang w:eastAsia="ru-RU"/>
        </w:rPr>
        <w:t>Сенюк</w:t>
      </w:r>
      <w:proofErr w:type="spellEnd"/>
      <w:r w:rsidRPr="00A14CA1">
        <w:rPr>
          <w:rFonts w:ascii="Times New Roman" w:eastAsia="MS Mincho" w:hAnsi="Times New Roman" w:cs="Times New Roman"/>
          <w:color w:val="000000" w:themeColor="text1"/>
          <w:sz w:val="28"/>
          <w:szCs w:val="28"/>
          <w:lang w:eastAsia="ru-RU"/>
        </w:rPr>
        <w:t xml:space="preserve"> Ірині Павлівні інформувати Закарпатську регіональну філія державного підприємства «НАЦІОНАЛЬНІ ІНФОРМАЦІЙНІ СИСТЕМИ» для внесення інформації до Словника вулиць Державного реєстру речових прав на нерухоме майно та відділ Державного реєстру виборців апарату Рахівської РДА, Рахівський відділ ГУ ДМС,</w:t>
      </w:r>
      <w:r>
        <w:rPr>
          <w:rFonts w:ascii="Times New Roman" w:eastAsia="MS Mincho" w:hAnsi="Times New Roman" w:cs="Times New Roman"/>
          <w:color w:val="000000" w:themeColor="text1"/>
          <w:sz w:val="28"/>
          <w:szCs w:val="28"/>
          <w:lang w:eastAsia="ru-RU"/>
        </w:rPr>
        <w:t xml:space="preserve"> </w:t>
      </w:r>
      <w:proofErr w:type="spellStart"/>
      <w:r w:rsidRPr="00A14CA1">
        <w:rPr>
          <w:rFonts w:ascii="Times New Roman" w:eastAsia="MS Mincho" w:hAnsi="Times New Roman" w:cs="Times New Roman"/>
          <w:color w:val="000000" w:themeColor="text1"/>
          <w:sz w:val="28"/>
          <w:szCs w:val="28"/>
          <w:lang w:eastAsia="ru-RU"/>
        </w:rPr>
        <w:t>ДП</w:t>
      </w:r>
      <w:proofErr w:type="spellEnd"/>
      <w:r w:rsidRPr="00A14CA1">
        <w:rPr>
          <w:rFonts w:ascii="Times New Roman" w:eastAsia="MS Mincho" w:hAnsi="Times New Roman" w:cs="Times New Roman"/>
          <w:color w:val="000000" w:themeColor="text1"/>
          <w:sz w:val="28"/>
          <w:szCs w:val="28"/>
          <w:lang w:eastAsia="ru-RU"/>
        </w:rPr>
        <w:t xml:space="preserve"> "ІОЦ МІНСОЦПОЛІТИКИ УКРАЇНИ" та інші відповідні організації. </w:t>
      </w:r>
    </w:p>
    <w:p w:rsidR="00EB0654" w:rsidRPr="00A14CA1" w:rsidRDefault="00EB0654" w:rsidP="00EB0654">
      <w:pPr>
        <w:spacing w:after="0" w:line="240" w:lineRule="auto"/>
        <w:ind w:firstLine="567"/>
        <w:jc w:val="both"/>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9.Контроль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A14CA1">
        <w:rPr>
          <w:rFonts w:ascii="Times New Roman" w:eastAsia="MS Mincho" w:hAnsi="Times New Roman" w:cs="Times New Roman"/>
          <w:color w:val="000000" w:themeColor="text1"/>
          <w:sz w:val="28"/>
          <w:szCs w:val="28"/>
          <w:lang w:eastAsia="ru-RU"/>
        </w:rPr>
        <w:t>Петращук</w:t>
      </w:r>
      <w:proofErr w:type="spellEnd"/>
      <w:r w:rsidRPr="00A14CA1">
        <w:rPr>
          <w:rFonts w:ascii="Times New Roman" w:eastAsia="MS Mincho" w:hAnsi="Times New Roman" w:cs="Times New Roman"/>
          <w:color w:val="000000" w:themeColor="text1"/>
          <w:sz w:val="28"/>
          <w:szCs w:val="28"/>
          <w:lang w:eastAsia="ru-RU"/>
        </w:rPr>
        <w:t xml:space="preserve"> І.В. ).</w:t>
      </w:r>
    </w:p>
    <w:p w:rsidR="00EB0654" w:rsidRPr="00A14CA1" w:rsidRDefault="00EB0654" w:rsidP="00EB0654">
      <w:pPr>
        <w:spacing w:after="0" w:line="240" w:lineRule="auto"/>
        <w:jc w:val="both"/>
        <w:rPr>
          <w:rFonts w:ascii="Times New Roman" w:eastAsia="MS Mincho" w:hAnsi="Times New Roman" w:cs="Times New Roman"/>
          <w:b/>
          <w:color w:val="000000" w:themeColor="text1"/>
          <w:sz w:val="28"/>
          <w:szCs w:val="28"/>
          <w:lang w:eastAsia="ru-RU"/>
        </w:rPr>
      </w:pPr>
    </w:p>
    <w:p w:rsidR="00EB0654" w:rsidRPr="00A14CA1" w:rsidRDefault="00EB0654" w:rsidP="00EB0654">
      <w:pPr>
        <w:spacing w:after="0" w:line="240" w:lineRule="auto"/>
        <w:jc w:val="both"/>
        <w:rPr>
          <w:rFonts w:ascii="Times New Roman" w:eastAsia="MS Mincho" w:hAnsi="Times New Roman" w:cs="Times New Roman"/>
          <w:b/>
          <w:color w:val="000000" w:themeColor="text1"/>
          <w:sz w:val="28"/>
          <w:szCs w:val="28"/>
          <w:lang w:eastAsia="ru-RU"/>
        </w:rPr>
      </w:pPr>
    </w:p>
    <w:p w:rsidR="00EB0654" w:rsidRPr="00A14CA1" w:rsidRDefault="00EB0654" w:rsidP="00EB0654">
      <w:pPr>
        <w:spacing w:after="0" w:line="240" w:lineRule="auto"/>
        <w:jc w:val="both"/>
        <w:rPr>
          <w:rFonts w:ascii="Times New Roman" w:eastAsia="MS Mincho" w:hAnsi="Times New Roman" w:cs="Times New Roman"/>
          <w:color w:val="000000" w:themeColor="text1"/>
          <w:sz w:val="28"/>
          <w:szCs w:val="28"/>
          <w:lang w:eastAsia="ru-RU"/>
        </w:rPr>
      </w:pPr>
      <w:proofErr w:type="spellStart"/>
      <w:r w:rsidRPr="00A14CA1">
        <w:rPr>
          <w:rFonts w:ascii="Times New Roman" w:eastAsia="MS Mincho" w:hAnsi="Times New Roman" w:cs="Times New Roman"/>
          <w:color w:val="000000" w:themeColor="text1"/>
          <w:sz w:val="28"/>
          <w:szCs w:val="28"/>
          <w:lang w:eastAsia="ru-RU"/>
        </w:rPr>
        <w:t>В.п</w:t>
      </w:r>
      <w:proofErr w:type="spellEnd"/>
      <w:r w:rsidRPr="00A14CA1">
        <w:rPr>
          <w:rFonts w:ascii="Times New Roman" w:eastAsia="MS Mincho" w:hAnsi="Times New Roman" w:cs="Times New Roman"/>
          <w:color w:val="000000" w:themeColor="text1"/>
          <w:sz w:val="28"/>
          <w:szCs w:val="28"/>
          <w:lang w:eastAsia="ru-RU"/>
        </w:rPr>
        <w:t>. міського голови,</w:t>
      </w:r>
    </w:p>
    <w:p w:rsidR="00EB0654" w:rsidRPr="00A14CA1" w:rsidRDefault="00EB0654" w:rsidP="00EB0654">
      <w:pPr>
        <w:spacing w:after="0" w:line="240" w:lineRule="auto"/>
        <w:jc w:val="both"/>
        <w:rPr>
          <w:rFonts w:ascii="Times New Roman" w:eastAsia="MS Mincho" w:hAnsi="Times New Roman" w:cs="Times New Roman"/>
          <w:color w:val="000000" w:themeColor="text1"/>
          <w:sz w:val="28"/>
          <w:szCs w:val="28"/>
          <w:lang w:eastAsia="ru-RU"/>
        </w:rPr>
      </w:pPr>
      <w:r w:rsidRPr="00A14CA1">
        <w:rPr>
          <w:rFonts w:ascii="Times New Roman" w:eastAsia="MS Mincho" w:hAnsi="Times New Roman" w:cs="Times New Roman"/>
          <w:color w:val="000000" w:themeColor="text1"/>
          <w:sz w:val="28"/>
          <w:szCs w:val="28"/>
          <w:lang w:eastAsia="ru-RU"/>
        </w:rPr>
        <w:t>секретар ради та виконкому                                                   Євген МОЛНАР</w:t>
      </w:r>
    </w:p>
    <w:p w:rsidR="00EB0654" w:rsidRPr="00A14CA1" w:rsidRDefault="00EB0654" w:rsidP="00EB0654">
      <w:pPr>
        <w:spacing w:after="0" w:line="240" w:lineRule="auto"/>
        <w:jc w:val="both"/>
        <w:rPr>
          <w:rFonts w:ascii="Times New Roman" w:eastAsia="MS Mincho" w:hAnsi="Times New Roman" w:cs="Times New Roman"/>
          <w:b/>
          <w:color w:val="000000" w:themeColor="text1"/>
          <w:sz w:val="28"/>
          <w:szCs w:val="28"/>
          <w:lang w:eastAsia="ru-RU"/>
        </w:rPr>
      </w:pPr>
      <w:r>
        <w:rPr>
          <w:rFonts w:ascii="Times New Roman" w:eastAsia="MS Mincho" w:hAnsi="Times New Roman" w:cs="Times New Roman"/>
          <w:b/>
          <w:color w:val="000000" w:themeColor="text1"/>
          <w:sz w:val="28"/>
          <w:szCs w:val="28"/>
          <w:lang w:eastAsia="ru-RU"/>
        </w:rPr>
        <w:t xml:space="preserve"> </w:t>
      </w:r>
    </w:p>
    <w:p w:rsidR="00EB0654" w:rsidRDefault="00EB0654" w:rsidP="00EB0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highlight w:val="yellow"/>
        </w:rPr>
        <w:drawing>
          <wp:anchor distT="0" distB="0" distL="114300" distR="114300" simplePos="0" relativeHeight="25167155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№696</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Про передачу основних засобів в </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користування ТОВ «</w:t>
      </w:r>
      <w:r w:rsidRPr="00A14CA1">
        <w:rPr>
          <w:rFonts w:ascii="Times New Roman" w:hAnsi="Times New Roman" w:cs="Times New Roman"/>
          <w:color w:val="000000" w:themeColor="text1"/>
          <w:sz w:val="28"/>
          <w:szCs w:val="28"/>
          <w:lang w:eastAsia="en-US"/>
        </w:rPr>
        <w:t>БІОТЕС ЕНЕРДЖІ»</w:t>
      </w:r>
    </w:p>
    <w:p w:rsidR="00EB0654" w:rsidRPr="00A14CA1" w:rsidRDefault="00EB0654" w:rsidP="00EB0654">
      <w:pPr>
        <w:spacing w:after="0" w:line="240" w:lineRule="auto"/>
        <w:contextualSpacing/>
        <w:jc w:val="both"/>
        <w:rPr>
          <w:rFonts w:ascii="Times New Roman" w:hAnsi="Times New Roman" w:cs="Times New Roman"/>
          <w:b/>
          <w:bCs/>
          <w:color w:val="000000" w:themeColor="text1"/>
          <w:sz w:val="28"/>
          <w:szCs w:val="28"/>
        </w:rPr>
      </w:pP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lang w:eastAsia="en-US"/>
        </w:rPr>
        <w:t>Керуючись ст. ст. 26, 59, 60 Закону України «Про місцеве самоврядування в Україні», ст.401, 402, 403 Цивільним кодексом України,</w:t>
      </w:r>
      <w:r w:rsidRPr="00A14CA1">
        <w:rPr>
          <w:rFonts w:ascii="Times New Roman" w:hAnsi="Times New Roman" w:cs="Times New Roman"/>
          <w:color w:val="000000" w:themeColor="text1"/>
          <w:sz w:val="28"/>
          <w:szCs w:val="28"/>
        </w:rPr>
        <w:t xml:space="preserve"> Рахівська міська рада </w:t>
      </w:r>
    </w:p>
    <w:p w:rsidR="00EB0654" w:rsidRPr="00A14CA1" w:rsidRDefault="00EB0654" w:rsidP="00EB0654">
      <w:pPr>
        <w:spacing w:after="0" w:line="240" w:lineRule="auto"/>
        <w:ind w:firstLine="709"/>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709"/>
        <w:jc w:val="both"/>
        <w:rPr>
          <w:rFonts w:ascii="Times New Roman" w:hAnsi="Times New Roman" w:cs="Times New Roman"/>
          <w:color w:val="000000" w:themeColor="text1"/>
          <w:sz w:val="16"/>
          <w:szCs w:val="16"/>
        </w:rPr>
      </w:pPr>
    </w:p>
    <w:p w:rsidR="00EB0654" w:rsidRPr="00A14CA1" w:rsidRDefault="00EB0654" w:rsidP="00EB0654">
      <w:pPr>
        <w:spacing w:after="0" w:line="240" w:lineRule="auto"/>
        <w:ind w:firstLine="567"/>
        <w:contextualSpacing/>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И Р І Ш И Л А :</w:t>
      </w:r>
    </w:p>
    <w:p w:rsidR="00EB0654" w:rsidRPr="00A14CA1" w:rsidRDefault="00EB0654" w:rsidP="00EB0654">
      <w:pPr>
        <w:spacing w:after="0" w:line="240" w:lineRule="auto"/>
        <w:ind w:firstLine="567"/>
        <w:contextualSpacing/>
        <w:jc w:val="center"/>
        <w:rPr>
          <w:rFonts w:ascii="Times New Roman" w:hAnsi="Times New Roman" w:cs="Times New Roman"/>
          <w:b/>
          <w:color w:val="000000" w:themeColor="text1"/>
          <w:sz w:val="28"/>
          <w:szCs w:val="28"/>
        </w:rPr>
      </w:pPr>
    </w:p>
    <w:p w:rsidR="00EB0654" w:rsidRPr="00A14CA1" w:rsidRDefault="00EB0654" w:rsidP="00EB0654">
      <w:pPr>
        <w:spacing w:after="0" w:line="240" w:lineRule="auto"/>
        <w:ind w:firstLine="567"/>
        <w:contextualSpacing/>
        <w:jc w:val="both"/>
        <w:rPr>
          <w:rFonts w:ascii="Times New Roman" w:hAnsi="Times New Roman" w:cs="Times New Roman"/>
          <w:b/>
          <w:color w:val="000000" w:themeColor="text1"/>
          <w:sz w:val="8"/>
          <w:szCs w:val="8"/>
        </w:rPr>
      </w:pPr>
    </w:p>
    <w:p w:rsidR="00EB0654" w:rsidRPr="00A14CA1" w:rsidRDefault="00EB0654" w:rsidP="00EB0654">
      <w:pPr>
        <w:pStyle w:val="afffc"/>
        <w:widowControl w:val="0"/>
        <w:tabs>
          <w:tab w:val="left" w:pos="1245"/>
        </w:tabs>
        <w:autoSpaceDE w:val="0"/>
        <w:autoSpaceDN w:val="0"/>
        <w:ind w:left="0" w:firstLine="567"/>
        <w:jc w:val="both"/>
        <w:rPr>
          <w:color w:val="000000" w:themeColor="text1"/>
          <w:sz w:val="28"/>
          <w:szCs w:val="28"/>
          <w:lang w:val="uk-UA" w:eastAsia="en-US"/>
        </w:rPr>
      </w:pPr>
      <w:r w:rsidRPr="00A14CA1">
        <w:rPr>
          <w:color w:val="000000" w:themeColor="text1"/>
          <w:spacing w:val="-1"/>
          <w:sz w:val="28"/>
          <w:szCs w:val="28"/>
          <w:lang w:val="uk-UA"/>
        </w:rPr>
        <w:t>1. </w:t>
      </w:r>
      <w:r w:rsidRPr="00A14CA1">
        <w:rPr>
          <w:color w:val="000000" w:themeColor="text1"/>
          <w:sz w:val="28"/>
          <w:szCs w:val="28"/>
          <w:lang w:val="uk-UA" w:eastAsia="en-US"/>
        </w:rPr>
        <w:t>Передати в тимчасове користування рухоме майно, що належить до комунальної власності Рахівської територіальної громади ТОВ «БІОТЕС ЕНЕРДЖІ» з 01 січня по 01 травня 2024 року, згідно додатку №1.</w:t>
      </w:r>
    </w:p>
    <w:p w:rsidR="00EB0654" w:rsidRPr="00A14CA1" w:rsidRDefault="00EB0654" w:rsidP="00EB0654">
      <w:pPr>
        <w:pStyle w:val="afffc"/>
        <w:widowControl w:val="0"/>
        <w:tabs>
          <w:tab w:val="left" w:pos="1245"/>
        </w:tabs>
        <w:autoSpaceDE w:val="0"/>
        <w:autoSpaceDN w:val="0"/>
        <w:ind w:left="0" w:firstLine="567"/>
        <w:jc w:val="both"/>
        <w:rPr>
          <w:color w:val="000000" w:themeColor="text1"/>
          <w:sz w:val="28"/>
          <w:szCs w:val="28"/>
          <w:lang w:val="uk-UA" w:eastAsia="en-US"/>
        </w:rPr>
      </w:pPr>
      <w:r w:rsidRPr="00A14CA1">
        <w:rPr>
          <w:color w:val="000000" w:themeColor="text1"/>
          <w:sz w:val="28"/>
          <w:szCs w:val="28"/>
          <w:lang w:val="uk-UA" w:eastAsia="en-US"/>
        </w:rPr>
        <w:t xml:space="preserve">2. Встановити місячну плату за користування 100 </w:t>
      </w:r>
      <w:proofErr w:type="spellStart"/>
      <w:r w:rsidRPr="00A14CA1">
        <w:rPr>
          <w:color w:val="000000" w:themeColor="text1"/>
          <w:sz w:val="28"/>
          <w:szCs w:val="28"/>
          <w:lang w:val="uk-UA" w:eastAsia="en-US"/>
        </w:rPr>
        <w:t>тис.грн</w:t>
      </w:r>
      <w:proofErr w:type="spellEnd"/>
      <w:r w:rsidRPr="00A14CA1">
        <w:rPr>
          <w:color w:val="000000" w:themeColor="text1"/>
          <w:sz w:val="28"/>
          <w:szCs w:val="28"/>
          <w:lang w:val="uk-UA" w:eastAsia="en-US"/>
        </w:rPr>
        <w:t>.</w:t>
      </w:r>
    </w:p>
    <w:p w:rsidR="00EB0654" w:rsidRPr="00A14CA1" w:rsidRDefault="00EB0654" w:rsidP="00EB0654">
      <w:pPr>
        <w:pStyle w:val="afffc"/>
        <w:widowControl w:val="0"/>
        <w:tabs>
          <w:tab w:val="left" w:pos="1245"/>
        </w:tabs>
        <w:autoSpaceDE w:val="0"/>
        <w:autoSpaceDN w:val="0"/>
        <w:ind w:left="0" w:firstLine="567"/>
        <w:jc w:val="both"/>
        <w:rPr>
          <w:color w:val="000000" w:themeColor="text1"/>
          <w:sz w:val="28"/>
          <w:szCs w:val="28"/>
          <w:lang w:val="uk-UA" w:eastAsia="en-US"/>
        </w:rPr>
      </w:pPr>
      <w:r w:rsidRPr="00A14CA1">
        <w:rPr>
          <w:color w:val="000000" w:themeColor="text1"/>
          <w:sz w:val="28"/>
          <w:szCs w:val="28"/>
          <w:lang w:val="uk-UA" w:eastAsia="en-US"/>
        </w:rPr>
        <w:t>3. Начальнику  відділу житлово-комунального господарства Сливці В.М.  укласти договір майнового найму з ТОВ «БІОТЕС ЕНЕРДЖІ».</w:t>
      </w:r>
    </w:p>
    <w:p w:rsidR="00EB0654" w:rsidRPr="00A14CA1" w:rsidRDefault="00EB0654" w:rsidP="00EB0654">
      <w:pPr>
        <w:widowControl w:val="0"/>
        <w:tabs>
          <w:tab w:val="left" w:pos="1245"/>
        </w:tabs>
        <w:autoSpaceDE w:val="0"/>
        <w:autoSpaceDN w:val="0"/>
        <w:spacing w:after="0" w:line="240" w:lineRule="auto"/>
        <w:ind w:firstLine="567"/>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lang w:eastAsia="en-US"/>
        </w:rPr>
        <w:t xml:space="preserve">4. </w:t>
      </w:r>
      <w:r w:rsidRPr="00A14CA1">
        <w:rPr>
          <w:rFonts w:ascii="Times New Roman" w:hAnsi="Times New Roman" w:cs="Times New Roman"/>
          <w:color w:val="000000" w:themeColor="text1"/>
          <w:sz w:val="28"/>
          <w:szCs w:val="28"/>
        </w:rPr>
        <w:t>Контроль за виконанням цього рішення покласти на постійну комісію з питань управління комунальною власністю, підприємництва та промисловості</w:t>
      </w:r>
      <w:r w:rsidRPr="00A14CA1">
        <w:rPr>
          <w:rFonts w:ascii="Times New Roman" w:eastAsia="Calibri" w:hAnsi="Times New Roman" w:cs="Times New Roman"/>
          <w:color w:val="000000" w:themeColor="text1"/>
          <w:sz w:val="28"/>
          <w:szCs w:val="28"/>
        </w:rPr>
        <w:t>.</w:t>
      </w:r>
    </w:p>
    <w:p w:rsidR="00EB0654" w:rsidRPr="00A14CA1" w:rsidRDefault="00EB0654" w:rsidP="00EB0654">
      <w:pPr>
        <w:autoSpaceDE w:val="0"/>
        <w:autoSpaceDN w:val="0"/>
        <w:spacing w:after="0" w:line="240" w:lineRule="auto"/>
        <w:rPr>
          <w:rFonts w:ascii="Times New Roman" w:hAnsi="Times New Roman" w:cs="Times New Roman"/>
          <w:b/>
          <w:color w:val="000000" w:themeColor="text1"/>
          <w:sz w:val="28"/>
          <w:szCs w:val="28"/>
        </w:rPr>
      </w:pPr>
    </w:p>
    <w:p w:rsidR="00EB0654" w:rsidRPr="00A14CA1" w:rsidRDefault="00EB0654" w:rsidP="00EB0654">
      <w:pPr>
        <w:autoSpaceDE w:val="0"/>
        <w:autoSpaceDN w:val="0"/>
        <w:spacing w:after="0" w:line="240" w:lineRule="auto"/>
        <w:rPr>
          <w:rFonts w:ascii="Times New Roman" w:hAnsi="Times New Roman" w:cs="Times New Roman"/>
          <w:b/>
          <w:color w:val="000000" w:themeColor="text1"/>
          <w:sz w:val="28"/>
          <w:szCs w:val="28"/>
        </w:rPr>
      </w:pPr>
    </w:p>
    <w:p w:rsidR="00EB0654" w:rsidRPr="00A14CA1" w:rsidRDefault="00EB0654" w:rsidP="00EB0654">
      <w:pPr>
        <w:autoSpaceDE w:val="0"/>
        <w:autoSpaceDN w:val="0"/>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 ,</w:t>
      </w:r>
    </w:p>
    <w:p w:rsidR="00EB0654" w:rsidRPr="00A14CA1" w:rsidRDefault="00EB0654" w:rsidP="00EB0654">
      <w:pPr>
        <w:autoSpaceDE w:val="0"/>
        <w:autoSpaceDN w:val="0"/>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autoSpaceDE w:val="0"/>
        <w:autoSpaceDN w:val="0"/>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EB0654" w:rsidRPr="00A14CA1" w:rsidTr="006B19BC">
        <w:trPr>
          <w:trHeight w:val="1292"/>
          <w:jc w:val="right"/>
        </w:trPr>
        <w:tc>
          <w:tcPr>
            <w:tcW w:w="3267" w:type="dxa"/>
          </w:tcPr>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color w:val="000000" w:themeColor="text1"/>
                <w:sz w:val="24"/>
                <w:szCs w:val="24"/>
              </w:rPr>
              <w:br w:type="page"/>
            </w:r>
            <w:r w:rsidRPr="00A14CA1">
              <w:rPr>
                <w:rFonts w:ascii="Times New Roman" w:hAnsi="Times New Roman" w:cs="Times New Roman"/>
                <w:b/>
                <w:color w:val="000000" w:themeColor="text1"/>
                <w:sz w:val="24"/>
                <w:szCs w:val="24"/>
              </w:rPr>
              <w:br w:type="page"/>
            </w:r>
            <w:r w:rsidRPr="00A14CA1">
              <w:rPr>
                <w:rFonts w:ascii="Times New Roman" w:hAnsi="Times New Roman" w:cs="Times New Roman"/>
                <w:color w:val="000000" w:themeColor="text1"/>
                <w:sz w:val="24"/>
                <w:szCs w:val="24"/>
              </w:rPr>
              <w:t xml:space="preserve">           Додаток                                                                          до рішення міської ради  </w:t>
            </w:r>
          </w:p>
          <w:p w:rsidR="00EB0654" w:rsidRPr="00A14CA1" w:rsidRDefault="00EB0654" w:rsidP="006B19BC">
            <w:pPr>
              <w:spacing w:after="0" w:line="240" w:lineRule="auto"/>
              <w:rPr>
                <w:rFonts w:ascii="Times New Roman" w:eastAsia="Calibri" w:hAnsi="Times New Roman" w:cs="Times New Roman"/>
                <w:color w:val="000000" w:themeColor="text1"/>
                <w:sz w:val="24"/>
                <w:szCs w:val="24"/>
              </w:rPr>
            </w:pPr>
            <w:r w:rsidRPr="00A14CA1">
              <w:rPr>
                <w:rFonts w:ascii="Times New Roman" w:hAnsi="Times New Roman" w:cs="Times New Roman"/>
                <w:color w:val="000000" w:themeColor="text1"/>
                <w:sz w:val="24"/>
                <w:szCs w:val="24"/>
              </w:rPr>
              <w:t>43-ї сесії 8-го скликання                                                                                              від 22.12.2023 р. №696</w:t>
            </w:r>
          </w:p>
          <w:p w:rsidR="00EB0654" w:rsidRPr="00A14CA1" w:rsidRDefault="00EB0654" w:rsidP="006B19BC">
            <w:pPr>
              <w:spacing w:after="0" w:line="240" w:lineRule="auto"/>
              <w:rPr>
                <w:rFonts w:ascii="Times New Roman" w:eastAsia="Times New Roman" w:hAnsi="Times New Roman" w:cs="Times New Roman"/>
                <w:color w:val="000000" w:themeColor="text1"/>
                <w:sz w:val="24"/>
                <w:szCs w:val="24"/>
              </w:rPr>
            </w:pPr>
          </w:p>
        </w:tc>
      </w:tr>
    </w:tbl>
    <w:p w:rsidR="00EB0654" w:rsidRPr="00A14CA1" w:rsidRDefault="00EB0654" w:rsidP="00EB0654">
      <w:pPr>
        <w:autoSpaceDE w:val="0"/>
        <w:autoSpaceDN w:val="0"/>
        <w:spacing w:after="0" w:line="240" w:lineRule="auto"/>
        <w:rPr>
          <w:rFonts w:ascii="Times New Roman" w:eastAsia="Times New Roman" w:hAnsi="Times New Roman" w:cs="Times New Roman"/>
          <w:color w:val="000000" w:themeColor="text1"/>
          <w:sz w:val="28"/>
          <w:szCs w:val="28"/>
        </w:rPr>
      </w:pPr>
    </w:p>
    <w:p w:rsidR="00EB0654" w:rsidRPr="00A14CA1" w:rsidRDefault="00EB0654" w:rsidP="00EB0654">
      <w:pPr>
        <w:spacing w:after="0" w:line="240" w:lineRule="auto"/>
        <w:ind w:firstLine="540"/>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ПЕРЕЛІК</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основних засобів в користування</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ТОВ «</w:t>
      </w:r>
      <w:r w:rsidRPr="00A14CA1">
        <w:rPr>
          <w:rFonts w:ascii="Times New Roman" w:hAnsi="Times New Roman" w:cs="Times New Roman"/>
          <w:color w:val="000000" w:themeColor="text1"/>
          <w:sz w:val="28"/>
          <w:szCs w:val="28"/>
          <w:lang w:eastAsia="en-US"/>
        </w:rPr>
        <w:t>БІОТЕС ЕНЕРДЖІ»</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Котел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 </w:t>
      </w:r>
      <w:r w:rsidRPr="00A14CA1">
        <w:rPr>
          <w:rFonts w:ascii="Times New Roman" w:hAnsi="Times New Roman" w:cs="Times New Roman"/>
          <w:color w:val="000000" w:themeColor="text1"/>
          <w:sz w:val="28"/>
          <w:szCs w:val="28"/>
        </w:rPr>
        <w:t xml:space="preserve">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Шнеки подачі палива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Шнеки подачі палива у котел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sidRPr="00A14CA1">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 xml:space="preserve">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Змішувач</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Димотя</w:t>
      </w:r>
      <w:r w:rsidRPr="00A14CA1">
        <w:rPr>
          <w:rFonts w:ascii="Times New Roman" w:hAnsi="Times New Roman" w:cs="Times New Roman"/>
          <w:color w:val="000000" w:themeColor="text1"/>
          <w:sz w:val="28"/>
          <w:szCs w:val="28"/>
        </w:rPr>
        <w:t>г</w:t>
      </w:r>
      <w:proofErr w:type="spellEnd"/>
      <w:r w:rsidRPr="00A14C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Склад для збереження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Димова труба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Площадка </w:t>
      </w:r>
      <w:proofErr w:type="spellStart"/>
      <w:r w:rsidRPr="00A14CA1">
        <w:rPr>
          <w:rFonts w:ascii="Times New Roman" w:hAnsi="Times New Roman" w:cs="Times New Roman"/>
          <w:color w:val="000000" w:themeColor="text1"/>
          <w:sz w:val="28"/>
          <w:szCs w:val="28"/>
        </w:rPr>
        <w:t>димотягів</w:t>
      </w:r>
      <w:proofErr w:type="spellEnd"/>
      <w:r w:rsidRPr="00A14C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Мережні насоси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Pr="00A14CA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 xml:space="preserve">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Живильний насос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Бак сирої води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 </w:t>
      </w:r>
      <w:r w:rsidRPr="00A14CA1">
        <w:rPr>
          <w:rFonts w:ascii="Times New Roman" w:hAnsi="Times New Roman" w:cs="Times New Roman"/>
          <w:color w:val="000000" w:themeColor="text1"/>
          <w:sz w:val="28"/>
          <w:szCs w:val="28"/>
        </w:rPr>
        <w:t>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Натрій</w:t>
      </w:r>
      <w:r>
        <w:rPr>
          <w:rFonts w:ascii="Times New Roman" w:hAnsi="Times New Roman" w:cs="Times New Roman"/>
          <w:color w:val="000000" w:themeColor="text1"/>
          <w:sz w:val="28"/>
          <w:szCs w:val="28"/>
        </w:rPr>
        <w:t>-</w:t>
      </w:r>
      <w:r w:rsidRPr="00A14CA1">
        <w:rPr>
          <w:rFonts w:ascii="Times New Roman" w:hAnsi="Times New Roman" w:cs="Times New Roman"/>
          <w:color w:val="000000" w:themeColor="text1"/>
          <w:sz w:val="28"/>
          <w:szCs w:val="28"/>
        </w:rPr>
        <w:t>катіон</w:t>
      </w:r>
      <w:r>
        <w:rPr>
          <w:rFonts w:ascii="Times New Roman" w:hAnsi="Times New Roman" w:cs="Times New Roman"/>
          <w:color w:val="000000" w:themeColor="text1"/>
          <w:sz w:val="28"/>
          <w:szCs w:val="28"/>
        </w:rPr>
        <w:t>н</w:t>
      </w:r>
      <w:r w:rsidRPr="00A14CA1">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 xml:space="preserve"> фільтри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3 шт</w:t>
      </w:r>
      <w:r>
        <w:rPr>
          <w:rFonts w:ascii="Times New Roman" w:hAnsi="Times New Roman" w:cs="Times New Roman"/>
          <w:color w:val="000000" w:themeColor="text1"/>
          <w:sz w:val="28"/>
          <w:szCs w:val="28"/>
        </w:rPr>
        <w:t>.</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Сол</w:t>
      </w:r>
      <w:r>
        <w:rPr>
          <w:rFonts w:ascii="Times New Roman" w:hAnsi="Times New Roman" w:cs="Times New Roman"/>
          <w:color w:val="000000" w:themeColor="text1"/>
          <w:sz w:val="28"/>
          <w:szCs w:val="28"/>
        </w:rPr>
        <w:t>ьо</w:t>
      </w:r>
      <w:r w:rsidRPr="00A14CA1">
        <w:rPr>
          <w:rFonts w:ascii="Times New Roman" w:hAnsi="Times New Roman" w:cs="Times New Roman"/>
          <w:color w:val="000000" w:themeColor="text1"/>
          <w:sz w:val="28"/>
          <w:szCs w:val="28"/>
        </w:rPr>
        <w:t xml:space="preserve">ві баки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2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Бак рихлення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Солові насоси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2 шт.</w:t>
      </w:r>
    </w:p>
    <w:p w:rsidR="00EB0654" w:rsidRPr="00A14CA1" w:rsidRDefault="00EB0654" w:rsidP="00EB0654">
      <w:pPr>
        <w:spacing w:after="0" w:line="240" w:lineRule="auto"/>
        <w:ind w:firstLine="540"/>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Приямок для збереження солі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 1 шт.</w:t>
      </w:r>
    </w:p>
    <w:p w:rsidR="00EB0654" w:rsidRPr="00A14CA1" w:rsidRDefault="00EB0654" w:rsidP="00EB0654">
      <w:pPr>
        <w:autoSpaceDE w:val="0"/>
        <w:autoSpaceDN w:val="0"/>
        <w:spacing w:after="0" w:line="240" w:lineRule="auto"/>
        <w:rPr>
          <w:rFonts w:ascii="Times New Roman" w:hAnsi="Times New Roman" w:cs="Times New Roman"/>
          <w:b/>
          <w:color w:val="000000" w:themeColor="text1"/>
          <w:sz w:val="28"/>
          <w:szCs w:val="28"/>
        </w:rPr>
      </w:pPr>
    </w:p>
    <w:p w:rsidR="00EB0654" w:rsidRPr="00A14CA1" w:rsidRDefault="00EB0654" w:rsidP="00EB0654">
      <w:pPr>
        <w:autoSpaceDE w:val="0"/>
        <w:autoSpaceDN w:val="0"/>
        <w:spacing w:after="0" w:line="240" w:lineRule="auto"/>
        <w:rPr>
          <w:rFonts w:ascii="Times New Roman" w:hAnsi="Times New Roman" w:cs="Times New Roman"/>
          <w:b/>
          <w:color w:val="000000" w:themeColor="text1"/>
          <w:sz w:val="28"/>
          <w:szCs w:val="28"/>
        </w:rPr>
      </w:pPr>
    </w:p>
    <w:p w:rsidR="00EB0654" w:rsidRPr="00A14CA1" w:rsidRDefault="00EB0654" w:rsidP="00EB0654">
      <w:pPr>
        <w:autoSpaceDE w:val="0"/>
        <w:autoSpaceDN w:val="0"/>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autoSpaceDE w:val="0"/>
        <w:autoSpaceDN w:val="0"/>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tabs>
          <w:tab w:val="left" w:pos="1942"/>
        </w:tabs>
        <w:spacing w:after="0" w:line="240" w:lineRule="auto"/>
        <w:rPr>
          <w:rFonts w:ascii="Times New Roman" w:hAnsi="Times New Roman" w:cs="Times New Roman"/>
          <w:color w:val="000000" w:themeColor="text1"/>
          <w:sz w:val="16"/>
          <w:szCs w:val="16"/>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257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№697</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Default="00EB0654" w:rsidP="00EB0654">
      <w:pPr>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Про затвердження штатного розпису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A14CA1">
        <w:rPr>
          <w:rFonts w:ascii="Times New Roman" w:eastAsia="Times New Roman" w:hAnsi="Times New Roman" w:cs="Times New Roman"/>
          <w:color w:val="000000" w:themeColor="text1"/>
          <w:sz w:val="28"/>
          <w:szCs w:val="28"/>
          <w:lang w:eastAsia="zh-CN"/>
        </w:rPr>
        <w:t>КП</w:t>
      </w:r>
      <w:proofErr w:type="spellEnd"/>
      <w:r w:rsidRPr="00A14CA1">
        <w:rPr>
          <w:rFonts w:ascii="Times New Roman" w:eastAsia="Times New Roman" w:hAnsi="Times New Roman" w:cs="Times New Roman"/>
          <w:color w:val="000000" w:themeColor="text1"/>
          <w:sz w:val="28"/>
          <w:szCs w:val="28"/>
          <w:lang w:eastAsia="zh-CN"/>
        </w:rPr>
        <w:t xml:space="preserve"> </w:t>
      </w:r>
      <w:proofErr w:type="spellStart"/>
      <w:r w:rsidRPr="00A14CA1">
        <w:rPr>
          <w:rFonts w:ascii="Times New Roman" w:eastAsia="Times New Roman" w:hAnsi="Times New Roman" w:cs="Times New Roman"/>
          <w:color w:val="000000" w:themeColor="text1"/>
          <w:sz w:val="28"/>
          <w:szCs w:val="28"/>
          <w:lang w:eastAsia="zh-CN"/>
        </w:rPr>
        <w:t>„Рахівтепло”</w:t>
      </w:r>
      <w:proofErr w:type="spellEnd"/>
      <w:r>
        <w:rPr>
          <w:rFonts w:ascii="Times New Roman" w:eastAsia="Times New Roman" w:hAnsi="Times New Roman" w:cs="Times New Roman"/>
          <w:color w:val="000000" w:themeColor="text1"/>
          <w:sz w:val="28"/>
          <w:szCs w:val="28"/>
          <w:lang w:eastAsia="zh-CN"/>
        </w:rPr>
        <w:t xml:space="preserve"> </w:t>
      </w:r>
      <w:r w:rsidRPr="00A14CA1">
        <w:rPr>
          <w:rFonts w:ascii="Times New Roman" w:eastAsia="Times New Roman" w:hAnsi="Times New Roman" w:cs="Times New Roman"/>
          <w:color w:val="000000" w:themeColor="text1"/>
          <w:sz w:val="28"/>
          <w:szCs w:val="28"/>
          <w:lang w:eastAsia="ru-RU"/>
        </w:rPr>
        <w:t xml:space="preserve">Рахівської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міської ради на 2024 рік</w:t>
      </w:r>
    </w:p>
    <w:p w:rsidR="00EB0654" w:rsidRPr="00A14CA1" w:rsidRDefault="00EB0654" w:rsidP="00EB0654">
      <w:pPr>
        <w:spacing w:after="0" w:line="240" w:lineRule="auto"/>
        <w:rPr>
          <w:rFonts w:ascii="Times New Roman" w:eastAsia="Times New Roman" w:hAnsi="Times New Roman" w:cs="Times New Roman"/>
          <w:color w:val="000000" w:themeColor="text1"/>
          <w:sz w:val="28"/>
          <w:szCs w:val="28"/>
          <w:lang w:eastAsia="zh-CN"/>
        </w:rPr>
      </w:pP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 xml:space="preserve">Розглянувши лист директора  </w:t>
      </w:r>
      <w:proofErr w:type="spellStart"/>
      <w:r w:rsidRPr="00A14CA1">
        <w:rPr>
          <w:rFonts w:ascii="Times New Roman" w:eastAsia="Times New Roman" w:hAnsi="Times New Roman" w:cs="Times New Roman"/>
          <w:color w:val="000000" w:themeColor="text1"/>
          <w:sz w:val="28"/>
          <w:szCs w:val="28"/>
          <w:lang w:eastAsia="zh-CN"/>
        </w:rPr>
        <w:t>КП</w:t>
      </w:r>
      <w:proofErr w:type="spellEnd"/>
      <w:r w:rsidRPr="00A14CA1">
        <w:rPr>
          <w:rFonts w:ascii="Times New Roman" w:eastAsia="Times New Roman" w:hAnsi="Times New Roman" w:cs="Times New Roman"/>
          <w:color w:val="000000" w:themeColor="text1"/>
          <w:sz w:val="28"/>
          <w:szCs w:val="28"/>
          <w:lang w:eastAsia="zh-CN"/>
        </w:rPr>
        <w:t xml:space="preserve"> «</w:t>
      </w:r>
      <w:proofErr w:type="spellStart"/>
      <w:r w:rsidRPr="00A14CA1">
        <w:rPr>
          <w:rFonts w:ascii="Times New Roman" w:eastAsia="Times New Roman" w:hAnsi="Times New Roman" w:cs="Times New Roman"/>
          <w:color w:val="000000" w:themeColor="text1"/>
          <w:sz w:val="28"/>
          <w:szCs w:val="28"/>
          <w:lang w:eastAsia="zh-CN"/>
        </w:rPr>
        <w:t>Рахівтепло</w:t>
      </w:r>
      <w:proofErr w:type="spellEnd"/>
      <w:r w:rsidRPr="00A14CA1">
        <w:rPr>
          <w:rFonts w:ascii="Times New Roman" w:eastAsia="Times New Roman" w:hAnsi="Times New Roman" w:cs="Times New Roman"/>
          <w:color w:val="000000" w:themeColor="text1"/>
          <w:sz w:val="28"/>
          <w:szCs w:val="28"/>
          <w:lang w:eastAsia="zh-CN"/>
        </w:rPr>
        <w:t xml:space="preserve">» від 11.12. 2023 року №517, керуючись ст.26 «Про місцеве самоврядування в Україні», Рахівська міська рада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ab/>
      </w:r>
    </w:p>
    <w:p w:rsidR="00EB0654" w:rsidRPr="00A14CA1" w:rsidRDefault="00EB0654" w:rsidP="00EB0654">
      <w:pPr>
        <w:spacing w:after="0" w:line="240" w:lineRule="auto"/>
        <w:jc w:val="center"/>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В И Р І Ш И Л А:</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zh-CN"/>
        </w:rPr>
      </w:pPr>
    </w:p>
    <w:p w:rsidR="00EB0654" w:rsidRPr="00A14CA1" w:rsidRDefault="00EB0654" w:rsidP="00EB065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A14CA1">
        <w:rPr>
          <w:rFonts w:ascii="Times New Roman" w:eastAsia="Times New Roman" w:hAnsi="Times New Roman" w:cs="Times New Roman"/>
          <w:color w:val="000000" w:themeColor="text1"/>
          <w:sz w:val="28"/>
          <w:szCs w:val="28"/>
          <w:lang w:eastAsia="zh-CN"/>
        </w:rPr>
        <w:t>1. Затвердити штатний розпис комунального підприємства «</w:t>
      </w:r>
      <w:proofErr w:type="spellStart"/>
      <w:r w:rsidRPr="00A14CA1">
        <w:rPr>
          <w:rFonts w:ascii="Times New Roman" w:eastAsia="Times New Roman" w:hAnsi="Times New Roman" w:cs="Times New Roman"/>
          <w:color w:val="000000" w:themeColor="text1"/>
          <w:sz w:val="28"/>
          <w:szCs w:val="28"/>
          <w:lang w:eastAsia="zh-CN"/>
        </w:rPr>
        <w:t>Рахівтепло</w:t>
      </w:r>
      <w:proofErr w:type="spellEnd"/>
      <w:r w:rsidRPr="00A14CA1">
        <w:rPr>
          <w:rFonts w:ascii="Times New Roman" w:eastAsia="Times New Roman" w:hAnsi="Times New Roman" w:cs="Times New Roman"/>
          <w:color w:val="000000" w:themeColor="text1"/>
          <w:sz w:val="28"/>
          <w:szCs w:val="28"/>
          <w:lang w:eastAsia="zh-CN"/>
        </w:rPr>
        <w:t xml:space="preserve">» </w:t>
      </w:r>
      <w:r w:rsidRPr="00A14CA1">
        <w:rPr>
          <w:rFonts w:ascii="Times New Roman" w:hAnsi="Times New Roman"/>
          <w:color w:val="000000" w:themeColor="text1"/>
          <w:sz w:val="28"/>
          <w:szCs w:val="28"/>
        </w:rPr>
        <w:t>Рахівської  міської ради на 2024 рік</w:t>
      </w:r>
      <w:r>
        <w:rPr>
          <w:rFonts w:ascii="Times New Roman" w:hAnsi="Times New Roman"/>
          <w:color w:val="000000" w:themeColor="text1"/>
          <w:sz w:val="28"/>
          <w:szCs w:val="28"/>
        </w:rPr>
        <w:t>,</w:t>
      </w:r>
      <w:r w:rsidRPr="00A14CA1">
        <w:rPr>
          <w:rFonts w:ascii="Times New Roman" w:eastAsia="Times New Roman" w:hAnsi="Times New Roman" w:cs="Times New Roman"/>
          <w:color w:val="000000" w:themeColor="text1"/>
          <w:sz w:val="28"/>
          <w:szCs w:val="28"/>
          <w:lang w:eastAsia="zh-CN"/>
        </w:rPr>
        <w:t xml:space="preserve"> згідно додатків №1-6.</w:t>
      </w:r>
    </w:p>
    <w:p w:rsidR="00EB0654" w:rsidRPr="00A14CA1" w:rsidRDefault="00EB0654" w:rsidP="00EB0654">
      <w:pPr>
        <w:spacing w:after="0" w:line="240" w:lineRule="auto"/>
        <w:rPr>
          <w:rFonts w:ascii="Times New Roman" w:eastAsia="MS Mincho" w:hAnsi="Times New Roman" w:cs="Times New Roman"/>
          <w:color w:val="000000" w:themeColor="text1"/>
          <w:sz w:val="28"/>
          <w:szCs w:val="28"/>
          <w:lang w:eastAsia="zh-CN"/>
        </w:rPr>
      </w:pPr>
      <w:r w:rsidRPr="00A14CA1">
        <w:rPr>
          <w:rFonts w:ascii="Times New Roman" w:eastAsia="MS Mincho" w:hAnsi="Times New Roman" w:cs="Times New Roman"/>
          <w:color w:val="000000" w:themeColor="text1"/>
          <w:sz w:val="28"/>
          <w:szCs w:val="28"/>
          <w:lang w:eastAsia="zh-CN"/>
        </w:rPr>
        <w:tab/>
        <w:t>2. Дане рішення в</w:t>
      </w:r>
      <w:r>
        <w:rPr>
          <w:rFonts w:ascii="Times New Roman" w:eastAsia="MS Mincho" w:hAnsi="Times New Roman" w:cs="Times New Roman"/>
          <w:color w:val="000000" w:themeColor="text1"/>
          <w:sz w:val="28"/>
          <w:szCs w:val="28"/>
          <w:lang w:eastAsia="zh-CN"/>
        </w:rPr>
        <w:t>водиться в дію з 01.01.2024 р</w:t>
      </w:r>
      <w:r w:rsidRPr="00A14CA1">
        <w:rPr>
          <w:rFonts w:ascii="Times New Roman" w:eastAsia="MS Mincho" w:hAnsi="Times New Roman" w:cs="Times New Roman"/>
          <w:color w:val="000000" w:themeColor="text1"/>
          <w:sz w:val="28"/>
          <w:szCs w:val="28"/>
          <w:lang w:eastAsia="zh-CN"/>
        </w:rPr>
        <w:t>.</w:t>
      </w:r>
    </w:p>
    <w:p w:rsidR="00EB0654" w:rsidRPr="00A14CA1" w:rsidRDefault="00EB0654" w:rsidP="00EB0654">
      <w:pPr>
        <w:spacing w:after="0" w:line="240" w:lineRule="auto"/>
        <w:ind w:firstLine="708"/>
        <w:jc w:val="both"/>
        <w:rPr>
          <w:rFonts w:ascii="Times New Roman" w:hAnsi="Times New Roman" w:cs="Times New Roman"/>
          <w:color w:val="000000" w:themeColor="text1"/>
          <w:sz w:val="28"/>
          <w:szCs w:val="28"/>
          <w:lang w:eastAsia="ru-RU"/>
        </w:rPr>
      </w:pPr>
      <w:r w:rsidRPr="00A14CA1">
        <w:rPr>
          <w:rFonts w:ascii="Times New Roman" w:hAnsi="Times New Roman" w:cs="Times New Roman"/>
          <w:color w:val="000000" w:themeColor="text1"/>
          <w:sz w:val="28"/>
          <w:szCs w:val="28"/>
        </w:rPr>
        <w:t xml:space="preserve">3. Контроль за виконання цього рішення покласти на постійну </w:t>
      </w:r>
      <w:r w:rsidRPr="00A14CA1">
        <w:rPr>
          <w:rFonts w:ascii="Times New Roman" w:hAnsi="Times New Roman" w:cs="Times New Roman"/>
          <w:bCs/>
          <w:color w:val="000000" w:themeColor="text1"/>
          <w:sz w:val="28"/>
          <w:szCs w:val="28"/>
        </w:rPr>
        <w:t>з питань бюджету, тарифів і цін.</w:t>
      </w:r>
    </w:p>
    <w:p w:rsidR="00EB0654" w:rsidRPr="00A14CA1" w:rsidRDefault="00EB0654" w:rsidP="00EB0654">
      <w:pPr>
        <w:spacing w:after="0" w:line="240" w:lineRule="auto"/>
        <w:rPr>
          <w:rFonts w:ascii="Times New Roman" w:hAnsi="Times New Roman" w:cs="Times New Roman"/>
          <w:color w:val="000000" w:themeColor="text1"/>
        </w:rPr>
      </w:pPr>
    </w:p>
    <w:p w:rsidR="00EB0654"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eastAsia="Calibri" w:hAnsi="Times New Roman" w:cs="Times New Roman"/>
          <w:color w:val="000000" w:themeColor="text1"/>
          <w:sz w:val="28"/>
          <w:szCs w:val="28"/>
          <w:lang w:eastAsia="en-US"/>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page"/>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360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right"/>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EB0654" w:rsidRPr="00A14CA1" w:rsidRDefault="00EB0654" w:rsidP="00EB0654">
      <w:pPr>
        <w:spacing w:after="0" w:line="240" w:lineRule="auto"/>
        <w:jc w:val="center"/>
        <w:rPr>
          <w:rFonts w:ascii="Times New Roman" w:hAnsi="Times New Roman" w:cs="Times New Roman"/>
          <w:b/>
          <w:color w:val="000000" w:themeColor="text1"/>
          <w:sz w:val="28"/>
          <w:szCs w:val="28"/>
        </w:rPr>
      </w:pPr>
      <w:r w:rsidRPr="00A14CA1">
        <w:rPr>
          <w:rFonts w:ascii="Times New Roman" w:hAnsi="Times New Roman" w:cs="Times New Roman"/>
          <w:b/>
          <w:color w:val="000000" w:themeColor="text1"/>
          <w:sz w:val="28"/>
          <w:szCs w:val="28"/>
        </w:rPr>
        <w:t xml:space="preserve"> 43 сесія восьмого скликання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від 22 грудня 2023  року  </w:t>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r>
      <w:r w:rsidRPr="00A14CA1">
        <w:rPr>
          <w:rFonts w:ascii="Times New Roman" w:hAnsi="Times New Roman" w:cs="Times New Roman"/>
          <w:color w:val="000000" w:themeColor="text1"/>
          <w:sz w:val="28"/>
          <w:szCs w:val="28"/>
        </w:rPr>
        <w:tab/>
        <w:t>№698</w:t>
      </w:r>
    </w:p>
    <w:p w:rsidR="00EB0654" w:rsidRPr="00A14CA1" w:rsidRDefault="00EB0654" w:rsidP="00EB0654">
      <w:pPr>
        <w:spacing w:after="0" w:line="240" w:lineRule="auto"/>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м. Рахів</w:t>
      </w:r>
    </w:p>
    <w:p w:rsidR="00EB0654" w:rsidRPr="00A14CA1" w:rsidRDefault="00EB0654" w:rsidP="00EB0654">
      <w:pPr>
        <w:spacing w:after="0" w:line="240" w:lineRule="auto"/>
        <w:rPr>
          <w:rFonts w:ascii="Times New Roman" w:hAnsi="Times New Roman" w:cs="Times New Roman"/>
          <w:color w:val="000000" w:themeColor="text1"/>
          <w:sz w:val="28"/>
          <w:szCs w:val="28"/>
        </w:rPr>
      </w:pP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 xml:space="preserve">Про затвердження штатного розпису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A14CA1">
        <w:rPr>
          <w:rFonts w:ascii="Times New Roman" w:eastAsia="Times New Roman" w:hAnsi="Times New Roman" w:cs="Times New Roman"/>
          <w:color w:val="000000" w:themeColor="text1"/>
          <w:sz w:val="28"/>
          <w:szCs w:val="28"/>
          <w:lang w:eastAsia="ru-RU"/>
        </w:rPr>
        <w:t>МКП</w:t>
      </w:r>
      <w:proofErr w:type="spellEnd"/>
      <w:r w:rsidRPr="00A14CA1">
        <w:rPr>
          <w:rFonts w:ascii="Times New Roman" w:eastAsia="Times New Roman" w:hAnsi="Times New Roman" w:cs="Times New Roman"/>
          <w:color w:val="000000" w:themeColor="text1"/>
          <w:sz w:val="28"/>
          <w:szCs w:val="28"/>
          <w:lang w:eastAsia="ru-RU"/>
        </w:rPr>
        <w:t xml:space="preserve"> «</w:t>
      </w:r>
      <w:proofErr w:type="spellStart"/>
      <w:r w:rsidRPr="00A14CA1">
        <w:rPr>
          <w:rFonts w:ascii="Times New Roman" w:eastAsia="Times New Roman" w:hAnsi="Times New Roman" w:cs="Times New Roman"/>
          <w:color w:val="000000" w:themeColor="text1"/>
          <w:sz w:val="28"/>
          <w:szCs w:val="28"/>
          <w:lang w:eastAsia="ru-RU"/>
        </w:rPr>
        <w:t>Рахівкомунсервіс</w:t>
      </w:r>
      <w:proofErr w:type="spellEnd"/>
      <w:r w:rsidRPr="00A14CA1">
        <w:rPr>
          <w:rFonts w:ascii="Times New Roman" w:eastAsia="Times New Roman" w:hAnsi="Times New Roman" w:cs="Times New Roman"/>
          <w:color w:val="000000" w:themeColor="text1"/>
          <w:sz w:val="28"/>
          <w:szCs w:val="28"/>
          <w:lang w:eastAsia="ru-RU"/>
        </w:rPr>
        <w:t xml:space="preserve">»  Рахівської </w:t>
      </w:r>
    </w:p>
    <w:p w:rsidR="00EB0654" w:rsidRPr="00A14CA1" w:rsidRDefault="00EB0654" w:rsidP="00EB0654">
      <w:pPr>
        <w:spacing w:after="0" w:line="240" w:lineRule="auto"/>
        <w:jc w:val="both"/>
        <w:rPr>
          <w:rFonts w:ascii="Times New Roman" w:eastAsia="Times New Roman" w:hAnsi="Times New Roman" w:cs="Times New Roman"/>
          <w:color w:val="000000" w:themeColor="text1"/>
          <w:sz w:val="28"/>
          <w:szCs w:val="28"/>
          <w:lang w:eastAsia="ru-RU"/>
        </w:rPr>
      </w:pPr>
      <w:r w:rsidRPr="00A14CA1">
        <w:rPr>
          <w:rFonts w:ascii="Times New Roman" w:eastAsia="Times New Roman" w:hAnsi="Times New Roman" w:cs="Times New Roman"/>
          <w:color w:val="000000" w:themeColor="text1"/>
          <w:sz w:val="28"/>
          <w:szCs w:val="28"/>
          <w:lang w:eastAsia="ru-RU"/>
        </w:rPr>
        <w:t>міської ради на 2024 рік</w:t>
      </w:r>
    </w:p>
    <w:p w:rsidR="00EB0654" w:rsidRPr="00A14CA1" w:rsidRDefault="00EB0654" w:rsidP="00EB0654">
      <w:pPr>
        <w:autoSpaceDE w:val="0"/>
        <w:autoSpaceDN w:val="0"/>
        <w:adjustRightInd w:val="0"/>
        <w:spacing w:after="0" w:line="240" w:lineRule="auto"/>
        <w:jc w:val="both"/>
        <w:rPr>
          <w:rFonts w:ascii="Times New Roman" w:eastAsia="Calibri" w:hAnsi="Times New Roman" w:cs="Times New Roman"/>
          <w:b/>
          <w:color w:val="000000" w:themeColor="text1"/>
          <w:sz w:val="28"/>
          <w:szCs w:val="28"/>
        </w:rPr>
      </w:pPr>
    </w:p>
    <w:p w:rsidR="00EB0654" w:rsidRPr="00A14CA1" w:rsidRDefault="00EB0654" w:rsidP="00EB0654">
      <w:pPr>
        <w:spacing w:after="0" w:line="240" w:lineRule="auto"/>
        <w:ind w:firstLine="708"/>
        <w:jc w:val="both"/>
        <w:rPr>
          <w:rFonts w:ascii="Times New Roman" w:eastAsia="Calibri" w:hAnsi="Times New Roman" w:cs="Times New Roman"/>
          <w:color w:val="000000" w:themeColor="text1"/>
          <w:sz w:val="28"/>
          <w:szCs w:val="28"/>
        </w:rPr>
      </w:pPr>
      <w:r w:rsidRPr="00A14CA1">
        <w:rPr>
          <w:rFonts w:ascii="Times New Roman" w:eastAsia="Times New Roman" w:hAnsi="Times New Roman" w:cs="Times New Roman"/>
          <w:color w:val="000000" w:themeColor="text1"/>
          <w:sz w:val="28"/>
          <w:szCs w:val="28"/>
          <w:lang w:eastAsia="ru-RU"/>
        </w:rPr>
        <w:t xml:space="preserve">Відповідно до пункту 5 частини 1 статті 26 Закону України   «Про місцеве самоврядування в Україні»,  розглянувши  листа  </w:t>
      </w:r>
      <w:proofErr w:type="spellStart"/>
      <w:r w:rsidRPr="00A14CA1">
        <w:rPr>
          <w:rFonts w:ascii="Times New Roman" w:eastAsia="Times New Roman" w:hAnsi="Times New Roman" w:cs="Times New Roman"/>
          <w:color w:val="000000" w:themeColor="text1"/>
          <w:sz w:val="28"/>
          <w:szCs w:val="28"/>
          <w:lang w:eastAsia="ru-RU"/>
        </w:rPr>
        <w:t>в.о</w:t>
      </w:r>
      <w:proofErr w:type="spellEnd"/>
      <w:r w:rsidRPr="00A14CA1">
        <w:rPr>
          <w:rFonts w:ascii="Times New Roman" w:eastAsia="Times New Roman" w:hAnsi="Times New Roman" w:cs="Times New Roman"/>
          <w:color w:val="000000" w:themeColor="text1"/>
          <w:sz w:val="28"/>
          <w:szCs w:val="28"/>
          <w:lang w:eastAsia="ru-RU"/>
        </w:rPr>
        <w:t xml:space="preserve">.  директора                       </w:t>
      </w:r>
      <w:proofErr w:type="spellStart"/>
      <w:r w:rsidRPr="00A14CA1">
        <w:rPr>
          <w:rFonts w:ascii="Times New Roman" w:eastAsia="Times New Roman" w:hAnsi="Times New Roman" w:cs="Times New Roman"/>
          <w:color w:val="000000" w:themeColor="text1"/>
          <w:sz w:val="28"/>
          <w:szCs w:val="28"/>
          <w:lang w:eastAsia="ru-RU"/>
        </w:rPr>
        <w:t>МКП</w:t>
      </w:r>
      <w:proofErr w:type="spellEnd"/>
      <w:r w:rsidRPr="00A14CA1">
        <w:rPr>
          <w:rFonts w:ascii="Times New Roman" w:eastAsia="Times New Roman" w:hAnsi="Times New Roman" w:cs="Times New Roman"/>
          <w:color w:val="000000" w:themeColor="text1"/>
          <w:sz w:val="28"/>
          <w:szCs w:val="28"/>
          <w:lang w:eastAsia="ru-RU"/>
        </w:rPr>
        <w:t xml:space="preserve"> «</w:t>
      </w:r>
      <w:proofErr w:type="spellStart"/>
      <w:r w:rsidRPr="00A14CA1">
        <w:rPr>
          <w:rFonts w:ascii="Times New Roman" w:eastAsia="Times New Roman" w:hAnsi="Times New Roman" w:cs="Times New Roman"/>
          <w:color w:val="000000" w:themeColor="text1"/>
          <w:sz w:val="28"/>
          <w:szCs w:val="28"/>
          <w:lang w:eastAsia="ru-RU"/>
        </w:rPr>
        <w:t>Рахівкомунсервіс</w:t>
      </w:r>
      <w:proofErr w:type="spellEnd"/>
      <w:r w:rsidRPr="00A14CA1">
        <w:rPr>
          <w:rFonts w:ascii="Times New Roman" w:eastAsia="Times New Roman" w:hAnsi="Times New Roman" w:cs="Times New Roman"/>
          <w:color w:val="000000" w:themeColor="text1"/>
          <w:sz w:val="28"/>
          <w:szCs w:val="28"/>
          <w:lang w:eastAsia="ru-RU"/>
        </w:rPr>
        <w:t>» від 12.12.2023року №209, з метою забезпечення  ефективної роботи міського комунального підприємства «</w:t>
      </w:r>
      <w:proofErr w:type="spellStart"/>
      <w:r w:rsidRPr="00A14CA1">
        <w:rPr>
          <w:rFonts w:ascii="Times New Roman" w:eastAsia="Times New Roman" w:hAnsi="Times New Roman" w:cs="Times New Roman"/>
          <w:color w:val="000000" w:themeColor="text1"/>
          <w:sz w:val="28"/>
          <w:szCs w:val="28"/>
          <w:lang w:eastAsia="ru-RU"/>
        </w:rPr>
        <w:t>Рахівкомунсервіс</w:t>
      </w:r>
      <w:proofErr w:type="spellEnd"/>
      <w:r w:rsidRPr="00A14CA1">
        <w:rPr>
          <w:rFonts w:ascii="Times New Roman" w:eastAsia="Times New Roman" w:hAnsi="Times New Roman" w:cs="Times New Roman"/>
          <w:color w:val="000000" w:themeColor="text1"/>
          <w:sz w:val="28"/>
          <w:szCs w:val="28"/>
          <w:lang w:eastAsia="ru-RU"/>
        </w:rPr>
        <w:t>» Рахівської</w:t>
      </w:r>
      <w:r w:rsidRPr="00A14CA1">
        <w:rPr>
          <w:rFonts w:ascii="Times New Roman" w:eastAsia="Times New Roman" w:hAnsi="Times New Roman" w:cs="Times New Roman"/>
          <w:color w:val="000000" w:themeColor="text1"/>
          <w:lang w:eastAsia="ru-RU"/>
        </w:rPr>
        <w:t xml:space="preserve"> </w:t>
      </w:r>
      <w:r w:rsidRPr="00A14CA1">
        <w:rPr>
          <w:rFonts w:ascii="Times New Roman" w:eastAsia="Times New Roman" w:hAnsi="Times New Roman" w:cs="Times New Roman"/>
          <w:color w:val="000000" w:themeColor="text1"/>
          <w:sz w:val="28"/>
          <w:szCs w:val="28"/>
          <w:lang w:eastAsia="ru-RU"/>
        </w:rPr>
        <w:t xml:space="preserve">міської ради, </w:t>
      </w:r>
      <w:r w:rsidRPr="00A14CA1">
        <w:rPr>
          <w:rFonts w:ascii="Times New Roman" w:eastAsia="Calibri" w:hAnsi="Times New Roman" w:cs="Times New Roman"/>
          <w:color w:val="000000" w:themeColor="text1"/>
          <w:sz w:val="28"/>
          <w:szCs w:val="28"/>
        </w:rPr>
        <w:t>Рахівська міська рада</w:t>
      </w:r>
    </w:p>
    <w:p w:rsidR="00EB0654" w:rsidRPr="00A14CA1" w:rsidRDefault="00EB0654" w:rsidP="00EB0654">
      <w:pPr>
        <w:spacing w:after="0" w:line="240" w:lineRule="auto"/>
        <w:jc w:val="both"/>
        <w:rPr>
          <w:rFonts w:ascii="Times New Roman" w:eastAsia="Calibri" w:hAnsi="Times New Roman" w:cs="Times New Roman"/>
          <w:color w:val="000000" w:themeColor="text1"/>
          <w:sz w:val="28"/>
          <w:szCs w:val="28"/>
        </w:rPr>
      </w:pPr>
    </w:p>
    <w:p w:rsidR="00EB0654" w:rsidRPr="00A14CA1" w:rsidRDefault="00EB0654" w:rsidP="00EB0654">
      <w:pPr>
        <w:tabs>
          <w:tab w:val="left" w:pos="4068"/>
        </w:tabs>
        <w:spacing w:after="0" w:line="240" w:lineRule="auto"/>
        <w:jc w:val="both"/>
        <w:rPr>
          <w:rFonts w:ascii="Times New Roman" w:eastAsia="Calibri" w:hAnsi="Times New Roman" w:cs="Times New Roman"/>
          <w:color w:val="000000" w:themeColor="text1"/>
          <w:sz w:val="28"/>
          <w:szCs w:val="26"/>
        </w:rPr>
      </w:pPr>
      <w:r w:rsidRPr="00A14CA1">
        <w:rPr>
          <w:rFonts w:ascii="Times New Roman" w:eastAsia="Calibri" w:hAnsi="Times New Roman" w:cs="Times New Roman"/>
          <w:color w:val="000000" w:themeColor="text1"/>
          <w:sz w:val="28"/>
          <w:szCs w:val="28"/>
        </w:rPr>
        <w:tab/>
      </w:r>
      <w:r w:rsidRPr="00A14CA1">
        <w:rPr>
          <w:rFonts w:ascii="Times New Roman" w:eastAsia="Calibri" w:hAnsi="Times New Roman" w:cs="Times New Roman"/>
          <w:color w:val="000000" w:themeColor="text1"/>
          <w:sz w:val="28"/>
          <w:szCs w:val="26"/>
        </w:rPr>
        <w:t>В И Р І Ш И Л А:</w:t>
      </w:r>
    </w:p>
    <w:p w:rsidR="00EB0654" w:rsidRPr="00A14CA1" w:rsidRDefault="00EB0654" w:rsidP="00EB0654">
      <w:pPr>
        <w:tabs>
          <w:tab w:val="left" w:pos="4068"/>
        </w:tabs>
        <w:spacing w:after="0" w:line="240" w:lineRule="auto"/>
        <w:jc w:val="both"/>
        <w:rPr>
          <w:rFonts w:ascii="Times New Roman" w:eastAsia="Calibri" w:hAnsi="Times New Roman" w:cs="Times New Roman"/>
          <w:color w:val="000000" w:themeColor="text1"/>
          <w:sz w:val="28"/>
          <w:szCs w:val="26"/>
        </w:rPr>
      </w:pPr>
    </w:p>
    <w:p w:rsidR="00EB0654" w:rsidRPr="00A14CA1" w:rsidRDefault="00EB0654" w:rsidP="00EB0654">
      <w:pPr>
        <w:pStyle w:val="af9"/>
        <w:ind w:firstLine="708"/>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1.Затвердити штатний розпис </w:t>
      </w:r>
      <w:proofErr w:type="spellStart"/>
      <w:r w:rsidRPr="00A14CA1">
        <w:rPr>
          <w:rFonts w:ascii="Times New Roman" w:hAnsi="Times New Roman"/>
          <w:color w:val="000000" w:themeColor="text1"/>
          <w:sz w:val="28"/>
          <w:szCs w:val="28"/>
        </w:rPr>
        <w:t>МКП</w:t>
      </w:r>
      <w:proofErr w:type="spellEnd"/>
      <w:r w:rsidRPr="00A14CA1">
        <w:rPr>
          <w:rFonts w:ascii="Times New Roman" w:hAnsi="Times New Roman"/>
          <w:color w:val="000000" w:themeColor="text1"/>
          <w:sz w:val="28"/>
          <w:szCs w:val="28"/>
        </w:rPr>
        <w:t xml:space="preserve"> «</w:t>
      </w:r>
      <w:proofErr w:type="spellStart"/>
      <w:r w:rsidRPr="00A14CA1">
        <w:rPr>
          <w:rFonts w:ascii="Times New Roman" w:hAnsi="Times New Roman"/>
          <w:color w:val="000000" w:themeColor="text1"/>
          <w:sz w:val="28"/>
          <w:szCs w:val="28"/>
        </w:rPr>
        <w:t>Рахівкомунсервіс</w:t>
      </w:r>
      <w:proofErr w:type="spellEnd"/>
      <w:r w:rsidRPr="00A14CA1">
        <w:rPr>
          <w:rFonts w:ascii="Times New Roman" w:hAnsi="Times New Roman"/>
          <w:color w:val="000000" w:themeColor="text1"/>
          <w:sz w:val="28"/>
          <w:szCs w:val="28"/>
        </w:rPr>
        <w:t>» Рахівської  міської ради на 2024 рік, згідно додатку.</w:t>
      </w:r>
    </w:p>
    <w:p w:rsidR="00EB0654" w:rsidRPr="00A14CA1" w:rsidRDefault="00EB0654" w:rsidP="00EB0654">
      <w:pPr>
        <w:spacing w:after="0" w:line="240" w:lineRule="auto"/>
        <w:rPr>
          <w:rFonts w:ascii="Times New Roman" w:eastAsia="MS Mincho" w:hAnsi="Times New Roman" w:cs="Times New Roman"/>
          <w:color w:val="000000" w:themeColor="text1"/>
          <w:sz w:val="28"/>
          <w:szCs w:val="28"/>
          <w:lang w:eastAsia="zh-CN"/>
        </w:rPr>
      </w:pPr>
      <w:r w:rsidRPr="00A14CA1">
        <w:rPr>
          <w:rFonts w:ascii="Times New Roman" w:eastAsia="MS Mincho" w:hAnsi="Times New Roman" w:cs="Times New Roman"/>
          <w:color w:val="000000" w:themeColor="text1"/>
          <w:sz w:val="28"/>
          <w:szCs w:val="28"/>
          <w:lang w:eastAsia="zh-CN"/>
        </w:rPr>
        <w:tab/>
        <w:t>2. Дане рішення в</w:t>
      </w:r>
      <w:r>
        <w:rPr>
          <w:rFonts w:ascii="Times New Roman" w:eastAsia="MS Mincho" w:hAnsi="Times New Roman" w:cs="Times New Roman"/>
          <w:color w:val="000000" w:themeColor="text1"/>
          <w:sz w:val="28"/>
          <w:szCs w:val="28"/>
          <w:lang w:eastAsia="zh-CN"/>
        </w:rPr>
        <w:t>водиться в дію з 01.01.2024 р</w:t>
      </w:r>
      <w:r w:rsidRPr="00A14CA1">
        <w:rPr>
          <w:rFonts w:ascii="Times New Roman" w:eastAsia="MS Mincho" w:hAnsi="Times New Roman" w:cs="Times New Roman"/>
          <w:color w:val="000000" w:themeColor="text1"/>
          <w:sz w:val="28"/>
          <w:szCs w:val="28"/>
          <w:lang w:eastAsia="zh-CN"/>
        </w:rPr>
        <w:t>.</w:t>
      </w:r>
    </w:p>
    <w:p w:rsidR="00EB0654" w:rsidRPr="00A14CA1" w:rsidRDefault="00EB0654" w:rsidP="00EB0654">
      <w:pPr>
        <w:pStyle w:val="af9"/>
        <w:ind w:firstLine="708"/>
        <w:jc w:val="both"/>
        <w:rPr>
          <w:rFonts w:ascii="Times New Roman" w:hAnsi="Times New Roman"/>
          <w:color w:val="000000" w:themeColor="text1"/>
          <w:sz w:val="28"/>
          <w:szCs w:val="28"/>
        </w:rPr>
      </w:pPr>
      <w:r w:rsidRPr="00A14CA1">
        <w:rPr>
          <w:rFonts w:ascii="Times New Roman" w:hAnsi="Times New Roman"/>
          <w:color w:val="000000" w:themeColor="text1"/>
          <w:sz w:val="28"/>
          <w:szCs w:val="28"/>
        </w:rPr>
        <w:t xml:space="preserve">3.Контроль за виконання цього рішення покласти на постійну </w:t>
      </w:r>
      <w:r w:rsidRPr="00A14CA1">
        <w:rPr>
          <w:rFonts w:ascii="Times New Roman" w:hAnsi="Times New Roman"/>
          <w:bCs/>
          <w:color w:val="000000" w:themeColor="text1"/>
          <w:sz w:val="28"/>
          <w:szCs w:val="28"/>
        </w:rPr>
        <w:t>з питань бюджету, тарифів і цін.</w:t>
      </w:r>
    </w:p>
    <w:p w:rsidR="00EB0654" w:rsidRPr="00A14CA1" w:rsidRDefault="00EB0654" w:rsidP="00EB0654">
      <w:pPr>
        <w:shd w:val="clear" w:color="auto" w:fill="FFFFFF"/>
        <w:spacing w:after="0" w:line="240" w:lineRule="auto"/>
        <w:jc w:val="both"/>
        <w:rPr>
          <w:rFonts w:ascii="Times New Roman" w:eastAsia="Times New Roman" w:hAnsi="Times New Roman" w:cs="Times New Roman"/>
          <w:color w:val="000000" w:themeColor="text1"/>
          <w:sz w:val="28"/>
        </w:rPr>
      </w:pPr>
    </w:p>
    <w:p w:rsidR="00EB0654" w:rsidRPr="00A14CA1" w:rsidRDefault="00EB0654" w:rsidP="00EB0654">
      <w:pPr>
        <w:shd w:val="clear" w:color="auto" w:fill="FFFFFF"/>
        <w:spacing w:after="0" w:line="240" w:lineRule="auto"/>
        <w:jc w:val="both"/>
        <w:rPr>
          <w:rFonts w:ascii="Times New Roman" w:eastAsia="Times New Roman" w:hAnsi="Times New Roman" w:cs="Times New Roman"/>
          <w:color w:val="000000" w:themeColor="text1"/>
          <w:sz w:val="28"/>
        </w:rPr>
      </w:pPr>
    </w:p>
    <w:p w:rsidR="00EB0654" w:rsidRPr="00A14CA1" w:rsidRDefault="00EB0654" w:rsidP="00EB0654">
      <w:pPr>
        <w:tabs>
          <w:tab w:val="left" w:pos="851"/>
        </w:tabs>
        <w:spacing w:after="0" w:line="240" w:lineRule="auto"/>
        <w:jc w:val="both"/>
        <w:rPr>
          <w:rFonts w:ascii="Times New Roman" w:hAnsi="Times New Roman" w:cs="Times New Roman"/>
          <w:color w:val="000000" w:themeColor="text1"/>
          <w:sz w:val="28"/>
          <w:szCs w:val="28"/>
        </w:rPr>
      </w:pPr>
      <w:proofErr w:type="spellStart"/>
      <w:r w:rsidRPr="00A14CA1">
        <w:rPr>
          <w:rFonts w:ascii="Times New Roman" w:hAnsi="Times New Roman" w:cs="Times New Roman"/>
          <w:color w:val="000000" w:themeColor="text1"/>
          <w:sz w:val="28"/>
          <w:szCs w:val="28"/>
        </w:rPr>
        <w:t>В.п</w:t>
      </w:r>
      <w:proofErr w:type="spellEnd"/>
      <w:r w:rsidRPr="00A14CA1">
        <w:rPr>
          <w:rFonts w:ascii="Times New Roman" w:hAnsi="Times New Roman" w:cs="Times New Roman"/>
          <w:color w:val="000000" w:themeColor="text1"/>
          <w:sz w:val="28"/>
          <w:szCs w:val="28"/>
        </w:rPr>
        <w:t>. міського голови</w:t>
      </w:r>
    </w:p>
    <w:p w:rsidR="00EB0654" w:rsidRPr="00A14CA1" w:rsidRDefault="00EB0654" w:rsidP="00EB0654">
      <w:pPr>
        <w:spacing w:after="0" w:line="240" w:lineRule="auto"/>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секретар ради та виконкому                                              Євген МОЛНАР</w:t>
      </w:r>
    </w:p>
    <w:p w:rsidR="00885E5E" w:rsidRDefault="00885E5E">
      <w:r>
        <w:br w:type="page"/>
      </w: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75648" behindDoc="1" locked="0" layoutInCell="1" allowOverlap="1">
            <wp:simplePos x="0" y="0"/>
            <wp:positionH relativeFrom="column">
              <wp:posOffset>2510790</wp:posOffset>
            </wp:positionH>
            <wp:positionV relativeFrom="paragraph">
              <wp:posOffset>24130</wp:posOffset>
            </wp:positionV>
            <wp:extent cx="1040765" cy="666115"/>
            <wp:effectExtent l="19050" t="0" r="6985" b="0"/>
            <wp:wrapTight wrapText="left">
              <wp:wrapPolygon edited="0">
                <wp:start x="-395" y="0"/>
                <wp:lineTo x="-395" y="20385"/>
                <wp:lineTo x="21745" y="20385"/>
                <wp:lineTo x="21745" y="0"/>
                <wp:lineTo x="-395" y="0"/>
              </wp:wrapPolygon>
            </wp:wrapTight>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40765" cy="666115"/>
                    </a:xfrm>
                    <a:prstGeom prst="rect">
                      <a:avLst/>
                    </a:prstGeom>
                    <a:noFill/>
                  </pic:spPr>
                </pic:pic>
              </a:graphicData>
            </a:graphic>
          </wp:anchor>
        </w:drawing>
      </w: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5539C7" w:rsidRDefault="005539C7" w:rsidP="005539C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43 сесія восьмого скликання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22 грудня 2023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№699</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затвердження структури клубних </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закладів Рахівської міської ради</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pStyle w:val="af9"/>
        <w:ind w:firstLine="708"/>
        <w:jc w:val="both"/>
        <w:rPr>
          <w:rFonts w:ascii="Times New Roman" w:eastAsia="MS Mincho" w:hAnsi="Times New Roman"/>
          <w:b/>
          <w:color w:val="000000" w:themeColor="text1"/>
          <w:sz w:val="28"/>
          <w:szCs w:val="28"/>
          <w:lang w:eastAsia="ru-RU"/>
        </w:rPr>
      </w:pPr>
      <w:r>
        <w:rPr>
          <w:rFonts w:ascii="Times New Roman" w:hAnsi="Times New Roman"/>
          <w:color w:val="000000" w:themeColor="text1"/>
          <w:sz w:val="28"/>
          <w:szCs w:val="28"/>
        </w:rPr>
        <w:t>Розглянувши лист  відділу освіти, культури, молоді та спорту Рахівської міської ради від 19.12.2023 р. №1012/01-15, керуючись ст.26 Закону України «Про місцеве самоврядування в Україні»,</w:t>
      </w:r>
      <w:r>
        <w:rPr>
          <w:rFonts w:ascii="Times New Roman" w:hAnsi="Times New Roman"/>
          <w:color w:val="000000" w:themeColor="text1"/>
          <w:sz w:val="28"/>
          <w:szCs w:val="28"/>
          <w:shd w:val="clear" w:color="auto" w:fill="FFFFFF"/>
        </w:rPr>
        <w:t xml:space="preserve"> наказом Міністерства  культури України «Про затвердження типових штатних нормативів клубних закладів, центрів народної творчості, парків  культури та відпочинку та інших культурно-освітніх центрів і установ державної та комунальної форми власності сфери культури» від 20.09.2011 р. №767/0/16-11, ПКМУ  від 09.12.2015 р.  №1026  «Питання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доплати за  вислугу років, допомоги  для оздоровлення та матеріальної допомоги для вирішення соціально-побутових питань,</w:t>
      </w:r>
      <w:r>
        <w:rPr>
          <w:rFonts w:ascii="Times New Roman" w:eastAsia="Times New Roman" w:hAnsi="Times New Roman"/>
          <w:color w:val="000000" w:themeColor="text1"/>
          <w:sz w:val="28"/>
          <w:szCs w:val="28"/>
          <w:lang w:eastAsia="ru-RU"/>
        </w:rPr>
        <w:t xml:space="preserve"> Рахівська міська рада</w:t>
      </w:r>
    </w:p>
    <w:p w:rsidR="005539C7" w:rsidRDefault="005539C7" w:rsidP="005539C7">
      <w:pPr>
        <w:spacing w:after="0" w:line="240" w:lineRule="auto"/>
        <w:jc w:val="center"/>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В И Р І Ш И Л А:</w:t>
      </w:r>
    </w:p>
    <w:p w:rsidR="005539C7" w:rsidRDefault="005539C7" w:rsidP="005539C7">
      <w:pPr>
        <w:spacing w:after="0" w:line="240" w:lineRule="auto"/>
        <w:rPr>
          <w:rFonts w:ascii="Times New Roman" w:eastAsia="MS Mincho" w:hAnsi="Times New Roman" w:cs="Times New Roman"/>
          <w:color w:val="000000" w:themeColor="text1"/>
          <w:sz w:val="28"/>
          <w:szCs w:val="28"/>
          <w:lang w:eastAsia="ru-RU"/>
        </w:rPr>
      </w:pPr>
    </w:p>
    <w:p w:rsidR="005539C7" w:rsidRDefault="005539C7" w:rsidP="005539C7">
      <w:pPr>
        <w:spacing w:after="0" w:line="240" w:lineRule="auto"/>
        <w:ind w:firstLine="708"/>
        <w:jc w:val="both"/>
        <w:rPr>
          <w:rFonts w:ascii="Times New Roman" w:eastAsia="Calibri" w:hAnsi="Times New Roman" w:cs="Times New Roman"/>
          <w:color w:val="000000" w:themeColor="text1"/>
          <w:sz w:val="28"/>
          <w:szCs w:val="28"/>
          <w:lang w:eastAsia="ar-SA"/>
        </w:rPr>
      </w:pPr>
      <w:r>
        <w:rPr>
          <w:rFonts w:ascii="Times New Roman" w:hAnsi="Times New Roman" w:cs="Times New Roman"/>
          <w:color w:val="000000" w:themeColor="text1"/>
          <w:sz w:val="28"/>
          <w:szCs w:val="28"/>
        </w:rPr>
        <w:t>1. Затвердити структуру клубних закладів Рахівської міської рад, згідно додатку.</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 Дана структура вводиться в дію з 01 січня 2024 р.</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 Контроль за виконання цього рішення покласти на начальника відділу освіти, культури, молоді та спорту Рахівської міської ради </w:t>
      </w:r>
      <w:proofErr w:type="spellStart"/>
      <w:r>
        <w:rPr>
          <w:rFonts w:ascii="Times New Roman" w:hAnsi="Times New Roman" w:cs="Times New Roman"/>
          <w:color w:val="000000" w:themeColor="text1"/>
          <w:sz w:val="28"/>
          <w:szCs w:val="28"/>
        </w:rPr>
        <w:t>Дреботу</w:t>
      </w:r>
      <w:proofErr w:type="spellEnd"/>
      <w:r>
        <w:rPr>
          <w:rFonts w:ascii="Times New Roman" w:hAnsi="Times New Roman" w:cs="Times New Roman"/>
          <w:color w:val="000000" w:themeColor="text1"/>
          <w:sz w:val="28"/>
          <w:szCs w:val="28"/>
        </w:rPr>
        <w:t xml:space="preserve"> Н. М.</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proofErr w:type="spellStart"/>
      <w:r>
        <w:rPr>
          <w:rFonts w:ascii="Times New Roman" w:eastAsia="MS Mincho" w:hAnsi="Times New Roman" w:cs="Times New Roman"/>
          <w:color w:val="000000" w:themeColor="text1"/>
          <w:sz w:val="28"/>
          <w:szCs w:val="28"/>
          <w:lang w:eastAsia="ru-RU"/>
        </w:rPr>
        <w:t>В.п</w:t>
      </w:r>
      <w:proofErr w:type="spellEnd"/>
      <w:r>
        <w:rPr>
          <w:rFonts w:ascii="Times New Roman" w:eastAsia="MS Mincho" w:hAnsi="Times New Roman" w:cs="Times New Roman"/>
          <w:color w:val="000000" w:themeColor="text1"/>
          <w:sz w:val="28"/>
          <w:szCs w:val="28"/>
          <w:lang w:eastAsia="ru-RU"/>
        </w:rPr>
        <w:t>. міського голови,</w:t>
      </w: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секретар ради та виконкому                                                   Євген МОЛНАР</w:t>
      </w: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539C7" w:rsidRDefault="005539C7" w:rsidP="005539C7">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5539C7" w:rsidTr="005539C7">
        <w:trPr>
          <w:trHeight w:val="1292"/>
          <w:jc w:val="right"/>
        </w:trPr>
        <w:tc>
          <w:tcPr>
            <w:tcW w:w="3267" w:type="dxa"/>
          </w:tcPr>
          <w:p w:rsidR="005539C7" w:rsidRDefault="005539C7">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Додаток                                                                          до рішення міської ради  </w:t>
            </w:r>
          </w:p>
          <w:p w:rsidR="005539C7" w:rsidRDefault="005539C7">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43-ї сесії 8-го скликання                                                                                              від 22.12.2023 р. №699</w:t>
            </w:r>
          </w:p>
          <w:p w:rsidR="005539C7" w:rsidRDefault="005539C7">
            <w:pPr>
              <w:spacing w:after="0" w:line="240" w:lineRule="auto"/>
              <w:rPr>
                <w:rFonts w:ascii="Times New Roman" w:eastAsia="Times New Roman" w:hAnsi="Times New Roman" w:cs="Times New Roman"/>
                <w:color w:val="000000" w:themeColor="text1"/>
                <w:sz w:val="24"/>
                <w:szCs w:val="24"/>
              </w:rPr>
            </w:pPr>
          </w:p>
        </w:tc>
      </w:tr>
    </w:tbl>
    <w:p w:rsidR="005539C7" w:rsidRDefault="005539C7" w:rsidP="005539C7">
      <w:pPr>
        <w:spacing w:after="0" w:line="240" w:lineRule="auto"/>
        <w:rPr>
          <w:rFonts w:ascii="Times New Roman" w:eastAsia="Times New Roman" w:hAnsi="Times New Roman" w:cs="Times New Roman"/>
          <w:b/>
          <w:caps/>
          <w:color w:val="000000" w:themeColor="text1"/>
          <w:sz w:val="24"/>
          <w:szCs w:val="24"/>
        </w:rPr>
      </w:pPr>
    </w:p>
    <w:p w:rsidR="005539C7" w:rsidRDefault="005539C7" w:rsidP="005539C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СТРУКТУРА</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КЛУБНИХ ЗАКЛАДІВ РАХІВСЬКОЇ МІСЬКОЇ РАДИ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РАХІВСЬКОГО РАЙОНУ ЗАКАРПАТСЬКОЇ ОБЛАСТІ</w:t>
      </w:r>
    </w:p>
    <w:p w:rsidR="005539C7" w:rsidRDefault="005539C7" w:rsidP="005539C7">
      <w:pPr>
        <w:spacing w:after="0" w:line="240" w:lineRule="auto"/>
        <w:jc w:val="center"/>
        <w:rPr>
          <w:rFonts w:ascii="Times New Roman" w:hAnsi="Times New Roman" w:cs="Times New Roman"/>
          <w:color w:val="000000" w:themeColor="text1"/>
          <w:sz w:val="28"/>
          <w:szCs w:val="28"/>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6095"/>
        <w:gridCol w:w="1985"/>
      </w:tblGrid>
      <w:tr w:rsidR="005539C7" w:rsidTr="005539C7">
        <w:trPr>
          <w:trHeight w:val="591"/>
        </w:trPr>
        <w:tc>
          <w:tcPr>
            <w:tcW w:w="992"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w:t>
            </w:r>
          </w:p>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з/п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Назва посади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Кількість штатних</w:t>
            </w:r>
          </w:p>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одиниць</w:t>
            </w:r>
          </w:p>
        </w:tc>
      </w:tr>
      <w:tr w:rsidR="005539C7" w:rsidTr="005539C7">
        <w:trPr>
          <w:trHeight w:val="321"/>
        </w:trPr>
        <w:tc>
          <w:tcPr>
            <w:tcW w:w="992"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uppressAutoHyphens/>
              <w:spacing w:after="0" w:line="240" w:lineRule="auto"/>
              <w:jc w:val="center"/>
              <w:rPr>
                <w:rFonts w:ascii="Times New Roman" w:eastAsia="Calibri" w:hAnsi="Times New Roman" w:cs="Times New Roman"/>
                <w:b/>
                <w:color w:val="000000" w:themeColor="text1"/>
                <w:sz w:val="24"/>
                <w:szCs w:val="24"/>
                <w:u w:val="single"/>
                <w:lang w:eastAsia="ru-RU"/>
              </w:rPr>
            </w:pPr>
            <w:r>
              <w:rPr>
                <w:rFonts w:ascii="Times New Roman" w:hAnsi="Times New Roman" w:cs="Times New Roman"/>
                <w:b/>
                <w:color w:val="000000" w:themeColor="text1"/>
                <w:sz w:val="24"/>
                <w:szCs w:val="24"/>
                <w:u w:val="single"/>
                <w:lang w:eastAsia="ru-RU"/>
              </w:rPr>
              <w:t>Будинок культури с. Ділове: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pP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Директор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Художній керівник</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rPr>
          <w:trHeight w:val="453"/>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Прибиральник службових приміщень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1 </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Кочегар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2 </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Разом:</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5 </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r>
      <w:tr w:rsidR="005539C7" w:rsidTr="005539C7">
        <w:trPr>
          <w:trHeight w:val="221"/>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u w:val="single"/>
                <w:lang w:eastAsia="ru-RU"/>
              </w:rPr>
            </w:pPr>
            <w:r>
              <w:rPr>
                <w:rFonts w:ascii="Times New Roman" w:hAnsi="Times New Roman" w:cs="Times New Roman"/>
                <w:color w:val="000000" w:themeColor="text1"/>
                <w:sz w:val="24"/>
                <w:szCs w:val="24"/>
                <w:lang w:eastAsia="ru-RU"/>
              </w:rPr>
              <w:t xml:space="preserve">          </w:t>
            </w:r>
            <w:r>
              <w:rPr>
                <w:rFonts w:ascii="Times New Roman" w:hAnsi="Times New Roman" w:cs="Times New Roman"/>
                <w:b/>
                <w:color w:val="000000" w:themeColor="text1"/>
                <w:sz w:val="24"/>
                <w:szCs w:val="24"/>
                <w:lang w:eastAsia="ru-RU"/>
              </w:rPr>
              <w:t xml:space="preserve">     </w:t>
            </w:r>
            <w:r>
              <w:rPr>
                <w:rFonts w:ascii="Times New Roman" w:hAnsi="Times New Roman" w:cs="Times New Roman"/>
                <w:b/>
                <w:color w:val="000000" w:themeColor="text1"/>
                <w:sz w:val="24"/>
                <w:szCs w:val="24"/>
                <w:u w:val="single"/>
                <w:lang w:eastAsia="ru-RU"/>
              </w:rPr>
              <w:t>Клуб присілку Хмелів:</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r>
      <w:tr w:rsidR="005539C7" w:rsidTr="005539C7">
        <w:trPr>
          <w:trHeight w:val="316"/>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proofErr w:type="spellStart"/>
            <w:r>
              <w:rPr>
                <w:rFonts w:ascii="Times New Roman" w:hAnsi="Times New Roman" w:cs="Times New Roman"/>
                <w:color w:val="000000" w:themeColor="text1"/>
                <w:sz w:val="24"/>
                <w:szCs w:val="24"/>
                <w:lang w:eastAsia="ru-RU"/>
              </w:rPr>
              <w:t>Зав.клубом</w:t>
            </w:r>
            <w:proofErr w:type="spellEnd"/>
            <w:r>
              <w:rPr>
                <w:rFonts w:ascii="Times New Roman" w:hAnsi="Times New Roman" w:cs="Times New Roman"/>
                <w:color w:val="000000" w:themeColor="text1"/>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Прибиральник службових приміщень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0,5</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Опалювач на сезон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0,5</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Разом:</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jc w:val="center"/>
              <w:rPr>
                <w:rFonts w:ascii="Times New Roman" w:eastAsia="Calibri" w:hAnsi="Times New Roman" w:cs="Times New Roman"/>
                <w:b/>
                <w:color w:val="000000" w:themeColor="text1"/>
                <w:sz w:val="24"/>
                <w:szCs w:val="24"/>
                <w:u w:val="single"/>
                <w:lang w:eastAsia="ru-RU"/>
              </w:rPr>
            </w:pPr>
            <w:r>
              <w:rPr>
                <w:rFonts w:ascii="Times New Roman" w:hAnsi="Times New Roman" w:cs="Times New Roman"/>
                <w:b/>
                <w:color w:val="000000" w:themeColor="text1"/>
                <w:sz w:val="24"/>
                <w:szCs w:val="24"/>
                <w:u w:val="single"/>
                <w:lang w:eastAsia="ru-RU"/>
              </w:rPr>
              <w:t xml:space="preserve">Будинок культури с. </w:t>
            </w:r>
            <w:proofErr w:type="spellStart"/>
            <w:r>
              <w:rPr>
                <w:rFonts w:ascii="Times New Roman" w:hAnsi="Times New Roman" w:cs="Times New Roman"/>
                <w:b/>
                <w:color w:val="000000" w:themeColor="text1"/>
                <w:sz w:val="24"/>
                <w:szCs w:val="24"/>
                <w:u w:val="single"/>
                <w:lang w:eastAsia="ru-RU"/>
              </w:rPr>
              <w:t>Костилівка</w:t>
            </w:r>
            <w:proofErr w:type="spellEnd"/>
            <w:r>
              <w:rPr>
                <w:rFonts w:ascii="Times New Roman" w:hAnsi="Times New Roman" w:cs="Times New Roman"/>
                <w:b/>
                <w:color w:val="000000" w:themeColor="text1"/>
                <w:sz w:val="24"/>
                <w:szCs w:val="24"/>
                <w:u w:val="single"/>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 </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Директор</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Художній керівник</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Керівник гуртка</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Прибиральник службових приміщень  </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Разом:</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tc>
      </w:tr>
      <w:tr w:rsidR="005539C7" w:rsidTr="005539C7">
        <w:trPr>
          <w:trHeight w:val="255"/>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jc w:val="center"/>
              <w:rPr>
                <w:rFonts w:ascii="Times New Roman" w:eastAsia="Calibri" w:hAnsi="Times New Roman" w:cs="Times New Roman"/>
                <w:b/>
                <w:color w:val="000000" w:themeColor="text1"/>
                <w:sz w:val="24"/>
                <w:szCs w:val="24"/>
                <w:u w:val="single"/>
                <w:lang w:eastAsia="ru-RU"/>
              </w:rPr>
            </w:pPr>
            <w:r>
              <w:rPr>
                <w:rFonts w:ascii="Times New Roman" w:hAnsi="Times New Roman" w:cs="Times New Roman"/>
                <w:b/>
                <w:color w:val="000000" w:themeColor="text1"/>
                <w:sz w:val="24"/>
                <w:szCs w:val="24"/>
                <w:u w:val="single"/>
                <w:lang w:eastAsia="ru-RU"/>
              </w:rPr>
              <w:t>Будинок культури с. Білин:</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pacing w:after="0"/>
            </w:pPr>
          </w:p>
        </w:tc>
      </w:tr>
      <w:tr w:rsidR="005539C7" w:rsidTr="005539C7">
        <w:trPr>
          <w:trHeight w:val="405"/>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Директор</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rPr>
          <w:trHeight w:val="425"/>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r>
              <w:rPr>
                <w:rFonts w:ascii="Times New Roman" w:hAnsi="Times New Roman" w:cs="Times New Roman"/>
                <w:color w:val="000000" w:themeColor="text1"/>
                <w:sz w:val="24"/>
                <w:szCs w:val="24"/>
                <w:lang w:eastAsia="ru-RU"/>
              </w:rPr>
              <w:t>Художній керівник</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rPr>
          <w:trHeight w:val="425"/>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Керівник гуртка</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rPr>
          <w:trHeight w:val="425"/>
        </w:trPr>
        <w:tc>
          <w:tcPr>
            <w:tcW w:w="992"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Прибиральник службових приміщень</w:t>
            </w:r>
          </w:p>
        </w:tc>
        <w:tc>
          <w:tcPr>
            <w:tcW w:w="198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r>
      <w:tr w:rsidR="005539C7" w:rsidTr="005539C7">
        <w:trPr>
          <w:trHeight w:val="399"/>
        </w:trPr>
        <w:tc>
          <w:tcPr>
            <w:tcW w:w="992" w:type="dxa"/>
            <w:tcBorders>
              <w:top w:val="single" w:sz="4" w:space="0" w:color="auto"/>
              <w:left w:val="single" w:sz="4" w:space="0" w:color="auto"/>
              <w:bottom w:val="single" w:sz="4" w:space="0" w:color="auto"/>
              <w:right w:val="single" w:sz="4" w:space="0" w:color="auto"/>
            </w:tcBorders>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Разом:</w:t>
            </w:r>
          </w:p>
        </w:tc>
        <w:tc>
          <w:tcPr>
            <w:tcW w:w="1985" w:type="dxa"/>
            <w:tcBorders>
              <w:top w:val="single" w:sz="4" w:space="0" w:color="auto"/>
              <w:left w:val="single" w:sz="4" w:space="0" w:color="auto"/>
              <w:bottom w:val="single" w:sz="4" w:space="0" w:color="auto"/>
              <w:right w:val="single" w:sz="4" w:space="0" w:color="auto"/>
            </w:tcBorders>
          </w:tcPr>
          <w:p w:rsidR="005539C7" w:rsidRDefault="005539C7">
            <w:pPr>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p>
        </w:tc>
      </w:tr>
      <w:tr w:rsidR="005539C7" w:rsidTr="005539C7">
        <w:trPr>
          <w:trHeight w:val="570"/>
        </w:trPr>
        <w:tc>
          <w:tcPr>
            <w:tcW w:w="992" w:type="dxa"/>
            <w:vMerge w:val="restart"/>
            <w:tcBorders>
              <w:top w:val="single" w:sz="4" w:space="0" w:color="auto"/>
              <w:left w:val="single" w:sz="4" w:space="0" w:color="auto"/>
              <w:bottom w:val="single" w:sz="4" w:space="0" w:color="auto"/>
              <w:right w:val="single" w:sz="4" w:space="0" w:color="auto"/>
            </w:tcBorders>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p>
        </w:tc>
        <w:tc>
          <w:tcPr>
            <w:tcW w:w="6095" w:type="dxa"/>
            <w:vMerge w:val="restart"/>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Всього:</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539C7" w:rsidRDefault="005539C7">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15</w:t>
            </w:r>
          </w:p>
        </w:tc>
      </w:tr>
      <w:tr w:rsidR="005539C7" w:rsidTr="005539C7">
        <w:trPr>
          <w:trHeight w:val="27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line="240" w:lineRule="auto"/>
              <w:rPr>
                <w:rFonts w:ascii="Times New Roman" w:eastAsia="Calibri" w:hAnsi="Times New Roman" w:cs="Times New Roman"/>
                <w:color w:val="000000" w:themeColor="text1"/>
                <w:sz w:val="24"/>
                <w:szCs w:val="24"/>
                <w:lang w:eastAsia="ru-RU"/>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line="240" w:lineRule="auto"/>
              <w:rPr>
                <w:rFonts w:ascii="Times New Roman" w:eastAsia="Calibri" w:hAnsi="Times New Roman" w:cs="Times New Roman"/>
                <w:color w:val="000000" w:themeColor="text1"/>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539C7" w:rsidRDefault="005539C7">
            <w:pPr>
              <w:spacing w:after="0" w:line="240" w:lineRule="auto"/>
              <w:rPr>
                <w:rFonts w:ascii="Times New Roman" w:eastAsia="Calibri" w:hAnsi="Times New Roman" w:cs="Times New Roman"/>
                <w:color w:val="000000" w:themeColor="text1"/>
                <w:sz w:val="24"/>
                <w:szCs w:val="24"/>
                <w:lang w:eastAsia="ru-RU"/>
              </w:rPr>
            </w:pPr>
          </w:p>
        </w:tc>
      </w:tr>
    </w:tbl>
    <w:p w:rsidR="005539C7" w:rsidRDefault="005539C7" w:rsidP="005539C7">
      <w:pPr>
        <w:spacing w:after="0" w:line="240" w:lineRule="auto"/>
        <w:rPr>
          <w:rFonts w:ascii="Times New Roman" w:eastAsia="Calibri" w:hAnsi="Times New Roman" w:cs="Times New Roman"/>
          <w:color w:val="000000" w:themeColor="text1"/>
          <w:sz w:val="28"/>
          <w:szCs w:val="28"/>
          <w:lang w:eastAsia="ar-SA"/>
        </w:rPr>
      </w:pP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proofErr w:type="spellStart"/>
      <w:r>
        <w:rPr>
          <w:rFonts w:ascii="Times New Roman" w:eastAsia="MS Mincho" w:hAnsi="Times New Roman" w:cs="Times New Roman"/>
          <w:color w:val="000000" w:themeColor="text1"/>
          <w:sz w:val="28"/>
          <w:szCs w:val="28"/>
          <w:lang w:eastAsia="ru-RU"/>
        </w:rPr>
        <w:t>В.п</w:t>
      </w:r>
      <w:proofErr w:type="spellEnd"/>
      <w:r>
        <w:rPr>
          <w:rFonts w:ascii="Times New Roman" w:eastAsia="MS Mincho" w:hAnsi="Times New Roman" w:cs="Times New Roman"/>
          <w:color w:val="000000" w:themeColor="text1"/>
          <w:sz w:val="28"/>
          <w:szCs w:val="28"/>
          <w:lang w:eastAsia="ru-RU"/>
        </w:rPr>
        <w:t>. міського голови,</w:t>
      </w: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секретар ради та виконкому                                                   Євген МОЛНАР</w:t>
      </w: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br w:type="page"/>
      </w: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7667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5539C7" w:rsidRDefault="005539C7" w:rsidP="005539C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43 сесія восьмого скликання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22 грудня 2023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№700</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p>
    <w:p w:rsidR="005539C7" w:rsidRDefault="005539C7" w:rsidP="005539C7">
      <w:pPr>
        <w:spacing w:after="0" w:line="240" w:lineRule="auto"/>
        <w:rPr>
          <w:rFonts w:ascii="Times New Roman" w:eastAsia="Calibri"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Про погодження штатного розпису </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Комунального некомерційного підприємства </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«Рахівська районна лікарня» Рахівської міської </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ради Закарпатської області на 2024 рік</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pStyle w:val="af9"/>
        <w:ind w:firstLine="708"/>
        <w:jc w:val="both"/>
        <w:rPr>
          <w:rFonts w:ascii="Times New Roman" w:eastAsia="MS Mincho" w:hAnsi="Times New Roman"/>
          <w:b/>
          <w:color w:val="000000" w:themeColor="text1"/>
          <w:sz w:val="28"/>
          <w:szCs w:val="28"/>
          <w:lang w:eastAsia="ru-RU"/>
        </w:rPr>
      </w:pPr>
      <w:r>
        <w:rPr>
          <w:rFonts w:ascii="Times New Roman" w:hAnsi="Times New Roman"/>
          <w:color w:val="000000" w:themeColor="text1"/>
          <w:sz w:val="28"/>
          <w:szCs w:val="28"/>
        </w:rPr>
        <w:t>Розглянувши лист Комунального некомерційного підприємства «Рахівська районна лікарня» Рахівської міської ради Закарпатської області щодо погодження штатного розпису на 2024 рік від 20.12.2023 р. №1629/01-18, відповідно до Статуту КНП «Рахівська РЛ», керуючись ст.26 Закону України «Про місцеве самоврядування в Україні»,</w:t>
      </w:r>
      <w:r>
        <w:rPr>
          <w:rFonts w:ascii="Times New Roman" w:hAnsi="Times New Roman"/>
          <w:color w:val="000000" w:themeColor="text1"/>
          <w:sz w:val="28"/>
          <w:szCs w:val="28"/>
          <w:shd w:val="clear" w:color="auto" w:fill="FFFFFF"/>
        </w:rPr>
        <w:t xml:space="preserve"> </w:t>
      </w:r>
      <w:r>
        <w:rPr>
          <w:rFonts w:ascii="Times New Roman" w:eastAsia="Times New Roman" w:hAnsi="Times New Roman"/>
          <w:color w:val="000000" w:themeColor="text1"/>
          <w:sz w:val="28"/>
          <w:szCs w:val="28"/>
          <w:lang w:eastAsia="ru-RU"/>
        </w:rPr>
        <w:t>Рахівська міська рада</w:t>
      </w:r>
    </w:p>
    <w:p w:rsidR="005539C7" w:rsidRDefault="005539C7" w:rsidP="005539C7">
      <w:pPr>
        <w:spacing w:after="0" w:line="240" w:lineRule="auto"/>
        <w:rPr>
          <w:rFonts w:ascii="Times New Roman" w:eastAsia="MS Mincho" w:hAnsi="Times New Roman" w:cs="Times New Roman"/>
          <w:b/>
          <w:color w:val="000000" w:themeColor="text1"/>
          <w:sz w:val="28"/>
          <w:szCs w:val="28"/>
          <w:lang w:eastAsia="ru-RU"/>
        </w:rPr>
      </w:pPr>
    </w:p>
    <w:p w:rsidR="005539C7" w:rsidRDefault="005539C7" w:rsidP="005539C7">
      <w:pPr>
        <w:spacing w:after="0" w:line="240" w:lineRule="auto"/>
        <w:jc w:val="center"/>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В И Р І Ш И Л А:</w:t>
      </w:r>
    </w:p>
    <w:p w:rsidR="005539C7" w:rsidRDefault="005539C7" w:rsidP="005539C7">
      <w:pPr>
        <w:spacing w:after="0" w:line="240" w:lineRule="auto"/>
        <w:rPr>
          <w:rFonts w:ascii="Times New Roman" w:eastAsia="MS Mincho" w:hAnsi="Times New Roman" w:cs="Times New Roman"/>
          <w:color w:val="000000" w:themeColor="text1"/>
          <w:sz w:val="28"/>
          <w:szCs w:val="28"/>
          <w:lang w:eastAsia="ru-RU"/>
        </w:rPr>
      </w:pPr>
    </w:p>
    <w:p w:rsidR="005539C7" w:rsidRDefault="005539C7" w:rsidP="005539C7">
      <w:pPr>
        <w:spacing w:after="0" w:line="240" w:lineRule="auto"/>
        <w:ind w:firstLine="708"/>
        <w:jc w:val="both"/>
        <w:rPr>
          <w:rFonts w:ascii="Times New Roman" w:eastAsia="Calibri" w:hAnsi="Times New Roman" w:cs="Times New Roman"/>
          <w:color w:val="000000" w:themeColor="text1"/>
          <w:sz w:val="28"/>
          <w:szCs w:val="28"/>
          <w:lang w:eastAsia="ar-SA"/>
        </w:rPr>
      </w:pPr>
      <w:r>
        <w:rPr>
          <w:rFonts w:ascii="Times New Roman" w:hAnsi="Times New Roman" w:cs="Times New Roman"/>
          <w:color w:val="000000" w:themeColor="text1"/>
          <w:sz w:val="28"/>
          <w:szCs w:val="28"/>
        </w:rPr>
        <w:t>1.Погодити штатний розпис Комунального некомерційного підприємства «Рахівська районна лікарня» Рахівської міської ради Закарпатської області на 2024 рік, згідно додатку.</w:t>
      </w:r>
    </w:p>
    <w:p w:rsidR="005539C7" w:rsidRDefault="005539C7" w:rsidP="005539C7">
      <w:pPr>
        <w:spacing w:after="0" w:line="240" w:lineRule="auto"/>
        <w:ind w:firstLine="708"/>
        <w:jc w:val="both"/>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proofErr w:type="spellStart"/>
      <w:r>
        <w:rPr>
          <w:rFonts w:ascii="Times New Roman" w:eastAsia="MS Mincho" w:hAnsi="Times New Roman" w:cs="Times New Roman"/>
          <w:color w:val="000000" w:themeColor="text1"/>
          <w:sz w:val="28"/>
          <w:szCs w:val="28"/>
          <w:lang w:eastAsia="ru-RU"/>
        </w:rPr>
        <w:t>В.п</w:t>
      </w:r>
      <w:proofErr w:type="spellEnd"/>
      <w:r>
        <w:rPr>
          <w:rFonts w:ascii="Times New Roman" w:eastAsia="MS Mincho" w:hAnsi="Times New Roman" w:cs="Times New Roman"/>
          <w:color w:val="000000" w:themeColor="text1"/>
          <w:sz w:val="28"/>
          <w:szCs w:val="28"/>
          <w:lang w:eastAsia="ru-RU"/>
        </w:rPr>
        <w:t>. міського голови,</w:t>
      </w:r>
    </w:p>
    <w:p w:rsidR="005539C7" w:rsidRDefault="005539C7" w:rsidP="005539C7">
      <w:pPr>
        <w:spacing w:after="0" w:line="240" w:lineRule="auto"/>
        <w:jc w:val="both"/>
        <w:rPr>
          <w:rFonts w:ascii="Times New Roman" w:eastAsia="MS Mincho" w:hAnsi="Times New Roman" w:cs="Times New Roman"/>
          <w:color w:val="000000" w:themeColor="text1"/>
          <w:sz w:val="28"/>
          <w:szCs w:val="28"/>
          <w:lang w:eastAsia="ru-RU"/>
        </w:rPr>
      </w:pPr>
      <w:r>
        <w:rPr>
          <w:rFonts w:ascii="Times New Roman" w:eastAsia="MS Mincho" w:hAnsi="Times New Roman" w:cs="Times New Roman"/>
          <w:color w:val="000000" w:themeColor="text1"/>
          <w:sz w:val="28"/>
          <w:szCs w:val="28"/>
          <w:lang w:eastAsia="ru-RU"/>
        </w:rPr>
        <w:t>секретар ради та виконкому                                                   Євген МОЛНАР</w:t>
      </w:r>
    </w:p>
    <w:p w:rsidR="005539C7" w:rsidRDefault="005539C7" w:rsidP="005539C7">
      <w:pPr>
        <w:spacing w:after="0" w:line="240" w:lineRule="auto"/>
        <w:rPr>
          <w:rFonts w:ascii="Times New Roman" w:eastAsia="Calibri" w:hAnsi="Times New Roman" w:cs="Times New Roman"/>
          <w:color w:val="000000" w:themeColor="text1"/>
          <w:sz w:val="28"/>
          <w:szCs w:val="28"/>
          <w:lang w:eastAsia="ar-SA"/>
        </w:rPr>
      </w:pP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br w:type="page"/>
      </w: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p>
    <w:p w:rsidR="005539C7" w:rsidRDefault="005539C7" w:rsidP="005539C7">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77696"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right"/>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5539C7" w:rsidRDefault="005539C7" w:rsidP="005539C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43 сесія восьмого скликання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5539C7" w:rsidRDefault="005539C7" w:rsidP="005539C7">
      <w:pPr>
        <w:spacing w:after="0" w:line="240" w:lineRule="auto"/>
        <w:rPr>
          <w:rFonts w:ascii="Times New Roman" w:hAnsi="Times New Roman" w:cs="Times New Roman"/>
          <w:color w:val="000000" w:themeColor="text1"/>
          <w:sz w:val="28"/>
          <w:szCs w:val="28"/>
        </w:rPr>
      </w:pP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22 грудня 2023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№701</w:t>
      </w:r>
    </w:p>
    <w:p w:rsidR="005539C7" w:rsidRDefault="005539C7" w:rsidP="005539C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539C7" w:rsidRDefault="005539C7" w:rsidP="005539C7">
      <w:pPr>
        <w:spacing w:after="0" w:line="240" w:lineRule="auto"/>
        <w:rPr>
          <w:rFonts w:ascii="Times New Roman" w:eastAsia="Calibri" w:hAnsi="Times New Roman" w:cs="Times New Roman"/>
          <w:color w:val="000000" w:themeColor="text1"/>
          <w:sz w:val="28"/>
          <w:szCs w:val="28"/>
          <w:lang w:eastAsia="en-US"/>
        </w:rPr>
      </w:pP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 внесення змін в рішення міської ради №400 </w:t>
      </w: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14.11.2022 р. </w:t>
      </w:r>
      <w:proofErr w:type="spellStart"/>
      <w:r>
        <w:rPr>
          <w:rFonts w:ascii="Times New Roman" w:hAnsi="Times New Roman"/>
          <w:color w:val="000000" w:themeColor="text1"/>
          <w:sz w:val="28"/>
          <w:szCs w:val="28"/>
        </w:rPr>
        <w:t>“Про</w:t>
      </w:r>
      <w:proofErr w:type="spellEnd"/>
      <w:r>
        <w:rPr>
          <w:rFonts w:ascii="Times New Roman" w:hAnsi="Times New Roman"/>
          <w:color w:val="000000" w:themeColor="text1"/>
          <w:sz w:val="28"/>
          <w:szCs w:val="28"/>
        </w:rPr>
        <w:t xml:space="preserve"> затвердження фінансового плану</w:t>
      </w:r>
      <w:r>
        <w:rPr>
          <w:rFonts w:ascii="Times New Roman" w:hAnsi="Times New Roman"/>
          <w:color w:val="000000" w:themeColor="text1"/>
          <w:sz w:val="28"/>
          <w:szCs w:val="28"/>
        </w:rPr>
        <w:tab/>
      </w: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Комунального некомерційного підприємства «Рахівська </w:t>
      </w: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районна лікарня» Рахівської міської ради Закарпатської </w:t>
      </w: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області на 2023 рік» (із змінами 19.09.2023 )</w:t>
      </w:r>
    </w:p>
    <w:p w:rsidR="005539C7" w:rsidRDefault="005539C7" w:rsidP="005539C7">
      <w:pPr>
        <w:pStyle w:val="af9"/>
        <w:jc w:val="both"/>
        <w:rPr>
          <w:rFonts w:ascii="Times New Roman" w:hAnsi="Times New Roman"/>
          <w:color w:val="000000" w:themeColor="text1"/>
          <w:sz w:val="28"/>
          <w:szCs w:val="28"/>
        </w:rPr>
      </w:pPr>
    </w:p>
    <w:p w:rsidR="005539C7" w:rsidRDefault="005539C7" w:rsidP="005539C7">
      <w:pPr>
        <w:spacing w:after="0" w:line="240" w:lineRule="auto"/>
        <w:ind w:firstLine="708"/>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лист Комунального некомерційного підприємства «Рахівська районна лікарня» Рахівської міської ради Закарпатської області №1595 від 08 грудня 2023 року щодо затвердження змін до фінансового плану підприємства на 2023 рік,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 28 Закону України «Про місцеве самоврядування в Україні», </w:t>
      </w:r>
      <w:r>
        <w:rPr>
          <w:rFonts w:ascii="Times New Roman" w:eastAsia="Calibri" w:hAnsi="Times New Roman" w:cs="Times New Roman"/>
          <w:color w:val="000000" w:themeColor="text1"/>
          <w:sz w:val="28"/>
          <w:szCs w:val="28"/>
        </w:rPr>
        <w:t>Рахівська міська рада</w:t>
      </w:r>
    </w:p>
    <w:p w:rsidR="005539C7" w:rsidRDefault="005539C7" w:rsidP="005539C7">
      <w:pPr>
        <w:spacing w:after="0" w:line="240" w:lineRule="auto"/>
        <w:jc w:val="both"/>
        <w:rPr>
          <w:rFonts w:ascii="Times New Roman" w:eastAsia="Calibri" w:hAnsi="Times New Roman" w:cs="Times New Roman"/>
          <w:color w:val="000000" w:themeColor="text1"/>
          <w:sz w:val="28"/>
          <w:szCs w:val="28"/>
        </w:rPr>
      </w:pPr>
    </w:p>
    <w:p w:rsidR="005539C7" w:rsidRDefault="005539C7" w:rsidP="005539C7">
      <w:pPr>
        <w:tabs>
          <w:tab w:val="left" w:pos="4068"/>
        </w:tabs>
        <w:spacing w:after="0" w:line="240" w:lineRule="auto"/>
        <w:jc w:val="both"/>
        <w:rPr>
          <w:rFonts w:ascii="Times New Roman" w:eastAsia="Calibri" w:hAnsi="Times New Roman" w:cs="Times New Roman"/>
          <w:color w:val="000000" w:themeColor="text1"/>
          <w:sz w:val="28"/>
          <w:szCs w:val="26"/>
        </w:rPr>
      </w:pP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6"/>
        </w:rPr>
        <w:t>В И Р І Ш И Л А:</w:t>
      </w:r>
    </w:p>
    <w:p w:rsidR="005539C7" w:rsidRDefault="005539C7" w:rsidP="005539C7">
      <w:pPr>
        <w:tabs>
          <w:tab w:val="left" w:pos="4068"/>
        </w:tabs>
        <w:spacing w:after="0" w:line="240" w:lineRule="auto"/>
        <w:jc w:val="both"/>
        <w:rPr>
          <w:rFonts w:ascii="Times New Roman" w:eastAsia="Calibri" w:hAnsi="Times New Roman" w:cs="Times New Roman"/>
          <w:color w:val="000000" w:themeColor="text1"/>
          <w:sz w:val="28"/>
          <w:szCs w:val="26"/>
        </w:rPr>
      </w:pPr>
    </w:p>
    <w:p w:rsidR="005539C7" w:rsidRDefault="005539C7" w:rsidP="005539C7">
      <w:pPr>
        <w:pStyle w:val="af9"/>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1.Внести зміни до рішення Рахівської міської ради №651 від 15.11.2023 р. </w:t>
      </w:r>
      <w:proofErr w:type="spellStart"/>
      <w:r>
        <w:rPr>
          <w:rFonts w:ascii="Times New Roman" w:hAnsi="Times New Roman"/>
          <w:color w:val="000000" w:themeColor="text1"/>
          <w:sz w:val="28"/>
          <w:szCs w:val="28"/>
        </w:rPr>
        <w:t>“Про</w:t>
      </w:r>
      <w:proofErr w:type="spellEnd"/>
      <w:r>
        <w:rPr>
          <w:rFonts w:ascii="Times New Roman" w:hAnsi="Times New Roman"/>
          <w:color w:val="000000" w:themeColor="text1"/>
          <w:sz w:val="28"/>
          <w:szCs w:val="28"/>
        </w:rPr>
        <w:t xml:space="preserve">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2023 рік», а саме додаток 1 </w:t>
      </w:r>
      <w:proofErr w:type="spellStart"/>
      <w:r>
        <w:rPr>
          <w:rFonts w:ascii="Times New Roman" w:hAnsi="Times New Roman"/>
          <w:color w:val="000000" w:themeColor="text1"/>
          <w:sz w:val="28"/>
          <w:szCs w:val="28"/>
        </w:rPr>
        <w:t>“Фінансовий</w:t>
      </w:r>
      <w:proofErr w:type="spellEnd"/>
      <w:r>
        <w:rPr>
          <w:rFonts w:ascii="Times New Roman" w:hAnsi="Times New Roman"/>
          <w:color w:val="000000" w:themeColor="text1"/>
          <w:sz w:val="28"/>
          <w:szCs w:val="28"/>
        </w:rPr>
        <w:t xml:space="preserve"> план підприємства на 2023 </w:t>
      </w:r>
      <w:proofErr w:type="spellStart"/>
      <w:r>
        <w:rPr>
          <w:rFonts w:ascii="Times New Roman" w:hAnsi="Times New Roman"/>
          <w:color w:val="000000" w:themeColor="text1"/>
          <w:sz w:val="28"/>
          <w:szCs w:val="28"/>
        </w:rPr>
        <w:t>рік”</w:t>
      </w:r>
      <w:proofErr w:type="spellEnd"/>
      <w:r>
        <w:rPr>
          <w:rFonts w:ascii="Times New Roman" w:hAnsi="Times New Roman"/>
          <w:color w:val="000000" w:themeColor="text1"/>
          <w:sz w:val="28"/>
          <w:szCs w:val="28"/>
        </w:rPr>
        <w:t xml:space="preserve"> викласти в новій редакції, згідно додатку.</w:t>
      </w:r>
    </w:p>
    <w:p w:rsidR="005539C7" w:rsidRDefault="005539C7" w:rsidP="005539C7">
      <w:pPr>
        <w:pStyle w:val="af9"/>
        <w:jc w:val="both"/>
        <w:rPr>
          <w:rFonts w:ascii="Times New Roman" w:hAnsi="Times New Roman"/>
          <w:color w:val="000000" w:themeColor="text1"/>
          <w:sz w:val="28"/>
          <w:szCs w:val="28"/>
        </w:rPr>
      </w:pPr>
    </w:p>
    <w:p w:rsidR="005539C7" w:rsidRDefault="005539C7" w:rsidP="005539C7">
      <w:pPr>
        <w:pStyle w:val="af9"/>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В.п</w:t>
      </w:r>
      <w:proofErr w:type="spellEnd"/>
      <w:r>
        <w:rPr>
          <w:rFonts w:ascii="Times New Roman" w:hAnsi="Times New Roman"/>
          <w:color w:val="000000" w:themeColor="text1"/>
          <w:sz w:val="28"/>
          <w:szCs w:val="28"/>
        </w:rPr>
        <w:t>. міського голови,</w:t>
      </w:r>
    </w:p>
    <w:p w:rsidR="005539C7" w:rsidRDefault="005539C7" w:rsidP="005539C7">
      <w:pPr>
        <w:pStyle w:val="af9"/>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Євген МОЛНАР</w:t>
      </w:r>
    </w:p>
    <w:p w:rsidR="00000000" w:rsidRDefault="005539C7"/>
    <w:sectPr w:rsidR="000000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6">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07" w:hanging="349"/>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lang w:val="uk-UA" w:eastAsia="en-US" w:bidi="ar-SA"/>
      </w:rPr>
    </w:lvl>
    <w:lvl w:ilvl="3" w:tplc="1B586C80">
      <w:numFmt w:val="bullet"/>
      <w:lvlText w:val="•"/>
      <w:lvlJc w:val="left"/>
      <w:pPr>
        <w:ind w:left="5879" w:hanging="349"/>
      </w:pPr>
      <w:rPr>
        <w:lang w:val="uk-UA" w:eastAsia="en-US" w:bidi="ar-SA"/>
      </w:rPr>
    </w:lvl>
    <w:lvl w:ilvl="4" w:tplc="F6221FAE">
      <w:numFmt w:val="bullet"/>
      <w:lvlText w:val="•"/>
      <w:lvlJc w:val="left"/>
      <w:pPr>
        <w:ind w:left="6468" w:hanging="349"/>
      </w:pPr>
      <w:rPr>
        <w:lang w:val="uk-UA" w:eastAsia="en-US" w:bidi="ar-SA"/>
      </w:rPr>
    </w:lvl>
    <w:lvl w:ilvl="5" w:tplc="9B94048E">
      <w:numFmt w:val="bullet"/>
      <w:lvlText w:val="•"/>
      <w:lvlJc w:val="left"/>
      <w:pPr>
        <w:ind w:left="7058" w:hanging="349"/>
      </w:pPr>
      <w:rPr>
        <w:lang w:val="uk-UA" w:eastAsia="en-US" w:bidi="ar-SA"/>
      </w:rPr>
    </w:lvl>
    <w:lvl w:ilvl="6" w:tplc="FF843452">
      <w:numFmt w:val="bullet"/>
      <w:lvlText w:val="•"/>
      <w:lvlJc w:val="left"/>
      <w:pPr>
        <w:ind w:left="7648" w:hanging="349"/>
      </w:pPr>
      <w:rPr>
        <w:lang w:val="uk-UA" w:eastAsia="en-US" w:bidi="ar-SA"/>
      </w:rPr>
    </w:lvl>
    <w:lvl w:ilvl="7" w:tplc="B38A4D02">
      <w:numFmt w:val="bullet"/>
      <w:lvlText w:val="•"/>
      <w:lvlJc w:val="left"/>
      <w:pPr>
        <w:ind w:left="8237" w:hanging="349"/>
      </w:pPr>
      <w:rPr>
        <w:lang w:val="uk-UA" w:eastAsia="en-US" w:bidi="ar-SA"/>
      </w:rPr>
    </w:lvl>
    <w:lvl w:ilvl="8" w:tplc="C0306A2C">
      <w:numFmt w:val="bullet"/>
      <w:lvlText w:val="•"/>
      <w:lvlJc w:val="left"/>
      <w:pPr>
        <w:ind w:left="8827" w:hanging="349"/>
      </w:pPr>
      <w:rPr>
        <w:lang w:val="uk-UA" w:eastAsia="en-US" w:bidi="ar-SA"/>
      </w:rPr>
    </w:lvl>
  </w:abstractNum>
  <w:abstractNum w:abstractNumId="8">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0">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EAB05DE"/>
    <w:multiLevelType w:val="hybridMultilevel"/>
    <w:tmpl w:val="8B00FC90"/>
    <w:lvl w:ilvl="0" w:tplc="8A6CDAC6">
      <w:start w:val="1"/>
      <w:numFmt w:val="decimal"/>
      <w:lvlText w:val="%1."/>
      <w:lvlJc w:val="left"/>
      <w:pPr>
        <w:ind w:left="720" w:hanging="360"/>
      </w:pPr>
      <w:rPr>
        <w:rFonts w:eastAsiaTheme="minorEastAsia"/>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4">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16">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7">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18">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55EF7627"/>
    <w:multiLevelType w:val="hybridMultilevel"/>
    <w:tmpl w:val="0D42EF40"/>
    <w:lvl w:ilvl="0" w:tplc="2BFA9B26">
      <w:numFmt w:val="bullet"/>
      <w:lvlText w:val="-"/>
      <w:lvlJc w:val="left"/>
      <w:pPr>
        <w:ind w:left="242" w:hanging="164"/>
      </w:pPr>
      <w:rPr>
        <w:w w:val="100"/>
        <w:lang w:val="uk-UA" w:eastAsia="en-US" w:bidi="ar-SA"/>
      </w:rPr>
    </w:lvl>
    <w:lvl w:ilvl="1" w:tplc="81284182">
      <w:numFmt w:val="bullet"/>
      <w:lvlText w:val="•"/>
      <w:lvlJc w:val="left"/>
      <w:pPr>
        <w:ind w:left="1216" w:hanging="164"/>
      </w:pPr>
      <w:rPr>
        <w:lang w:val="uk-UA" w:eastAsia="en-US" w:bidi="ar-SA"/>
      </w:rPr>
    </w:lvl>
    <w:lvl w:ilvl="2" w:tplc="657244E4">
      <w:numFmt w:val="bullet"/>
      <w:lvlText w:val="•"/>
      <w:lvlJc w:val="left"/>
      <w:pPr>
        <w:ind w:left="2193" w:hanging="164"/>
      </w:pPr>
      <w:rPr>
        <w:lang w:val="uk-UA" w:eastAsia="en-US" w:bidi="ar-SA"/>
      </w:rPr>
    </w:lvl>
    <w:lvl w:ilvl="3" w:tplc="6C5A171E">
      <w:numFmt w:val="bullet"/>
      <w:lvlText w:val="•"/>
      <w:lvlJc w:val="left"/>
      <w:pPr>
        <w:ind w:left="3169" w:hanging="164"/>
      </w:pPr>
      <w:rPr>
        <w:lang w:val="uk-UA" w:eastAsia="en-US" w:bidi="ar-SA"/>
      </w:rPr>
    </w:lvl>
    <w:lvl w:ilvl="4" w:tplc="585C1428">
      <w:numFmt w:val="bullet"/>
      <w:lvlText w:val="•"/>
      <w:lvlJc w:val="left"/>
      <w:pPr>
        <w:ind w:left="4146" w:hanging="164"/>
      </w:pPr>
      <w:rPr>
        <w:lang w:val="uk-UA" w:eastAsia="en-US" w:bidi="ar-SA"/>
      </w:rPr>
    </w:lvl>
    <w:lvl w:ilvl="5" w:tplc="AC6C151E">
      <w:numFmt w:val="bullet"/>
      <w:lvlText w:val="•"/>
      <w:lvlJc w:val="left"/>
      <w:pPr>
        <w:ind w:left="5123" w:hanging="164"/>
      </w:pPr>
      <w:rPr>
        <w:lang w:val="uk-UA" w:eastAsia="en-US" w:bidi="ar-SA"/>
      </w:rPr>
    </w:lvl>
    <w:lvl w:ilvl="6" w:tplc="788617A8">
      <w:numFmt w:val="bullet"/>
      <w:lvlText w:val="•"/>
      <w:lvlJc w:val="left"/>
      <w:pPr>
        <w:ind w:left="6099" w:hanging="164"/>
      </w:pPr>
      <w:rPr>
        <w:lang w:val="uk-UA" w:eastAsia="en-US" w:bidi="ar-SA"/>
      </w:rPr>
    </w:lvl>
    <w:lvl w:ilvl="7" w:tplc="EE141E48">
      <w:numFmt w:val="bullet"/>
      <w:lvlText w:val="•"/>
      <w:lvlJc w:val="left"/>
      <w:pPr>
        <w:ind w:left="7076" w:hanging="164"/>
      </w:pPr>
      <w:rPr>
        <w:lang w:val="uk-UA" w:eastAsia="en-US" w:bidi="ar-SA"/>
      </w:rPr>
    </w:lvl>
    <w:lvl w:ilvl="8" w:tplc="1D746A9C">
      <w:numFmt w:val="bullet"/>
      <w:lvlText w:val="•"/>
      <w:lvlJc w:val="left"/>
      <w:pPr>
        <w:ind w:left="8053" w:hanging="164"/>
      </w:pPr>
      <w:rPr>
        <w:lang w:val="uk-UA" w:eastAsia="en-US" w:bidi="ar-SA"/>
      </w:rPr>
    </w:lvl>
  </w:abstractNum>
  <w:abstractNum w:abstractNumId="21">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2">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3">
    <w:nsid w:val="63E35AA4"/>
    <w:multiLevelType w:val="hybridMultilevel"/>
    <w:tmpl w:val="877E800E"/>
    <w:lvl w:ilvl="0" w:tplc="25F44E6A">
      <w:start w:val="1"/>
      <w:numFmt w:val="decimal"/>
      <w:lvlText w:val="%1."/>
      <w:lvlJc w:val="left"/>
      <w:pPr>
        <w:ind w:left="720" w:hanging="360"/>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5634915"/>
    <w:multiLevelType w:val="multilevel"/>
    <w:tmpl w:val="6FEE8C7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78B12EA"/>
    <w:multiLevelType w:val="hybridMultilevel"/>
    <w:tmpl w:val="970C0BFE"/>
    <w:lvl w:ilvl="0" w:tplc="C41C207C">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A022CB5"/>
    <w:multiLevelType w:val="multilevel"/>
    <w:tmpl w:val="C4683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2"/>
  </w:num>
  <w:num w:numId="10">
    <w:abstractNumId w:val="4"/>
  </w:num>
  <w:num w:numId="11">
    <w:abstractNumId w:val="14"/>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useFELayout/>
  </w:compat>
  <w:rsids>
    <w:rsidRoot w:val="00EB0654"/>
    <w:rsid w:val="005539C7"/>
    <w:rsid w:val="00885E5E"/>
    <w:rsid w:val="00EB0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065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EB065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EB0654"/>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EB0654"/>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EB065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EB0654"/>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EB0654"/>
    <w:pPr>
      <w:keepNext/>
      <w:keepLines/>
      <w:spacing w:before="200" w:after="0"/>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semiHidden/>
    <w:unhideWhenUsed/>
    <w:qFormat/>
    <w:rsid w:val="00EB0654"/>
    <w:pPr>
      <w:keepNext/>
      <w:keepLines/>
      <w:spacing w:before="200" w:after="0"/>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semiHidden/>
    <w:unhideWhenUsed/>
    <w:qFormat/>
    <w:rsid w:val="00EB0654"/>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6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B065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B0654"/>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EB0654"/>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EB0654"/>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EB0654"/>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EB0654"/>
    <w:rPr>
      <w:rFonts w:asciiTheme="majorHAnsi" w:eastAsiaTheme="majorEastAsia" w:hAnsiTheme="majorHAnsi" w:cstheme="majorBidi"/>
      <w:i/>
      <w:iCs/>
      <w:color w:val="404040" w:themeColor="text1" w:themeTint="BF"/>
      <w:lang w:val="ru-RU" w:eastAsia="en-US"/>
    </w:rPr>
  </w:style>
  <w:style w:type="character" w:customStyle="1" w:styleId="80">
    <w:name w:val="Заголовок 8 Знак"/>
    <w:basedOn w:val="a0"/>
    <w:link w:val="8"/>
    <w:semiHidden/>
    <w:rsid w:val="00EB0654"/>
    <w:rPr>
      <w:rFonts w:asciiTheme="majorHAnsi" w:eastAsiaTheme="majorEastAsia" w:hAnsiTheme="majorHAnsi" w:cstheme="majorBidi"/>
      <w:color w:val="404040" w:themeColor="text1" w:themeTint="BF"/>
      <w:sz w:val="20"/>
      <w:szCs w:val="20"/>
      <w:lang w:val="ru-RU" w:eastAsia="en-US"/>
    </w:rPr>
  </w:style>
  <w:style w:type="character" w:customStyle="1" w:styleId="90">
    <w:name w:val="Заголовок 9 Знак"/>
    <w:basedOn w:val="a0"/>
    <w:link w:val="9"/>
    <w:semiHidden/>
    <w:rsid w:val="00EB0654"/>
    <w:rPr>
      <w:rFonts w:asciiTheme="majorHAnsi" w:eastAsiaTheme="majorEastAsia" w:hAnsiTheme="majorHAnsi" w:cstheme="majorBidi"/>
      <w:i/>
      <w:iCs/>
      <w:color w:val="404040" w:themeColor="text1" w:themeTint="BF"/>
      <w:sz w:val="20"/>
      <w:szCs w:val="20"/>
      <w:lang w:val="ru-RU" w:eastAsia="en-US"/>
    </w:rPr>
  </w:style>
  <w:style w:type="character" w:styleId="a3">
    <w:name w:val="Hyperlink"/>
    <w:basedOn w:val="a0"/>
    <w:semiHidden/>
    <w:unhideWhenUsed/>
    <w:rsid w:val="00EB0654"/>
    <w:rPr>
      <w:color w:val="0000FF"/>
      <w:u w:val="single"/>
    </w:rPr>
  </w:style>
  <w:style w:type="character" w:styleId="a4">
    <w:name w:val="FollowedHyperlink"/>
    <w:basedOn w:val="a0"/>
    <w:uiPriority w:val="99"/>
    <w:semiHidden/>
    <w:unhideWhenUsed/>
    <w:rsid w:val="00EB0654"/>
    <w:rPr>
      <w:color w:val="800080" w:themeColor="followedHyperlink"/>
      <w:u w:val="single"/>
    </w:rPr>
  </w:style>
  <w:style w:type="paragraph" w:styleId="HTML">
    <w:name w:val="HTML Preformatted"/>
    <w:basedOn w:val="a"/>
    <w:link w:val="HTML0"/>
    <w:uiPriority w:val="99"/>
    <w:semiHidden/>
    <w:unhideWhenUsed/>
    <w:rsid w:val="00EB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EB0654"/>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EB0654"/>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EB0654"/>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EB0654"/>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EB0654"/>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EB0654"/>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a"/>
    <w:uiPriority w:val="99"/>
    <w:semiHidden/>
    <w:rsid w:val="00EB0654"/>
  </w:style>
  <w:style w:type="character" w:customStyle="1" w:styleId="ab">
    <w:name w:val="Нижний колонтитул Знак"/>
    <w:basedOn w:val="a0"/>
    <w:link w:val="ac"/>
    <w:uiPriority w:val="99"/>
    <w:semiHidden/>
    <w:locked/>
    <w:rsid w:val="00EB0654"/>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EB0654"/>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EB0654"/>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EB0654"/>
    <w:pPr>
      <w:spacing w:after="0" w:line="240" w:lineRule="auto"/>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link w:val="af0"/>
    <w:uiPriority w:val="99"/>
    <w:semiHidden/>
    <w:rsid w:val="00EB0654"/>
  </w:style>
  <w:style w:type="character" w:customStyle="1" w:styleId="af1">
    <w:name w:val="Основной текст с отступом Знак"/>
    <w:basedOn w:val="a0"/>
    <w:link w:val="af2"/>
    <w:semiHidden/>
    <w:locked/>
    <w:rsid w:val="00EB0654"/>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EB0654"/>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EB0654"/>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EB0654"/>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EB0654"/>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EB0654"/>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EB0654"/>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EB0654"/>
    <w:rPr>
      <w:rFonts w:ascii="Tahoma" w:eastAsia="Times New Roman" w:hAnsi="Tahoma" w:cs="Tahoma"/>
      <w:sz w:val="16"/>
      <w:szCs w:val="16"/>
      <w:lang w:eastAsia="ru-RU"/>
    </w:rPr>
  </w:style>
  <w:style w:type="character" w:customStyle="1" w:styleId="13">
    <w:name w:val="Без интервала Знак1"/>
    <w:link w:val="af9"/>
    <w:locked/>
    <w:rsid w:val="00EB0654"/>
    <w:rPr>
      <w:rFonts w:ascii="Calibri" w:eastAsia="Calibri" w:hAnsi="Calibri" w:cs="Times New Roman"/>
    </w:rPr>
  </w:style>
  <w:style w:type="paragraph" w:customStyle="1" w:styleId="14">
    <w:name w:val="Без інтервалів1"/>
    <w:qFormat/>
    <w:rsid w:val="00EB0654"/>
    <w:pPr>
      <w:spacing w:after="0" w:line="240" w:lineRule="auto"/>
      <w:jc w:val="center"/>
    </w:pPr>
    <w:rPr>
      <w:rFonts w:ascii="Calibri" w:eastAsia="Times New Roman" w:hAnsi="Calibri" w:cs="Times New Roman"/>
      <w:lang w:eastAsia="en-US"/>
    </w:rPr>
  </w:style>
  <w:style w:type="paragraph" w:customStyle="1" w:styleId="210">
    <w:name w:val="Основной текст с отступом 21"/>
    <w:basedOn w:val="a"/>
    <w:semiHidden/>
    <w:qFormat/>
    <w:rsid w:val="00EB0654"/>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EB0654"/>
    <w:pPr>
      <w:widowControl w:val="0"/>
      <w:suppressAutoHyphens/>
      <w:spacing w:after="0" w:line="240" w:lineRule="auto"/>
    </w:pPr>
    <w:rPr>
      <w:rFonts w:ascii="Courier New" w:eastAsia="Courier New" w:hAnsi="Courier New" w:cs="Courier New"/>
      <w:kern w:val="2"/>
      <w:sz w:val="20"/>
      <w:szCs w:val="20"/>
      <w:lang w:val="ru-RU" w:eastAsia="zh-CN"/>
    </w:rPr>
  </w:style>
  <w:style w:type="paragraph" w:customStyle="1" w:styleId="rvps2">
    <w:name w:val="rvps2"/>
    <w:basedOn w:val="a"/>
    <w:qFormat/>
    <w:rsid w:val="00EB06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EB0654"/>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EB0654"/>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EB0654"/>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EB0654"/>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EB0654"/>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EB0654"/>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6">
    <w:name w:val="Название1"/>
    <w:basedOn w:val="a"/>
    <w:autoRedefine/>
    <w:semiHidden/>
    <w:qFormat/>
    <w:rsid w:val="00EB0654"/>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EB0654"/>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EB0654"/>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EB0654"/>
    <w:pPr>
      <w:spacing w:line="240" w:lineRule="auto"/>
    </w:pPr>
    <w:rPr>
      <w:rFonts w:eastAsiaTheme="minorHAnsi"/>
      <w:b/>
      <w:bCs/>
      <w:color w:val="4F81BD" w:themeColor="accent1"/>
      <w:sz w:val="18"/>
      <w:szCs w:val="18"/>
      <w:lang w:val="ru-RU" w:eastAsia="en-US"/>
    </w:rPr>
  </w:style>
  <w:style w:type="paragraph" w:customStyle="1" w:styleId="-">
    <w:name w:val="Таблица - название"/>
    <w:basedOn w:val="aff"/>
    <w:autoRedefine/>
    <w:semiHidden/>
    <w:qFormat/>
    <w:rsid w:val="00EB0654"/>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EB0654"/>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EB0654"/>
    <w:rPr>
      <w:rFonts w:ascii="Calibri" w:eastAsia="Times New Roman" w:hAnsi="Calibri" w:cs="Times New Roman"/>
    </w:rPr>
  </w:style>
  <w:style w:type="paragraph" w:customStyle="1" w:styleId="18">
    <w:name w:val="Абзац списка1"/>
    <w:basedOn w:val="a"/>
    <w:link w:val="ListParagraphChar"/>
    <w:autoRedefine/>
    <w:semiHidden/>
    <w:qFormat/>
    <w:rsid w:val="00EB0654"/>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EB0654"/>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EB065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EB0654"/>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EB0654"/>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EB065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EB0654"/>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EB0654"/>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EB0654"/>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EB065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EB0654"/>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EB0654"/>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EB0654"/>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EB0654"/>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EB065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EB0654"/>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EB0654"/>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1"/>
    <w:semiHidden/>
    <w:locked/>
    <w:rsid w:val="00EB0654"/>
    <w:rPr>
      <w:rFonts w:ascii="Times New Roman" w:eastAsia="Times New Roman" w:hAnsi="Times New Roman" w:cs="Times New Roman"/>
      <w:sz w:val="28"/>
      <w:szCs w:val="28"/>
    </w:rPr>
  </w:style>
  <w:style w:type="paragraph" w:customStyle="1" w:styleId="1f1">
    <w:name w:val="Без интервала1"/>
    <w:link w:val="NoSpacingChar1"/>
    <w:autoRedefine/>
    <w:semiHidden/>
    <w:qFormat/>
    <w:rsid w:val="00EB0654"/>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EB0654"/>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EB0654"/>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EB0654"/>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EB0654"/>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EB0654"/>
    <w:rPr>
      <w:rFonts w:ascii="Calibri" w:eastAsia="Calibri" w:hAnsi="Calibri" w:cs="Times New Roman"/>
      <w:lang w:val="en-US" w:eastAsia="ru-RU"/>
    </w:rPr>
  </w:style>
  <w:style w:type="paragraph" w:customStyle="1" w:styleId="NoSpacing1">
    <w:name w:val="No Spacing1"/>
    <w:link w:val="NoSpacingChar"/>
    <w:autoRedefine/>
    <w:semiHidden/>
    <w:qFormat/>
    <w:rsid w:val="00EB0654"/>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EB0654"/>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EB0654"/>
    <w:pPr>
      <w:ind w:left="720"/>
      <w:contextualSpacing/>
    </w:pPr>
    <w:rPr>
      <w:rFonts w:ascii="Calibri" w:eastAsia="Times New Roman" w:hAnsi="Calibri" w:cs="Times New Roman"/>
      <w:lang w:eastAsia="en-US"/>
    </w:rPr>
  </w:style>
  <w:style w:type="character" w:customStyle="1" w:styleId="affb">
    <w:name w:val="Без интервала Знак"/>
    <w:link w:val="26"/>
    <w:locked/>
    <w:rsid w:val="00EB0654"/>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EB0654"/>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EB0654"/>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EB0654"/>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EB0654"/>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EB0654"/>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EB0654"/>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EB0654"/>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EB0654"/>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EB0654"/>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EB0654"/>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EB0654"/>
    <w:pPr>
      <w:spacing w:after="0" w:line="240" w:lineRule="auto"/>
      <w:contextualSpacing/>
    </w:pPr>
    <w:rPr>
      <w:rFonts w:ascii="Times New Roman" w:eastAsia="Calibri" w:hAnsi="Times New Roman" w:cs="Times New Roman"/>
      <w:sz w:val="28"/>
      <w:szCs w:val="28"/>
      <w:lang w:eastAsia="en-US"/>
    </w:rPr>
  </w:style>
  <w:style w:type="character" w:customStyle="1" w:styleId="2a">
    <w:name w:val="Основной текст (2)_"/>
    <w:basedOn w:val="a0"/>
    <w:link w:val="2b"/>
    <w:semiHidden/>
    <w:locked/>
    <w:rsid w:val="00EB0654"/>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EB0654"/>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EB0654"/>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EB0654"/>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EB0654"/>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EB0654"/>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EB0654"/>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EB0654"/>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EB0654"/>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EB0654"/>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EB0654"/>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EB0654"/>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EB0654"/>
    <w:pPr>
      <w:spacing w:after="0" w:line="240" w:lineRule="auto"/>
      <w:contextualSpacing/>
    </w:pPr>
    <w:rPr>
      <w:rFonts w:ascii="Verdana" w:eastAsia="Times New Roman" w:hAnsi="Verdana" w:cs="Times New Roman"/>
      <w:sz w:val="24"/>
      <w:szCs w:val="24"/>
      <w:lang w:val="en-US" w:eastAsia="en-US"/>
    </w:rPr>
  </w:style>
  <w:style w:type="paragraph" w:customStyle="1" w:styleId="afff">
    <w:name w:val="Заголовок"/>
    <w:basedOn w:val="a"/>
    <w:next w:val="af0"/>
    <w:autoRedefine/>
    <w:semiHidden/>
    <w:qFormat/>
    <w:rsid w:val="00EB0654"/>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EB0654"/>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a">
    <w:name w:val="Основной текст1"/>
    <w:basedOn w:val="a"/>
    <w:autoRedefine/>
    <w:uiPriority w:val="99"/>
    <w:qFormat/>
    <w:rsid w:val="00EB0654"/>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semiHidden/>
    <w:qFormat/>
    <w:rsid w:val="00EB0654"/>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EB0654"/>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EB0654"/>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EB0654"/>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b">
    <w:name w:val="Звичайний (веб)1"/>
    <w:basedOn w:val="a"/>
    <w:autoRedefine/>
    <w:semiHidden/>
    <w:qFormat/>
    <w:rsid w:val="00EB0654"/>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EB0654"/>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EB0654"/>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EB0654"/>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EB0654"/>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EB0654"/>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EB0654"/>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EB0654"/>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EB0654"/>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EB0654"/>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EB0654"/>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EB0654"/>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EB0654"/>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EB0654"/>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EB0654"/>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EB0654"/>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EB0654"/>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EB0654"/>
    <w:pPr>
      <w:keepNext/>
      <w:widowControl/>
      <w:suppressAutoHyphens/>
      <w:snapToGrid/>
      <w:spacing w:line="240" w:lineRule="auto"/>
      <w:ind w:left="0" w:right="84" w:firstLine="0"/>
      <w:jc w:val="left"/>
    </w:pPr>
    <w:rPr>
      <w:rFonts w:eastAsia="Times New Roman"/>
      <w:b/>
      <w:i/>
      <w:sz w:val="28"/>
      <w:lang w:eastAsia="zh-CN"/>
    </w:rPr>
  </w:style>
  <w:style w:type="paragraph" w:customStyle="1" w:styleId="1fc">
    <w:name w:val="Цитата1"/>
    <w:basedOn w:val="a"/>
    <w:autoRedefine/>
    <w:semiHidden/>
    <w:qFormat/>
    <w:rsid w:val="00EB0654"/>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EB0654"/>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EB0654"/>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d">
    <w:name w:val="Схема документа1"/>
    <w:basedOn w:val="a"/>
    <w:autoRedefine/>
    <w:semiHidden/>
    <w:qFormat/>
    <w:rsid w:val="00EB0654"/>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EB0654"/>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EB0654"/>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EB0654"/>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EB0654"/>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e">
    <w:name w:val="Маркированный список1"/>
    <w:basedOn w:val="af0"/>
    <w:autoRedefine/>
    <w:semiHidden/>
    <w:qFormat/>
    <w:rsid w:val="00EB0654"/>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EB0654"/>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EB0654"/>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
    <w:name w:val="Название объекта1"/>
    <w:basedOn w:val="a"/>
    <w:next w:val="a"/>
    <w:autoRedefine/>
    <w:semiHidden/>
    <w:qFormat/>
    <w:rsid w:val="00EB0654"/>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EB0654"/>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EB0654"/>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0">
    <w:name w:val="Знак Знак Знак Знак Знак Знак Знак Знак Знак Знак Знак Знак Знак Знак Знак Знак Знак Знак1 Знак Знак Знак Знак"/>
    <w:basedOn w:val="a"/>
    <w:autoRedefine/>
    <w:semiHidden/>
    <w:qFormat/>
    <w:rsid w:val="00EB0654"/>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1">
    <w:name w:val="Текст у виносці1"/>
    <w:basedOn w:val="a"/>
    <w:autoRedefine/>
    <w:semiHidden/>
    <w:qFormat/>
    <w:rsid w:val="00EB0654"/>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EB0654"/>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EB0654"/>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EB0654"/>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b"/>
    <w:autoRedefine/>
    <w:semiHidden/>
    <w:qFormat/>
    <w:rsid w:val="00EB0654"/>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EB0654"/>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EB0654"/>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EB0654"/>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EB0654"/>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EB0654"/>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EB0654"/>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EB0654"/>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2"/>
    <w:semiHidden/>
    <w:locked/>
    <w:rsid w:val="00EB0654"/>
    <w:rPr>
      <w:sz w:val="26"/>
      <w:szCs w:val="26"/>
      <w:shd w:val="clear" w:color="auto" w:fill="FFFFFF"/>
    </w:rPr>
  </w:style>
  <w:style w:type="paragraph" w:customStyle="1" w:styleId="1ff2">
    <w:name w:val="Основний текст1"/>
    <w:basedOn w:val="a"/>
    <w:link w:val="afff6"/>
    <w:autoRedefine/>
    <w:semiHidden/>
    <w:qFormat/>
    <w:rsid w:val="00EB0654"/>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EB0654"/>
    <w:rPr>
      <w:b/>
      <w:bCs/>
      <w:shd w:val="clear" w:color="auto" w:fill="FFFFFF"/>
    </w:rPr>
  </w:style>
  <w:style w:type="paragraph" w:customStyle="1" w:styleId="45">
    <w:name w:val="Основний текст (4)"/>
    <w:basedOn w:val="a"/>
    <w:link w:val="44"/>
    <w:autoRedefine/>
    <w:semiHidden/>
    <w:qFormat/>
    <w:rsid w:val="00EB0654"/>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3"/>
    <w:semiHidden/>
    <w:locked/>
    <w:rsid w:val="00EB0654"/>
    <w:rPr>
      <w:shd w:val="clear" w:color="auto" w:fill="FFFFFF"/>
    </w:rPr>
  </w:style>
  <w:style w:type="paragraph" w:customStyle="1" w:styleId="1ff3">
    <w:name w:val="Підпис до таблиці1"/>
    <w:basedOn w:val="a"/>
    <w:link w:val="afff7"/>
    <w:autoRedefine/>
    <w:semiHidden/>
    <w:qFormat/>
    <w:rsid w:val="00EB0654"/>
    <w:pPr>
      <w:widowControl w:val="0"/>
      <w:shd w:val="clear" w:color="auto" w:fill="FFFFFF"/>
      <w:spacing w:after="0" w:line="240" w:lineRule="atLeast"/>
      <w:contextualSpacing/>
    </w:pPr>
  </w:style>
  <w:style w:type="paragraph" w:customStyle="1" w:styleId="2f1">
    <w:name w:val="Маркированный список2"/>
    <w:basedOn w:val="af0"/>
    <w:autoRedefine/>
    <w:semiHidden/>
    <w:qFormat/>
    <w:rsid w:val="00EB0654"/>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EB0654"/>
    <w:pPr>
      <w:suppressAutoHyphens/>
      <w:spacing w:before="60" w:after="60"/>
      <w:contextualSpacing/>
      <w:jc w:val="left"/>
    </w:pPr>
    <w:rPr>
      <w:rFonts w:ascii="Arial" w:hAnsi="Arial" w:cs="Arial"/>
      <w:sz w:val="16"/>
      <w:szCs w:val="20"/>
      <w:lang w:eastAsia="ar-SA"/>
    </w:rPr>
  </w:style>
  <w:style w:type="paragraph" w:customStyle="1" w:styleId="1ff4">
    <w:name w:val="Обычный (веб)1"/>
    <w:basedOn w:val="a"/>
    <w:autoRedefine/>
    <w:semiHidden/>
    <w:qFormat/>
    <w:rsid w:val="00EB0654"/>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EB065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EB0654"/>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EB0654"/>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EB065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EB0654"/>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EB065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EB0654"/>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EB0654"/>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EB0654"/>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EB0654"/>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EB065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EB065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EB065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710">
    <w:name w:val="Заголовок 7 Знак1"/>
    <w:basedOn w:val="a0"/>
    <w:semiHidden/>
    <w:rsid w:val="00EB0654"/>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EB06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EB0654"/>
    <w:rPr>
      <w:rFonts w:asciiTheme="majorHAnsi" w:eastAsiaTheme="majorEastAsia" w:hAnsiTheme="majorHAnsi" w:cstheme="majorBidi"/>
      <w:i/>
      <w:iCs/>
      <w:color w:val="404040" w:themeColor="text1" w:themeTint="BF"/>
    </w:rPr>
  </w:style>
  <w:style w:type="character" w:customStyle="1" w:styleId="rvts23">
    <w:name w:val="rvts23"/>
    <w:basedOn w:val="a0"/>
    <w:rsid w:val="00EB0654"/>
  </w:style>
  <w:style w:type="character" w:customStyle="1" w:styleId="HTML1">
    <w:name w:val="Стандартный HTML Знак1"/>
    <w:basedOn w:val="a0"/>
    <w:rsid w:val="00EB0654"/>
    <w:rPr>
      <w:rFonts w:ascii="Consolas" w:hAnsi="Consolas" w:cs="Consolas" w:hint="default"/>
      <w:sz w:val="20"/>
      <w:szCs w:val="20"/>
    </w:rPr>
  </w:style>
  <w:style w:type="paragraph" w:styleId="a8">
    <w:name w:val="footnote text"/>
    <w:basedOn w:val="a"/>
    <w:link w:val="a7"/>
    <w:semiHidden/>
    <w:unhideWhenUsed/>
    <w:rsid w:val="00EB0654"/>
    <w:pPr>
      <w:spacing w:after="0" w:line="240" w:lineRule="auto"/>
    </w:pPr>
    <w:rPr>
      <w:rFonts w:ascii="Times New Roman" w:eastAsia="Times New Roman" w:hAnsi="Times New Roman" w:cs="Times New Roman"/>
      <w:sz w:val="20"/>
      <w:szCs w:val="20"/>
      <w:lang w:eastAsia="zh-CN"/>
    </w:rPr>
  </w:style>
  <w:style w:type="character" w:customStyle="1" w:styleId="1ff5">
    <w:name w:val="Текст сноски Знак1"/>
    <w:basedOn w:val="a0"/>
    <w:link w:val="a8"/>
    <w:semiHidden/>
    <w:rsid w:val="00EB0654"/>
    <w:rPr>
      <w:sz w:val="20"/>
      <w:szCs w:val="20"/>
    </w:rPr>
  </w:style>
  <w:style w:type="paragraph" w:styleId="ac">
    <w:name w:val="footer"/>
    <w:basedOn w:val="a"/>
    <w:link w:val="ab"/>
    <w:uiPriority w:val="99"/>
    <w:semiHidden/>
    <w:unhideWhenUsed/>
    <w:rsid w:val="00EB06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ff6">
    <w:name w:val="Нижний колонтитул Знак1"/>
    <w:basedOn w:val="a0"/>
    <w:link w:val="ac"/>
    <w:uiPriority w:val="99"/>
    <w:semiHidden/>
    <w:rsid w:val="00EB0654"/>
  </w:style>
  <w:style w:type="paragraph" w:styleId="ae">
    <w:name w:val="Title"/>
    <w:basedOn w:val="a"/>
    <w:next w:val="a"/>
    <w:link w:val="ad"/>
    <w:uiPriority w:val="99"/>
    <w:qFormat/>
    <w:rsid w:val="00EB0654"/>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7">
    <w:name w:val="Название Знак1"/>
    <w:basedOn w:val="a0"/>
    <w:link w:val="ae"/>
    <w:uiPriority w:val="99"/>
    <w:rsid w:val="00EB0654"/>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af1"/>
    <w:semiHidden/>
    <w:unhideWhenUsed/>
    <w:rsid w:val="00EB0654"/>
    <w:pPr>
      <w:spacing w:after="120"/>
      <w:ind w:left="283"/>
    </w:pPr>
    <w:rPr>
      <w:rFonts w:ascii="Times New Roman" w:eastAsia="Calibri" w:hAnsi="Times New Roman" w:cs="Times New Roman"/>
      <w:sz w:val="28"/>
      <w:szCs w:val="24"/>
      <w:lang w:eastAsia="ru-RU"/>
    </w:rPr>
  </w:style>
  <w:style w:type="character" w:customStyle="1" w:styleId="1ff8">
    <w:name w:val="Основной текст с отступом Знак1"/>
    <w:basedOn w:val="a0"/>
    <w:link w:val="af2"/>
    <w:semiHidden/>
    <w:rsid w:val="00EB0654"/>
  </w:style>
  <w:style w:type="paragraph" w:styleId="af4">
    <w:name w:val="Subtitle"/>
    <w:basedOn w:val="a"/>
    <w:next w:val="a"/>
    <w:link w:val="af3"/>
    <w:qFormat/>
    <w:rsid w:val="00EB0654"/>
    <w:pPr>
      <w:numPr>
        <w:ilvl w:val="1"/>
      </w:numPr>
    </w:pPr>
    <w:rPr>
      <w:rFonts w:ascii="Times New Roman" w:eastAsia="Calibri" w:hAnsi="Times New Roman" w:cs="Times New Roman"/>
      <w:b/>
      <w:sz w:val="28"/>
      <w:szCs w:val="20"/>
      <w:lang w:eastAsia="ru-RU"/>
    </w:rPr>
  </w:style>
  <w:style w:type="character" w:customStyle="1" w:styleId="1ff9">
    <w:name w:val="Подзаголовок Знак1"/>
    <w:basedOn w:val="a0"/>
    <w:link w:val="af4"/>
    <w:rsid w:val="00EB0654"/>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EB0654"/>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link w:val="22"/>
    <w:semiHidden/>
    <w:rsid w:val="00EB0654"/>
  </w:style>
  <w:style w:type="paragraph" w:styleId="32">
    <w:name w:val="Body Text 3"/>
    <w:basedOn w:val="a"/>
    <w:link w:val="31"/>
    <w:semiHidden/>
    <w:unhideWhenUsed/>
    <w:rsid w:val="00EB0654"/>
    <w:pPr>
      <w:spacing w:after="120"/>
    </w:pPr>
    <w:rPr>
      <w:rFonts w:ascii="Times New Roman" w:eastAsia="Calibri" w:hAnsi="Times New Roman" w:cs="Times New Roman"/>
      <w:sz w:val="16"/>
      <w:szCs w:val="16"/>
      <w:lang w:eastAsia="ru-RU"/>
    </w:rPr>
  </w:style>
  <w:style w:type="character" w:customStyle="1" w:styleId="314">
    <w:name w:val="Основной текст 3 Знак1"/>
    <w:basedOn w:val="a0"/>
    <w:link w:val="32"/>
    <w:semiHidden/>
    <w:rsid w:val="00EB0654"/>
    <w:rPr>
      <w:sz w:val="16"/>
      <w:szCs w:val="16"/>
    </w:rPr>
  </w:style>
  <w:style w:type="paragraph" w:styleId="24">
    <w:name w:val="Body Text Indent 2"/>
    <w:basedOn w:val="a"/>
    <w:link w:val="23"/>
    <w:semiHidden/>
    <w:unhideWhenUsed/>
    <w:rsid w:val="00EB0654"/>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link w:val="24"/>
    <w:semiHidden/>
    <w:rsid w:val="00EB0654"/>
  </w:style>
  <w:style w:type="paragraph" w:styleId="34">
    <w:name w:val="Body Text Indent 3"/>
    <w:basedOn w:val="a"/>
    <w:link w:val="33"/>
    <w:semiHidden/>
    <w:unhideWhenUsed/>
    <w:rsid w:val="00EB0654"/>
    <w:pPr>
      <w:spacing w:after="120"/>
      <w:ind w:left="283"/>
    </w:pPr>
    <w:rPr>
      <w:rFonts w:ascii="Times New Roman" w:eastAsia="Calibri" w:hAnsi="Times New Roman" w:cs="Times New Roman"/>
      <w:sz w:val="26"/>
      <w:szCs w:val="26"/>
      <w:lang w:eastAsia="ru-RU"/>
    </w:rPr>
  </w:style>
  <w:style w:type="character" w:customStyle="1" w:styleId="315">
    <w:name w:val="Основной текст с отступом 3 Знак1"/>
    <w:basedOn w:val="a0"/>
    <w:link w:val="34"/>
    <w:semiHidden/>
    <w:rsid w:val="00EB0654"/>
    <w:rPr>
      <w:sz w:val="16"/>
      <w:szCs w:val="16"/>
    </w:rPr>
  </w:style>
  <w:style w:type="paragraph" w:styleId="af6">
    <w:name w:val="Plain Text"/>
    <w:basedOn w:val="a"/>
    <w:link w:val="af5"/>
    <w:semiHidden/>
    <w:unhideWhenUsed/>
    <w:rsid w:val="00EB0654"/>
    <w:pPr>
      <w:spacing w:after="0" w:line="240" w:lineRule="auto"/>
    </w:pPr>
    <w:rPr>
      <w:rFonts w:ascii="Courier New" w:eastAsia="Calibri" w:hAnsi="Courier New" w:cs="Courier New"/>
      <w:sz w:val="20"/>
      <w:szCs w:val="20"/>
      <w:lang w:eastAsia="ru-RU"/>
    </w:rPr>
  </w:style>
  <w:style w:type="character" w:customStyle="1" w:styleId="1ffa">
    <w:name w:val="Текст Знак1"/>
    <w:basedOn w:val="a0"/>
    <w:link w:val="af6"/>
    <w:semiHidden/>
    <w:rsid w:val="00EB0654"/>
    <w:rPr>
      <w:rFonts w:ascii="Consolas" w:hAnsi="Consolas"/>
      <w:sz w:val="21"/>
      <w:szCs w:val="21"/>
    </w:rPr>
  </w:style>
  <w:style w:type="paragraph" w:styleId="af8">
    <w:name w:val="Balloon Text"/>
    <w:basedOn w:val="a"/>
    <w:link w:val="af7"/>
    <w:uiPriority w:val="99"/>
    <w:semiHidden/>
    <w:unhideWhenUsed/>
    <w:rsid w:val="00EB0654"/>
    <w:pPr>
      <w:spacing w:after="0" w:line="240" w:lineRule="auto"/>
    </w:pPr>
    <w:rPr>
      <w:rFonts w:ascii="Tahoma" w:eastAsia="Times New Roman" w:hAnsi="Tahoma" w:cs="Tahoma"/>
      <w:sz w:val="16"/>
      <w:szCs w:val="16"/>
      <w:lang w:eastAsia="ru-RU"/>
    </w:rPr>
  </w:style>
  <w:style w:type="character" w:customStyle="1" w:styleId="1ffb">
    <w:name w:val="Текст выноски Знак1"/>
    <w:basedOn w:val="a0"/>
    <w:link w:val="af8"/>
    <w:uiPriority w:val="99"/>
    <w:semiHidden/>
    <w:rsid w:val="00EB0654"/>
    <w:rPr>
      <w:rFonts w:ascii="Tahoma" w:hAnsi="Tahoma" w:cs="Tahoma"/>
      <w:sz w:val="16"/>
      <w:szCs w:val="16"/>
    </w:rPr>
  </w:style>
  <w:style w:type="paragraph" w:styleId="af9">
    <w:name w:val="No Spacing"/>
    <w:link w:val="13"/>
    <w:qFormat/>
    <w:rsid w:val="00EB0654"/>
    <w:pPr>
      <w:spacing w:after="0" w:line="240" w:lineRule="auto"/>
    </w:pPr>
    <w:rPr>
      <w:rFonts w:ascii="Calibri" w:eastAsia="Calibri" w:hAnsi="Calibri" w:cs="Times New Roman"/>
    </w:rPr>
  </w:style>
  <w:style w:type="character" w:customStyle="1" w:styleId="FontStyle12">
    <w:name w:val="Font Style12"/>
    <w:rsid w:val="00EB0654"/>
    <w:rPr>
      <w:rFonts w:ascii="Times New Roman" w:hAnsi="Times New Roman" w:cs="Times New Roman" w:hint="default"/>
      <w:spacing w:val="-10"/>
      <w:sz w:val="20"/>
    </w:rPr>
  </w:style>
  <w:style w:type="character" w:customStyle="1" w:styleId="rvts9">
    <w:name w:val="rvts9"/>
    <w:basedOn w:val="a0"/>
    <w:rsid w:val="00EB0654"/>
    <w:rPr>
      <w:rFonts w:ascii="Times New Roman" w:hAnsi="Times New Roman" w:cs="Times New Roman" w:hint="default"/>
    </w:rPr>
  </w:style>
  <w:style w:type="character" w:customStyle="1" w:styleId="apple-converted-space">
    <w:name w:val="apple-converted-space"/>
    <w:basedOn w:val="a0"/>
    <w:rsid w:val="00EB0654"/>
    <w:rPr>
      <w:rFonts w:ascii="Times New Roman" w:hAnsi="Times New Roman" w:cs="Times New Roman" w:hint="default"/>
    </w:rPr>
  </w:style>
  <w:style w:type="character" w:customStyle="1" w:styleId="8pt">
    <w:name w:val="Основной текст + 8 pt"/>
    <w:rsid w:val="00EB0654"/>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EB0654"/>
  </w:style>
  <w:style w:type="character" w:customStyle="1" w:styleId="200">
    <w:name w:val="Знак Знак20"/>
    <w:basedOn w:val="a0"/>
    <w:rsid w:val="00EB0654"/>
    <w:rPr>
      <w:b/>
      <w:bCs w:val="0"/>
      <w:sz w:val="28"/>
      <w:lang w:val="ru-RU" w:eastAsia="ru-RU" w:bidi="ar-SA"/>
    </w:rPr>
  </w:style>
  <w:style w:type="character" w:customStyle="1" w:styleId="56">
    <w:name w:val="Знак Знак5"/>
    <w:basedOn w:val="a0"/>
    <w:rsid w:val="00EB0654"/>
    <w:rPr>
      <w:lang w:val="ru-RU" w:eastAsia="uk-UA" w:bidi="ar-SA"/>
    </w:rPr>
  </w:style>
  <w:style w:type="character" w:customStyle="1" w:styleId="113">
    <w:name w:val="Знак Знак11"/>
    <w:basedOn w:val="a0"/>
    <w:locked/>
    <w:rsid w:val="00EB0654"/>
    <w:rPr>
      <w:rFonts w:ascii="Times New Roman" w:eastAsia="Times New Roman" w:hAnsi="Times New Roman" w:cs="Times New Roman" w:hint="default"/>
      <w:sz w:val="24"/>
      <w:szCs w:val="24"/>
      <w:lang w:val="uk-UA" w:eastAsia="ru-RU" w:bidi="ar-SA"/>
    </w:rPr>
  </w:style>
  <w:style w:type="character" w:customStyle="1" w:styleId="WW8Num1z0">
    <w:name w:val="WW8Num1z0"/>
    <w:rsid w:val="00EB0654"/>
    <w:rPr>
      <w:rFonts w:ascii="Symbol" w:hAnsi="Symbol" w:cs="Symbol" w:hint="default"/>
    </w:rPr>
  </w:style>
  <w:style w:type="character" w:customStyle="1" w:styleId="WW8Num2z0">
    <w:name w:val="WW8Num2z0"/>
    <w:rsid w:val="00EB0654"/>
    <w:rPr>
      <w:rFonts w:ascii="OpenSymbol" w:hAnsi="OpenSymbol" w:cs="OpenSymbol" w:hint="default"/>
    </w:rPr>
  </w:style>
  <w:style w:type="character" w:customStyle="1" w:styleId="WW8Num3z0">
    <w:name w:val="WW8Num3z0"/>
    <w:rsid w:val="00EB0654"/>
    <w:rPr>
      <w:rFonts w:ascii="Times (PCL6)" w:hAnsi="Times (PCL6)" w:cs="Times (PCL6)" w:hint="default"/>
      <w:sz w:val="24"/>
    </w:rPr>
  </w:style>
  <w:style w:type="character" w:customStyle="1" w:styleId="WW8Num4z0">
    <w:name w:val="WW8Num4z0"/>
    <w:rsid w:val="00EB0654"/>
    <w:rPr>
      <w:rFonts w:ascii="Times New Roman" w:hAnsi="Times New Roman" w:cs="Times New Roman" w:hint="default"/>
      <w:b w:val="0"/>
      <w:bCs w:val="0"/>
      <w:sz w:val="28"/>
    </w:rPr>
  </w:style>
  <w:style w:type="character" w:customStyle="1" w:styleId="WW8Num5z0">
    <w:name w:val="WW8Num5z0"/>
    <w:rsid w:val="00EB0654"/>
    <w:rPr>
      <w:rFonts w:ascii="Times New Roman" w:eastAsia="Times New Roman" w:hAnsi="Times New Roman" w:cs="Times New Roman" w:hint="default"/>
    </w:rPr>
  </w:style>
  <w:style w:type="character" w:customStyle="1" w:styleId="WW8Num5z1">
    <w:name w:val="WW8Num5z1"/>
    <w:rsid w:val="00EB0654"/>
    <w:rPr>
      <w:rFonts w:ascii="Courier New" w:hAnsi="Courier New" w:cs="Courier New" w:hint="default"/>
    </w:rPr>
  </w:style>
  <w:style w:type="character" w:customStyle="1" w:styleId="WW8Num5z2">
    <w:name w:val="WW8Num5z2"/>
    <w:rsid w:val="00EB0654"/>
    <w:rPr>
      <w:rFonts w:ascii="Wingdings" w:hAnsi="Wingdings" w:cs="Wingdings" w:hint="default"/>
    </w:rPr>
  </w:style>
  <w:style w:type="character" w:customStyle="1" w:styleId="WW8Num5z3">
    <w:name w:val="WW8Num5z3"/>
    <w:rsid w:val="00EB0654"/>
    <w:rPr>
      <w:rFonts w:ascii="Symbol" w:hAnsi="Symbol" w:cs="Symbol" w:hint="default"/>
    </w:rPr>
  </w:style>
  <w:style w:type="character" w:customStyle="1" w:styleId="WW8Num6z0">
    <w:name w:val="WW8Num6z0"/>
    <w:rsid w:val="00EB0654"/>
    <w:rPr>
      <w:rFonts w:ascii="Times New Roman" w:eastAsia="Times New Roman" w:hAnsi="Times New Roman" w:cs="Times New Roman" w:hint="default"/>
    </w:rPr>
  </w:style>
  <w:style w:type="character" w:customStyle="1" w:styleId="WW8Num6z1">
    <w:name w:val="WW8Num6z1"/>
    <w:rsid w:val="00EB0654"/>
    <w:rPr>
      <w:rFonts w:ascii="Courier New" w:hAnsi="Courier New" w:cs="Courier New" w:hint="default"/>
    </w:rPr>
  </w:style>
  <w:style w:type="character" w:customStyle="1" w:styleId="WW8Num6z2">
    <w:name w:val="WW8Num6z2"/>
    <w:rsid w:val="00EB0654"/>
    <w:rPr>
      <w:rFonts w:ascii="Wingdings" w:hAnsi="Wingdings" w:cs="Wingdings" w:hint="default"/>
    </w:rPr>
  </w:style>
  <w:style w:type="character" w:customStyle="1" w:styleId="WW8Num6z3">
    <w:name w:val="WW8Num6z3"/>
    <w:rsid w:val="00EB0654"/>
    <w:rPr>
      <w:rFonts w:ascii="Symbol" w:hAnsi="Symbol" w:cs="Symbol" w:hint="default"/>
    </w:rPr>
  </w:style>
  <w:style w:type="character" w:customStyle="1" w:styleId="WW8Num7z0">
    <w:name w:val="WW8Num7z0"/>
    <w:rsid w:val="00EB0654"/>
    <w:rPr>
      <w:rFonts w:ascii="Times New Roman" w:eastAsia="Times New Roman" w:hAnsi="Times New Roman" w:cs="Times New Roman" w:hint="default"/>
    </w:rPr>
  </w:style>
  <w:style w:type="character" w:customStyle="1" w:styleId="WW8Num7z1">
    <w:name w:val="WW8Num7z1"/>
    <w:rsid w:val="00EB0654"/>
    <w:rPr>
      <w:rFonts w:ascii="Courier New" w:hAnsi="Courier New" w:cs="Courier New" w:hint="default"/>
    </w:rPr>
  </w:style>
  <w:style w:type="character" w:customStyle="1" w:styleId="WW8Num7z2">
    <w:name w:val="WW8Num7z2"/>
    <w:rsid w:val="00EB0654"/>
    <w:rPr>
      <w:rFonts w:ascii="Wingdings" w:hAnsi="Wingdings" w:cs="Wingdings" w:hint="default"/>
    </w:rPr>
  </w:style>
  <w:style w:type="character" w:customStyle="1" w:styleId="WW8Num7z3">
    <w:name w:val="WW8Num7z3"/>
    <w:rsid w:val="00EB0654"/>
    <w:rPr>
      <w:rFonts w:ascii="Symbol" w:hAnsi="Symbol" w:cs="Symbol" w:hint="default"/>
    </w:rPr>
  </w:style>
  <w:style w:type="character" w:customStyle="1" w:styleId="WW8Num8z0">
    <w:name w:val="WW8Num8z0"/>
    <w:rsid w:val="00EB0654"/>
    <w:rPr>
      <w:rFonts w:ascii="Times New Roman" w:eastAsia="Times New Roman" w:hAnsi="Times New Roman" w:cs="Times New Roman" w:hint="default"/>
    </w:rPr>
  </w:style>
  <w:style w:type="character" w:customStyle="1" w:styleId="WW8Num8z1">
    <w:name w:val="WW8Num8z1"/>
    <w:rsid w:val="00EB0654"/>
    <w:rPr>
      <w:rFonts w:ascii="Courier New" w:hAnsi="Courier New" w:cs="Courier New" w:hint="default"/>
    </w:rPr>
  </w:style>
  <w:style w:type="character" w:customStyle="1" w:styleId="WW8Num8z2">
    <w:name w:val="WW8Num8z2"/>
    <w:rsid w:val="00EB0654"/>
    <w:rPr>
      <w:rFonts w:ascii="Wingdings" w:hAnsi="Wingdings" w:cs="Wingdings" w:hint="default"/>
    </w:rPr>
  </w:style>
  <w:style w:type="character" w:customStyle="1" w:styleId="WW8Num8z3">
    <w:name w:val="WW8Num8z3"/>
    <w:rsid w:val="00EB0654"/>
    <w:rPr>
      <w:rFonts w:ascii="Symbol" w:hAnsi="Symbol" w:cs="Symbol" w:hint="default"/>
    </w:rPr>
  </w:style>
  <w:style w:type="character" w:customStyle="1" w:styleId="WW8Num9z0">
    <w:name w:val="WW8Num9z0"/>
    <w:rsid w:val="00EB0654"/>
    <w:rPr>
      <w:rFonts w:ascii="Times New Roman" w:eastAsia="Times New Roman" w:hAnsi="Times New Roman" w:cs="Times New Roman" w:hint="default"/>
      <w:color w:val="000000"/>
      <w:sz w:val="24"/>
      <w:szCs w:val="24"/>
    </w:rPr>
  </w:style>
  <w:style w:type="character" w:customStyle="1" w:styleId="WW8Num9z1">
    <w:name w:val="WW8Num9z1"/>
    <w:rsid w:val="00EB0654"/>
    <w:rPr>
      <w:rFonts w:ascii="Courier New" w:hAnsi="Courier New" w:cs="Courier New" w:hint="default"/>
    </w:rPr>
  </w:style>
  <w:style w:type="character" w:customStyle="1" w:styleId="WW8Num9z2">
    <w:name w:val="WW8Num9z2"/>
    <w:rsid w:val="00EB0654"/>
    <w:rPr>
      <w:rFonts w:ascii="Wingdings" w:hAnsi="Wingdings" w:cs="Wingdings" w:hint="default"/>
    </w:rPr>
  </w:style>
  <w:style w:type="character" w:customStyle="1" w:styleId="WW8Num9z3">
    <w:name w:val="WW8Num9z3"/>
    <w:rsid w:val="00EB0654"/>
    <w:rPr>
      <w:rFonts w:ascii="Symbol" w:hAnsi="Symbol" w:cs="Symbol" w:hint="default"/>
    </w:rPr>
  </w:style>
  <w:style w:type="character" w:customStyle="1" w:styleId="WW8Num10z0">
    <w:name w:val="WW8Num10z0"/>
    <w:rsid w:val="00EB0654"/>
    <w:rPr>
      <w:rFonts w:ascii="Times New Roman" w:eastAsia="Times New Roman" w:hAnsi="Times New Roman" w:cs="Times New Roman" w:hint="default"/>
    </w:rPr>
  </w:style>
  <w:style w:type="character" w:customStyle="1" w:styleId="WW8Num10z1">
    <w:name w:val="WW8Num10z1"/>
    <w:rsid w:val="00EB0654"/>
    <w:rPr>
      <w:rFonts w:ascii="Courier New" w:hAnsi="Courier New" w:cs="Courier New" w:hint="default"/>
    </w:rPr>
  </w:style>
  <w:style w:type="character" w:customStyle="1" w:styleId="WW8Num10z2">
    <w:name w:val="WW8Num10z2"/>
    <w:rsid w:val="00EB0654"/>
    <w:rPr>
      <w:rFonts w:ascii="Wingdings" w:hAnsi="Wingdings" w:cs="Wingdings" w:hint="default"/>
    </w:rPr>
  </w:style>
  <w:style w:type="character" w:customStyle="1" w:styleId="WW8Num10z3">
    <w:name w:val="WW8Num10z3"/>
    <w:rsid w:val="00EB0654"/>
    <w:rPr>
      <w:rFonts w:ascii="Symbol" w:hAnsi="Symbol" w:cs="Symbol" w:hint="default"/>
    </w:rPr>
  </w:style>
  <w:style w:type="character" w:customStyle="1" w:styleId="WW8Num11z0">
    <w:name w:val="WW8Num11z0"/>
    <w:rsid w:val="00EB0654"/>
    <w:rPr>
      <w:rFonts w:ascii="Times New Roman" w:hAnsi="Times New Roman" w:cs="Times New Roman" w:hint="default"/>
    </w:rPr>
  </w:style>
  <w:style w:type="character" w:customStyle="1" w:styleId="WW8Num12z0">
    <w:name w:val="WW8Num12z0"/>
    <w:rsid w:val="00EB0654"/>
    <w:rPr>
      <w:rFonts w:ascii="Times New Roman" w:hAnsi="Times New Roman" w:cs="Times New Roman" w:hint="default"/>
    </w:rPr>
  </w:style>
  <w:style w:type="character" w:customStyle="1" w:styleId="WW8Num13z0">
    <w:name w:val="WW8Num13z0"/>
    <w:rsid w:val="00EB0654"/>
    <w:rPr>
      <w:rFonts w:ascii="Times New Roman" w:hAnsi="Times New Roman" w:cs="Times New Roman" w:hint="default"/>
    </w:rPr>
  </w:style>
  <w:style w:type="character" w:customStyle="1" w:styleId="WW8Num13z1">
    <w:name w:val="WW8Num13z1"/>
    <w:rsid w:val="00EB0654"/>
    <w:rPr>
      <w:rFonts w:ascii="Times New Roman" w:hAnsi="Times New Roman" w:cs="Times New Roman" w:hint="default"/>
    </w:rPr>
  </w:style>
  <w:style w:type="character" w:customStyle="1" w:styleId="WW8Num14z0">
    <w:name w:val="WW8Num14z0"/>
    <w:rsid w:val="00EB0654"/>
    <w:rPr>
      <w:rFonts w:ascii="Times New Roman" w:eastAsia="Times New Roman" w:hAnsi="Times New Roman" w:cs="Times New Roman" w:hint="default"/>
    </w:rPr>
  </w:style>
  <w:style w:type="character" w:customStyle="1" w:styleId="WW8Num14z1">
    <w:name w:val="WW8Num14z1"/>
    <w:rsid w:val="00EB0654"/>
    <w:rPr>
      <w:rFonts w:ascii="Courier New" w:hAnsi="Courier New" w:cs="Courier New" w:hint="default"/>
    </w:rPr>
  </w:style>
  <w:style w:type="character" w:customStyle="1" w:styleId="WW8Num14z2">
    <w:name w:val="WW8Num14z2"/>
    <w:rsid w:val="00EB0654"/>
    <w:rPr>
      <w:rFonts w:ascii="Wingdings" w:hAnsi="Wingdings" w:cs="Wingdings" w:hint="default"/>
    </w:rPr>
  </w:style>
  <w:style w:type="character" w:customStyle="1" w:styleId="WW8Num14z3">
    <w:name w:val="WW8Num14z3"/>
    <w:rsid w:val="00EB0654"/>
    <w:rPr>
      <w:rFonts w:ascii="Symbol" w:hAnsi="Symbol" w:cs="Symbol" w:hint="default"/>
    </w:rPr>
  </w:style>
  <w:style w:type="character" w:customStyle="1" w:styleId="1ffc">
    <w:name w:val="Основной шрифт абзаца1"/>
    <w:uiPriority w:val="99"/>
    <w:rsid w:val="00EB0654"/>
  </w:style>
  <w:style w:type="character" w:customStyle="1" w:styleId="Heading1Char">
    <w:name w:val="Heading 1 Char"/>
    <w:basedOn w:val="1ffc"/>
    <w:rsid w:val="00EB0654"/>
    <w:rPr>
      <w:b/>
      <w:bCs w:val="0"/>
      <w:i/>
      <w:iCs/>
      <w:sz w:val="26"/>
      <w:lang w:val="en-US" w:bidi="ar-SA"/>
    </w:rPr>
  </w:style>
  <w:style w:type="character" w:customStyle="1" w:styleId="Heading2Char">
    <w:name w:val="Heading 2 Char"/>
    <w:basedOn w:val="1ffc"/>
    <w:rsid w:val="00EB0654"/>
    <w:rPr>
      <w:rFonts w:ascii="Arial" w:hAnsi="Arial" w:cs="Arial" w:hint="default"/>
      <w:b/>
      <w:bCs/>
      <w:i/>
      <w:iCs/>
      <w:sz w:val="28"/>
      <w:szCs w:val="28"/>
      <w:lang w:val="en-US" w:bidi="ar-SA"/>
    </w:rPr>
  </w:style>
  <w:style w:type="character" w:customStyle="1" w:styleId="Heading3Char1">
    <w:name w:val="Heading 3 Char1"/>
    <w:basedOn w:val="1ffc"/>
    <w:rsid w:val="00EB0654"/>
    <w:rPr>
      <w:bCs/>
      <w:i/>
      <w:iCs/>
      <w:sz w:val="28"/>
      <w:szCs w:val="28"/>
      <w:lang w:val="uk-UA" w:bidi="ar-SA"/>
    </w:rPr>
  </w:style>
  <w:style w:type="character" w:customStyle="1" w:styleId="Heading4Char1">
    <w:name w:val="Heading 4 Char1"/>
    <w:basedOn w:val="1ffc"/>
    <w:rsid w:val="00EB0654"/>
    <w:rPr>
      <w:sz w:val="28"/>
      <w:szCs w:val="28"/>
      <w:lang w:val="ru-RU" w:bidi="ar-SA"/>
    </w:rPr>
  </w:style>
  <w:style w:type="character" w:customStyle="1" w:styleId="Heading5Char1">
    <w:name w:val="Heading 5 Char1"/>
    <w:basedOn w:val="1ffc"/>
    <w:rsid w:val="00EB0654"/>
    <w:rPr>
      <w:b/>
      <w:bCs/>
      <w:i/>
      <w:iCs/>
      <w:sz w:val="26"/>
      <w:szCs w:val="26"/>
      <w:lang w:val="ru-RU" w:bidi="ar-SA"/>
    </w:rPr>
  </w:style>
  <w:style w:type="character" w:customStyle="1" w:styleId="Heading6Char1">
    <w:name w:val="Heading 6 Char1"/>
    <w:basedOn w:val="1ffc"/>
    <w:rsid w:val="00EB0654"/>
    <w:rPr>
      <w:b/>
      <w:bCs/>
      <w:sz w:val="22"/>
      <w:szCs w:val="22"/>
      <w:lang w:val="ru-RU" w:bidi="ar-SA"/>
    </w:rPr>
  </w:style>
  <w:style w:type="character" w:customStyle="1" w:styleId="Heading7Char1">
    <w:name w:val="Heading 7 Char1"/>
    <w:basedOn w:val="1ffc"/>
    <w:rsid w:val="00EB0654"/>
    <w:rPr>
      <w:sz w:val="24"/>
      <w:szCs w:val="24"/>
      <w:lang w:val="uk-UA" w:bidi="ar-SA"/>
    </w:rPr>
  </w:style>
  <w:style w:type="character" w:customStyle="1" w:styleId="Heading8Char1">
    <w:name w:val="Heading 8 Char1"/>
    <w:basedOn w:val="1ffc"/>
    <w:rsid w:val="00EB0654"/>
    <w:rPr>
      <w:i/>
      <w:iCs/>
      <w:sz w:val="24"/>
      <w:szCs w:val="24"/>
      <w:lang w:val="ru-RU" w:bidi="ar-SA"/>
    </w:rPr>
  </w:style>
  <w:style w:type="character" w:customStyle="1" w:styleId="Heading9Char1">
    <w:name w:val="Heading 9 Char1"/>
    <w:basedOn w:val="1ffc"/>
    <w:rsid w:val="00EB0654"/>
    <w:rPr>
      <w:sz w:val="28"/>
      <w:szCs w:val="24"/>
      <w:lang w:val="uk-UA" w:bidi="ar-SA"/>
    </w:rPr>
  </w:style>
  <w:style w:type="character" w:customStyle="1" w:styleId="afff8">
    <w:name w:val="Основной текст_"/>
    <w:rsid w:val="00EB0654"/>
    <w:rPr>
      <w:sz w:val="23"/>
      <w:lang w:bidi="ar-SA"/>
    </w:rPr>
  </w:style>
  <w:style w:type="character" w:customStyle="1" w:styleId="HTMLPreformattedChar1">
    <w:name w:val="HTML Preformatted Char1"/>
    <w:basedOn w:val="1ffc"/>
    <w:rsid w:val="00EB0654"/>
    <w:rPr>
      <w:rFonts w:ascii="Courier New" w:hAnsi="Courier New" w:cs="Courier New" w:hint="default"/>
      <w:lang w:val="uk-UA" w:bidi="ar-SA"/>
    </w:rPr>
  </w:style>
  <w:style w:type="character" w:customStyle="1" w:styleId="TitleChar1">
    <w:name w:val="Title Char1"/>
    <w:basedOn w:val="1ffc"/>
    <w:rsid w:val="00EB0654"/>
    <w:rPr>
      <w:b/>
      <w:bCs/>
      <w:sz w:val="24"/>
      <w:szCs w:val="24"/>
      <w:lang w:val="uk-UA" w:bidi="ar-SA"/>
    </w:rPr>
  </w:style>
  <w:style w:type="character" w:customStyle="1" w:styleId="FooterChar1">
    <w:name w:val="Footer Char1"/>
    <w:basedOn w:val="1ffc"/>
    <w:rsid w:val="00EB0654"/>
    <w:rPr>
      <w:lang w:val="ru-RU" w:bidi="ar-SA"/>
    </w:rPr>
  </w:style>
  <w:style w:type="character" w:customStyle="1" w:styleId="BodyTextChar1">
    <w:name w:val="Body Text Char1"/>
    <w:basedOn w:val="1ffc"/>
    <w:rsid w:val="00EB0654"/>
    <w:rPr>
      <w:rFonts w:ascii="Verdana" w:hAnsi="Verdana" w:cs="Verdana" w:hint="default"/>
      <w:lang w:val="en-US" w:bidi="ar-SA"/>
    </w:rPr>
  </w:style>
  <w:style w:type="character" w:customStyle="1" w:styleId="BodyTextIndent2Char1">
    <w:name w:val="Body Text Indent 2 Char1"/>
    <w:basedOn w:val="1ffc"/>
    <w:rsid w:val="00EB0654"/>
    <w:rPr>
      <w:lang w:val="ru-RU" w:bidi="ar-SA"/>
    </w:rPr>
  </w:style>
  <w:style w:type="character" w:customStyle="1" w:styleId="BodyTextIndent3Char1">
    <w:name w:val="Body Text Indent 3 Char1"/>
    <w:basedOn w:val="1ffc"/>
    <w:rsid w:val="00EB0654"/>
    <w:rPr>
      <w:sz w:val="16"/>
      <w:szCs w:val="16"/>
      <w:lang w:val="ru-RU" w:bidi="ar-SA"/>
    </w:rPr>
  </w:style>
  <w:style w:type="character" w:customStyle="1" w:styleId="HeaderChar2">
    <w:name w:val="Header Char2"/>
    <w:basedOn w:val="1ffc"/>
    <w:rsid w:val="00EB0654"/>
    <w:rPr>
      <w:lang w:val="ru-RU" w:bidi="ar-SA"/>
    </w:rPr>
  </w:style>
  <w:style w:type="character" w:customStyle="1" w:styleId="BodyTextIndentChar1">
    <w:name w:val="Body Text Indent Char1"/>
    <w:basedOn w:val="1ffc"/>
    <w:rsid w:val="00EB0654"/>
    <w:rPr>
      <w:lang w:val="ru-RU" w:bidi="ar-SA"/>
    </w:rPr>
  </w:style>
  <w:style w:type="character" w:customStyle="1" w:styleId="BodyText3Char1">
    <w:name w:val="Body Text 3 Char1"/>
    <w:basedOn w:val="1ffc"/>
    <w:rsid w:val="00EB0654"/>
    <w:rPr>
      <w:sz w:val="16"/>
      <w:szCs w:val="16"/>
      <w:lang w:val="ru-RU" w:bidi="ar-SA"/>
    </w:rPr>
  </w:style>
  <w:style w:type="character" w:customStyle="1" w:styleId="BodyText2Char1">
    <w:name w:val="Body Text 2 Char1"/>
    <w:basedOn w:val="1ffc"/>
    <w:rsid w:val="00EB0654"/>
    <w:rPr>
      <w:lang w:val="ru-RU" w:bidi="ar-SA"/>
    </w:rPr>
  </w:style>
  <w:style w:type="character" w:customStyle="1" w:styleId="BalloonTextChar1">
    <w:name w:val="Balloon Text Char1"/>
    <w:basedOn w:val="1ffc"/>
    <w:rsid w:val="00EB0654"/>
    <w:rPr>
      <w:rFonts w:ascii="Tahoma" w:hAnsi="Tahoma" w:cs="Tahoma" w:hint="default"/>
      <w:sz w:val="16"/>
      <w:szCs w:val="16"/>
      <w:lang w:val="ru-RU" w:bidi="ar-SA"/>
    </w:rPr>
  </w:style>
  <w:style w:type="character" w:customStyle="1" w:styleId="StyleZakonu0">
    <w:name w:val="StyleZakonu Знак"/>
    <w:rsid w:val="00EB0654"/>
    <w:rPr>
      <w:rFonts w:ascii="Courier New" w:hAnsi="Courier New" w:cs="Courier New" w:hint="default"/>
      <w:lang w:val="uk-UA" w:bidi="ar-SA"/>
    </w:rPr>
  </w:style>
  <w:style w:type="character" w:customStyle="1" w:styleId="FootnoteTextChar1">
    <w:name w:val="Footnote Text Char1"/>
    <w:basedOn w:val="1ffc"/>
    <w:rsid w:val="00EB0654"/>
    <w:rPr>
      <w:lang w:val="uk-UA" w:bidi="ar-SA"/>
    </w:rPr>
  </w:style>
  <w:style w:type="character" w:customStyle="1" w:styleId="PlainTextChar1">
    <w:name w:val="Plain Text Char1"/>
    <w:basedOn w:val="1ffc"/>
    <w:rsid w:val="00EB0654"/>
    <w:rPr>
      <w:rFonts w:ascii="Courier New" w:hAnsi="Courier New" w:cs="Courier New" w:hint="default"/>
      <w:lang w:val="uk-UA" w:bidi="ar-SA"/>
    </w:rPr>
  </w:style>
  <w:style w:type="character" w:customStyle="1" w:styleId="DocumentMapChar1">
    <w:name w:val="Document Map Char1"/>
    <w:basedOn w:val="1ffc"/>
    <w:rsid w:val="00EB0654"/>
    <w:rPr>
      <w:rFonts w:ascii="Tahoma" w:hAnsi="Tahoma" w:cs="Tahoma" w:hint="default"/>
      <w:sz w:val="16"/>
      <w:szCs w:val="16"/>
      <w:lang w:val="uk-UA" w:bidi="ar-SA"/>
    </w:rPr>
  </w:style>
  <w:style w:type="character" w:customStyle="1" w:styleId="SubtitleChar1">
    <w:name w:val="Subtitle Char1"/>
    <w:basedOn w:val="1ffc"/>
    <w:rsid w:val="00EB0654"/>
    <w:rPr>
      <w:rFonts w:ascii="Cambria" w:hAnsi="Cambria" w:cs="Cambria" w:hint="default"/>
      <w:sz w:val="24"/>
      <w:szCs w:val="24"/>
      <w:lang w:val="uk-UA" w:bidi="ar-SA"/>
    </w:rPr>
  </w:style>
  <w:style w:type="character" w:customStyle="1" w:styleId="82">
    <w:name w:val="Основной текст + 8"/>
    <w:rsid w:val="00EB0654"/>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c"/>
    <w:rsid w:val="00EB0654"/>
    <w:rPr>
      <w:shd w:val="clear" w:color="auto" w:fill="FFFFFF"/>
      <w:lang w:bidi="ar-SA"/>
    </w:rPr>
  </w:style>
  <w:style w:type="character" w:customStyle="1" w:styleId="NoSpacingChar2">
    <w:name w:val="No Spacing Char2"/>
    <w:locked/>
    <w:rsid w:val="00EB0654"/>
    <w:rPr>
      <w:rFonts w:ascii="Calibri" w:hAnsi="Calibri" w:cs="Calibri" w:hint="default"/>
      <w:sz w:val="22"/>
      <w:szCs w:val="22"/>
      <w:lang w:eastAsia="zh-CN" w:bidi="ar-SA"/>
    </w:rPr>
  </w:style>
  <w:style w:type="character" w:customStyle="1" w:styleId="st">
    <w:name w:val="st"/>
    <w:basedOn w:val="a0"/>
    <w:rsid w:val="00EB0654"/>
  </w:style>
  <w:style w:type="character" w:customStyle="1" w:styleId="rvts0">
    <w:name w:val="rvts0"/>
    <w:basedOn w:val="a0"/>
    <w:rsid w:val="00EB0654"/>
  </w:style>
  <w:style w:type="character" w:customStyle="1" w:styleId="FontStyle24">
    <w:name w:val="Font Style24"/>
    <w:basedOn w:val="a0"/>
    <w:rsid w:val="00EB0654"/>
    <w:rPr>
      <w:rFonts w:ascii="Garamond" w:hAnsi="Garamond" w:cs="Garamond" w:hint="default"/>
      <w:b/>
      <w:bCs/>
      <w:sz w:val="22"/>
      <w:szCs w:val="22"/>
    </w:rPr>
  </w:style>
  <w:style w:type="character" w:customStyle="1" w:styleId="FontStyle11">
    <w:name w:val="Font Style11"/>
    <w:basedOn w:val="a0"/>
    <w:rsid w:val="00EB0654"/>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EB0654"/>
    <w:rPr>
      <w:rFonts w:ascii="Times New Roman" w:hAnsi="Times New Roman" w:cs="Times New Roman" w:hint="default"/>
      <w:strike w:val="0"/>
      <w:dstrike w:val="0"/>
      <w:spacing w:val="-3"/>
      <w:sz w:val="15"/>
      <w:szCs w:val="15"/>
      <w:u w:val="none"/>
      <w:effect w:val="none"/>
    </w:rPr>
  </w:style>
  <w:style w:type="character" w:customStyle="1" w:styleId="afff9">
    <w:name w:val="Підпис до таблиці"/>
    <w:basedOn w:val="afff7"/>
    <w:rsid w:val="00EB0654"/>
    <w:rPr>
      <w:u w:val="single"/>
    </w:rPr>
  </w:style>
  <w:style w:type="character" w:customStyle="1" w:styleId="apple-style-span">
    <w:name w:val="apple-style-span"/>
    <w:basedOn w:val="a0"/>
    <w:rsid w:val="00EB0654"/>
  </w:style>
  <w:style w:type="character" w:customStyle="1" w:styleId="1ffd">
    <w:name w:val="Слабое выделение1"/>
    <w:basedOn w:val="a0"/>
    <w:qFormat/>
    <w:rsid w:val="00EB0654"/>
    <w:rPr>
      <w:i/>
      <w:iCs/>
      <w:color w:val="808080"/>
    </w:rPr>
  </w:style>
  <w:style w:type="character" w:customStyle="1" w:styleId="rvts15">
    <w:name w:val="rvts15"/>
    <w:basedOn w:val="a0"/>
    <w:rsid w:val="00EB0654"/>
  </w:style>
  <w:style w:type="character" w:customStyle="1" w:styleId="spelle">
    <w:name w:val="spelle"/>
    <w:basedOn w:val="a0"/>
    <w:rsid w:val="00EB0654"/>
  </w:style>
  <w:style w:type="character" w:customStyle="1" w:styleId="10pt2">
    <w:name w:val="Основний текст + 10 pt2"/>
    <w:aliases w:val="Інтервал 0 pt4"/>
    <w:basedOn w:val="a0"/>
    <w:uiPriority w:val="99"/>
    <w:rsid w:val="00EB0654"/>
    <w:rPr>
      <w:rFonts w:ascii="Times New Roman" w:hAnsi="Times New Roman" w:cs="Times New Roman" w:hint="default"/>
      <w:spacing w:val="10"/>
      <w:sz w:val="20"/>
      <w:szCs w:val="20"/>
    </w:rPr>
  </w:style>
  <w:style w:type="character" w:customStyle="1" w:styleId="0pt">
    <w:name w:val="Основной текст + Интервал 0 pt"/>
    <w:rsid w:val="00EB0654"/>
    <w:rPr>
      <w:spacing w:val="6"/>
      <w:lang w:bidi="ar-SA"/>
    </w:rPr>
  </w:style>
  <w:style w:type="character" w:customStyle="1" w:styleId="FontStyle34">
    <w:name w:val="Font Style34"/>
    <w:rsid w:val="00EB0654"/>
    <w:rPr>
      <w:rFonts w:ascii="Times New Roman" w:hAnsi="Times New Roman" w:cs="Times New Roman" w:hint="default"/>
      <w:sz w:val="24"/>
      <w:szCs w:val="24"/>
    </w:rPr>
  </w:style>
  <w:style w:type="character" w:customStyle="1" w:styleId="fontstyle01">
    <w:name w:val="fontstyle01"/>
    <w:basedOn w:val="a0"/>
    <w:rsid w:val="00EB0654"/>
    <w:rPr>
      <w:rFonts w:ascii="Times New Roman" w:hAnsi="Times New Roman" w:cs="Times New Roman" w:hint="default"/>
      <w:b w:val="0"/>
      <w:bCs w:val="0"/>
      <w:i w:val="0"/>
      <w:iCs w:val="0"/>
      <w:color w:val="000000"/>
      <w:sz w:val="28"/>
      <w:szCs w:val="28"/>
    </w:rPr>
  </w:style>
  <w:style w:type="table" w:styleId="afffa">
    <w:name w:val="Table Grid"/>
    <w:basedOn w:val="a1"/>
    <w:uiPriority w:val="59"/>
    <w:rsid w:val="00EB0654"/>
    <w:rPr>
      <w:rFonts w:ascii="Calibri" w:eastAsia="Times New Roman" w:hAnsi="Calibri"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Emphasis"/>
    <w:basedOn w:val="1ffc"/>
    <w:qFormat/>
    <w:rsid w:val="00EB0654"/>
    <w:rPr>
      <w:rFonts w:ascii="Times New Roman" w:hAnsi="Times New Roman" w:cs="Times New Roman" w:hint="default"/>
      <w:i/>
      <w:iCs w:val="0"/>
    </w:rPr>
  </w:style>
  <w:style w:type="paragraph" w:styleId="afffc">
    <w:name w:val="List Paragraph"/>
    <w:basedOn w:val="a"/>
    <w:uiPriority w:val="34"/>
    <w:qFormat/>
    <w:rsid w:val="00EB0654"/>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EB06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rsid w:val="00EB0654"/>
    <w:pPr>
      <w:spacing w:after="0" w:line="240" w:lineRule="auto"/>
      <w:jc w:val="center"/>
    </w:pPr>
    <w:rPr>
      <w:rFonts w:ascii="Times New Roman" w:eastAsia="Times New Roman" w:hAnsi="Times New Roman" w:cs="Times New Roman"/>
      <w:sz w:val="24"/>
      <w:szCs w:val="24"/>
      <w:lang w:val="ru-RU" w:eastAsia="ru-RU"/>
    </w:rPr>
  </w:style>
  <w:style w:type="paragraph" w:customStyle="1" w:styleId="316">
    <w:name w:val="31"/>
    <w:basedOn w:val="a"/>
    <w:uiPriority w:val="99"/>
    <w:semiHidden/>
    <w:rsid w:val="00EB06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rsid w:val="00EB06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ffe">
    <w:name w:val="Сетка таблицы1"/>
    <w:basedOn w:val="a1"/>
    <w:next w:val="afffa"/>
    <w:uiPriority w:val="59"/>
    <w:rsid w:val="00EB0654"/>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EB0654"/>
    <w:pPr>
      <w:widowControl w:val="0"/>
      <w:autoSpaceDE w:val="0"/>
      <w:autoSpaceDN w:val="0"/>
      <w:spacing w:after="0" w:line="240" w:lineRule="auto"/>
    </w:pPr>
    <w:rPr>
      <w:rFonts w:ascii="Times New Roman" w:eastAsia="Times New Roman" w:hAnsi="Times New Roman" w:cs="Times New Roman"/>
      <w:lang w:eastAsia="en-US"/>
    </w:rPr>
  </w:style>
  <w:style w:type="table" w:styleId="1fff">
    <w:name w:val="Table Simple 1"/>
    <w:basedOn w:val="a1"/>
    <w:semiHidden/>
    <w:unhideWhenUsed/>
    <w:rsid w:val="00EB065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EB0654"/>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372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3" Type="http://schemas.openxmlformats.org/officeDocument/2006/relationships/settings" Target="setting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fontTable" Target="fontTable.xm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hyperlink" Target="https://opendatabot.ua/c/38182296" TargetMode="Externa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uk.wikipedia.org/w/index.php?title=&#1030;&#1085;&#1078;&#1077;&#1085;&#1077;&#1088;&#1085;&#1110;_&#1089;&#1087;&#1086;&#1088;&#1091;&#1076;&#1080;&amp;action=edit&amp;redlink=1" TargetMode="External"/><Relationship Id="rId5" Type="http://schemas.openxmlformats.org/officeDocument/2006/relationships/image" Target="media/image1.wmf"/><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uk.wikipedia.org/wiki/&#1041;&#1091;&#1076;&#1110;&#1074;&#1083;&#1103;" TargetMode="External"/><Relationship Id="rId4" Type="http://schemas.openxmlformats.org/officeDocument/2006/relationships/webSettings" Target="web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ki/&#1058;&#1077;&#1088;&#1080;&#1090;&#1086;&#1088;&#1110;&#110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79</Pages>
  <Words>83947</Words>
  <Characters>47851</Characters>
  <Application>Microsoft Office Word</Application>
  <DocSecurity>0</DocSecurity>
  <Lines>398</Lines>
  <Paragraphs>263</Paragraphs>
  <ScaleCrop>false</ScaleCrop>
  <Company/>
  <LinksUpToDate>false</LinksUpToDate>
  <CharactersWithSpaces>131535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2024-01-02T08:59:00Z</dcterms:created>
  <dcterms:modified xsi:type="dcterms:W3CDTF">2024-01-02T09:06:00Z</dcterms:modified>
</cp:coreProperties>
</file>