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57" w:rsidRPr="00145E68" w:rsidRDefault="00FC63B2" w:rsidP="00A31B2D">
      <w:pPr>
        <w:tabs>
          <w:tab w:val="left" w:pos="7725"/>
          <w:tab w:val="right" w:pos="9355"/>
        </w:tabs>
        <w:suppressAutoHyphens/>
        <w:rPr>
          <w:rFonts w:eastAsia="Calibri"/>
          <w:color w:val="000000" w:themeColor="text1"/>
          <w:sz w:val="27"/>
          <w:szCs w:val="27"/>
          <w:lang w:eastAsia="en-US"/>
        </w:rPr>
      </w:pPr>
      <w:r w:rsidRPr="00145E68">
        <w:rPr>
          <w:rFonts w:eastAsia="Calibri"/>
          <w:color w:val="000000" w:themeColor="text1"/>
          <w:sz w:val="27"/>
          <w:szCs w:val="27"/>
          <w:lang w:eastAsia="en-US"/>
        </w:rPr>
        <w:tab/>
      </w:r>
      <w:r w:rsidRPr="00145E68">
        <w:rPr>
          <w:rFonts w:eastAsia="Calibri"/>
          <w:color w:val="000000" w:themeColor="text1"/>
          <w:sz w:val="27"/>
          <w:szCs w:val="27"/>
          <w:lang w:eastAsia="en-US"/>
        </w:rPr>
        <w:tab/>
      </w:r>
      <w:r w:rsidR="006B2D33" w:rsidRPr="00145E68">
        <w:rPr>
          <w:rFonts w:eastAsia="Calibri"/>
          <w:color w:val="000000" w:themeColor="text1"/>
          <w:sz w:val="27"/>
          <w:szCs w:val="27"/>
          <w:lang w:eastAsia="en-US"/>
        </w:rPr>
        <w:t>ПРОЄКТ</w:t>
      </w:r>
    </w:p>
    <w:p w:rsidR="006B2D33" w:rsidRPr="00145E68" w:rsidRDefault="006B2D33" w:rsidP="00A31B2D">
      <w:pPr>
        <w:suppressAutoHyphens/>
        <w:jc w:val="right"/>
        <w:rPr>
          <w:rFonts w:eastAsia="Calibri"/>
          <w:color w:val="000000" w:themeColor="text1"/>
          <w:sz w:val="27"/>
          <w:szCs w:val="27"/>
          <w:lang w:eastAsia="en-US"/>
        </w:rPr>
      </w:pPr>
    </w:p>
    <w:p w:rsidR="006B2D33" w:rsidRPr="00145E68" w:rsidRDefault="006B2D33" w:rsidP="00A31B2D">
      <w:pPr>
        <w:suppressAutoHyphens/>
        <w:jc w:val="right"/>
        <w:rPr>
          <w:rFonts w:eastAsia="Calibri"/>
          <w:color w:val="000000" w:themeColor="text1"/>
          <w:sz w:val="27"/>
          <w:szCs w:val="27"/>
          <w:lang w:eastAsia="en-US"/>
        </w:rPr>
      </w:pPr>
    </w:p>
    <w:p w:rsidR="008D3657" w:rsidRPr="00145E68" w:rsidRDefault="008D3657" w:rsidP="00A31B2D">
      <w:pPr>
        <w:suppressAutoHyphens/>
        <w:rPr>
          <w:rFonts w:eastAsia="Calibri"/>
          <w:color w:val="000000" w:themeColor="text1"/>
          <w:sz w:val="27"/>
          <w:szCs w:val="27"/>
          <w:lang w:eastAsia="ar-SA"/>
        </w:rPr>
      </w:pPr>
      <w:r w:rsidRPr="00145E68">
        <w:rPr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657" w:rsidRPr="00145E68" w:rsidRDefault="008D3657" w:rsidP="00A31B2D">
      <w:pPr>
        <w:suppressAutoHyphens/>
        <w:jc w:val="right"/>
        <w:rPr>
          <w:rFonts w:eastAsia="Calibri"/>
          <w:color w:val="000000" w:themeColor="text1"/>
          <w:sz w:val="27"/>
          <w:szCs w:val="27"/>
          <w:lang w:eastAsia="ar-SA"/>
        </w:rPr>
      </w:pPr>
    </w:p>
    <w:p w:rsidR="008D3657" w:rsidRPr="00145E68" w:rsidRDefault="008D3657" w:rsidP="00A31B2D">
      <w:pPr>
        <w:suppressAutoHyphens/>
        <w:jc w:val="center"/>
        <w:rPr>
          <w:rFonts w:eastAsia="Calibri"/>
          <w:color w:val="000000" w:themeColor="text1"/>
          <w:sz w:val="27"/>
          <w:szCs w:val="27"/>
          <w:lang w:eastAsia="ar-SA"/>
        </w:rPr>
      </w:pPr>
      <w:r w:rsidRPr="00145E68">
        <w:rPr>
          <w:rFonts w:eastAsia="Calibri"/>
          <w:color w:val="000000" w:themeColor="text1"/>
          <w:sz w:val="27"/>
          <w:szCs w:val="27"/>
          <w:lang w:eastAsia="ar-SA"/>
        </w:rPr>
        <w:br w:type="textWrapping" w:clear="all"/>
        <w:t xml:space="preserve">У К Р А Ї Н А </w:t>
      </w:r>
    </w:p>
    <w:p w:rsidR="008D3657" w:rsidRPr="00145E68" w:rsidRDefault="008D3657" w:rsidP="00A31B2D">
      <w:pPr>
        <w:suppressAutoHyphens/>
        <w:jc w:val="center"/>
        <w:rPr>
          <w:rFonts w:eastAsia="Calibri"/>
          <w:color w:val="000000" w:themeColor="text1"/>
          <w:sz w:val="27"/>
          <w:szCs w:val="27"/>
          <w:lang w:eastAsia="ar-SA"/>
        </w:rPr>
      </w:pPr>
      <w:r w:rsidRPr="00145E68">
        <w:rPr>
          <w:rFonts w:eastAsia="Calibri"/>
          <w:color w:val="000000" w:themeColor="text1"/>
          <w:sz w:val="27"/>
          <w:szCs w:val="27"/>
          <w:lang w:eastAsia="ar-SA"/>
        </w:rPr>
        <w:t xml:space="preserve">Р А Х І В С Ь К А  М І С Ь К А  Р А Д А </w:t>
      </w:r>
    </w:p>
    <w:p w:rsidR="008D3657" w:rsidRPr="00145E68" w:rsidRDefault="008D3657" w:rsidP="00A31B2D">
      <w:pPr>
        <w:suppressAutoHyphens/>
        <w:jc w:val="center"/>
        <w:rPr>
          <w:rFonts w:eastAsia="Calibri"/>
          <w:color w:val="000000" w:themeColor="text1"/>
          <w:sz w:val="27"/>
          <w:szCs w:val="27"/>
          <w:lang w:eastAsia="ar-SA"/>
        </w:rPr>
      </w:pPr>
      <w:r w:rsidRPr="00145E68">
        <w:rPr>
          <w:rFonts w:eastAsia="Calibri"/>
          <w:color w:val="000000" w:themeColor="text1"/>
          <w:sz w:val="27"/>
          <w:szCs w:val="27"/>
          <w:lang w:eastAsia="ar-SA"/>
        </w:rPr>
        <w:t xml:space="preserve">Р А Х І В С Ь К О Г О  Р А Й О Н У  </w:t>
      </w:r>
    </w:p>
    <w:p w:rsidR="008D3657" w:rsidRPr="00145E68" w:rsidRDefault="008D3657" w:rsidP="00A31B2D">
      <w:pPr>
        <w:suppressAutoHyphens/>
        <w:jc w:val="center"/>
        <w:rPr>
          <w:rFonts w:eastAsia="Calibri"/>
          <w:color w:val="000000" w:themeColor="text1"/>
          <w:sz w:val="27"/>
          <w:szCs w:val="27"/>
          <w:lang w:eastAsia="ar-SA"/>
        </w:rPr>
      </w:pPr>
      <w:r w:rsidRPr="00145E68">
        <w:rPr>
          <w:rFonts w:eastAsia="Calibri"/>
          <w:color w:val="000000" w:themeColor="text1"/>
          <w:sz w:val="27"/>
          <w:szCs w:val="27"/>
          <w:lang w:eastAsia="ar-SA"/>
        </w:rPr>
        <w:t>З А К А Р П А Т С Ь К О Ї  О Б Л А С Т І</w:t>
      </w:r>
    </w:p>
    <w:p w:rsidR="008D3657" w:rsidRPr="00145E68" w:rsidRDefault="00FC63B2" w:rsidP="00A31B2D">
      <w:pPr>
        <w:suppressAutoHyphens/>
        <w:jc w:val="center"/>
        <w:rPr>
          <w:rFonts w:eastAsia="Calibri"/>
          <w:b/>
          <w:color w:val="000000" w:themeColor="text1"/>
          <w:sz w:val="27"/>
          <w:szCs w:val="27"/>
          <w:lang w:eastAsia="ar-SA"/>
        </w:rPr>
      </w:pPr>
      <w:r w:rsidRPr="00145E68">
        <w:rPr>
          <w:rFonts w:eastAsia="Calibri"/>
          <w:b/>
          <w:color w:val="000000" w:themeColor="text1"/>
          <w:sz w:val="27"/>
          <w:szCs w:val="27"/>
          <w:lang w:eastAsia="ar-SA"/>
        </w:rPr>
        <w:t xml:space="preserve">45 </w:t>
      </w:r>
      <w:r w:rsidR="008D3657" w:rsidRPr="00145E68">
        <w:rPr>
          <w:rFonts w:eastAsia="Calibri"/>
          <w:b/>
          <w:color w:val="000000" w:themeColor="text1"/>
          <w:sz w:val="27"/>
          <w:szCs w:val="27"/>
          <w:lang w:eastAsia="ar-SA"/>
        </w:rPr>
        <w:t>сесія восьмого скликання</w:t>
      </w:r>
    </w:p>
    <w:p w:rsidR="008D3657" w:rsidRPr="00145E68" w:rsidRDefault="008D3657" w:rsidP="00A31B2D">
      <w:pPr>
        <w:suppressAutoHyphens/>
        <w:rPr>
          <w:rFonts w:eastAsia="Calibri"/>
          <w:color w:val="000000" w:themeColor="text1"/>
          <w:sz w:val="27"/>
          <w:szCs w:val="27"/>
          <w:lang w:eastAsia="ar-SA"/>
        </w:rPr>
      </w:pPr>
    </w:p>
    <w:p w:rsidR="008D3657" w:rsidRPr="00145E68" w:rsidRDefault="008D3657" w:rsidP="00A31B2D">
      <w:pPr>
        <w:suppressAutoHyphens/>
        <w:jc w:val="center"/>
        <w:rPr>
          <w:rFonts w:eastAsia="Calibri"/>
          <w:color w:val="000000" w:themeColor="text1"/>
          <w:sz w:val="27"/>
          <w:szCs w:val="27"/>
          <w:lang w:eastAsia="ar-SA"/>
        </w:rPr>
      </w:pPr>
      <w:r w:rsidRPr="00145E68">
        <w:rPr>
          <w:rFonts w:eastAsia="Calibri"/>
          <w:color w:val="000000" w:themeColor="text1"/>
          <w:sz w:val="27"/>
          <w:szCs w:val="27"/>
          <w:lang w:eastAsia="ar-SA"/>
        </w:rPr>
        <w:t>Р І Ш Е Н Н Я</w:t>
      </w:r>
    </w:p>
    <w:p w:rsidR="008D3657" w:rsidRPr="00145E68" w:rsidRDefault="008D3657" w:rsidP="00A31B2D">
      <w:pPr>
        <w:suppressAutoHyphens/>
        <w:rPr>
          <w:rFonts w:eastAsia="Calibri"/>
          <w:color w:val="000000" w:themeColor="text1"/>
          <w:sz w:val="27"/>
          <w:szCs w:val="27"/>
          <w:lang w:eastAsia="ar-SA"/>
        </w:rPr>
      </w:pPr>
    </w:p>
    <w:p w:rsidR="008D3657" w:rsidRPr="00145E68" w:rsidRDefault="008D3657" w:rsidP="00A31B2D">
      <w:pPr>
        <w:suppressAutoHyphens/>
        <w:rPr>
          <w:color w:val="000000" w:themeColor="text1"/>
          <w:sz w:val="27"/>
          <w:szCs w:val="27"/>
          <w:lang w:eastAsia="ar-SA"/>
        </w:rPr>
      </w:pPr>
      <w:r w:rsidRPr="00145E68">
        <w:rPr>
          <w:color w:val="000000" w:themeColor="text1"/>
          <w:sz w:val="27"/>
          <w:szCs w:val="27"/>
          <w:lang w:eastAsia="ar-SA"/>
        </w:rPr>
        <w:t xml:space="preserve">від </w:t>
      </w:r>
      <w:r w:rsidR="00175F59" w:rsidRPr="00145E68">
        <w:rPr>
          <w:color w:val="000000" w:themeColor="text1"/>
          <w:sz w:val="27"/>
          <w:szCs w:val="27"/>
          <w:lang w:eastAsia="ar-SA"/>
        </w:rPr>
        <w:t>31січ</w:t>
      </w:r>
      <w:r w:rsidRPr="00145E68">
        <w:rPr>
          <w:color w:val="000000" w:themeColor="text1"/>
          <w:sz w:val="27"/>
          <w:szCs w:val="27"/>
          <w:lang w:eastAsia="ar-SA"/>
        </w:rPr>
        <w:t>ня 202</w:t>
      </w:r>
      <w:r w:rsidR="00175F59" w:rsidRPr="00145E68">
        <w:rPr>
          <w:color w:val="000000" w:themeColor="text1"/>
          <w:sz w:val="27"/>
          <w:szCs w:val="27"/>
          <w:lang w:eastAsia="ar-SA"/>
        </w:rPr>
        <w:t>4</w:t>
      </w:r>
      <w:r w:rsidRPr="00145E68">
        <w:rPr>
          <w:color w:val="000000" w:themeColor="text1"/>
          <w:sz w:val="27"/>
          <w:szCs w:val="27"/>
          <w:lang w:eastAsia="ar-SA"/>
        </w:rPr>
        <w:t xml:space="preserve">  року  </w:t>
      </w:r>
      <w:r w:rsidRPr="00145E68">
        <w:rPr>
          <w:color w:val="000000" w:themeColor="text1"/>
          <w:sz w:val="27"/>
          <w:szCs w:val="27"/>
          <w:lang w:eastAsia="ar-SA"/>
        </w:rPr>
        <w:tab/>
      </w:r>
      <w:r w:rsidRPr="00145E68">
        <w:rPr>
          <w:color w:val="000000" w:themeColor="text1"/>
          <w:sz w:val="27"/>
          <w:szCs w:val="27"/>
          <w:lang w:eastAsia="ar-SA"/>
        </w:rPr>
        <w:tab/>
      </w:r>
      <w:r w:rsidRPr="00145E68">
        <w:rPr>
          <w:color w:val="000000" w:themeColor="text1"/>
          <w:sz w:val="27"/>
          <w:szCs w:val="27"/>
          <w:lang w:eastAsia="ar-SA"/>
        </w:rPr>
        <w:tab/>
      </w:r>
      <w:r w:rsidRPr="00145E68">
        <w:rPr>
          <w:color w:val="000000" w:themeColor="text1"/>
          <w:sz w:val="27"/>
          <w:szCs w:val="27"/>
          <w:lang w:eastAsia="ar-SA"/>
        </w:rPr>
        <w:tab/>
      </w:r>
      <w:r w:rsidRPr="00145E68">
        <w:rPr>
          <w:color w:val="000000" w:themeColor="text1"/>
          <w:sz w:val="27"/>
          <w:szCs w:val="27"/>
          <w:lang w:eastAsia="ar-SA"/>
        </w:rPr>
        <w:tab/>
        <w:t>№</w:t>
      </w:r>
    </w:p>
    <w:p w:rsidR="008D3657" w:rsidRPr="00145E68" w:rsidRDefault="008D3657" w:rsidP="00A31B2D">
      <w:pPr>
        <w:suppressAutoHyphens/>
        <w:rPr>
          <w:rFonts w:eastAsia="Calibri"/>
          <w:color w:val="000000" w:themeColor="text1"/>
          <w:sz w:val="27"/>
          <w:szCs w:val="27"/>
          <w:lang w:eastAsia="ar-SA"/>
        </w:rPr>
      </w:pPr>
      <w:r w:rsidRPr="00145E68">
        <w:rPr>
          <w:rFonts w:eastAsia="Calibri"/>
          <w:color w:val="000000" w:themeColor="text1"/>
          <w:sz w:val="27"/>
          <w:szCs w:val="27"/>
          <w:lang w:eastAsia="ar-SA"/>
        </w:rPr>
        <w:t>м. Рахів</w:t>
      </w:r>
    </w:p>
    <w:p w:rsidR="008D3657" w:rsidRPr="00145E68" w:rsidRDefault="008D3657" w:rsidP="00A31B2D">
      <w:pPr>
        <w:suppressAutoHyphens/>
        <w:rPr>
          <w:rFonts w:eastAsia="Calibri"/>
          <w:color w:val="000000" w:themeColor="text1"/>
          <w:sz w:val="27"/>
          <w:szCs w:val="27"/>
          <w:lang w:eastAsia="ar-SA"/>
        </w:rPr>
      </w:pPr>
    </w:p>
    <w:p w:rsidR="00175F59" w:rsidRPr="00145E68" w:rsidRDefault="00175F59" w:rsidP="00A31B2D">
      <w:pPr>
        <w:tabs>
          <w:tab w:val="left" w:pos="5977"/>
        </w:tabs>
        <w:suppressAutoHyphens/>
        <w:rPr>
          <w:rFonts w:eastAsia="Calibri"/>
          <w:bCs/>
          <w:color w:val="000000" w:themeColor="text1"/>
          <w:sz w:val="27"/>
          <w:szCs w:val="27"/>
        </w:rPr>
      </w:pPr>
      <w:r w:rsidRPr="00145E68">
        <w:rPr>
          <w:rFonts w:eastAsia="Calibri"/>
          <w:bCs/>
          <w:color w:val="000000" w:themeColor="text1"/>
          <w:sz w:val="27"/>
          <w:szCs w:val="27"/>
        </w:rPr>
        <w:t>Про внесення змін до рішення міської ради</w:t>
      </w:r>
    </w:p>
    <w:p w:rsidR="00CE4431" w:rsidRPr="00145E68" w:rsidRDefault="00175F59" w:rsidP="00A31B2D">
      <w:pPr>
        <w:tabs>
          <w:tab w:val="left" w:pos="5977"/>
        </w:tabs>
        <w:suppressAutoHyphens/>
        <w:rPr>
          <w:rFonts w:eastAsia="Calibri"/>
          <w:bCs/>
          <w:color w:val="000000" w:themeColor="text1"/>
          <w:sz w:val="27"/>
          <w:szCs w:val="27"/>
        </w:rPr>
      </w:pPr>
      <w:r w:rsidRPr="00145E68">
        <w:rPr>
          <w:rFonts w:eastAsia="Calibri"/>
          <w:bCs/>
          <w:color w:val="000000" w:themeColor="text1"/>
          <w:sz w:val="27"/>
          <w:szCs w:val="27"/>
        </w:rPr>
        <w:t>від 20.05.2021</w:t>
      </w:r>
      <w:r w:rsidR="00CE4431" w:rsidRPr="00145E68">
        <w:rPr>
          <w:rFonts w:eastAsia="Calibri"/>
          <w:bCs/>
          <w:color w:val="000000" w:themeColor="text1"/>
          <w:sz w:val="27"/>
          <w:szCs w:val="27"/>
        </w:rPr>
        <w:t xml:space="preserve"> року</w:t>
      </w:r>
      <w:r w:rsidRPr="00145E68">
        <w:rPr>
          <w:rFonts w:eastAsia="Calibri"/>
          <w:bCs/>
          <w:color w:val="000000" w:themeColor="text1"/>
          <w:sz w:val="27"/>
          <w:szCs w:val="27"/>
        </w:rPr>
        <w:t xml:space="preserve"> №182 «</w:t>
      </w:r>
      <w:r w:rsidR="008D3657" w:rsidRPr="00145E68">
        <w:rPr>
          <w:rFonts w:eastAsia="Calibri"/>
          <w:bCs/>
          <w:color w:val="000000" w:themeColor="text1"/>
          <w:sz w:val="27"/>
          <w:szCs w:val="27"/>
        </w:rPr>
        <w:t xml:space="preserve">Про створення </w:t>
      </w:r>
    </w:p>
    <w:p w:rsidR="00CE4431" w:rsidRPr="00145E68" w:rsidRDefault="008D3657" w:rsidP="00A31B2D">
      <w:pPr>
        <w:tabs>
          <w:tab w:val="left" w:pos="5977"/>
        </w:tabs>
        <w:suppressAutoHyphens/>
        <w:rPr>
          <w:rFonts w:eastAsia="Calibri"/>
          <w:bCs/>
          <w:color w:val="000000" w:themeColor="text1"/>
          <w:sz w:val="27"/>
          <w:szCs w:val="27"/>
        </w:rPr>
      </w:pPr>
      <w:r w:rsidRPr="00145E68">
        <w:rPr>
          <w:rFonts w:eastAsia="Calibri"/>
          <w:bCs/>
          <w:color w:val="000000" w:themeColor="text1"/>
          <w:sz w:val="27"/>
          <w:szCs w:val="27"/>
        </w:rPr>
        <w:t>Служби</w:t>
      </w:r>
      <w:r w:rsidR="00DE133C">
        <w:rPr>
          <w:rFonts w:eastAsia="Calibri"/>
          <w:bCs/>
          <w:color w:val="000000" w:themeColor="text1"/>
          <w:sz w:val="27"/>
          <w:szCs w:val="27"/>
        </w:rPr>
        <w:t xml:space="preserve"> </w:t>
      </w:r>
      <w:r w:rsidRPr="00145E68">
        <w:rPr>
          <w:rFonts w:eastAsia="Calibri"/>
          <w:bCs/>
          <w:color w:val="000000" w:themeColor="text1"/>
          <w:sz w:val="27"/>
          <w:szCs w:val="27"/>
        </w:rPr>
        <w:t>у справах дітей</w:t>
      </w:r>
      <w:r w:rsidR="00DE133C">
        <w:rPr>
          <w:rFonts w:eastAsia="Calibri"/>
          <w:bCs/>
          <w:color w:val="000000" w:themeColor="text1"/>
          <w:sz w:val="27"/>
          <w:szCs w:val="27"/>
        </w:rPr>
        <w:t xml:space="preserve"> </w:t>
      </w:r>
      <w:r w:rsidRPr="00145E68">
        <w:rPr>
          <w:rFonts w:eastAsia="Calibri"/>
          <w:bCs/>
          <w:color w:val="000000" w:themeColor="text1"/>
          <w:sz w:val="27"/>
          <w:szCs w:val="27"/>
        </w:rPr>
        <w:t xml:space="preserve">Рахівської міської </w:t>
      </w:r>
    </w:p>
    <w:p w:rsidR="00175F59" w:rsidRPr="00145E68" w:rsidRDefault="008D3657" w:rsidP="00A31B2D">
      <w:pPr>
        <w:tabs>
          <w:tab w:val="left" w:pos="5977"/>
        </w:tabs>
        <w:suppressAutoHyphens/>
        <w:rPr>
          <w:rFonts w:eastAsia="Calibri"/>
          <w:bCs/>
          <w:color w:val="000000" w:themeColor="text1"/>
          <w:sz w:val="27"/>
          <w:szCs w:val="27"/>
        </w:rPr>
      </w:pPr>
      <w:r w:rsidRPr="00145E68">
        <w:rPr>
          <w:rFonts w:eastAsia="Calibri"/>
          <w:bCs/>
          <w:color w:val="000000" w:themeColor="text1"/>
          <w:sz w:val="27"/>
          <w:szCs w:val="27"/>
        </w:rPr>
        <w:t>ради</w:t>
      </w:r>
      <w:r w:rsidR="00A31B2D" w:rsidRPr="00145E68">
        <w:rPr>
          <w:rFonts w:eastAsia="Calibri"/>
          <w:bCs/>
          <w:color w:val="000000" w:themeColor="text1"/>
          <w:sz w:val="27"/>
          <w:szCs w:val="27"/>
        </w:rPr>
        <w:t>» (</w:t>
      </w:r>
      <w:r w:rsidR="00175F59" w:rsidRPr="00145E68">
        <w:rPr>
          <w:rFonts w:eastAsia="Calibri"/>
          <w:bCs/>
          <w:color w:val="000000" w:themeColor="text1"/>
          <w:sz w:val="27"/>
          <w:szCs w:val="27"/>
        </w:rPr>
        <w:t>і</w:t>
      </w:r>
      <w:r w:rsidR="00A31B2D" w:rsidRPr="00145E68">
        <w:rPr>
          <w:rFonts w:eastAsia="Calibri"/>
          <w:bCs/>
          <w:color w:val="000000" w:themeColor="text1"/>
          <w:sz w:val="27"/>
          <w:szCs w:val="27"/>
        </w:rPr>
        <w:t xml:space="preserve">з </w:t>
      </w:r>
      <w:r w:rsidR="00175F59" w:rsidRPr="00145E68">
        <w:rPr>
          <w:rFonts w:eastAsia="Calibri"/>
          <w:bCs/>
          <w:color w:val="000000" w:themeColor="text1"/>
          <w:sz w:val="27"/>
          <w:szCs w:val="27"/>
        </w:rPr>
        <w:t>змінами від 23 грудня 2021 року)</w:t>
      </w:r>
    </w:p>
    <w:p w:rsidR="008D3657" w:rsidRPr="00145E68" w:rsidRDefault="008D3657" w:rsidP="00A31B2D">
      <w:pPr>
        <w:shd w:val="clear" w:color="auto" w:fill="FFFFFF"/>
        <w:suppressAutoHyphens/>
        <w:rPr>
          <w:color w:val="000000" w:themeColor="text1"/>
          <w:sz w:val="27"/>
          <w:szCs w:val="27"/>
        </w:rPr>
      </w:pPr>
    </w:p>
    <w:p w:rsidR="00A31B2D" w:rsidRDefault="00A31B2D" w:rsidP="00A31B2D">
      <w:pPr>
        <w:tabs>
          <w:tab w:val="left" w:pos="567"/>
        </w:tabs>
        <w:suppressAutoHyphens/>
        <w:jc w:val="both"/>
        <w:rPr>
          <w:color w:val="000000" w:themeColor="text1"/>
          <w:sz w:val="27"/>
          <w:szCs w:val="27"/>
          <w:lang w:eastAsia="ar-SA"/>
        </w:rPr>
      </w:pPr>
      <w:r w:rsidRPr="00145E68">
        <w:rPr>
          <w:color w:val="000000" w:themeColor="text1"/>
          <w:sz w:val="27"/>
          <w:szCs w:val="27"/>
        </w:rPr>
        <w:tab/>
      </w:r>
      <w:r w:rsidR="00175F59" w:rsidRPr="00145E68">
        <w:rPr>
          <w:color w:val="000000" w:themeColor="text1"/>
          <w:sz w:val="27"/>
          <w:szCs w:val="27"/>
        </w:rPr>
        <w:t>Відповідно до статей 11, 25 Закону України «Про місцеве самоврядування в Україні», статті 4 Закону України   «Про органи і служби у справах дітей та спеціальні установи для дітей», статті 12 Закону України   «Про забезпечення організаційно-правових умов соціального захисту дітей-сиріт та дітей, позбавлених батьківського піклування»</w:t>
      </w:r>
      <w:r w:rsidR="008D3657" w:rsidRPr="00145E68">
        <w:rPr>
          <w:color w:val="000000" w:themeColor="text1"/>
          <w:sz w:val="27"/>
          <w:szCs w:val="27"/>
        </w:rPr>
        <w:t xml:space="preserve">, </w:t>
      </w:r>
      <w:r w:rsidR="00175F59" w:rsidRPr="00145E68">
        <w:rPr>
          <w:color w:val="000000" w:themeColor="text1"/>
          <w:sz w:val="27"/>
          <w:szCs w:val="27"/>
        </w:rPr>
        <w:t>пункту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</w:t>
      </w:r>
      <w:r w:rsidR="00CC3B14" w:rsidRPr="00145E68">
        <w:rPr>
          <w:color w:val="000000" w:themeColor="text1"/>
          <w:sz w:val="27"/>
          <w:szCs w:val="27"/>
        </w:rPr>
        <w:t xml:space="preserve"> № 866, постановою Кабінету Міністрів України від 30.08.2007 № 1068 «Про затвердження  типових положень про службу у справах дітей», </w:t>
      </w:r>
      <w:r w:rsidR="008D3657" w:rsidRPr="00145E68">
        <w:rPr>
          <w:color w:val="000000" w:themeColor="text1"/>
          <w:sz w:val="27"/>
          <w:szCs w:val="27"/>
          <w:lang w:eastAsia="ar-SA"/>
        </w:rPr>
        <w:t>Рахівська міська рада</w:t>
      </w:r>
    </w:p>
    <w:p w:rsidR="00C029F7" w:rsidRPr="00145E68" w:rsidRDefault="00C029F7" w:rsidP="00A31B2D">
      <w:pPr>
        <w:tabs>
          <w:tab w:val="left" w:pos="567"/>
        </w:tabs>
        <w:suppressAutoHyphens/>
        <w:jc w:val="both"/>
        <w:rPr>
          <w:color w:val="000000" w:themeColor="text1"/>
          <w:sz w:val="27"/>
          <w:szCs w:val="27"/>
          <w:lang w:eastAsia="ar-SA"/>
        </w:rPr>
      </w:pPr>
    </w:p>
    <w:p w:rsidR="00CE4431" w:rsidRPr="00145E68" w:rsidRDefault="008D3657" w:rsidP="00A31B2D">
      <w:pPr>
        <w:tabs>
          <w:tab w:val="left" w:pos="567"/>
        </w:tabs>
        <w:suppressAutoHyphens/>
        <w:jc w:val="center"/>
        <w:rPr>
          <w:color w:val="000000" w:themeColor="text1"/>
          <w:sz w:val="27"/>
          <w:szCs w:val="27"/>
          <w:lang w:eastAsia="ar-SA"/>
        </w:rPr>
      </w:pPr>
      <w:r w:rsidRPr="00145E68">
        <w:rPr>
          <w:color w:val="000000" w:themeColor="text1"/>
          <w:sz w:val="27"/>
          <w:szCs w:val="27"/>
          <w:lang w:eastAsia="ar-SA"/>
        </w:rPr>
        <w:t>В И Р І Ш И Л А:</w:t>
      </w:r>
    </w:p>
    <w:p w:rsidR="007F0E03" w:rsidRPr="00145E68" w:rsidRDefault="007F0E03" w:rsidP="00A31B2D">
      <w:pPr>
        <w:shd w:val="clear" w:color="auto" w:fill="FFFFFF"/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145E68">
        <w:rPr>
          <w:color w:val="000000" w:themeColor="text1"/>
          <w:sz w:val="27"/>
          <w:szCs w:val="27"/>
        </w:rPr>
        <w:t>1. Змінити юридичну адресу Служби у справах дітей Рахівської міської ради з - 90600, Закарпатська область, Рахівський район, місто Рахів, вулиця Миру №1 на 90600, Закарпатська область, Рахівський район, місто Рахів, вулиця Миру №34.</w:t>
      </w:r>
    </w:p>
    <w:p w:rsidR="008D3657" w:rsidRPr="00145E68" w:rsidRDefault="007F0E03" w:rsidP="00A31B2D">
      <w:pPr>
        <w:shd w:val="clear" w:color="auto" w:fill="FFFFFF"/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145E68">
        <w:rPr>
          <w:color w:val="000000" w:themeColor="text1"/>
          <w:sz w:val="27"/>
          <w:szCs w:val="27"/>
        </w:rPr>
        <w:t>2</w:t>
      </w:r>
      <w:r w:rsidR="008D3657" w:rsidRPr="00145E68">
        <w:rPr>
          <w:color w:val="000000" w:themeColor="text1"/>
          <w:sz w:val="27"/>
          <w:szCs w:val="27"/>
        </w:rPr>
        <w:t xml:space="preserve">. </w:t>
      </w:r>
      <w:r w:rsidR="00CE4431" w:rsidRPr="00145E68">
        <w:rPr>
          <w:color w:val="000000" w:themeColor="text1"/>
          <w:sz w:val="27"/>
          <w:szCs w:val="27"/>
        </w:rPr>
        <w:t xml:space="preserve">Внести зміни до Положення про </w:t>
      </w:r>
      <w:r w:rsidR="008D3657" w:rsidRPr="00145E68">
        <w:rPr>
          <w:color w:val="000000" w:themeColor="text1"/>
          <w:sz w:val="27"/>
          <w:szCs w:val="27"/>
        </w:rPr>
        <w:t xml:space="preserve"> Службу у справах дітей Рахівської міської ради</w:t>
      </w:r>
      <w:r w:rsidR="00CE4431" w:rsidRPr="00145E68">
        <w:rPr>
          <w:color w:val="000000" w:themeColor="text1"/>
          <w:sz w:val="27"/>
          <w:szCs w:val="27"/>
        </w:rPr>
        <w:t>, затвер</w:t>
      </w:r>
      <w:r w:rsidR="00C029F7">
        <w:rPr>
          <w:color w:val="000000" w:themeColor="text1"/>
          <w:sz w:val="27"/>
          <w:szCs w:val="27"/>
        </w:rPr>
        <w:t>дженого рішенням міської ради №</w:t>
      </w:r>
      <w:r w:rsidR="00CE4431" w:rsidRPr="00145E68">
        <w:rPr>
          <w:color w:val="000000" w:themeColor="text1"/>
          <w:sz w:val="27"/>
          <w:szCs w:val="27"/>
        </w:rPr>
        <w:t>182 від 20.05.2021 року</w:t>
      </w:r>
      <w:r w:rsidR="00CE4431" w:rsidRPr="00145E68">
        <w:rPr>
          <w:rFonts w:eastAsia="Calibri"/>
          <w:bCs/>
          <w:color w:val="000000" w:themeColor="text1"/>
          <w:sz w:val="27"/>
          <w:szCs w:val="27"/>
        </w:rPr>
        <w:t>(зі змінами від 23 грудня 2021 року) та викласти його в новій редакції (додаток додається)</w:t>
      </w:r>
      <w:r w:rsidR="00CE4431" w:rsidRPr="00145E68">
        <w:rPr>
          <w:color w:val="000000" w:themeColor="text1"/>
          <w:sz w:val="27"/>
          <w:szCs w:val="27"/>
        </w:rPr>
        <w:t>.</w:t>
      </w:r>
    </w:p>
    <w:p w:rsidR="008D3657" w:rsidRPr="00145E68" w:rsidRDefault="007F0E03" w:rsidP="00A31B2D">
      <w:pPr>
        <w:shd w:val="clear" w:color="auto" w:fill="FFFFFF"/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145E68">
        <w:rPr>
          <w:color w:val="000000" w:themeColor="text1"/>
          <w:sz w:val="27"/>
          <w:szCs w:val="27"/>
        </w:rPr>
        <w:t>3</w:t>
      </w:r>
      <w:r w:rsidR="008D3657" w:rsidRPr="00145E68">
        <w:rPr>
          <w:color w:val="000000" w:themeColor="text1"/>
          <w:sz w:val="27"/>
          <w:szCs w:val="27"/>
        </w:rPr>
        <w:t xml:space="preserve">. </w:t>
      </w:r>
      <w:r w:rsidR="00FC63B2" w:rsidRPr="00145E68">
        <w:rPr>
          <w:color w:val="000000" w:themeColor="text1"/>
          <w:sz w:val="27"/>
          <w:szCs w:val="27"/>
        </w:rPr>
        <w:t>Доручити начальнику служби у справах дітей Рахівської міської ради Савляк Інні Іванівні здійснити необхідні заходи спрямовані на реєстрацію Положення про службу у справах дітейРахівської міської ради у новій редакції.</w:t>
      </w:r>
    </w:p>
    <w:p w:rsidR="00FC63B2" w:rsidRPr="00145E68" w:rsidRDefault="007F0E03" w:rsidP="00A31B2D">
      <w:pPr>
        <w:shd w:val="clear" w:color="auto" w:fill="FFFFFF"/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145E68">
        <w:rPr>
          <w:color w:val="000000" w:themeColor="text1"/>
          <w:sz w:val="27"/>
          <w:szCs w:val="27"/>
        </w:rPr>
        <w:t>4</w:t>
      </w:r>
      <w:r w:rsidR="008D3657" w:rsidRPr="00145E68">
        <w:rPr>
          <w:color w:val="000000" w:themeColor="text1"/>
          <w:sz w:val="27"/>
          <w:szCs w:val="27"/>
        </w:rPr>
        <w:t xml:space="preserve">. </w:t>
      </w:r>
      <w:r w:rsidR="00FC63B2" w:rsidRPr="00145E68">
        <w:rPr>
          <w:color w:val="000000" w:themeColor="text1"/>
          <w:sz w:val="27"/>
          <w:szCs w:val="27"/>
        </w:rPr>
        <w:t xml:space="preserve">Контроль за виконанням цього рішення покласти на керуючу справами міської ради Сенюк І.П. </w:t>
      </w:r>
    </w:p>
    <w:p w:rsidR="00A31B2D" w:rsidRPr="00145E68" w:rsidRDefault="00A31B2D" w:rsidP="00A31B2D">
      <w:pPr>
        <w:shd w:val="clear" w:color="auto" w:fill="FFFFFF"/>
        <w:suppressAutoHyphens/>
        <w:ind w:firstLine="708"/>
        <w:jc w:val="both"/>
        <w:rPr>
          <w:color w:val="000000" w:themeColor="text1"/>
          <w:sz w:val="27"/>
          <w:szCs w:val="27"/>
        </w:rPr>
      </w:pPr>
    </w:p>
    <w:p w:rsidR="00A31B2D" w:rsidRPr="00145E68" w:rsidRDefault="00A31B2D" w:rsidP="00A31B2D">
      <w:pPr>
        <w:pStyle w:val="a9"/>
        <w:jc w:val="both"/>
        <w:rPr>
          <w:color w:val="000000" w:themeColor="text1"/>
          <w:sz w:val="27"/>
          <w:szCs w:val="27"/>
        </w:rPr>
      </w:pPr>
      <w:r w:rsidRPr="00145E68">
        <w:rPr>
          <w:color w:val="000000" w:themeColor="text1"/>
          <w:sz w:val="27"/>
          <w:szCs w:val="27"/>
        </w:rPr>
        <w:t>В.п. міського голови,</w:t>
      </w:r>
    </w:p>
    <w:p w:rsidR="00A31B2D" w:rsidRPr="00145E68" w:rsidRDefault="00A31B2D" w:rsidP="00A31B2D">
      <w:pPr>
        <w:rPr>
          <w:color w:val="000000" w:themeColor="text1"/>
          <w:sz w:val="27"/>
          <w:szCs w:val="27"/>
        </w:rPr>
      </w:pPr>
      <w:r w:rsidRPr="00145E68">
        <w:rPr>
          <w:color w:val="000000" w:themeColor="text1"/>
          <w:sz w:val="27"/>
          <w:szCs w:val="27"/>
        </w:rPr>
        <w:t>секретар ради та виконкому                                                   Євген МОЛНАР</w:t>
      </w:r>
    </w:p>
    <w:p w:rsidR="00FC63B2" w:rsidRPr="00A31B2D" w:rsidRDefault="00FC63B2" w:rsidP="00A31B2D">
      <w:pPr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145E68" w:rsidRDefault="00145E68">
      <w:pPr>
        <w:spacing w:after="200" w:line="276" w:lineRule="auto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br w:type="page"/>
      </w:r>
    </w:p>
    <w:p w:rsidR="00FC63B2" w:rsidRPr="00A31B2D" w:rsidRDefault="00FC63B2" w:rsidP="00A31B2D">
      <w:pPr>
        <w:jc w:val="both"/>
        <w:rPr>
          <w:rFonts w:eastAsia="Calibri"/>
          <w:bCs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8D3657" w:rsidRPr="00A31B2D" w:rsidTr="008D3657">
        <w:trPr>
          <w:trHeight w:val="1292"/>
          <w:jc w:val="right"/>
        </w:trPr>
        <w:tc>
          <w:tcPr>
            <w:tcW w:w="3267" w:type="dxa"/>
          </w:tcPr>
          <w:p w:rsidR="008D3657" w:rsidRPr="00A31B2D" w:rsidRDefault="008D3657" w:rsidP="00A31B2D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00A31B2D">
              <w:rPr>
                <w:color w:val="000000" w:themeColor="text1"/>
              </w:rPr>
              <w:br w:type="page"/>
            </w:r>
            <w:r w:rsidRPr="00A31B2D">
              <w:rPr>
                <w:color w:val="000000" w:themeColor="text1"/>
              </w:rPr>
              <w:br w:type="page"/>
            </w:r>
            <w:r w:rsidRPr="00A31B2D">
              <w:rPr>
                <w:color w:val="000000" w:themeColor="text1"/>
              </w:rPr>
              <w:br w:type="page"/>
            </w:r>
            <w:r w:rsidRPr="00A31B2D">
              <w:rPr>
                <w:b/>
                <w:color w:val="000000" w:themeColor="text1"/>
              </w:rPr>
              <w:br w:type="page"/>
            </w:r>
            <w:r w:rsidRPr="00A31B2D">
              <w:rPr>
                <w:color w:val="000000" w:themeColor="text1"/>
              </w:rPr>
              <w:t xml:space="preserve">           Додаток                                                                               до рішення міської ради  </w:t>
            </w:r>
          </w:p>
          <w:p w:rsidR="008D3657" w:rsidRPr="00A31B2D" w:rsidRDefault="00747777" w:rsidP="00A31B2D">
            <w:pPr>
              <w:rPr>
                <w:color w:val="000000" w:themeColor="text1"/>
                <w:lang w:eastAsia="ru-RU"/>
              </w:rPr>
            </w:pPr>
            <w:r w:rsidRPr="00A31B2D">
              <w:rPr>
                <w:color w:val="000000" w:themeColor="text1"/>
              </w:rPr>
              <w:t>45</w:t>
            </w:r>
            <w:r w:rsidR="008D3657" w:rsidRPr="00A31B2D">
              <w:rPr>
                <w:color w:val="000000" w:themeColor="text1"/>
              </w:rPr>
              <w:t xml:space="preserve">-ої сесії 8-го скликання                                                                                                 від </w:t>
            </w:r>
            <w:r w:rsidR="00FC63B2" w:rsidRPr="00A31B2D">
              <w:rPr>
                <w:color w:val="000000" w:themeColor="text1"/>
              </w:rPr>
              <w:t>31</w:t>
            </w:r>
            <w:r w:rsidR="008D3657" w:rsidRPr="00A31B2D">
              <w:rPr>
                <w:color w:val="000000" w:themeColor="text1"/>
              </w:rPr>
              <w:t>.0</w:t>
            </w:r>
            <w:r w:rsidR="00FC63B2" w:rsidRPr="00A31B2D">
              <w:rPr>
                <w:color w:val="000000" w:themeColor="text1"/>
              </w:rPr>
              <w:t>1</w:t>
            </w:r>
            <w:r w:rsidR="008D3657" w:rsidRPr="00A31B2D">
              <w:rPr>
                <w:color w:val="000000" w:themeColor="text1"/>
              </w:rPr>
              <w:t>.202</w:t>
            </w:r>
            <w:r w:rsidR="00FC63B2" w:rsidRPr="00A31B2D">
              <w:rPr>
                <w:color w:val="000000" w:themeColor="text1"/>
              </w:rPr>
              <w:t>4</w:t>
            </w:r>
            <w:r w:rsidR="008D3657" w:rsidRPr="00A31B2D">
              <w:rPr>
                <w:color w:val="000000" w:themeColor="text1"/>
              </w:rPr>
              <w:t xml:space="preserve"> р. №</w:t>
            </w:r>
          </w:p>
          <w:p w:rsidR="008D3657" w:rsidRPr="00A31B2D" w:rsidRDefault="008D3657" w:rsidP="00A31B2D">
            <w:pPr>
              <w:rPr>
                <w:color w:val="000000" w:themeColor="text1"/>
                <w:lang w:eastAsia="zh-CN"/>
              </w:rPr>
            </w:pPr>
          </w:p>
        </w:tc>
      </w:tr>
    </w:tbl>
    <w:p w:rsidR="00A91FBC" w:rsidRPr="00A31B2D" w:rsidRDefault="00A91FBC" w:rsidP="00A31B2D">
      <w:pPr>
        <w:suppressAutoHyphens/>
        <w:jc w:val="center"/>
        <w:outlineLvl w:val="0"/>
        <w:rPr>
          <w:b/>
          <w:bCs/>
          <w:color w:val="000000" w:themeColor="text1"/>
          <w:sz w:val="28"/>
          <w:szCs w:val="28"/>
          <w:lang w:eastAsia="ar-SA"/>
        </w:rPr>
      </w:pPr>
    </w:p>
    <w:p w:rsidR="008D3657" w:rsidRPr="00A31B2D" w:rsidRDefault="008D3657" w:rsidP="00A31B2D">
      <w:pPr>
        <w:suppressAutoHyphens/>
        <w:jc w:val="center"/>
        <w:outlineLvl w:val="0"/>
        <w:rPr>
          <w:b/>
          <w:bCs/>
          <w:color w:val="000000" w:themeColor="text1"/>
          <w:sz w:val="28"/>
          <w:szCs w:val="28"/>
          <w:lang w:eastAsia="ar-SA"/>
        </w:rPr>
      </w:pPr>
      <w:r w:rsidRPr="00A31B2D">
        <w:rPr>
          <w:b/>
          <w:bCs/>
          <w:color w:val="000000" w:themeColor="text1"/>
          <w:sz w:val="28"/>
          <w:szCs w:val="28"/>
          <w:lang w:eastAsia="ar-SA"/>
        </w:rPr>
        <w:t>ПОЛОЖЕННЯ</w:t>
      </w:r>
    </w:p>
    <w:p w:rsidR="008D3657" w:rsidRPr="00A31B2D" w:rsidRDefault="008D3657" w:rsidP="00A31B2D">
      <w:pPr>
        <w:suppressAutoHyphens/>
        <w:jc w:val="center"/>
        <w:rPr>
          <w:b/>
          <w:bCs/>
          <w:color w:val="000000" w:themeColor="text1"/>
          <w:sz w:val="28"/>
          <w:szCs w:val="28"/>
          <w:lang w:eastAsia="ar-SA"/>
        </w:rPr>
      </w:pPr>
      <w:r w:rsidRPr="00A31B2D">
        <w:rPr>
          <w:b/>
          <w:bCs/>
          <w:color w:val="000000" w:themeColor="text1"/>
          <w:sz w:val="28"/>
          <w:szCs w:val="28"/>
          <w:lang w:eastAsia="ar-SA"/>
        </w:rPr>
        <w:t>про службу у справах дітей</w:t>
      </w:r>
    </w:p>
    <w:p w:rsidR="008D3657" w:rsidRPr="00A31B2D" w:rsidRDefault="008D3657" w:rsidP="00A31B2D">
      <w:pPr>
        <w:suppressAutoHyphens/>
        <w:jc w:val="center"/>
        <w:rPr>
          <w:b/>
          <w:bCs/>
          <w:color w:val="000000" w:themeColor="text1"/>
          <w:sz w:val="28"/>
          <w:szCs w:val="28"/>
          <w:lang w:eastAsia="ar-SA"/>
        </w:rPr>
      </w:pPr>
      <w:r w:rsidRPr="00A31B2D">
        <w:rPr>
          <w:b/>
          <w:bCs/>
          <w:color w:val="000000" w:themeColor="text1"/>
          <w:sz w:val="28"/>
          <w:szCs w:val="28"/>
          <w:lang w:eastAsia="ar-SA"/>
        </w:rPr>
        <w:t xml:space="preserve">Рахівської міської ради </w:t>
      </w:r>
    </w:p>
    <w:p w:rsidR="008D3657" w:rsidRPr="00A31B2D" w:rsidRDefault="008D3657" w:rsidP="00A31B2D">
      <w:pPr>
        <w:suppressAutoHyphens/>
        <w:jc w:val="center"/>
        <w:rPr>
          <w:b/>
          <w:bCs/>
          <w:color w:val="000000" w:themeColor="text1"/>
          <w:sz w:val="28"/>
          <w:szCs w:val="28"/>
          <w:lang w:eastAsia="ar-SA"/>
        </w:rPr>
      </w:pPr>
    </w:p>
    <w:p w:rsidR="00A91FBC" w:rsidRPr="00A31B2D" w:rsidRDefault="00A91FBC" w:rsidP="00A31B2D">
      <w:pPr>
        <w:suppressAutoHyphens/>
        <w:jc w:val="center"/>
        <w:rPr>
          <w:b/>
          <w:bCs/>
          <w:color w:val="000000" w:themeColor="text1"/>
          <w:sz w:val="28"/>
          <w:szCs w:val="28"/>
          <w:lang w:eastAsia="ar-SA"/>
        </w:rPr>
      </w:pPr>
    </w:p>
    <w:p w:rsidR="008D3657" w:rsidRPr="00A31B2D" w:rsidRDefault="00D468D0" w:rsidP="00A31B2D">
      <w:pPr>
        <w:suppressAutoHyphens/>
        <w:jc w:val="center"/>
        <w:rPr>
          <w:b/>
          <w:bCs/>
          <w:color w:val="000000" w:themeColor="text1"/>
          <w:sz w:val="28"/>
          <w:szCs w:val="28"/>
          <w:lang w:eastAsia="ar-SA"/>
        </w:rPr>
      </w:pPr>
      <w:r w:rsidRPr="00A31B2D">
        <w:rPr>
          <w:b/>
          <w:bCs/>
          <w:color w:val="000000" w:themeColor="text1"/>
          <w:sz w:val="28"/>
          <w:szCs w:val="28"/>
          <w:lang w:eastAsia="ar-SA"/>
        </w:rPr>
        <w:t xml:space="preserve">І. </w:t>
      </w:r>
      <w:r w:rsidR="008D3657" w:rsidRPr="00A31B2D">
        <w:rPr>
          <w:b/>
          <w:bCs/>
          <w:color w:val="000000" w:themeColor="text1"/>
          <w:sz w:val="28"/>
          <w:szCs w:val="28"/>
          <w:lang w:eastAsia="ar-SA"/>
        </w:rPr>
        <w:t>Загальні  положення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1.</w:t>
      </w:r>
      <w:r w:rsidR="00D468D0" w:rsidRPr="00A31B2D">
        <w:rPr>
          <w:color w:val="000000" w:themeColor="text1"/>
          <w:sz w:val="28"/>
          <w:szCs w:val="28"/>
          <w:lang w:eastAsia="ru-RU"/>
        </w:rPr>
        <w:t>1.</w:t>
      </w:r>
      <w:r w:rsidRPr="00A31B2D">
        <w:rPr>
          <w:color w:val="000000" w:themeColor="text1"/>
          <w:sz w:val="28"/>
          <w:szCs w:val="28"/>
          <w:lang w:eastAsia="ru-RU"/>
        </w:rPr>
        <w:t xml:space="preserve"> Служба у справах дітей Рахівської міської ради (далі - Служба) є структурним підрозділом та виконавчим органом зі статусом юридичної особи Рахівської міської ради, утворюється рішенням міської ради відповідно до Закону України «Про місцеве самоврядування в Україні», і в межах відповідної адміністративно-територіальної одиниці забезпечує виконання покладених на службу завдань.</w:t>
      </w:r>
    </w:p>
    <w:p w:rsidR="008D3657" w:rsidRPr="00A31B2D" w:rsidRDefault="008D3657" w:rsidP="00A31B2D">
      <w:pPr>
        <w:shd w:val="clear" w:color="auto" w:fill="FFFFFF"/>
        <w:ind w:firstLine="450"/>
        <w:jc w:val="both"/>
        <w:rPr>
          <w:rFonts w:eastAsiaTheme="minorHAnsi"/>
          <w:color w:val="000000" w:themeColor="text1"/>
          <w:sz w:val="28"/>
          <w:szCs w:val="28"/>
          <w:lang w:eastAsia="ru-RU"/>
        </w:rPr>
      </w:pPr>
      <w:r w:rsidRPr="00A31B2D">
        <w:rPr>
          <w:rFonts w:eastAsiaTheme="minorHAnsi"/>
          <w:color w:val="000000" w:themeColor="text1"/>
          <w:sz w:val="28"/>
          <w:szCs w:val="28"/>
          <w:lang w:eastAsia="ru-RU"/>
        </w:rPr>
        <w:t>1.</w:t>
      </w:r>
      <w:r w:rsidR="00D468D0" w:rsidRPr="00A31B2D">
        <w:rPr>
          <w:rFonts w:eastAsiaTheme="minorHAnsi"/>
          <w:color w:val="000000" w:themeColor="text1"/>
          <w:sz w:val="28"/>
          <w:szCs w:val="28"/>
          <w:lang w:eastAsia="ru-RU"/>
        </w:rPr>
        <w:t>2</w:t>
      </w:r>
      <w:r w:rsidRPr="00A31B2D">
        <w:rPr>
          <w:rFonts w:eastAsiaTheme="minorHAnsi"/>
          <w:color w:val="000000" w:themeColor="text1"/>
          <w:sz w:val="28"/>
          <w:szCs w:val="28"/>
          <w:lang w:eastAsia="ru-RU"/>
        </w:rPr>
        <w:t>. Служба підпорядкована, підзвітна та підконтрольна міській раді, її виконавчому комітетові</w:t>
      </w:r>
      <w:r w:rsidR="00D468D0" w:rsidRPr="00A31B2D">
        <w:rPr>
          <w:rFonts w:eastAsiaTheme="minorHAnsi"/>
          <w:color w:val="000000" w:themeColor="text1"/>
          <w:sz w:val="28"/>
          <w:szCs w:val="28"/>
          <w:lang w:eastAsia="ru-RU"/>
        </w:rPr>
        <w:t xml:space="preserve"> та </w:t>
      </w:r>
      <w:r w:rsidRPr="00A31B2D">
        <w:rPr>
          <w:rFonts w:eastAsiaTheme="minorHAnsi"/>
          <w:color w:val="000000" w:themeColor="text1"/>
          <w:sz w:val="28"/>
          <w:szCs w:val="28"/>
          <w:lang w:eastAsia="ru-RU"/>
        </w:rPr>
        <w:t>міському голові.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50"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 xml:space="preserve">  1.</w:t>
      </w:r>
      <w:r w:rsidR="00D468D0" w:rsidRPr="00A31B2D">
        <w:rPr>
          <w:color w:val="000000" w:themeColor="text1"/>
          <w:sz w:val="28"/>
          <w:szCs w:val="28"/>
          <w:lang w:eastAsia="ar-SA"/>
        </w:rPr>
        <w:t>3</w:t>
      </w:r>
      <w:r w:rsidRPr="00A31B2D">
        <w:rPr>
          <w:color w:val="000000" w:themeColor="text1"/>
          <w:sz w:val="28"/>
          <w:szCs w:val="28"/>
          <w:lang w:eastAsia="ar-SA"/>
        </w:rPr>
        <w:t>. Служба у своїй діяльності керується Конституцією і законами  України, а 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рішеннями міської ради, виконавчого комітету, розпорядженнями та дорученнями міського голови, цим Положенням та іншими нормативно-правовими актами.</w:t>
      </w:r>
    </w:p>
    <w:p w:rsidR="008D3657" w:rsidRPr="00A31B2D" w:rsidRDefault="008D3657" w:rsidP="00B67BBC">
      <w:pPr>
        <w:ind w:firstLine="450"/>
        <w:rPr>
          <w:rFonts w:eastAsiaTheme="minorHAnsi"/>
          <w:color w:val="000000" w:themeColor="text1"/>
          <w:sz w:val="28"/>
          <w:szCs w:val="28"/>
        </w:rPr>
      </w:pPr>
      <w:r w:rsidRPr="00A31B2D">
        <w:rPr>
          <w:rFonts w:eastAsiaTheme="minorHAnsi"/>
          <w:color w:val="000000" w:themeColor="text1"/>
          <w:sz w:val="28"/>
          <w:szCs w:val="28"/>
          <w:lang w:eastAsia="ru-RU"/>
        </w:rPr>
        <w:t>1.</w:t>
      </w:r>
      <w:r w:rsidR="00D468D0" w:rsidRPr="00A31B2D">
        <w:rPr>
          <w:rFonts w:eastAsiaTheme="minorHAnsi"/>
          <w:color w:val="000000" w:themeColor="text1"/>
          <w:sz w:val="28"/>
          <w:szCs w:val="28"/>
          <w:lang w:eastAsia="ru-RU"/>
        </w:rPr>
        <w:t>4</w:t>
      </w:r>
      <w:r w:rsidRPr="00A31B2D">
        <w:rPr>
          <w:rFonts w:eastAsiaTheme="minorHAnsi"/>
          <w:color w:val="000000" w:themeColor="text1"/>
          <w:sz w:val="28"/>
          <w:szCs w:val="28"/>
          <w:lang w:eastAsia="ru-RU"/>
        </w:rPr>
        <w:t>.Служба є юридичною особою, утримується за рахунок коштів місцевого бюджету Рахівської міської ради без відкриття рахунків у банках, фінансове обслуговування здійснюється фінансово-господарським відділом Рахівської міської ради.</w:t>
      </w:r>
    </w:p>
    <w:p w:rsidR="008D3657" w:rsidRPr="00A31B2D" w:rsidRDefault="008D3657" w:rsidP="00B67BBC">
      <w:pPr>
        <w:suppressAutoHyphens/>
        <w:ind w:firstLine="450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ru-RU"/>
        </w:rPr>
        <w:t>1.</w:t>
      </w:r>
      <w:r w:rsidR="00D468D0" w:rsidRPr="00A31B2D">
        <w:rPr>
          <w:color w:val="000000" w:themeColor="text1"/>
          <w:sz w:val="28"/>
          <w:szCs w:val="28"/>
          <w:lang w:eastAsia="ru-RU"/>
        </w:rPr>
        <w:t>5</w:t>
      </w:r>
      <w:r w:rsidRPr="00A31B2D">
        <w:rPr>
          <w:color w:val="000000" w:themeColor="text1"/>
          <w:sz w:val="28"/>
          <w:szCs w:val="28"/>
          <w:lang w:eastAsia="ru-RU"/>
        </w:rPr>
        <w:t xml:space="preserve">. Повне найменування юридичної особи: </w:t>
      </w:r>
      <w:r w:rsidRPr="00A31B2D">
        <w:rPr>
          <w:bCs/>
          <w:color w:val="000000" w:themeColor="text1"/>
          <w:sz w:val="28"/>
          <w:szCs w:val="28"/>
          <w:lang w:eastAsia="ar-SA"/>
        </w:rPr>
        <w:t>Служба у справах дітей Рахівської міської ради.</w:t>
      </w:r>
    </w:p>
    <w:p w:rsidR="008D3657" w:rsidRPr="00A31B2D" w:rsidRDefault="008D3657" w:rsidP="00A31B2D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>Скорочена назва: ССД Рахівської МР.</w:t>
      </w:r>
    </w:p>
    <w:p w:rsidR="008D3657" w:rsidRPr="00A31B2D" w:rsidRDefault="008D3657" w:rsidP="00A31B2D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ru-RU"/>
        </w:rPr>
        <w:t xml:space="preserve">        1.</w:t>
      </w:r>
      <w:r w:rsidR="00D468D0" w:rsidRPr="00A31B2D">
        <w:rPr>
          <w:color w:val="000000" w:themeColor="text1"/>
          <w:sz w:val="28"/>
          <w:szCs w:val="28"/>
          <w:lang w:eastAsia="ru-RU"/>
        </w:rPr>
        <w:t>6</w:t>
      </w:r>
      <w:r w:rsidRPr="00A31B2D">
        <w:rPr>
          <w:color w:val="000000" w:themeColor="text1"/>
          <w:sz w:val="28"/>
          <w:szCs w:val="28"/>
          <w:lang w:eastAsia="ru-RU"/>
        </w:rPr>
        <w:t>. Юридична адреса Служби: 90600, Закарпатська обл</w:t>
      </w:r>
      <w:r w:rsidR="007F0E03" w:rsidRPr="00A31B2D">
        <w:rPr>
          <w:color w:val="000000" w:themeColor="text1"/>
          <w:sz w:val="28"/>
          <w:szCs w:val="28"/>
          <w:lang w:eastAsia="ru-RU"/>
        </w:rPr>
        <w:t>асть</w:t>
      </w:r>
      <w:r w:rsidRPr="00A31B2D">
        <w:rPr>
          <w:color w:val="000000" w:themeColor="text1"/>
          <w:sz w:val="28"/>
          <w:szCs w:val="28"/>
          <w:lang w:eastAsia="ru-RU"/>
        </w:rPr>
        <w:t>, Рахівський район, м</w:t>
      </w:r>
      <w:r w:rsidR="007F0E03" w:rsidRPr="00A31B2D">
        <w:rPr>
          <w:color w:val="000000" w:themeColor="text1"/>
          <w:sz w:val="28"/>
          <w:szCs w:val="28"/>
          <w:lang w:eastAsia="ru-RU"/>
        </w:rPr>
        <w:t>істо</w:t>
      </w:r>
      <w:r w:rsidRPr="00A31B2D">
        <w:rPr>
          <w:color w:val="000000" w:themeColor="text1"/>
          <w:sz w:val="28"/>
          <w:szCs w:val="28"/>
          <w:lang w:eastAsia="ru-RU"/>
        </w:rPr>
        <w:t xml:space="preserve"> Рахів, вул</w:t>
      </w:r>
      <w:r w:rsidR="007F0E03" w:rsidRPr="00A31B2D">
        <w:rPr>
          <w:color w:val="000000" w:themeColor="text1"/>
          <w:sz w:val="28"/>
          <w:szCs w:val="28"/>
          <w:lang w:eastAsia="ru-RU"/>
        </w:rPr>
        <w:t>иця</w:t>
      </w:r>
      <w:r w:rsidRPr="00A31B2D">
        <w:rPr>
          <w:color w:val="000000" w:themeColor="text1"/>
          <w:sz w:val="28"/>
          <w:szCs w:val="28"/>
          <w:lang w:eastAsia="ru-RU"/>
        </w:rPr>
        <w:t xml:space="preserve"> Миру</w:t>
      </w:r>
      <w:r w:rsidR="007F0E03" w:rsidRPr="00A31B2D">
        <w:rPr>
          <w:color w:val="000000" w:themeColor="text1"/>
          <w:sz w:val="28"/>
          <w:szCs w:val="28"/>
          <w:lang w:eastAsia="ru-RU"/>
        </w:rPr>
        <w:t xml:space="preserve"> №34</w:t>
      </w:r>
      <w:r w:rsidRPr="00A31B2D">
        <w:rPr>
          <w:color w:val="000000" w:themeColor="text1"/>
          <w:sz w:val="28"/>
          <w:szCs w:val="28"/>
          <w:lang w:eastAsia="ru-RU"/>
        </w:rPr>
        <w:t>.</w:t>
      </w:r>
    </w:p>
    <w:p w:rsidR="00EA5BDA" w:rsidRPr="00A31B2D" w:rsidRDefault="008D3657" w:rsidP="00A31B2D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 xml:space="preserve">        1.</w:t>
      </w:r>
      <w:r w:rsidR="00D468D0" w:rsidRPr="00A31B2D">
        <w:rPr>
          <w:color w:val="000000" w:themeColor="text1"/>
          <w:sz w:val="28"/>
          <w:szCs w:val="28"/>
          <w:lang w:eastAsia="ar-SA"/>
        </w:rPr>
        <w:t>7</w:t>
      </w:r>
      <w:r w:rsidRPr="00A31B2D">
        <w:rPr>
          <w:color w:val="000000" w:themeColor="text1"/>
          <w:sz w:val="28"/>
          <w:szCs w:val="28"/>
          <w:lang w:eastAsia="ar-SA"/>
        </w:rPr>
        <w:t>. Служба має свій бланк, круглу печатку із зображенням Державного Герба України та своїм найменуванням, штампи встановленого зразка</w:t>
      </w:r>
      <w:bookmarkStart w:id="0" w:name="o85"/>
      <w:bookmarkEnd w:id="0"/>
      <w:r w:rsidR="00D468D0" w:rsidRPr="00A31B2D">
        <w:rPr>
          <w:color w:val="000000" w:themeColor="text1"/>
          <w:sz w:val="28"/>
          <w:szCs w:val="28"/>
          <w:lang w:eastAsia="ar-SA"/>
        </w:rPr>
        <w:t>.</w:t>
      </w:r>
    </w:p>
    <w:p w:rsidR="00FC63B2" w:rsidRPr="00A31B2D" w:rsidRDefault="00FC63B2" w:rsidP="00A31B2D">
      <w:pPr>
        <w:suppressAutoHyphens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:rsidR="00A95809" w:rsidRPr="00A31B2D" w:rsidRDefault="008D3657" w:rsidP="00A31B2D">
      <w:pPr>
        <w:suppressAutoHyphens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A31B2D">
        <w:rPr>
          <w:b/>
          <w:bCs/>
          <w:color w:val="000000" w:themeColor="text1"/>
          <w:sz w:val="28"/>
          <w:szCs w:val="28"/>
          <w:lang w:eastAsia="ru-RU"/>
        </w:rPr>
        <w:t>ІІ. Основні завдання</w:t>
      </w:r>
    </w:p>
    <w:p w:rsidR="008D3657" w:rsidRPr="00A31B2D" w:rsidRDefault="008D3657" w:rsidP="00800A8E">
      <w:pPr>
        <w:shd w:val="clear" w:color="auto" w:fill="FFFFFF"/>
        <w:suppressAutoHyphens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2.1. Основними завданнями служби є забезпечення реалізації державної соціальної політики на відповідній території у сфері соціального захисту дітей, що включає:</w:t>
      </w:r>
    </w:p>
    <w:p w:rsidR="008D3657" w:rsidRPr="00A31B2D" w:rsidRDefault="008D3657" w:rsidP="0038228C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1) реалізація на території територіальної громади політики з питань соціального захисту дітей, запобігання дитячій бездоглядності та безпритульності, вчиненню дітьми правопорушень;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 xml:space="preserve">2) розроблення і здійснення самостійно або разом із відповідними органами виконавчої влади, органами місцевого самоврядування, підприємствами, </w:t>
      </w:r>
      <w:r w:rsidRPr="00A31B2D">
        <w:rPr>
          <w:color w:val="000000" w:themeColor="text1"/>
          <w:sz w:val="28"/>
          <w:szCs w:val="28"/>
          <w:lang w:eastAsia="ru-RU"/>
        </w:rPr>
        <w:lastRenderedPageBreak/>
        <w:t>установами та організаціями усіх форм  власності, громадськими організаціями заходів щодо захисту прав, свобод і законних інтересів дітей;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3) координація зусиль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4) 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5) здійснення контролю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власності;</w:t>
      </w:r>
    </w:p>
    <w:p w:rsidR="008D3657" w:rsidRPr="00A31B2D" w:rsidRDefault="00D468D0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6</w:t>
      </w:r>
      <w:r w:rsidR="008D3657" w:rsidRPr="00A31B2D">
        <w:rPr>
          <w:color w:val="000000" w:themeColor="text1"/>
          <w:sz w:val="28"/>
          <w:szCs w:val="28"/>
          <w:lang w:eastAsia="ru-RU"/>
        </w:rPr>
        <w:t>) 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центрів;</w:t>
      </w:r>
    </w:p>
    <w:p w:rsidR="008D3657" w:rsidRPr="00A31B2D" w:rsidRDefault="00D468D0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7</w:t>
      </w:r>
      <w:r w:rsidR="008D3657" w:rsidRPr="00A31B2D">
        <w:rPr>
          <w:color w:val="000000" w:themeColor="text1"/>
          <w:sz w:val="28"/>
          <w:szCs w:val="28"/>
          <w:lang w:eastAsia="ru-RU"/>
        </w:rPr>
        <w:t>) надання органам виконавчої влади, органам місцевого самоврядування, підприємствам, установам, організаціям всіх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правопорушень;</w:t>
      </w:r>
    </w:p>
    <w:p w:rsidR="008D3657" w:rsidRPr="00A31B2D" w:rsidRDefault="00D468D0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8</w:t>
      </w:r>
      <w:r w:rsidR="008D3657" w:rsidRPr="00A31B2D">
        <w:rPr>
          <w:color w:val="000000" w:themeColor="text1"/>
          <w:sz w:val="28"/>
          <w:szCs w:val="28"/>
          <w:lang w:eastAsia="ru-RU"/>
        </w:rPr>
        <w:t>) улаштування дітей-сиріт та дітей, позбавлених батьківського піклування під опіку, піклування, до дитячих будинків сімейного типу та прийомних сімей, сприяння усиновленню;</w:t>
      </w:r>
    </w:p>
    <w:p w:rsidR="008D3657" w:rsidRPr="00A31B2D" w:rsidRDefault="00D468D0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9</w:t>
      </w:r>
      <w:r w:rsidR="008D3657" w:rsidRPr="00A31B2D">
        <w:rPr>
          <w:color w:val="000000" w:themeColor="text1"/>
          <w:sz w:val="28"/>
          <w:szCs w:val="28"/>
          <w:lang w:eastAsia="ru-RU"/>
        </w:rPr>
        <w:t>) підготовка інформаційно-аналітичних і статистичних матеріалів, організація дослідження стану соціального захисту дітей, запобігання дитячій бездоглядності та безпритульності, вчиненню дітьми правопорушень;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</w:t>
      </w:r>
      <w:r w:rsidR="00D468D0" w:rsidRPr="00A31B2D">
        <w:rPr>
          <w:color w:val="000000" w:themeColor="text1"/>
          <w:sz w:val="28"/>
          <w:szCs w:val="28"/>
          <w:lang w:eastAsia="ru-RU"/>
        </w:rPr>
        <w:t>0</w:t>
      </w:r>
      <w:r w:rsidRPr="00A31B2D">
        <w:rPr>
          <w:color w:val="000000" w:themeColor="text1"/>
          <w:sz w:val="28"/>
          <w:szCs w:val="28"/>
          <w:lang w:eastAsia="ru-RU"/>
        </w:rPr>
        <w:t>) визначення пріоритетних напрямів поліпшення на території міської ради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A95809" w:rsidRPr="00A31B2D" w:rsidRDefault="00A95809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8D3657" w:rsidRPr="00A31B2D" w:rsidRDefault="008D3657" w:rsidP="00A31B2D">
      <w:pPr>
        <w:pStyle w:val="a8"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A31B2D">
        <w:rPr>
          <w:b/>
          <w:bCs/>
          <w:color w:val="000000" w:themeColor="text1"/>
          <w:sz w:val="28"/>
          <w:szCs w:val="28"/>
          <w:lang w:eastAsia="ru-RU"/>
        </w:rPr>
        <w:t>ІІІ.Функції</w:t>
      </w:r>
    </w:p>
    <w:p w:rsidR="008D3657" w:rsidRPr="00A31B2D" w:rsidRDefault="008D3657" w:rsidP="00AE4C62">
      <w:pPr>
        <w:pStyle w:val="a8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3.1. Служба відповідно до покладених на неї завдань виконує такі функції: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 xml:space="preserve">1) організовує розроблення   і  здійснення  на  території громади заходів,  спрямованих на поліпшення становища дітей,  їх фізичного,  інтелектуального  і духовного розвитку,  запобігання дитячій бездоглядності та  безпритульності,  запобігання  вчиненню дітьми правопорушень;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" w:name="o101"/>
      <w:bookmarkEnd w:id="1"/>
      <w:r w:rsidRPr="00A31B2D">
        <w:rPr>
          <w:color w:val="000000" w:themeColor="text1"/>
          <w:sz w:val="28"/>
          <w:szCs w:val="28"/>
          <w:lang w:eastAsia="ar-SA"/>
        </w:rPr>
        <w:t xml:space="preserve">2) надає місцевим органам виконавчої влади і органам місцевого самоврядування, підприємствам, установам та організаціям усіх форм власності,  громадським організаціям, громадянам у межах своїх повноважень практичну,  методичну та консультаційну допомогу у  вирішенні  питань щодо соціального захисту дітей та запобігання вчиненню ними правопорушень;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2" w:name="o102"/>
      <w:bookmarkEnd w:id="2"/>
      <w:r w:rsidRPr="00A31B2D">
        <w:rPr>
          <w:color w:val="000000" w:themeColor="text1"/>
          <w:sz w:val="28"/>
          <w:szCs w:val="28"/>
          <w:lang w:eastAsia="ar-SA"/>
        </w:rPr>
        <w:t xml:space="preserve">3) оформляє документи на влаштування  дітей-сиріт  та  дітей, позбавлених батьківського піклування,  під опіку,  піклування,  до прийомних  сімей та дитячих  будинків сімейного  типу, сприяє усиновленню;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3" w:name="o103"/>
      <w:bookmarkEnd w:id="3"/>
      <w:r w:rsidRPr="00A31B2D">
        <w:rPr>
          <w:color w:val="000000" w:themeColor="text1"/>
          <w:sz w:val="28"/>
          <w:szCs w:val="28"/>
          <w:lang w:eastAsia="ar-SA"/>
        </w:rPr>
        <w:t xml:space="preserve">4) подає пропозиції до проектів регіональних програм,  планів і прогнозів у  частині  соціального захисту, забезпечення прав, свобод і законних інтересів дітей;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lastRenderedPageBreak/>
        <w:t xml:space="preserve">5) забезпечує у межах своїх повноважень здійснення контролю за додержанням законодавства  щодо  соціального  захисту  дітей  і запобігання вчиненню ними правопорушень;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4" w:name="o105"/>
      <w:bookmarkEnd w:id="4"/>
      <w:r w:rsidRPr="00A31B2D">
        <w:rPr>
          <w:color w:val="000000" w:themeColor="text1"/>
          <w:sz w:val="28"/>
          <w:szCs w:val="28"/>
          <w:lang w:eastAsia="ar-SA"/>
        </w:rPr>
        <w:t>6) здійснює контроль за умовами утримання і виховання дітей у спеціальних  виховних  установах  Державної кримінально-виконавчої служби,  дітей-сиріт  та дітей, позбавлених батьківського піклування,  у  сім'ях  опікунів, піклувальників, дитячих будинках сімейного типу, прийомних сім'ях;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5" w:name="o107"/>
      <w:bookmarkEnd w:id="5"/>
      <w:r w:rsidRPr="00A31B2D">
        <w:rPr>
          <w:color w:val="000000" w:themeColor="text1"/>
          <w:sz w:val="28"/>
          <w:szCs w:val="28"/>
          <w:lang w:eastAsia="ar-SA"/>
        </w:rPr>
        <w:t xml:space="preserve">7) разом  з  відповідними  структурними підрозділами місцевих органів  виконавчої влади, науковими установами організовує і проводить соціологічні  дослідження,   готує   статистичні   та інформаційні  матеріали  про  причини  і  умови  вчинення   дітьми правопорушень,  вивчає  і  поширює  міжнародний  досвід  з  питань соціального захисту дітей, їх прав та інтересів;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6" w:name="o108"/>
      <w:bookmarkEnd w:id="6"/>
      <w:r w:rsidRPr="00A31B2D">
        <w:rPr>
          <w:color w:val="000000" w:themeColor="text1"/>
          <w:sz w:val="28"/>
          <w:szCs w:val="28"/>
          <w:lang w:eastAsia="ar-SA"/>
        </w:rPr>
        <w:t xml:space="preserve">8) надає організаційну і  методичну  допомогу  притулкам  для дітей,   центрам соціально-психологічної реабілітації дітей, соціально-реабілітаційним  центрам  (дитячі  містечка), здійснює безпосередній контроль за їх діяльністю;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7" w:name="o109"/>
      <w:bookmarkEnd w:id="7"/>
      <w:r w:rsidRPr="00A31B2D">
        <w:rPr>
          <w:color w:val="000000" w:themeColor="text1"/>
          <w:sz w:val="28"/>
          <w:szCs w:val="28"/>
          <w:lang w:eastAsia="ar-SA"/>
        </w:rPr>
        <w:t>9) організовує  і  проводить  разом  з  іншими  відділами міської ради,   уповноваженими   підрозділами органів  Національної  поліції  заходи  щодо  соціального  захисту дітей,  виявлення  причин,  що зумовлюють дитячу бездоглядність та безпритульність, запобігання вчиненню дітьми правопорушень;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8" w:name="o110"/>
      <w:bookmarkStart w:id="9" w:name="o111"/>
      <w:bookmarkEnd w:id="8"/>
      <w:bookmarkEnd w:id="9"/>
      <w:r w:rsidRPr="00A31B2D">
        <w:rPr>
          <w:color w:val="000000" w:themeColor="text1"/>
          <w:sz w:val="28"/>
          <w:szCs w:val="28"/>
          <w:lang w:eastAsia="ar-SA"/>
        </w:rPr>
        <w:t xml:space="preserve">10) розробляє  і  подає  на  розгляд  ради  пропозиції  стосовно бюджетних  асигнувань  на  виконання  програм і здійснення заходів щодо реалізації державної політики з питань дітей,  спрямованої на подолання  дитячої  бездоглядності  та  безпритульності,  а  також утримання підпорядкованих  їй  закладів  соціального  захисту  для дітей;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0" w:name="o112"/>
      <w:bookmarkEnd w:id="10"/>
      <w:r w:rsidRPr="00A31B2D">
        <w:rPr>
          <w:color w:val="000000" w:themeColor="text1"/>
          <w:sz w:val="28"/>
          <w:szCs w:val="28"/>
          <w:lang w:eastAsia="ar-SA"/>
        </w:rPr>
        <w:t xml:space="preserve">11) веде  облік  дітей,  які  опинилися  у  складних життєвих обставинах,  дітей-сиріт  та  дітей,   позбавлених   батьківського піклування,  усиновлених,  влаштованих до прийомних сімей, дитячих будинків  сімейного  типу  та  соціально-реабілітаційних   центрів (дитячих містечок);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1" w:name="o113"/>
      <w:bookmarkEnd w:id="11"/>
      <w:r w:rsidRPr="00A31B2D">
        <w:rPr>
          <w:color w:val="000000" w:themeColor="text1"/>
          <w:sz w:val="28"/>
          <w:szCs w:val="28"/>
          <w:lang w:eastAsia="ar-SA"/>
        </w:rPr>
        <w:t xml:space="preserve">12) надає  потенційним  усиновлювачам,  опікунам, піклувальникам,  батькам-вихователям, прийомним батькам інформацію про дітей, які перебувають на обліку в службі, і видає направлення на  відвідування  закладів  з  метою  налагодження  психологічного контакту з дитиною;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2" w:name="o114"/>
      <w:bookmarkEnd w:id="12"/>
      <w:r w:rsidRPr="00A31B2D">
        <w:rPr>
          <w:color w:val="000000" w:themeColor="text1"/>
          <w:sz w:val="28"/>
          <w:szCs w:val="28"/>
          <w:lang w:eastAsia="ar-SA"/>
        </w:rPr>
        <w:t xml:space="preserve">13) готує  акт  обстеження  умов проживання дитини та опис її майна,  а також акт обстеження житлово-побутових умов потенційного опікуна, піклувальника;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3" w:name="o115"/>
      <w:bookmarkEnd w:id="13"/>
      <w:r w:rsidRPr="00A31B2D">
        <w:rPr>
          <w:color w:val="000000" w:themeColor="text1"/>
          <w:sz w:val="28"/>
          <w:szCs w:val="28"/>
          <w:lang w:eastAsia="ar-SA"/>
        </w:rPr>
        <w:t xml:space="preserve">14) проводить  перевірку  умов проживання і виховання дітей у сім'ях опікунів,  піклувальників за окремо складеним графіком, але не  рідше ніж раз на рік,  крім першої перевірки,  яка проводиться через три місяці після встановлення опіки та піклування;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4" w:name="o116"/>
      <w:bookmarkEnd w:id="14"/>
      <w:r w:rsidRPr="00A31B2D">
        <w:rPr>
          <w:color w:val="000000" w:themeColor="text1"/>
          <w:sz w:val="28"/>
          <w:szCs w:val="28"/>
          <w:lang w:eastAsia="ar-SA"/>
        </w:rPr>
        <w:t xml:space="preserve">15) готує звіт про стан виховання, утримання і розвитку дітей в прийомних сім'ях та дитячих будинках сімейного типу;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5" w:name="o117"/>
      <w:bookmarkEnd w:id="15"/>
      <w:r w:rsidRPr="00A31B2D">
        <w:rPr>
          <w:color w:val="000000" w:themeColor="text1"/>
          <w:sz w:val="28"/>
          <w:szCs w:val="28"/>
          <w:lang w:eastAsia="ar-SA"/>
        </w:rPr>
        <w:t xml:space="preserve">16) бере  участь  у  процесі  вибуття  дітей  із закладів для дітей-сиріт та дітей,  позбавлених  батьківського  піклування,  та закладів  соціального  захисту  для  дітей  у сім'ї усиновлювачів, опікунів,  піклувальників,  до дитячих  будинків  сімейного  типу, прийомних сімей;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6" w:name="o118"/>
      <w:bookmarkEnd w:id="16"/>
      <w:r w:rsidRPr="00A31B2D">
        <w:rPr>
          <w:color w:val="000000" w:themeColor="text1"/>
          <w:sz w:val="28"/>
          <w:szCs w:val="28"/>
          <w:lang w:eastAsia="ar-SA"/>
        </w:rPr>
        <w:t xml:space="preserve">17) готує   та  подає  в  установленому  порядку  статистичну звітність;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7" w:name="o119"/>
      <w:bookmarkEnd w:id="17"/>
      <w:r w:rsidRPr="00A31B2D">
        <w:rPr>
          <w:color w:val="000000" w:themeColor="text1"/>
          <w:sz w:val="28"/>
          <w:szCs w:val="28"/>
          <w:lang w:eastAsia="ar-SA"/>
        </w:rPr>
        <w:t xml:space="preserve">18) розглядає в установленому порядку звернення громадян;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8" w:name="o120"/>
      <w:bookmarkEnd w:id="18"/>
      <w:r w:rsidRPr="00A31B2D">
        <w:rPr>
          <w:color w:val="000000" w:themeColor="text1"/>
          <w:sz w:val="28"/>
          <w:szCs w:val="28"/>
          <w:lang w:eastAsia="ar-SA"/>
        </w:rPr>
        <w:lastRenderedPageBreak/>
        <w:t xml:space="preserve">19) розглядає звернення власника підприємства,  установи  або організації  усіх  форм  власності  та надає письмовий дозвіл щодо звільнення працівника молодше 18 років; </w:t>
      </w:r>
    </w:p>
    <w:p w:rsidR="008D3657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19" w:name="o121"/>
      <w:bookmarkEnd w:id="19"/>
      <w:r w:rsidRPr="00A31B2D">
        <w:rPr>
          <w:color w:val="000000" w:themeColor="text1"/>
          <w:sz w:val="28"/>
          <w:szCs w:val="28"/>
          <w:lang w:eastAsia="ar-SA"/>
        </w:rPr>
        <w:t xml:space="preserve">20) проводить інформаційно-роз'яснювальну роботу з питань, що належать до її компетенції, через засоби масової інформації; </w:t>
      </w:r>
    </w:p>
    <w:p w:rsidR="00677082" w:rsidRPr="00A31B2D" w:rsidRDefault="008D3657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bookmarkStart w:id="20" w:name="o122"/>
      <w:bookmarkEnd w:id="20"/>
      <w:r w:rsidRPr="00A31B2D">
        <w:rPr>
          <w:color w:val="000000" w:themeColor="text1"/>
          <w:sz w:val="28"/>
          <w:szCs w:val="28"/>
          <w:lang w:eastAsia="ar-SA"/>
        </w:rPr>
        <w:t xml:space="preserve">21) </w:t>
      </w:r>
      <w:r w:rsidR="00677082" w:rsidRPr="00A31B2D">
        <w:rPr>
          <w:color w:val="000000" w:themeColor="text1"/>
          <w:sz w:val="28"/>
          <w:szCs w:val="28"/>
          <w:lang w:eastAsia="ar-SA"/>
        </w:rPr>
        <w:t>здійснює організацію обліку дітей та підлітків шкільного віку та контроль за веденням обліку учнів закладами освіти;</w:t>
      </w:r>
    </w:p>
    <w:p w:rsidR="00677082" w:rsidRPr="00A31B2D" w:rsidRDefault="00677082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>22)</w:t>
      </w:r>
      <w:r w:rsidRPr="00A31B2D">
        <w:rPr>
          <w:color w:val="000000" w:themeColor="text1"/>
          <w:sz w:val="28"/>
          <w:szCs w:val="28"/>
          <w:shd w:val="clear" w:color="auto" w:fill="FFFFFF"/>
        </w:rPr>
        <w:t>розробляє та здійснює заходи щодо захисту прав і законних інтересів дитини, яка постраждала від домашнього насильства, та дитини, яка вчинила домашнє насильство у будь-якій формі;</w:t>
      </w:r>
    </w:p>
    <w:p w:rsidR="00677082" w:rsidRPr="00A31B2D" w:rsidRDefault="00677082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>23)</w:t>
      </w:r>
      <w:r w:rsidR="004E2E0E" w:rsidRPr="00A31B2D">
        <w:rPr>
          <w:color w:val="000000" w:themeColor="text1"/>
          <w:sz w:val="28"/>
          <w:szCs w:val="28"/>
          <w:shd w:val="clear" w:color="auto" w:fill="FFFFFF"/>
        </w:rPr>
        <w:t xml:space="preserve"> інформує дитину, яка постраждала від домашнього насильства, її батьків, інших законних представників, якщо вони не є кривдниками дитини, а також дитину, яка вчинила домашнє насильство у будь-якій формі, її батьків, інших законних представників про права дитини, заходи та послуги, якими вони можуть скористатися;</w:t>
      </w:r>
    </w:p>
    <w:p w:rsidR="00677082" w:rsidRPr="00A31B2D" w:rsidRDefault="00677082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>24)</w:t>
      </w:r>
      <w:r w:rsidR="0037207C" w:rsidRPr="00A31B2D">
        <w:rPr>
          <w:color w:val="000000" w:themeColor="text1"/>
          <w:sz w:val="28"/>
          <w:szCs w:val="28"/>
          <w:shd w:val="clear" w:color="auto" w:fill="FFFFFF"/>
        </w:rPr>
        <w:t>забезпечує проведення з батьками, іншими законними представниками дитини профілактичної роботи із запобігання домашньому насильству стосовно дітей і за участю дітей, у тому числі із залученням представників Рахівського відділу поліції ГУНП в Закарпатській області;</w:t>
      </w:r>
    </w:p>
    <w:p w:rsidR="00677082" w:rsidRPr="00A31B2D" w:rsidRDefault="00677082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A31B2D">
        <w:rPr>
          <w:color w:val="000000" w:themeColor="text1"/>
          <w:sz w:val="28"/>
          <w:szCs w:val="28"/>
          <w:lang w:eastAsia="ar-SA"/>
        </w:rPr>
        <w:t>25)</w:t>
      </w:r>
      <w:r w:rsidR="00FB4456" w:rsidRPr="00A31B2D">
        <w:rPr>
          <w:color w:val="000000" w:themeColor="text1"/>
          <w:sz w:val="28"/>
          <w:szCs w:val="28"/>
          <w:shd w:val="clear" w:color="auto" w:fill="FFFFFF"/>
        </w:rPr>
        <w:t>порушує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 невиконання або неналежного виконання ними обов’язків у разі виявлення фактів домашнього насильства, у роботі з дітьми, які постраждали від домашнього насильства, та дітьми, які вчинили домашнє насильство у будь-якій формі</w:t>
      </w:r>
      <w:r w:rsidR="00D468D0" w:rsidRPr="00A31B2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91FBC" w:rsidRPr="00A31B2D" w:rsidRDefault="00A91FBC" w:rsidP="00A31B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</w:p>
    <w:p w:rsidR="008D3657" w:rsidRPr="00A31B2D" w:rsidRDefault="008D3657" w:rsidP="00A31B2D">
      <w:pPr>
        <w:ind w:firstLine="567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A31B2D">
        <w:rPr>
          <w:b/>
          <w:color w:val="000000" w:themeColor="text1"/>
          <w:sz w:val="28"/>
          <w:szCs w:val="28"/>
          <w:lang w:eastAsia="ru-RU"/>
        </w:rPr>
        <w:t xml:space="preserve">ІV. Права та обов’язки 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4. Служба для здійснення повноважень та виконання завдань, що визначені, має право: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1) одержувати в установленому законодавством порядку від інших структурних підрозділів Рахівської міської ради,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неї завдань;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2) залучати до виконання окремих робіт, участі у вивченні окремих питань спеціалістів, фахівців інших відділів Рахівської міської ради, підприємств, установ та організацій (за погодженням з їх керівниками), представників громадських об’єднань (за згодою);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3) вносити в установленому порядку пропозиції щодо удосконалення роботи Рахівської міської ради у сфері соціального захисту дітей;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4)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5) скликати в установленому порядку наради, проводити семінари та конференції з питань, що належать до її компетенції.</w:t>
      </w:r>
    </w:p>
    <w:p w:rsidR="00145E68" w:rsidRDefault="00145E68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:rsidR="00A91FBC" w:rsidRPr="00A31B2D" w:rsidRDefault="00A91FBC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8D3657" w:rsidRPr="00A31B2D" w:rsidRDefault="008D3657" w:rsidP="00A31B2D">
      <w:pPr>
        <w:ind w:firstLine="567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A31B2D">
        <w:rPr>
          <w:rFonts w:eastAsia="Calibri"/>
          <w:b/>
          <w:color w:val="000000" w:themeColor="text1"/>
          <w:sz w:val="28"/>
          <w:szCs w:val="28"/>
          <w:lang w:eastAsia="en-US"/>
        </w:rPr>
        <w:t>V.  Організація роботи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5.1. Служба в установленому законодавством порядку та у межах повноважень взаємодіє з іншими структурними підрозділами, відділами виконавчого апарату,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8D3657" w:rsidRPr="00A31B2D" w:rsidRDefault="008D3657" w:rsidP="00AE4C62">
      <w:pPr>
        <w:shd w:val="clear" w:color="auto" w:fill="FFFFFF"/>
        <w:ind w:firstLine="346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 xml:space="preserve">5.2. </w:t>
      </w:r>
      <w:r w:rsidRPr="00A31B2D">
        <w:rPr>
          <w:color w:val="000000" w:themeColor="text1"/>
          <w:sz w:val="28"/>
          <w:szCs w:val="28"/>
        </w:rPr>
        <w:t xml:space="preserve">Службу очолює начальник, який призначається на посаду </w:t>
      </w:r>
      <w:r w:rsidRPr="00A31B2D">
        <w:rPr>
          <w:color w:val="000000" w:themeColor="text1"/>
          <w:sz w:val="28"/>
          <w:szCs w:val="28"/>
          <w:lang w:eastAsia="ru-RU"/>
        </w:rPr>
        <w:t>і звільняється  з  посади міським головою відповідно до вимог чинного законодавства.</w:t>
      </w:r>
    </w:p>
    <w:p w:rsidR="008D3657" w:rsidRPr="00A31B2D" w:rsidRDefault="008D3657" w:rsidP="00A31B2D">
      <w:pPr>
        <w:shd w:val="clear" w:color="auto" w:fill="FFFFFF"/>
        <w:ind w:firstLine="346"/>
        <w:jc w:val="both"/>
        <w:rPr>
          <w:color w:val="000000" w:themeColor="text1"/>
          <w:sz w:val="28"/>
          <w:szCs w:val="28"/>
        </w:rPr>
      </w:pPr>
      <w:r w:rsidRPr="00A31B2D">
        <w:rPr>
          <w:color w:val="000000" w:themeColor="text1"/>
          <w:sz w:val="28"/>
          <w:szCs w:val="28"/>
          <w:lang w:eastAsia="ru-RU"/>
        </w:rPr>
        <w:t xml:space="preserve">   5.3. </w:t>
      </w:r>
      <w:r w:rsidRPr="00A31B2D">
        <w:rPr>
          <w:color w:val="000000" w:themeColor="text1"/>
          <w:sz w:val="28"/>
          <w:szCs w:val="28"/>
        </w:rPr>
        <w:t>Начальник служби повинен мати повну вищу освіту не нижче ступеня магістра, спеціаліста, вільне володіння державною мовою.</w:t>
      </w:r>
    </w:p>
    <w:p w:rsidR="008D3657" w:rsidRPr="00A31B2D" w:rsidRDefault="008D3657" w:rsidP="00A31B2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bookmarkStart w:id="21" w:name="n34"/>
      <w:bookmarkEnd w:id="21"/>
      <w:r w:rsidRPr="00A31B2D">
        <w:rPr>
          <w:color w:val="000000" w:themeColor="text1"/>
          <w:sz w:val="28"/>
          <w:szCs w:val="28"/>
        </w:rPr>
        <w:t xml:space="preserve">  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</w:t>
      </w:r>
      <w:r w:rsidRPr="00A31B2D">
        <w:rPr>
          <w:color w:val="000000" w:themeColor="text1"/>
          <w:sz w:val="28"/>
          <w:szCs w:val="28"/>
          <w:shd w:val="clear" w:color="auto" w:fill="FFFFFF"/>
        </w:rPr>
        <w:t>форми власності не менше 2-х років.</w:t>
      </w:r>
    </w:p>
    <w:p w:rsidR="008D3657" w:rsidRPr="00A31B2D" w:rsidRDefault="008D3657" w:rsidP="00A31B2D">
      <w:pPr>
        <w:shd w:val="clear" w:color="auto" w:fill="FFFFFF"/>
        <w:suppressAutoHyphens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5.4. Начальник служби: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1)  здійснює керівництво службою, несе персональну відповідальність за організацію та результати її діяльності, сприяє створенню належних умов праці в службі;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2) розробляє посадові інструкції працівників Служби та розподіляє обов’язки між ними, очолює та контролює їх роботу та положення про Службу;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3) планує роботу служби, вносить пропозиції щодо формування планів роботи Рахівській міській раді;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4) вживає заходи до удосконалення організації та підвищення ефективності роботи служби;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5) звітує перед головою Рахівської міської ради про виконання покладених на службу завдань та затверджених планів роботи;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6) вносить пропозиції щодо розгляду на засіданнях виконавчого комітету питань, що належать до компетенції служби, та розробляє проекти відповідних рішень;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7) за необхідності бере участь в роботі сесій міської ради, в засіданнях виконавчого комітету та інших заходах, що проводяться міською радою та виконавчим комітетом;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8) представляє інтереси служби у взаємовідносинах з іншими виконавчими органами міської ради, з службою у справах дітей обласної держадміністрації, органами місцевого самоврядування, підприємствами, установами та організаціями – за дорученням керівництва міської ради;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9) видає у межах своїх повноважень накази, організовує контроль за їх виконанням;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10) забезпечує виконання покладених на Службу завдань;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11)  визначає потреби і пріоритетні напрями підготовки, перепідготовки та підвищення кваліфікації працівників Служби;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 xml:space="preserve">12) подає міському голові пропозиції щодо призначення на посади, звільнення з посад та переміщення працівників служби, своєчасного заміщення вакансій, заохочення та накладання стягнень. 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lastRenderedPageBreak/>
        <w:t>13) вносить голові міської ради пропозиції щодо структури та штатного розпису Служби;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14) проводить особистий прийом громадян з питань, що належать до повноважень служби;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15) забезпечує дотримання працівниками служби правил внутрішнього службового розпорядку та виконавської дисципліни;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16) у межах наданих повноважень організовує ділове листування з органами державної влади та органами місцевого самоврядування, підприємствами, установами та організаціями з питань, що належать до його компетенції;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17) у межах своєї компетенції видає накази, організовує підготовку проектів розпоряджень міського голови, виконавчого комітету та міської   ради, контролює їх виконання;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18) здійснює інші повноваження, визначені законом.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5.5. Накази начальника Служби, що суперечать Конституції та законам України, актам Президента України, Кабінету Міністрів України, Мінсоцполітики, можуть бути скасовані головою Рахівської міської ради.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5.6. Граничну чисельність, фонд оплати праці працівників служби визначає міський голова у межах відповідних бюджетних призначень.</w:t>
      </w:r>
    </w:p>
    <w:p w:rsidR="008D3657" w:rsidRPr="00A31B2D" w:rsidRDefault="008D3657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>5.7. Штатний розпис та кошторис служби затверджується міським головою за пропозиціями начальника служби до Порядку складання, розгляду, затвердження та основних вимог до виконання кошторисів бюджетних установ, затверджених нормами чинного законодавства.</w:t>
      </w:r>
    </w:p>
    <w:p w:rsidR="00A91FBC" w:rsidRPr="00A31B2D" w:rsidRDefault="00A91FBC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A91FBC" w:rsidRPr="00A31B2D" w:rsidRDefault="00A91FBC" w:rsidP="00A31B2D">
      <w:pPr>
        <w:shd w:val="clear" w:color="auto" w:fill="FFFFFF"/>
        <w:suppressAutoHyphens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8D3657" w:rsidRPr="00A31B2D" w:rsidRDefault="008D3657" w:rsidP="00A31B2D">
      <w:pPr>
        <w:shd w:val="clear" w:color="auto" w:fill="FFFFFF"/>
        <w:tabs>
          <w:tab w:val="left" w:pos="7518"/>
        </w:tabs>
        <w:suppressAutoHyphens/>
        <w:jc w:val="center"/>
        <w:rPr>
          <w:b/>
          <w:color w:val="000000" w:themeColor="text1"/>
          <w:sz w:val="28"/>
          <w:szCs w:val="28"/>
          <w:lang w:eastAsia="ru-RU"/>
        </w:rPr>
      </w:pPr>
      <w:r w:rsidRPr="00A31B2D">
        <w:rPr>
          <w:b/>
          <w:color w:val="000000" w:themeColor="text1"/>
          <w:sz w:val="28"/>
          <w:szCs w:val="28"/>
          <w:lang w:eastAsia="ru-RU"/>
        </w:rPr>
        <w:t>VI. Зміни та доповнення до положення</w:t>
      </w:r>
    </w:p>
    <w:p w:rsidR="008D3657" w:rsidRDefault="008D3657" w:rsidP="00A31B2D">
      <w:pPr>
        <w:shd w:val="clear" w:color="auto" w:fill="FFFFFF"/>
        <w:tabs>
          <w:tab w:val="left" w:pos="7518"/>
        </w:tabs>
        <w:suppressAutoHyphens/>
        <w:jc w:val="both"/>
        <w:rPr>
          <w:color w:val="000000" w:themeColor="text1"/>
          <w:sz w:val="28"/>
          <w:szCs w:val="28"/>
          <w:lang w:eastAsia="ru-RU"/>
        </w:rPr>
      </w:pPr>
      <w:r w:rsidRPr="00A31B2D">
        <w:rPr>
          <w:color w:val="000000" w:themeColor="text1"/>
          <w:sz w:val="28"/>
          <w:szCs w:val="28"/>
          <w:lang w:eastAsia="ru-RU"/>
        </w:rPr>
        <w:t xml:space="preserve">             Зміни та доповнення до Положення вносяться за рішенням сесії Рахівської міської ради шляхом викладення його в новій редакції. Ліквідація чи реорганізація здійснюється Засновником згідно вимог чинного законодавства.</w:t>
      </w:r>
    </w:p>
    <w:p w:rsidR="00145E68" w:rsidRDefault="00145E68" w:rsidP="00145E68">
      <w:pPr>
        <w:pStyle w:val="a9"/>
        <w:jc w:val="both"/>
        <w:rPr>
          <w:color w:val="000000" w:themeColor="text1"/>
          <w:szCs w:val="28"/>
        </w:rPr>
      </w:pPr>
    </w:p>
    <w:p w:rsidR="00145E68" w:rsidRDefault="00145E68" w:rsidP="00145E68">
      <w:pPr>
        <w:pStyle w:val="a9"/>
        <w:jc w:val="both"/>
        <w:rPr>
          <w:color w:val="000000" w:themeColor="text1"/>
          <w:szCs w:val="28"/>
        </w:rPr>
      </w:pPr>
    </w:p>
    <w:p w:rsidR="00145E68" w:rsidRDefault="00145E68" w:rsidP="00145E68">
      <w:pPr>
        <w:pStyle w:val="a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В.п. міського голови,</w:t>
      </w:r>
    </w:p>
    <w:p w:rsidR="00145E68" w:rsidRDefault="00145E68" w:rsidP="00145E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EA5BDA" w:rsidRDefault="00EA5BDA" w:rsidP="00145E68">
      <w:pPr>
        <w:shd w:val="clear" w:color="auto" w:fill="FFFFFF"/>
        <w:suppressAutoHyphens/>
        <w:rPr>
          <w:bCs/>
          <w:color w:val="000000" w:themeColor="text1"/>
          <w:sz w:val="28"/>
          <w:szCs w:val="28"/>
          <w:lang w:eastAsia="ar-SA"/>
        </w:rPr>
      </w:pPr>
    </w:p>
    <w:p w:rsidR="00145E68" w:rsidRPr="00A31B2D" w:rsidRDefault="00145E68" w:rsidP="00145E68">
      <w:pPr>
        <w:shd w:val="clear" w:color="auto" w:fill="FFFFFF"/>
        <w:suppressAutoHyphens/>
        <w:rPr>
          <w:bCs/>
          <w:color w:val="000000" w:themeColor="text1"/>
          <w:sz w:val="28"/>
          <w:szCs w:val="28"/>
          <w:lang w:eastAsia="ar-SA"/>
        </w:rPr>
      </w:pPr>
    </w:p>
    <w:p w:rsidR="008D3657" w:rsidRPr="00A31B2D" w:rsidRDefault="008D3657" w:rsidP="00A31B2D">
      <w:pPr>
        <w:suppressAutoHyphens/>
        <w:rPr>
          <w:color w:val="000000" w:themeColor="text1"/>
          <w:lang w:eastAsia="ar-SA"/>
        </w:rPr>
      </w:pPr>
    </w:p>
    <w:p w:rsidR="008D3657" w:rsidRPr="00145E68" w:rsidRDefault="008A6D0D" w:rsidP="00A31B2D">
      <w:pPr>
        <w:rPr>
          <w:color w:val="000000" w:themeColor="text1"/>
          <w:lang w:val="ru-RU" w:eastAsia="ar-SA"/>
        </w:rPr>
      </w:pPr>
      <w:r>
        <w:rPr>
          <w:color w:val="000000" w:themeColor="text1"/>
          <w:lang w:val="ru-RU" w:eastAsia="ar-SA"/>
        </w:rPr>
        <w:t xml:space="preserve">  </w:t>
      </w:r>
    </w:p>
    <w:sectPr w:rsidR="008D3657" w:rsidRPr="00145E68" w:rsidSect="00A31B2D">
      <w:pgSz w:w="11906" w:h="16838"/>
      <w:pgMar w:top="568" w:right="566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E0A" w:rsidRDefault="00834E0A" w:rsidP="00DD773D">
      <w:r>
        <w:separator/>
      </w:r>
    </w:p>
  </w:endnote>
  <w:endnote w:type="continuationSeparator" w:id="1">
    <w:p w:rsidR="00834E0A" w:rsidRDefault="00834E0A" w:rsidP="00DD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E0A" w:rsidRDefault="00834E0A" w:rsidP="00DD773D">
      <w:r>
        <w:separator/>
      </w:r>
    </w:p>
  </w:footnote>
  <w:footnote w:type="continuationSeparator" w:id="1">
    <w:p w:rsidR="00834E0A" w:rsidRDefault="00834E0A" w:rsidP="00DD7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30A5D"/>
    <w:multiLevelType w:val="hybridMultilevel"/>
    <w:tmpl w:val="AFD02E6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6C8500E4"/>
    <w:multiLevelType w:val="multilevel"/>
    <w:tmpl w:val="BD20E70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41930"/>
    <w:rsid w:val="000D023B"/>
    <w:rsid w:val="00141930"/>
    <w:rsid w:val="00145E68"/>
    <w:rsid w:val="00175F59"/>
    <w:rsid w:val="001A4AE5"/>
    <w:rsid w:val="0037207C"/>
    <w:rsid w:val="0038228C"/>
    <w:rsid w:val="003972F5"/>
    <w:rsid w:val="003E0634"/>
    <w:rsid w:val="004E2E0E"/>
    <w:rsid w:val="00677082"/>
    <w:rsid w:val="006B2D33"/>
    <w:rsid w:val="006D7F96"/>
    <w:rsid w:val="00747777"/>
    <w:rsid w:val="00782AEE"/>
    <w:rsid w:val="007F0E03"/>
    <w:rsid w:val="00800A8E"/>
    <w:rsid w:val="00834E0A"/>
    <w:rsid w:val="008470FD"/>
    <w:rsid w:val="008A6D0D"/>
    <w:rsid w:val="008D3657"/>
    <w:rsid w:val="0093359D"/>
    <w:rsid w:val="00A31B2D"/>
    <w:rsid w:val="00A91FBC"/>
    <w:rsid w:val="00A95809"/>
    <w:rsid w:val="00AE4C62"/>
    <w:rsid w:val="00B67BBC"/>
    <w:rsid w:val="00C029F7"/>
    <w:rsid w:val="00C84096"/>
    <w:rsid w:val="00CC3B14"/>
    <w:rsid w:val="00CE4431"/>
    <w:rsid w:val="00D07467"/>
    <w:rsid w:val="00D21DE6"/>
    <w:rsid w:val="00D40365"/>
    <w:rsid w:val="00D468D0"/>
    <w:rsid w:val="00DC61FE"/>
    <w:rsid w:val="00DD773D"/>
    <w:rsid w:val="00DE133C"/>
    <w:rsid w:val="00EA5BDA"/>
    <w:rsid w:val="00F32112"/>
    <w:rsid w:val="00FA6FD3"/>
    <w:rsid w:val="00FB4456"/>
    <w:rsid w:val="00FC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A4A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1A4A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1A4A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1A4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773D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73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DD773D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73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A9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Title"/>
    <w:basedOn w:val="a"/>
    <w:link w:val="aa"/>
    <w:qFormat/>
    <w:rsid w:val="00A31B2D"/>
    <w:pPr>
      <w:jc w:val="center"/>
    </w:pPr>
    <w:rPr>
      <w:sz w:val="28"/>
      <w:lang w:eastAsia="ru-RU"/>
    </w:rPr>
  </w:style>
  <w:style w:type="character" w:customStyle="1" w:styleId="aa">
    <w:name w:val="Название Знак"/>
    <w:basedOn w:val="a0"/>
    <w:link w:val="a9"/>
    <w:rsid w:val="00A31B2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11292</Words>
  <Characters>6438</Characters>
  <Application>Microsoft Office Word</Application>
  <DocSecurity>0</DocSecurity>
  <Lines>53</Lines>
  <Paragraphs>35</Paragraphs>
  <ScaleCrop>false</ScaleCrop>
  <Company>*</Company>
  <LinksUpToDate>false</LinksUpToDate>
  <CharactersWithSpaces>17695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2024-01-30T07:48:00Z</cp:lastPrinted>
  <dcterms:created xsi:type="dcterms:W3CDTF">2024-01-22T12:19:00Z</dcterms:created>
  <dcterms:modified xsi:type="dcterms:W3CDTF">2024-01-30T07:54:00Z</dcterms:modified>
</cp:coreProperties>
</file>