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FE" w:rsidRPr="00500F73" w:rsidRDefault="007B3773" w:rsidP="00500F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</w:t>
      </w: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3DE4" w:rsidRPr="00500F73" w:rsidRDefault="00193DE4" w:rsidP="00500F73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93DE4" w:rsidRPr="00500F73" w:rsidRDefault="007B3773" w:rsidP="00500F73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  <w:t>______</w:t>
      </w:r>
      <w:r w:rsidR="00193DE4" w:rsidRPr="00500F73"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</w:t>
      </w: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7B3773" w:rsidP="00500F73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від _____________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2023  року  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ab/>
        <w:t>№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_____</w:t>
      </w: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м. Рахів</w:t>
      </w:r>
    </w:p>
    <w:p w:rsidR="00193DE4" w:rsidRPr="00500F73" w:rsidRDefault="00193DE4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:rsidR="00495F1D" w:rsidRPr="00500F73" w:rsidRDefault="00495F1D" w:rsidP="00500F7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Про </w:t>
      </w: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внесення змін до рішення міської ради </w:t>
      </w:r>
    </w:p>
    <w:p w:rsidR="00495F1D" w:rsidRPr="00500F73" w:rsidRDefault="00495F1D" w:rsidP="00500F7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№651 від 15.11.2023 р.  «Про затвердження </w:t>
      </w:r>
    </w:p>
    <w:p w:rsidR="00495F1D" w:rsidRPr="00500F73" w:rsidRDefault="00495F1D" w:rsidP="00500F7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Програми фінансової підтримки Комунального </w:t>
      </w:r>
    </w:p>
    <w:p w:rsidR="00495F1D" w:rsidRPr="00500F73" w:rsidRDefault="00495F1D" w:rsidP="00500F7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некомерційного підприємства «Рахівська </w:t>
      </w:r>
    </w:p>
    <w:p w:rsidR="00495F1D" w:rsidRPr="00500F73" w:rsidRDefault="00495F1D" w:rsidP="00500F7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районна лікарня» Рахівської міської ради </w:t>
      </w:r>
    </w:p>
    <w:p w:rsidR="00495F1D" w:rsidRPr="00500F73" w:rsidRDefault="00495F1D" w:rsidP="00500F73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Закарпатської області на 2024-2026 роки</w:t>
      </w:r>
    </w:p>
    <w:p w:rsidR="00495F1D" w:rsidRPr="00500F73" w:rsidRDefault="00495F1D" w:rsidP="00500F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193DE4" w:rsidP="00500F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</w:t>
      </w:r>
      <w:r w:rsidR="00890B9D"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КНП «Рахівська районна лікарня» від 07.12.02023р. №1587/01-18, 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Рахівська міська рада </w:t>
      </w:r>
    </w:p>
    <w:p w:rsidR="00193DE4" w:rsidRPr="00500F73" w:rsidRDefault="00193DE4" w:rsidP="00500F73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93DE4" w:rsidRPr="00500F73" w:rsidRDefault="00193DE4" w:rsidP="00500F73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284A25" w:rsidRPr="00500F73" w:rsidRDefault="00284A25" w:rsidP="00500F73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1. 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Внести зміни до рішення Рахівської міської ради 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№651 від 15.11.2023 р.  «Про затвердження Програми фінансової підтримки Комунального некомерційного підприємства «Рахівська районна лікарня» Рахівської міської ради Закарпатської області на 2024-2026 роки»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, а саме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:</w:t>
      </w:r>
    </w:p>
    <w:p w:rsidR="00284A25" w:rsidRPr="00500F73" w:rsidRDefault="00284A25" w:rsidP="00500F73">
      <w:pPr>
        <w:tabs>
          <w:tab w:val="left" w:pos="312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- додаток 1 до Програми</w:t>
      </w:r>
      <w:r w:rsidR="00AE230B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BD36FA" w:rsidRPr="00500F7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«Паспорт Програми фінансової підтримки комунального некомерційного підприємства «Рахівська </w:t>
      </w:r>
      <w:r w:rsidR="00BD36FA"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районна лікарня» Рахівської міської ради Закарпатської області на 2024-2026 роки»</w:t>
      </w:r>
      <w:r w:rsidR="00AE230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викласти у новій </w:t>
      </w:r>
      <w:r w:rsidR="00BD36FA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>редакції;</w:t>
      </w:r>
    </w:p>
    <w:p w:rsidR="00193DE4" w:rsidRPr="00500F73" w:rsidRDefault="00BD36FA" w:rsidP="00500F73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- у 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додатку 2 Програми  «План заходів </w:t>
      </w:r>
      <w:r w:rsidR="00193DE4"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Програми фінансової підтримки комунального некомерційного підприємства «Рахівська районна лікарня» Рахівської міської ради Закарпатської області на 2024-2026 роки»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зробити наступні зміни:</w:t>
      </w:r>
    </w:p>
    <w:p w:rsidR="00193DE4" w:rsidRPr="00500F73" w:rsidRDefault="00193DE4" w:rsidP="00500F73">
      <w:pPr>
        <w:numPr>
          <w:ilvl w:val="1"/>
          <w:numId w:val="2"/>
        </w:numPr>
        <w:suppressAutoHyphens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пункт 2  </w:t>
      </w:r>
      <w:r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викласти у новій редакції, </w:t>
      </w:r>
      <w:r w:rsidR="00BD36FA" w:rsidRPr="00500F73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 згідно додатку;</w:t>
      </w:r>
    </w:p>
    <w:p w:rsidR="00193DE4" w:rsidRPr="00500F73" w:rsidRDefault="00193DE4" w:rsidP="00500F73">
      <w:pPr>
        <w:numPr>
          <w:ilvl w:val="1"/>
          <w:numId w:val="2"/>
        </w:numPr>
        <w:suppressAutoHyphens/>
        <w:spacing w:after="0" w:line="240" w:lineRule="auto"/>
        <w:ind w:firstLine="360"/>
        <w:jc w:val="both"/>
        <w:rPr>
          <w:rFonts w:ascii="Times New Roman" w:eastAsia="MS Mincho" w:hAnsi="Times New Roman"/>
          <w:color w:val="000000" w:themeColor="text1"/>
          <w:sz w:val="28"/>
          <w:szCs w:val="28"/>
          <w:lang w:val="uk-UA" w:eastAsia="ar-SA"/>
        </w:rPr>
      </w:pPr>
      <w:r w:rsidRPr="00500F73">
        <w:rPr>
          <w:rFonts w:ascii="Times New Roman" w:eastAsia="MS Mincho" w:hAnsi="Times New Roman"/>
          <w:color w:val="000000" w:themeColor="text1"/>
          <w:sz w:val="28"/>
          <w:szCs w:val="28"/>
          <w:lang w:val="uk-UA" w:eastAsia="ar-SA"/>
        </w:rPr>
        <w:t>доповнити пунктами 10-14 , згідно додатку</w:t>
      </w:r>
      <w:r w:rsidR="00BD36FA" w:rsidRPr="00500F73">
        <w:rPr>
          <w:rFonts w:ascii="Times New Roman" w:eastAsia="MS Mincho" w:hAnsi="Times New Roman"/>
          <w:color w:val="000000" w:themeColor="text1"/>
          <w:sz w:val="28"/>
          <w:szCs w:val="28"/>
          <w:lang w:val="uk-UA" w:eastAsia="ar-SA"/>
        </w:rPr>
        <w:t>.</w:t>
      </w:r>
    </w:p>
    <w:p w:rsidR="00BD36FA" w:rsidRPr="00500F73" w:rsidRDefault="00AC7ACA" w:rsidP="00500F73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>2.</w:t>
      </w:r>
      <w:r w:rsidR="00BD36FA" w:rsidRPr="00500F73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постійну комісію міської  ради з питань бюджету, тарифів і цін.</w:t>
      </w:r>
    </w:p>
    <w:p w:rsidR="00193DE4" w:rsidRPr="00500F73" w:rsidRDefault="00193DE4" w:rsidP="00500F73">
      <w:pPr>
        <w:suppressAutoHyphens/>
        <w:spacing w:after="0" w:line="240" w:lineRule="auto"/>
        <w:rPr>
          <w:rFonts w:ascii="Times New Roman" w:eastAsia="MS Mincho" w:hAnsi="Times New Roman"/>
          <w:color w:val="000000" w:themeColor="text1"/>
          <w:sz w:val="28"/>
          <w:szCs w:val="28"/>
          <w:lang w:val="uk-UA" w:eastAsia="ar-SA"/>
        </w:rPr>
      </w:pPr>
    </w:p>
    <w:p w:rsidR="00193DE4" w:rsidRPr="00500F73" w:rsidRDefault="00193DE4" w:rsidP="00500F7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</w:t>
      </w:r>
      <w:r w:rsidR="00AE230B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голови,</w:t>
      </w:r>
    </w:p>
    <w:p w:rsidR="00193DE4" w:rsidRPr="00500F73" w:rsidRDefault="00AE230B" w:rsidP="00500F73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с</w:t>
      </w:r>
      <w:r w:rsidR="00193DE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екретар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193DE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ради та виконкому</w:t>
      </w:r>
      <w:r w:rsidR="00BD36FA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BD36FA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5059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5059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5059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C5059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="00193DE4" w:rsidRPr="00500F73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Євген МОЛНАР</w:t>
      </w:r>
    </w:p>
    <w:p w:rsidR="00DF776F" w:rsidRDefault="00DF776F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br w:type="page"/>
      </w:r>
    </w:p>
    <w:p w:rsidR="00C50594" w:rsidRDefault="00C50594" w:rsidP="00500F73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</w:p>
    <w:p w:rsidR="00DF776F" w:rsidRDefault="00DF776F" w:rsidP="00DF7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DF776F" w:rsidTr="00DF776F">
        <w:trPr>
          <w:jc w:val="right"/>
        </w:trPr>
        <w:tc>
          <w:tcPr>
            <w:tcW w:w="3119" w:type="dxa"/>
            <w:hideMark/>
          </w:tcPr>
          <w:p w:rsidR="00DF776F" w:rsidRDefault="00DF776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 w:type="page"/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№1</w:t>
            </w:r>
          </w:p>
          <w:p w:rsidR="00DF776F" w:rsidRDefault="00DF776F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до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ішення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ради</w:t>
            </w:r>
          </w:p>
          <w:p w:rsidR="00DF776F" w:rsidRDefault="00DF776F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42-їсесії 8-го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скликання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 </w:t>
            </w:r>
          </w:p>
          <w:p w:rsidR="00DF776F" w:rsidRDefault="00DF776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13.12.2023 р. №</w:t>
            </w:r>
          </w:p>
        </w:tc>
      </w:tr>
    </w:tbl>
    <w:p w:rsidR="00DF776F" w:rsidRPr="00500F73" w:rsidRDefault="00DF776F" w:rsidP="00500F73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</w:p>
    <w:p w:rsidR="00284A25" w:rsidRPr="00500F73" w:rsidRDefault="00284A25" w:rsidP="00500F73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Паспорт Програми фінансової підтримки комунального некомерційного</w:t>
      </w:r>
    </w:p>
    <w:p w:rsidR="00284A25" w:rsidRPr="00500F73" w:rsidRDefault="00284A25" w:rsidP="00500F73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500F7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підприємства «Рахівська </w:t>
      </w:r>
      <w:r w:rsidRPr="00500F7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районна лікарня» Рахівської міської ради Закарпатської області на 2024-2026 роки</w:t>
      </w:r>
    </w:p>
    <w:tbl>
      <w:tblPr>
        <w:tblW w:w="10349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710"/>
        <w:gridCol w:w="3543"/>
        <w:gridCol w:w="6096"/>
      </w:tblGrid>
      <w:tr w:rsidR="00284A25" w:rsidRPr="00AE230B" w:rsidTr="00284A2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Програма фінансової підтримки Комунального некомерційного підприємства </w:t>
            </w: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«Рахівська районна лікарня Рахівської міської ради  Закарпатської області на 2024-2026 роки</w:t>
            </w:r>
          </w:p>
        </w:tc>
      </w:tr>
      <w:tr w:rsidR="00284A25" w:rsidRPr="00500F73" w:rsidTr="00284A25">
        <w:trPr>
          <w:trHeight w:val="10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Підстава для розроблення</w:t>
            </w:r>
          </w:p>
          <w:p w:rsidR="00284A25" w:rsidRPr="00500F73" w:rsidRDefault="00284A25" w:rsidP="00500F73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ст.89,91 Бюджетного кодексу України, керуючись п.22 ч.1 ст.26, ч.1 ст.59 Закону України «Про місцеве самоврядування в Україні»</w:t>
            </w:r>
          </w:p>
        </w:tc>
      </w:tr>
      <w:tr w:rsidR="00284A25" w:rsidRPr="00AE230B" w:rsidTr="00284A25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1311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</w:p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«Рахівська районна лікарня» Рахівської міської ради Закарпатської області</w:t>
            </w:r>
          </w:p>
        </w:tc>
      </w:tr>
      <w:tr w:rsidR="00284A25" w:rsidRPr="00AE230B" w:rsidTr="00284A2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</w:p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«Рахівська районна лікарня» Рахівської міської ради  Закарпатської області</w:t>
            </w:r>
          </w:p>
        </w:tc>
      </w:tr>
      <w:tr w:rsidR="00284A25" w:rsidRPr="00AE230B" w:rsidTr="00284A2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</w:p>
          <w:p w:rsidR="00284A25" w:rsidRPr="00500F73" w:rsidRDefault="00284A25" w:rsidP="00500F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«Рахівська районна лікарня» Рахівської міської ради  Закарпатської області</w:t>
            </w:r>
          </w:p>
        </w:tc>
      </w:tr>
      <w:tr w:rsidR="00284A25" w:rsidRPr="00AE230B" w:rsidTr="00284A2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</w:p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Рахівська районна лікарня»</w:t>
            </w:r>
            <w:r w:rsidRPr="00500F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Рахівської  міської ради </w:t>
            </w: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Закарпатської області</w:t>
            </w:r>
          </w:p>
        </w:tc>
      </w:tr>
      <w:tr w:rsidR="00284A25" w:rsidRPr="00500F73" w:rsidTr="00284A25">
        <w:trPr>
          <w:trHeight w:val="1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2024-2026 роки</w:t>
            </w:r>
          </w:p>
        </w:tc>
      </w:tr>
      <w:tr w:rsidR="00284A25" w:rsidRPr="00500F73" w:rsidTr="00284A25">
        <w:trPr>
          <w:trHeight w:val="19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І-й етап -2024 рік</w:t>
            </w:r>
          </w:p>
        </w:tc>
      </w:tr>
      <w:tr w:rsidR="00284A25" w:rsidRPr="00500F73" w:rsidTr="00284A2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ІІ-й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етап - 2025 рік</w:t>
            </w:r>
          </w:p>
        </w:tc>
      </w:tr>
      <w:tr w:rsidR="00284A25" w:rsidRPr="00500F73" w:rsidTr="00284A25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ІІІ-й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етап - 2026 рік</w:t>
            </w:r>
          </w:p>
        </w:tc>
      </w:tr>
      <w:tr w:rsidR="00284A25" w:rsidRPr="00500F73" w:rsidTr="00284A25">
        <w:trPr>
          <w:trHeight w:val="130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бюджет,  інші джерела фінансування не заборонені чинним законодавством</w:t>
            </w:r>
          </w:p>
        </w:tc>
      </w:tr>
      <w:tr w:rsidR="00284A25" w:rsidRPr="00500F73" w:rsidTr="00284A25">
        <w:trPr>
          <w:trHeight w:val="104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B65227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126 658</w:t>
            </w:r>
            <w:r w:rsidR="00284A25" w:rsidRPr="00500F7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,1 тис. грн.</w:t>
            </w:r>
          </w:p>
        </w:tc>
      </w:tr>
      <w:tr w:rsidR="00284A25" w:rsidRPr="00500F73" w:rsidTr="00284A25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4A25" w:rsidRPr="00500F73" w:rsidTr="00284A25">
        <w:trPr>
          <w:trHeight w:val="7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9.6.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A25" w:rsidRPr="00500F73" w:rsidRDefault="00284A25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 межах реальних надходжень</w:t>
            </w:r>
          </w:p>
        </w:tc>
      </w:tr>
    </w:tbl>
    <w:p w:rsidR="00284A25" w:rsidRPr="00500F73" w:rsidRDefault="00284A25" w:rsidP="00500F7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84A25" w:rsidRPr="00500F73" w:rsidRDefault="00284A25" w:rsidP="00500F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284A25" w:rsidRPr="00500F73" w:rsidRDefault="00284A25" w:rsidP="00500F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284A25" w:rsidRPr="00500F73" w:rsidSect="00C50594">
          <w:pgSz w:w="11906" w:h="16838"/>
          <w:pgMar w:top="426" w:right="851" w:bottom="851" w:left="1276" w:header="709" w:footer="709" w:gutter="0"/>
          <w:cols w:space="720"/>
          <w:docGrid w:linePitch="360"/>
        </w:sectPr>
      </w:pPr>
      <w:bookmarkStart w:id="0" w:name="_GoBack"/>
      <w:bookmarkEnd w:id="0"/>
    </w:p>
    <w:p w:rsidR="00D74729" w:rsidRDefault="00D74729" w:rsidP="00D7472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D74729" w:rsidTr="00D74729">
        <w:trPr>
          <w:jc w:val="right"/>
        </w:trPr>
        <w:tc>
          <w:tcPr>
            <w:tcW w:w="3119" w:type="dxa"/>
            <w:hideMark/>
          </w:tcPr>
          <w:p w:rsidR="00D74729" w:rsidRPr="00D74729" w:rsidRDefault="00D7472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 w:type="page"/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2</w:t>
            </w:r>
          </w:p>
          <w:p w:rsidR="00D74729" w:rsidRDefault="00D7472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до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ішення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ради</w:t>
            </w:r>
          </w:p>
          <w:p w:rsidR="00D74729" w:rsidRDefault="00D7472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42-їсесії 8-го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скликання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 </w:t>
            </w:r>
          </w:p>
          <w:p w:rsidR="00D74729" w:rsidRDefault="00D7472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13.12.2023 р. №</w:t>
            </w:r>
          </w:p>
        </w:tc>
      </w:tr>
    </w:tbl>
    <w:p w:rsidR="00D74729" w:rsidRDefault="00D74729" w:rsidP="00D74729">
      <w:pPr>
        <w:tabs>
          <w:tab w:val="left" w:pos="5387"/>
          <w:tab w:val="left" w:pos="7513"/>
        </w:tabs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:rsidR="00193DE4" w:rsidRPr="00500F73" w:rsidRDefault="00193DE4" w:rsidP="00AE230B">
      <w:pPr>
        <w:spacing w:after="0" w:line="240" w:lineRule="auto"/>
        <w:ind w:left="9768" w:hangingChars="4054" w:hanging="976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500F7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        План заходів</w:t>
      </w:r>
    </w:p>
    <w:p w:rsidR="00193DE4" w:rsidRPr="00500F73" w:rsidRDefault="00193DE4" w:rsidP="00500F73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500F7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Програми фінансової підтримки комунального некомерційного підприємства</w:t>
      </w:r>
    </w:p>
    <w:p w:rsidR="00193DE4" w:rsidRPr="00500F73" w:rsidRDefault="00193DE4" w:rsidP="00500F73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500F7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«Рахівська районна лікарня» Рахівської міської ради  Закарпатської області </w:t>
      </w:r>
      <w:r w:rsidRPr="00500F7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 на 2024 – 2026 роки</w:t>
      </w:r>
    </w:p>
    <w:p w:rsidR="00193DE4" w:rsidRPr="00500F73" w:rsidRDefault="00193DE4" w:rsidP="00500F73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tbl>
      <w:tblPr>
        <w:tblpPr w:leftFromText="180" w:rightFromText="180" w:bottomFromText="200" w:vertAnchor="text" w:tblpX="-596" w:tblpY="1"/>
        <w:tblOverlap w:val="never"/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3305"/>
        <w:gridCol w:w="1436"/>
        <w:gridCol w:w="2152"/>
        <w:gridCol w:w="1299"/>
        <w:gridCol w:w="1124"/>
        <w:gridCol w:w="1108"/>
        <w:gridCol w:w="1398"/>
        <w:gridCol w:w="3553"/>
      </w:tblGrid>
      <w:tr w:rsidR="00193DE4" w:rsidRPr="00500F73" w:rsidTr="00B17BBB">
        <w:trPr>
          <w:trHeight w:val="548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№</w:t>
            </w:r>
          </w:p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з/п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Перелік заходів програми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Строк виконання заходу, роки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Джерела фінансування</w:t>
            </w:r>
          </w:p>
        </w:tc>
        <w:tc>
          <w:tcPr>
            <w:tcW w:w="2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Орієнтовні обсяги фінансування (вартість),тис.</w:t>
            </w:r>
            <w:r w:rsidR="005D178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</w:t>
            </w: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гривень, у тому числі:</w:t>
            </w:r>
          </w:p>
        </w:tc>
      </w:tr>
      <w:tr w:rsidR="00193DE4" w:rsidRPr="00500F73" w:rsidTr="00B17BBB">
        <w:trPr>
          <w:trHeight w:val="426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І етап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ІІ етап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ind w:hanging="83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ІІІ етап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Всього</w:t>
            </w:r>
          </w:p>
        </w:tc>
      </w:tr>
      <w:tr w:rsidR="004F08EC" w:rsidRPr="00500F73" w:rsidTr="00B17BBB">
        <w:trPr>
          <w:trHeight w:val="24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2024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bCs/>
                <w:color w:val="000000" w:themeColor="text1"/>
                <w:lang w:val="uk-UA"/>
              </w:rPr>
              <w:t>2026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4" w:rsidRPr="00500F73" w:rsidRDefault="00193DE4" w:rsidP="00500F7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4F08EC" w:rsidRPr="00500F73" w:rsidTr="00761541">
        <w:trPr>
          <w:trHeight w:val="183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Оплата послуг (крім комунальних).</w:t>
            </w:r>
          </w:p>
          <w:p w:rsidR="00193DE4" w:rsidRPr="00500F73" w:rsidRDefault="00193DE4" w:rsidP="00B9226C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Оплата послуг з поточного ремонту та технічного обслуговування транспортних засобів, обладнання, техніки, механізмів, локальної мережі, систем пожежогасіння, охоронної сигналізації, систем вентиляції, ліфтів,  видатки на технічне обслуговування та утримання в належному стані  внутрішніх та зовнішніх мереж </w:t>
            </w:r>
            <w:proofErr w:type="spellStart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тепло-</w:t>
            </w:r>
            <w:proofErr w:type="spellEnd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водо-</w:t>
            </w:r>
            <w:proofErr w:type="spellEnd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, електропостачання та водовідведення, підготовку до опалювального сезону; оплата поточного ремонту, будівель, приміщень, об’єктів тощо;</w:t>
            </w:r>
          </w:p>
          <w:p w:rsidR="00193DE4" w:rsidRPr="00500F73" w:rsidRDefault="00193DE4" w:rsidP="00B9226C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із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страхування.</w:t>
            </w:r>
          </w:p>
          <w:p w:rsidR="00193DE4" w:rsidRPr="00500F73" w:rsidRDefault="00193DE4" w:rsidP="00B9226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 з повірки та експертизи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засобів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обліку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lastRenderedPageBreak/>
              <w:t>(приладів, лічильників, медичного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обладнання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тощо) та послуг з експертизи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зразків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продукції.</w:t>
            </w:r>
          </w:p>
          <w:p w:rsidR="00193DE4" w:rsidRPr="00500F73" w:rsidRDefault="00193DE4" w:rsidP="00B9226C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Оплата послуг з поводження з відходами, у тому числі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біовідходами</w:t>
            </w:r>
            <w:proofErr w:type="spellEnd"/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, відходами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із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вмістом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дорогоцінних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металів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або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шкідливих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речовин</w:t>
            </w:r>
            <w:r w:rsidR="00B9226C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тощо.</w:t>
            </w:r>
          </w:p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 xml:space="preserve">Оплата послуг з перезарядки вогнегасників. </w:t>
            </w:r>
          </w:p>
          <w:p w:rsidR="00193DE4" w:rsidRPr="00500F73" w:rsidRDefault="00193DE4" w:rsidP="00761541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shd w:val="clear" w:color="auto" w:fill="FFFFFF"/>
                <w:lang w:val="uk-UA"/>
              </w:rPr>
              <w:t>Інші послуги.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2024 -2026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234,00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268,00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752,00</w:t>
            </w:r>
          </w:p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Підвищення ефективності роботи закладу охорони здоров’я, проведення поточних ремонтів об’єктів закладу, створення сучасної системи інформаційного забезпечення </w:t>
            </w:r>
          </w:p>
        </w:tc>
      </w:tr>
      <w:tr w:rsidR="004F08EC" w:rsidRPr="00500F73" w:rsidTr="00B17BBB">
        <w:trPr>
          <w:trHeight w:val="2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10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761541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стаціонару “В”  Комунального некомерційного підприємства «Рахівська районна лікарня» Рахівської міської ради Закарпатської області  по вул. Карпатська, 1 в </w:t>
            </w:r>
            <w:proofErr w:type="spellStart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17500,00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17500,00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4F08EC" w:rsidRPr="00500F73" w:rsidTr="00B17BBB">
        <w:trPr>
          <w:trHeight w:val="2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поліклініки “Г”  Комунального некомерційного підприємства «Рахівська районна лікарня» Рахівської міської ради Закарпатської області  по вул. Карпатська, 1 в </w:t>
            </w:r>
            <w:proofErr w:type="spellStart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16500,00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16500,00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покрівля, вікна, утеплення горища) </w:t>
            </w:r>
          </w:p>
        </w:tc>
      </w:tr>
      <w:tr w:rsidR="004F08EC" w:rsidRPr="00500F73" w:rsidTr="00B17BBB">
        <w:trPr>
          <w:trHeight w:val="2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761541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терапії з приймальним відділенням “Б”  Комунального некомерційного підприємства </w:t>
            </w: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«Рахівська районна лікарня» Рахівської міської ради Закарпатської області  по вул. Карпатська, 1 в </w:t>
            </w:r>
            <w:proofErr w:type="spellStart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9500,00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9500,00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 вікна, утеплення горища) </w:t>
            </w:r>
          </w:p>
        </w:tc>
      </w:tr>
      <w:tr w:rsidR="004F08EC" w:rsidRPr="00500F73" w:rsidTr="00B17BBB">
        <w:trPr>
          <w:trHeight w:val="2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будівлі хірургії “Д”  Комунального некомерційного підприємства «Рахівська районна лікарня» Рахівської міської ради Закарпатської області  по вул. Карпатська, 1 в </w:t>
            </w:r>
            <w:proofErr w:type="spellStart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8500,00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8500,00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(фасад, вікна, утеплення горища) </w:t>
            </w:r>
          </w:p>
        </w:tc>
      </w:tr>
      <w:tr w:rsidR="004F08EC" w:rsidRPr="00500F73" w:rsidTr="00B17BBB">
        <w:trPr>
          <w:trHeight w:val="2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Капітальний ремонт 1-го поверху будівлі поліклініки “Г”  Комунального некомерційного підприємства «Рахівська районна лікарня» Рахівської міської ради Закарпатської області  по вул. Карпатська, 1 в </w:t>
            </w:r>
            <w:proofErr w:type="spellStart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м.Рахів</w:t>
            </w:r>
            <w:proofErr w:type="spellEnd"/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 xml:space="preserve">» (в тому числі виготовлення кошторисної документації та проведення експертизи кошторисної документації)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2024</w:t>
            </w:r>
            <w:r w:rsidR="00D639E8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17000,00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hAnsi="Times New Roman"/>
                <w:color w:val="000000" w:themeColor="text1"/>
                <w:lang w:val="uk-UA"/>
              </w:rPr>
              <w:t>17000,00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4" w:rsidRPr="00500F73" w:rsidRDefault="00193DE4" w:rsidP="00500F73">
            <w:pPr>
              <w:tabs>
                <w:tab w:val="left" w:pos="3120"/>
              </w:tabs>
              <w:spacing w:after="0" w:line="240" w:lineRule="auto"/>
              <w:rPr>
                <w:rFonts w:ascii="Times New Roman" w:eastAsia="SimSun" w:hAnsi="Times New Roman"/>
                <w:color w:val="000000" w:themeColor="text1"/>
                <w:lang w:val="uk-UA"/>
              </w:rPr>
            </w:pPr>
            <w:r w:rsidRPr="00500F73">
              <w:rPr>
                <w:rFonts w:ascii="Times New Roman" w:eastAsia="SimSun" w:hAnsi="Times New Roman"/>
                <w:color w:val="000000" w:themeColor="text1"/>
                <w:lang w:val="uk-UA"/>
              </w:rPr>
              <w:t xml:space="preserve">Заходи по енергозбереженню (Вхідна група, 1 поверх поліклініки, ліфт) </w:t>
            </w:r>
          </w:p>
        </w:tc>
      </w:tr>
    </w:tbl>
    <w:p w:rsidR="00193DE4" w:rsidRPr="00500F73" w:rsidRDefault="00193DE4" w:rsidP="00500F73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</w:p>
    <w:p w:rsidR="00193DE4" w:rsidRPr="00500F73" w:rsidRDefault="00193DE4" w:rsidP="00500F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193DE4" w:rsidRPr="00B76979" w:rsidRDefault="00193DE4" w:rsidP="00500F73">
      <w:pPr>
        <w:pStyle w:val="aa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uk-UA"/>
        </w:rPr>
      </w:pPr>
      <w:proofErr w:type="spellStart"/>
      <w:r w:rsidRPr="00B76979">
        <w:rPr>
          <w:color w:val="000000" w:themeColor="text1"/>
          <w:sz w:val="28"/>
          <w:szCs w:val="28"/>
          <w:lang w:val="uk-UA"/>
        </w:rPr>
        <w:t>В.п</w:t>
      </w:r>
      <w:proofErr w:type="spellEnd"/>
      <w:r w:rsidRPr="00B76979">
        <w:rPr>
          <w:color w:val="000000" w:themeColor="text1"/>
          <w:sz w:val="28"/>
          <w:szCs w:val="28"/>
          <w:lang w:val="uk-UA"/>
        </w:rPr>
        <w:t>. міського голови</w:t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="00B76979" w:rsidRPr="00B76979">
        <w:rPr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Pr="00B76979">
        <w:rPr>
          <w:color w:val="000000" w:themeColor="text1"/>
          <w:sz w:val="28"/>
          <w:szCs w:val="28"/>
          <w:lang w:val="uk-UA"/>
        </w:rPr>
        <w:t xml:space="preserve">Євген МОЛНАР    </w:t>
      </w:r>
    </w:p>
    <w:p w:rsidR="00193DE4" w:rsidRPr="00B76979" w:rsidRDefault="00193DE4" w:rsidP="00500F73">
      <w:pPr>
        <w:pStyle w:val="aa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B76979">
        <w:rPr>
          <w:color w:val="000000" w:themeColor="text1"/>
          <w:sz w:val="28"/>
          <w:szCs w:val="28"/>
          <w:lang w:val="uk-UA"/>
        </w:rPr>
        <w:t xml:space="preserve">секретар ради та виконкому           </w:t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  <w:r w:rsidRPr="00B76979">
        <w:rPr>
          <w:color w:val="000000" w:themeColor="text1"/>
          <w:sz w:val="28"/>
          <w:szCs w:val="28"/>
          <w:lang w:val="uk-UA"/>
        </w:rPr>
        <w:tab/>
      </w:r>
    </w:p>
    <w:p w:rsidR="00193DE4" w:rsidRPr="00500F73" w:rsidRDefault="00193DE4" w:rsidP="00500F7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93DE4" w:rsidRPr="00500F73" w:rsidRDefault="00193DE4" w:rsidP="00500F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  <w:sectPr w:rsidR="00193DE4" w:rsidRPr="00500F73" w:rsidSect="004F08EC">
          <w:pgSz w:w="16838" w:h="11906" w:orient="landscape"/>
          <w:pgMar w:top="1276" w:right="680" w:bottom="851" w:left="992" w:header="709" w:footer="709" w:gutter="0"/>
          <w:cols w:space="720"/>
          <w:docGrid w:linePitch="360"/>
        </w:sectPr>
      </w:pPr>
    </w:p>
    <w:p w:rsidR="00244244" w:rsidRPr="00500F73" w:rsidRDefault="00244244" w:rsidP="00500F73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</w:p>
    <w:sectPr w:rsidR="00244244" w:rsidRPr="00500F73" w:rsidSect="009D7808">
      <w:pgSz w:w="11906" w:h="16838"/>
      <w:pgMar w:top="426" w:right="851" w:bottom="993" w:left="1276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D6B43"/>
    <w:multiLevelType w:val="multilevel"/>
    <w:tmpl w:val="863D6B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29B13F0"/>
    <w:multiLevelType w:val="multilevel"/>
    <w:tmpl w:val="029B13F0"/>
    <w:lvl w:ilvl="0">
      <w:start w:val="1"/>
      <w:numFmt w:val="decimal"/>
      <w:lvlText w:val="%1."/>
      <w:lvlJc w:val="left"/>
      <w:pPr>
        <w:ind w:left="3876" w:hanging="360"/>
      </w:pPr>
    </w:lvl>
    <w:lvl w:ilvl="1">
      <w:start w:val="1"/>
      <w:numFmt w:val="lowerLetter"/>
      <w:lvlText w:val="%2."/>
      <w:lvlJc w:val="left"/>
      <w:pPr>
        <w:ind w:left="4596" w:hanging="360"/>
      </w:pPr>
    </w:lvl>
    <w:lvl w:ilvl="2">
      <w:start w:val="1"/>
      <w:numFmt w:val="lowerRoman"/>
      <w:lvlText w:val="%3."/>
      <w:lvlJc w:val="right"/>
      <w:pPr>
        <w:ind w:left="5316" w:hanging="180"/>
      </w:pPr>
    </w:lvl>
    <w:lvl w:ilvl="3">
      <w:start w:val="1"/>
      <w:numFmt w:val="decimal"/>
      <w:lvlText w:val="%4."/>
      <w:lvlJc w:val="left"/>
      <w:pPr>
        <w:ind w:left="6036" w:hanging="360"/>
      </w:pPr>
    </w:lvl>
    <w:lvl w:ilvl="4">
      <w:start w:val="1"/>
      <w:numFmt w:val="lowerLetter"/>
      <w:lvlText w:val="%5."/>
      <w:lvlJc w:val="left"/>
      <w:pPr>
        <w:ind w:left="6756" w:hanging="360"/>
      </w:pPr>
    </w:lvl>
    <w:lvl w:ilvl="5">
      <w:start w:val="1"/>
      <w:numFmt w:val="lowerRoman"/>
      <w:lvlText w:val="%6."/>
      <w:lvlJc w:val="right"/>
      <w:pPr>
        <w:ind w:left="7476" w:hanging="180"/>
      </w:pPr>
    </w:lvl>
    <w:lvl w:ilvl="6">
      <w:start w:val="1"/>
      <w:numFmt w:val="decimal"/>
      <w:lvlText w:val="%7."/>
      <w:lvlJc w:val="left"/>
      <w:pPr>
        <w:ind w:left="8196" w:hanging="360"/>
      </w:pPr>
    </w:lvl>
    <w:lvl w:ilvl="7">
      <w:start w:val="1"/>
      <w:numFmt w:val="lowerLetter"/>
      <w:lvlText w:val="%8."/>
      <w:lvlJc w:val="left"/>
      <w:pPr>
        <w:ind w:left="8916" w:hanging="360"/>
      </w:pPr>
    </w:lvl>
    <w:lvl w:ilvl="8">
      <w:start w:val="1"/>
      <w:numFmt w:val="lowerRoman"/>
      <w:lvlText w:val="%9."/>
      <w:lvlJc w:val="right"/>
      <w:pPr>
        <w:ind w:left="9636" w:hanging="180"/>
      </w:pPr>
    </w:lvl>
  </w:abstractNum>
  <w:abstractNum w:abstractNumId="2">
    <w:nsid w:val="472F1B96"/>
    <w:multiLevelType w:val="hybridMultilevel"/>
    <w:tmpl w:val="D370F592"/>
    <w:lvl w:ilvl="0" w:tplc="EF1CA11A">
      <w:start w:val="1"/>
      <w:numFmt w:val="decimal"/>
      <w:lvlText w:val="%1."/>
      <w:lvlJc w:val="left"/>
      <w:pPr>
        <w:ind w:left="1110" w:hanging="6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1D1"/>
    <w:rsid w:val="00013BC8"/>
    <w:rsid w:val="00021AEC"/>
    <w:rsid w:val="00031156"/>
    <w:rsid w:val="00056D4A"/>
    <w:rsid w:val="00062CD6"/>
    <w:rsid w:val="00065C4C"/>
    <w:rsid w:val="00066446"/>
    <w:rsid w:val="00071FD4"/>
    <w:rsid w:val="00086C6F"/>
    <w:rsid w:val="00087FFE"/>
    <w:rsid w:val="000C7338"/>
    <w:rsid w:val="001006CA"/>
    <w:rsid w:val="001032B7"/>
    <w:rsid w:val="00126534"/>
    <w:rsid w:val="00134959"/>
    <w:rsid w:val="001608BA"/>
    <w:rsid w:val="00172893"/>
    <w:rsid w:val="00176A73"/>
    <w:rsid w:val="00182E93"/>
    <w:rsid w:val="0019283A"/>
    <w:rsid w:val="00193DE4"/>
    <w:rsid w:val="0019534D"/>
    <w:rsid w:val="00197A0F"/>
    <w:rsid w:val="001B1605"/>
    <w:rsid w:val="001B41F6"/>
    <w:rsid w:val="001B4E67"/>
    <w:rsid w:val="001D03CC"/>
    <w:rsid w:val="001D478C"/>
    <w:rsid w:val="001D5B08"/>
    <w:rsid w:val="001F1292"/>
    <w:rsid w:val="00204B85"/>
    <w:rsid w:val="00213561"/>
    <w:rsid w:val="002226A7"/>
    <w:rsid w:val="00244244"/>
    <w:rsid w:val="00245051"/>
    <w:rsid w:val="0025703F"/>
    <w:rsid w:val="00264306"/>
    <w:rsid w:val="00274B7F"/>
    <w:rsid w:val="00284A25"/>
    <w:rsid w:val="00285ADA"/>
    <w:rsid w:val="002E175C"/>
    <w:rsid w:val="002E3664"/>
    <w:rsid w:val="002F343C"/>
    <w:rsid w:val="002F3ECA"/>
    <w:rsid w:val="00302169"/>
    <w:rsid w:val="00302D31"/>
    <w:rsid w:val="00316312"/>
    <w:rsid w:val="00317EBF"/>
    <w:rsid w:val="00322956"/>
    <w:rsid w:val="00326B44"/>
    <w:rsid w:val="00331C69"/>
    <w:rsid w:val="003340C8"/>
    <w:rsid w:val="00337AB8"/>
    <w:rsid w:val="00352C83"/>
    <w:rsid w:val="0036151E"/>
    <w:rsid w:val="00365072"/>
    <w:rsid w:val="00370C8D"/>
    <w:rsid w:val="00371323"/>
    <w:rsid w:val="003A6B3B"/>
    <w:rsid w:val="003C1371"/>
    <w:rsid w:val="003C27F7"/>
    <w:rsid w:val="003D22EA"/>
    <w:rsid w:val="003D2911"/>
    <w:rsid w:val="003E4C2D"/>
    <w:rsid w:val="003F42D0"/>
    <w:rsid w:val="00405DD3"/>
    <w:rsid w:val="00407105"/>
    <w:rsid w:val="0041178F"/>
    <w:rsid w:val="00414EEA"/>
    <w:rsid w:val="00440032"/>
    <w:rsid w:val="00446AFA"/>
    <w:rsid w:val="00495F1D"/>
    <w:rsid w:val="004965EB"/>
    <w:rsid w:val="004A5BAC"/>
    <w:rsid w:val="004B7AC6"/>
    <w:rsid w:val="004C1EA3"/>
    <w:rsid w:val="004D6B06"/>
    <w:rsid w:val="004E22A7"/>
    <w:rsid w:val="004E2A7A"/>
    <w:rsid w:val="004F08EC"/>
    <w:rsid w:val="004F1B13"/>
    <w:rsid w:val="00500F73"/>
    <w:rsid w:val="00504290"/>
    <w:rsid w:val="00507FD4"/>
    <w:rsid w:val="00520B06"/>
    <w:rsid w:val="00520C61"/>
    <w:rsid w:val="005300D8"/>
    <w:rsid w:val="005338CA"/>
    <w:rsid w:val="00534D10"/>
    <w:rsid w:val="00584255"/>
    <w:rsid w:val="00585E21"/>
    <w:rsid w:val="005B1B2E"/>
    <w:rsid w:val="005C1E0B"/>
    <w:rsid w:val="005C290B"/>
    <w:rsid w:val="005C6A78"/>
    <w:rsid w:val="005D1785"/>
    <w:rsid w:val="005E0D9A"/>
    <w:rsid w:val="0060609F"/>
    <w:rsid w:val="00610E5F"/>
    <w:rsid w:val="006142F3"/>
    <w:rsid w:val="0063678C"/>
    <w:rsid w:val="0064799C"/>
    <w:rsid w:val="0065728F"/>
    <w:rsid w:val="006627DC"/>
    <w:rsid w:val="00666439"/>
    <w:rsid w:val="00670AB0"/>
    <w:rsid w:val="00672465"/>
    <w:rsid w:val="006A4001"/>
    <w:rsid w:val="006C3C0A"/>
    <w:rsid w:val="006C628A"/>
    <w:rsid w:val="006D13FF"/>
    <w:rsid w:val="006E3A89"/>
    <w:rsid w:val="006E5DEA"/>
    <w:rsid w:val="006F477F"/>
    <w:rsid w:val="007021D1"/>
    <w:rsid w:val="00716B51"/>
    <w:rsid w:val="00717A98"/>
    <w:rsid w:val="0072178F"/>
    <w:rsid w:val="00730549"/>
    <w:rsid w:val="007413CB"/>
    <w:rsid w:val="007606AB"/>
    <w:rsid w:val="00761541"/>
    <w:rsid w:val="00774EA2"/>
    <w:rsid w:val="00782516"/>
    <w:rsid w:val="00784515"/>
    <w:rsid w:val="00787A4E"/>
    <w:rsid w:val="007949C4"/>
    <w:rsid w:val="007B3773"/>
    <w:rsid w:val="007C73AC"/>
    <w:rsid w:val="007E2D3C"/>
    <w:rsid w:val="007E304A"/>
    <w:rsid w:val="007E5838"/>
    <w:rsid w:val="007E7D4B"/>
    <w:rsid w:val="00800905"/>
    <w:rsid w:val="0080555D"/>
    <w:rsid w:val="00826DFE"/>
    <w:rsid w:val="00843C89"/>
    <w:rsid w:val="0085698F"/>
    <w:rsid w:val="00857F7F"/>
    <w:rsid w:val="00861946"/>
    <w:rsid w:val="0087650F"/>
    <w:rsid w:val="00887EC6"/>
    <w:rsid w:val="00890B9D"/>
    <w:rsid w:val="00892B32"/>
    <w:rsid w:val="0089613D"/>
    <w:rsid w:val="008B21BC"/>
    <w:rsid w:val="008C5DA0"/>
    <w:rsid w:val="008C65BE"/>
    <w:rsid w:val="008C79BF"/>
    <w:rsid w:val="008D1443"/>
    <w:rsid w:val="008F0086"/>
    <w:rsid w:val="008F63EE"/>
    <w:rsid w:val="0091394C"/>
    <w:rsid w:val="00921DC7"/>
    <w:rsid w:val="00945C28"/>
    <w:rsid w:val="00972890"/>
    <w:rsid w:val="00992F39"/>
    <w:rsid w:val="00996DF5"/>
    <w:rsid w:val="009C1640"/>
    <w:rsid w:val="009D4DBC"/>
    <w:rsid w:val="009D7808"/>
    <w:rsid w:val="009E3325"/>
    <w:rsid w:val="009E3F39"/>
    <w:rsid w:val="009F045E"/>
    <w:rsid w:val="009F5294"/>
    <w:rsid w:val="00A0390A"/>
    <w:rsid w:val="00A10870"/>
    <w:rsid w:val="00A2196C"/>
    <w:rsid w:val="00A530F2"/>
    <w:rsid w:val="00A67845"/>
    <w:rsid w:val="00A74181"/>
    <w:rsid w:val="00A74222"/>
    <w:rsid w:val="00A86C58"/>
    <w:rsid w:val="00A92593"/>
    <w:rsid w:val="00A948A5"/>
    <w:rsid w:val="00A96EB9"/>
    <w:rsid w:val="00AA425B"/>
    <w:rsid w:val="00AC4696"/>
    <w:rsid w:val="00AC7ACA"/>
    <w:rsid w:val="00AC7F5B"/>
    <w:rsid w:val="00AD3C03"/>
    <w:rsid w:val="00AE230B"/>
    <w:rsid w:val="00AF1114"/>
    <w:rsid w:val="00AF766B"/>
    <w:rsid w:val="00B11C28"/>
    <w:rsid w:val="00B17BBB"/>
    <w:rsid w:val="00B22FF5"/>
    <w:rsid w:val="00B23A5E"/>
    <w:rsid w:val="00B552E3"/>
    <w:rsid w:val="00B57057"/>
    <w:rsid w:val="00B65227"/>
    <w:rsid w:val="00B675A5"/>
    <w:rsid w:val="00B76979"/>
    <w:rsid w:val="00B9226C"/>
    <w:rsid w:val="00BA2A07"/>
    <w:rsid w:val="00BA7332"/>
    <w:rsid w:val="00BC0A6B"/>
    <w:rsid w:val="00BC621C"/>
    <w:rsid w:val="00BC7470"/>
    <w:rsid w:val="00BD36FA"/>
    <w:rsid w:val="00BF1298"/>
    <w:rsid w:val="00C048C5"/>
    <w:rsid w:val="00C04C2B"/>
    <w:rsid w:val="00C314D8"/>
    <w:rsid w:val="00C317F6"/>
    <w:rsid w:val="00C50594"/>
    <w:rsid w:val="00C659EC"/>
    <w:rsid w:val="00C76ED9"/>
    <w:rsid w:val="00C975FA"/>
    <w:rsid w:val="00C97EEA"/>
    <w:rsid w:val="00CA4F9A"/>
    <w:rsid w:val="00CA54FA"/>
    <w:rsid w:val="00CD0F8A"/>
    <w:rsid w:val="00CF4AF7"/>
    <w:rsid w:val="00CF5A09"/>
    <w:rsid w:val="00D25C59"/>
    <w:rsid w:val="00D30423"/>
    <w:rsid w:val="00D4712A"/>
    <w:rsid w:val="00D63389"/>
    <w:rsid w:val="00D639E8"/>
    <w:rsid w:val="00D74729"/>
    <w:rsid w:val="00D77D48"/>
    <w:rsid w:val="00D81931"/>
    <w:rsid w:val="00D87860"/>
    <w:rsid w:val="00D96D0B"/>
    <w:rsid w:val="00D9731D"/>
    <w:rsid w:val="00DB03F6"/>
    <w:rsid w:val="00DC26D1"/>
    <w:rsid w:val="00DC78EF"/>
    <w:rsid w:val="00DD47DF"/>
    <w:rsid w:val="00DD6295"/>
    <w:rsid w:val="00DE149E"/>
    <w:rsid w:val="00DE19EA"/>
    <w:rsid w:val="00DE711F"/>
    <w:rsid w:val="00DF776F"/>
    <w:rsid w:val="00E04593"/>
    <w:rsid w:val="00E278EC"/>
    <w:rsid w:val="00E527F6"/>
    <w:rsid w:val="00E66748"/>
    <w:rsid w:val="00E66900"/>
    <w:rsid w:val="00E712E5"/>
    <w:rsid w:val="00E74588"/>
    <w:rsid w:val="00E8532B"/>
    <w:rsid w:val="00E91DCC"/>
    <w:rsid w:val="00EA5B5B"/>
    <w:rsid w:val="00EB2F08"/>
    <w:rsid w:val="00EC2A02"/>
    <w:rsid w:val="00EC3AE0"/>
    <w:rsid w:val="00EE0DD2"/>
    <w:rsid w:val="00EE682A"/>
    <w:rsid w:val="00EF0CD5"/>
    <w:rsid w:val="00F01E8B"/>
    <w:rsid w:val="00F03EAF"/>
    <w:rsid w:val="00F23394"/>
    <w:rsid w:val="00F37F64"/>
    <w:rsid w:val="00F4345C"/>
    <w:rsid w:val="00F47941"/>
    <w:rsid w:val="00F51436"/>
    <w:rsid w:val="00F669B4"/>
    <w:rsid w:val="00F76860"/>
    <w:rsid w:val="00F92B7C"/>
    <w:rsid w:val="00FE564F"/>
    <w:rsid w:val="00FF5748"/>
    <w:rsid w:val="6844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AC6"/>
    <w:rPr>
      <w:i/>
      <w:iCs/>
    </w:rPr>
  </w:style>
  <w:style w:type="paragraph" w:styleId="a4">
    <w:name w:val="Balloon Text"/>
    <w:basedOn w:val="a"/>
    <w:link w:val="a5"/>
    <w:uiPriority w:val="99"/>
    <w:unhideWhenUsed/>
    <w:rsid w:val="004B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4B7AC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link w:val="a6"/>
    <w:semiHidden/>
    <w:rsid w:val="004B7A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4B7AC6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Название Знак"/>
    <w:link w:val="a8"/>
    <w:rsid w:val="004B7A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Normal (Web)"/>
    <w:basedOn w:val="a"/>
    <w:unhideWhenUsed/>
    <w:qFormat/>
    <w:rsid w:val="004B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lock Text"/>
    <w:basedOn w:val="a"/>
    <w:rsid w:val="004B7AC6"/>
    <w:pPr>
      <w:spacing w:after="0" w:line="240" w:lineRule="auto"/>
      <w:ind w:left="900" w:right="360" w:firstLine="180"/>
      <w:jc w:val="both"/>
    </w:pPr>
    <w:rPr>
      <w:rFonts w:ascii="Times New Roman" w:hAnsi="Times New Roman"/>
      <w:sz w:val="28"/>
      <w:szCs w:val="24"/>
      <w:lang w:val="uk-UA"/>
    </w:rPr>
  </w:style>
  <w:style w:type="paragraph" w:styleId="ac">
    <w:name w:val="List Paragraph"/>
    <w:basedOn w:val="a"/>
    <w:uiPriority w:val="34"/>
    <w:qFormat/>
    <w:rsid w:val="004B7AC6"/>
    <w:pPr>
      <w:ind w:left="720"/>
      <w:contextualSpacing/>
    </w:pPr>
  </w:style>
  <w:style w:type="paragraph" w:customStyle="1" w:styleId="8">
    <w:name w:val="Знак Знак Знак Знак Знак8 Знак Знак Знак Знак"/>
    <w:basedOn w:val="a"/>
    <w:rsid w:val="004B7AC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_"/>
    <w:link w:val="5"/>
    <w:locked/>
    <w:rsid w:val="004B7AC6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4B7AC6"/>
    <w:pPr>
      <w:shd w:val="clear" w:color="auto" w:fill="FFFFFF"/>
      <w:spacing w:before="540" w:after="0" w:line="240" w:lineRule="atLeast"/>
    </w:pPr>
    <w:rPr>
      <w:rFonts w:eastAsia="Calibri"/>
      <w:sz w:val="26"/>
      <w:szCs w:val="26"/>
    </w:rPr>
  </w:style>
  <w:style w:type="table" w:styleId="ae">
    <w:name w:val="Table Grid"/>
    <w:basedOn w:val="a1"/>
    <w:uiPriority w:val="59"/>
    <w:qFormat/>
    <w:rsid w:val="00193DE4"/>
    <w:pPr>
      <w:spacing w:after="200" w:line="276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AC6"/>
    <w:rPr>
      <w:i/>
      <w:iCs/>
    </w:rPr>
  </w:style>
  <w:style w:type="paragraph" w:styleId="a4">
    <w:name w:val="Balloon Text"/>
    <w:basedOn w:val="a"/>
    <w:link w:val="a5"/>
    <w:uiPriority w:val="99"/>
    <w:unhideWhenUsed/>
    <w:rsid w:val="004B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4B7AC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link w:val="a6"/>
    <w:semiHidden/>
    <w:rsid w:val="004B7A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4B7AC6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Название Знак"/>
    <w:link w:val="a8"/>
    <w:rsid w:val="004B7A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Normal (Web)"/>
    <w:basedOn w:val="a"/>
    <w:unhideWhenUsed/>
    <w:qFormat/>
    <w:rsid w:val="004B7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lock Text"/>
    <w:basedOn w:val="a"/>
    <w:rsid w:val="004B7AC6"/>
    <w:pPr>
      <w:spacing w:after="0" w:line="240" w:lineRule="auto"/>
      <w:ind w:left="900" w:right="360" w:firstLine="180"/>
      <w:jc w:val="both"/>
    </w:pPr>
    <w:rPr>
      <w:rFonts w:ascii="Times New Roman" w:hAnsi="Times New Roman"/>
      <w:sz w:val="28"/>
      <w:szCs w:val="24"/>
      <w:lang w:val="uk-UA"/>
    </w:rPr>
  </w:style>
  <w:style w:type="paragraph" w:styleId="ac">
    <w:name w:val="List Paragraph"/>
    <w:basedOn w:val="a"/>
    <w:uiPriority w:val="34"/>
    <w:qFormat/>
    <w:rsid w:val="004B7AC6"/>
    <w:pPr>
      <w:ind w:left="720"/>
      <w:contextualSpacing/>
    </w:pPr>
  </w:style>
  <w:style w:type="paragraph" w:customStyle="1" w:styleId="8">
    <w:name w:val="Знак Знак Знак Знак Знак8 Знак Знак Знак Знак"/>
    <w:basedOn w:val="a"/>
    <w:rsid w:val="004B7AC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_"/>
    <w:link w:val="5"/>
    <w:locked/>
    <w:rsid w:val="004B7AC6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4B7AC6"/>
    <w:pPr>
      <w:shd w:val="clear" w:color="auto" w:fill="FFFFFF"/>
      <w:spacing w:before="540" w:after="0" w:line="240" w:lineRule="atLeast"/>
    </w:pPr>
    <w:rPr>
      <w:rFonts w:eastAsia="Calibri"/>
      <w:sz w:val="26"/>
      <w:szCs w:val="26"/>
    </w:rPr>
  </w:style>
  <w:style w:type="table" w:styleId="ae">
    <w:name w:val="Table Grid"/>
    <w:basedOn w:val="a1"/>
    <w:uiPriority w:val="59"/>
    <w:qFormat/>
    <w:rsid w:val="00193DE4"/>
    <w:pPr>
      <w:spacing w:after="200" w:line="276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8D65-21AB-4768-92D1-F4B669C3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4580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cp:lastPrinted>2023-12-12T08:44:00Z</cp:lastPrinted>
  <dcterms:created xsi:type="dcterms:W3CDTF">2023-12-11T06:42:00Z</dcterms:created>
  <dcterms:modified xsi:type="dcterms:W3CDTF">2023-12-12T08:44:00Z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0FE04C76991D4C2F86E38F13945CAD14_13</vt:lpwstr>
  </property>
</Properties>
</file>