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72875" w14:textId="7BF19C4F" w:rsidR="008E6751" w:rsidRPr="008E6751" w:rsidRDefault="008E6751" w:rsidP="008E6751">
      <w:pPr>
        <w:jc w:val="right"/>
        <w:rPr>
          <w:color w:val="000000" w:themeColor="text1"/>
          <w:sz w:val="28"/>
          <w:szCs w:val="28"/>
        </w:rPr>
      </w:pPr>
      <w:r w:rsidRPr="008E6751">
        <w:rPr>
          <w:color w:val="000000" w:themeColor="text1"/>
          <w:sz w:val="28"/>
          <w:szCs w:val="28"/>
        </w:rPr>
        <w:t>П Р О Є К Т</w:t>
      </w:r>
    </w:p>
    <w:p w14:paraId="50F7EB51" w14:textId="77777777" w:rsidR="008E6751" w:rsidRDefault="008E6751" w:rsidP="008E6751">
      <w:pPr>
        <w:jc w:val="right"/>
        <w:rPr>
          <w:color w:val="000000" w:themeColor="text1"/>
        </w:rPr>
      </w:pPr>
      <w:r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5E213087" wp14:editId="3A4F9571">
            <wp:simplePos x="0" y="0"/>
            <wp:positionH relativeFrom="column">
              <wp:posOffset>2453640</wp:posOffset>
            </wp:positionH>
            <wp:positionV relativeFrom="paragraph">
              <wp:posOffset>19050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0B61F5" w14:textId="77777777" w:rsidR="008E6751" w:rsidRDefault="008E6751" w:rsidP="008E6751">
      <w:pPr>
        <w:jc w:val="both"/>
        <w:rPr>
          <w:color w:val="000000" w:themeColor="text1"/>
          <w:sz w:val="28"/>
          <w:szCs w:val="28"/>
        </w:rPr>
      </w:pPr>
    </w:p>
    <w:p w14:paraId="19B9E48D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</w:p>
    <w:p w14:paraId="0B81A1F5" w14:textId="77777777" w:rsidR="008E6751" w:rsidRDefault="008E6751" w:rsidP="008E6751">
      <w:pPr>
        <w:jc w:val="center"/>
        <w:rPr>
          <w:b/>
          <w:color w:val="000000" w:themeColor="text1"/>
          <w:sz w:val="28"/>
          <w:szCs w:val="26"/>
        </w:rPr>
      </w:pPr>
    </w:p>
    <w:p w14:paraId="072EF858" w14:textId="77777777" w:rsidR="008E6751" w:rsidRDefault="008E6751" w:rsidP="008E6751">
      <w:pPr>
        <w:jc w:val="center"/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 xml:space="preserve">У К Р А Ї Н А </w:t>
      </w:r>
    </w:p>
    <w:p w14:paraId="2FF9EE42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Р А Х І В С Ь К А  М І С Ь К А  Р А Д А </w:t>
      </w:r>
    </w:p>
    <w:p w14:paraId="22362CD9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Р А Х І В С Ь К О Г О  Р А Й О Н У  </w:t>
      </w:r>
    </w:p>
    <w:p w14:paraId="136356A1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>З А К А Р П А Т С Ь К О Ї  О Б Л А С Т І</w:t>
      </w:r>
    </w:p>
    <w:p w14:paraId="64FF1123" w14:textId="055694BE" w:rsidR="008E6751" w:rsidRDefault="008E6751" w:rsidP="008E6751">
      <w:pPr>
        <w:jc w:val="center"/>
        <w:rPr>
          <w:b/>
          <w:color w:val="000000" w:themeColor="text1"/>
          <w:sz w:val="32"/>
          <w:szCs w:val="26"/>
        </w:rPr>
      </w:pPr>
      <w:r>
        <w:rPr>
          <w:b/>
          <w:color w:val="000000" w:themeColor="text1"/>
          <w:sz w:val="32"/>
          <w:szCs w:val="26"/>
        </w:rPr>
        <w:t>3</w:t>
      </w:r>
      <w:r w:rsidR="005C3C76">
        <w:rPr>
          <w:b/>
          <w:color w:val="000000" w:themeColor="text1"/>
          <w:sz w:val="32"/>
          <w:szCs w:val="26"/>
        </w:rPr>
        <w:t>6</w:t>
      </w:r>
      <w:r>
        <w:rPr>
          <w:b/>
          <w:color w:val="000000" w:themeColor="text1"/>
          <w:sz w:val="32"/>
          <w:szCs w:val="26"/>
        </w:rPr>
        <w:t xml:space="preserve"> сесія VIII скликання</w:t>
      </w:r>
    </w:p>
    <w:p w14:paraId="284163D4" w14:textId="77777777" w:rsidR="008E6751" w:rsidRDefault="008E6751" w:rsidP="008E6751">
      <w:pPr>
        <w:rPr>
          <w:color w:val="000000" w:themeColor="text1"/>
          <w:sz w:val="28"/>
          <w:szCs w:val="26"/>
        </w:rPr>
      </w:pPr>
    </w:p>
    <w:p w14:paraId="6F9F7602" w14:textId="77777777" w:rsidR="008E6751" w:rsidRDefault="008E6751" w:rsidP="008E6751">
      <w:pPr>
        <w:jc w:val="center"/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 xml:space="preserve">Р І Ш Е Н </w:t>
      </w:r>
      <w:proofErr w:type="spellStart"/>
      <w:r>
        <w:rPr>
          <w:b/>
          <w:color w:val="000000" w:themeColor="text1"/>
          <w:sz w:val="28"/>
          <w:szCs w:val="26"/>
        </w:rPr>
        <w:t>Н</w:t>
      </w:r>
      <w:proofErr w:type="spellEnd"/>
      <w:r>
        <w:rPr>
          <w:b/>
          <w:color w:val="000000" w:themeColor="text1"/>
          <w:sz w:val="28"/>
          <w:szCs w:val="26"/>
        </w:rPr>
        <w:t xml:space="preserve"> Я</w:t>
      </w:r>
    </w:p>
    <w:p w14:paraId="537F1B31" w14:textId="77777777" w:rsidR="008E6751" w:rsidRDefault="008E6751" w:rsidP="008E6751">
      <w:pPr>
        <w:rPr>
          <w:color w:val="000000" w:themeColor="text1"/>
          <w:sz w:val="28"/>
          <w:szCs w:val="26"/>
        </w:rPr>
      </w:pPr>
    </w:p>
    <w:p w14:paraId="4E43195E" w14:textId="10CD8138" w:rsidR="008E6751" w:rsidRDefault="008E6751" w:rsidP="008E6751">
      <w:pPr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від  25 серпня  2023  року  </w:t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  <w:t xml:space="preserve">      №     </w:t>
      </w:r>
    </w:p>
    <w:p w14:paraId="7F30FA92" w14:textId="77777777" w:rsidR="008E6751" w:rsidRDefault="008E6751" w:rsidP="008E6751">
      <w:pPr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>м. Рахів</w:t>
      </w:r>
    </w:p>
    <w:p w14:paraId="1509A190" w14:textId="77777777" w:rsidR="008E6751" w:rsidRDefault="008E6751" w:rsidP="008E6751">
      <w:pPr>
        <w:jc w:val="both"/>
        <w:rPr>
          <w:color w:val="000000" w:themeColor="text1"/>
          <w:sz w:val="28"/>
          <w:szCs w:val="26"/>
        </w:rPr>
      </w:pPr>
    </w:p>
    <w:p w14:paraId="184F3659" w14:textId="77777777" w:rsidR="00E035E9" w:rsidRDefault="00E035E9" w:rsidP="00E035E9">
      <w:pPr>
        <w:jc w:val="both"/>
        <w:rPr>
          <w:color w:val="000000" w:themeColor="text1"/>
          <w:sz w:val="28"/>
          <w:szCs w:val="26"/>
          <w:lang w:eastAsia="ru-RU"/>
        </w:rPr>
      </w:pPr>
      <w:bookmarkStart w:id="0" w:name="_GoBack"/>
      <w:r w:rsidRPr="00E035E9">
        <w:rPr>
          <w:color w:val="000000" w:themeColor="text1"/>
          <w:sz w:val="28"/>
          <w:szCs w:val="26"/>
          <w:lang w:eastAsia="ru-RU"/>
        </w:rPr>
        <w:t xml:space="preserve">Про відміну рішення виконавчого комітету </w:t>
      </w:r>
    </w:p>
    <w:p w14:paraId="2B710899" w14:textId="77777777" w:rsidR="00E035E9" w:rsidRDefault="00E035E9" w:rsidP="00E035E9">
      <w:pPr>
        <w:jc w:val="both"/>
        <w:rPr>
          <w:color w:val="000000" w:themeColor="text1"/>
          <w:sz w:val="28"/>
          <w:szCs w:val="26"/>
          <w:lang w:eastAsia="ru-RU"/>
        </w:rPr>
      </w:pPr>
      <w:r w:rsidRPr="00E035E9">
        <w:rPr>
          <w:color w:val="000000" w:themeColor="text1"/>
          <w:sz w:val="28"/>
          <w:szCs w:val="26"/>
          <w:lang w:eastAsia="ru-RU"/>
        </w:rPr>
        <w:t xml:space="preserve">Рахівської міської ради №22 від </w:t>
      </w:r>
    </w:p>
    <w:p w14:paraId="34BFF10E" w14:textId="31E4A3EA" w:rsidR="00E035E9" w:rsidRPr="00E035E9" w:rsidRDefault="00E035E9" w:rsidP="00E035E9">
      <w:pPr>
        <w:jc w:val="both"/>
        <w:rPr>
          <w:color w:val="000000" w:themeColor="text1"/>
          <w:sz w:val="28"/>
          <w:szCs w:val="26"/>
          <w:lang w:eastAsia="ru-RU"/>
        </w:rPr>
      </w:pPr>
      <w:r w:rsidRPr="00E035E9">
        <w:rPr>
          <w:color w:val="000000" w:themeColor="text1"/>
          <w:sz w:val="28"/>
          <w:szCs w:val="26"/>
          <w:lang w:eastAsia="ru-RU"/>
        </w:rPr>
        <w:t xml:space="preserve">27 квітня 2022 року    </w:t>
      </w:r>
    </w:p>
    <w:bookmarkEnd w:id="0"/>
    <w:p w14:paraId="517796DA" w14:textId="77777777" w:rsidR="008E6751" w:rsidRDefault="008E6751" w:rsidP="008E6751">
      <w:pPr>
        <w:jc w:val="both"/>
        <w:rPr>
          <w:b/>
          <w:color w:val="000000" w:themeColor="text1"/>
          <w:sz w:val="28"/>
          <w:szCs w:val="26"/>
          <w:lang w:eastAsia="ru-RU"/>
        </w:rPr>
      </w:pPr>
    </w:p>
    <w:p w14:paraId="73E307D4" w14:textId="7735A4DE" w:rsidR="008E6751" w:rsidRDefault="00E6614C" w:rsidP="008E6751">
      <w:pPr>
        <w:ind w:firstLine="708"/>
        <w:jc w:val="both"/>
        <w:rPr>
          <w:b/>
          <w:color w:val="000000" w:themeColor="text1"/>
          <w:sz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Розглянувши лист </w:t>
      </w:r>
      <w:r w:rsidRPr="00262A57">
        <w:rPr>
          <w:color w:val="000000" w:themeColor="text1"/>
          <w:sz w:val="28"/>
          <w:szCs w:val="28"/>
        </w:rPr>
        <w:t>КП «</w:t>
      </w:r>
      <w:proofErr w:type="spellStart"/>
      <w:r w:rsidRPr="00262A57">
        <w:rPr>
          <w:color w:val="000000" w:themeColor="text1"/>
          <w:sz w:val="28"/>
          <w:szCs w:val="28"/>
        </w:rPr>
        <w:t>Рахівтепло</w:t>
      </w:r>
      <w:proofErr w:type="spellEnd"/>
      <w:r w:rsidRPr="00262A57">
        <w:rPr>
          <w:color w:val="000000" w:themeColor="text1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>№ 369 від 21.08.2023 р. в зв</w:t>
      </w:r>
      <w:r w:rsidR="00545852">
        <w:rPr>
          <w:color w:val="000000" w:themeColor="text1"/>
          <w:sz w:val="28"/>
          <w:szCs w:val="28"/>
        </w:rPr>
        <w:t>’</w:t>
      </w:r>
      <w:r>
        <w:rPr>
          <w:color w:val="000000" w:themeColor="text1"/>
          <w:sz w:val="28"/>
          <w:szCs w:val="28"/>
        </w:rPr>
        <w:t xml:space="preserve">язку з </w:t>
      </w:r>
      <w:r w:rsidRPr="00E6614C">
        <w:rPr>
          <w:color w:val="000000" w:themeColor="text1"/>
          <w:sz w:val="28"/>
          <w:lang w:eastAsia="ru-RU"/>
        </w:rPr>
        <w:t xml:space="preserve">набуттям чинності Законом України «Про внесення змін до Податкового кодексу України та інших законів України щодо особливостей оподаткування у період дії воєнного стану» </w:t>
      </w:r>
      <w:r>
        <w:rPr>
          <w:color w:val="000000" w:themeColor="text1"/>
          <w:sz w:val="28"/>
          <w:lang w:eastAsia="ru-RU"/>
        </w:rPr>
        <w:t xml:space="preserve">від </w:t>
      </w:r>
      <w:r w:rsidRPr="00E6614C">
        <w:rPr>
          <w:color w:val="000000" w:themeColor="text1"/>
          <w:sz w:val="28"/>
          <w:lang w:eastAsia="ru-RU"/>
        </w:rPr>
        <w:t>30 червня 2023 року</w:t>
      </w:r>
      <w:r>
        <w:rPr>
          <w:color w:val="000000" w:themeColor="text1"/>
          <w:sz w:val="28"/>
          <w:lang w:eastAsia="ru-RU"/>
        </w:rPr>
        <w:t xml:space="preserve"> </w:t>
      </w:r>
      <w:r w:rsidRPr="00E6614C">
        <w:rPr>
          <w:color w:val="000000" w:themeColor="text1"/>
          <w:sz w:val="28"/>
          <w:lang w:eastAsia="ru-RU"/>
        </w:rPr>
        <w:t xml:space="preserve">№ 3219-IX </w:t>
      </w:r>
      <w:r w:rsidR="00545852">
        <w:rPr>
          <w:color w:val="000000" w:themeColor="text1"/>
          <w:sz w:val="28"/>
          <w:lang w:eastAsia="ru-RU"/>
        </w:rPr>
        <w:t xml:space="preserve">згідно якого </w:t>
      </w:r>
      <w:proofErr w:type="spellStart"/>
      <w:r w:rsidR="00545852">
        <w:rPr>
          <w:color w:val="000000" w:themeColor="text1"/>
          <w:sz w:val="28"/>
          <w:lang w:eastAsia="ru-RU"/>
        </w:rPr>
        <w:t>повернено</w:t>
      </w:r>
      <w:proofErr w:type="spellEnd"/>
      <w:r w:rsidR="00545852">
        <w:rPr>
          <w:color w:val="000000" w:themeColor="text1"/>
          <w:sz w:val="28"/>
          <w:lang w:eastAsia="ru-RU"/>
        </w:rPr>
        <w:t xml:space="preserve"> довоєнну систему оподаткування, </w:t>
      </w:r>
      <w:proofErr w:type="spellStart"/>
      <w:r w:rsidR="00545852">
        <w:rPr>
          <w:color w:val="000000" w:themeColor="text1"/>
          <w:sz w:val="28"/>
          <w:lang w:eastAsia="ru-RU"/>
        </w:rPr>
        <w:t>веруючись</w:t>
      </w:r>
      <w:proofErr w:type="spellEnd"/>
      <w:r w:rsidR="00545852">
        <w:rPr>
          <w:color w:val="000000" w:themeColor="text1"/>
          <w:sz w:val="28"/>
          <w:lang w:eastAsia="ru-RU"/>
        </w:rPr>
        <w:t xml:space="preserve"> п. 15 частини 1 </w:t>
      </w:r>
      <w:proofErr w:type="spellStart"/>
      <w:r w:rsidR="00545852">
        <w:rPr>
          <w:color w:val="000000" w:themeColor="text1"/>
          <w:sz w:val="28"/>
          <w:lang w:eastAsia="ru-RU"/>
        </w:rPr>
        <w:t>ст</w:t>
      </w:r>
      <w:proofErr w:type="spellEnd"/>
      <w:r w:rsidR="00545852">
        <w:rPr>
          <w:color w:val="000000" w:themeColor="text1"/>
          <w:sz w:val="28"/>
          <w:lang w:eastAsia="ru-RU"/>
        </w:rPr>
        <w:t xml:space="preserve"> 26,</w:t>
      </w:r>
      <w:r w:rsidR="008E6751">
        <w:rPr>
          <w:color w:val="000000" w:themeColor="text1"/>
          <w:sz w:val="28"/>
          <w:lang w:eastAsia="ru-RU"/>
        </w:rPr>
        <w:t xml:space="preserve"> частини </w:t>
      </w:r>
      <w:r w:rsidR="00545852">
        <w:rPr>
          <w:color w:val="000000" w:themeColor="text1"/>
          <w:sz w:val="28"/>
          <w:lang w:eastAsia="ru-RU"/>
        </w:rPr>
        <w:t>9</w:t>
      </w:r>
      <w:r w:rsidR="008E6751">
        <w:rPr>
          <w:color w:val="000000" w:themeColor="text1"/>
          <w:sz w:val="28"/>
          <w:lang w:eastAsia="ru-RU"/>
        </w:rPr>
        <w:t xml:space="preserve"> статті 59 Закону України «Про місцеве самоврядування в Україні», міська рада</w:t>
      </w:r>
    </w:p>
    <w:p w14:paraId="67B039AA" w14:textId="77777777" w:rsidR="008E6751" w:rsidRDefault="008E6751" w:rsidP="008E6751">
      <w:pPr>
        <w:jc w:val="center"/>
        <w:rPr>
          <w:b/>
          <w:color w:val="000000" w:themeColor="text1"/>
          <w:sz w:val="28"/>
          <w:lang w:eastAsia="ru-RU"/>
        </w:rPr>
      </w:pPr>
    </w:p>
    <w:p w14:paraId="6EA10D17" w14:textId="77777777" w:rsidR="008E6751" w:rsidRDefault="008E6751" w:rsidP="008E6751">
      <w:pPr>
        <w:jc w:val="center"/>
        <w:rPr>
          <w:rFonts w:eastAsiaTheme="minorHAnsi"/>
          <w:color w:val="000000" w:themeColor="text1"/>
          <w:sz w:val="28"/>
          <w:szCs w:val="26"/>
          <w:lang w:eastAsia="en-US"/>
        </w:rPr>
      </w:pPr>
      <w:r>
        <w:rPr>
          <w:color w:val="000000" w:themeColor="text1"/>
          <w:sz w:val="28"/>
          <w:szCs w:val="26"/>
        </w:rPr>
        <w:t>В И Р І Ш И Л А:</w:t>
      </w:r>
    </w:p>
    <w:p w14:paraId="33801F7F" w14:textId="77777777" w:rsidR="008E6751" w:rsidRDefault="008E6751" w:rsidP="008E6751">
      <w:pPr>
        <w:jc w:val="center"/>
        <w:rPr>
          <w:b/>
          <w:color w:val="000000" w:themeColor="text1"/>
          <w:sz w:val="28"/>
          <w:lang w:eastAsia="ru-RU"/>
        </w:rPr>
      </w:pPr>
    </w:p>
    <w:p w14:paraId="5F109C16" w14:textId="173B805A" w:rsidR="008E6751" w:rsidRDefault="008E6751" w:rsidP="00E6614C">
      <w:pPr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</w:rPr>
        <w:tab/>
        <w:t>1.</w:t>
      </w:r>
      <w:r w:rsidR="00E6614C" w:rsidRPr="00E6614C">
        <w:rPr>
          <w:color w:val="000000" w:themeColor="text1"/>
          <w:sz w:val="28"/>
          <w:szCs w:val="26"/>
          <w:lang w:eastAsia="ru-RU"/>
        </w:rPr>
        <w:t xml:space="preserve"> </w:t>
      </w:r>
      <w:r w:rsidR="00E6614C">
        <w:rPr>
          <w:color w:val="000000" w:themeColor="text1"/>
          <w:sz w:val="28"/>
          <w:szCs w:val="26"/>
          <w:lang w:eastAsia="ru-RU"/>
        </w:rPr>
        <w:t>В</w:t>
      </w:r>
      <w:r w:rsidR="00E6614C" w:rsidRPr="00E035E9">
        <w:rPr>
          <w:color w:val="000000" w:themeColor="text1"/>
          <w:sz w:val="28"/>
          <w:szCs w:val="26"/>
          <w:lang w:eastAsia="ru-RU"/>
        </w:rPr>
        <w:t>ідмін</w:t>
      </w:r>
      <w:r w:rsidR="00E6614C">
        <w:rPr>
          <w:color w:val="000000" w:themeColor="text1"/>
          <w:sz w:val="28"/>
          <w:szCs w:val="26"/>
          <w:lang w:eastAsia="ru-RU"/>
        </w:rPr>
        <w:t>ити</w:t>
      </w:r>
      <w:r w:rsidR="00E6614C" w:rsidRPr="00E035E9">
        <w:rPr>
          <w:color w:val="000000" w:themeColor="text1"/>
          <w:sz w:val="28"/>
          <w:szCs w:val="26"/>
          <w:lang w:eastAsia="ru-RU"/>
        </w:rPr>
        <w:t xml:space="preserve"> рішення виконавчого комітету Рахівської міської ради №22 від 27 квітня 2022 року</w:t>
      </w:r>
      <w:r w:rsidR="00E6614C">
        <w:rPr>
          <w:color w:val="000000" w:themeColor="text1"/>
          <w:sz w:val="28"/>
          <w:szCs w:val="26"/>
          <w:lang w:eastAsia="ru-RU"/>
        </w:rPr>
        <w:t xml:space="preserve"> «</w:t>
      </w:r>
      <w:r w:rsidR="00E6614C" w:rsidRPr="00EA7BDF">
        <w:rPr>
          <w:color w:val="000000" w:themeColor="text1"/>
          <w:sz w:val="28"/>
          <w:szCs w:val="28"/>
          <w:lang w:eastAsia="en-US"/>
        </w:rPr>
        <w:t>Про встановлення тарифів на послуги водопостачання та водовідведення на час воєнного стану</w:t>
      </w:r>
      <w:r w:rsidR="00E6614C">
        <w:rPr>
          <w:color w:val="000000" w:themeColor="text1"/>
          <w:sz w:val="28"/>
          <w:szCs w:val="28"/>
          <w:lang w:eastAsia="en-US"/>
        </w:rPr>
        <w:t>»</w:t>
      </w:r>
      <w:r w:rsidR="00545852">
        <w:rPr>
          <w:color w:val="000000" w:themeColor="text1"/>
          <w:sz w:val="28"/>
          <w:szCs w:val="28"/>
          <w:lang w:eastAsia="en-US"/>
        </w:rPr>
        <w:t>.</w:t>
      </w:r>
    </w:p>
    <w:p w14:paraId="671542A6" w14:textId="77777777" w:rsidR="00545852" w:rsidRDefault="00545852" w:rsidP="00E6614C"/>
    <w:p w14:paraId="7738FD63" w14:textId="77777777" w:rsidR="008E6751" w:rsidRDefault="008E6751"/>
    <w:p w14:paraId="06C0CEDA" w14:textId="77777777" w:rsidR="008E6751" w:rsidRDefault="008E6751"/>
    <w:p w14:paraId="5F699F39" w14:textId="77777777" w:rsidR="008E6751" w:rsidRDefault="008E6751" w:rsidP="008E675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В.п</w:t>
      </w:r>
      <w:proofErr w:type="spellEnd"/>
      <w:r>
        <w:rPr>
          <w:b/>
          <w:sz w:val="28"/>
          <w:szCs w:val="28"/>
        </w:rPr>
        <w:t>. міського голови,</w:t>
      </w:r>
    </w:p>
    <w:p w14:paraId="720E35A1" w14:textId="77777777" w:rsidR="008E6751" w:rsidRPr="00222907" w:rsidRDefault="008E6751" w:rsidP="008E675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 та виконкому                                                   Євген МОЛНАР</w:t>
      </w:r>
    </w:p>
    <w:p w14:paraId="0FF9060B" w14:textId="77777777" w:rsidR="008E6751" w:rsidRDefault="008E6751"/>
    <w:sectPr w:rsidR="008E67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33A1C"/>
    <w:multiLevelType w:val="hybridMultilevel"/>
    <w:tmpl w:val="F7A2A46E"/>
    <w:lvl w:ilvl="0" w:tplc="CCAEC9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51"/>
    <w:rsid w:val="00545852"/>
    <w:rsid w:val="005C3C76"/>
    <w:rsid w:val="008E6751"/>
    <w:rsid w:val="00DB1AB6"/>
    <w:rsid w:val="00E035E9"/>
    <w:rsid w:val="00E6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B9A1"/>
  <w15:chartTrackingRefBased/>
  <w15:docId w15:val="{5F17E644-5FAF-4805-87B8-4A25AAA9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7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5E9"/>
    <w:pPr>
      <w:ind w:left="720"/>
      <w:contextualSpacing/>
    </w:pPr>
    <w:rPr>
      <w:rFonts w:eastAsia="MS Mincho"/>
      <w:sz w:val="24"/>
      <w:szCs w:val="24"/>
      <w:lang w:val="ru-RU" w:eastAsia="ru-RU"/>
    </w:rPr>
  </w:style>
  <w:style w:type="character" w:customStyle="1" w:styleId="rvts44">
    <w:name w:val="rvts44"/>
    <w:basedOn w:val="a0"/>
    <w:rsid w:val="00E66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Petraschuk</dc:creator>
  <cp:keywords/>
  <dc:description/>
  <cp:lastModifiedBy>Пользователь Windows</cp:lastModifiedBy>
  <cp:revision>2</cp:revision>
  <dcterms:created xsi:type="dcterms:W3CDTF">2023-08-25T06:43:00Z</dcterms:created>
  <dcterms:modified xsi:type="dcterms:W3CDTF">2023-08-25T06:43:00Z</dcterms:modified>
</cp:coreProperties>
</file>