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E6A77" w14:textId="77777777" w:rsidR="00416071" w:rsidRPr="008E6751" w:rsidRDefault="00416071" w:rsidP="00416071">
      <w:pPr>
        <w:jc w:val="right"/>
        <w:rPr>
          <w:color w:val="000000" w:themeColor="text1"/>
          <w:sz w:val="28"/>
          <w:szCs w:val="28"/>
        </w:rPr>
      </w:pPr>
      <w:r w:rsidRPr="008E6751">
        <w:rPr>
          <w:color w:val="000000" w:themeColor="text1"/>
          <w:sz w:val="28"/>
          <w:szCs w:val="28"/>
        </w:rPr>
        <w:t>П Р О Є К Т</w:t>
      </w:r>
    </w:p>
    <w:p w14:paraId="05774035" w14:textId="77777777" w:rsidR="00416071" w:rsidRDefault="00416071" w:rsidP="00416071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2D17F6" wp14:editId="53FD1F18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6F729" w14:textId="77777777" w:rsidR="00416071" w:rsidRDefault="00416071" w:rsidP="00416071">
      <w:pPr>
        <w:jc w:val="both"/>
        <w:rPr>
          <w:color w:val="000000" w:themeColor="text1"/>
          <w:sz w:val="28"/>
          <w:szCs w:val="28"/>
        </w:rPr>
      </w:pPr>
    </w:p>
    <w:p w14:paraId="19A4CBCB" w14:textId="77777777" w:rsidR="00416071" w:rsidRDefault="00416071" w:rsidP="00416071">
      <w:pPr>
        <w:jc w:val="center"/>
        <w:rPr>
          <w:color w:val="000000" w:themeColor="text1"/>
          <w:sz w:val="28"/>
          <w:szCs w:val="26"/>
        </w:rPr>
      </w:pPr>
    </w:p>
    <w:p w14:paraId="622AF3CD" w14:textId="77777777" w:rsidR="00416071" w:rsidRDefault="00416071" w:rsidP="00416071">
      <w:pPr>
        <w:jc w:val="center"/>
        <w:rPr>
          <w:b/>
          <w:color w:val="000000" w:themeColor="text1"/>
          <w:sz w:val="28"/>
          <w:szCs w:val="26"/>
        </w:rPr>
      </w:pPr>
    </w:p>
    <w:p w14:paraId="24D7DD23" w14:textId="77777777" w:rsidR="00416071" w:rsidRDefault="00416071" w:rsidP="0041607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</w:p>
    <w:p w14:paraId="084B3D24" w14:textId="77777777" w:rsidR="00416071" w:rsidRDefault="00416071" w:rsidP="0041607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</w:t>
      </w:r>
      <w:proofErr w:type="gramStart"/>
      <w:r>
        <w:rPr>
          <w:color w:val="000000" w:themeColor="text1"/>
          <w:sz w:val="28"/>
          <w:szCs w:val="26"/>
        </w:rPr>
        <w:t>А  М</w:t>
      </w:r>
      <w:proofErr w:type="gramEnd"/>
      <w:r>
        <w:rPr>
          <w:color w:val="000000" w:themeColor="text1"/>
          <w:sz w:val="28"/>
          <w:szCs w:val="26"/>
        </w:rPr>
        <w:t xml:space="preserve"> І С Ь К А  Р А Д А </w:t>
      </w:r>
    </w:p>
    <w:p w14:paraId="4975551C" w14:textId="77777777" w:rsidR="00416071" w:rsidRDefault="00416071" w:rsidP="0041607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</w:t>
      </w:r>
      <w:proofErr w:type="gramStart"/>
      <w:r>
        <w:rPr>
          <w:color w:val="000000" w:themeColor="text1"/>
          <w:sz w:val="28"/>
          <w:szCs w:val="26"/>
        </w:rPr>
        <w:t>О  Р</w:t>
      </w:r>
      <w:proofErr w:type="gramEnd"/>
      <w:r>
        <w:rPr>
          <w:color w:val="000000" w:themeColor="text1"/>
          <w:sz w:val="28"/>
          <w:szCs w:val="26"/>
        </w:rPr>
        <w:t xml:space="preserve"> А Й О Н У  </w:t>
      </w:r>
    </w:p>
    <w:p w14:paraId="354EF481" w14:textId="77777777" w:rsidR="00416071" w:rsidRDefault="00416071" w:rsidP="0041607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З А К А Р П А Т С Ь К О </w:t>
      </w:r>
      <w:proofErr w:type="gramStart"/>
      <w:r>
        <w:rPr>
          <w:color w:val="000000" w:themeColor="text1"/>
          <w:sz w:val="28"/>
          <w:szCs w:val="26"/>
        </w:rPr>
        <w:t>Ї  О</w:t>
      </w:r>
      <w:proofErr w:type="gramEnd"/>
      <w:r>
        <w:rPr>
          <w:color w:val="000000" w:themeColor="text1"/>
          <w:sz w:val="28"/>
          <w:szCs w:val="26"/>
        </w:rPr>
        <w:t xml:space="preserve"> Б Л А С Т І</w:t>
      </w:r>
    </w:p>
    <w:p w14:paraId="3106D0D5" w14:textId="77777777" w:rsidR="00416071" w:rsidRDefault="00416071" w:rsidP="00416071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 xml:space="preserve">36 </w:t>
      </w:r>
      <w:proofErr w:type="spellStart"/>
      <w:r>
        <w:rPr>
          <w:b/>
          <w:color w:val="000000" w:themeColor="text1"/>
          <w:sz w:val="32"/>
          <w:szCs w:val="26"/>
        </w:rPr>
        <w:t>сесія</w:t>
      </w:r>
      <w:proofErr w:type="spellEnd"/>
      <w:r>
        <w:rPr>
          <w:b/>
          <w:color w:val="000000" w:themeColor="text1"/>
          <w:sz w:val="32"/>
          <w:szCs w:val="26"/>
        </w:rPr>
        <w:t xml:space="preserve"> VIII </w:t>
      </w:r>
      <w:proofErr w:type="spellStart"/>
      <w:r>
        <w:rPr>
          <w:b/>
          <w:color w:val="000000" w:themeColor="text1"/>
          <w:sz w:val="32"/>
          <w:szCs w:val="26"/>
        </w:rPr>
        <w:t>скликання</w:t>
      </w:r>
      <w:proofErr w:type="spellEnd"/>
    </w:p>
    <w:p w14:paraId="6D86384B" w14:textId="77777777" w:rsidR="00416071" w:rsidRDefault="00416071" w:rsidP="00416071">
      <w:pPr>
        <w:rPr>
          <w:color w:val="000000" w:themeColor="text1"/>
          <w:sz w:val="28"/>
          <w:szCs w:val="26"/>
        </w:rPr>
      </w:pPr>
    </w:p>
    <w:p w14:paraId="512A88EF" w14:textId="77777777" w:rsidR="00416071" w:rsidRDefault="00416071" w:rsidP="0041607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Р І Ш Е Н </w:t>
      </w:r>
      <w:proofErr w:type="spellStart"/>
      <w:r>
        <w:rPr>
          <w:b/>
          <w:color w:val="000000" w:themeColor="text1"/>
          <w:sz w:val="28"/>
          <w:szCs w:val="26"/>
        </w:rPr>
        <w:t>Н</w:t>
      </w:r>
      <w:proofErr w:type="spellEnd"/>
      <w:r>
        <w:rPr>
          <w:b/>
          <w:color w:val="000000" w:themeColor="text1"/>
          <w:sz w:val="28"/>
          <w:szCs w:val="26"/>
        </w:rPr>
        <w:t xml:space="preserve"> Я</w:t>
      </w:r>
    </w:p>
    <w:p w14:paraId="67D4240B" w14:textId="77777777" w:rsidR="00416071" w:rsidRDefault="00416071" w:rsidP="00416071">
      <w:pPr>
        <w:rPr>
          <w:color w:val="000000" w:themeColor="text1"/>
          <w:sz w:val="28"/>
          <w:szCs w:val="26"/>
        </w:rPr>
      </w:pPr>
    </w:p>
    <w:p w14:paraId="5077B76D" w14:textId="77777777" w:rsidR="00416071" w:rsidRDefault="00416071" w:rsidP="00416071">
      <w:pPr>
        <w:rPr>
          <w:color w:val="000000" w:themeColor="text1"/>
          <w:sz w:val="28"/>
          <w:szCs w:val="26"/>
        </w:rPr>
      </w:pPr>
      <w:proofErr w:type="spellStart"/>
      <w:proofErr w:type="gramStart"/>
      <w:r>
        <w:rPr>
          <w:color w:val="000000" w:themeColor="text1"/>
          <w:sz w:val="28"/>
          <w:szCs w:val="26"/>
        </w:rPr>
        <w:t>від</w:t>
      </w:r>
      <w:proofErr w:type="spellEnd"/>
      <w:r>
        <w:rPr>
          <w:color w:val="000000" w:themeColor="text1"/>
          <w:sz w:val="28"/>
          <w:szCs w:val="26"/>
        </w:rPr>
        <w:t xml:space="preserve">  25</w:t>
      </w:r>
      <w:proofErr w:type="gram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серпня</w:t>
      </w:r>
      <w:proofErr w:type="spellEnd"/>
      <w:r>
        <w:rPr>
          <w:color w:val="000000" w:themeColor="text1"/>
          <w:sz w:val="28"/>
          <w:szCs w:val="26"/>
        </w:rPr>
        <w:t xml:space="preserve">  2023  року  </w:t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  <w:t xml:space="preserve">      №     </w:t>
      </w:r>
    </w:p>
    <w:p w14:paraId="1BC4ACFD" w14:textId="77777777" w:rsidR="00416071" w:rsidRDefault="00416071" w:rsidP="0041607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м. </w:t>
      </w:r>
      <w:proofErr w:type="spellStart"/>
      <w:r>
        <w:rPr>
          <w:color w:val="000000" w:themeColor="text1"/>
          <w:sz w:val="28"/>
          <w:szCs w:val="26"/>
        </w:rPr>
        <w:t>Рахів</w:t>
      </w:r>
      <w:proofErr w:type="spellEnd"/>
    </w:p>
    <w:p w14:paraId="013E0EE2" w14:textId="77777777" w:rsidR="00411D29" w:rsidRDefault="00411D29" w:rsidP="00411D29">
      <w:pPr>
        <w:pStyle w:val="1"/>
        <w:tabs>
          <w:tab w:val="left" w:pos="5977"/>
        </w:tabs>
        <w:spacing w:before="0" w:after="0"/>
        <w:ind w:left="0" w:right="0" w:hanging="567"/>
        <w:rPr>
          <w:rStyle w:val="a5"/>
          <w:i/>
        </w:rPr>
      </w:pPr>
      <w:r>
        <w:rPr>
          <w:rStyle w:val="a5"/>
          <w:i/>
          <w:color w:val="000000" w:themeColor="text1"/>
          <w:sz w:val="28"/>
          <w:szCs w:val="28"/>
        </w:rPr>
        <w:tab/>
      </w:r>
    </w:p>
    <w:p w14:paraId="44CDB1B1" w14:textId="77777777" w:rsidR="00411D29" w:rsidRDefault="00411D29" w:rsidP="00411D29">
      <w:pPr>
        <w:rPr>
          <w:rFonts w:eastAsia="Calibri"/>
          <w:lang w:val="uk-UA" w:eastAsia="uk-UA"/>
        </w:rPr>
      </w:pPr>
      <w:bookmarkStart w:id="0" w:name="_Hlk143765315"/>
      <w:bookmarkStart w:id="1" w:name="_GoBack"/>
      <w:r>
        <w:rPr>
          <w:rFonts w:eastAsia="Calibri"/>
          <w:bCs/>
          <w:color w:val="000000" w:themeColor="text1"/>
          <w:sz w:val="28"/>
          <w:szCs w:val="28"/>
          <w:lang w:val="uk-UA" w:eastAsia="uk-UA"/>
        </w:rPr>
        <w:t xml:space="preserve">Про внесення змін до рішення Рахівської міської </w:t>
      </w:r>
    </w:p>
    <w:p w14:paraId="2226B8FB" w14:textId="77777777" w:rsidR="00411D29" w:rsidRDefault="00411D29" w:rsidP="00411D29">
      <w:pPr>
        <w:rPr>
          <w:color w:val="000000" w:themeColor="text1"/>
          <w:sz w:val="28"/>
          <w:szCs w:val="28"/>
          <w:lang w:val="uk-UA" w:eastAsia="ru-RU"/>
        </w:rPr>
      </w:pPr>
      <w:r>
        <w:rPr>
          <w:rFonts w:eastAsia="Calibri"/>
          <w:bCs/>
          <w:color w:val="000000" w:themeColor="text1"/>
          <w:sz w:val="28"/>
          <w:szCs w:val="28"/>
          <w:lang w:val="uk-UA" w:eastAsia="uk-UA"/>
        </w:rPr>
        <w:t>ради №16 від 14.12.2020 р. «</w:t>
      </w:r>
      <w:r>
        <w:rPr>
          <w:color w:val="000000" w:themeColor="text1"/>
          <w:sz w:val="28"/>
          <w:szCs w:val="28"/>
          <w:lang w:val="uk-UA"/>
        </w:rPr>
        <w:t xml:space="preserve">Про затвердження </w:t>
      </w:r>
    </w:p>
    <w:p w14:paraId="429346C8" w14:textId="77777777" w:rsidR="00411D29" w:rsidRDefault="00411D29" w:rsidP="00411D29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кількісного, персонального складу, голів постійних </w:t>
      </w:r>
    </w:p>
    <w:p w14:paraId="270F3914" w14:textId="77777777" w:rsidR="00411D29" w:rsidRDefault="00411D29" w:rsidP="00411D29">
      <w:pPr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>комісій Рахівської міської ради 8-го скликання»</w:t>
      </w:r>
      <w:bookmarkEnd w:id="0"/>
    </w:p>
    <w:bookmarkEnd w:id="1"/>
    <w:p w14:paraId="0E0D869D" w14:textId="77777777" w:rsidR="00411D29" w:rsidRDefault="00411D29" w:rsidP="00411D29">
      <w:pPr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</w:p>
    <w:p w14:paraId="37F2006A" w14:textId="2AFE630C" w:rsidR="00411D29" w:rsidRDefault="00411D29" w:rsidP="00411D2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У відповідності до п.2 ч.1 ст. 26, ст. 47 Закону України “Про місцеве самоврядування в Україні” та у зв’язку із </w:t>
      </w:r>
      <w:r w:rsidR="00416071">
        <w:rPr>
          <w:color w:val="000000" w:themeColor="text1"/>
          <w:sz w:val="28"/>
          <w:szCs w:val="28"/>
          <w:lang w:val="uk-UA"/>
        </w:rPr>
        <w:t>достроковим припиненням повноважень секретаря та переобранням секретаря</w:t>
      </w:r>
      <w:r>
        <w:rPr>
          <w:color w:val="000000" w:themeColor="text1"/>
          <w:sz w:val="28"/>
          <w:szCs w:val="28"/>
          <w:lang w:val="uk-UA"/>
        </w:rPr>
        <w:t xml:space="preserve"> Рахівської міської ради восьмого скликання, Рахівська міська рада</w:t>
      </w:r>
    </w:p>
    <w:p w14:paraId="5A06B201" w14:textId="77777777" w:rsidR="00411D29" w:rsidRDefault="00411D29" w:rsidP="00411D29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 И Р І Ш И Л А:</w:t>
      </w:r>
    </w:p>
    <w:p w14:paraId="4DE7C5DA" w14:textId="77777777" w:rsidR="00411D29" w:rsidRDefault="00411D29" w:rsidP="00411D29">
      <w:pPr>
        <w:pStyle w:val="21"/>
        <w:ind w:right="0" w:firstLine="0"/>
        <w:rPr>
          <w:color w:val="000000" w:themeColor="text1"/>
          <w:szCs w:val="28"/>
        </w:rPr>
      </w:pPr>
    </w:p>
    <w:p w14:paraId="5C94077E" w14:textId="3F6443FD" w:rsidR="00411D29" w:rsidRDefault="00411D29" w:rsidP="00416071">
      <w:pPr>
        <w:pStyle w:val="a3"/>
        <w:spacing w:after="0"/>
        <w:ind w:firstLine="708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1.Внести зміни до додатку рішення Рахівської міської ради </w:t>
      </w:r>
      <w:r>
        <w:rPr>
          <w:rFonts w:eastAsia="Calibri"/>
          <w:bCs/>
          <w:color w:val="000000" w:themeColor="text1"/>
          <w:sz w:val="28"/>
          <w:szCs w:val="28"/>
          <w:lang w:val="uk-UA" w:eastAsia="uk-UA"/>
        </w:rPr>
        <w:t>№16 від 14.12.2020 р. «</w:t>
      </w:r>
      <w:r>
        <w:rPr>
          <w:color w:val="000000" w:themeColor="text1"/>
          <w:sz w:val="28"/>
          <w:szCs w:val="28"/>
          <w:lang w:val="uk-UA"/>
        </w:rPr>
        <w:t xml:space="preserve">Про затвердження кількісного, персонального складу, голів постійних комісій Рахівської міської ради 8-го скликання», </w:t>
      </w:r>
      <w:r w:rsidR="00416071">
        <w:rPr>
          <w:color w:val="000000" w:themeColor="text1"/>
          <w:sz w:val="28"/>
          <w:szCs w:val="28"/>
          <w:lang w:val="uk-UA"/>
        </w:rPr>
        <w:t>виклавши його в новій редакції (Додаток додається)</w:t>
      </w:r>
    </w:p>
    <w:p w14:paraId="35F04A36" w14:textId="77777777" w:rsidR="00411D29" w:rsidRDefault="00411D29" w:rsidP="00411D29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14:paraId="5E5BC07F" w14:textId="3F0C5177" w:rsidR="00416071" w:rsidRDefault="00416071" w:rsidP="00411D29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p w14:paraId="654CE182" w14:textId="61CEF9FC" w:rsidR="00416071" w:rsidRDefault="00416071" w:rsidP="0041607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міського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голови</w:t>
      </w:r>
      <w:proofErr w:type="spellEnd"/>
      <w:r>
        <w:rPr>
          <w:b/>
          <w:sz w:val="28"/>
          <w:szCs w:val="28"/>
        </w:rPr>
        <w:t>,</w:t>
      </w:r>
    </w:p>
    <w:p w14:paraId="5174326F" w14:textId="367A7C38" w:rsidR="00416071" w:rsidRDefault="00416071" w:rsidP="0041607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ради та </w:t>
      </w:r>
      <w:proofErr w:type="spellStart"/>
      <w:r>
        <w:rPr>
          <w:b/>
          <w:sz w:val="28"/>
          <w:szCs w:val="28"/>
        </w:rPr>
        <w:t>виконкому</w:t>
      </w:r>
      <w:proofErr w:type="spellEnd"/>
      <w:r>
        <w:rPr>
          <w:b/>
          <w:sz w:val="28"/>
          <w:szCs w:val="28"/>
        </w:rPr>
        <w:t xml:space="preserve">                                                   </w:t>
      </w:r>
      <w:proofErr w:type="spellStart"/>
      <w:r>
        <w:rPr>
          <w:b/>
          <w:sz w:val="28"/>
          <w:szCs w:val="28"/>
        </w:rPr>
        <w:t>Євген</w:t>
      </w:r>
      <w:proofErr w:type="spellEnd"/>
      <w:r>
        <w:rPr>
          <w:b/>
          <w:sz w:val="28"/>
          <w:szCs w:val="28"/>
        </w:rPr>
        <w:t xml:space="preserve"> МОЛНАР</w:t>
      </w:r>
    </w:p>
    <w:p w14:paraId="13FC2ED6" w14:textId="77777777" w:rsidR="00416071" w:rsidRDefault="00416071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906"/>
      </w:tblGrid>
      <w:tr w:rsidR="00416071" w:rsidRPr="00B0749A" w14:paraId="1FD8FFA2" w14:textId="77777777" w:rsidTr="00822523">
        <w:trPr>
          <w:jc w:val="right"/>
        </w:trPr>
        <w:tc>
          <w:tcPr>
            <w:tcW w:w="2906" w:type="dxa"/>
            <w:hideMark/>
          </w:tcPr>
          <w:p w14:paraId="548065D0" w14:textId="77777777" w:rsidR="00416071" w:rsidRPr="00753368" w:rsidRDefault="00416071" w:rsidP="00822523">
            <w:pPr>
              <w:rPr>
                <w:color w:val="000000" w:themeColor="text1"/>
                <w:lang w:val="uk-UA"/>
              </w:rPr>
            </w:pPr>
            <w:r w:rsidRPr="00753368">
              <w:rPr>
                <w:color w:val="000000" w:themeColor="text1"/>
                <w:lang w:val="uk-UA"/>
              </w:rPr>
              <w:lastRenderedPageBreak/>
              <w:br w:type="page"/>
            </w:r>
            <w:r w:rsidRPr="00753368">
              <w:rPr>
                <w:b/>
                <w:color w:val="000000" w:themeColor="text1"/>
                <w:lang w:val="uk-UA"/>
              </w:rPr>
              <w:br w:type="page"/>
              <w:t xml:space="preserve">          </w:t>
            </w:r>
            <w:r w:rsidRPr="00753368">
              <w:rPr>
                <w:color w:val="000000" w:themeColor="text1"/>
                <w:lang w:val="uk-UA"/>
              </w:rPr>
              <w:t xml:space="preserve">Додаток </w:t>
            </w:r>
          </w:p>
          <w:p w14:paraId="5CCECC94" w14:textId="77777777" w:rsidR="00416071" w:rsidRPr="00753368" w:rsidRDefault="00416071" w:rsidP="00822523">
            <w:pPr>
              <w:rPr>
                <w:rFonts w:eastAsia="MS Mincho"/>
                <w:color w:val="000000" w:themeColor="text1"/>
                <w:lang w:val="uk-UA" w:eastAsia="uk-UA"/>
              </w:rPr>
            </w:pPr>
            <w:r w:rsidRPr="00753368">
              <w:rPr>
                <w:color w:val="000000" w:themeColor="text1"/>
                <w:lang w:val="uk-UA"/>
              </w:rPr>
              <w:t>до рішення міської ради</w:t>
            </w:r>
          </w:p>
          <w:p w14:paraId="6C0F3E61" w14:textId="2E99358D" w:rsidR="00416071" w:rsidRPr="00753368" w:rsidRDefault="0017617F" w:rsidP="0041607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36 </w:t>
            </w:r>
            <w:r w:rsidR="00416071" w:rsidRPr="00753368">
              <w:rPr>
                <w:color w:val="000000" w:themeColor="text1"/>
                <w:lang w:val="uk-UA"/>
              </w:rPr>
              <w:t xml:space="preserve">сесії 8-го скликання                                                                                              </w:t>
            </w:r>
            <w:r w:rsidR="00416071" w:rsidRPr="00416071">
              <w:rPr>
                <w:bCs/>
                <w:color w:val="000000" w:themeColor="text1"/>
                <w:lang w:val="uk-UA"/>
              </w:rPr>
              <w:t>від 25.08. 2023  р. №___</w:t>
            </w:r>
          </w:p>
        </w:tc>
      </w:tr>
    </w:tbl>
    <w:p w14:paraId="677FFEF2" w14:textId="77777777" w:rsidR="00416071" w:rsidRDefault="00416071" w:rsidP="00416071">
      <w:pPr>
        <w:pStyle w:val="10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14:paraId="62D3AF02" w14:textId="7CB28407" w:rsidR="00416071" w:rsidRDefault="00416071" w:rsidP="00416071">
      <w:pPr>
        <w:pStyle w:val="10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 xml:space="preserve">Постійна комісія з питань соціально-економічного, культурного розвитку, освіти, охорони здоров’я, спорту, соціального захисту населення, </w:t>
      </w:r>
    </w:p>
    <w:p w14:paraId="6DEDD2AA" w14:textId="77777777" w:rsidR="00416071" w:rsidRPr="00753368" w:rsidRDefault="00416071" w:rsidP="00416071">
      <w:pPr>
        <w:pStyle w:val="10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депутатської етики та регламенту:</w:t>
      </w:r>
    </w:p>
    <w:p w14:paraId="57B7B606" w14:textId="77777777" w:rsidR="00416071" w:rsidRPr="00423F85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lang w:val="uk-UA"/>
        </w:rPr>
      </w:pPr>
    </w:p>
    <w:p w14:paraId="3DCEDE2B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1. Попенко Микола Миколайович – </w:t>
      </w:r>
      <w:r w:rsidRPr="008467B4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голова комісії</w:t>
      </w:r>
    </w:p>
    <w:p w14:paraId="442DF73B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proofErr w:type="spellStart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>Приступа</w:t>
      </w:r>
      <w:proofErr w:type="spellEnd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Олеся Олександрівна</w:t>
      </w:r>
    </w:p>
    <w:p w14:paraId="32726395" w14:textId="77777777" w:rsidR="00416071" w:rsidRPr="00753368" w:rsidRDefault="00416071" w:rsidP="00416071">
      <w:pPr>
        <w:pStyle w:val="11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>3. Ількович Михайло Михайлович</w:t>
      </w:r>
    </w:p>
    <w:p w14:paraId="69631A1A" w14:textId="77777777" w:rsidR="00416071" w:rsidRPr="00753368" w:rsidRDefault="00416071" w:rsidP="00416071">
      <w:pPr>
        <w:pStyle w:val="11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4. </w:t>
      </w:r>
      <w:proofErr w:type="spellStart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>Пруцков</w:t>
      </w:r>
      <w:proofErr w:type="spellEnd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Владислав Миколайович</w:t>
      </w:r>
    </w:p>
    <w:p w14:paraId="19ED4285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>5. Косівський Микола Іванович</w:t>
      </w:r>
    </w:p>
    <w:p w14:paraId="3E1DB172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142D470C" w14:textId="77777777" w:rsidR="00416071" w:rsidRPr="00753368" w:rsidRDefault="00416071" w:rsidP="00416071">
      <w:pPr>
        <w:pStyle w:val="1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Постійна комісія з питань з </w:t>
      </w:r>
      <w:r w:rsidRPr="00753368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охорони навколишнього середовища</w:t>
      </w:r>
      <w:r w:rsidRPr="00753368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 </w:t>
      </w:r>
    </w:p>
    <w:p w14:paraId="280B48AA" w14:textId="77777777" w:rsidR="00416071" w:rsidRPr="00753368" w:rsidRDefault="00416071" w:rsidP="00416071">
      <w:pPr>
        <w:pStyle w:val="1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розвитку туризму, рекреації, інвестицій та інновацій:</w:t>
      </w:r>
    </w:p>
    <w:p w14:paraId="53EF692A" w14:textId="77777777" w:rsidR="00416071" w:rsidRPr="002531C7" w:rsidRDefault="00416071" w:rsidP="00416071">
      <w:pPr>
        <w:pStyle w:val="10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14:paraId="22A24E12" w14:textId="77777777" w:rsidR="00416071" w:rsidRPr="002531C7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1. Пластун Іван Михайлович – </w:t>
      </w:r>
      <w:r w:rsidRPr="002531C7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голова комісії</w:t>
      </w:r>
    </w:p>
    <w:p w14:paraId="4799CBE6" w14:textId="3D838518" w:rsidR="00416071" w:rsidRPr="002531C7" w:rsidRDefault="00416071" w:rsidP="00416071">
      <w:pPr>
        <w:pStyle w:val="11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proofErr w:type="spellStart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>Фірка</w:t>
      </w:r>
      <w:proofErr w:type="spellEnd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Михайло Іванович</w:t>
      </w:r>
    </w:p>
    <w:p w14:paraId="72301BB5" w14:textId="77777777" w:rsidR="00416071" w:rsidRPr="002531C7" w:rsidRDefault="00416071" w:rsidP="00416071">
      <w:pPr>
        <w:pStyle w:val="11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3. </w:t>
      </w:r>
      <w:proofErr w:type="spellStart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>Сенюк</w:t>
      </w:r>
      <w:proofErr w:type="spellEnd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Ірина Павлівна</w:t>
      </w:r>
    </w:p>
    <w:p w14:paraId="3AA3D0D6" w14:textId="77777777" w:rsidR="00416071" w:rsidRPr="002531C7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4. </w:t>
      </w:r>
      <w:proofErr w:type="spellStart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>Голомбіца</w:t>
      </w:r>
      <w:proofErr w:type="spellEnd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Олеся Олексіївна </w:t>
      </w:r>
    </w:p>
    <w:p w14:paraId="398F72BE" w14:textId="77777777" w:rsidR="00416071" w:rsidRPr="002531C7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5. </w:t>
      </w:r>
      <w:proofErr w:type="spellStart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>Кобаса</w:t>
      </w:r>
      <w:proofErr w:type="spellEnd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Наталія Юріївна</w:t>
      </w:r>
    </w:p>
    <w:p w14:paraId="4F31A410" w14:textId="77777777" w:rsidR="00416071" w:rsidRPr="002531C7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3E6FC6C4" w14:textId="77777777" w:rsidR="00416071" w:rsidRPr="002531C7" w:rsidRDefault="00416071" w:rsidP="00416071">
      <w:pPr>
        <w:pStyle w:val="1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2531C7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П</w:t>
      </w:r>
      <w:r w:rsidRPr="002531C7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остійна комісія з питань управління комунальною </w:t>
      </w:r>
    </w:p>
    <w:p w14:paraId="61291595" w14:textId="77777777" w:rsidR="00416071" w:rsidRPr="002531C7" w:rsidRDefault="00416071" w:rsidP="00416071">
      <w:pPr>
        <w:pStyle w:val="1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2531C7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власністю, підприємництва та промисловості:</w:t>
      </w:r>
    </w:p>
    <w:p w14:paraId="002DE0CE" w14:textId="77777777" w:rsidR="00416071" w:rsidRPr="002531C7" w:rsidRDefault="00416071" w:rsidP="00416071">
      <w:pPr>
        <w:pStyle w:val="10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7B15F2FC" w14:textId="2F21BFB9" w:rsidR="00416071" w:rsidRPr="002531C7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>.</w:t>
      </w:r>
      <w:r w:rsidRPr="0041607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>Петращук</w:t>
      </w:r>
      <w:proofErr w:type="spellEnd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Іван Васильович– </w:t>
      </w:r>
      <w:r w:rsidRPr="002531C7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голова комісії</w:t>
      </w:r>
    </w:p>
    <w:p w14:paraId="14179793" w14:textId="77777777" w:rsidR="00416071" w:rsidRPr="002531C7" w:rsidRDefault="00416071" w:rsidP="00416071">
      <w:pPr>
        <w:pStyle w:val="10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proofErr w:type="spellStart"/>
      <w:r w:rsidRPr="002531C7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Веклюк</w:t>
      </w:r>
      <w:proofErr w:type="spellEnd"/>
      <w:r w:rsidRPr="002531C7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 Василь Васильович </w:t>
      </w:r>
    </w:p>
    <w:p w14:paraId="681EA529" w14:textId="615D1456" w:rsidR="00416071" w:rsidRPr="002531C7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3.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>Брехлічук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Дмитро Дмитрович</w:t>
      </w:r>
    </w:p>
    <w:p w14:paraId="7AB31006" w14:textId="77777777" w:rsidR="00416071" w:rsidRPr="002531C7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4. </w:t>
      </w:r>
      <w:r w:rsidRPr="002531C7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Ворохта Наталія Павлівна</w:t>
      </w:r>
    </w:p>
    <w:p w14:paraId="427AB93B" w14:textId="44676D23" w:rsidR="00416071" w:rsidRPr="002531C7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5. </w:t>
      </w:r>
      <w:proofErr w:type="spellStart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>Савляк</w:t>
      </w:r>
      <w:proofErr w:type="spellEnd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Інна Ігорівна</w:t>
      </w:r>
    </w:p>
    <w:p w14:paraId="7920DA6E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7C68B188" w14:textId="77777777" w:rsidR="00416071" w:rsidRPr="00753368" w:rsidRDefault="00416071" w:rsidP="00416071">
      <w:pPr>
        <w:pStyle w:val="1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П</w:t>
      </w:r>
      <w:r w:rsidRPr="00753368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остійна комісія з питань бюджету, тарифів і цін:</w:t>
      </w:r>
    </w:p>
    <w:p w14:paraId="576FAD1C" w14:textId="77777777" w:rsidR="00416071" w:rsidRPr="00423F85" w:rsidRDefault="00416071" w:rsidP="00416071">
      <w:pPr>
        <w:pStyle w:val="10"/>
        <w:jc w:val="center"/>
        <w:rPr>
          <w:rFonts w:ascii="Times New Roman" w:hAnsi="Times New Roman"/>
          <w:color w:val="000000" w:themeColor="text1"/>
          <w:lang w:val="uk-UA"/>
        </w:rPr>
      </w:pPr>
    </w:p>
    <w:p w14:paraId="7250EB01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1. Ткачук Юрій Андрійович – </w:t>
      </w:r>
      <w:r w:rsidRPr="004A44D1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голова комісії</w:t>
      </w:r>
    </w:p>
    <w:p w14:paraId="25546B6B" w14:textId="51348B85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proofErr w:type="spellStart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>Кабаль</w:t>
      </w:r>
      <w:proofErr w:type="spellEnd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Олена Василівна</w:t>
      </w:r>
    </w:p>
    <w:p w14:paraId="32A9AAA2" w14:textId="3AFA60F0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3. </w:t>
      </w:r>
      <w:proofErr w:type="spellStart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>Молдавчук</w:t>
      </w:r>
      <w:proofErr w:type="spellEnd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Василь Михайлович</w:t>
      </w:r>
      <w:r w:rsidRPr="0041607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</w:p>
    <w:p w14:paraId="3203DC9F" w14:textId="4ED29FF2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4. </w:t>
      </w:r>
      <w:proofErr w:type="spellStart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>Зан</w:t>
      </w:r>
      <w:proofErr w:type="spellEnd"/>
      <w:r w:rsidRPr="002531C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Іван Андрійович</w:t>
      </w:r>
    </w:p>
    <w:p w14:paraId="59339C72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5. </w:t>
      </w:r>
      <w:proofErr w:type="spellStart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>Бердар</w:t>
      </w:r>
      <w:proofErr w:type="spellEnd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Іван Васильович</w:t>
      </w:r>
    </w:p>
    <w:p w14:paraId="2C05B5B4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721890A1" w14:textId="77777777" w:rsidR="00416071" w:rsidRDefault="00416071" w:rsidP="00416071">
      <w:pPr>
        <w:pStyle w:val="1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П</w:t>
      </w:r>
      <w:r w:rsidRPr="00753368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остійна комісія з питань регулювання </w:t>
      </w:r>
    </w:p>
    <w:p w14:paraId="33717350" w14:textId="77777777" w:rsidR="00416071" w:rsidRPr="00753368" w:rsidRDefault="00416071" w:rsidP="00416071">
      <w:pPr>
        <w:pStyle w:val="1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земельних відносин та містобудування:</w:t>
      </w:r>
    </w:p>
    <w:p w14:paraId="2261A399" w14:textId="77777777" w:rsidR="00416071" w:rsidRPr="00423F85" w:rsidRDefault="00416071" w:rsidP="00416071">
      <w:pPr>
        <w:pStyle w:val="10"/>
        <w:jc w:val="center"/>
        <w:rPr>
          <w:rFonts w:ascii="Times New Roman" w:hAnsi="Times New Roman"/>
          <w:color w:val="000000" w:themeColor="text1"/>
          <w:lang w:val="uk-UA"/>
        </w:rPr>
      </w:pPr>
    </w:p>
    <w:p w14:paraId="16CDEEC4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1. Сливка Василь Михайлович – </w:t>
      </w:r>
      <w:r w:rsidRPr="004A44D1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голова комісії</w:t>
      </w:r>
    </w:p>
    <w:p w14:paraId="754D81EF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>2. Губко Богдан Валентинович</w:t>
      </w:r>
    </w:p>
    <w:p w14:paraId="397E9886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3. </w:t>
      </w:r>
      <w:proofErr w:type="spellStart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>Бендак</w:t>
      </w:r>
      <w:proofErr w:type="spellEnd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Юрій Юрійович</w:t>
      </w:r>
    </w:p>
    <w:p w14:paraId="48AE1955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4. </w:t>
      </w:r>
      <w:proofErr w:type="spellStart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>Сас</w:t>
      </w:r>
      <w:proofErr w:type="spellEnd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Юрій Юрійович</w:t>
      </w:r>
    </w:p>
    <w:p w14:paraId="5A0EA4C0" w14:textId="77777777" w:rsidR="00416071" w:rsidRPr="00753368" w:rsidRDefault="00416071" w:rsidP="00416071">
      <w:pPr>
        <w:pStyle w:val="11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5. </w:t>
      </w:r>
      <w:proofErr w:type="spellStart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>Веклюк</w:t>
      </w:r>
      <w:proofErr w:type="spellEnd"/>
      <w:r w:rsidRPr="00753368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Микола Юрійович</w:t>
      </w:r>
    </w:p>
    <w:p w14:paraId="06D3C084" w14:textId="0BF24158" w:rsidR="00416071" w:rsidRDefault="00416071" w:rsidP="0041607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p w14:paraId="78FE0C81" w14:textId="77777777" w:rsidR="00416071" w:rsidRDefault="00416071" w:rsidP="0041607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міського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голови</w:t>
      </w:r>
      <w:proofErr w:type="spellEnd"/>
      <w:r>
        <w:rPr>
          <w:b/>
          <w:sz w:val="28"/>
          <w:szCs w:val="28"/>
        </w:rPr>
        <w:t>,</w:t>
      </w:r>
    </w:p>
    <w:p w14:paraId="00F4C1E6" w14:textId="458BC1D1" w:rsidR="005E638A" w:rsidRDefault="00416071"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ради та </w:t>
      </w:r>
      <w:proofErr w:type="spellStart"/>
      <w:r>
        <w:rPr>
          <w:b/>
          <w:sz w:val="28"/>
          <w:szCs w:val="28"/>
        </w:rPr>
        <w:t>виконкому</w:t>
      </w:r>
      <w:proofErr w:type="spellEnd"/>
      <w:r>
        <w:rPr>
          <w:b/>
          <w:sz w:val="28"/>
          <w:szCs w:val="28"/>
        </w:rPr>
        <w:t xml:space="preserve">                                                   </w:t>
      </w:r>
      <w:proofErr w:type="spellStart"/>
      <w:r>
        <w:rPr>
          <w:b/>
          <w:sz w:val="28"/>
          <w:szCs w:val="28"/>
        </w:rPr>
        <w:t>Євген</w:t>
      </w:r>
      <w:proofErr w:type="spellEnd"/>
      <w:r>
        <w:rPr>
          <w:b/>
          <w:sz w:val="28"/>
          <w:szCs w:val="28"/>
        </w:rPr>
        <w:t xml:space="preserve"> МОЛНАР</w:t>
      </w:r>
    </w:p>
    <w:sectPr w:rsidR="005E638A" w:rsidSect="0041607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06"/>
    <w:rsid w:val="0017617F"/>
    <w:rsid w:val="003F6A63"/>
    <w:rsid w:val="00411D29"/>
    <w:rsid w:val="00416071"/>
    <w:rsid w:val="005E638A"/>
    <w:rsid w:val="00B57D06"/>
    <w:rsid w:val="00F9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5148"/>
  <w15:docId w15:val="{E529EC4D-BF71-4F7D-96F6-F1AD070D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11D2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11D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 (веб)1"/>
    <w:basedOn w:val="a"/>
    <w:rsid w:val="00411D29"/>
    <w:pPr>
      <w:suppressAutoHyphens w:val="0"/>
      <w:spacing w:before="120" w:after="120"/>
      <w:ind w:left="120" w:right="120"/>
    </w:pPr>
    <w:rPr>
      <w:lang w:val="uk-UA" w:eastAsia="uk-UA"/>
    </w:rPr>
  </w:style>
  <w:style w:type="paragraph" w:customStyle="1" w:styleId="21">
    <w:name w:val="Основной текст с отступом 21"/>
    <w:basedOn w:val="a"/>
    <w:qFormat/>
    <w:rsid w:val="00411D29"/>
    <w:pPr>
      <w:ind w:right="-2" w:firstLine="851"/>
      <w:jc w:val="both"/>
    </w:pPr>
    <w:rPr>
      <w:sz w:val="28"/>
      <w:szCs w:val="20"/>
      <w:lang w:val="uk-UA"/>
    </w:rPr>
  </w:style>
  <w:style w:type="paragraph" w:customStyle="1" w:styleId="10">
    <w:name w:val="Без интервала1"/>
    <w:rsid w:val="00411D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qFormat/>
    <w:rsid w:val="00411D29"/>
    <w:rPr>
      <w:b/>
      <w:bCs/>
    </w:rPr>
  </w:style>
  <w:style w:type="paragraph" w:customStyle="1" w:styleId="11">
    <w:name w:val="Абзац списка1"/>
    <w:basedOn w:val="a"/>
    <w:rsid w:val="004160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2023-08-25T06:32:00Z</dcterms:created>
  <dcterms:modified xsi:type="dcterms:W3CDTF">2023-08-25T06:32:00Z</dcterms:modified>
</cp:coreProperties>
</file>