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C01" w:rsidRPr="00974C01" w:rsidRDefault="00921B6E" w:rsidP="00974C01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</w:p>
    <w:p w:rsidR="00974C01" w:rsidRPr="00974C01" w:rsidRDefault="00974C01" w:rsidP="00974C01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C01" w:rsidRPr="00974C01" w:rsidRDefault="00974C01" w:rsidP="00974C01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br w:type="textWrapping" w:clear="all"/>
        <w:t xml:space="preserve">                                                       У К Р А Ї Н А 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 А Х І В С Ь К А  М І С Ь К А  Р А Д А 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 А Х І В С Ь К О Г О  Р А Й О Н У  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А К А Р П А Т С Ь К О Ї  О Б Л А С Т І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974C01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 сесія VIII скликання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Я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__________</w:t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 </w:t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№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___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м. Рахів</w:t>
      </w:r>
    </w:p>
    <w:p w:rsidR="00974C01" w:rsidRPr="00974C01" w:rsidRDefault="00974C01" w:rsidP="00974C01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C2D4D" w:rsidRDefault="00974C01" w:rsidP="007A351C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="007A35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перейменування вулиць </w:t>
      </w:r>
    </w:p>
    <w:p w:rsidR="007A351C" w:rsidRPr="0096765F" w:rsidRDefault="007A351C" w:rsidP="007A351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Рахівської територіальної громади</w:t>
      </w:r>
    </w:p>
    <w:p w:rsidR="006C2D4D" w:rsidRPr="007A0E0D" w:rsidRDefault="006C2D4D" w:rsidP="006C2D4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974C01" w:rsidRDefault="00974C01" w:rsidP="006C2D4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974C01" w:rsidRPr="00974C01" w:rsidRDefault="00E313D4" w:rsidP="00974C01">
      <w:pPr>
        <w:keepNext/>
        <w:keepLines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пропозиціями комісії з </w:t>
      </w:r>
      <w:r w:rsidR="001D62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итань найменування, перейменування об</w:t>
      </w:r>
      <w:r w:rsidRPr="00E31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E31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єктів</w:t>
      </w:r>
      <w:proofErr w:type="spellEnd"/>
      <w:r w:rsidRPr="00E31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благоустрою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топоніміки</w:t>
      </w:r>
      <w:proofErr w:type="spellEnd"/>
      <w:r w:rsidRPr="00E313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D62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proofErr w:type="spellStart"/>
      <w:r w:rsidR="00974C01" w:rsidRPr="00974C0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</w:t>
      </w:r>
      <w:proofErr w:type="spellEnd"/>
      <w:r w:rsidR="00974C01" w:rsidRPr="00974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статтею 26 Закону України «Про місцеве самоврядування в Україні», Рахівська міська рада</w:t>
      </w: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В И Р І Ш И Л А:</w:t>
      </w:r>
    </w:p>
    <w:p w:rsidR="00974C01" w:rsidRDefault="00974C01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 w:rsidR="00E313D4">
        <w:rPr>
          <w:rFonts w:ascii="Times New Roman" w:eastAsia="MS Mincho" w:hAnsi="Times New Roman" w:cs="Times New Roman"/>
          <w:sz w:val="28"/>
          <w:szCs w:val="28"/>
          <w:lang w:eastAsia="ru-RU"/>
        </w:rPr>
        <w:t>Перйменувати вулиці населених пунктів Рахівської територіальної громади, а саме:</w:t>
      </w:r>
    </w:p>
    <w:p w:rsidR="00E313D4" w:rsidRDefault="00E313D4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м. Рахів</w:t>
      </w:r>
    </w:p>
    <w:p w:rsidR="00E313D4" w:rsidRDefault="00E313D4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вул. Степана Бойка – вул.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Подерей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</w:p>
    <w:p w:rsidR="00E313D4" w:rsidRDefault="00E313D4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вул. Возз’</w:t>
      </w:r>
      <w:r w:rsidRPr="00E313D4">
        <w:rPr>
          <w:rFonts w:ascii="Times New Roman" w:eastAsia="MS Mincho" w:hAnsi="Times New Roman" w:cs="Times New Roman"/>
          <w:sz w:val="28"/>
          <w:szCs w:val="28"/>
          <w:lang w:eastAsia="ru-RU"/>
        </w:rPr>
        <w:t>єднання – вул.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Польова,</w:t>
      </w:r>
    </w:p>
    <w:p w:rsidR="00E313D4" w:rsidRDefault="00E313D4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вул. Пушкіна – вул. </w:t>
      </w:r>
      <w:r w:rsidR="00DF5CC3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Захисників України,</w:t>
      </w:r>
    </w:p>
    <w:p w:rsidR="00DF5CC3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с. Ділове</w:t>
      </w:r>
    </w:p>
    <w:p w:rsidR="00DF5CC3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вул. Кожедуба – вул.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Солованська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</w:p>
    <w:p w:rsidR="00DF5CC3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вул. Визволення – вул. Грушевського,</w:t>
      </w:r>
    </w:p>
    <w:p w:rsidR="00DF5CC3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вул.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Борканюка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вул. Степана Бандери,</w:t>
      </w:r>
    </w:p>
    <w:p w:rsidR="00DF5CC3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вул. Гагаріна – вул. Каденюка,</w:t>
      </w:r>
    </w:p>
    <w:p w:rsidR="00DF5CC3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Костилівка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F5CC3" w:rsidRPr="00E313D4" w:rsidRDefault="00DF5CC3" w:rsidP="006C2D4D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вул.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Борканюка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вул.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Бендасьинка</w:t>
      </w:r>
      <w:proofErr w:type="spellEnd"/>
    </w:p>
    <w:p w:rsidR="00E313D4" w:rsidRPr="00974C01" w:rsidRDefault="00E313D4" w:rsidP="00E313D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</w:p>
    <w:p w:rsidR="00ED7D97" w:rsidRDefault="00974C01" w:rsidP="006C2D4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2.</w:t>
      </w:r>
      <w:r w:rsidR="00ED7D9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Відділу організаційно – інформаційної роботи та документообігу оприлюднити дане рішення на офіційному веб-сайті Рахівської міської ради.</w:t>
      </w:r>
    </w:p>
    <w:p w:rsidR="00ED7D97" w:rsidRDefault="00ED7D97" w:rsidP="006C2D4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 w:rsidR="00B2768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Відділу житлово - комунального господарства забезпечити виготовлення та встановлення табличок на в’</w:t>
      </w:r>
      <w:proofErr w:type="spellStart"/>
      <w:r w:rsidRPr="00ED7D9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їздах</w:t>
      </w:r>
      <w:proofErr w:type="spellEnd"/>
      <w:r w:rsidRPr="00ED7D97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виїздах</w:t>
      </w:r>
      <w:proofErr w:type="spellEnd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вулиць</w:t>
      </w:r>
      <w:proofErr w:type="spellEnd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перейменовано</w:t>
      </w:r>
      <w:proofErr w:type="spellEnd"/>
      <w:r w:rsidR="00B2768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974C01" w:rsidRPr="005A1267" w:rsidRDefault="00B2768D" w:rsidP="006C2D4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4. </w:t>
      </w:r>
      <w:r w:rsidR="00974C01"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Секретарю Рахівської міської ради </w:t>
      </w:r>
      <w:proofErr w:type="spellStart"/>
      <w:r w:rsidR="00974C01"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Брехлічук</w:t>
      </w:r>
      <w:r w:rsidR="008C5F7B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proofErr w:type="spellEnd"/>
      <w:r w:rsidR="00974C01"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Д.Д. </w:t>
      </w:r>
      <w:r w:rsidR="002A50C5">
        <w:rPr>
          <w:rFonts w:ascii="Times New Roman" w:eastAsia="MS Mincho" w:hAnsi="Times New Roman" w:cs="Times New Roman"/>
          <w:sz w:val="28"/>
          <w:szCs w:val="28"/>
          <w:lang w:eastAsia="ru-RU"/>
        </w:rPr>
        <w:t>ін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ф</w:t>
      </w:r>
      <w:r w:rsidR="002A50C5">
        <w:rPr>
          <w:rFonts w:ascii="Times New Roman" w:eastAsia="MS Mincho" w:hAnsi="Times New Roman" w:cs="Times New Roman"/>
          <w:sz w:val="28"/>
          <w:szCs w:val="28"/>
          <w:lang w:eastAsia="ru-RU"/>
        </w:rPr>
        <w:t>ормувати про прийняте рішення</w:t>
      </w:r>
      <w:r w:rsidR="005A12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5F7B" w:rsidRPr="005A1267">
        <w:rPr>
          <w:rFonts w:ascii="ProbaPro" w:hAnsi="ProbaPro"/>
          <w:color w:val="000000"/>
          <w:sz w:val="28"/>
          <w:szCs w:val="28"/>
          <w:shd w:val="clear" w:color="auto" w:fill="FFFFFF"/>
        </w:rPr>
        <w:t>орган ведення державного реєстру виборців, територіальн</w:t>
      </w:r>
      <w:r w:rsidR="005A1267">
        <w:rPr>
          <w:rFonts w:ascii="ProbaPro" w:hAnsi="ProbaPro"/>
          <w:color w:val="000000"/>
          <w:sz w:val="28"/>
          <w:szCs w:val="28"/>
          <w:shd w:val="clear" w:color="auto" w:fill="FFFFFF"/>
        </w:rPr>
        <w:t>ий</w:t>
      </w:r>
      <w:r w:rsidR="008C5F7B" w:rsidRPr="005A1267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підрозділ Державної міграційної служби, Міністерств</w:t>
      </w:r>
      <w:r w:rsidR="005A1267">
        <w:rPr>
          <w:rFonts w:ascii="ProbaPro" w:hAnsi="ProbaPro"/>
          <w:color w:val="000000"/>
          <w:sz w:val="28"/>
          <w:szCs w:val="28"/>
          <w:shd w:val="clear" w:color="auto" w:fill="FFFFFF"/>
        </w:rPr>
        <w:t>о</w:t>
      </w:r>
      <w:r w:rsidR="008C5F7B" w:rsidRPr="005A1267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юстиції, Державн</w:t>
      </w:r>
      <w:r w:rsidR="005A1267">
        <w:rPr>
          <w:rFonts w:ascii="ProbaPro" w:hAnsi="ProbaPro"/>
          <w:color w:val="000000"/>
          <w:sz w:val="28"/>
          <w:szCs w:val="28"/>
          <w:shd w:val="clear" w:color="auto" w:fill="FFFFFF"/>
        </w:rPr>
        <w:t>у</w:t>
      </w:r>
      <w:r w:rsidR="008C5F7B" w:rsidRPr="005A1267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служб</w:t>
      </w:r>
      <w:r w:rsidR="005A1267">
        <w:rPr>
          <w:rFonts w:ascii="ProbaPro" w:hAnsi="ProbaPro"/>
          <w:color w:val="000000"/>
          <w:sz w:val="28"/>
          <w:szCs w:val="28"/>
          <w:shd w:val="clear" w:color="auto" w:fill="FFFFFF"/>
        </w:rPr>
        <w:t>у</w:t>
      </w:r>
      <w:r w:rsidR="008C5F7B" w:rsidRPr="005A1267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з питань геодезії, картографії та кадастру</w:t>
      </w:r>
      <w:r w:rsidR="005A1267">
        <w:rPr>
          <w:rFonts w:ascii="ProbaPro" w:hAnsi="ProbaPro"/>
          <w:color w:val="000000"/>
          <w:sz w:val="28"/>
          <w:szCs w:val="28"/>
          <w:shd w:val="clear" w:color="auto" w:fill="FFFFFF"/>
        </w:rPr>
        <w:t>.</w:t>
      </w:r>
    </w:p>
    <w:p w:rsidR="00974C01" w:rsidRPr="00974C01" w:rsidRDefault="00233240" w:rsidP="006C2D4D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en-GB" w:eastAsia="ru-RU"/>
        </w:rPr>
        <w:lastRenderedPageBreak/>
        <w:t>5</w:t>
      </w:r>
      <w:r w:rsidR="00974C01"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.Контроль за виконанням цього рішення покласти на постійну комісію з питань</w:t>
      </w:r>
      <w:r w:rsidR="000E327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управління комунальною власністю, підприємництва та промисловості (</w:t>
      </w:r>
      <w:proofErr w:type="spellStart"/>
      <w:r w:rsidR="000E3270">
        <w:rPr>
          <w:rFonts w:ascii="Times New Roman" w:eastAsia="MS Mincho" w:hAnsi="Times New Roman" w:cs="Times New Roman"/>
          <w:sz w:val="28"/>
          <w:szCs w:val="28"/>
          <w:lang w:eastAsia="ru-RU"/>
        </w:rPr>
        <w:t>Кабаль</w:t>
      </w:r>
      <w:proofErr w:type="spellEnd"/>
      <w:r w:rsidR="000E327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О.В.</w:t>
      </w:r>
      <w:r w:rsidR="00974C01"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). </w:t>
      </w:r>
    </w:p>
    <w:p w:rsidR="00974C01" w:rsidRPr="00974C01" w:rsidRDefault="00974C01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974C01" w:rsidRPr="00974C01" w:rsidRDefault="00974C01" w:rsidP="00974C0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>Міський голова</w:t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E14A8">
        <w:rPr>
          <w:rFonts w:ascii="Times New Roman" w:eastAsia="MS Mincho" w:hAnsi="Times New Roman" w:cs="Times New Roman"/>
          <w:sz w:val="28"/>
          <w:szCs w:val="28"/>
          <w:lang w:eastAsia="ru-RU"/>
        </w:rPr>
        <w:t>Віктор</w:t>
      </w:r>
      <w:r w:rsidRPr="00974C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МЕДВІДЬ</w:t>
      </w:r>
    </w:p>
    <w:p w:rsidR="00974C01" w:rsidRPr="00974C01" w:rsidRDefault="00974C01" w:rsidP="00974C01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sectPr w:rsidR="00974C01" w:rsidRPr="00974C01" w:rsidSect="0096765F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CD"/>
    <w:rsid w:val="000934D8"/>
    <w:rsid w:val="000E3270"/>
    <w:rsid w:val="001D62B5"/>
    <w:rsid w:val="00233240"/>
    <w:rsid w:val="002A50C5"/>
    <w:rsid w:val="002C21FC"/>
    <w:rsid w:val="002E3B56"/>
    <w:rsid w:val="003274DB"/>
    <w:rsid w:val="003753EF"/>
    <w:rsid w:val="00397D8A"/>
    <w:rsid w:val="003F4AD3"/>
    <w:rsid w:val="004743BA"/>
    <w:rsid w:val="00485BBC"/>
    <w:rsid w:val="004C1DB7"/>
    <w:rsid w:val="00522031"/>
    <w:rsid w:val="005A1267"/>
    <w:rsid w:val="0069492B"/>
    <w:rsid w:val="006C2D4D"/>
    <w:rsid w:val="006F26E1"/>
    <w:rsid w:val="0071088E"/>
    <w:rsid w:val="00743C30"/>
    <w:rsid w:val="00781ECD"/>
    <w:rsid w:val="007A0E0D"/>
    <w:rsid w:val="007A351C"/>
    <w:rsid w:val="007E1425"/>
    <w:rsid w:val="007F08A1"/>
    <w:rsid w:val="008054BB"/>
    <w:rsid w:val="00806C32"/>
    <w:rsid w:val="00814D61"/>
    <w:rsid w:val="00864C3A"/>
    <w:rsid w:val="0087615B"/>
    <w:rsid w:val="0089096E"/>
    <w:rsid w:val="008C5F7B"/>
    <w:rsid w:val="00921B6E"/>
    <w:rsid w:val="0096765F"/>
    <w:rsid w:val="00974C01"/>
    <w:rsid w:val="009812A8"/>
    <w:rsid w:val="009F656E"/>
    <w:rsid w:val="00A1654F"/>
    <w:rsid w:val="00A54480"/>
    <w:rsid w:val="00A92037"/>
    <w:rsid w:val="00AD0562"/>
    <w:rsid w:val="00AE14A8"/>
    <w:rsid w:val="00B2768D"/>
    <w:rsid w:val="00B73B1F"/>
    <w:rsid w:val="00B94708"/>
    <w:rsid w:val="00D31E19"/>
    <w:rsid w:val="00D72687"/>
    <w:rsid w:val="00DD6F59"/>
    <w:rsid w:val="00DF5CC3"/>
    <w:rsid w:val="00E313D4"/>
    <w:rsid w:val="00E429EC"/>
    <w:rsid w:val="00E7721B"/>
    <w:rsid w:val="00E81D53"/>
    <w:rsid w:val="00E87F9C"/>
    <w:rsid w:val="00E91504"/>
    <w:rsid w:val="00E93EC6"/>
    <w:rsid w:val="00EC4AA0"/>
    <w:rsid w:val="00ED7D97"/>
    <w:rsid w:val="00F64385"/>
    <w:rsid w:val="00FB1649"/>
    <w:rsid w:val="00FC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7C50"/>
  <w15:docId w15:val="{BB820D0C-A7C9-46DE-804A-28A1C2BD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0A22-2795-4E98-9C37-E14898A2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</dc:creator>
  <cp:lastModifiedBy>Дмитро</cp:lastModifiedBy>
  <cp:revision>2</cp:revision>
  <cp:lastPrinted>2023-06-05T07:43:00Z</cp:lastPrinted>
  <dcterms:created xsi:type="dcterms:W3CDTF">2023-06-11T10:17:00Z</dcterms:created>
  <dcterms:modified xsi:type="dcterms:W3CDTF">2023-06-11T10:17:00Z</dcterms:modified>
</cp:coreProperties>
</file>