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02" w:rsidRDefault="00560002" w:rsidP="00560002">
      <w:pPr>
        <w:jc w:val="right"/>
        <w:rPr>
          <w:color w:val="000000" w:themeColor="text1"/>
          <w:sz w:val="28"/>
          <w:szCs w:val="28"/>
        </w:rPr>
      </w:pP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3E38DD" wp14:editId="3918633B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Рахівська міська рада</w:t>
      </w: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виконавчий комітет</w:t>
      </w: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Н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Я</w:t>
      </w:r>
    </w:p>
    <w:p w:rsidR="00560002" w:rsidRDefault="00560002" w:rsidP="00560002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560002" w:rsidRDefault="00560002" w:rsidP="00560002">
      <w:pPr>
        <w:pStyle w:val="2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від 21 січня 2022 року № 3</w:t>
      </w:r>
    </w:p>
    <w:p w:rsidR="00560002" w:rsidRDefault="00560002" w:rsidP="00560002">
      <w:pPr>
        <w:pStyle w:val="1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м. Рахів </w:t>
      </w: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Про встановлення тарифів на вивезення </w:t>
      </w: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 захоронення побутових відходів</w:t>
      </w:r>
    </w:p>
    <w:bookmarkEnd w:id="0"/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Розглянувши представлені розрахунки тарифів на вивезення та захоронення побутових відходів МКП ”</w:t>
      </w:r>
      <w:proofErr w:type="spellStart"/>
      <w:r>
        <w:rPr>
          <w:color w:val="000000" w:themeColor="text1"/>
          <w:sz w:val="28"/>
          <w:szCs w:val="28"/>
        </w:rPr>
        <w:t>Рахівкомунсервіс</w:t>
      </w:r>
      <w:proofErr w:type="spellEnd"/>
      <w:r>
        <w:rPr>
          <w:color w:val="000000" w:themeColor="text1"/>
          <w:sz w:val="28"/>
          <w:szCs w:val="28"/>
        </w:rPr>
        <w:t xml:space="preserve">”, відповідно до Постанови КМУ від 26 липня 2006 року №1010 </w:t>
      </w:r>
      <w:proofErr w:type="spellStart"/>
      <w:r>
        <w:rPr>
          <w:color w:val="000000" w:themeColor="text1"/>
          <w:sz w:val="28"/>
          <w:szCs w:val="28"/>
        </w:rPr>
        <w:t>„Про</w:t>
      </w:r>
      <w:proofErr w:type="spellEnd"/>
      <w:r>
        <w:rPr>
          <w:color w:val="000000" w:themeColor="text1"/>
          <w:sz w:val="28"/>
          <w:szCs w:val="28"/>
        </w:rPr>
        <w:t xml:space="preserve"> затвердження Порядку формування тарифів на послуги з поводження з побутовими відходами” з внесеними змінами, керуючись п.2 ст.28 Закону України </w:t>
      </w:r>
      <w:proofErr w:type="spellStart"/>
      <w:r>
        <w:rPr>
          <w:color w:val="000000" w:themeColor="text1"/>
          <w:sz w:val="28"/>
          <w:szCs w:val="28"/>
        </w:rPr>
        <w:t>„Про</w:t>
      </w:r>
      <w:proofErr w:type="spellEnd"/>
      <w:r>
        <w:rPr>
          <w:color w:val="000000" w:themeColor="text1"/>
          <w:sz w:val="28"/>
          <w:szCs w:val="28"/>
        </w:rPr>
        <w:t xml:space="preserve"> місцеве самоврядування в Україні”, виконком міської ради</w:t>
      </w: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</w:p>
    <w:p w:rsidR="00560002" w:rsidRDefault="00560002" w:rsidP="0056000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и р і ш и в :</w:t>
      </w:r>
    </w:p>
    <w:p w:rsidR="00560002" w:rsidRDefault="00560002" w:rsidP="00560002">
      <w:pPr>
        <w:jc w:val="center"/>
        <w:rPr>
          <w:color w:val="000000" w:themeColor="text1"/>
          <w:sz w:val="28"/>
          <w:szCs w:val="28"/>
        </w:rPr>
      </w:pP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Затвердити рівень рентабельності на вивезення та захоронення побутових відходів:</w:t>
      </w:r>
    </w:p>
    <w:p w:rsidR="00560002" w:rsidRDefault="00560002" w:rsidP="005600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для бюджетних установ, організацій та</w:t>
      </w:r>
    </w:p>
    <w:p w:rsidR="00560002" w:rsidRDefault="00560002" w:rsidP="005600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інших споживачів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- 5 %</w:t>
      </w:r>
    </w:p>
    <w:p w:rsidR="00560002" w:rsidRDefault="00560002" w:rsidP="0056000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Затвердити вартість вивезення та захоронення побутових відходів :</w:t>
      </w:r>
    </w:p>
    <w:p w:rsidR="00560002" w:rsidRDefault="00560002" w:rsidP="005600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для населення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- 227,26 грн./м</w:t>
      </w:r>
      <w:r>
        <w:rPr>
          <w:color w:val="000000" w:themeColor="text1"/>
          <w:sz w:val="28"/>
          <w:szCs w:val="28"/>
          <w:vertAlign w:val="superscript"/>
        </w:rPr>
        <w:t>3</w:t>
      </w:r>
      <w:r>
        <w:rPr>
          <w:color w:val="000000" w:themeColor="text1"/>
          <w:sz w:val="28"/>
          <w:szCs w:val="28"/>
        </w:rPr>
        <w:t xml:space="preserve">   </w:t>
      </w:r>
    </w:p>
    <w:p w:rsidR="00560002" w:rsidRDefault="00560002" w:rsidP="005600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для бюджетних установ, організацій</w:t>
      </w:r>
      <w:r>
        <w:rPr>
          <w:color w:val="000000" w:themeColor="text1"/>
          <w:sz w:val="28"/>
          <w:szCs w:val="28"/>
        </w:rPr>
        <w:tab/>
        <w:t xml:space="preserve"> </w:t>
      </w:r>
    </w:p>
    <w:p w:rsidR="00560002" w:rsidRDefault="00560002" w:rsidP="005600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 інших споживачів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- 624,00 грн./м</w:t>
      </w:r>
      <w:r>
        <w:rPr>
          <w:color w:val="000000" w:themeColor="text1"/>
          <w:sz w:val="28"/>
          <w:szCs w:val="28"/>
          <w:vertAlign w:val="superscript"/>
        </w:rPr>
        <w:t>3</w:t>
      </w:r>
      <w:r>
        <w:rPr>
          <w:color w:val="000000" w:themeColor="text1"/>
          <w:sz w:val="28"/>
          <w:szCs w:val="28"/>
        </w:rPr>
        <w:t xml:space="preserve">   </w:t>
      </w:r>
    </w:p>
    <w:p w:rsidR="00560002" w:rsidRDefault="00560002" w:rsidP="00560002">
      <w:pPr>
        <w:tabs>
          <w:tab w:val="left" w:pos="824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3. Відповідно до норм утворення твердих побутових відходів затверджених рішенням виконавчого комітету Рахівської міської ради від 04 грудня 2012 року №111, затвердити тариф за вивезення та захоронення побутових відходів на одного мешканця в місяць:</w:t>
      </w:r>
    </w:p>
    <w:p w:rsidR="00560002" w:rsidRDefault="00560002" w:rsidP="00560002">
      <w:pPr>
        <w:tabs>
          <w:tab w:val="left" w:pos="824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будинки приватного сектору та багатоквартирні будинки – 50,00 грн.</w:t>
      </w: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4. Визнати таким, що втратило чинність рішення виконавчого комітету Рахівської міської ради від 09 жовтня 2019 року №45 „ Про встановлення тарифів на вивезення та захоронення побутових відходів”.</w:t>
      </w:r>
    </w:p>
    <w:p w:rsidR="00560002" w:rsidRDefault="00560002" w:rsidP="0056000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5.  Дане рішення  вводиться в дію з 01 лютого 2022 року.</w:t>
      </w:r>
    </w:p>
    <w:p w:rsidR="00560002" w:rsidRDefault="00560002" w:rsidP="0056000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>
        <w:rPr>
          <w:color w:val="000000" w:themeColor="text1"/>
          <w:sz w:val="28"/>
          <w:szCs w:val="28"/>
        </w:rPr>
        <w:t>Бочкора</w:t>
      </w:r>
      <w:proofErr w:type="spellEnd"/>
      <w:r>
        <w:rPr>
          <w:color w:val="000000" w:themeColor="text1"/>
          <w:sz w:val="28"/>
          <w:szCs w:val="28"/>
        </w:rPr>
        <w:t xml:space="preserve"> П.Ю.</w:t>
      </w:r>
    </w:p>
    <w:p w:rsidR="00560002" w:rsidRDefault="00560002" w:rsidP="00560002">
      <w:pPr>
        <w:rPr>
          <w:color w:val="000000" w:themeColor="text1"/>
          <w:sz w:val="28"/>
          <w:szCs w:val="28"/>
        </w:rPr>
      </w:pPr>
    </w:p>
    <w:p w:rsidR="00560002" w:rsidRDefault="00560002" w:rsidP="00560002">
      <w:pPr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>Міський голова</w:t>
      </w:r>
      <w:r>
        <w:rPr>
          <w:color w:val="000000" w:themeColor="text1"/>
          <w:sz w:val="26"/>
          <w:szCs w:val="26"/>
          <w:lang w:eastAsia="en-US"/>
        </w:rPr>
        <w:tab/>
      </w:r>
      <w:r>
        <w:rPr>
          <w:color w:val="000000" w:themeColor="text1"/>
          <w:sz w:val="26"/>
          <w:szCs w:val="26"/>
          <w:lang w:eastAsia="en-US"/>
        </w:rPr>
        <w:tab/>
      </w:r>
      <w:r>
        <w:rPr>
          <w:color w:val="000000" w:themeColor="text1"/>
          <w:sz w:val="26"/>
          <w:szCs w:val="26"/>
          <w:lang w:eastAsia="en-US"/>
        </w:rPr>
        <w:tab/>
      </w:r>
      <w:r>
        <w:rPr>
          <w:color w:val="000000" w:themeColor="text1"/>
          <w:sz w:val="26"/>
          <w:szCs w:val="26"/>
          <w:lang w:eastAsia="en-US"/>
        </w:rPr>
        <w:tab/>
      </w:r>
      <w:r>
        <w:rPr>
          <w:color w:val="000000" w:themeColor="text1"/>
          <w:sz w:val="26"/>
          <w:szCs w:val="26"/>
          <w:lang w:eastAsia="en-US"/>
        </w:rPr>
        <w:tab/>
      </w:r>
      <w:r>
        <w:rPr>
          <w:color w:val="000000" w:themeColor="text1"/>
          <w:sz w:val="26"/>
          <w:szCs w:val="26"/>
          <w:lang w:eastAsia="en-US"/>
        </w:rPr>
        <w:tab/>
        <w:t xml:space="preserve">  </w:t>
      </w:r>
      <w:r>
        <w:rPr>
          <w:color w:val="000000" w:themeColor="text1"/>
          <w:sz w:val="26"/>
          <w:szCs w:val="26"/>
          <w:lang w:eastAsia="en-US"/>
        </w:rPr>
        <w:tab/>
      </w:r>
      <w:r>
        <w:rPr>
          <w:color w:val="000000" w:themeColor="text1"/>
          <w:sz w:val="26"/>
          <w:szCs w:val="26"/>
          <w:lang w:eastAsia="en-US"/>
        </w:rPr>
        <w:tab/>
        <w:t>В.МЕДВІДЬ</w:t>
      </w:r>
    </w:p>
    <w:p w:rsidR="00DE2DFA" w:rsidRDefault="00DE2DFA"/>
    <w:sectPr w:rsidR="00DE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02"/>
    <w:rsid w:val="00560002"/>
    <w:rsid w:val="00D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600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5600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600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5600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2022-01-24T17:03:00Z</dcterms:created>
  <dcterms:modified xsi:type="dcterms:W3CDTF">2022-01-24T17:06:00Z</dcterms:modified>
</cp:coreProperties>
</file>