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5A" w:rsidRPr="008E4874" w:rsidRDefault="0067235A" w:rsidP="008E4874">
      <w:pPr>
        <w:spacing w:after="0" w:line="240" w:lineRule="auto"/>
        <w:jc w:val="right"/>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hAnsi="Times New Roman" w:cs="Times New Roman"/>
          <w:noProof/>
          <w:color w:val="000000" w:themeColor="text1"/>
          <w:sz w:val="28"/>
          <w:szCs w:val="28"/>
        </w:rPr>
        <w:drawing>
          <wp:anchor distT="0" distB="0" distL="114300" distR="114300" simplePos="0" relativeHeight="251658240" behindDoc="1" locked="0" layoutInCell="1" allowOverlap="1" wp14:anchorId="76B371CD" wp14:editId="5D21BCC2">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7097F" w:rsidRPr="008E4874" w:rsidRDefault="0097097F" w:rsidP="008E4874">
      <w:pPr>
        <w:spacing w:after="0" w:line="240" w:lineRule="auto"/>
        <w:jc w:val="right"/>
        <w:rPr>
          <w:rFonts w:ascii="Times New Roman" w:eastAsia="Calibri"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97097F" w:rsidRPr="008E4874" w:rsidRDefault="0097097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97097F" w:rsidRPr="008E4874" w:rsidRDefault="0097097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97097F" w:rsidRPr="008E4874" w:rsidRDefault="0097097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97097F" w:rsidRPr="008E4874" w:rsidRDefault="0097097F"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97097F" w:rsidRPr="008E4874" w:rsidRDefault="0097097F" w:rsidP="008E4874">
      <w:pPr>
        <w:spacing w:after="0" w:line="240" w:lineRule="auto"/>
        <w:rPr>
          <w:rFonts w:ascii="Times New Roman" w:eastAsia="Calibri"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97097F" w:rsidRPr="008E4874" w:rsidRDefault="0097097F" w:rsidP="008E4874">
      <w:pPr>
        <w:spacing w:after="0" w:line="240" w:lineRule="auto"/>
        <w:rPr>
          <w:rFonts w:ascii="Times New Roman" w:eastAsia="Calibri" w:hAnsi="Times New Roman" w:cs="Times New Roman"/>
          <w:color w:val="000000" w:themeColor="text1"/>
          <w:sz w:val="28"/>
          <w:szCs w:val="28"/>
          <w:lang w:val="uk-UA"/>
        </w:rPr>
      </w:pPr>
    </w:p>
    <w:p w:rsidR="0097097F" w:rsidRPr="008E4874" w:rsidRDefault="0097097F"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w:t>
      </w:r>
      <w:r w:rsidR="004177A5" w:rsidRPr="008E4874">
        <w:rPr>
          <w:rFonts w:ascii="Times New Roman" w:eastAsia="Calibri" w:hAnsi="Times New Roman" w:cs="Times New Roman"/>
          <w:color w:val="000000" w:themeColor="text1"/>
          <w:sz w:val="28"/>
          <w:szCs w:val="28"/>
          <w:lang w:val="uk-UA" w:eastAsia="ar-SA"/>
        </w:rPr>
        <w:t>08 липня</w:t>
      </w:r>
      <w:r w:rsidRPr="008E4874">
        <w:rPr>
          <w:rFonts w:ascii="Times New Roman" w:eastAsia="Calibri" w:hAnsi="Times New Roman" w:cs="Times New Roman"/>
          <w:color w:val="000000" w:themeColor="text1"/>
          <w:sz w:val="28"/>
          <w:szCs w:val="28"/>
          <w:lang w:val="uk-UA" w:eastAsia="ar-SA"/>
        </w:rPr>
        <w:t xml:space="preserve"> 2021  року  </w:t>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r>
      <w:r w:rsidRPr="008E4874">
        <w:rPr>
          <w:rFonts w:ascii="Times New Roman" w:eastAsia="Calibri" w:hAnsi="Times New Roman" w:cs="Times New Roman"/>
          <w:color w:val="000000" w:themeColor="text1"/>
          <w:sz w:val="28"/>
          <w:szCs w:val="28"/>
          <w:lang w:val="uk-UA" w:eastAsia="ar-SA"/>
        </w:rPr>
        <w:tab/>
        <w:t>№232</w:t>
      </w:r>
    </w:p>
    <w:p w:rsidR="0097097F" w:rsidRPr="008E4874" w:rsidRDefault="0097097F"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97097F" w:rsidRPr="008E4874" w:rsidRDefault="0097097F" w:rsidP="008E4874">
      <w:pPr>
        <w:spacing w:after="0" w:line="240" w:lineRule="auto"/>
        <w:outlineLvl w:val="0"/>
        <w:rPr>
          <w:rFonts w:ascii="Times New Roman" w:hAnsi="Times New Roman" w:cs="Times New Roman"/>
          <w:b/>
          <w:color w:val="000000" w:themeColor="text1"/>
          <w:sz w:val="28"/>
          <w:szCs w:val="28"/>
          <w:lang w:val="uk-UA"/>
        </w:rPr>
      </w:pP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Про затвердження  Положення про порядок передачі </w:t>
      </w: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та закріплення майна комунальної власності </w:t>
      </w: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територіальної громади Рахівської міської ради </w:t>
      </w: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Рахівського району Закарпатської області  за </w:t>
      </w: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підприємствами, організаціями,  установами  на правах </w:t>
      </w: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господарського відання або оперативного управління</w:t>
      </w:r>
    </w:p>
    <w:p w:rsidR="0097097F" w:rsidRPr="008E4874" w:rsidRDefault="0097097F" w:rsidP="005013C7">
      <w:pPr>
        <w:spacing w:after="0" w:line="240" w:lineRule="auto"/>
        <w:jc w:val="both"/>
        <w:rPr>
          <w:rFonts w:ascii="Times New Roman" w:hAnsi="Times New Roman" w:cs="Times New Roman"/>
          <w:color w:val="000000" w:themeColor="text1"/>
          <w:sz w:val="28"/>
          <w:szCs w:val="28"/>
          <w:lang w:val="uk-UA"/>
        </w:rPr>
      </w:pPr>
    </w:p>
    <w:p w:rsidR="006A29F0" w:rsidRDefault="0097097F" w:rsidP="008E4874">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Відповідно до ст.ст. 24, 52, 78, 86, 133-137 Господарського кодексу України, ст.ст. 169, 172, 182, 327 Цивільного кодексу України, ст.ст. 26, 60 Закону України «Про місцеве самоврядування в Україні», ст. 4 Закону України «</w:t>
      </w:r>
      <w:r w:rsidRPr="008E4874">
        <w:rPr>
          <w:rFonts w:ascii="Times New Roman" w:hAnsi="Times New Roman" w:cs="Times New Roman"/>
          <w:color w:val="000000" w:themeColor="text1"/>
          <w:sz w:val="28"/>
          <w:szCs w:val="28"/>
          <w:highlight w:val="white"/>
          <w:lang w:val="uk-UA"/>
        </w:rPr>
        <w:t>Про державну реєстрацію речових прав на нерухоме майно та їх обтяжень»</w:t>
      </w:r>
      <w:r w:rsidRPr="008E4874">
        <w:rPr>
          <w:rFonts w:ascii="Times New Roman" w:hAnsi="Times New Roman" w:cs="Times New Roman"/>
          <w:b/>
          <w:color w:val="000000" w:themeColor="text1"/>
          <w:sz w:val="28"/>
          <w:szCs w:val="28"/>
          <w:highlight w:val="white"/>
          <w:lang w:val="uk-UA"/>
        </w:rPr>
        <w:t xml:space="preserve"> </w:t>
      </w:r>
      <w:r w:rsidRPr="008E4874">
        <w:rPr>
          <w:rFonts w:ascii="Times New Roman" w:hAnsi="Times New Roman" w:cs="Times New Roman"/>
          <w:color w:val="000000" w:themeColor="text1"/>
          <w:sz w:val="28"/>
          <w:szCs w:val="28"/>
          <w:lang w:val="uk-UA"/>
        </w:rPr>
        <w:t xml:space="preserve">з метою визначення правового режиму майна та забезпечення підвищення ефективності майнових відносин у сфері управління майном комунальної власності Рахівської міської ради, встановлення єдиних вимог до порядку закріплення комунального майна, Рахівська міська рада  </w:t>
      </w:r>
    </w:p>
    <w:p w:rsidR="0097097F" w:rsidRPr="008E4874" w:rsidRDefault="0097097F" w:rsidP="006A29F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w:t>
      </w:r>
    </w:p>
    <w:p w:rsidR="0097097F" w:rsidRPr="008E4874" w:rsidRDefault="0097097F" w:rsidP="008E4874">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И Р І Ш И Л А:</w:t>
      </w:r>
    </w:p>
    <w:p w:rsidR="0097097F" w:rsidRPr="008E4874" w:rsidRDefault="0097097F" w:rsidP="006A29F0">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97097F" w:rsidRPr="008E4874" w:rsidRDefault="0097097F" w:rsidP="008E4874">
      <w:pPr>
        <w:pStyle w:val="a5"/>
        <w:ind w:left="0" w:firstLine="709"/>
        <w:jc w:val="both"/>
        <w:rPr>
          <w:color w:val="000000" w:themeColor="text1"/>
          <w:sz w:val="28"/>
          <w:szCs w:val="28"/>
        </w:rPr>
      </w:pPr>
      <w:r w:rsidRPr="008E4874">
        <w:rPr>
          <w:color w:val="000000" w:themeColor="text1"/>
          <w:sz w:val="28"/>
          <w:szCs w:val="28"/>
        </w:rPr>
        <w:t>1.Затвердити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 (додається).</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ab/>
        <w:t>2.Для підтвердження передачі та закріплення на праві оперативного управління чи господарського відання комунального майна громади за заснованими радою юридичними особами використовувати Договір про закріплення майна та Акт приймання-передачі майна у оперативне управління (господарське відання), який має відповідати формі акту приймання-передачі основних засобів, затвердженій  наказом Міністерства фінансів України від 13.09.2016 р. № 818, та складатися з урахуванням приписів цього наказу.</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p>
    <w:p w:rsidR="006A0FB8"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ab/>
      </w:r>
    </w:p>
    <w:p w:rsidR="006A0FB8" w:rsidRPr="008E4874" w:rsidRDefault="006A0FB8" w:rsidP="008E4874">
      <w:pPr>
        <w:tabs>
          <w:tab w:val="left" w:pos="851"/>
        </w:tabs>
        <w:spacing w:after="0" w:line="240" w:lineRule="auto"/>
        <w:jc w:val="both"/>
        <w:rPr>
          <w:rFonts w:ascii="Times New Roman" w:hAnsi="Times New Roman" w:cs="Times New Roman"/>
          <w:color w:val="000000" w:themeColor="text1"/>
          <w:sz w:val="28"/>
          <w:szCs w:val="28"/>
          <w:lang w:val="uk-UA"/>
        </w:rPr>
      </w:pPr>
    </w:p>
    <w:p w:rsidR="0097097F" w:rsidRPr="008E4874" w:rsidRDefault="006A0FB8"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ab/>
      </w:r>
      <w:r w:rsidR="0097097F" w:rsidRPr="008E4874">
        <w:rPr>
          <w:rFonts w:ascii="Times New Roman" w:hAnsi="Times New Roman" w:cs="Times New Roman"/>
          <w:color w:val="000000" w:themeColor="text1"/>
          <w:sz w:val="28"/>
          <w:szCs w:val="28"/>
          <w:lang w:val="uk-UA"/>
        </w:rPr>
        <w:t>3.Контроль за виконанням даного рішення покласти на постійну комісію</w:t>
      </w:r>
      <w:r w:rsidR="0097097F" w:rsidRPr="008E4874">
        <w:rPr>
          <w:rFonts w:ascii="Times New Roman" w:hAnsi="Times New Roman" w:cs="Times New Roman"/>
          <w:bCs/>
          <w:color w:val="000000" w:themeColor="text1"/>
          <w:sz w:val="28"/>
          <w:szCs w:val="28"/>
          <w:bdr w:val="none" w:sz="0" w:space="0" w:color="auto" w:frame="1"/>
          <w:shd w:val="clear" w:color="auto" w:fill="FFFFFF"/>
          <w:lang w:val="uk-UA"/>
        </w:rPr>
        <w:t> з питань</w:t>
      </w:r>
      <w:r w:rsidR="0097097F" w:rsidRPr="008E4874">
        <w:rPr>
          <w:rFonts w:ascii="Times New Roman" w:hAnsi="Times New Roman" w:cs="Times New Roman"/>
          <w:bCs/>
          <w:color w:val="000000" w:themeColor="text1"/>
          <w:sz w:val="28"/>
          <w:szCs w:val="28"/>
          <w:lang w:val="uk-UA"/>
        </w:rPr>
        <w:t xml:space="preserve"> управління комунальною власністю, підприємництва та промисловості (</w:t>
      </w:r>
      <w:proofErr w:type="spellStart"/>
      <w:r w:rsidR="0097097F" w:rsidRPr="008E4874">
        <w:rPr>
          <w:rFonts w:ascii="Times New Roman" w:hAnsi="Times New Roman" w:cs="Times New Roman"/>
          <w:bCs/>
          <w:color w:val="000000" w:themeColor="text1"/>
          <w:sz w:val="28"/>
          <w:szCs w:val="28"/>
          <w:lang w:val="uk-UA"/>
        </w:rPr>
        <w:t>Кабаль</w:t>
      </w:r>
      <w:proofErr w:type="spellEnd"/>
      <w:r w:rsidR="0097097F" w:rsidRPr="008E4874">
        <w:rPr>
          <w:rFonts w:ascii="Times New Roman" w:hAnsi="Times New Roman" w:cs="Times New Roman"/>
          <w:bCs/>
          <w:color w:val="000000" w:themeColor="text1"/>
          <w:sz w:val="28"/>
          <w:szCs w:val="28"/>
          <w:lang w:val="uk-UA"/>
        </w:rPr>
        <w:t xml:space="preserve"> О.В.).</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Міський голова                                                                  </w:t>
      </w:r>
      <w:r w:rsidRPr="008E4874">
        <w:rPr>
          <w:rFonts w:ascii="Times New Roman" w:hAnsi="Times New Roman" w:cs="Times New Roman"/>
          <w:color w:val="000000" w:themeColor="text1"/>
          <w:sz w:val="28"/>
          <w:szCs w:val="28"/>
          <w:lang w:val="uk-UA"/>
        </w:rPr>
        <w:tab/>
        <w:t>В. МЕДВІДЬ</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pStyle w:val="a3"/>
        <w:spacing w:after="0"/>
        <w:ind w:left="0"/>
        <w:jc w:val="center"/>
        <w:rPr>
          <w:color w:val="000000" w:themeColor="text1"/>
          <w:sz w:val="28"/>
          <w:szCs w:val="28"/>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br w:type="page"/>
      </w:r>
    </w:p>
    <w:p w:rsidR="0097097F" w:rsidRPr="008E4874" w:rsidRDefault="0097097F" w:rsidP="008E487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241E15" w:rsidRPr="0059082B" w:rsidTr="0097097F">
        <w:trPr>
          <w:trHeight w:val="1292"/>
          <w:jc w:val="right"/>
        </w:trPr>
        <w:tc>
          <w:tcPr>
            <w:tcW w:w="3267" w:type="dxa"/>
          </w:tcPr>
          <w:p w:rsidR="0097097F" w:rsidRPr="008E4874" w:rsidRDefault="0097097F" w:rsidP="008E4874">
            <w:pPr>
              <w:spacing w:after="0" w:line="240" w:lineRule="auto"/>
              <w:rPr>
                <w:rFonts w:ascii="Times New Roman" w:hAnsi="Times New Roman" w:cs="Times New Roman"/>
                <w:color w:val="000000" w:themeColor="text1"/>
                <w:sz w:val="24"/>
                <w:szCs w:val="24"/>
                <w:lang w:val="uk-UA" w:eastAsia="ar-SA"/>
              </w:rPr>
            </w:pP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b/>
                <w:color w:val="000000" w:themeColor="text1"/>
                <w:sz w:val="24"/>
                <w:szCs w:val="24"/>
                <w:lang w:val="uk-UA"/>
              </w:rPr>
              <w:br w:type="page"/>
            </w:r>
            <w:r w:rsidRPr="008E4874">
              <w:rPr>
                <w:rFonts w:ascii="Times New Roman" w:hAnsi="Times New Roman" w:cs="Times New Roman"/>
                <w:color w:val="000000" w:themeColor="text1"/>
                <w:sz w:val="24"/>
                <w:szCs w:val="24"/>
                <w:lang w:val="uk-UA" w:eastAsia="en-US"/>
              </w:rPr>
              <w:t xml:space="preserve">           Додаток                                                                              до рішення міської ради  </w:t>
            </w:r>
          </w:p>
          <w:p w:rsidR="0097097F" w:rsidRPr="008E4874" w:rsidRDefault="006A0FB8" w:rsidP="008E4874">
            <w:pPr>
              <w:spacing w:after="0" w:line="240" w:lineRule="auto"/>
              <w:rPr>
                <w:rFonts w:ascii="Times New Roman" w:eastAsia="Calibri" w:hAnsi="Times New Roman" w:cs="Times New Roman"/>
                <w:color w:val="000000" w:themeColor="text1"/>
                <w:sz w:val="24"/>
                <w:szCs w:val="24"/>
                <w:lang w:val="uk-UA" w:eastAsia="en-US"/>
              </w:rPr>
            </w:pPr>
            <w:r w:rsidRPr="008E4874">
              <w:rPr>
                <w:rFonts w:ascii="Times New Roman" w:hAnsi="Times New Roman" w:cs="Times New Roman"/>
                <w:color w:val="000000" w:themeColor="text1"/>
                <w:sz w:val="24"/>
                <w:szCs w:val="24"/>
                <w:lang w:val="uk-UA" w:eastAsia="en-US"/>
              </w:rPr>
              <w:t>13</w:t>
            </w:r>
            <w:r w:rsidR="0097097F" w:rsidRPr="008E4874">
              <w:rPr>
                <w:rFonts w:ascii="Times New Roman" w:hAnsi="Times New Roman" w:cs="Times New Roman"/>
                <w:color w:val="000000" w:themeColor="text1"/>
                <w:sz w:val="24"/>
                <w:szCs w:val="24"/>
                <w:lang w:val="uk-UA" w:eastAsia="en-US"/>
              </w:rPr>
              <w:t xml:space="preserve">-ої сесії 8-го скликання                                                                         </w:t>
            </w:r>
            <w:r w:rsidRPr="008E4874">
              <w:rPr>
                <w:rFonts w:ascii="Times New Roman" w:hAnsi="Times New Roman" w:cs="Times New Roman"/>
                <w:color w:val="000000" w:themeColor="text1"/>
                <w:sz w:val="24"/>
                <w:szCs w:val="24"/>
                <w:lang w:val="uk-UA" w:eastAsia="en-US"/>
              </w:rPr>
              <w:t xml:space="preserve">                        від 08.07</w:t>
            </w:r>
            <w:r w:rsidR="00066852" w:rsidRPr="008E4874">
              <w:rPr>
                <w:rFonts w:ascii="Times New Roman" w:hAnsi="Times New Roman" w:cs="Times New Roman"/>
                <w:color w:val="000000" w:themeColor="text1"/>
                <w:sz w:val="24"/>
                <w:szCs w:val="24"/>
                <w:lang w:val="uk-UA" w:eastAsia="en-US"/>
              </w:rPr>
              <w:t xml:space="preserve"> .2021 р. №232</w:t>
            </w:r>
          </w:p>
          <w:p w:rsidR="0097097F" w:rsidRPr="008E4874" w:rsidRDefault="0097097F" w:rsidP="008E4874">
            <w:pPr>
              <w:suppressAutoHyphens/>
              <w:spacing w:after="0" w:line="240" w:lineRule="auto"/>
              <w:rPr>
                <w:rFonts w:ascii="Times New Roman" w:hAnsi="Times New Roman" w:cs="Times New Roman"/>
                <w:color w:val="000000" w:themeColor="text1"/>
                <w:sz w:val="24"/>
                <w:szCs w:val="24"/>
                <w:lang w:val="uk-UA" w:eastAsia="en-US"/>
              </w:rPr>
            </w:pPr>
          </w:p>
        </w:tc>
      </w:tr>
    </w:tbl>
    <w:p w:rsidR="0097097F" w:rsidRPr="008E4874" w:rsidRDefault="0097097F" w:rsidP="008E4874">
      <w:pPr>
        <w:spacing w:after="0" w:line="240" w:lineRule="auto"/>
        <w:rPr>
          <w:rFonts w:ascii="Times New Roman" w:hAnsi="Times New Roman" w:cs="Times New Roman"/>
          <w:color w:val="000000" w:themeColor="text1"/>
          <w:sz w:val="28"/>
          <w:szCs w:val="28"/>
          <w:lang w:val="uk-UA" w:eastAsia="uk-UA"/>
        </w:rPr>
      </w:pPr>
    </w:p>
    <w:p w:rsidR="0097097F" w:rsidRPr="008E4874" w:rsidRDefault="0097097F" w:rsidP="008E4874">
      <w:pPr>
        <w:spacing w:after="0" w:line="240" w:lineRule="auto"/>
        <w:ind w:firstLine="709"/>
        <w:jc w:val="center"/>
        <w:rPr>
          <w:rFonts w:ascii="Times New Roman" w:hAnsi="Times New Roman" w:cs="Times New Roman"/>
          <w:b/>
          <w:color w:val="000000" w:themeColor="text1"/>
          <w:sz w:val="28"/>
          <w:szCs w:val="28"/>
          <w:lang w:val="uk-UA"/>
        </w:rPr>
      </w:pPr>
    </w:p>
    <w:p w:rsidR="0097097F" w:rsidRPr="008E4874" w:rsidRDefault="0097097F" w:rsidP="008E4874">
      <w:pPr>
        <w:spacing w:after="0" w:line="240" w:lineRule="auto"/>
        <w:ind w:firstLine="709"/>
        <w:jc w:val="center"/>
        <w:rPr>
          <w:rFonts w:ascii="Times New Roman" w:hAnsi="Times New Roman" w:cs="Times New Roman"/>
          <w:b/>
          <w:color w:val="000000" w:themeColor="text1"/>
          <w:sz w:val="28"/>
          <w:szCs w:val="28"/>
          <w:lang w:val="uk-UA"/>
        </w:rPr>
      </w:pPr>
      <w:r w:rsidRPr="008E4874">
        <w:rPr>
          <w:rFonts w:ascii="Times New Roman" w:hAnsi="Times New Roman" w:cs="Times New Roman"/>
          <w:b/>
          <w:color w:val="000000" w:themeColor="text1"/>
          <w:sz w:val="28"/>
          <w:szCs w:val="28"/>
          <w:lang w:val="uk-UA"/>
        </w:rPr>
        <w:t>ПОЛОЖЕННЯ</w:t>
      </w:r>
    </w:p>
    <w:p w:rsidR="0097097F" w:rsidRPr="008E4874" w:rsidRDefault="0097097F" w:rsidP="008E4874">
      <w:pPr>
        <w:spacing w:after="0" w:line="240" w:lineRule="auto"/>
        <w:ind w:firstLine="709"/>
        <w:jc w:val="center"/>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про порядок  передачі та закріплення майна комунальної власності територіальної громади </w:t>
      </w:r>
      <w:bookmarkStart w:id="0" w:name="_Hlk45749017"/>
      <w:r w:rsidRPr="008E4874">
        <w:rPr>
          <w:rFonts w:ascii="Times New Roman" w:hAnsi="Times New Roman" w:cs="Times New Roman"/>
          <w:color w:val="000000" w:themeColor="text1"/>
          <w:sz w:val="28"/>
          <w:szCs w:val="28"/>
          <w:lang w:val="uk-UA"/>
        </w:rPr>
        <w:t xml:space="preserve">Рахівської міської </w:t>
      </w:r>
      <w:bookmarkEnd w:id="0"/>
      <w:r w:rsidRPr="008E4874">
        <w:rPr>
          <w:rFonts w:ascii="Times New Roman" w:hAnsi="Times New Roman" w:cs="Times New Roman"/>
          <w:color w:val="000000" w:themeColor="text1"/>
          <w:sz w:val="28"/>
          <w:szCs w:val="28"/>
          <w:lang w:val="uk-UA"/>
        </w:rPr>
        <w:t>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p>
    <w:p w:rsidR="0097097F" w:rsidRPr="008E4874" w:rsidRDefault="0097097F" w:rsidP="008E4874">
      <w:pPr>
        <w:spacing w:after="0" w:line="240" w:lineRule="auto"/>
        <w:ind w:firstLine="709"/>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rPr>
      </w:pPr>
      <w:r w:rsidRPr="008E4874">
        <w:rPr>
          <w:rFonts w:ascii="Times New Roman" w:hAnsi="Times New Roman" w:cs="Times New Roman"/>
          <w:b/>
          <w:color w:val="000000" w:themeColor="text1"/>
          <w:sz w:val="28"/>
          <w:szCs w:val="28"/>
          <w:lang w:val="uk-UA"/>
        </w:rPr>
        <w:t>І. Загальні положення</w:t>
      </w:r>
    </w:p>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rPr>
      </w:pP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установами, організаціями на правах господарського відання або оперативного управління (надалі – Положення) розроблено відповідно до Господарського та Цивільного кодексів України, Закону України «Про місцеве самоврядування в Україні», постанови Кабінету Міністрів України від 21 вересня 1998 року № 1482 «Про передачу об’єктів права державної та комунальної власності».</w:t>
      </w:r>
    </w:p>
    <w:p w:rsidR="0097097F" w:rsidRPr="008E4874" w:rsidRDefault="0097097F" w:rsidP="008E4874">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 Положення визначає порядок передачі та закріплення майна за підприємствами, установами, організаціями на правах господарського відання або оперативного управління.</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1.3. Дія цього положення поширюється на майно, що перебуває у комунальній власності територіальної громади Рахівської міської ради Рахівського району Закарпатської області (надалі – майно).</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1.4. Об’єктами закріплення згідно з цим Положенням є:</w:t>
      </w:r>
    </w:p>
    <w:p w:rsidR="0097097F" w:rsidRPr="008E4874" w:rsidRDefault="0097097F" w:rsidP="008E4874">
      <w:pPr>
        <w:shd w:val="clear" w:color="auto" w:fill="FFFFFF"/>
        <w:tabs>
          <w:tab w:val="left" w:pos="1022"/>
        </w:tabs>
        <w:spacing w:after="0" w:line="240" w:lineRule="auto"/>
        <w:ind w:firstLine="499"/>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 xml:space="preserve">- єдині майнові комплекси підприємств, установ, організацій, їх структурні підрозділи. Структурний підрозділ підприємства, установи, </w:t>
      </w:r>
      <w:r w:rsidRPr="008E4874">
        <w:rPr>
          <w:rFonts w:ascii="Times New Roman" w:hAnsi="Times New Roman" w:cs="Times New Roman"/>
          <w:bCs/>
          <w:iCs/>
          <w:color w:val="000000" w:themeColor="text1"/>
          <w:sz w:val="28"/>
          <w:szCs w:val="28"/>
          <w:lang w:val="uk-UA" w:eastAsia="en-US"/>
        </w:rPr>
        <w:t>організації</w:t>
      </w:r>
      <w:r w:rsidRPr="008E4874">
        <w:rPr>
          <w:rFonts w:ascii="Times New Roman" w:hAnsi="Times New Roman" w:cs="Times New Roman"/>
          <w:color w:val="000000" w:themeColor="text1"/>
          <w:sz w:val="28"/>
          <w:szCs w:val="28"/>
          <w:lang w:val="uk-UA" w:eastAsia="en-US"/>
        </w:rPr>
        <w:t xml:space="preserve"> може бути об'єктом закріплення після виділення його в установленому порядку у єдиний майновий комплекс на підставі розподільчого балансу;</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нерухоме майно (будівлі, споруди, у тому числі об'єкти незавершеного будівництва, а також нежитлові приміщення, після виділення їх в окрему облікову одиницю (інвентарний об'єкт);</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інше окреме індивідуально визначене майно (крім нерухомого).</w:t>
      </w:r>
    </w:p>
    <w:p w:rsidR="0097097F" w:rsidRPr="008E4874" w:rsidRDefault="0097097F" w:rsidP="008E4874">
      <w:pPr>
        <w:shd w:val="clear" w:color="auto" w:fill="FFFFFF"/>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1.5. Ініціатива щодо закріплення майна на правах господарського відання або оперативного управління за підприємствами, установами, організаціями </w:t>
      </w:r>
      <w:r w:rsidRPr="008E4874">
        <w:rPr>
          <w:rFonts w:ascii="Times New Roman" w:hAnsi="Times New Roman" w:cs="Times New Roman"/>
          <w:bCs/>
          <w:iCs/>
          <w:color w:val="000000" w:themeColor="text1"/>
          <w:sz w:val="28"/>
          <w:szCs w:val="28"/>
          <w:lang w:val="uk-UA"/>
        </w:rPr>
        <w:t>може</w:t>
      </w:r>
      <w:r w:rsidRPr="008E4874">
        <w:rPr>
          <w:rFonts w:ascii="Times New Roman" w:hAnsi="Times New Roman" w:cs="Times New Roman"/>
          <w:color w:val="000000" w:themeColor="text1"/>
          <w:sz w:val="28"/>
          <w:szCs w:val="28"/>
          <w:lang w:val="uk-UA"/>
        </w:rPr>
        <w:t xml:space="preserve"> виходити від органу уповноваженого управляти комунальним майном, а також безпосередньо від керівників підприємств, установ, організацій, що засновані на комунальній власності територіальної громади Рахівської міської ради.</w:t>
      </w:r>
    </w:p>
    <w:p w:rsidR="0097097F" w:rsidRPr="008E4874" w:rsidRDefault="0097097F" w:rsidP="008E4874">
      <w:pPr>
        <w:spacing w:after="0" w:line="240" w:lineRule="auto"/>
        <w:ind w:firstLine="709"/>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br w:type="page"/>
      </w:r>
    </w:p>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eastAsia="en-US"/>
        </w:rPr>
      </w:pPr>
      <w:r w:rsidRPr="008E4874">
        <w:rPr>
          <w:rFonts w:ascii="Times New Roman" w:hAnsi="Times New Roman" w:cs="Times New Roman"/>
          <w:b/>
          <w:color w:val="000000" w:themeColor="text1"/>
          <w:sz w:val="28"/>
          <w:szCs w:val="28"/>
          <w:lang w:val="uk-UA" w:eastAsia="en-US"/>
        </w:rPr>
        <w:lastRenderedPageBreak/>
        <w:t xml:space="preserve">ІІ. Порядок передачі та закріплення майна </w:t>
      </w:r>
    </w:p>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eastAsia="en-US"/>
        </w:rPr>
      </w:pPr>
      <w:r w:rsidRPr="008E4874">
        <w:rPr>
          <w:rFonts w:ascii="Times New Roman" w:hAnsi="Times New Roman" w:cs="Times New Roman"/>
          <w:b/>
          <w:color w:val="000000" w:themeColor="text1"/>
          <w:sz w:val="28"/>
          <w:szCs w:val="28"/>
          <w:lang w:val="uk-UA" w:eastAsia="en-US"/>
        </w:rPr>
        <w:t>за підприємствами, установами, організаціями</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en-US"/>
        </w:rPr>
      </w:pP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2.1. Право господарського відання є речовим правом суб'єкта підприємництва, який володіє, користується і розпоряджається майном, закріпленим за ним власником (уповноваженим ним органом), з обмеженням правомочності розпорядження щодо окремих видів майна за згодою власника у випадках, передбачених законодавством.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bookmarkStart w:id="1" w:name="n1041"/>
      <w:bookmarkStart w:id="2" w:name="n1042"/>
      <w:bookmarkStart w:id="3" w:name="n1044"/>
      <w:bookmarkEnd w:id="1"/>
      <w:bookmarkEnd w:id="2"/>
      <w:bookmarkEnd w:id="3"/>
      <w:r w:rsidRPr="008E4874">
        <w:rPr>
          <w:rFonts w:ascii="Times New Roman" w:hAnsi="Times New Roman" w:cs="Times New Roman"/>
          <w:color w:val="000000" w:themeColor="text1"/>
          <w:sz w:val="28"/>
          <w:szCs w:val="28"/>
          <w:lang w:val="uk-UA"/>
        </w:rPr>
        <w:t>2.2. Правом оперативного управління визнається речове право суб'єкта господарювання, який володіє, користується і розпоряджається майном, закріпленим за ним власником (уповноваженим ним органом) для здійснення некомерційної господарської діяльності, у межах, встановлених законодавством, а також власником майна (уповноваженим ним органом).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bookmarkStart w:id="4" w:name="n1045"/>
      <w:bookmarkStart w:id="5" w:name="n1046"/>
      <w:bookmarkEnd w:id="4"/>
      <w:bookmarkEnd w:id="5"/>
      <w:r w:rsidRPr="008E4874">
        <w:rPr>
          <w:rFonts w:ascii="Times New Roman" w:hAnsi="Times New Roman" w:cs="Times New Roman"/>
          <w:color w:val="000000" w:themeColor="text1"/>
          <w:sz w:val="28"/>
          <w:szCs w:val="28"/>
          <w:lang w:val="uk-UA"/>
        </w:rPr>
        <w:t>2.3. Закріплення майна на правах господарського відання або оперативного управління за підприємствами, установами, організаціями, а також зміна раніше встановленого правового режиму майна здійснюється за рішенням сесії Рахівської міської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2.4. Ініціатор закріплення майна за підприємствами, установами, організаціями на праві господарського відання або оперативного управління, або зміни раніше встановленого правового режиму майна подає на адресу Рахівської міської ради пропозиції, в яких зазначається: </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назва об'єкта; його місцезнаходження; </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найменування та місцезнаходження підприємства - </w:t>
      </w:r>
      <w:proofErr w:type="spellStart"/>
      <w:r w:rsidRPr="008E4874">
        <w:rPr>
          <w:rFonts w:ascii="Times New Roman" w:hAnsi="Times New Roman" w:cs="Times New Roman"/>
          <w:color w:val="000000" w:themeColor="text1"/>
          <w:sz w:val="28"/>
          <w:szCs w:val="28"/>
          <w:lang w:val="uk-UA"/>
        </w:rPr>
        <w:t>балансоутримувача</w:t>
      </w:r>
      <w:proofErr w:type="spellEnd"/>
      <w:r w:rsidRPr="008E4874">
        <w:rPr>
          <w:rFonts w:ascii="Times New Roman" w:hAnsi="Times New Roman" w:cs="Times New Roman"/>
          <w:color w:val="000000" w:themeColor="text1"/>
          <w:sz w:val="28"/>
          <w:szCs w:val="28"/>
          <w:lang w:val="uk-UA"/>
        </w:rPr>
        <w:t>.</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До пропозицій додається відповідне погодження органу управління майном (якщо орган управління не є ініціатором закріплення або зміни правового режиму майна), а також фінансово-економічне обґрунтування (з визначенням етапів, термінів, шляхів та засобів реалізації) ефективного використання майна, що є об'єктом передачі та закріплення, доцільності та очікуваних наслідків проведення такого закріплення.</w:t>
      </w:r>
    </w:p>
    <w:p w:rsidR="0097097F" w:rsidRPr="008E4874" w:rsidRDefault="0097097F" w:rsidP="008E4874">
      <w:pPr>
        <w:shd w:val="clear" w:color="auto" w:fill="FFFFFF"/>
        <w:tabs>
          <w:tab w:val="left" w:pos="1013"/>
        </w:tabs>
        <w:spacing w:after="0" w:line="240" w:lineRule="auto"/>
        <w:ind w:firstLine="708"/>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 xml:space="preserve">2.5. Організаційні заходи щодо підготовки відповідного проекту рішення про передачу та закріплення майна для розгляду на сесії </w:t>
      </w:r>
      <w:r w:rsidRPr="008E4874">
        <w:rPr>
          <w:rFonts w:ascii="Times New Roman" w:hAnsi="Times New Roman" w:cs="Times New Roman"/>
          <w:color w:val="000000" w:themeColor="text1"/>
          <w:sz w:val="28"/>
          <w:szCs w:val="28"/>
          <w:lang w:val="uk-UA"/>
        </w:rPr>
        <w:t xml:space="preserve">Рахівської міської ради </w:t>
      </w:r>
      <w:r w:rsidRPr="008E4874">
        <w:rPr>
          <w:rFonts w:ascii="Times New Roman" w:hAnsi="Times New Roman" w:cs="Times New Roman"/>
          <w:color w:val="000000" w:themeColor="text1"/>
          <w:sz w:val="28"/>
          <w:szCs w:val="28"/>
          <w:lang w:val="uk-UA" w:eastAsia="en-US"/>
        </w:rPr>
        <w:t xml:space="preserve">здійснює орган управління майном. </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2.6. Закріплення майна на праві господарського відання або оперативною управління здійснюється за рішенням міської ради шляхом укладення між Рахівською міською радою та підприємством (установою, організацією) договору «Про закріплення майна комунальної власності територіальної громади Рахівської міської ради на праві господарського відання» (додаток 1) або «Про закріплення майна комунальної власності територіальної громади Рахівської міської ради на праві оперативною управління» (додаток 2). </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Договір про закріплення майна комунальної власності територіальної громади Рахівської міської ради на праві господарського відання або оперативною управління (надалі – Договір) готує орган управління майном.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Договір укладається в 2-х примірниках. </w:t>
      </w:r>
    </w:p>
    <w:p w:rsidR="0097097F" w:rsidRPr="008E4874" w:rsidRDefault="0097097F" w:rsidP="008E4874">
      <w:pPr>
        <w:spacing w:after="0" w:line="240" w:lineRule="auto"/>
        <w:ind w:firstLine="708"/>
        <w:jc w:val="both"/>
        <w:rPr>
          <w:rFonts w:ascii="Times New Roman" w:hAnsi="Times New Roman" w:cs="Times New Roman"/>
          <w:bCs/>
          <w:color w:val="000000" w:themeColor="text1"/>
          <w:sz w:val="28"/>
          <w:szCs w:val="28"/>
          <w:shd w:val="clear" w:color="auto" w:fill="FFFFFF"/>
          <w:lang w:val="uk-UA"/>
        </w:rPr>
      </w:pPr>
      <w:r w:rsidRPr="008E4874">
        <w:rPr>
          <w:rFonts w:ascii="Times New Roman" w:hAnsi="Times New Roman" w:cs="Times New Roman"/>
          <w:color w:val="000000" w:themeColor="text1"/>
          <w:sz w:val="28"/>
          <w:szCs w:val="28"/>
          <w:lang w:val="uk-UA"/>
        </w:rPr>
        <w:t>2.7. Невід’ємною частиною Договору є акт приймання-передачі основних засобів, форма та порядок складання якого затверджена наказом Міністерства фінансів України від 13.09.2016 № 818 «</w:t>
      </w:r>
      <w:r w:rsidRPr="008E4874">
        <w:rPr>
          <w:rFonts w:ascii="Times New Roman" w:hAnsi="Times New Roman" w:cs="Times New Roman"/>
          <w:bCs/>
          <w:color w:val="000000" w:themeColor="text1"/>
          <w:sz w:val="28"/>
          <w:szCs w:val="28"/>
          <w:shd w:val="clear" w:color="auto" w:fill="FFFFFF"/>
          <w:lang w:val="uk-UA"/>
        </w:rPr>
        <w:t xml:space="preserve">Про затвердження </w:t>
      </w:r>
      <w:r w:rsidRPr="008E4874">
        <w:rPr>
          <w:rFonts w:ascii="Times New Roman" w:hAnsi="Times New Roman" w:cs="Times New Roman"/>
          <w:bCs/>
          <w:color w:val="000000" w:themeColor="text1"/>
          <w:sz w:val="28"/>
          <w:szCs w:val="28"/>
          <w:shd w:val="clear" w:color="auto" w:fill="FFFFFF"/>
          <w:lang w:val="uk-UA"/>
        </w:rPr>
        <w:lastRenderedPageBreak/>
        <w:t>типових форм з обліку та списання основних засобів суб’єктами державного сектору та порядку їх складання»</w:t>
      </w:r>
      <w:r w:rsidRPr="008E4874">
        <w:rPr>
          <w:rFonts w:ascii="Times New Roman" w:hAnsi="Times New Roman" w:cs="Times New Roman"/>
          <w:color w:val="000000" w:themeColor="text1"/>
          <w:sz w:val="28"/>
          <w:szCs w:val="28"/>
          <w:lang w:val="uk-UA"/>
        </w:rPr>
        <w:t xml:space="preserve"> (додаток 3).</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2.8.Приймання-передача майна, що закріплюється на праві господарського відання або оперативного управління за підприємством, установою, організацією, оформлюється актом приймання-передачі основних засобів протягом трьох робочих днів з моменту укладання Договору, відповідно до прийнятого міською радою рішення.</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2.9. Для підготовки акту приймання-передачі майна в оперативне управління (господарське відання) розпорядженням міського голови  або першим заступником міського голови) утворюється Комісія з питань приймання-передачі закріпленого майна.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 xml:space="preserve">2.10. Комісія з питань приймання-передачі комунального майна у оперативне управління (господарське відання) утворюється з врахуванням цільового призначення майна у складі не менше ніж п’яти осіб. До складу комісії входять уповноважені представники </w:t>
      </w:r>
      <w:r w:rsidRPr="008E4874">
        <w:rPr>
          <w:rFonts w:ascii="Times New Roman" w:hAnsi="Times New Roman" w:cs="Times New Roman"/>
          <w:color w:val="000000" w:themeColor="text1"/>
          <w:sz w:val="28"/>
          <w:szCs w:val="28"/>
          <w:lang w:val="uk-UA"/>
        </w:rPr>
        <w:t>Рахівської міської ради</w:t>
      </w:r>
      <w:r w:rsidRPr="008E4874">
        <w:rPr>
          <w:rFonts w:ascii="Times New Roman" w:hAnsi="Times New Roman" w:cs="Times New Roman"/>
          <w:color w:val="000000" w:themeColor="text1"/>
          <w:sz w:val="28"/>
          <w:szCs w:val="28"/>
          <w:lang w:val="uk-UA" w:eastAsia="en-US"/>
        </w:rPr>
        <w:t>, уповноважені представники підприємств, установ та організацій, які приймають майно. До складу комісії як з боку міської ради, так і з боку користувача мають бути включені представники підрозділів (фахівці), що відповідають за здійснення бухгалтерського обліку у відповідній юридичній особі. Очолює комісію визначений розпорядженням міського голови  представник міської ради. Протягом одного робочого дня з моменту підписання акту приймання-передачі майна  у оперативне управління (господарське відання) з урахуванням приписів законодавства щодо реєстрації речових прав на нерухоме майно та їх обтяжень начальник фінансово-господарського відділу забезпечує відображення цієї події у бухгалтерському обліку міської ради (внесення інформації до бухгалтерських реєстрів).</w:t>
      </w:r>
    </w:p>
    <w:p w:rsidR="0097097F" w:rsidRPr="008E4874" w:rsidRDefault="0097097F" w:rsidP="008E4874">
      <w:pPr>
        <w:shd w:val="clear" w:color="auto" w:fill="FFFFFF"/>
        <w:spacing w:after="0" w:line="240" w:lineRule="auto"/>
        <w:ind w:firstLine="708"/>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2.11. Укладення договорів щодо раніше закріпленого за підприємствами, установами, організаціями майна на правах господарського відання, або оперативного управління проводиться відповідно до рішення міської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2.12. В разі якщо припиняється право господарського відання або оперативного управління, об’єкт приймається на баланс Рахівської міської ради. Підписується акт приймання-передачі основних засобів між підприємством, установою, організацією, яка передає об’єкт, та Рахівською міською радою. </w:t>
      </w:r>
    </w:p>
    <w:p w:rsidR="0097097F" w:rsidRPr="008E4874" w:rsidRDefault="0097097F" w:rsidP="008E4874">
      <w:pPr>
        <w:spacing w:after="0" w:line="240" w:lineRule="auto"/>
        <w:ind w:firstLine="708"/>
        <w:jc w:val="both"/>
        <w:outlineLvl w:val="2"/>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2.13. Посадові особи, які порушили порядок зберігання матеріальних цінностей або безгосподарно ставились до них (знищення, виявлення як нестача та інше), несуть відповідальність відповідно до вимог чинного законодавства. Відшкодування збитків здійснюється у встановленому законодавством порядку.</w:t>
      </w:r>
    </w:p>
    <w:p w:rsidR="0097097F" w:rsidRPr="008E4874" w:rsidRDefault="0097097F" w:rsidP="008E4874">
      <w:pPr>
        <w:spacing w:after="0" w:line="240" w:lineRule="auto"/>
        <w:ind w:firstLine="709"/>
        <w:jc w:val="both"/>
        <w:rPr>
          <w:rFonts w:ascii="Times New Roman" w:hAnsi="Times New Roman" w:cs="Times New Roman"/>
          <w:color w:val="000000" w:themeColor="text1"/>
          <w:sz w:val="28"/>
          <w:szCs w:val="28"/>
          <w:lang w:val="uk-UA" w:eastAsia="uk-UA"/>
        </w:rPr>
      </w:pPr>
    </w:p>
    <w:p w:rsidR="0097097F" w:rsidRPr="008E4874" w:rsidRDefault="0097097F" w:rsidP="008E4874">
      <w:pPr>
        <w:shd w:val="clear" w:color="auto" w:fill="FFFFFF"/>
        <w:spacing w:after="0" w:line="240" w:lineRule="auto"/>
        <w:jc w:val="center"/>
        <w:rPr>
          <w:rFonts w:ascii="Times New Roman" w:hAnsi="Times New Roman" w:cs="Times New Roman"/>
          <w:b/>
          <w:color w:val="000000" w:themeColor="text1"/>
          <w:sz w:val="28"/>
          <w:szCs w:val="28"/>
          <w:lang w:val="uk-UA" w:eastAsia="en-US"/>
        </w:rPr>
      </w:pPr>
      <w:r w:rsidRPr="008E4874">
        <w:rPr>
          <w:rFonts w:ascii="Times New Roman" w:hAnsi="Times New Roman" w:cs="Times New Roman"/>
          <w:b/>
          <w:bCs/>
          <w:color w:val="000000" w:themeColor="text1"/>
          <w:sz w:val="28"/>
          <w:szCs w:val="28"/>
          <w:lang w:val="uk-UA" w:eastAsia="en-US"/>
        </w:rPr>
        <w:t xml:space="preserve">ІІІ. Укладення та припинення договору про </w:t>
      </w:r>
      <w:r w:rsidRPr="008E4874">
        <w:rPr>
          <w:rFonts w:ascii="Times New Roman" w:hAnsi="Times New Roman" w:cs="Times New Roman"/>
          <w:b/>
          <w:color w:val="000000" w:themeColor="text1"/>
          <w:sz w:val="28"/>
          <w:szCs w:val="28"/>
          <w:lang w:val="uk-UA" w:eastAsia="en-US"/>
        </w:rPr>
        <w:t xml:space="preserve">закріплення майна комунальної власності територіальної громади </w:t>
      </w:r>
      <w:r w:rsidRPr="008E4874">
        <w:rPr>
          <w:rFonts w:ascii="Times New Roman" w:hAnsi="Times New Roman" w:cs="Times New Roman"/>
          <w:b/>
          <w:color w:val="000000" w:themeColor="text1"/>
          <w:sz w:val="28"/>
          <w:szCs w:val="28"/>
          <w:lang w:val="uk-UA"/>
        </w:rPr>
        <w:t xml:space="preserve">Рахівської міської ради  </w:t>
      </w:r>
      <w:r w:rsidRPr="008E4874">
        <w:rPr>
          <w:rFonts w:ascii="Times New Roman" w:hAnsi="Times New Roman" w:cs="Times New Roman"/>
          <w:b/>
          <w:color w:val="000000" w:themeColor="text1"/>
          <w:sz w:val="28"/>
          <w:szCs w:val="28"/>
          <w:lang w:val="uk-UA" w:eastAsia="en-US"/>
        </w:rPr>
        <w:t>на праві господарського відання або оперативного управління</w:t>
      </w:r>
    </w:p>
    <w:p w:rsidR="0097097F" w:rsidRPr="008E4874" w:rsidRDefault="0097097F" w:rsidP="008E4874">
      <w:pPr>
        <w:shd w:val="clear" w:color="auto" w:fill="FFFFFF"/>
        <w:spacing w:after="0" w:line="240" w:lineRule="auto"/>
        <w:jc w:val="center"/>
        <w:rPr>
          <w:rFonts w:ascii="Times New Roman" w:hAnsi="Times New Roman" w:cs="Times New Roman"/>
          <w:bCs/>
          <w:color w:val="000000" w:themeColor="text1"/>
          <w:sz w:val="28"/>
          <w:szCs w:val="28"/>
          <w:lang w:val="uk-UA" w:eastAsia="en-US"/>
        </w:rPr>
      </w:pP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3.1. Договір укладається не пізніше п’яти робочих днів з дати прийняття відповідного рішення сесії міської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3.2. Договір вважається укладеним з моменту його підписання, якщо інше не вказано в самому Договорі.</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3.3. Укладений сторонами Договір в частині істотних умов повинен відповідати типовим договорам, що затверджені рішенням сесії міської ради (додаток 1 та додаток 2).</w:t>
      </w:r>
    </w:p>
    <w:p w:rsidR="0097097F" w:rsidRPr="008E4874" w:rsidRDefault="0097097F" w:rsidP="008E4874">
      <w:pPr>
        <w:shd w:val="clear" w:color="auto" w:fill="FFFFFF"/>
        <w:spacing w:after="0" w:line="240" w:lineRule="auto"/>
        <w:ind w:firstLine="708"/>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3.4. Зі сторони Власника Договір підписує міський голова або перший заступник, зі сторони Користувача – керівник установи, підприємства чи організації, або особа, яка тимчасово виконує обов’язки керівника.</w:t>
      </w:r>
    </w:p>
    <w:p w:rsidR="0097097F" w:rsidRPr="008E4874" w:rsidRDefault="0097097F" w:rsidP="008E4874">
      <w:pPr>
        <w:shd w:val="clear" w:color="auto" w:fill="FFFFFF"/>
        <w:spacing w:after="0" w:line="240" w:lineRule="auto"/>
        <w:ind w:firstLine="708"/>
        <w:jc w:val="both"/>
        <w:rPr>
          <w:rFonts w:ascii="Times New Roman" w:hAnsi="Times New Roman" w:cs="Times New Roman"/>
          <w:color w:val="000000" w:themeColor="text1"/>
          <w:sz w:val="28"/>
          <w:szCs w:val="28"/>
          <w:lang w:val="uk-UA" w:eastAsia="en-US"/>
        </w:rPr>
      </w:pPr>
    </w:p>
    <w:p w:rsidR="0097097F" w:rsidRPr="008E4874" w:rsidRDefault="0097097F" w:rsidP="008E4874">
      <w:pPr>
        <w:spacing w:after="0" w:line="240" w:lineRule="auto"/>
        <w:jc w:val="center"/>
        <w:rPr>
          <w:rFonts w:ascii="Times New Roman" w:hAnsi="Times New Roman" w:cs="Times New Roman"/>
          <w:b/>
          <w:bCs/>
          <w:color w:val="000000" w:themeColor="text1"/>
          <w:sz w:val="28"/>
          <w:szCs w:val="28"/>
          <w:lang w:val="uk-UA"/>
        </w:rPr>
      </w:pPr>
      <w:r w:rsidRPr="008E4874">
        <w:rPr>
          <w:rFonts w:ascii="Times New Roman" w:hAnsi="Times New Roman" w:cs="Times New Roman"/>
          <w:b/>
          <w:bCs/>
          <w:color w:val="000000" w:themeColor="text1"/>
          <w:sz w:val="28"/>
          <w:szCs w:val="28"/>
          <w:lang w:val="uk-UA"/>
        </w:rPr>
        <w:t xml:space="preserve">ІV. Поліпшення нерухомого майна комунальної власності територіальної громади </w:t>
      </w:r>
      <w:r w:rsidRPr="008E4874">
        <w:rPr>
          <w:rFonts w:ascii="Times New Roman" w:hAnsi="Times New Roman" w:cs="Times New Roman"/>
          <w:b/>
          <w:color w:val="000000" w:themeColor="text1"/>
          <w:sz w:val="28"/>
          <w:szCs w:val="28"/>
          <w:lang w:val="uk-UA"/>
        </w:rPr>
        <w:t xml:space="preserve">Рахівської міської ради  </w:t>
      </w:r>
      <w:r w:rsidRPr="008E4874">
        <w:rPr>
          <w:rFonts w:ascii="Times New Roman" w:hAnsi="Times New Roman" w:cs="Times New Roman"/>
          <w:b/>
          <w:bCs/>
          <w:color w:val="000000" w:themeColor="text1"/>
          <w:sz w:val="28"/>
          <w:szCs w:val="28"/>
          <w:lang w:val="uk-UA"/>
        </w:rPr>
        <w:t>, закріпленого на праві господарського відання або оперативного управління</w:t>
      </w:r>
    </w:p>
    <w:p w:rsidR="0097097F" w:rsidRPr="008E4874" w:rsidRDefault="0097097F" w:rsidP="008E4874">
      <w:pPr>
        <w:spacing w:after="0" w:line="240" w:lineRule="auto"/>
        <w:jc w:val="center"/>
        <w:rPr>
          <w:rFonts w:ascii="Times New Roman" w:hAnsi="Times New Roman" w:cs="Times New Roman"/>
          <w:b/>
          <w:bCs/>
          <w:color w:val="000000" w:themeColor="text1"/>
          <w:sz w:val="28"/>
          <w:szCs w:val="28"/>
          <w:lang w:val="uk-UA"/>
        </w:rPr>
      </w:pP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4.1. Користувач має право за рахунок власних коштів здійснювати реконструкцію, перебудову, поточний і капітальний ремонти, технічне переобладнання та поліпшення майна, що використовується відповідно до Договору.</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4.2. При виникненні потреби на проведення робіт, визначених п. 4.1 цього Положення, Користувач звертається до міської ради з відповідним клопотанням для отримання дозволу на виконання таких робіт.</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4.3. Дозвіл на проведення робіт, визначених п. 4.1 цього Положення, надається за рішенням сесії міської ради.</w:t>
      </w:r>
    </w:p>
    <w:p w:rsidR="0097097F" w:rsidRPr="008E4874" w:rsidRDefault="0097097F" w:rsidP="008E4874">
      <w:pPr>
        <w:shd w:val="clear" w:color="auto" w:fill="FFFFFF"/>
        <w:spacing w:after="0" w:line="240" w:lineRule="auto"/>
        <w:ind w:firstLine="708"/>
        <w:jc w:val="both"/>
        <w:rPr>
          <w:rFonts w:ascii="Times New Roman" w:hAnsi="Times New Roman" w:cs="Times New Roman"/>
          <w:color w:val="000000" w:themeColor="text1"/>
          <w:sz w:val="28"/>
          <w:szCs w:val="28"/>
          <w:lang w:val="uk-UA" w:eastAsia="en-US"/>
        </w:rPr>
      </w:pPr>
      <w:r w:rsidRPr="008E4874">
        <w:rPr>
          <w:rFonts w:ascii="Times New Roman" w:hAnsi="Times New Roman" w:cs="Times New Roman"/>
          <w:color w:val="000000" w:themeColor="text1"/>
          <w:sz w:val="28"/>
          <w:szCs w:val="28"/>
          <w:lang w:val="uk-UA" w:eastAsia="en-US"/>
        </w:rPr>
        <w:t>4.4. У випадках передбачених законодавством, Користувач повинен отримати дозвільні документи для виконання відповідних робіт.</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4.5. На підставі отриманих від Користувача документів орган управління майном готує відповідні матеріали на розгляд профільної постійної комісії міської ради. За наявності позитивних висновків профільної постійної комісії питання виноситься на розгляд сесії міської ради.</w:t>
      </w:r>
    </w:p>
    <w:p w:rsidR="0097097F" w:rsidRPr="008E4874" w:rsidRDefault="0097097F" w:rsidP="008E4874">
      <w:pPr>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4.6. Вартість виконаних робіт, зазначених у п. 4.1 цього Положення, додається до балансової вартості нерухомого майна за рішенням міської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4.7. Вартість поліпшення закріпленого майна, виконаних Користувачем, відшкодуванню не підлягає.</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4.8. Після проведення реконструкції, технічного переобладнання та поліпшення майна, у разі необхідності, Власник майна, або Користувач проводить дії, пов’язані із внесенням змін до інвентарної справи (технічного паспорта). Сторона (особа), уповноважена на вчинення відповідних дій та строк їх виконання визначаються у рішенні міської ради про надання згоди на виконання робіт.</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b/>
          <w:bCs/>
          <w:color w:val="000000" w:themeColor="text1"/>
          <w:sz w:val="28"/>
          <w:szCs w:val="28"/>
          <w:lang w:val="uk-UA"/>
        </w:rPr>
      </w:pPr>
      <w:r w:rsidRPr="008E4874">
        <w:rPr>
          <w:rFonts w:ascii="Times New Roman" w:hAnsi="Times New Roman" w:cs="Times New Roman"/>
          <w:b/>
          <w:bCs/>
          <w:color w:val="000000" w:themeColor="text1"/>
          <w:sz w:val="28"/>
          <w:szCs w:val="28"/>
          <w:lang w:val="uk-UA"/>
        </w:rPr>
        <w:t xml:space="preserve">V. Порядок обліку укладених договорів про закріплення майна комунальної власності територіальної громади </w:t>
      </w:r>
      <w:r w:rsidRPr="008E4874">
        <w:rPr>
          <w:rFonts w:ascii="Times New Roman" w:hAnsi="Times New Roman" w:cs="Times New Roman"/>
          <w:b/>
          <w:color w:val="000000" w:themeColor="text1"/>
          <w:sz w:val="28"/>
          <w:szCs w:val="28"/>
          <w:lang w:val="uk-UA"/>
        </w:rPr>
        <w:t xml:space="preserve">Рахівської міської ради  </w:t>
      </w:r>
      <w:r w:rsidRPr="008E4874">
        <w:rPr>
          <w:rFonts w:ascii="Times New Roman" w:hAnsi="Times New Roman" w:cs="Times New Roman"/>
          <w:b/>
          <w:bCs/>
          <w:color w:val="000000" w:themeColor="text1"/>
          <w:sz w:val="28"/>
          <w:szCs w:val="28"/>
          <w:lang w:val="uk-UA"/>
        </w:rPr>
        <w:t>на праві господарського відання або оперативного управління, контроль за дотриманням умов договору</w:t>
      </w:r>
    </w:p>
    <w:p w:rsidR="0097097F" w:rsidRPr="008E4874" w:rsidRDefault="0097097F" w:rsidP="008E4874">
      <w:pPr>
        <w:spacing w:after="0" w:line="240" w:lineRule="auto"/>
        <w:jc w:val="both"/>
        <w:rPr>
          <w:rFonts w:ascii="Times New Roman" w:hAnsi="Times New Roman" w:cs="Times New Roman"/>
          <w:bCs/>
          <w:color w:val="000000" w:themeColor="text1"/>
          <w:sz w:val="28"/>
          <w:szCs w:val="28"/>
          <w:lang w:val="uk-UA"/>
        </w:rPr>
      </w:pP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5.1. Облік Договорів про закріплення майна комунальної власності територіальної громади Рахівської міської ради на праві господарського відання або оперативного управління та контроль за дотриманням їх умов </w:t>
      </w:r>
      <w:r w:rsidRPr="008E4874">
        <w:rPr>
          <w:rFonts w:ascii="Times New Roman" w:hAnsi="Times New Roman" w:cs="Times New Roman"/>
          <w:color w:val="000000" w:themeColor="text1"/>
          <w:sz w:val="28"/>
          <w:szCs w:val="28"/>
          <w:lang w:val="uk-UA"/>
        </w:rPr>
        <w:lastRenderedPageBreak/>
        <w:t>здійснює відділ житлово-комунального господарства та комунальної власності.</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5.2. Право господарського відання або оперативного управління підлягає державній реєстрації відповідно до чинного законодавства. Всі витрати на виготовлення необхідних документів, пов’язаних з цим, покладаються на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5.3. Реєстрація припинення права оперативного управління (господарського відання) здійснюється на підставі рішення міської ради у порядку, визначеному відповідним рішенням. Витрати, пов’язані із здійсненням реєстрації припинення речових прав оперативного управління (господарського відання), покладаються на Користувача.</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Секретар  ради</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Д. БРЕХЛІЧУК</w:t>
      </w:r>
    </w:p>
    <w:p w:rsidR="0097097F" w:rsidRPr="008E4874" w:rsidRDefault="0097097F" w:rsidP="008E4874">
      <w:pPr>
        <w:spacing w:after="0" w:line="240" w:lineRule="auto"/>
        <w:rPr>
          <w:rFonts w:ascii="Times New Roman" w:hAnsi="Times New Roman" w:cs="Times New Roman"/>
          <w:color w:val="000000" w:themeColor="text1"/>
          <w:sz w:val="28"/>
          <w:szCs w:val="28"/>
          <w:lang w:val="uk-UA" w:eastAsia="en-US"/>
        </w:rPr>
        <w:sectPr w:rsidR="0097097F" w:rsidRPr="008E4874" w:rsidSect="00F71995">
          <w:pgSz w:w="11907" w:h="16840"/>
          <w:pgMar w:top="851" w:right="708" w:bottom="851" w:left="1701" w:header="567" w:footer="709" w:gutter="0"/>
          <w:pgNumType w:start="1"/>
          <w:cols w:space="720"/>
        </w:sectPr>
      </w:pPr>
    </w:p>
    <w:p w:rsidR="0097097F" w:rsidRPr="008E4874" w:rsidRDefault="0097097F" w:rsidP="008E4874">
      <w:pPr>
        <w:spacing w:after="0" w:line="240" w:lineRule="auto"/>
        <w:ind w:firstLine="709"/>
        <w:jc w:val="both"/>
        <w:rPr>
          <w:rFonts w:ascii="Times New Roman" w:hAnsi="Times New Roman" w:cs="Times New Roman"/>
          <w:color w:val="000000" w:themeColor="text1"/>
          <w:sz w:val="28"/>
          <w:szCs w:val="28"/>
          <w:lang w:val="uk-UA" w:eastAsia="uk-UA"/>
        </w:rPr>
      </w:pPr>
    </w:p>
    <w:p w:rsidR="0097097F" w:rsidRPr="008E4874" w:rsidRDefault="0097097F" w:rsidP="008E4874">
      <w:pPr>
        <w:spacing w:after="0" w:line="240" w:lineRule="auto"/>
        <w:ind w:firstLine="709"/>
        <w:jc w:val="both"/>
        <w:rPr>
          <w:rFonts w:ascii="Times New Roman" w:hAnsi="Times New Roman" w:cs="Times New Roman"/>
          <w:color w:val="000000" w:themeColor="text1"/>
          <w:sz w:val="28"/>
          <w:szCs w:val="28"/>
          <w:lang w:val="uk-UA"/>
        </w:rPr>
      </w:pPr>
    </w:p>
    <w:tbl>
      <w:tblPr>
        <w:tblW w:w="4707" w:type="dxa"/>
        <w:jc w:val="right"/>
        <w:tblInd w:w="1435" w:type="dxa"/>
        <w:tblLook w:val="04A0" w:firstRow="1" w:lastRow="0" w:firstColumn="1" w:lastColumn="0" w:noHBand="0" w:noVBand="1"/>
      </w:tblPr>
      <w:tblGrid>
        <w:gridCol w:w="4707"/>
      </w:tblGrid>
      <w:tr w:rsidR="00241E15" w:rsidRPr="008E4874" w:rsidTr="0097097F">
        <w:trPr>
          <w:trHeight w:val="2875"/>
          <w:jc w:val="right"/>
        </w:trPr>
        <w:tc>
          <w:tcPr>
            <w:tcW w:w="4707" w:type="dxa"/>
            <w:hideMark/>
          </w:tcPr>
          <w:p w:rsidR="0097097F" w:rsidRPr="008E4874" w:rsidRDefault="0097097F" w:rsidP="008E4874">
            <w:pPr>
              <w:spacing w:after="0" w:line="240" w:lineRule="auto"/>
              <w:jc w:val="center"/>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br w:type="page"/>
              <w:t>Додаток 1</w:t>
            </w:r>
          </w:p>
          <w:p w:rsidR="0097097F" w:rsidRPr="008E4874" w:rsidRDefault="0097097F" w:rsidP="008E4874">
            <w:pPr>
              <w:spacing w:after="0" w:line="240" w:lineRule="auto"/>
              <w:jc w:val="both"/>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до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установами, організаціями на правах господарського відання або оперативного управління</w:t>
            </w:r>
          </w:p>
          <w:p w:rsidR="0097097F" w:rsidRPr="008E4874" w:rsidRDefault="0097097F" w:rsidP="008E4874">
            <w:pPr>
              <w:spacing w:after="0" w:line="240" w:lineRule="auto"/>
              <w:jc w:val="both"/>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(розділи ІІ, ІІІ)</w:t>
            </w:r>
          </w:p>
        </w:tc>
      </w:tr>
    </w:tbl>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b/>
          <w:color w:val="000000" w:themeColor="text1"/>
          <w:sz w:val="28"/>
          <w:szCs w:val="28"/>
          <w:lang w:val="uk-UA"/>
        </w:rPr>
        <w:t>ТИПОВИЙ ДОГОВІР</w:t>
      </w:r>
    </w:p>
    <w:p w:rsidR="0097097F" w:rsidRPr="008E4874" w:rsidRDefault="0097097F" w:rsidP="008E4874">
      <w:pPr>
        <w:spacing w:after="0" w:line="240" w:lineRule="auto"/>
        <w:ind w:firstLine="360"/>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 xml:space="preserve">на закріплення майна  комунальної власності  територіальної громади Рахівської міської ради на праві господарського відання  </w:t>
      </w:r>
    </w:p>
    <w:p w:rsidR="0097097F" w:rsidRPr="008E4874" w:rsidRDefault="0097097F" w:rsidP="008E4874">
      <w:pPr>
        <w:spacing w:after="0" w:line="240" w:lineRule="auto"/>
        <w:ind w:firstLine="360"/>
        <w:rPr>
          <w:rFonts w:ascii="Times New Roman" w:hAnsi="Times New Roman" w:cs="Times New Roman"/>
          <w:color w:val="000000" w:themeColor="text1"/>
          <w:sz w:val="28"/>
          <w:szCs w:val="28"/>
          <w:lang w:val="uk-UA"/>
        </w:rPr>
      </w:pPr>
    </w:p>
    <w:p w:rsidR="0097097F" w:rsidRPr="008E4874" w:rsidRDefault="0097097F" w:rsidP="008E4874">
      <w:pPr>
        <w:tabs>
          <w:tab w:val="left" w:pos="5680"/>
        </w:tabs>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 Рахів                                                                             «____» _______ 20___ р.</w:t>
      </w:r>
    </w:p>
    <w:p w:rsidR="0097097F" w:rsidRPr="008E4874" w:rsidRDefault="0097097F" w:rsidP="008E4874">
      <w:pPr>
        <w:spacing w:after="0" w:line="240" w:lineRule="auto"/>
        <w:ind w:firstLine="360"/>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Рахівська міська рада  (далі іменований – Рада),   в особі міського голови, який діє на підставі Закону України «Про місцеве самоврядування в Україні», з однієї сторони, та _______________________________________ (далі іменований – Користувач), в особі _________________________________, який діє підставі _____________________, з другої сторони, </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разом далі спільно іменовані – Сторони, а кожний окремо - Сторона, уклали цей Договір про наступне:</w:t>
      </w:r>
    </w:p>
    <w:p w:rsidR="0097097F" w:rsidRPr="008E4874" w:rsidRDefault="0097097F" w:rsidP="008E4874">
      <w:pPr>
        <w:spacing w:after="0" w:line="240" w:lineRule="auto"/>
        <w:ind w:firstLine="567"/>
        <w:jc w:val="center"/>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 ПРЕДМЕТ ДОГОВОРУ</w:t>
      </w:r>
    </w:p>
    <w:p w:rsidR="0097097F" w:rsidRPr="008E4874" w:rsidRDefault="0097097F" w:rsidP="008E4874">
      <w:pPr>
        <w:spacing w:after="0" w:line="240" w:lineRule="auto"/>
        <w:ind w:firstLine="567"/>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 Предметом договору є передача Радою Користувачеві на підставі рішення Рахівської міської ради № ___ від «___» _______ 2021 р.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установами, організаціями на праві господарського відання або оперативного управління», у господарське відання майна, що перебуває у комунальній власності Рахівської міської ради для здійснення комерційної господарської діяльності, а саме: ___________________________________________.</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(за рішенням Ради цільове використання Майна може бути обмежено конкретними видами діяльності. Якщо такого обмеження не передбачається, після слів «а саме:» при підписанні Договору проставляється прочерк)</w:t>
      </w:r>
    </w:p>
    <w:p w:rsidR="00780AF2"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 Рада передає Користувачеві в господарське відання індивідуально-визначене майно, згідно із наведеним нижче переліком, яке далі за текстом Договору іменується «Майно»:</w:t>
      </w:r>
    </w:p>
    <w:p w:rsidR="00780AF2" w:rsidRPr="008E4874" w:rsidRDefault="00780AF2"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3"/>
        <w:gridCol w:w="1910"/>
        <w:gridCol w:w="1067"/>
        <w:gridCol w:w="1059"/>
        <w:gridCol w:w="1493"/>
        <w:gridCol w:w="1419"/>
      </w:tblGrid>
      <w:tr w:rsidR="00241E15" w:rsidRPr="008E4874" w:rsidTr="00780AF2">
        <w:trPr>
          <w:trHeight w:val="536"/>
        </w:trPr>
        <w:tc>
          <w:tcPr>
            <w:tcW w:w="2833"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 xml:space="preserve">Найменування майна згідно даних бухгалтерського обліку Ради </w:t>
            </w:r>
          </w:p>
        </w:tc>
        <w:tc>
          <w:tcPr>
            <w:tcW w:w="1910"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Інвентарний (номенклатурний) номер</w:t>
            </w:r>
          </w:p>
        </w:tc>
        <w:tc>
          <w:tcPr>
            <w:tcW w:w="1067"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 xml:space="preserve">Кількість </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059"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 xml:space="preserve">Одиниця </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виміру</w:t>
            </w:r>
          </w:p>
        </w:tc>
        <w:tc>
          <w:tcPr>
            <w:tcW w:w="1493"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Первісна (переоцінена)</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вартість, грн.</w:t>
            </w:r>
          </w:p>
        </w:tc>
        <w:tc>
          <w:tcPr>
            <w:tcW w:w="1419"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Сума, грн.</w:t>
            </w:r>
          </w:p>
        </w:tc>
      </w:tr>
      <w:tr w:rsidR="00241E15" w:rsidRPr="008E4874" w:rsidTr="00780AF2">
        <w:tc>
          <w:tcPr>
            <w:tcW w:w="2833"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1</w:t>
            </w:r>
          </w:p>
        </w:tc>
        <w:tc>
          <w:tcPr>
            <w:tcW w:w="1910"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2</w:t>
            </w:r>
          </w:p>
        </w:tc>
        <w:tc>
          <w:tcPr>
            <w:tcW w:w="1067"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3</w:t>
            </w:r>
          </w:p>
        </w:tc>
        <w:tc>
          <w:tcPr>
            <w:tcW w:w="1059"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4</w:t>
            </w:r>
          </w:p>
        </w:tc>
        <w:tc>
          <w:tcPr>
            <w:tcW w:w="1493"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5</w:t>
            </w:r>
          </w:p>
        </w:tc>
        <w:tc>
          <w:tcPr>
            <w:tcW w:w="1419"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6</w:t>
            </w:r>
          </w:p>
        </w:tc>
      </w:tr>
      <w:tr w:rsidR="00241E15" w:rsidRPr="008E4874" w:rsidTr="00780AF2">
        <w:tc>
          <w:tcPr>
            <w:tcW w:w="2833"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910"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067"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059"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493"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419"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r>
      <w:tr w:rsidR="00241E15" w:rsidRPr="008E4874" w:rsidTr="00780AF2">
        <w:tc>
          <w:tcPr>
            <w:tcW w:w="8362" w:type="dxa"/>
            <w:gridSpan w:val="5"/>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right"/>
              <w:rPr>
                <w:rFonts w:ascii="Times New Roman" w:hAnsi="Times New Roman" w:cs="Times New Roman"/>
                <w:b/>
                <w:color w:val="000000" w:themeColor="text1"/>
                <w:sz w:val="28"/>
                <w:szCs w:val="28"/>
                <w:lang w:val="uk-UA" w:eastAsia="uk-UA"/>
              </w:rPr>
            </w:pPr>
            <w:r w:rsidRPr="008E4874">
              <w:rPr>
                <w:rFonts w:ascii="Times New Roman" w:hAnsi="Times New Roman" w:cs="Times New Roman"/>
                <w:b/>
                <w:color w:val="000000" w:themeColor="text1"/>
                <w:sz w:val="28"/>
                <w:szCs w:val="28"/>
                <w:lang w:val="uk-UA"/>
              </w:rPr>
              <w:t>Всього, грн.:</w:t>
            </w:r>
          </w:p>
        </w:tc>
        <w:tc>
          <w:tcPr>
            <w:tcW w:w="1419"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eastAsia="uk-UA"/>
              </w:rPr>
            </w:pPr>
          </w:p>
        </w:tc>
      </w:tr>
    </w:tbl>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eastAsia="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1.3. Право господарського відання Майном виникає у Користувача з дати підписання Сторонами цього Договору та Акту приймання-передачі майна у господарське відання з урахуванням виконання вимог Закону України «Про державну реєстрацію речових прав на нерухоме майно та їх обтяжень».</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2. ПРАВОВИЙ РЕЖИМ МАЙНА</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Право власності на Майно, передане за цим Договором, належить Рахівській міській раді.</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Укладення цього Договору не змінює права власності на Майно, передане за Користувачем на праві господарського відання.</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Користувачу забороняється відчужувати Майно, а також здавати його в оренду, надавати в оперативний або фінансовий лізинг, концесію чи у інше користування, передавати речові права на Майно, передавати його у заставу, в управління та вчиняти будь-які дії, що пов’язані із зміною цільового призначення Майна без рішення Ради, а у встановлених законом випадках – без відповідного акту уповноваженої Радою особи.</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Будь-які дії щодо Майна можуть здійснюватися в порядку та у спосіб, що передбачені нормами чинного законодавства та умовами цього Договору. Майно не може бути використане на інші, ніж передбачені цим Договором, цілі.</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Відповідальність за втрату (пошкодження, знищення) Майна несе Користувач з дати підписання Сторонами Акту приймання-передачі майна у господарське відання до дати повернення майна Раді.</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Облік Майна, яке передається у господарське відання відповідно до цього Договору, здійснюється у порядку, визначеному чинним законодавством. Відображення майна на балансі Користувача починається у день підписання Сторонами Акту приймання-передачі майна у господарське відання та закінчується днем підписання Сторонами Акту повернення майна Раді (підписанням іншого рівноцінного документу про повернення майна – уразі ухилення Користувача від підписання Акту повернення майна Раді).</w:t>
      </w:r>
    </w:p>
    <w:p w:rsidR="0097097F" w:rsidRPr="008E4874" w:rsidRDefault="0097097F" w:rsidP="008E4874">
      <w:pPr>
        <w:numPr>
          <w:ilvl w:val="1"/>
          <w:numId w:val="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Проведення щорічної інвентаризації Майна здійснюється за рішенням Користувача в установленому законодавством порядку. Рада може </w:t>
      </w:r>
      <w:r w:rsidRPr="008E4874">
        <w:rPr>
          <w:rFonts w:ascii="Times New Roman" w:hAnsi="Times New Roman" w:cs="Times New Roman"/>
          <w:color w:val="000000" w:themeColor="text1"/>
          <w:sz w:val="28"/>
          <w:szCs w:val="28"/>
          <w:lang w:val="uk-UA"/>
        </w:rPr>
        <w:lastRenderedPageBreak/>
        <w:t>вимагати проведення Користувачем інвентаризації Майна у випадках, передбачених законодавством.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3. УМОВИ ПЕРЕДАЧІ ТА ПОВЕРНЕННЯ МАЙНА</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Майно повинно бути передане та прийняте протягом трьох робочих днів з моменту укладання Договору. Підписанням Акту-приймання передачі майна у господарське відання Користувач засвідчує, що Майно приймається у повному обсязі, не має пошкоджень та може бути використане за цільовим призначенням.</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Передача Майна не тягне за собою виникнення у Користувача права власності на це Майно.</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 випадку ліквідації, реорганізації чи зміни організаційно-правової форми Користувача, або зміни правового режиму майна, яке було передано йому на праві господарського відання, Користувач повинен у місячний термін повернути Раді зазначене Майно у технічному стані, не гіршому, ніж на час передачі на праві господарського відання, з урахуванням його фізичного зносу.</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 разі закінчення строку, припинення, дострокового розірвання цього Договору Користувач повинен у визначений Радою строк повернути Раді зазначене Майно у технічному стані, не гіршому, ніж на час передачі на праві господарського відання, з урахуванням його фізичного зносу.</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Майно вважається повернутим Користувачем після підписання Сторонами Акту повернення майна. Невмотивована відмова від підписання акту не допускається.</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 разі неповернення Раді Майна або повернення його в стані гіршому, ніж на час передачі на праві господарського відання, з урахуванням його фізичного зносу, збитки нанесені Раді відшкодовуються Користувачем в повному обсязі протягом одного місяця з моменту направлення Радою відповідної вимоги.</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Разом з Майном Раді передаються і матеріальні цінності, розміщені на об’єкті господарського відання чи в об’єкті господарського відання, які не можуть бути відокремлені від Майна без його пошкодження. </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Право господарського відання включає в себе володіння та користування Майном та обмежене затвердженим Радою Положенням про порядок  передачі та закріплення майна комунальної власності Рахівської міської ради Рахівського району Закарпатської області на праві господарського відання або оперативного управління, умовами цього Договору та чинним законодавством України розпорядження Майном, настає з моменту підписання уповноваженими представниками Власника та Користувачем акту прийому-передачі в господарське відання Майна.</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Акт приймання-передачі майна у господарське відання підписується Сторонами одночасно з передачею Майна в господарське відання Користувачу протягом трьох робочих днів з моменту укладення цього Договору згідно з вимогами чинного законодавства України. </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Після припинення цього Договору, у порядку встановленим цим Договором та чинним законодавством України, в тому числі у разі його припинення шляхом розірвання з ініціативи однієї зі Сторін, визнання цього Договору недійсним, не укладеним чи нікчемним, Користувач повертає Раді Майно у погоджений Сторонами термін, але не пізніше 20-ти календарних днів із дня настання вказаної події.</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Днем припинення чи розірвання цього Договору є:</w:t>
      </w:r>
    </w:p>
    <w:p w:rsidR="0097097F" w:rsidRPr="008E4874" w:rsidRDefault="0097097F" w:rsidP="008E4874">
      <w:pPr>
        <w:numPr>
          <w:ilvl w:val="0"/>
          <w:numId w:val="3"/>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день встановлення факту загибелі (повного або такого, що не піддається відновленню, руйнування) Майна;</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день припинення однієї зі Сторін цього Договору, якщо таке припинення не передбачає правонаступництва за даним Договором;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день визнання за рішенням суду, яке набрало законної сили однієї зі Сторін Банкрутом;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г. день укладення у письмовій формі додаткової угоди до цього Договору про припинення цього Договору, або день, який збігається із календарною датою визначеною такою додатковою угодою;</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день набрання законної сили рішенням суду про розірвання Договору, визнання його недійсним, не укладеним або нікчемним;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е. день отримання Користувачем повідомлення про односторонню відмову Ради від Договору;</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є. день отримання Користувачем повідомлення про прийняття Радою рішення про зміну правового режиму Майна.</w:t>
      </w:r>
    </w:p>
    <w:p w:rsidR="0097097F" w:rsidRPr="008E4874" w:rsidRDefault="0097097F" w:rsidP="008E4874">
      <w:pPr>
        <w:numPr>
          <w:ilvl w:val="1"/>
          <w:numId w:val="2"/>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Будь-які поліпшення Майна (в тому числі невід’ємні), здійсненні Користувачем під час дії цього Договору, є комунальною власністю Рахівської міської ради та не підлягають компенсації.</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4. ОБОВ`ЯЗКИ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4.1. Рада зобов’язана:</w:t>
      </w:r>
    </w:p>
    <w:p w:rsidR="0097097F" w:rsidRPr="008E4874" w:rsidRDefault="0097097F" w:rsidP="008E4874">
      <w:pPr>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порядку, строки та на умовах, передбачених цим Договором, передати Майно Користувачу згідно з Актом приймання-передачі майна у господарське відання. Разом з майном мають бути передані належним чином посвідчені копії технічної документації, необхідної для належної експлуатації Майна, а також інвентарні картки обліку.</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Не вчиняти дій, що перешкоджають Користувачу виконувати свої договірні зобов'язання.</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5. ОБОВ`ЯЗКИ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5.1. Користувач зобов’язаний:</w:t>
      </w:r>
    </w:p>
    <w:p w:rsidR="0097097F" w:rsidRPr="008E4874" w:rsidRDefault="0097097F" w:rsidP="008E4874">
      <w:pPr>
        <w:numPr>
          <w:ilvl w:val="0"/>
          <w:numId w:val="5"/>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порядку, строки та на умовах, передбачених цим Договором, прийняти Майно згідно з Актом приймання-передачі майна у господарське відання.</w:t>
      </w:r>
    </w:p>
    <w:p w:rsidR="0097097F" w:rsidRPr="008E4874" w:rsidRDefault="0097097F" w:rsidP="008E4874">
      <w:pPr>
        <w:numPr>
          <w:ilvl w:val="1"/>
          <w:numId w:val="5"/>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Утримувати Майно та прилеглу територію у належному стані. Якщо об’єктом господарського відання являється нежитлове приміщення у житловому чи нежитловому будинку, здійснювати обслуговування теплових, водопровідних, каналізаційних, електричних та вентиляційних мереж, їх </w:t>
      </w:r>
      <w:r w:rsidRPr="008E4874">
        <w:rPr>
          <w:rFonts w:ascii="Times New Roman" w:hAnsi="Times New Roman" w:cs="Times New Roman"/>
          <w:color w:val="000000" w:themeColor="text1"/>
          <w:sz w:val="28"/>
          <w:szCs w:val="28"/>
          <w:lang w:val="uk-UA"/>
        </w:rPr>
        <w:lastRenderedPageBreak/>
        <w:t>поточний ремонт, а при необхідності – забезпечити доступ експлуатаційних організацій до цих мереж з метою їх профілактичного огляду і ремонту. Дотримуватись усіх санітарних норм та правил. Забезпечувати умови безпечної та безаварійної експлуатації Майна.</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Проводити необхідний поточний та капітальний ремонт Майна на умовах, визначених Радою.</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г. Здійснювати технічне обслуговування Майна за власний рахунок. </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Проводити щорічну інвентаризацію Майна в порядку, визначеному чинним законодавством.</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е. На письмовий запит Ради в установлений законом термін проводити інвентаризацію майна та/або надавати інформацію про стан Майна та/або наслідки його інвентаризації.</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є. В заздалегідь узгоджений Сторонами час допускати уповноважених представників Ради до огляду Майна.</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ж. Невідкладно письмово повідомляти Раду про будь-які обставини, що перешкоджають цільовому використанню Майна, загрожують його загибелі, псуванню, зменшенню вартості, безпечній експлуатації, а також повідомляти про порушення провадження про банкрутство Користувача чи про припинення відповідного провадження.</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з. Повернути Майно Раді протягом 20 днів після закінчення строку дії цього Договору з підписанням відповідного Акту повернення Майна.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rPr>
      </w:pPr>
      <w:r w:rsidRPr="008E4874">
        <w:rPr>
          <w:rFonts w:ascii="Times New Roman" w:hAnsi="Times New Roman" w:cs="Times New Roman"/>
          <w:b/>
          <w:color w:val="000000" w:themeColor="text1"/>
          <w:sz w:val="28"/>
          <w:szCs w:val="28"/>
          <w:lang w:val="uk-UA"/>
        </w:rPr>
        <w:t>6. ПРАВА РАДИ</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6.1. Рада має право:</w:t>
      </w:r>
    </w:p>
    <w:p w:rsidR="0097097F" w:rsidRPr="008E4874" w:rsidRDefault="0097097F" w:rsidP="008E4874">
      <w:pPr>
        <w:numPr>
          <w:ilvl w:val="0"/>
          <w:numId w:val="6"/>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Контролювати наявність, технічний стан, напрямки та ефективність використання Майна, переданого на праві господарського відання Користувачу.</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Отримувати у Користувача звітність про стан Майна, переданого йому в господарське відання згідно з балансом, а також іншу необхідну інформацію стосовно Майна, переданого в господарське відання.</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Вилучати у Користувача надлишкове Майно, а також Майно, яке ним не використовується та Майно, що використовується не за призначенням.</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г. У випадку втрати (пошкодження, знищення), неналежної експлуатації Майна з вини Користувача вимагати від Користувача відшкодування заподіяних втратою (пошкодженням, знищенням) Майна збитків у повному обсязі та вжиття інших передбачених чинним законодавством та рішеннями Ради заходів.</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Залучати Користувача до участі у прийнятті рішень з питань організації та забезпечення безаварійної експлуатації Майна.</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е. Брати участь у роботі комісій для розслідування обставин і причин аварії або нещасного випадку, які сталися під час дії цього Договору внаслідок користування Майном.</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є. Виступати з ініціативою щодо розірвання цього Договору у випадках, передбачених цим договором та чинним законодавством України.</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tabs>
          <w:tab w:val="left" w:pos="993"/>
        </w:tabs>
        <w:spacing w:after="0" w:line="240" w:lineRule="auto"/>
        <w:ind w:firstLine="567"/>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7. ПРАВА КОРИСТУВАЧА</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7.1. Користувач має право:</w:t>
      </w:r>
    </w:p>
    <w:p w:rsidR="0097097F" w:rsidRPr="008E4874" w:rsidRDefault="0097097F" w:rsidP="008E4874">
      <w:pPr>
        <w:numPr>
          <w:ilvl w:val="0"/>
          <w:numId w:val="7"/>
        </w:numPr>
        <w:tabs>
          <w:tab w:val="left" w:pos="993"/>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Використовувати Майно у власних господарських цілях.</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Самостійно управляти Майном, в тому числі використовувати Майно, передане на праві господарського відання в цілях своєї господарської діяльності відповідно до умов цього договору та чинного законодавства України.</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Виступати з ініціативою щодо розірвання цього Договору у випадках, передбачених цим Договором та чинним законодавством України.</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г. Самостійно приймати рішення з питань організації діяльності щодо безаварійної експлуатації Майна.</w:t>
      </w:r>
    </w:p>
    <w:p w:rsidR="0097097F" w:rsidRPr="008E4874" w:rsidRDefault="0097097F" w:rsidP="008E4874">
      <w:pPr>
        <w:tabs>
          <w:tab w:val="left" w:pos="993"/>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Залучати у порядку, визначеному Радою, спеціалізовані організації для виконання ремонтних чи інших робіт, які необхідні для здійснення належного виконання цього Договору.</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8. ВІДПОВІДАЛЬНІСТЬ СТОРІН</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8.1. За невиконання або не належне виконання договірних зобов’язань за договором Сторони несуть відповідальність, передбачену чинним законодавством України та цим Договором.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8.2. Користувач несе відповідальність згідно із законом за втрату (пошкодження, знищення) Майна, що сталося внаслідок дій чи бездіяльності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9. ФОРС-МАЖОР</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9.1. У разі виникнення форс-мажорних обставин Сторони звільняються від відповідальності за невиконання або неналежне виконання зобов’язань, передбачених цим Договором.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9.2. Під форс-мажорними обставинами розуміють обставини непереборної сили, що виникли внаслідок не передбачених Сторонами подій надзвичайного і невідворотного характеру, зокрема, але не виключно, такі як вибухи, пожежі, землетруси, повені, оповзні, інші стихійні лиха, війну або військові дії. Строк виконання зобов'язань відкладається на строк дії форс-мажорних обставин.</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9.3. Сторони зобов'язані негайно письмово повідомляти одна одну про форс-мажорні обставини, які перешкоджають виконанню умов цього Договору та/або створюють загрозу збереженню Майна, та протягом семи днів з дня виникнення таких обставин надати іншій Стороні підтвердні документи відповідно до законодавства.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10. ВИРІШЕННЯ СПОРІВ</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10.1. Усі спірні питання, пов'язані з виконанням умов цього Договору, вирішуються шляхом переговорів між Сторонами.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10.2. У разі недосягнення згоди шляхом переговорів Сторони Договору мають право вирішити спір в судовому порядку. Територіальна підсудність визначається за місцем знаходження Ради, якщо відповідним процесуальним кодексом не передбачена виключна територіальна підсудність.</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11. ТЕРМІН ДІЇ ТА УМОВИ ЗМІНИ, РОЗІРВАННЯ ДОГОВОРУ</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11.1. Цей Договір діє з моменту підписання Сторонами, з урахуванням вимог Закону України «Про державну реєстрацію речових прав на нерухоме майно та їх обтяжень» до </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__________________________________________________________________________________________________________________________________________________________________________________________________ (зазначити необхідне згідно з рішенням ради про передачу Майна у господарське відання: визначити конкретну дату припинення договору, обумовити припинення Договору настанням певної події, визначеної Радою, наприклад, досягнення мети, для якої Майно передавалося Користувачу, або визначити, що Договір діє до моменту прийняття Радою рішення про зміну правового режиму Майна, яке було закріплене за Користувачем на праві господарського відання)</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11.3. Рада має право в односторонньому порядку розірвати цей Договір у наступних випадках:</w:t>
      </w:r>
    </w:p>
    <w:p w:rsidR="0097097F" w:rsidRPr="008E4874" w:rsidRDefault="0097097F" w:rsidP="008E4874">
      <w:pPr>
        <w:numPr>
          <w:ilvl w:val="1"/>
          <w:numId w:val="8"/>
        </w:numPr>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систематичного порушення Користувачем умов цього Договору, про що складено відповідні акти (два і більше) Комісією, яка формується Радою чи уповноваженим ним органом;</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передачі об’єкта/ частини об’єкта господарського відання в користування іншим особам без згоди Ради та без дотримання вимог чинного законодавства;</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використання об’єкту/ частини об’єкту господарського відання не за цільовим призначенням.</w:t>
      </w:r>
    </w:p>
    <w:p w:rsidR="0097097F" w:rsidRPr="008E4874" w:rsidRDefault="0097097F" w:rsidP="008E4874">
      <w:pPr>
        <w:numPr>
          <w:ilvl w:val="1"/>
          <w:numId w:val="9"/>
        </w:numPr>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Договір вважається розірваним в односторонньому порядку з моменту доставляння на адресу, зазначену Користувачем, відповідного письмового повідомлення Ради, за умови, що таке повідомлення здійснене засобами поштового зв’язку, що можуть підтвердити факт та дату адресної доставки відповідної кореспонденції.</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12. ПРИКІНЦЕВІ ПОЛОЖЕННЯ</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12.1. Взаємовідносини сторін, не врегульовані цим Договором, регламентуються чинним законодавством.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12.2. Цей Договір укладений у двох примірниках, кожний з яких має однакову юридичну силу, один з яких зберігається у Ради, другий – у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12.3. Усі зміни та доповнення до цього Договору оформляються додатковими угодами до цього Договору.</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12.4. Додаткові угоди, додатки до цього Договору є його невід’ємною частиною і мають юридичну силу, якщо вони укладені з дотриманням вимог законодавства та підписані уповноваженими представниками Сторін.</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12.5. Сторони зобов’язуються негайно повідомляти одна одну про зміни свого місцезнаходження (місця проживання), банківських реквізитів, контактної інформації, установчих документів, шляхом направлення листа.</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РЕКВІЗИТИ ТА ПІДПИСИ СТОРІН</w:t>
      </w:r>
    </w:p>
    <w:tbl>
      <w:tblPr>
        <w:tblW w:w="10188" w:type="dxa"/>
        <w:tblLayout w:type="fixed"/>
        <w:tblLook w:val="04A0" w:firstRow="1" w:lastRow="0" w:firstColumn="1" w:lastColumn="0" w:noHBand="0" w:noVBand="1"/>
      </w:tblPr>
      <w:tblGrid>
        <w:gridCol w:w="5149"/>
        <w:gridCol w:w="5039"/>
      </w:tblGrid>
      <w:tr w:rsidR="00241E15" w:rsidRPr="008E4874" w:rsidTr="0097097F">
        <w:tc>
          <w:tcPr>
            <w:tcW w:w="5149" w:type="dxa"/>
          </w:tcPr>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b/>
                <w:color w:val="000000" w:themeColor="text1"/>
                <w:sz w:val="24"/>
                <w:szCs w:val="24"/>
                <w:lang w:val="uk-UA"/>
              </w:rPr>
              <w:t>Власник</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w:t>
            </w:r>
            <w:r w:rsidR="002408CF" w:rsidRPr="008E4874">
              <w:rPr>
                <w:rFonts w:ascii="Times New Roman" w:hAnsi="Times New Roman" w:cs="Times New Roman"/>
                <w:color w:val="000000" w:themeColor="text1"/>
                <w:sz w:val="24"/>
                <w:szCs w:val="24"/>
                <w:lang w:val="uk-UA"/>
              </w:rPr>
              <w:t>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Юридична адреса:</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Номер в ЄДР 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Банківські реквізити: 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тел., </w:t>
            </w:r>
            <w:proofErr w:type="spellStart"/>
            <w:r w:rsidRPr="008E4874">
              <w:rPr>
                <w:rFonts w:ascii="Times New Roman" w:hAnsi="Times New Roman" w:cs="Times New Roman"/>
                <w:color w:val="000000" w:themeColor="text1"/>
                <w:sz w:val="24"/>
                <w:szCs w:val="24"/>
                <w:lang w:val="uk-UA"/>
              </w:rPr>
              <w:t>тел</w:t>
            </w:r>
            <w:proofErr w:type="spellEnd"/>
            <w:r w:rsidRPr="008E4874">
              <w:rPr>
                <w:rFonts w:ascii="Times New Roman" w:hAnsi="Times New Roman" w:cs="Times New Roman"/>
                <w:color w:val="000000" w:themeColor="text1"/>
                <w:sz w:val="24"/>
                <w:szCs w:val="24"/>
                <w:lang w:val="uk-UA"/>
              </w:rPr>
              <w:t>./факс____________________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Електронна адреса: 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Посада:____________________________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 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             Підпис                                  ПІБ</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  ___________________20___ року</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М.П.</w:t>
            </w:r>
          </w:p>
        </w:tc>
        <w:tc>
          <w:tcPr>
            <w:tcW w:w="5039" w:type="dxa"/>
          </w:tcPr>
          <w:p w:rsidR="0097097F" w:rsidRPr="008E4874" w:rsidRDefault="0097097F" w:rsidP="008E4874">
            <w:pPr>
              <w:spacing w:after="0" w:line="240" w:lineRule="auto"/>
              <w:ind w:firstLine="8"/>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b/>
                <w:color w:val="000000" w:themeColor="text1"/>
                <w:sz w:val="24"/>
                <w:szCs w:val="24"/>
                <w:lang w:val="uk-UA"/>
              </w:rPr>
              <w:t>Користувач</w:t>
            </w:r>
          </w:p>
          <w:p w:rsidR="0097097F" w:rsidRPr="008E4874" w:rsidRDefault="0097097F" w:rsidP="008E4874">
            <w:pPr>
              <w:spacing w:after="0" w:line="240" w:lineRule="auto"/>
              <w:ind w:firstLine="8"/>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w:t>
            </w:r>
            <w:r w:rsidR="002408CF" w:rsidRPr="008E4874">
              <w:rPr>
                <w:rFonts w:ascii="Times New Roman" w:hAnsi="Times New Roman" w:cs="Times New Roman"/>
                <w:color w:val="000000" w:themeColor="text1"/>
                <w:sz w:val="24"/>
                <w:szCs w:val="24"/>
                <w:lang w:val="uk-UA"/>
              </w:rPr>
              <w:t>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Юридична адреса:</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Номер в ЄДР 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Банківські реквізити: 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тел., </w:t>
            </w:r>
            <w:proofErr w:type="spellStart"/>
            <w:r w:rsidRPr="008E4874">
              <w:rPr>
                <w:rFonts w:ascii="Times New Roman" w:hAnsi="Times New Roman" w:cs="Times New Roman"/>
                <w:color w:val="000000" w:themeColor="text1"/>
                <w:sz w:val="24"/>
                <w:szCs w:val="24"/>
                <w:lang w:val="uk-UA"/>
              </w:rPr>
              <w:t>тел</w:t>
            </w:r>
            <w:proofErr w:type="spellEnd"/>
            <w:r w:rsidRPr="008E4874">
              <w:rPr>
                <w:rFonts w:ascii="Times New Roman" w:hAnsi="Times New Roman" w:cs="Times New Roman"/>
                <w:color w:val="000000" w:themeColor="text1"/>
                <w:sz w:val="24"/>
                <w:szCs w:val="24"/>
                <w:lang w:val="uk-UA"/>
              </w:rPr>
              <w:t>./факс____________________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Електронна адреса: 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Посада:___________________________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 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              Підпис                                  ПІБ </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  __________________20___ року</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М.П.</w:t>
            </w:r>
          </w:p>
        </w:tc>
      </w:tr>
    </w:tbl>
    <w:p w:rsidR="002408CF" w:rsidRPr="008E4874" w:rsidRDefault="002408CF" w:rsidP="008E4874">
      <w:pPr>
        <w:spacing w:after="0" w:line="240" w:lineRule="auto"/>
        <w:rPr>
          <w:rFonts w:ascii="Times New Roman" w:hAnsi="Times New Roman" w:cs="Times New Roman"/>
          <w:color w:val="000000" w:themeColor="text1"/>
          <w:sz w:val="28"/>
          <w:szCs w:val="28"/>
          <w:lang w:val="uk-UA" w:eastAsia="uk-UA"/>
        </w:rPr>
      </w:pPr>
    </w:p>
    <w:p w:rsidR="002408CF" w:rsidRPr="008E4874" w:rsidRDefault="002408CF" w:rsidP="008E4874">
      <w:pPr>
        <w:spacing w:after="0" w:line="240" w:lineRule="auto"/>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eastAsia="uk-UA"/>
        </w:rPr>
        <w:br w:type="page"/>
      </w:r>
    </w:p>
    <w:p w:rsidR="0097097F" w:rsidRPr="008E4874" w:rsidRDefault="0097097F" w:rsidP="008E4874">
      <w:pPr>
        <w:spacing w:after="0" w:line="240" w:lineRule="auto"/>
        <w:rPr>
          <w:rFonts w:ascii="Times New Roman" w:hAnsi="Times New Roman" w:cs="Times New Roman"/>
          <w:color w:val="000000" w:themeColor="text1"/>
          <w:sz w:val="28"/>
          <w:szCs w:val="28"/>
          <w:lang w:val="uk-UA" w:eastAsia="uk-UA"/>
        </w:rPr>
      </w:pPr>
    </w:p>
    <w:tbl>
      <w:tblPr>
        <w:tblW w:w="0" w:type="auto"/>
        <w:tblInd w:w="4928" w:type="dxa"/>
        <w:tblLook w:val="04A0" w:firstRow="1" w:lastRow="0" w:firstColumn="1" w:lastColumn="0" w:noHBand="0" w:noVBand="1"/>
      </w:tblPr>
      <w:tblGrid>
        <w:gridCol w:w="4643"/>
      </w:tblGrid>
      <w:tr w:rsidR="00241E15" w:rsidRPr="0059082B" w:rsidTr="0097097F">
        <w:tc>
          <w:tcPr>
            <w:tcW w:w="4927" w:type="dxa"/>
          </w:tcPr>
          <w:p w:rsidR="0097097F" w:rsidRPr="008E4874" w:rsidRDefault="0097097F" w:rsidP="008E4874">
            <w:pPr>
              <w:spacing w:after="0" w:line="240" w:lineRule="auto"/>
              <w:jc w:val="center"/>
              <w:rPr>
                <w:rFonts w:ascii="Times New Roman" w:hAnsi="Times New Roman" w:cs="Times New Roman"/>
                <w:color w:val="000000" w:themeColor="text1"/>
                <w:lang w:val="uk-UA" w:eastAsia="uk-UA"/>
              </w:rPr>
            </w:pPr>
            <w:r w:rsidRPr="008E4874">
              <w:rPr>
                <w:rFonts w:ascii="Times New Roman" w:hAnsi="Times New Roman" w:cs="Times New Roman"/>
                <w:color w:val="000000" w:themeColor="text1"/>
                <w:lang w:val="uk-UA"/>
              </w:rPr>
              <w:t>Додаток 2</w:t>
            </w:r>
          </w:p>
          <w:p w:rsidR="0097097F" w:rsidRPr="008E4874" w:rsidRDefault="0097097F" w:rsidP="008E4874">
            <w:pPr>
              <w:spacing w:after="0" w:line="240" w:lineRule="auto"/>
              <w:jc w:val="both"/>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 xml:space="preserve">до Положення про порядок передачі та </w:t>
            </w:r>
          </w:p>
          <w:p w:rsidR="0097097F" w:rsidRPr="008E4874" w:rsidRDefault="0097097F" w:rsidP="008E4874">
            <w:pPr>
              <w:spacing w:after="0" w:line="240" w:lineRule="auto"/>
              <w:jc w:val="both"/>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 xml:space="preserve">закріплення майна комунальної власності </w:t>
            </w:r>
          </w:p>
          <w:p w:rsidR="0097097F" w:rsidRPr="008E4874" w:rsidRDefault="0097097F" w:rsidP="008E4874">
            <w:pPr>
              <w:spacing w:after="0" w:line="240" w:lineRule="auto"/>
              <w:jc w:val="both"/>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територіальної громади Рахівської міської ради Рахівського району Закарпатської області за підприємствами, установами, організаціями на правах господарського відання або оперативного управління (розділи ІІ, ІІІ)</w:t>
            </w:r>
          </w:p>
          <w:p w:rsidR="0097097F" w:rsidRPr="008E4874" w:rsidRDefault="0097097F" w:rsidP="008E4874">
            <w:pPr>
              <w:spacing w:after="0" w:line="240" w:lineRule="auto"/>
              <w:rPr>
                <w:rFonts w:ascii="Times New Roman" w:hAnsi="Times New Roman" w:cs="Times New Roman"/>
                <w:color w:val="000000" w:themeColor="text1"/>
                <w:lang w:val="uk-UA" w:eastAsia="uk-UA"/>
              </w:rPr>
            </w:pPr>
          </w:p>
        </w:tc>
      </w:tr>
    </w:tbl>
    <w:p w:rsidR="00426DB2" w:rsidRPr="008E4874" w:rsidRDefault="00426DB2" w:rsidP="008E4874">
      <w:pPr>
        <w:spacing w:after="0" w:line="240" w:lineRule="auto"/>
        <w:jc w:val="center"/>
        <w:rPr>
          <w:rFonts w:ascii="Times New Roman" w:hAnsi="Times New Roman" w:cs="Times New Roman"/>
          <w:b/>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b/>
          <w:color w:val="000000" w:themeColor="text1"/>
          <w:sz w:val="28"/>
          <w:szCs w:val="28"/>
          <w:lang w:val="uk-UA"/>
        </w:rPr>
        <w:t>ТИПОВИЙ ДОГОВІР</w:t>
      </w:r>
    </w:p>
    <w:p w:rsidR="0097097F" w:rsidRPr="008E4874" w:rsidRDefault="0097097F" w:rsidP="008E4874">
      <w:pPr>
        <w:spacing w:after="0" w:line="240" w:lineRule="auto"/>
        <w:ind w:firstLine="360"/>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 xml:space="preserve">на закріплення майна  комунальної власності  Рахівської міської ради на праві оперативного управління  </w:t>
      </w:r>
    </w:p>
    <w:p w:rsidR="0097097F" w:rsidRPr="008E4874" w:rsidRDefault="0097097F" w:rsidP="008E4874">
      <w:pPr>
        <w:spacing w:after="0" w:line="240" w:lineRule="auto"/>
        <w:ind w:firstLine="360"/>
        <w:rPr>
          <w:rFonts w:ascii="Times New Roman" w:hAnsi="Times New Roman" w:cs="Times New Roman"/>
          <w:color w:val="000000" w:themeColor="text1"/>
          <w:sz w:val="28"/>
          <w:szCs w:val="28"/>
          <w:lang w:val="uk-UA"/>
        </w:rPr>
      </w:pPr>
    </w:p>
    <w:p w:rsidR="0097097F" w:rsidRPr="008E4874" w:rsidRDefault="0097097F" w:rsidP="008E4874">
      <w:pPr>
        <w:tabs>
          <w:tab w:val="left" w:pos="5680"/>
        </w:tabs>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 Рахів                                                                               «____» _______ 2021 р.</w:t>
      </w:r>
    </w:p>
    <w:p w:rsidR="0097097F" w:rsidRPr="008E4874" w:rsidRDefault="0097097F" w:rsidP="008E4874">
      <w:pPr>
        <w:spacing w:after="0" w:line="240" w:lineRule="auto"/>
        <w:ind w:firstLine="360"/>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Рахівська міська рада  (далі іменований – Рада),   в особі міського голови, який діє на підставі Закону України «Про місцеве самоврядування в Україні», з однієї сторони, та _______________________________________ (далі іменований – Користувач), в особі _________________________________, який діє підставі _____________________, з другої сторони, </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разом далі спільно іменовані – Сторони, а кожний окремо - Сторона, уклали цей Договір про наступне:</w:t>
      </w:r>
    </w:p>
    <w:p w:rsidR="0097097F" w:rsidRPr="008E4874" w:rsidRDefault="0097097F" w:rsidP="008E4874">
      <w:pPr>
        <w:spacing w:after="0" w:line="240" w:lineRule="auto"/>
        <w:ind w:firstLine="567"/>
        <w:jc w:val="center"/>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 ПРЕДМЕТ ДОГОВОРУ</w:t>
      </w:r>
    </w:p>
    <w:p w:rsidR="0097097F" w:rsidRPr="008E4874" w:rsidRDefault="0097097F" w:rsidP="008E4874">
      <w:pPr>
        <w:spacing w:after="0" w:line="240" w:lineRule="auto"/>
        <w:ind w:firstLine="567"/>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  Предметом договору є передача Радою Користувачеві на підставі рішення Рахівської міської ради № ___ від «___» _______ 2021 р. «Про затвердження  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установами, організаціями на праві господарського відання або оперативного управління», у оперативне управління майна, що перебуває у комунальній власності Рахівської міської ради для здійснення некомерційної господарської діяльності, а саме: ____________________________________________________ _____________.</w:t>
      </w: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(за рішенням Ради цільове використання Майна може бути обмежено конкретними видами діяльності. Якщо такого обмеження не передбачається, після слів «а саме:» при підписанні Договору проставляється прочерк)</w:t>
      </w:r>
    </w:p>
    <w:p w:rsidR="00426DB2"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 Рада передає Користувачеві в оперативне управління індивідуально-визначене майно згідно із наведеним нижче переліком, яке далі за текстом Договору іменується «Майно»:</w:t>
      </w:r>
    </w:p>
    <w:p w:rsidR="00426DB2" w:rsidRPr="008E4874" w:rsidRDefault="00426DB2"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0"/>
        <w:gridCol w:w="1843"/>
        <w:gridCol w:w="992"/>
        <w:gridCol w:w="1134"/>
        <w:gridCol w:w="1418"/>
        <w:gridCol w:w="1352"/>
      </w:tblGrid>
      <w:tr w:rsidR="00241E15" w:rsidRPr="008E4874" w:rsidTr="00426DB2">
        <w:trPr>
          <w:trHeight w:val="536"/>
        </w:trPr>
        <w:tc>
          <w:tcPr>
            <w:tcW w:w="2900"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 xml:space="preserve">Найменування майна згідно даних бухгалтерського обліку Ради </w:t>
            </w:r>
          </w:p>
        </w:tc>
        <w:tc>
          <w:tcPr>
            <w:tcW w:w="1843"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Інвентарний (номенклатурний) номер</w:t>
            </w:r>
          </w:p>
        </w:tc>
        <w:tc>
          <w:tcPr>
            <w:tcW w:w="992"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 xml:space="preserve">Кількість </w:t>
            </w:r>
          </w:p>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p>
        </w:tc>
        <w:tc>
          <w:tcPr>
            <w:tcW w:w="1134"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 xml:space="preserve">Одиниця </w:t>
            </w:r>
          </w:p>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виміру</w:t>
            </w:r>
          </w:p>
        </w:tc>
        <w:tc>
          <w:tcPr>
            <w:tcW w:w="1418"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Первісна (переоцінена)</w:t>
            </w:r>
          </w:p>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вартість, грн.</w:t>
            </w:r>
          </w:p>
        </w:tc>
        <w:tc>
          <w:tcPr>
            <w:tcW w:w="1352"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Сума, грн.</w:t>
            </w:r>
          </w:p>
        </w:tc>
      </w:tr>
      <w:tr w:rsidR="00241E15" w:rsidRPr="008E4874" w:rsidTr="00426DB2">
        <w:tc>
          <w:tcPr>
            <w:tcW w:w="2900"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1</w:t>
            </w:r>
          </w:p>
        </w:tc>
        <w:tc>
          <w:tcPr>
            <w:tcW w:w="1843"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2</w:t>
            </w:r>
          </w:p>
        </w:tc>
        <w:tc>
          <w:tcPr>
            <w:tcW w:w="992"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3</w:t>
            </w:r>
          </w:p>
        </w:tc>
        <w:tc>
          <w:tcPr>
            <w:tcW w:w="1134"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5</w:t>
            </w:r>
          </w:p>
        </w:tc>
        <w:tc>
          <w:tcPr>
            <w:tcW w:w="1352" w:type="dxa"/>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rPr>
              <w:t>6</w:t>
            </w:r>
          </w:p>
        </w:tc>
      </w:tr>
      <w:tr w:rsidR="00241E15" w:rsidRPr="008E4874" w:rsidTr="00426DB2">
        <w:tc>
          <w:tcPr>
            <w:tcW w:w="2900"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843"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134"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418"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c>
          <w:tcPr>
            <w:tcW w:w="1352"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eastAsia="uk-UA"/>
              </w:rPr>
            </w:pPr>
          </w:p>
        </w:tc>
      </w:tr>
      <w:tr w:rsidR="00241E15" w:rsidRPr="008E4874" w:rsidTr="00426DB2">
        <w:tc>
          <w:tcPr>
            <w:tcW w:w="8287" w:type="dxa"/>
            <w:gridSpan w:val="5"/>
            <w:tcBorders>
              <w:top w:val="single" w:sz="4" w:space="0" w:color="auto"/>
              <w:left w:val="single" w:sz="4" w:space="0" w:color="auto"/>
              <w:bottom w:val="single" w:sz="4" w:space="0" w:color="auto"/>
              <w:right w:val="single" w:sz="4" w:space="0" w:color="auto"/>
            </w:tcBorders>
            <w:hideMark/>
          </w:tcPr>
          <w:p w:rsidR="0097097F" w:rsidRPr="008E4874" w:rsidRDefault="0097097F" w:rsidP="008E4874">
            <w:pPr>
              <w:spacing w:after="0" w:line="240" w:lineRule="auto"/>
              <w:jc w:val="right"/>
              <w:rPr>
                <w:rFonts w:ascii="Times New Roman" w:hAnsi="Times New Roman" w:cs="Times New Roman"/>
                <w:b/>
                <w:color w:val="000000" w:themeColor="text1"/>
                <w:sz w:val="28"/>
                <w:szCs w:val="28"/>
                <w:lang w:val="uk-UA" w:eastAsia="uk-UA"/>
              </w:rPr>
            </w:pPr>
            <w:r w:rsidRPr="008E4874">
              <w:rPr>
                <w:rFonts w:ascii="Times New Roman" w:hAnsi="Times New Roman" w:cs="Times New Roman"/>
                <w:b/>
                <w:color w:val="000000" w:themeColor="text1"/>
                <w:sz w:val="28"/>
                <w:szCs w:val="28"/>
                <w:lang w:val="uk-UA"/>
              </w:rPr>
              <w:t>Всього, грн.:</w:t>
            </w:r>
          </w:p>
        </w:tc>
        <w:tc>
          <w:tcPr>
            <w:tcW w:w="1352" w:type="dxa"/>
            <w:tcBorders>
              <w:top w:val="single" w:sz="4" w:space="0" w:color="auto"/>
              <w:left w:val="single" w:sz="4" w:space="0" w:color="auto"/>
              <w:bottom w:val="single" w:sz="4" w:space="0" w:color="auto"/>
              <w:right w:val="single" w:sz="4" w:space="0" w:color="auto"/>
            </w:tcBorders>
          </w:tcPr>
          <w:p w:rsidR="0097097F" w:rsidRPr="008E4874" w:rsidRDefault="0097097F" w:rsidP="008E4874">
            <w:pPr>
              <w:spacing w:after="0" w:line="240" w:lineRule="auto"/>
              <w:jc w:val="center"/>
              <w:rPr>
                <w:rFonts w:ascii="Times New Roman" w:hAnsi="Times New Roman" w:cs="Times New Roman"/>
                <w:b/>
                <w:color w:val="000000" w:themeColor="text1"/>
                <w:sz w:val="28"/>
                <w:szCs w:val="28"/>
                <w:lang w:val="uk-UA" w:eastAsia="uk-UA"/>
              </w:rPr>
            </w:pPr>
          </w:p>
        </w:tc>
      </w:tr>
    </w:tbl>
    <w:p w:rsidR="0097097F" w:rsidRPr="008E4874" w:rsidRDefault="0097097F" w:rsidP="008E4874">
      <w:pPr>
        <w:spacing w:after="0" w:line="240" w:lineRule="auto"/>
        <w:ind w:firstLine="567"/>
        <w:jc w:val="both"/>
        <w:rPr>
          <w:rFonts w:ascii="Times New Roman" w:hAnsi="Times New Roman" w:cs="Times New Roman"/>
          <w:b/>
          <w:color w:val="000000" w:themeColor="text1"/>
          <w:sz w:val="28"/>
          <w:szCs w:val="28"/>
          <w:lang w:val="uk-UA" w:eastAsia="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1.3. Право оперативного управління Майном виникає у Користувача з дати підписання Сторонами цього Договору та Акту приймання-передачі майна у оперативне управління з урахуванням виконання вимог Закону України «Про державну реєстрацію речових прав на нерухоме майно та їх обтяжень». Акт приймання-передачі майна у господарське відання являється невід’ємною частиною цього договору.</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2. ПРАВОВИЙ РЕЖИМ МАЙНА</w:t>
      </w:r>
    </w:p>
    <w:p w:rsidR="0097097F" w:rsidRPr="008E4874" w:rsidRDefault="0097097F" w:rsidP="008E4874">
      <w:pPr>
        <w:numPr>
          <w:ilvl w:val="1"/>
          <w:numId w:val="10"/>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Право власності на Майно, передане за цим Договором, належить Рахівській міській раді.</w:t>
      </w:r>
    </w:p>
    <w:p w:rsidR="0097097F" w:rsidRPr="008E4874" w:rsidRDefault="0097097F" w:rsidP="008E4874">
      <w:pPr>
        <w:numPr>
          <w:ilvl w:val="1"/>
          <w:numId w:val="10"/>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Укладення цього Договору не змінює права власності на Майно, передане за Користувачем на праві господарського відання.</w:t>
      </w:r>
    </w:p>
    <w:p w:rsidR="0097097F" w:rsidRPr="008E4874" w:rsidRDefault="0097097F" w:rsidP="008E4874">
      <w:pPr>
        <w:numPr>
          <w:ilvl w:val="1"/>
          <w:numId w:val="10"/>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Користувачу забороняється відчужувати Майно, а також здавати його в оренду, надавати в оперативний або фінансовий лізинг, концесію чи у інше користування, передавати речові права на Майно, передавати його у заставу, в управління та вчиняти будь-які дії, що пов’язані із зміною цільового призначення Майна без рішення Ради, а у встановлених законом випадках – без відповідного акту уповноваженої Радою особи.</w:t>
      </w:r>
    </w:p>
    <w:p w:rsidR="0097097F" w:rsidRPr="008E4874" w:rsidRDefault="0097097F" w:rsidP="008E4874">
      <w:pPr>
        <w:numPr>
          <w:ilvl w:val="1"/>
          <w:numId w:val="10"/>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Будь-які дії щодо Майна можуть здійснюватися в порядку та у спосіб, що передбачені нормами чинного законодавства та умовами цього Договору. Майно не може бути використане на інші, ніж передбачені цим Договором, цілі.</w:t>
      </w:r>
    </w:p>
    <w:p w:rsidR="0097097F" w:rsidRPr="008E4874" w:rsidRDefault="0097097F" w:rsidP="008E4874">
      <w:pPr>
        <w:numPr>
          <w:ilvl w:val="1"/>
          <w:numId w:val="10"/>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Відповідальність за втрату (пошкодження, знищення) Майна несе Користувач з дати підписання Сторонами Акту приймання-передачі майна у оперативне управління до дати повернення Майна Раді.</w:t>
      </w:r>
    </w:p>
    <w:p w:rsidR="0097097F" w:rsidRPr="008E4874" w:rsidRDefault="0097097F" w:rsidP="008E4874">
      <w:pPr>
        <w:numPr>
          <w:ilvl w:val="1"/>
          <w:numId w:val="10"/>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Облік Майна, яке передається у оперативне управління відповідно до цього Договору, здійснюється у порядку, визначеному чинним законодавством. Відображення майна на балансі Користувача починається у день підписання Сторонами Акту приймання-передачі майна у оперативне управління та закінчується днем підписання Сторонами Акту повернення майна Раді (підписанням іншого рівноцінного документу про повернення майна – уразі ухилення Користувача від підписання Акту повернення майна Раді).</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Проведення щорічної інвентаризації Майна здійснюється за рішенням Користувача в установленому законодавством порядку. Рада може вимагати </w:t>
      </w:r>
      <w:r w:rsidRPr="008E4874">
        <w:rPr>
          <w:rFonts w:ascii="Times New Roman" w:hAnsi="Times New Roman" w:cs="Times New Roman"/>
          <w:color w:val="000000" w:themeColor="text1"/>
          <w:sz w:val="28"/>
          <w:szCs w:val="28"/>
          <w:lang w:val="uk-UA"/>
        </w:rPr>
        <w:lastRenderedPageBreak/>
        <w:t>проведення Користувачем інвентаризації Майна у випадках, передбачених законодавством.</w:t>
      </w:r>
    </w:p>
    <w:p w:rsidR="0097097F" w:rsidRPr="008E4874" w:rsidRDefault="0097097F" w:rsidP="008E4874">
      <w:pPr>
        <w:spacing w:after="0" w:line="240" w:lineRule="auto"/>
        <w:ind w:firstLine="720"/>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3. УМОВИ ПЕРЕДАЧІ ТА ПОВЕРНЕННЯ МАЙНА</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Майно повинно бути передане та прийняте протягом трьох робочих днів з моменту укладання Договору. Підписанням Акту-приймання передачі майна у оперативне управління Користувач засвідчує, що Майно приймається у повному обсязі, не має пошкоджень та може бути використане за цільовим призначенням.</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Передача Майна не тягне за собою виникнення у Користувача права власності на це Майно.</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 випадку ліквідації, реорганізації чи зміни організаційно-правової форми Користувача, або зміни правового режиму майна, яке було передано йому на праві оперативного управління, Користувач повинен у місячний термін повернути Раді зазначене Майно у технічному стані, не гіршому, ніж на час передачі на праві оперативного управління, з урахуванням його фізичного зносу.</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 разі закінчення строку, припинення, дострокового розірвання цього Договору Користувач повинен у визначений Радою строк повернути Раді зазначене Майно у технічному стані, не гіршому, ніж на час передачі на праві оперативного управління, з урахуванням його фізичного зносу.</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Майно вважається повернутим Користувачем після підписання Сторонами Акту повернення майна. Невмотивована відмова від підписання акту не допускається.</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У разі неповернення Раді Майна або повернення його в стані гіршому, ніж на час передачі на праві оперативного управління, з урахуванням його фізичного зносу, збитки нанесені Раді відшкодовуються Користувачем в повному обсязі протягом одного місяця з моменту направлення Радою відповідної вимоги.</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Разом з Майном Раді передаються і матеріальні цінності, розміщені на об’єкті оперативного управління чи в об’єкті оперативного управління, які не можуть бути відокремлені від Майна без його пошкодження. </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Право оперативного управління включає в себе володіння та користування Майном та обмежене затвердженим Радою Положенням про порядок  закріплення майна комунальної власності територіальної громади Рахівської міської ради Рахівського району Закарпатської області на праві оперативного управління або оперативного управління, умовами цього Договору та чинним законодавством України розпорядження Майном, настає з моменту підписання уповноваженими представниками Власника та Користувачем Акту прийому-передачі майна в оперативне управління.</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Акт приймання-передачі майна у оперативне управління підписується Сторонами одночасно з передачею Майна в оперативне управління Користувачу протягом трьох робочих днів з моменту укладення цього Договору згідно з вимогами чинного законодавства України. </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Після припинення цього Договору, у порядку встановленим цим Договором та чинним законодавством України, в тому числі у разі його припинення шляхом розірвання з ініціативи однієї зі Сторін, визнання цього Договору недійсним, не укладеним чи нікчемним, Користувач повертає Раді Майно у погоджений Сторонами термін, але не пізніше 20-ти календарних днів із дня настання вказаної події.</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Днем припинення чи розірвання цього Договору є:</w:t>
      </w:r>
    </w:p>
    <w:p w:rsidR="0097097F" w:rsidRPr="008E4874" w:rsidRDefault="0097097F" w:rsidP="008E4874">
      <w:pPr>
        <w:numPr>
          <w:ilvl w:val="0"/>
          <w:numId w:val="12"/>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день встановлення факту загибелі (повного або такого, що не піддається відновленню, руйнування) Майна;</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день припинення однієї зі Сторін цього Договору, якщо таке припинення не передбачає правонаступництва за даним Договором;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день визнання за рішенням суду, яке набрало законної сили однієї зі Сторін Банкрутом;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г. день укладення у письмовій формі додаткової угоди до цього Договору про припинення цього Договору, або день, який збігається із календарною датою визначеною такою додатковою угодою;</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день набрання законної сили рішенням суду про розірвання Договору, визнання його недійсним, не укладеним або нікчемним;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е. день отримання Користувачем повідомлення про односторонню відмову Ради від Договору;</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є. день отримання Користувачем повідомлення про прийняття Радою рішення про зміну правового режиму Майна.</w:t>
      </w:r>
    </w:p>
    <w:p w:rsidR="0097097F" w:rsidRPr="008E4874" w:rsidRDefault="0097097F" w:rsidP="008E4874">
      <w:pPr>
        <w:numPr>
          <w:ilvl w:val="1"/>
          <w:numId w:val="11"/>
        </w:numPr>
        <w:tabs>
          <w:tab w:val="left" w:pos="1134"/>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Будь-які поліпшення Майна (в тому числі невід’ємні), здійсненні Користувачем під час дії цього Договору, є комунальною власністю Рахівської міської ради та не підлягають компенсації.</w:t>
      </w:r>
    </w:p>
    <w:p w:rsidR="0097097F" w:rsidRPr="008E4874" w:rsidRDefault="0097097F" w:rsidP="008E4874">
      <w:pPr>
        <w:spacing w:after="0" w:line="240" w:lineRule="auto"/>
        <w:ind w:firstLine="720"/>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4. ОБОВ`ЯЗКИ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4.1. Рада зобов’язана:</w:t>
      </w:r>
    </w:p>
    <w:p w:rsidR="0097097F" w:rsidRPr="008E4874" w:rsidRDefault="0097097F" w:rsidP="008E4874">
      <w:pPr>
        <w:numPr>
          <w:ilvl w:val="0"/>
          <w:numId w:val="13"/>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порядку, строки та на умовах, передбачених цим Договором, передати Майно Користувачу згідно з Актом приймання-передачі майна у оперативне управління. Разом з майном мають бути передані належним чином посвідчені копії технічної документації, необхідної для належної експлуатації Майна, а також інвентарні картки обліку.</w:t>
      </w:r>
    </w:p>
    <w:p w:rsidR="0097097F" w:rsidRPr="008E4874" w:rsidRDefault="0097097F" w:rsidP="008E4874">
      <w:pPr>
        <w:tabs>
          <w:tab w:val="left" w:pos="851"/>
        </w:tabs>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Не вчиняти дій, що перешкоджають Користувачу виконувати свої договірні зобов'язання.</w:t>
      </w:r>
    </w:p>
    <w:p w:rsidR="0097097F" w:rsidRPr="008E4874" w:rsidRDefault="0097097F" w:rsidP="008E4874">
      <w:pPr>
        <w:spacing w:after="0" w:line="240" w:lineRule="auto"/>
        <w:ind w:firstLine="720"/>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5. ОБОВ`ЯЗКИ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5.1. Користувач зобов’язаний:</w:t>
      </w:r>
    </w:p>
    <w:p w:rsidR="0097097F" w:rsidRPr="008E4874" w:rsidRDefault="0097097F" w:rsidP="008E4874">
      <w:pPr>
        <w:numPr>
          <w:ilvl w:val="0"/>
          <w:numId w:val="14"/>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порядку, строки та на умовах, передбачених цим Договором, прийняти Майно згідно з Актом приймання-передачі майна у оперативне управління.</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б. Утримувати Майно та прилеглу територію у належному стані. Якщо об’єктом оперативного управління являється нежитлове приміщення у житловому чи нежитловому будинку, здійснювати обслуговування теплових, водопровідних, каналізаційних, електричних та вентиляційних мереж, їх </w:t>
      </w:r>
      <w:r w:rsidRPr="008E4874">
        <w:rPr>
          <w:rFonts w:ascii="Times New Roman" w:hAnsi="Times New Roman" w:cs="Times New Roman"/>
          <w:color w:val="000000" w:themeColor="text1"/>
          <w:sz w:val="28"/>
          <w:szCs w:val="28"/>
          <w:lang w:val="uk-UA"/>
        </w:rPr>
        <w:lastRenderedPageBreak/>
        <w:t>поточний ремонт, а при необхідності – забезпечити доступ експлуатаційних організацій до цих мереж з метою їх профілактичного огляду і ремонту. Дотримуватись усіх санітарних норм та правил. Забезпечувати умови безпечної та безаварійної експлуатації Майна.</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Проводити необхідний поточний та капітальний ремонт Майна на умовах, визначених Радою.</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г. Здійснювати технічне обслуговування Майна за власний рахунок. </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Проводити щорічну інвентаризацію Майна в порядку, визначеному чинним законодавством.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е. На письмовий запит Ради в установлений законом термін проводити інвентаризацію майна та/або надавати інформацію про стан Майна та/або наслідки його інвентаризації.</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є. В заздалегідь узгоджений Сторонами час допускати уповноважених представників Ради до огляду Майна.</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ж. Невідкладно письмово повідомляти Раду про будь-які обставини, що перешкоджають цільовому використанню Майна, загрожують його загибелі, псуванню, зменшенню вартості, безпечній експлуатації, а також повідомляти про порушення провадження про банкрутство Користувача чи про припинення відповідного провадження.</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з. Повернути Майно Раді протягом 20 днів після закінчення строку дії цього Договору з підписанням відповідного Акту повернення Майна.</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6. ПРАВА РАДИ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6.1. Рада має право:</w:t>
      </w:r>
    </w:p>
    <w:p w:rsidR="0097097F" w:rsidRPr="008E4874" w:rsidRDefault="0097097F" w:rsidP="008E4874">
      <w:pPr>
        <w:numPr>
          <w:ilvl w:val="1"/>
          <w:numId w:val="12"/>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Контролювати наявність, технічний стан, напрямки та ефективність використання Майна, переданого на праві оперативного управління Користувачу.</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Отримувати у Користувача звітність про стан Майна, переданого йому в оперативне управління згідно з балансом, а також іншу необхідну інформацію стосовно Майна, переданого в оперативне управління.</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Вилучати у Користувача надлишкове Майно, а також Майно, яке ним не використовується та Майно, що використовується не за призначенням.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г. У випадку втрати (пошкодження, знищення), неналежної експлуатації Майна з вини Користувача вимагати від Користувача відшкодування заподіяних втратою (пошкодженням, знищенням) Майна збитків у повному обсязі та вжиття інших передбачених чинним законодавством та рішеннями Ради заходів.</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 Залучати Користувача до участі у прийнятті рішень з питань організації та забезпечення безаварійної експлуатації Майна.</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е. Брати участь у роботі комісій для розслідування обставин і причин аварії або нещасного випадку, які сталися під час дії цього Договору внаслідок користування Майном.</w:t>
      </w:r>
    </w:p>
    <w:p w:rsidR="0097097F" w:rsidRPr="008E4874" w:rsidRDefault="0097097F" w:rsidP="008E4874">
      <w:pPr>
        <w:tabs>
          <w:tab w:val="left" w:pos="851"/>
        </w:tabs>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є. Виступати з ініціативою щодо розірвання цього Договору у випадках, передбачених цим договором та чинним законодавством України.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lastRenderedPageBreak/>
        <w:t>7. ПРАВА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7.1. Користувач має право:</w:t>
      </w:r>
    </w:p>
    <w:p w:rsidR="0097097F" w:rsidRPr="008E4874" w:rsidRDefault="0097097F" w:rsidP="008E4874">
      <w:pPr>
        <w:numPr>
          <w:ilvl w:val="0"/>
          <w:numId w:val="15"/>
        </w:numPr>
        <w:tabs>
          <w:tab w:val="left" w:pos="851"/>
        </w:tabs>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Використовувати Майно у власних господарських цілях.</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б. Самостійно управляти Майном, в тому числі використовувати Майно, передане на праві оперативного управління в цілях своєї некомерційної господарської діяльності відповідно до умов цього договору та чинного законодавства України.</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в. Виступати з ініціативою щодо розірвання цього Договору у випадках, передбачених цим Договором та чинним законодавством України.</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г. Самостійно приймати рішення з питань організації діяльності щодо безаварійної експлуатації Майна.</w:t>
      </w:r>
    </w:p>
    <w:p w:rsidR="0097097F" w:rsidRPr="008E4874" w:rsidRDefault="0097097F" w:rsidP="008E4874">
      <w:pPr>
        <w:tabs>
          <w:tab w:val="left" w:pos="851"/>
        </w:tabs>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д. Залучати у порядку, визначеному Радою, спеціалізовані організації для виконання ремонтних чи інших робіт, які необхідні для здійснення належного виконання цього Договору.</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8. ВІДПОВІДАЛЬНІСТЬ СТОРІН</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8.1. За невиконання або не належне виконання договірних зобов’язань за договором Сторони несуть відповідальність, передбачену чинним законодавством України та цим Договором.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8.2. Користувач несе відповідальність згідно із законом за втрату (пошкодження, знищення) Майна, що сталося внаслідок дій чи бездіяльності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9. ФОРС-МАЖОР</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9.1. У разі виникнення форс-мажорних обставин Сторони звільняються від відповідальності за невиконання або неналежне виконання зобов’язань, передбачених цим Договором.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9.2. Під форс-мажорними обставинами розуміють обставини непереборної сили, що виникли внаслідок не передбачених Сторонами подій надзвичайного і невідворотного характеру, зокрема, але не виключно, такі як вибухи, пожежі, землетруси, повені, оповзні, інші стихійні лиха, війну або військові дії. Строк виконання зобов'язань відкладається на строк дії форс-мажорних обставин.</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9.3. Сторони зобов'язані негайно письмово повідомляти одна одну про форс-мажорні обставини, які перешкоджають виконанню умов цього Договору та/або створюють загрозу збереженню Майна, та протягом семи днів з дня виникнення таких обставин надати іншій Стороні підтвердні документи відповідно до законодавства.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10. ВИРІШЕННЯ СПОРІВ</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10.1. Усі спірні питання, пов'язані з виконанням умов цього Договору, вирішуються шляхом переговорів між Сторонами.</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10.2. У разі недосягнення згоди шляхом переговорів Сторони Договору мають право вирішити спір в судовому порядку. Територіальна підсудність </w:t>
      </w:r>
      <w:r w:rsidRPr="008E4874">
        <w:rPr>
          <w:rFonts w:ascii="Times New Roman" w:hAnsi="Times New Roman" w:cs="Times New Roman"/>
          <w:color w:val="000000" w:themeColor="text1"/>
          <w:sz w:val="28"/>
          <w:szCs w:val="28"/>
          <w:lang w:val="uk-UA"/>
        </w:rPr>
        <w:lastRenderedPageBreak/>
        <w:t>визначається за місцем знаходження Ради, якщо відповідним процесуальним кодексом не передбачена виключна територіальна підсудність.</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11. ТЕРМІН ДІЇ ТА УМОВИ ЗМІНИ, РОЗІРВАННЯ ДОГОВОРУ</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11.1. Цей Договір діє з моменту підписання Сторонами Договору та Акту приймання-передачі майна у господарське відання, з урахуванням вимог Закону України «Про державну реєстрацію речових прав на нерухоме майно та їх обтяжень» до</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8"/>
          <w:szCs w:val="28"/>
          <w:lang w:val="uk-UA"/>
        </w:rPr>
        <w:t>____________________________________</w:t>
      </w:r>
      <w:r w:rsidR="00471F4E" w:rsidRPr="008E4874">
        <w:rPr>
          <w:rFonts w:ascii="Times New Roman" w:hAnsi="Times New Roman" w:cs="Times New Roman"/>
          <w:color w:val="000000" w:themeColor="text1"/>
          <w:sz w:val="28"/>
          <w:szCs w:val="28"/>
          <w:lang w:val="uk-UA"/>
        </w:rPr>
        <w:t>______________________________</w:t>
      </w:r>
      <w:r w:rsidRPr="008E4874">
        <w:rPr>
          <w:rFonts w:ascii="Times New Roman" w:hAnsi="Times New Roman" w:cs="Times New Roman"/>
          <w:color w:val="000000" w:themeColor="text1"/>
          <w:sz w:val="28"/>
          <w:szCs w:val="28"/>
          <w:lang w:val="uk-UA"/>
        </w:rPr>
        <w:t xml:space="preserve"> </w:t>
      </w:r>
      <w:r w:rsidRPr="008E4874">
        <w:rPr>
          <w:rFonts w:ascii="Times New Roman" w:hAnsi="Times New Roman" w:cs="Times New Roman"/>
          <w:color w:val="000000" w:themeColor="text1"/>
          <w:sz w:val="24"/>
          <w:szCs w:val="24"/>
          <w:lang w:val="uk-UA"/>
        </w:rPr>
        <w:t>(зазначити необхідне згідно з рішенням ради про передачу Майна у оперативне управління: визначити конкретну дату припинення Договору, обумовити припинення Договору настанням певної події, визначеної Радою, наприклад, досягнення мети, для якої Майно передавалося Користувачу, або передбачити, що Договір діє до моменту прийняття Радою рішення про зміну правового режиму Майна, яке було закріплене за Користувачем за договором)</w:t>
      </w:r>
    </w:p>
    <w:p w:rsidR="00557425" w:rsidRPr="008E4874" w:rsidRDefault="00557425" w:rsidP="008E4874">
      <w:pPr>
        <w:spacing w:after="0" w:line="240" w:lineRule="auto"/>
        <w:ind w:firstLine="567"/>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11.2. Дія Договору може бути припинена достроково у разі:</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а. реорганізації або ліквідації Користувача;</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у разі прийняття Радою рішення про зміну правового режиму Майна;</w:t>
      </w: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за згодою Сторін.</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11.3. Рада має право в односторонньому порядку розірвати цей Договір у наступних випадках:</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а. систематичного порушення Користувачем умов цього Договору, про що складено відповідні акти (два і більше) Комісією, яка формується Радою чи уповноваженим ним органом;</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б. передачі об’єкта/ частини об’єкта оперативного управління в користування іншим особам без згоди Ради та без дотримання вимог чинного законодавства;</w:t>
      </w:r>
    </w:p>
    <w:p w:rsidR="0097097F" w:rsidRPr="008E4874" w:rsidRDefault="0097097F" w:rsidP="008E4874">
      <w:pPr>
        <w:spacing w:after="0" w:line="240" w:lineRule="auto"/>
        <w:ind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в. використання об’єкту/ частини об’єкту оперативного управління не за цільовим призначенням.</w:t>
      </w:r>
    </w:p>
    <w:p w:rsidR="0097097F" w:rsidRPr="008E4874" w:rsidRDefault="0097097F" w:rsidP="008E4874">
      <w:pPr>
        <w:numPr>
          <w:ilvl w:val="1"/>
          <w:numId w:val="16"/>
        </w:numPr>
        <w:spacing w:after="0" w:line="240" w:lineRule="auto"/>
        <w:ind w:left="0" w:firstLine="567"/>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Договір вважається розірваним в односторонньому порядку з моменту доставляння на адресу, зазначену Користувачем, відповідного письмового повідомлення Ради, за умови, що таке повідомлення здійснене засобами поштового зв’язку, що можуть підтвердити факт та дату адресної доставки відповідної кореспонденції.</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12. ПРИКІНЦЕВІ ПОЛОЖЕННЯ</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12.1. Взаємовідносини сторін, не врегульовані цим Договором, регламентуються чинним законодавством.</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12.2. Цей Договір укладений у двох примірниках, кожний з яких має однакову юридичну силу, один з яких зберігається у Ради, другий – у Користувача.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12.3. Усі зміни та доповнення до цього Договору оформляються додатковими угодами до цього Договору.</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lastRenderedPageBreak/>
        <w:t>12.4. Додаткові угоди, додатки до цього Договору є його невід’ємною частиною і мають юридичну силу, якщо вони укладені з дотриманням вимог законодавства та підписані уповноваженими представниками Сторін.</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12.5. Сторони зобов’язуються негайно повідомляти одна одну про зміни свого місцезнаходження (місця проживання), банківських реквізитів, контактної інформації, установчих документів, шляхом направлення листа.</w:t>
      </w:r>
    </w:p>
    <w:p w:rsidR="0097097F" w:rsidRPr="008E4874" w:rsidRDefault="0097097F" w:rsidP="008E4874">
      <w:pPr>
        <w:spacing w:after="0" w:line="240" w:lineRule="auto"/>
        <w:ind w:firstLine="708"/>
        <w:jc w:val="both"/>
        <w:rPr>
          <w:rFonts w:ascii="Times New Roman" w:hAnsi="Times New Roman" w:cs="Times New Roman"/>
          <w:color w:val="000000" w:themeColor="text1"/>
          <w:sz w:val="28"/>
          <w:szCs w:val="28"/>
          <w:lang w:val="uk-UA"/>
        </w:rPr>
      </w:pPr>
    </w:p>
    <w:p w:rsidR="0097097F" w:rsidRPr="008E4874" w:rsidRDefault="0097097F"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color w:val="000000" w:themeColor="text1"/>
          <w:sz w:val="28"/>
          <w:szCs w:val="28"/>
          <w:lang w:val="uk-UA"/>
        </w:rPr>
        <w:t>РЕКВІЗИТИ ТА ПІДПИСИ СТОРІН</w:t>
      </w:r>
    </w:p>
    <w:tbl>
      <w:tblPr>
        <w:tblW w:w="9468" w:type="dxa"/>
        <w:tblLayout w:type="fixed"/>
        <w:tblLook w:val="04A0" w:firstRow="1" w:lastRow="0" w:firstColumn="1" w:lastColumn="0" w:noHBand="0" w:noVBand="1"/>
      </w:tblPr>
      <w:tblGrid>
        <w:gridCol w:w="5151"/>
        <w:gridCol w:w="4317"/>
      </w:tblGrid>
      <w:tr w:rsidR="00241E15" w:rsidRPr="008E4874" w:rsidTr="0097097F">
        <w:tc>
          <w:tcPr>
            <w:tcW w:w="5149" w:type="dxa"/>
          </w:tcPr>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b/>
                <w:color w:val="000000" w:themeColor="text1"/>
                <w:sz w:val="24"/>
                <w:szCs w:val="24"/>
                <w:lang w:val="uk-UA"/>
              </w:rPr>
              <w:t>Власник</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Юридична адреса:</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Номер в ЄДР 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Банківські реквізити: 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тел., </w:t>
            </w:r>
            <w:proofErr w:type="spellStart"/>
            <w:r w:rsidRPr="008E4874">
              <w:rPr>
                <w:rFonts w:ascii="Times New Roman" w:hAnsi="Times New Roman" w:cs="Times New Roman"/>
                <w:color w:val="000000" w:themeColor="text1"/>
                <w:sz w:val="24"/>
                <w:szCs w:val="24"/>
                <w:lang w:val="uk-UA"/>
              </w:rPr>
              <w:t>тел</w:t>
            </w:r>
            <w:proofErr w:type="spellEnd"/>
            <w:r w:rsidRPr="008E4874">
              <w:rPr>
                <w:rFonts w:ascii="Times New Roman" w:hAnsi="Times New Roman" w:cs="Times New Roman"/>
                <w:color w:val="000000" w:themeColor="text1"/>
                <w:sz w:val="24"/>
                <w:szCs w:val="24"/>
                <w:lang w:val="uk-UA"/>
              </w:rPr>
              <w:t>./факс____________________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Електронна адреса: 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Посада:____________________________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 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             Підпис                                  ПІБ</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  ___________________20___ року</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М.П.</w:t>
            </w:r>
          </w:p>
        </w:tc>
        <w:tc>
          <w:tcPr>
            <w:tcW w:w="4315" w:type="dxa"/>
          </w:tcPr>
          <w:p w:rsidR="0097097F" w:rsidRPr="008E4874" w:rsidRDefault="0097097F" w:rsidP="008E4874">
            <w:pPr>
              <w:spacing w:after="0" w:line="240" w:lineRule="auto"/>
              <w:ind w:firstLine="8"/>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b/>
                <w:color w:val="000000" w:themeColor="text1"/>
                <w:sz w:val="24"/>
                <w:szCs w:val="24"/>
                <w:lang w:val="uk-UA"/>
              </w:rPr>
              <w:t>Користувач</w:t>
            </w:r>
          </w:p>
          <w:p w:rsidR="0097097F" w:rsidRPr="008E4874" w:rsidRDefault="0097097F" w:rsidP="008E4874">
            <w:pPr>
              <w:spacing w:after="0" w:line="240" w:lineRule="auto"/>
              <w:ind w:firstLine="8"/>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Юридична адреса:</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Номер в ЄДР 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Банківські реквізити: 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тел., </w:t>
            </w:r>
            <w:proofErr w:type="spellStart"/>
            <w:r w:rsidRPr="008E4874">
              <w:rPr>
                <w:rFonts w:ascii="Times New Roman" w:hAnsi="Times New Roman" w:cs="Times New Roman"/>
                <w:color w:val="000000" w:themeColor="text1"/>
                <w:sz w:val="24"/>
                <w:szCs w:val="24"/>
                <w:lang w:val="uk-UA"/>
              </w:rPr>
              <w:t>тел</w:t>
            </w:r>
            <w:proofErr w:type="spellEnd"/>
            <w:r w:rsidRPr="008E4874">
              <w:rPr>
                <w:rFonts w:ascii="Times New Roman" w:hAnsi="Times New Roman" w:cs="Times New Roman"/>
                <w:color w:val="000000" w:themeColor="text1"/>
                <w:sz w:val="24"/>
                <w:szCs w:val="24"/>
                <w:lang w:val="uk-UA"/>
              </w:rPr>
              <w:t>./факс____________________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Електронна адреса: 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Посада:___________________________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____________ _____________________</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 xml:space="preserve">              Підпис                                  ПІБ </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sz w:val="24"/>
                <w:szCs w:val="24"/>
                <w:lang w:val="uk-UA"/>
              </w:rPr>
              <w:t>_____  __________________20___ року</w:t>
            </w:r>
          </w:p>
          <w:p w:rsidR="0097097F" w:rsidRPr="008E4874" w:rsidRDefault="0097097F" w:rsidP="008E4874">
            <w:pPr>
              <w:spacing w:after="0" w:line="240" w:lineRule="auto"/>
              <w:jc w:val="both"/>
              <w:rPr>
                <w:rFonts w:ascii="Times New Roman" w:hAnsi="Times New Roman" w:cs="Times New Roman"/>
                <w:color w:val="000000" w:themeColor="text1"/>
                <w:sz w:val="24"/>
                <w:szCs w:val="24"/>
                <w:lang w:val="uk-UA" w:eastAsia="uk-UA"/>
              </w:rPr>
            </w:pPr>
            <w:r w:rsidRPr="008E4874">
              <w:rPr>
                <w:rFonts w:ascii="Times New Roman" w:hAnsi="Times New Roman" w:cs="Times New Roman"/>
                <w:color w:val="000000" w:themeColor="text1"/>
                <w:sz w:val="24"/>
                <w:szCs w:val="24"/>
                <w:lang w:val="uk-UA"/>
              </w:rPr>
              <w:t>М.П.</w:t>
            </w:r>
          </w:p>
        </w:tc>
      </w:tr>
    </w:tbl>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eastAsia="uk-UA"/>
        </w:rPr>
      </w:pPr>
    </w:p>
    <w:p w:rsidR="0097097F" w:rsidRPr="008E4874" w:rsidRDefault="0097097F" w:rsidP="008E4874">
      <w:pPr>
        <w:spacing w:after="0" w:line="240" w:lineRule="auto"/>
        <w:jc w:val="both"/>
        <w:rPr>
          <w:rFonts w:ascii="Times New Roman" w:hAnsi="Times New Roman" w:cs="Times New Roman"/>
          <w:color w:val="000000" w:themeColor="text1"/>
          <w:sz w:val="28"/>
          <w:szCs w:val="28"/>
          <w:lang w:val="uk-UA"/>
        </w:rPr>
      </w:pPr>
    </w:p>
    <w:p w:rsidR="0067098F" w:rsidRPr="008E4874" w:rsidRDefault="0067098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67098F" w:rsidRPr="008E4874" w:rsidRDefault="0067098F" w:rsidP="008E4874">
      <w:pPr>
        <w:spacing w:after="0" w:line="240" w:lineRule="auto"/>
        <w:jc w:val="right"/>
        <w:rPr>
          <w:rFonts w:ascii="Times New Roman" w:hAnsi="Times New Roman" w:cs="Times New Roman"/>
          <w:color w:val="000000" w:themeColor="text1"/>
          <w:sz w:val="28"/>
          <w:szCs w:val="28"/>
          <w:lang w:val="uk-UA"/>
        </w:rPr>
      </w:pPr>
    </w:p>
    <w:p w:rsidR="0067098F" w:rsidRPr="008E4874" w:rsidRDefault="0067098F"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hAnsi="Times New Roman" w:cs="Times New Roman"/>
          <w:noProof/>
          <w:color w:val="000000" w:themeColor="text1"/>
          <w:sz w:val="28"/>
          <w:szCs w:val="28"/>
        </w:rPr>
        <w:drawing>
          <wp:anchor distT="0" distB="0" distL="114300" distR="114300" simplePos="0" relativeHeight="251660288" behindDoc="1" locked="0" layoutInCell="1" allowOverlap="1" wp14:anchorId="72533EE8" wp14:editId="7EA141B7">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7098F" w:rsidRPr="008E4874" w:rsidRDefault="0067098F" w:rsidP="008E4874">
      <w:pPr>
        <w:spacing w:after="0" w:line="240" w:lineRule="auto"/>
        <w:jc w:val="right"/>
        <w:rPr>
          <w:rFonts w:ascii="Times New Roman" w:eastAsia="Calibri" w:hAnsi="Times New Roman" w:cs="Times New Roman"/>
          <w:color w:val="000000" w:themeColor="text1"/>
          <w:sz w:val="28"/>
          <w:szCs w:val="28"/>
          <w:lang w:val="uk-UA"/>
        </w:rPr>
      </w:pPr>
    </w:p>
    <w:p w:rsidR="0067098F" w:rsidRPr="008E4874" w:rsidRDefault="0067098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67098F" w:rsidRPr="008E4874" w:rsidRDefault="0067098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67098F" w:rsidRPr="008E4874" w:rsidRDefault="0067098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67098F" w:rsidRPr="008E4874" w:rsidRDefault="0067098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67098F" w:rsidRPr="008E4874" w:rsidRDefault="0067098F"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67098F" w:rsidRPr="008E4874" w:rsidRDefault="0067098F" w:rsidP="008E4874">
      <w:pPr>
        <w:spacing w:after="0" w:line="240" w:lineRule="auto"/>
        <w:rPr>
          <w:rFonts w:ascii="Times New Roman" w:eastAsia="Calibri" w:hAnsi="Times New Roman" w:cs="Times New Roman"/>
          <w:color w:val="000000" w:themeColor="text1"/>
          <w:sz w:val="28"/>
          <w:szCs w:val="28"/>
          <w:lang w:val="uk-UA"/>
        </w:rPr>
      </w:pPr>
    </w:p>
    <w:p w:rsidR="0067098F" w:rsidRPr="008E4874" w:rsidRDefault="0067098F"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67098F" w:rsidRPr="008E4874" w:rsidRDefault="0067098F" w:rsidP="008E4874">
      <w:pPr>
        <w:spacing w:after="0" w:line="240" w:lineRule="auto"/>
        <w:rPr>
          <w:rFonts w:ascii="Times New Roman" w:eastAsia="Calibri" w:hAnsi="Times New Roman" w:cs="Times New Roman"/>
          <w:color w:val="000000" w:themeColor="text1"/>
          <w:sz w:val="28"/>
          <w:szCs w:val="28"/>
          <w:lang w:val="uk-UA"/>
        </w:rPr>
      </w:pPr>
    </w:p>
    <w:p w:rsidR="0067098F" w:rsidRPr="008E4874" w:rsidRDefault="00B85953"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08 липня 2021  року  </w:t>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r>
      <w:r w:rsidR="0067098F" w:rsidRPr="008E4874">
        <w:rPr>
          <w:rFonts w:ascii="Times New Roman" w:eastAsia="Calibri" w:hAnsi="Times New Roman" w:cs="Times New Roman"/>
          <w:color w:val="000000" w:themeColor="text1"/>
          <w:sz w:val="28"/>
          <w:szCs w:val="28"/>
          <w:lang w:val="uk-UA" w:eastAsia="ar-SA"/>
        </w:rPr>
        <w:tab/>
        <w:t>№</w:t>
      </w:r>
      <w:r w:rsidR="0039658B" w:rsidRPr="008E4874">
        <w:rPr>
          <w:rFonts w:ascii="Times New Roman" w:eastAsia="Calibri" w:hAnsi="Times New Roman" w:cs="Times New Roman"/>
          <w:color w:val="000000" w:themeColor="text1"/>
          <w:sz w:val="28"/>
          <w:szCs w:val="28"/>
          <w:lang w:val="uk-UA" w:eastAsia="ar-SA"/>
        </w:rPr>
        <w:t>233</w:t>
      </w:r>
    </w:p>
    <w:p w:rsidR="0067098F" w:rsidRPr="008E4874" w:rsidRDefault="0067098F"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97097F" w:rsidRPr="008E4874" w:rsidRDefault="0097097F" w:rsidP="008E4874">
      <w:pPr>
        <w:spacing w:after="0" w:line="240" w:lineRule="auto"/>
        <w:rPr>
          <w:rFonts w:ascii="Times New Roman" w:hAnsi="Times New Roman" w:cs="Times New Roman"/>
          <w:color w:val="000000" w:themeColor="text1"/>
          <w:sz w:val="28"/>
          <w:szCs w:val="28"/>
          <w:lang w:val="uk-UA"/>
        </w:rPr>
      </w:pPr>
    </w:p>
    <w:p w:rsidR="00A05F4D" w:rsidRPr="008E4874" w:rsidRDefault="00F53D28" w:rsidP="008E4874">
      <w:pPr>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 xml:space="preserve">Про прийняття майна (майнових цінностей) </w:t>
      </w:r>
    </w:p>
    <w:p w:rsidR="00F53D28" w:rsidRPr="008E4874" w:rsidRDefault="00A05F4D" w:rsidP="008E4874">
      <w:pPr>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з</w:t>
      </w:r>
      <w:r w:rsidR="00F53D28" w:rsidRPr="008E4874">
        <w:rPr>
          <w:rFonts w:ascii="Times New Roman" w:hAnsi="Times New Roman" w:cs="Times New Roman"/>
          <w:bCs/>
          <w:color w:val="000000" w:themeColor="text1"/>
          <w:sz w:val="28"/>
          <w:szCs w:val="28"/>
          <w:lang w:val="uk-UA" w:eastAsia="uk-UA"/>
        </w:rPr>
        <w:t>акладів</w:t>
      </w:r>
      <w:r w:rsidRPr="008E4874">
        <w:rPr>
          <w:rFonts w:ascii="Times New Roman" w:hAnsi="Times New Roman" w:cs="Times New Roman"/>
          <w:bCs/>
          <w:color w:val="000000" w:themeColor="text1"/>
          <w:sz w:val="28"/>
          <w:szCs w:val="28"/>
          <w:lang w:val="uk-UA" w:eastAsia="uk-UA"/>
        </w:rPr>
        <w:t xml:space="preserve"> </w:t>
      </w:r>
      <w:r w:rsidR="00F53D28" w:rsidRPr="008E4874">
        <w:rPr>
          <w:rFonts w:ascii="Times New Roman" w:hAnsi="Times New Roman" w:cs="Times New Roman"/>
          <w:bCs/>
          <w:color w:val="000000" w:themeColor="text1"/>
          <w:sz w:val="28"/>
          <w:szCs w:val="28"/>
          <w:lang w:val="uk-UA" w:eastAsia="uk-UA"/>
        </w:rPr>
        <w:t>охорони здоров’я  із спільної власності</w:t>
      </w:r>
    </w:p>
    <w:p w:rsidR="00F53D28" w:rsidRPr="008E4874" w:rsidRDefault="00F53D28" w:rsidP="008E4874">
      <w:pPr>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 xml:space="preserve">територіальних громад сіл, селищ, міста </w:t>
      </w:r>
    </w:p>
    <w:p w:rsidR="00F53D28" w:rsidRPr="008E4874" w:rsidRDefault="00F53D28" w:rsidP="008E4874">
      <w:pPr>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 xml:space="preserve">Рахівського району у комунальну власність </w:t>
      </w:r>
    </w:p>
    <w:p w:rsidR="00F53D28" w:rsidRPr="008E4874" w:rsidRDefault="00F53D28" w:rsidP="008E4874">
      <w:pPr>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Рахівської міської територіальної громади  та</w:t>
      </w:r>
    </w:p>
    <w:p w:rsidR="00F53D28" w:rsidRPr="008E4874" w:rsidRDefault="00F53D28" w:rsidP="008E4874">
      <w:pPr>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затвердження передавального акту</w:t>
      </w:r>
    </w:p>
    <w:p w:rsidR="00F53D28" w:rsidRPr="008E4874" w:rsidRDefault="00F53D28" w:rsidP="008E4874">
      <w:pPr>
        <w:spacing w:after="0" w:line="240" w:lineRule="auto"/>
        <w:rPr>
          <w:rFonts w:ascii="Times New Roman" w:hAnsi="Times New Roman" w:cs="Times New Roman"/>
          <w:bCs/>
          <w:color w:val="000000" w:themeColor="text1"/>
          <w:sz w:val="28"/>
          <w:szCs w:val="28"/>
          <w:lang w:val="uk-UA" w:eastAsia="uk-UA"/>
        </w:rPr>
      </w:pPr>
    </w:p>
    <w:p w:rsidR="00F53D28" w:rsidRPr="008E4874" w:rsidRDefault="00F53D28" w:rsidP="008E4874">
      <w:pPr>
        <w:spacing w:after="0" w:line="240" w:lineRule="auto"/>
        <w:jc w:val="both"/>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ab/>
        <w:t xml:space="preserve">Відповідно до </w:t>
      </w:r>
      <w:r w:rsidRPr="008E4874">
        <w:rPr>
          <w:rFonts w:ascii="Times New Roman" w:hAnsi="Times New Roman" w:cs="Times New Roman"/>
          <w:color w:val="000000" w:themeColor="text1"/>
          <w:sz w:val="28"/>
          <w:szCs w:val="28"/>
          <w:lang w:val="uk-UA"/>
        </w:rPr>
        <w:t xml:space="preserve">рішень Рахівської районної ради </w:t>
      </w:r>
      <w:r w:rsidRPr="008E4874">
        <w:rPr>
          <w:rFonts w:ascii="Times New Roman" w:hAnsi="Times New Roman" w:cs="Times New Roman"/>
          <w:bCs/>
          <w:color w:val="000000" w:themeColor="text1"/>
          <w:sz w:val="28"/>
          <w:szCs w:val="28"/>
          <w:lang w:val="uk-UA" w:eastAsia="uk-UA"/>
        </w:rPr>
        <w:t>«Про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w:t>
      </w:r>
      <w:r w:rsidRPr="008E4874">
        <w:rPr>
          <w:rFonts w:ascii="Times New Roman" w:hAnsi="Times New Roman" w:cs="Times New Roman"/>
          <w:color w:val="000000" w:themeColor="text1"/>
          <w:sz w:val="28"/>
          <w:szCs w:val="28"/>
          <w:lang w:val="uk-UA"/>
        </w:rPr>
        <w:t xml:space="preserve"> № 30 </w:t>
      </w:r>
      <w:r w:rsidRPr="008E4874">
        <w:rPr>
          <w:rFonts w:ascii="Times New Roman" w:hAnsi="Times New Roman" w:cs="Times New Roman"/>
          <w:bCs/>
          <w:color w:val="000000" w:themeColor="text1"/>
          <w:sz w:val="28"/>
          <w:szCs w:val="28"/>
          <w:lang w:val="uk-UA" w:eastAsia="uk-UA"/>
        </w:rPr>
        <w:t xml:space="preserve">від </w:t>
      </w:r>
      <w:r w:rsidRPr="008E4874">
        <w:rPr>
          <w:rFonts w:ascii="Times New Roman" w:hAnsi="Times New Roman" w:cs="Times New Roman"/>
          <w:color w:val="000000" w:themeColor="text1"/>
          <w:sz w:val="28"/>
          <w:szCs w:val="28"/>
          <w:lang w:val="uk-UA"/>
        </w:rPr>
        <w:t xml:space="preserve">15.01.2021 р.  та </w:t>
      </w:r>
      <w:r w:rsidRPr="008E4874">
        <w:rPr>
          <w:rFonts w:ascii="Times New Roman" w:hAnsi="Times New Roman" w:cs="Times New Roman"/>
          <w:bCs/>
          <w:color w:val="000000" w:themeColor="text1"/>
          <w:sz w:val="28"/>
          <w:szCs w:val="28"/>
          <w:lang w:val="uk-UA" w:eastAsia="uk-UA"/>
        </w:rPr>
        <w:t xml:space="preserve"> </w:t>
      </w:r>
      <w:r w:rsidRPr="008E4874">
        <w:rPr>
          <w:rFonts w:ascii="Times New Roman" w:hAnsi="Times New Roman" w:cs="Times New Roman"/>
          <w:color w:val="000000" w:themeColor="text1"/>
          <w:sz w:val="28"/>
          <w:szCs w:val="28"/>
          <w:lang w:val="uk-UA"/>
        </w:rPr>
        <w:t xml:space="preserve">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w:t>
      </w:r>
      <w:r w:rsidRPr="008E4874">
        <w:rPr>
          <w:rFonts w:ascii="Times New Roman" w:hAnsi="Times New Roman" w:cs="Times New Roman"/>
          <w:b/>
          <w:color w:val="000000" w:themeColor="text1"/>
          <w:sz w:val="28"/>
          <w:szCs w:val="28"/>
          <w:lang w:val="uk-UA"/>
        </w:rPr>
        <w:t xml:space="preserve"> </w:t>
      </w:r>
      <w:r w:rsidRPr="008E4874">
        <w:rPr>
          <w:rFonts w:ascii="Times New Roman" w:hAnsi="Times New Roman" w:cs="Times New Roman"/>
          <w:bCs/>
          <w:color w:val="000000" w:themeColor="text1"/>
          <w:sz w:val="28"/>
          <w:szCs w:val="28"/>
          <w:lang w:val="uk-UA" w:eastAsia="uk-UA"/>
        </w:rPr>
        <w:t xml:space="preserve">№ 70 </w:t>
      </w:r>
      <w:r w:rsidRPr="008E4874">
        <w:rPr>
          <w:rFonts w:ascii="Times New Roman" w:hAnsi="Times New Roman" w:cs="Times New Roman"/>
          <w:color w:val="000000" w:themeColor="text1"/>
          <w:sz w:val="28"/>
          <w:szCs w:val="28"/>
          <w:lang w:val="uk-UA"/>
        </w:rPr>
        <w:t>від  3</w:t>
      </w:r>
      <w:r w:rsidRPr="008E4874">
        <w:rPr>
          <w:rFonts w:ascii="Times New Roman" w:hAnsi="Times New Roman" w:cs="Times New Roman"/>
          <w:bCs/>
          <w:color w:val="000000" w:themeColor="text1"/>
          <w:sz w:val="28"/>
          <w:szCs w:val="28"/>
          <w:lang w:val="uk-UA" w:eastAsia="uk-UA"/>
        </w:rPr>
        <w:t>0.06.2021 р., розпорядження Рахівського міського голови №11 від 03.02.2021 р. «Про створення комісії з приймання передачі майна(майнових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Рахівського району у комунальну власність Рахівської міської територіальної громади», керуючись ст. 26 Закону України «Про місцеве самоврядування в Україні», Рахівська міська рада</w:t>
      </w:r>
    </w:p>
    <w:p w:rsidR="00F53D28" w:rsidRPr="008E4874" w:rsidRDefault="00F53D28" w:rsidP="008E4874">
      <w:pPr>
        <w:spacing w:after="0" w:line="240" w:lineRule="auto"/>
        <w:jc w:val="center"/>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В И Р І Ш И Л А:</w:t>
      </w:r>
    </w:p>
    <w:p w:rsidR="00F53D28" w:rsidRPr="008E4874" w:rsidRDefault="00F53D28" w:rsidP="008E4874">
      <w:pPr>
        <w:pStyle w:val="11"/>
        <w:ind w:left="0" w:firstLine="708"/>
        <w:jc w:val="both"/>
        <w:rPr>
          <w:bCs/>
          <w:color w:val="000000" w:themeColor="text1"/>
          <w:sz w:val="28"/>
          <w:szCs w:val="28"/>
          <w:lang w:val="uk-UA" w:eastAsia="uk-UA"/>
        </w:rPr>
      </w:pPr>
      <w:r w:rsidRPr="008E4874">
        <w:rPr>
          <w:bCs/>
          <w:color w:val="000000" w:themeColor="text1"/>
          <w:sz w:val="28"/>
          <w:szCs w:val="28"/>
          <w:lang w:val="uk-UA" w:eastAsia="uk-UA"/>
        </w:rPr>
        <w:t>1.Прийняти майно (майнові цінності) закладів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w:t>
      </w:r>
    </w:p>
    <w:p w:rsidR="008C1E1C" w:rsidRPr="008E4874" w:rsidRDefault="008C1E1C" w:rsidP="008E4874">
      <w:pPr>
        <w:pStyle w:val="11"/>
        <w:ind w:left="0" w:firstLine="708"/>
        <w:jc w:val="both"/>
        <w:rPr>
          <w:bCs/>
          <w:color w:val="000000" w:themeColor="text1"/>
          <w:sz w:val="28"/>
          <w:szCs w:val="28"/>
          <w:lang w:val="uk-UA" w:eastAsia="uk-UA"/>
        </w:rPr>
      </w:pPr>
    </w:p>
    <w:p w:rsidR="008C1E1C" w:rsidRPr="008E4874" w:rsidRDefault="008C1E1C" w:rsidP="008E4874">
      <w:pPr>
        <w:pStyle w:val="11"/>
        <w:ind w:left="0" w:firstLine="708"/>
        <w:jc w:val="both"/>
        <w:rPr>
          <w:bCs/>
          <w:color w:val="000000" w:themeColor="text1"/>
          <w:sz w:val="28"/>
          <w:szCs w:val="28"/>
          <w:lang w:val="uk-UA" w:eastAsia="uk-UA"/>
        </w:rPr>
      </w:pPr>
    </w:p>
    <w:p w:rsidR="00F53D28" w:rsidRPr="008E4874" w:rsidRDefault="00F53D28" w:rsidP="008E4874">
      <w:pPr>
        <w:pStyle w:val="11"/>
        <w:ind w:left="0" w:firstLine="708"/>
        <w:jc w:val="both"/>
        <w:rPr>
          <w:bCs/>
          <w:color w:val="000000" w:themeColor="text1"/>
          <w:sz w:val="28"/>
          <w:szCs w:val="28"/>
          <w:lang w:val="uk-UA" w:eastAsia="uk-UA"/>
        </w:rPr>
      </w:pPr>
      <w:r w:rsidRPr="008E4874">
        <w:rPr>
          <w:bCs/>
          <w:color w:val="000000" w:themeColor="text1"/>
          <w:sz w:val="28"/>
          <w:szCs w:val="28"/>
          <w:lang w:val="uk-UA" w:eastAsia="uk-UA"/>
        </w:rPr>
        <w:t xml:space="preserve">2.Затвердити передавальний акт з безоплатної передачі майна (майнових цінностей) закладів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      (згідно додатку). </w:t>
      </w:r>
    </w:p>
    <w:p w:rsidR="00F53D28" w:rsidRPr="008E4874" w:rsidRDefault="00F53D28" w:rsidP="008E4874">
      <w:pPr>
        <w:pStyle w:val="11"/>
        <w:ind w:left="0" w:firstLine="708"/>
        <w:jc w:val="both"/>
        <w:rPr>
          <w:bCs/>
          <w:color w:val="000000" w:themeColor="text1"/>
          <w:sz w:val="28"/>
          <w:szCs w:val="28"/>
          <w:lang w:val="uk-UA" w:eastAsia="uk-UA"/>
        </w:rPr>
      </w:pPr>
      <w:r w:rsidRPr="008E4874">
        <w:rPr>
          <w:bCs/>
          <w:color w:val="000000" w:themeColor="text1"/>
          <w:sz w:val="28"/>
          <w:szCs w:val="28"/>
          <w:lang w:val="uk-UA" w:eastAsia="uk-UA"/>
        </w:rPr>
        <w:t xml:space="preserve">3.Начальнику фінансово-господарського відділу – головному бухгалтеру </w:t>
      </w:r>
      <w:proofErr w:type="spellStart"/>
      <w:r w:rsidRPr="008E4874">
        <w:rPr>
          <w:bCs/>
          <w:color w:val="000000" w:themeColor="text1"/>
          <w:sz w:val="28"/>
          <w:szCs w:val="28"/>
          <w:lang w:val="uk-UA" w:eastAsia="uk-UA"/>
        </w:rPr>
        <w:t>Петрюк</w:t>
      </w:r>
      <w:proofErr w:type="spellEnd"/>
      <w:r w:rsidRPr="008E4874">
        <w:rPr>
          <w:bCs/>
          <w:color w:val="000000" w:themeColor="text1"/>
          <w:sz w:val="28"/>
          <w:szCs w:val="28"/>
          <w:lang w:val="uk-UA" w:eastAsia="uk-UA"/>
        </w:rPr>
        <w:t xml:space="preserve"> М.Ф. взяти майно (майнові цінності) на облік відповідно до вимог чинного законодавства.</w:t>
      </w:r>
    </w:p>
    <w:p w:rsidR="00F53D28" w:rsidRPr="008E4874" w:rsidRDefault="00F53D28" w:rsidP="008E4874">
      <w:pPr>
        <w:pStyle w:val="11"/>
        <w:ind w:left="0" w:firstLine="708"/>
        <w:jc w:val="both"/>
        <w:rPr>
          <w:color w:val="000000" w:themeColor="text1"/>
          <w:sz w:val="28"/>
          <w:szCs w:val="28"/>
          <w:lang w:val="uk-UA"/>
        </w:rPr>
      </w:pPr>
      <w:r w:rsidRPr="008E4874">
        <w:rPr>
          <w:bCs/>
          <w:color w:val="000000" w:themeColor="text1"/>
          <w:sz w:val="28"/>
          <w:szCs w:val="28"/>
          <w:lang w:val="uk-UA" w:eastAsia="uk-UA"/>
        </w:rPr>
        <w:t>4.Контроль за виконанням цього рішення покласти на постійну комісію з питань управління комунальною власністю, підприємництва та промисловості (</w:t>
      </w:r>
      <w:proofErr w:type="spellStart"/>
      <w:r w:rsidRPr="008E4874">
        <w:rPr>
          <w:bCs/>
          <w:color w:val="000000" w:themeColor="text1"/>
          <w:sz w:val="28"/>
          <w:szCs w:val="28"/>
          <w:lang w:val="uk-UA" w:eastAsia="uk-UA"/>
        </w:rPr>
        <w:t>Кабаль</w:t>
      </w:r>
      <w:proofErr w:type="spellEnd"/>
      <w:r w:rsidRPr="008E4874">
        <w:rPr>
          <w:bCs/>
          <w:color w:val="000000" w:themeColor="text1"/>
          <w:sz w:val="28"/>
          <w:szCs w:val="28"/>
          <w:lang w:val="uk-UA" w:eastAsia="uk-UA"/>
        </w:rPr>
        <w:t xml:space="preserve"> О.В.).</w:t>
      </w:r>
    </w:p>
    <w:p w:rsidR="00F53D28" w:rsidRPr="008E4874" w:rsidRDefault="00F53D28" w:rsidP="008E4874">
      <w:pPr>
        <w:spacing w:after="0" w:line="240" w:lineRule="auto"/>
        <w:jc w:val="both"/>
        <w:rPr>
          <w:rFonts w:ascii="Times New Roman" w:hAnsi="Times New Roman" w:cs="Times New Roman"/>
          <w:b/>
          <w:color w:val="000000" w:themeColor="text1"/>
          <w:sz w:val="28"/>
          <w:szCs w:val="28"/>
          <w:lang w:val="uk-UA"/>
        </w:rPr>
      </w:pPr>
    </w:p>
    <w:p w:rsidR="00A560AE" w:rsidRPr="008E4874" w:rsidRDefault="00A560AE" w:rsidP="008E4874">
      <w:pPr>
        <w:spacing w:after="0" w:line="240" w:lineRule="auto"/>
        <w:jc w:val="both"/>
        <w:rPr>
          <w:rFonts w:ascii="Times New Roman" w:hAnsi="Times New Roman" w:cs="Times New Roman"/>
          <w:b/>
          <w:color w:val="000000" w:themeColor="text1"/>
          <w:sz w:val="28"/>
          <w:szCs w:val="28"/>
          <w:lang w:val="uk-UA"/>
        </w:rPr>
      </w:pPr>
    </w:p>
    <w:p w:rsidR="00A560AE" w:rsidRPr="008E4874" w:rsidRDefault="00A560AE" w:rsidP="008E4874">
      <w:pPr>
        <w:spacing w:after="0" w:line="240" w:lineRule="auto"/>
        <w:jc w:val="both"/>
        <w:rPr>
          <w:rFonts w:ascii="Times New Roman" w:hAnsi="Times New Roman" w:cs="Times New Roman"/>
          <w:b/>
          <w:color w:val="000000" w:themeColor="text1"/>
          <w:sz w:val="28"/>
          <w:szCs w:val="28"/>
          <w:lang w:val="uk-UA"/>
        </w:rPr>
      </w:pPr>
    </w:p>
    <w:p w:rsidR="00A560AE" w:rsidRDefault="00A560AE"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Міський голова</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 xml:space="preserve">     В. МЕДВІДЬ</w:t>
      </w:r>
    </w:p>
    <w:p w:rsidR="00036B7C" w:rsidRDefault="00036B7C" w:rsidP="008E4874">
      <w:pPr>
        <w:spacing w:after="0" w:line="240" w:lineRule="auto"/>
        <w:jc w:val="both"/>
        <w:rPr>
          <w:rFonts w:ascii="Times New Roman" w:hAnsi="Times New Roman" w:cs="Times New Roman"/>
          <w:color w:val="000000" w:themeColor="text1"/>
          <w:sz w:val="28"/>
          <w:szCs w:val="28"/>
          <w:lang w:val="uk-UA"/>
        </w:rPr>
      </w:pPr>
    </w:p>
    <w:p w:rsidR="00F53D28" w:rsidRPr="008E4874" w:rsidRDefault="00F53D28" w:rsidP="00DE263E">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w:t>
      </w:r>
    </w:p>
    <w:p w:rsidR="00A560AE" w:rsidRPr="008E4874" w:rsidRDefault="00A560AE"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A560AE" w:rsidRPr="008E4874" w:rsidRDefault="00A560AE" w:rsidP="008E487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A560AE" w:rsidRPr="0059082B" w:rsidTr="00A560AE">
        <w:trPr>
          <w:trHeight w:val="1292"/>
          <w:jc w:val="right"/>
        </w:trPr>
        <w:tc>
          <w:tcPr>
            <w:tcW w:w="3267" w:type="dxa"/>
          </w:tcPr>
          <w:p w:rsidR="00A560AE" w:rsidRPr="008E4874" w:rsidRDefault="00A560AE" w:rsidP="008E4874">
            <w:pPr>
              <w:spacing w:after="0" w:line="240" w:lineRule="auto"/>
              <w:rPr>
                <w:rFonts w:ascii="Times New Roman" w:hAnsi="Times New Roman" w:cs="Times New Roman"/>
                <w:color w:val="000000" w:themeColor="text1"/>
                <w:sz w:val="24"/>
                <w:szCs w:val="24"/>
                <w:lang w:val="uk-UA" w:eastAsia="ar-SA"/>
              </w:rPr>
            </w:pP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b/>
                <w:color w:val="000000" w:themeColor="text1"/>
                <w:sz w:val="24"/>
                <w:szCs w:val="24"/>
                <w:lang w:val="uk-UA"/>
              </w:rPr>
              <w:br w:type="page"/>
            </w:r>
            <w:r w:rsidRPr="008E4874">
              <w:rPr>
                <w:rFonts w:ascii="Times New Roman" w:hAnsi="Times New Roman" w:cs="Times New Roman"/>
                <w:color w:val="000000" w:themeColor="text1"/>
                <w:sz w:val="24"/>
                <w:szCs w:val="24"/>
                <w:lang w:val="uk-UA" w:eastAsia="en-US"/>
              </w:rPr>
              <w:t xml:space="preserve">           Додаток                                                                              до рішення міської ради  </w:t>
            </w:r>
          </w:p>
          <w:p w:rsidR="00A560AE" w:rsidRPr="008E4874" w:rsidRDefault="00A560AE" w:rsidP="008E4874">
            <w:pPr>
              <w:spacing w:after="0" w:line="240" w:lineRule="auto"/>
              <w:rPr>
                <w:rFonts w:ascii="Times New Roman" w:eastAsia="Calibri" w:hAnsi="Times New Roman" w:cs="Times New Roman"/>
                <w:color w:val="000000" w:themeColor="text1"/>
                <w:sz w:val="24"/>
                <w:szCs w:val="24"/>
                <w:lang w:val="uk-UA" w:eastAsia="en-US"/>
              </w:rPr>
            </w:pPr>
            <w:r w:rsidRPr="008E4874">
              <w:rPr>
                <w:rFonts w:ascii="Times New Roman" w:hAnsi="Times New Roman" w:cs="Times New Roman"/>
                <w:color w:val="000000" w:themeColor="text1"/>
                <w:sz w:val="24"/>
                <w:szCs w:val="24"/>
                <w:lang w:val="uk-UA" w:eastAsia="en-US"/>
              </w:rPr>
              <w:t xml:space="preserve">13-ої сесії 8-го скликання                                                                                       </w:t>
            </w:r>
            <w:r w:rsidR="00C91D07" w:rsidRPr="008E4874">
              <w:rPr>
                <w:rFonts w:ascii="Times New Roman" w:hAnsi="Times New Roman" w:cs="Times New Roman"/>
                <w:color w:val="000000" w:themeColor="text1"/>
                <w:sz w:val="24"/>
                <w:szCs w:val="24"/>
                <w:lang w:val="uk-UA" w:eastAsia="en-US"/>
              </w:rPr>
              <w:t xml:space="preserve">          від 08.07 .2021 р. №233</w:t>
            </w:r>
          </w:p>
          <w:p w:rsidR="00A560AE" w:rsidRPr="008E4874" w:rsidRDefault="00A560AE" w:rsidP="008E4874">
            <w:pPr>
              <w:suppressAutoHyphens/>
              <w:spacing w:after="0" w:line="240" w:lineRule="auto"/>
              <w:rPr>
                <w:rFonts w:ascii="Times New Roman" w:hAnsi="Times New Roman" w:cs="Times New Roman"/>
                <w:color w:val="000000" w:themeColor="text1"/>
                <w:sz w:val="24"/>
                <w:szCs w:val="24"/>
                <w:lang w:val="uk-UA" w:eastAsia="en-US"/>
              </w:rPr>
            </w:pPr>
          </w:p>
        </w:tc>
      </w:tr>
    </w:tbl>
    <w:p w:rsidR="00A560AE" w:rsidRPr="008E4874" w:rsidRDefault="00A560AE" w:rsidP="008E4874">
      <w:pPr>
        <w:spacing w:after="0" w:line="240" w:lineRule="auto"/>
        <w:rPr>
          <w:rFonts w:ascii="Times New Roman" w:hAnsi="Times New Roman" w:cs="Times New Roman"/>
          <w:color w:val="000000" w:themeColor="text1"/>
          <w:sz w:val="28"/>
          <w:szCs w:val="28"/>
          <w:lang w:val="uk-UA" w:eastAsia="uk-UA"/>
        </w:rPr>
      </w:pPr>
    </w:p>
    <w:p w:rsidR="00A560AE" w:rsidRPr="008E4874" w:rsidRDefault="00A560AE" w:rsidP="008E4874">
      <w:pPr>
        <w:spacing w:after="0" w:line="240" w:lineRule="auto"/>
        <w:jc w:val="center"/>
        <w:rPr>
          <w:rFonts w:ascii="Times New Roman" w:hAnsi="Times New Roman" w:cs="Times New Roman"/>
          <w:b/>
          <w:color w:val="000000" w:themeColor="text1"/>
          <w:sz w:val="28"/>
          <w:szCs w:val="28"/>
          <w:lang w:val="uk-UA"/>
        </w:rPr>
      </w:pPr>
    </w:p>
    <w:p w:rsidR="00F53D28" w:rsidRPr="008E4874" w:rsidRDefault="00F53D28" w:rsidP="008E4874">
      <w:pPr>
        <w:spacing w:after="0" w:line="240" w:lineRule="auto"/>
        <w:jc w:val="center"/>
        <w:rPr>
          <w:rFonts w:ascii="Times New Roman" w:hAnsi="Times New Roman" w:cs="Times New Roman"/>
          <w:b/>
          <w:color w:val="000000" w:themeColor="text1"/>
          <w:sz w:val="28"/>
          <w:szCs w:val="28"/>
          <w:lang w:val="uk-UA"/>
        </w:rPr>
      </w:pPr>
      <w:r w:rsidRPr="008E4874">
        <w:rPr>
          <w:rFonts w:ascii="Times New Roman" w:hAnsi="Times New Roman" w:cs="Times New Roman"/>
          <w:b/>
          <w:color w:val="000000" w:themeColor="text1"/>
          <w:sz w:val="28"/>
          <w:szCs w:val="28"/>
          <w:lang w:val="uk-UA"/>
        </w:rPr>
        <w:t>ПЕРЕДАВАЛЬНИЙ  АКТ</w:t>
      </w:r>
    </w:p>
    <w:p w:rsidR="00F53D28" w:rsidRPr="008E4874" w:rsidRDefault="00F53D28" w:rsidP="008E4874">
      <w:pPr>
        <w:tabs>
          <w:tab w:val="left" w:pos="2940"/>
        </w:tabs>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 Рахів</w:t>
      </w:r>
      <w:r w:rsidRPr="008E4874">
        <w:rPr>
          <w:rFonts w:ascii="Times New Roman" w:hAnsi="Times New Roman" w:cs="Times New Roman"/>
          <w:color w:val="000000" w:themeColor="text1"/>
          <w:sz w:val="28"/>
          <w:szCs w:val="28"/>
          <w:lang w:val="uk-UA"/>
        </w:rPr>
        <w:tab/>
        <w:t xml:space="preserve">                                                       __ _________ 2021 р.</w:t>
      </w:r>
    </w:p>
    <w:p w:rsidR="00F53D28" w:rsidRPr="008E4874" w:rsidRDefault="00F53D28" w:rsidP="008E4874">
      <w:pPr>
        <w:tabs>
          <w:tab w:val="left" w:pos="2940"/>
        </w:tabs>
        <w:spacing w:after="0" w:line="240" w:lineRule="auto"/>
        <w:jc w:val="both"/>
        <w:rPr>
          <w:rFonts w:ascii="Times New Roman" w:hAnsi="Times New Roman" w:cs="Times New Roman"/>
          <w:color w:val="000000" w:themeColor="text1"/>
          <w:sz w:val="28"/>
          <w:szCs w:val="28"/>
          <w:lang w:val="uk-UA"/>
        </w:rPr>
      </w:pPr>
    </w:p>
    <w:p w:rsidR="00F53D28" w:rsidRPr="008E4874" w:rsidRDefault="00F53D28" w:rsidP="008E4874">
      <w:pPr>
        <w:spacing w:after="0" w:line="240" w:lineRule="auto"/>
        <w:ind w:firstLine="720"/>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Ми, що  нижче підписалися, голова, заступник голови, секретар та члени комісії з безоплатної передачі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 міста Рахівського району у комунальну власність Рахівської міської територіальної громади, створеної розпорядженням голови Рахівської міської ради  від 03.02.2021 року № 11 у складі голови комісії, заступника міського голови з питань діяльності виконавчих органів О.О.Голомбіца, заступника голови комісії, секретаря міської ради Д.Д.</w:t>
      </w:r>
      <w:proofErr w:type="spellStart"/>
      <w:r w:rsidRPr="008E4874">
        <w:rPr>
          <w:rFonts w:ascii="Times New Roman" w:hAnsi="Times New Roman" w:cs="Times New Roman"/>
          <w:color w:val="000000" w:themeColor="text1"/>
          <w:sz w:val="28"/>
          <w:szCs w:val="28"/>
          <w:lang w:val="uk-UA"/>
        </w:rPr>
        <w:t>Брехлічука</w:t>
      </w:r>
      <w:proofErr w:type="spellEnd"/>
      <w:r w:rsidRPr="008E4874">
        <w:rPr>
          <w:rFonts w:ascii="Times New Roman" w:hAnsi="Times New Roman" w:cs="Times New Roman"/>
          <w:color w:val="000000" w:themeColor="text1"/>
          <w:sz w:val="28"/>
          <w:szCs w:val="28"/>
          <w:lang w:val="uk-UA"/>
        </w:rPr>
        <w:t>, секретаря комісії, завідувача господарством міської ради М.І.</w:t>
      </w:r>
      <w:proofErr w:type="spellStart"/>
      <w:r w:rsidRPr="008E4874">
        <w:rPr>
          <w:rFonts w:ascii="Times New Roman" w:hAnsi="Times New Roman" w:cs="Times New Roman"/>
          <w:color w:val="000000" w:themeColor="text1"/>
          <w:sz w:val="28"/>
          <w:szCs w:val="28"/>
          <w:lang w:val="uk-UA"/>
        </w:rPr>
        <w:t>Фірки</w:t>
      </w:r>
      <w:proofErr w:type="spellEnd"/>
      <w:r w:rsidRPr="008E4874">
        <w:rPr>
          <w:rFonts w:ascii="Times New Roman" w:hAnsi="Times New Roman" w:cs="Times New Roman"/>
          <w:color w:val="000000" w:themeColor="text1"/>
          <w:sz w:val="28"/>
          <w:szCs w:val="28"/>
          <w:lang w:val="uk-UA"/>
        </w:rPr>
        <w:t>, членів комісії, начальника фінансово-господарського відділу, головного бухгалтера М.Ф.</w:t>
      </w:r>
      <w:proofErr w:type="spellStart"/>
      <w:r w:rsidRPr="008E4874">
        <w:rPr>
          <w:rFonts w:ascii="Times New Roman" w:hAnsi="Times New Roman" w:cs="Times New Roman"/>
          <w:color w:val="000000" w:themeColor="text1"/>
          <w:sz w:val="28"/>
          <w:szCs w:val="28"/>
          <w:lang w:val="uk-UA"/>
        </w:rPr>
        <w:t>Петрюк</w:t>
      </w:r>
      <w:proofErr w:type="spellEnd"/>
      <w:r w:rsidRPr="008E4874">
        <w:rPr>
          <w:rFonts w:ascii="Times New Roman" w:hAnsi="Times New Roman" w:cs="Times New Roman"/>
          <w:color w:val="000000" w:themeColor="text1"/>
          <w:sz w:val="28"/>
          <w:szCs w:val="28"/>
          <w:lang w:val="uk-UA"/>
        </w:rPr>
        <w:t>, начальника відділу комунального майна та з питань захисту прав споживачів районної ради С.О.</w:t>
      </w:r>
      <w:proofErr w:type="spellStart"/>
      <w:r w:rsidRPr="008E4874">
        <w:rPr>
          <w:rFonts w:ascii="Times New Roman" w:hAnsi="Times New Roman" w:cs="Times New Roman"/>
          <w:color w:val="000000" w:themeColor="text1"/>
          <w:sz w:val="28"/>
          <w:szCs w:val="28"/>
          <w:lang w:val="uk-UA"/>
        </w:rPr>
        <w:t>Мільчевич</w:t>
      </w:r>
      <w:proofErr w:type="spellEnd"/>
      <w:r w:rsidRPr="008E4874">
        <w:rPr>
          <w:rFonts w:ascii="Times New Roman" w:hAnsi="Times New Roman" w:cs="Times New Roman"/>
          <w:color w:val="000000" w:themeColor="text1"/>
          <w:sz w:val="28"/>
          <w:szCs w:val="28"/>
          <w:lang w:val="uk-UA"/>
        </w:rPr>
        <w:t>, головного спеціаліста відділу комунального майна та з питань захисту прав споживачів районної ради Г.М.</w:t>
      </w:r>
      <w:proofErr w:type="spellStart"/>
      <w:r w:rsidRPr="008E4874">
        <w:rPr>
          <w:rFonts w:ascii="Times New Roman" w:hAnsi="Times New Roman" w:cs="Times New Roman"/>
          <w:color w:val="000000" w:themeColor="text1"/>
          <w:sz w:val="28"/>
          <w:szCs w:val="28"/>
          <w:lang w:val="uk-UA"/>
        </w:rPr>
        <w:t>Костяк</w:t>
      </w:r>
      <w:proofErr w:type="spellEnd"/>
      <w:r w:rsidRPr="008E4874">
        <w:rPr>
          <w:rFonts w:ascii="Times New Roman" w:hAnsi="Times New Roman" w:cs="Times New Roman"/>
          <w:color w:val="000000" w:themeColor="text1"/>
          <w:sz w:val="28"/>
          <w:szCs w:val="28"/>
          <w:lang w:val="uk-UA"/>
        </w:rPr>
        <w:t xml:space="preserve">  керуючись рішеннями сесій Рахівської районної ради </w:t>
      </w:r>
      <w:r w:rsidRPr="008E4874">
        <w:rPr>
          <w:rFonts w:ascii="Times New Roman" w:hAnsi="Times New Roman" w:cs="Times New Roman"/>
          <w:bCs/>
          <w:color w:val="000000" w:themeColor="text1"/>
          <w:sz w:val="28"/>
          <w:szCs w:val="28"/>
          <w:lang w:val="uk-UA" w:eastAsia="uk-UA"/>
        </w:rPr>
        <w:t xml:space="preserve">«Про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w:t>
      </w:r>
      <w:r w:rsidRPr="008E4874">
        <w:rPr>
          <w:rFonts w:ascii="Times New Roman" w:hAnsi="Times New Roman" w:cs="Times New Roman"/>
          <w:color w:val="000000" w:themeColor="text1"/>
          <w:sz w:val="28"/>
          <w:szCs w:val="28"/>
          <w:lang w:val="uk-UA"/>
        </w:rPr>
        <w:t xml:space="preserve">№ 30 </w:t>
      </w:r>
      <w:r w:rsidRPr="008E4874">
        <w:rPr>
          <w:rFonts w:ascii="Times New Roman" w:hAnsi="Times New Roman" w:cs="Times New Roman"/>
          <w:bCs/>
          <w:color w:val="000000" w:themeColor="text1"/>
          <w:sz w:val="28"/>
          <w:szCs w:val="28"/>
          <w:lang w:val="uk-UA" w:eastAsia="uk-UA"/>
        </w:rPr>
        <w:t xml:space="preserve">від </w:t>
      </w:r>
      <w:r w:rsidRPr="008E4874">
        <w:rPr>
          <w:rFonts w:ascii="Times New Roman" w:hAnsi="Times New Roman" w:cs="Times New Roman"/>
          <w:color w:val="000000" w:themeColor="text1"/>
          <w:sz w:val="28"/>
          <w:szCs w:val="28"/>
          <w:lang w:val="uk-UA"/>
        </w:rPr>
        <w:t>15.01.2021 р.  та  «Про внесення змін до рішення Рахівської  районної ради №30 від 15.01.2021 року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w:t>
      </w:r>
      <w:r w:rsidRPr="008E4874">
        <w:rPr>
          <w:rFonts w:ascii="Times New Roman" w:hAnsi="Times New Roman" w:cs="Times New Roman"/>
          <w:b/>
          <w:color w:val="000000" w:themeColor="text1"/>
          <w:sz w:val="28"/>
          <w:szCs w:val="28"/>
          <w:lang w:val="uk-UA"/>
        </w:rPr>
        <w:t xml:space="preserve"> </w:t>
      </w:r>
      <w:r w:rsidRPr="008E4874">
        <w:rPr>
          <w:rFonts w:ascii="Times New Roman" w:hAnsi="Times New Roman" w:cs="Times New Roman"/>
          <w:bCs/>
          <w:color w:val="000000" w:themeColor="text1"/>
          <w:sz w:val="28"/>
          <w:szCs w:val="28"/>
          <w:lang w:val="uk-UA" w:eastAsia="uk-UA"/>
        </w:rPr>
        <w:t xml:space="preserve">№ 70 </w:t>
      </w:r>
      <w:r w:rsidRPr="008E4874">
        <w:rPr>
          <w:rFonts w:ascii="Times New Roman" w:hAnsi="Times New Roman" w:cs="Times New Roman"/>
          <w:color w:val="000000" w:themeColor="text1"/>
          <w:sz w:val="28"/>
          <w:szCs w:val="28"/>
          <w:lang w:val="uk-UA"/>
        </w:rPr>
        <w:t>від  3</w:t>
      </w:r>
      <w:r w:rsidRPr="008E4874">
        <w:rPr>
          <w:rFonts w:ascii="Times New Roman" w:hAnsi="Times New Roman" w:cs="Times New Roman"/>
          <w:bCs/>
          <w:color w:val="000000" w:themeColor="text1"/>
          <w:sz w:val="28"/>
          <w:szCs w:val="28"/>
          <w:lang w:val="uk-UA" w:eastAsia="uk-UA"/>
        </w:rPr>
        <w:t xml:space="preserve">0.06.2021 р., </w:t>
      </w:r>
      <w:r w:rsidRPr="008E4874">
        <w:rPr>
          <w:rFonts w:ascii="Times New Roman" w:hAnsi="Times New Roman" w:cs="Times New Roman"/>
          <w:color w:val="000000" w:themeColor="text1"/>
          <w:sz w:val="28"/>
          <w:szCs w:val="28"/>
          <w:lang w:val="uk-UA"/>
        </w:rPr>
        <w:t xml:space="preserve"> </w:t>
      </w:r>
      <w:r w:rsidRPr="008E4874">
        <w:rPr>
          <w:rFonts w:ascii="Times New Roman" w:hAnsi="Times New Roman" w:cs="Times New Roman"/>
          <w:bCs/>
          <w:color w:val="000000" w:themeColor="text1"/>
          <w:sz w:val="28"/>
          <w:szCs w:val="28"/>
          <w:lang w:val="uk-UA" w:eastAsia="uk-UA"/>
        </w:rPr>
        <w:t xml:space="preserve"> </w:t>
      </w:r>
      <w:r w:rsidRPr="008E4874">
        <w:rPr>
          <w:rFonts w:ascii="Times New Roman" w:hAnsi="Times New Roman" w:cs="Times New Roman"/>
          <w:color w:val="000000" w:themeColor="text1"/>
          <w:sz w:val="28"/>
          <w:szCs w:val="28"/>
          <w:lang w:val="uk-UA"/>
        </w:rPr>
        <w:t>склали цей акт  про наступне:</w:t>
      </w: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p>
    <w:p w:rsidR="00187763" w:rsidRPr="008E4874" w:rsidRDefault="00F53D28"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 Рахівська районна рада (ЄДРПОУ 04053818), місцезнаходження: вул. Миру, буд.1, м. Рахів, Рахівського району, Закарпатської області передає, а                                                                                                                                                                                                      Рахівська міська рада (ЄДРПОУ 04053878), місцезнаходження: вул. Миру, буд. 34,  м. Рахів, Рахівського району, Закарпатської області приймає майно (будівлі, споруди), документи, що підтверджують право власності (володіння, користування, розпорядження) на об’єкти основних засобів КНП «Рахівська районна лікарня», а саме:</w:t>
      </w:r>
    </w:p>
    <w:p w:rsidR="00187763" w:rsidRPr="008E4874" w:rsidRDefault="00187763"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p>
    <w:p w:rsidR="00187763" w:rsidRPr="008E4874" w:rsidRDefault="00187763" w:rsidP="008E4874">
      <w:pPr>
        <w:spacing w:after="0" w:line="240" w:lineRule="auto"/>
        <w:jc w:val="both"/>
        <w:rPr>
          <w:rFonts w:ascii="Times New Roman" w:hAnsi="Times New Roman" w:cs="Times New Roman"/>
          <w:color w:val="000000" w:themeColor="text1"/>
          <w:sz w:val="28"/>
          <w:szCs w:val="28"/>
          <w:lang w:val="uk-UA"/>
        </w:rPr>
      </w:pP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1.1   Основні засоби (об’єкти нерухомого майна – будівлі, споруди)  КНП «Рахівська районна лікарня» - </w:t>
      </w:r>
      <w:r w:rsidRPr="008E4874">
        <w:rPr>
          <w:rFonts w:ascii="Times New Roman" w:hAnsi="Times New Roman" w:cs="Times New Roman"/>
          <w:color w:val="000000" w:themeColor="text1"/>
          <w:sz w:val="28"/>
          <w:szCs w:val="28"/>
          <w:u w:val="single"/>
          <w:lang w:val="uk-UA"/>
        </w:rPr>
        <w:t>2 456 050,18 грн</w:t>
      </w:r>
      <w:r w:rsidRPr="008E4874">
        <w:rPr>
          <w:rFonts w:ascii="Times New Roman" w:hAnsi="Times New Roman" w:cs="Times New Roman"/>
          <w:color w:val="000000" w:themeColor="text1"/>
          <w:sz w:val="28"/>
          <w:szCs w:val="28"/>
          <w:lang w:val="uk-UA"/>
        </w:rPr>
        <w:t>.;</w:t>
      </w: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 xml:space="preserve"> (акт приймання-передачі додається);</w:t>
      </w: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1.2  Документи, що підтверджують право власності (володіння, користування, розпорядження) на об’єкти основних засобів (акт приймання-передачі додається);</w:t>
      </w: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Додатки до передавального акту: 2 акти приймання-передачі на 2 аркушах.</w:t>
      </w:r>
    </w:p>
    <w:p w:rsidR="00F53D28" w:rsidRPr="008E4874" w:rsidRDefault="00F53D28" w:rsidP="008E4874">
      <w:pPr>
        <w:spacing w:after="0" w:line="240" w:lineRule="auto"/>
        <w:jc w:val="both"/>
        <w:rPr>
          <w:rFonts w:ascii="Times New Roman" w:hAnsi="Times New Roman" w:cs="Times New Roman"/>
          <w:b/>
          <w:color w:val="000000" w:themeColor="text1"/>
          <w:sz w:val="28"/>
          <w:szCs w:val="28"/>
          <w:lang w:val="uk-UA"/>
        </w:rPr>
      </w:pPr>
    </w:p>
    <w:p w:rsidR="00187763" w:rsidRPr="008E4874" w:rsidRDefault="00187763" w:rsidP="008E4874">
      <w:pPr>
        <w:spacing w:after="0" w:line="240" w:lineRule="auto"/>
        <w:jc w:val="both"/>
        <w:rPr>
          <w:rFonts w:ascii="Times New Roman" w:hAnsi="Times New Roman" w:cs="Times New Roman"/>
          <w:b/>
          <w:color w:val="000000" w:themeColor="text1"/>
          <w:sz w:val="28"/>
          <w:szCs w:val="28"/>
          <w:lang w:val="uk-UA"/>
        </w:rPr>
      </w:pPr>
    </w:p>
    <w:p w:rsidR="00187763" w:rsidRPr="008E4874" w:rsidRDefault="00187763" w:rsidP="008E4874">
      <w:pPr>
        <w:spacing w:after="0" w:line="240" w:lineRule="auto"/>
        <w:jc w:val="both"/>
        <w:rPr>
          <w:rFonts w:ascii="Times New Roman" w:hAnsi="Times New Roman" w:cs="Times New Roman"/>
          <w:b/>
          <w:color w:val="000000" w:themeColor="text1"/>
          <w:sz w:val="28"/>
          <w:szCs w:val="28"/>
          <w:lang w:val="uk-UA"/>
        </w:rPr>
      </w:pPr>
    </w:p>
    <w:p w:rsidR="00F53D28" w:rsidRPr="008E4874" w:rsidRDefault="00F53D28"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Секретар  ради</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Д. БРЕХЛІЧУК</w:t>
      </w:r>
    </w:p>
    <w:p w:rsidR="00CA2E94" w:rsidRPr="008E4874" w:rsidRDefault="00CA2E94" w:rsidP="008E4874">
      <w:pPr>
        <w:spacing w:after="0" w:line="240" w:lineRule="auto"/>
        <w:rPr>
          <w:rFonts w:ascii="Times New Roman" w:hAnsi="Times New Roman" w:cs="Times New Roman"/>
          <w:color w:val="000000" w:themeColor="text1"/>
          <w:sz w:val="28"/>
          <w:szCs w:val="28"/>
          <w:lang w:val="uk-UA"/>
        </w:rPr>
      </w:pPr>
    </w:p>
    <w:p w:rsidR="00CA2E94" w:rsidRPr="008E4874" w:rsidRDefault="00CA2E94" w:rsidP="008E4874">
      <w:pPr>
        <w:spacing w:after="0" w:line="240" w:lineRule="auto"/>
        <w:rPr>
          <w:rFonts w:ascii="Times New Roman" w:hAnsi="Times New Roman" w:cs="Times New Roman"/>
          <w:color w:val="000000" w:themeColor="text1"/>
          <w:sz w:val="28"/>
          <w:szCs w:val="28"/>
          <w:lang w:val="uk-UA"/>
        </w:rPr>
      </w:pPr>
    </w:p>
    <w:p w:rsidR="00CA2E94" w:rsidRPr="008E4874" w:rsidRDefault="00CA2E94" w:rsidP="008E4874">
      <w:pPr>
        <w:spacing w:after="0" w:line="240" w:lineRule="auto"/>
        <w:rPr>
          <w:rFonts w:ascii="Times New Roman" w:hAnsi="Times New Roman" w:cs="Times New Roman"/>
          <w:color w:val="000000" w:themeColor="text1"/>
          <w:sz w:val="28"/>
          <w:szCs w:val="28"/>
          <w:lang w:val="uk-UA"/>
        </w:rPr>
        <w:sectPr w:rsidR="00CA2E94" w:rsidRPr="008E4874">
          <w:pgSz w:w="11906" w:h="16838"/>
          <w:pgMar w:top="1134" w:right="850" w:bottom="1134" w:left="1701" w:header="708" w:footer="708" w:gutter="0"/>
          <w:cols w:space="708"/>
          <w:docGrid w:linePitch="360"/>
        </w:sectPr>
      </w:pPr>
    </w:p>
    <w:p w:rsidR="00C32A28" w:rsidRPr="008E4874" w:rsidRDefault="00C32A28" w:rsidP="008E4874">
      <w:pPr>
        <w:spacing w:after="0" w:line="240" w:lineRule="auto"/>
        <w:rPr>
          <w:rFonts w:ascii="Times New Roman" w:hAnsi="Times New Roman" w:cs="Times New Roman"/>
          <w:color w:val="000000" w:themeColor="text1"/>
          <w:sz w:val="24"/>
          <w:szCs w:val="24"/>
          <w:lang w:val="uk-UA"/>
        </w:rPr>
      </w:pPr>
    </w:p>
    <w:tbl>
      <w:tblPr>
        <w:tblW w:w="0" w:type="auto"/>
        <w:jc w:val="right"/>
        <w:tblInd w:w="-207" w:type="dxa"/>
        <w:tblLook w:val="01E0" w:firstRow="1" w:lastRow="1" w:firstColumn="1" w:lastColumn="1" w:noHBand="0" w:noVBand="0"/>
      </w:tblPr>
      <w:tblGrid>
        <w:gridCol w:w="3267"/>
      </w:tblGrid>
      <w:tr w:rsidR="00C32A28" w:rsidRPr="008E4874" w:rsidTr="00C32A28">
        <w:trPr>
          <w:trHeight w:val="1292"/>
          <w:jc w:val="right"/>
        </w:trPr>
        <w:tc>
          <w:tcPr>
            <w:tcW w:w="3267" w:type="dxa"/>
          </w:tcPr>
          <w:p w:rsidR="00C32A28" w:rsidRPr="008E4874" w:rsidRDefault="00C32A28" w:rsidP="008E4874">
            <w:pPr>
              <w:spacing w:after="0" w:line="240" w:lineRule="auto"/>
              <w:rPr>
                <w:rFonts w:ascii="Times New Roman" w:eastAsia="Calibri" w:hAnsi="Times New Roman" w:cs="Times New Roman"/>
                <w:color w:val="000000" w:themeColor="text1"/>
                <w:sz w:val="24"/>
                <w:szCs w:val="24"/>
                <w:lang w:val="uk-UA" w:eastAsia="en-US"/>
              </w:rPr>
            </w:pP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color w:val="000000" w:themeColor="text1"/>
                <w:sz w:val="24"/>
                <w:szCs w:val="24"/>
                <w:lang w:val="uk-UA"/>
              </w:rPr>
              <w:br w:type="page"/>
            </w:r>
            <w:r w:rsidRPr="008E4874">
              <w:rPr>
                <w:rFonts w:ascii="Times New Roman" w:hAnsi="Times New Roman" w:cs="Times New Roman"/>
                <w:b/>
                <w:color w:val="000000" w:themeColor="text1"/>
                <w:sz w:val="24"/>
                <w:szCs w:val="24"/>
                <w:lang w:val="uk-UA"/>
              </w:rPr>
              <w:br w:type="page"/>
            </w:r>
            <w:r w:rsidRPr="008E4874">
              <w:rPr>
                <w:rFonts w:ascii="Times New Roman" w:hAnsi="Times New Roman" w:cs="Times New Roman"/>
                <w:color w:val="000000" w:themeColor="text1"/>
                <w:sz w:val="24"/>
                <w:szCs w:val="24"/>
                <w:lang w:val="uk-UA" w:eastAsia="en-US"/>
              </w:rPr>
              <w:t xml:space="preserve">           Додаток </w:t>
            </w:r>
            <w:r w:rsidR="009F03D2" w:rsidRPr="008E4874">
              <w:rPr>
                <w:rFonts w:ascii="Times New Roman" w:hAnsi="Times New Roman" w:cs="Times New Roman"/>
                <w:color w:val="000000" w:themeColor="text1"/>
                <w:sz w:val="24"/>
                <w:szCs w:val="24"/>
                <w:lang w:val="uk-UA" w:eastAsia="en-US"/>
              </w:rPr>
              <w:t xml:space="preserve"> №2</w:t>
            </w:r>
            <w:r w:rsidRPr="008E4874">
              <w:rPr>
                <w:rFonts w:ascii="Times New Roman" w:hAnsi="Times New Roman" w:cs="Times New Roman"/>
                <w:color w:val="000000" w:themeColor="text1"/>
                <w:sz w:val="24"/>
                <w:szCs w:val="24"/>
                <w:lang w:val="uk-UA" w:eastAsia="en-US"/>
              </w:rPr>
              <w:t xml:space="preserve">                                                                            до </w:t>
            </w:r>
            <w:r w:rsidR="00A81425" w:rsidRPr="008E4874">
              <w:rPr>
                <w:rFonts w:ascii="Times New Roman" w:hAnsi="Times New Roman" w:cs="Times New Roman"/>
                <w:color w:val="000000" w:themeColor="text1"/>
                <w:sz w:val="24"/>
                <w:szCs w:val="24"/>
                <w:lang w:val="uk-UA" w:eastAsia="en-US"/>
              </w:rPr>
              <w:t>передавального акту</w:t>
            </w:r>
          </w:p>
          <w:p w:rsidR="00C32A28" w:rsidRPr="008E4874" w:rsidRDefault="00C32A28" w:rsidP="008E4874">
            <w:pPr>
              <w:suppressAutoHyphens/>
              <w:spacing w:after="0" w:line="240" w:lineRule="auto"/>
              <w:rPr>
                <w:rFonts w:ascii="Times New Roman" w:hAnsi="Times New Roman" w:cs="Times New Roman"/>
                <w:color w:val="000000" w:themeColor="text1"/>
                <w:sz w:val="24"/>
                <w:szCs w:val="24"/>
                <w:lang w:val="uk-UA" w:eastAsia="en-US"/>
              </w:rPr>
            </w:pPr>
          </w:p>
        </w:tc>
      </w:tr>
    </w:tbl>
    <w:p w:rsidR="00C32A28" w:rsidRPr="008E4874" w:rsidRDefault="00C32A28" w:rsidP="008E4874">
      <w:pPr>
        <w:spacing w:after="0" w:line="240" w:lineRule="auto"/>
        <w:rPr>
          <w:rFonts w:ascii="Times New Roman" w:hAnsi="Times New Roman" w:cs="Times New Roman"/>
          <w:color w:val="000000" w:themeColor="text1"/>
          <w:sz w:val="28"/>
          <w:szCs w:val="28"/>
          <w:lang w:val="uk-UA" w:eastAsia="uk-UA"/>
        </w:rPr>
      </w:pPr>
    </w:p>
    <w:p w:rsidR="00CC5923" w:rsidRPr="008E4874" w:rsidRDefault="00C32A28" w:rsidP="008E4874">
      <w:pPr>
        <w:spacing w:after="0" w:line="240" w:lineRule="auto"/>
        <w:jc w:val="center"/>
        <w:rPr>
          <w:rFonts w:ascii="Times New Roman" w:hAnsi="Times New Roman" w:cs="Times New Roman"/>
          <w:b/>
          <w:bCs/>
          <w:color w:val="000000"/>
          <w:sz w:val="28"/>
          <w:szCs w:val="28"/>
          <w:lang w:val="uk-UA"/>
        </w:rPr>
      </w:pPr>
      <w:r w:rsidRPr="008E4874">
        <w:rPr>
          <w:rFonts w:ascii="Times New Roman" w:hAnsi="Times New Roman" w:cs="Times New Roman"/>
          <w:b/>
          <w:bCs/>
          <w:color w:val="000000"/>
          <w:sz w:val="28"/>
          <w:szCs w:val="28"/>
          <w:lang w:val="uk-UA"/>
        </w:rPr>
        <w:t>Акт приймання-передачі</w:t>
      </w:r>
    </w:p>
    <w:p w:rsidR="00C32A28" w:rsidRPr="008E4874" w:rsidRDefault="00C32A28" w:rsidP="008E4874">
      <w:pPr>
        <w:spacing w:after="0" w:line="240" w:lineRule="auto"/>
        <w:jc w:val="center"/>
        <w:rPr>
          <w:rFonts w:ascii="Times New Roman" w:hAnsi="Times New Roman" w:cs="Times New Roman"/>
          <w:b/>
          <w:bCs/>
          <w:color w:val="000000"/>
          <w:sz w:val="28"/>
          <w:szCs w:val="28"/>
          <w:lang w:val="uk-UA"/>
        </w:rPr>
      </w:pPr>
      <w:r w:rsidRPr="008E4874">
        <w:rPr>
          <w:rFonts w:ascii="Times New Roman" w:hAnsi="Times New Roman" w:cs="Times New Roman"/>
          <w:b/>
          <w:bCs/>
          <w:color w:val="000000"/>
          <w:sz w:val="28"/>
          <w:szCs w:val="28"/>
          <w:lang w:val="uk-UA"/>
        </w:rPr>
        <w:t>технічної  документації на об’єкти нерухомого майна (будівлі, споруди)</w:t>
      </w:r>
    </w:p>
    <w:p w:rsidR="00C32A28" w:rsidRPr="008E4874" w:rsidRDefault="00C32A28" w:rsidP="008E4874">
      <w:pPr>
        <w:spacing w:after="0" w:line="240" w:lineRule="auto"/>
        <w:jc w:val="center"/>
        <w:rPr>
          <w:rFonts w:ascii="Times New Roman" w:hAnsi="Times New Roman" w:cs="Times New Roman"/>
          <w:color w:val="000000" w:themeColor="text1"/>
          <w:sz w:val="28"/>
          <w:szCs w:val="28"/>
          <w:lang w:val="uk-UA"/>
        </w:rPr>
      </w:pPr>
      <w:r w:rsidRPr="008E4874">
        <w:rPr>
          <w:rFonts w:ascii="Times New Roman" w:hAnsi="Times New Roman" w:cs="Times New Roman"/>
          <w:b/>
          <w:bCs/>
          <w:color w:val="000000"/>
          <w:sz w:val="28"/>
          <w:szCs w:val="28"/>
          <w:lang w:val="uk-UA"/>
        </w:rPr>
        <w:t>_______________ 2021 р.</w:t>
      </w:r>
    </w:p>
    <w:p w:rsidR="00C32A28" w:rsidRPr="008E4874" w:rsidRDefault="00C32A28" w:rsidP="008E4874">
      <w:pPr>
        <w:spacing w:after="0" w:line="240" w:lineRule="auto"/>
        <w:rPr>
          <w:rFonts w:ascii="Times New Roman" w:hAnsi="Times New Roman" w:cs="Times New Roman"/>
          <w:color w:val="000000" w:themeColor="text1"/>
          <w:sz w:val="28"/>
          <w:szCs w:val="28"/>
          <w:lang w:val="uk-UA"/>
        </w:rPr>
      </w:pPr>
    </w:p>
    <w:tbl>
      <w:tblPr>
        <w:tblW w:w="15764" w:type="dxa"/>
        <w:tblLook w:val="04A0" w:firstRow="1" w:lastRow="0" w:firstColumn="1" w:lastColumn="0" w:noHBand="0" w:noVBand="1"/>
      </w:tblPr>
      <w:tblGrid>
        <w:gridCol w:w="256"/>
        <w:gridCol w:w="435"/>
        <w:gridCol w:w="4662"/>
        <w:gridCol w:w="2552"/>
        <w:gridCol w:w="2409"/>
        <w:gridCol w:w="2268"/>
        <w:gridCol w:w="1701"/>
        <w:gridCol w:w="993"/>
        <w:gridCol w:w="488"/>
      </w:tblGrid>
      <w:tr w:rsidR="00CC5923" w:rsidRPr="008E4874" w:rsidTr="00CC5923">
        <w:trPr>
          <w:trHeight w:val="285"/>
        </w:trPr>
        <w:tc>
          <w:tcPr>
            <w:tcW w:w="15764" w:type="dxa"/>
            <w:gridSpan w:val="9"/>
            <w:noWrap/>
            <w:vAlign w:val="bottom"/>
            <w:hideMark/>
          </w:tcPr>
          <w:p w:rsidR="00CC5923" w:rsidRPr="008E4874" w:rsidRDefault="00CC5923" w:rsidP="008E4874">
            <w:pPr>
              <w:spacing w:after="0" w:line="240" w:lineRule="auto"/>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На підставі рішень  Рахівської районної ради № 30 від 15 січня 2021 р. " Про передачу майна (майнових цінностей)</w:t>
            </w:r>
          </w:p>
        </w:tc>
      </w:tr>
      <w:tr w:rsidR="00CC5923" w:rsidRPr="008E4874" w:rsidTr="00CC5923">
        <w:trPr>
          <w:trHeight w:val="285"/>
        </w:trPr>
        <w:tc>
          <w:tcPr>
            <w:tcW w:w="15764" w:type="dxa"/>
            <w:gridSpan w:val="9"/>
            <w:noWrap/>
            <w:vAlign w:val="bottom"/>
            <w:hideMark/>
          </w:tcPr>
          <w:p w:rsidR="00CC5923" w:rsidRPr="008E4874" w:rsidRDefault="00CC5923" w:rsidP="008E4874">
            <w:pPr>
              <w:spacing w:after="0" w:line="240" w:lineRule="auto"/>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закладів, підприємств, установ, організацій освіти, культури та охорони здоров’я із спільної власності територіальних громад сіл, селища,</w:t>
            </w:r>
          </w:p>
        </w:tc>
      </w:tr>
      <w:tr w:rsidR="00CC5923" w:rsidRPr="0059082B" w:rsidTr="00CC5923">
        <w:trPr>
          <w:trHeight w:val="285"/>
        </w:trPr>
        <w:tc>
          <w:tcPr>
            <w:tcW w:w="15764" w:type="dxa"/>
            <w:gridSpan w:val="9"/>
            <w:noWrap/>
            <w:vAlign w:val="bottom"/>
            <w:hideMark/>
          </w:tcPr>
          <w:p w:rsidR="00CC5923" w:rsidRPr="008E4874" w:rsidRDefault="00CC5923" w:rsidP="008E4874">
            <w:pPr>
              <w:spacing w:after="0" w:line="240" w:lineRule="auto"/>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міста Рахівського району у комунальну власність Рахівської міської територіальної громади"  та № 70 від 30.06.2021р. «Про внесення змін до рішення Рахівської районної ради № 30 від 15 січня 2021 р. " Про передачу майна (майнових цінностей) закладів, підприємств, установ, організацій освіти, культури та охорони здоров’я із спільної власності територіальних громад сіл, селища, міста Рахівського району у комунальну власність Рахівської міської територіальної громади"  комісією Рахівської міської ради утвореною розпорядженням Рахівського міського голови №11 від 03.02.2021 р. перевірено  наявність технічної документації,</w:t>
            </w:r>
          </w:p>
        </w:tc>
      </w:tr>
      <w:tr w:rsidR="00CC5923" w:rsidRPr="008E4874" w:rsidTr="00CC5923">
        <w:trPr>
          <w:trHeight w:val="285"/>
        </w:trPr>
        <w:tc>
          <w:tcPr>
            <w:tcW w:w="15764" w:type="dxa"/>
            <w:gridSpan w:val="9"/>
            <w:noWrap/>
            <w:vAlign w:val="bottom"/>
            <w:hideMark/>
          </w:tcPr>
          <w:p w:rsidR="00CC5923" w:rsidRPr="008E4874" w:rsidRDefault="00CC5923" w:rsidP="008E4874">
            <w:pPr>
              <w:spacing w:after="0" w:line="240" w:lineRule="auto"/>
              <w:rPr>
                <w:rFonts w:ascii="Times New Roman" w:hAnsi="Times New Roman" w:cs="Times New Roman"/>
                <w:color w:val="000000" w:themeColor="text1"/>
                <w:lang w:val="uk-UA"/>
              </w:rPr>
            </w:pPr>
            <w:r w:rsidRPr="008E4874">
              <w:rPr>
                <w:rFonts w:ascii="Times New Roman" w:hAnsi="Times New Roman" w:cs="Times New Roman"/>
                <w:color w:val="000000" w:themeColor="text1"/>
                <w:lang w:val="uk-UA"/>
              </w:rPr>
              <w:t xml:space="preserve">на об’єкти нерухомого майна (будівлі, споруди,),  у </w:t>
            </w:r>
            <w:r w:rsidRPr="008E4874">
              <w:rPr>
                <w:rFonts w:ascii="Times New Roman" w:hAnsi="Times New Roman" w:cs="Times New Roman"/>
                <w:b/>
                <w:bCs/>
                <w:color w:val="000000" w:themeColor="text1"/>
                <w:lang w:val="uk-UA"/>
              </w:rPr>
              <w:t xml:space="preserve">КНП «Рахівська районна лікарня»  </w:t>
            </w:r>
          </w:p>
        </w:tc>
      </w:tr>
      <w:tr w:rsidR="00CC5923" w:rsidRPr="008E4874" w:rsidTr="00CC5923">
        <w:trPr>
          <w:trHeight w:val="360"/>
        </w:trPr>
        <w:tc>
          <w:tcPr>
            <w:tcW w:w="15764" w:type="dxa"/>
            <w:gridSpan w:val="9"/>
            <w:noWrap/>
            <w:vAlign w:val="bottom"/>
            <w:hideMark/>
          </w:tcPr>
          <w:p w:rsidR="00CC5923" w:rsidRPr="008E4874" w:rsidRDefault="00CC5923" w:rsidP="008E4874">
            <w:pPr>
              <w:spacing w:after="0" w:line="240" w:lineRule="auto"/>
              <w:rPr>
                <w:rFonts w:ascii="Times New Roman" w:hAnsi="Times New Roman" w:cs="Times New Roman"/>
                <w:color w:val="000000" w:themeColor="text1"/>
                <w:u w:val="single"/>
                <w:lang w:val="uk-UA"/>
              </w:rPr>
            </w:pPr>
            <w:r w:rsidRPr="008E4874">
              <w:rPr>
                <w:rFonts w:ascii="Times New Roman" w:hAnsi="Times New Roman" w:cs="Times New Roman"/>
                <w:b/>
                <w:bCs/>
                <w:color w:val="000000" w:themeColor="text1"/>
                <w:lang w:val="uk-UA"/>
              </w:rPr>
              <w:t xml:space="preserve"> </w:t>
            </w:r>
            <w:r w:rsidRPr="008E4874">
              <w:rPr>
                <w:rFonts w:ascii="Times New Roman" w:hAnsi="Times New Roman" w:cs="Times New Roman"/>
                <w:color w:val="000000" w:themeColor="text1"/>
                <w:lang w:val="uk-UA"/>
              </w:rPr>
              <w:t xml:space="preserve"> станом на  " _</w:t>
            </w:r>
            <w:r w:rsidRPr="008E4874">
              <w:rPr>
                <w:rFonts w:ascii="Times New Roman" w:hAnsi="Times New Roman" w:cs="Times New Roman"/>
                <w:color w:val="000000" w:themeColor="text1"/>
                <w:u w:val="single"/>
                <w:lang w:val="uk-UA"/>
              </w:rPr>
              <w:t xml:space="preserve">  </w:t>
            </w:r>
            <w:r w:rsidRPr="008E4874">
              <w:rPr>
                <w:rFonts w:ascii="Times New Roman" w:hAnsi="Times New Roman" w:cs="Times New Roman"/>
                <w:color w:val="000000" w:themeColor="text1"/>
                <w:lang w:val="uk-UA"/>
              </w:rPr>
              <w:t xml:space="preserve">"  __________ </w:t>
            </w:r>
            <w:r w:rsidRPr="008E4874">
              <w:rPr>
                <w:rFonts w:ascii="Times New Roman" w:hAnsi="Times New Roman" w:cs="Times New Roman"/>
                <w:color w:val="000000" w:themeColor="text1"/>
                <w:u w:val="single"/>
                <w:lang w:val="uk-UA"/>
              </w:rPr>
              <w:t xml:space="preserve">   2021р.  та яка передається  Рахівській міській територіальній громаді:</w:t>
            </w:r>
          </w:p>
          <w:p w:rsidR="00CC5923" w:rsidRPr="008E4874" w:rsidRDefault="00CC5923" w:rsidP="008E4874">
            <w:pPr>
              <w:spacing w:after="0" w:line="240" w:lineRule="auto"/>
              <w:rPr>
                <w:rFonts w:ascii="Times New Roman" w:hAnsi="Times New Roman" w:cs="Times New Roman"/>
                <w:color w:val="000000" w:themeColor="text1"/>
                <w:lang w:val="uk-UA"/>
              </w:rPr>
            </w:pPr>
          </w:p>
        </w:tc>
      </w:tr>
      <w:tr w:rsidR="00CC5923" w:rsidRPr="008E4874" w:rsidTr="00CC5923">
        <w:trPr>
          <w:gridBefore w:val="1"/>
          <w:gridAfter w:val="1"/>
          <w:wBefore w:w="256" w:type="dxa"/>
          <w:wAfter w:w="488" w:type="dxa"/>
        </w:trPr>
        <w:tc>
          <w:tcPr>
            <w:tcW w:w="435" w:type="dxa"/>
            <w:tcBorders>
              <w:top w:val="single" w:sz="4" w:space="0" w:color="auto"/>
              <w:left w:val="single" w:sz="4" w:space="0" w:color="auto"/>
              <w:bottom w:val="single" w:sz="4" w:space="0" w:color="auto"/>
              <w:right w:val="single" w:sz="4" w:space="0" w:color="auto"/>
            </w:tcBorders>
          </w:tcPr>
          <w:p w:rsidR="00CC5923" w:rsidRPr="008E4874" w:rsidRDefault="00CC5923" w:rsidP="008E4874">
            <w:pPr>
              <w:spacing w:after="0" w:line="240" w:lineRule="auto"/>
              <w:rPr>
                <w:rFonts w:ascii="Times New Roman" w:hAnsi="Times New Roman" w:cs="Times New Roman"/>
                <w:b/>
                <w:color w:val="000000" w:themeColor="text1"/>
                <w:sz w:val="24"/>
                <w:szCs w:val="24"/>
                <w:lang w:val="uk-UA"/>
              </w:rPr>
            </w:pPr>
          </w:p>
        </w:tc>
        <w:tc>
          <w:tcPr>
            <w:tcW w:w="4662"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rPr>
                <w:rFonts w:ascii="Times New Roman" w:hAnsi="Times New Roman" w:cs="Times New Roman"/>
                <w:b/>
                <w:bCs/>
                <w:color w:val="000000" w:themeColor="text1"/>
                <w:sz w:val="24"/>
                <w:szCs w:val="24"/>
                <w:lang w:val="uk-UA"/>
              </w:rPr>
            </w:pPr>
            <w:proofErr w:type="spellStart"/>
            <w:r w:rsidRPr="008E4874">
              <w:rPr>
                <w:rFonts w:ascii="Times New Roman" w:hAnsi="Times New Roman" w:cs="Times New Roman"/>
                <w:b/>
                <w:bCs/>
                <w:color w:val="000000" w:themeColor="text1"/>
                <w:lang w:val="uk-UA"/>
              </w:rPr>
              <w:t>Наменування</w:t>
            </w:r>
            <w:proofErr w:type="spellEnd"/>
            <w:r w:rsidRPr="008E4874">
              <w:rPr>
                <w:rFonts w:ascii="Times New Roman" w:hAnsi="Times New Roman" w:cs="Times New Roman"/>
                <w:b/>
                <w:bCs/>
                <w:color w:val="000000" w:themeColor="text1"/>
                <w:lang w:val="uk-UA"/>
              </w:rPr>
              <w:t xml:space="preserve"> </w:t>
            </w:r>
            <w:proofErr w:type="spellStart"/>
            <w:r w:rsidRPr="008E4874">
              <w:rPr>
                <w:rFonts w:ascii="Times New Roman" w:hAnsi="Times New Roman" w:cs="Times New Roman"/>
                <w:b/>
                <w:bCs/>
                <w:color w:val="000000" w:themeColor="text1"/>
                <w:lang w:val="uk-UA"/>
              </w:rPr>
              <w:t>обєкта</w:t>
            </w:r>
            <w:proofErr w:type="spellEnd"/>
          </w:p>
        </w:tc>
        <w:tc>
          <w:tcPr>
            <w:tcW w:w="2552"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rPr>
                <w:rFonts w:ascii="Times New Roman" w:hAnsi="Times New Roman" w:cs="Times New Roman"/>
                <w:b/>
                <w:bCs/>
                <w:color w:val="000000" w:themeColor="text1"/>
                <w:sz w:val="24"/>
                <w:szCs w:val="24"/>
                <w:lang w:val="uk-UA"/>
              </w:rPr>
            </w:pPr>
            <w:r w:rsidRPr="008E4874">
              <w:rPr>
                <w:rFonts w:ascii="Times New Roman" w:hAnsi="Times New Roman" w:cs="Times New Roman"/>
                <w:b/>
                <w:bCs/>
                <w:color w:val="000000" w:themeColor="text1"/>
                <w:lang w:val="uk-UA"/>
              </w:rPr>
              <w:t>Свідоцтво на право власності (реєстраційний №/№ запису)</w:t>
            </w:r>
          </w:p>
        </w:tc>
        <w:tc>
          <w:tcPr>
            <w:tcW w:w="2409"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rPr>
                <w:rFonts w:ascii="Times New Roman" w:hAnsi="Times New Roman" w:cs="Times New Roman"/>
                <w:b/>
                <w:bCs/>
                <w:color w:val="000000" w:themeColor="text1"/>
                <w:sz w:val="24"/>
                <w:szCs w:val="24"/>
                <w:lang w:val="uk-UA"/>
              </w:rPr>
            </w:pPr>
            <w:r w:rsidRPr="008E4874">
              <w:rPr>
                <w:rFonts w:ascii="Times New Roman" w:hAnsi="Times New Roman" w:cs="Times New Roman"/>
                <w:b/>
                <w:bCs/>
                <w:color w:val="000000" w:themeColor="text1"/>
                <w:lang w:val="uk-UA"/>
              </w:rPr>
              <w:t>Технічний паспорт</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jc w:val="center"/>
              <w:rPr>
                <w:rFonts w:ascii="Times New Roman" w:hAnsi="Times New Roman" w:cs="Times New Roman"/>
                <w:b/>
                <w:bCs/>
                <w:color w:val="000000" w:themeColor="text1"/>
                <w:sz w:val="24"/>
                <w:szCs w:val="24"/>
                <w:lang w:val="uk-UA"/>
              </w:rPr>
            </w:pPr>
            <w:r w:rsidRPr="008E4874">
              <w:rPr>
                <w:rFonts w:ascii="Times New Roman" w:hAnsi="Times New Roman" w:cs="Times New Roman"/>
                <w:b/>
                <w:bCs/>
                <w:color w:val="000000" w:themeColor="text1"/>
                <w:lang w:val="uk-UA"/>
              </w:rPr>
              <w:t>Звіт про оцінку майна</w:t>
            </w:r>
          </w:p>
        </w:tc>
        <w:tc>
          <w:tcPr>
            <w:tcW w:w="1701" w:type="dxa"/>
            <w:tcBorders>
              <w:top w:val="single" w:sz="4" w:space="0" w:color="auto"/>
              <w:left w:val="single" w:sz="4" w:space="0" w:color="auto"/>
              <w:bottom w:val="single" w:sz="4" w:space="0" w:color="auto"/>
              <w:right w:val="single" w:sz="4" w:space="0" w:color="auto"/>
            </w:tcBorders>
            <w:vAlign w:val="bottom"/>
          </w:tcPr>
          <w:p w:rsidR="00CC5923" w:rsidRPr="008E4874" w:rsidRDefault="00CC5923" w:rsidP="008E4874">
            <w:pPr>
              <w:spacing w:after="0" w:line="240" w:lineRule="auto"/>
              <w:rPr>
                <w:rFonts w:ascii="Times New Roman" w:hAnsi="Times New Roman" w:cs="Times New Roman"/>
                <w:b/>
                <w:bCs/>
                <w:color w:val="000000" w:themeColor="text1"/>
                <w:sz w:val="24"/>
                <w:szCs w:val="24"/>
                <w:lang w:val="uk-UA"/>
              </w:rPr>
            </w:pPr>
          </w:p>
        </w:tc>
        <w:tc>
          <w:tcPr>
            <w:tcW w:w="993" w:type="dxa"/>
            <w:tcBorders>
              <w:top w:val="single" w:sz="4" w:space="0" w:color="auto"/>
              <w:left w:val="single" w:sz="4" w:space="0" w:color="auto"/>
              <w:bottom w:val="single" w:sz="4" w:space="0" w:color="auto"/>
              <w:right w:val="single" w:sz="4" w:space="0" w:color="auto"/>
            </w:tcBorders>
            <w:vAlign w:val="bottom"/>
          </w:tcPr>
          <w:p w:rsidR="00CC5923" w:rsidRPr="008E4874" w:rsidRDefault="00CC5923" w:rsidP="008E4874">
            <w:pPr>
              <w:spacing w:after="0" w:line="240" w:lineRule="auto"/>
              <w:jc w:val="center"/>
              <w:rPr>
                <w:rFonts w:ascii="Times New Roman" w:hAnsi="Times New Roman" w:cs="Times New Roman"/>
                <w:b/>
                <w:bCs/>
                <w:color w:val="000000" w:themeColor="text1"/>
                <w:sz w:val="24"/>
                <w:szCs w:val="24"/>
                <w:lang w:val="uk-UA"/>
              </w:rPr>
            </w:pPr>
          </w:p>
        </w:tc>
      </w:tr>
      <w:tr w:rsidR="00CC5923" w:rsidRPr="008E4874" w:rsidTr="00CC5923">
        <w:trPr>
          <w:gridBefore w:val="1"/>
          <w:gridAfter w:val="1"/>
          <w:wBefore w:w="256" w:type="dxa"/>
          <w:wAfter w:w="488" w:type="dxa"/>
        </w:trPr>
        <w:tc>
          <w:tcPr>
            <w:tcW w:w="435" w:type="dxa"/>
            <w:tcBorders>
              <w:top w:val="single" w:sz="4" w:space="0" w:color="auto"/>
              <w:left w:val="single" w:sz="4" w:space="0" w:color="auto"/>
              <w:bottom w:val="single" w:sz="4" w:space="0" w:color="auto"/>
              <w:right w:val="single" w:sz="4" w:space="0" w:color="auto"/>
            </w:tcBorders>
          </w:tcPr>
          <w:p w:rsidR="00CC5923" w:rsidRPr="008E4874" w:rsidRDefault="00CC5923" w:rsidP="008E4874">
            <w:pPr>
              <w:spacing w:after="0" w:line="240" w:lineRule="auto"/>
              <w:rPr>
                <w:rFonts w:ascii="Times New Roman" w:hAnsi="Times New Roman" w:cs="Times New Roman"/>
                <w:color w:val="000000" w:themeColor="text1"/>
                <w:sz w:val="24"/>
                <w:szCs w:val="24"/>
                <w:lang w:val="uk-UA"/>
              </w:rPr>
            </w:pPr>
          </w:p>
        </w:tc>
        <w:tc>
          <w:tcPr>
            <w:tcW w:w="4662"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lang w:val="uk-UA"/>
              </w:rPr>
              <w:t xml:space="preserve">Туберкульозне відділення КНП «Рахівська районна лікарня», м. Рахів,  вул. </w:t>
            </w:r>
            <w:proofErr w:type="spellStart"/>
            <w:r w:rsidRPr="008E4874">
              <w:rPr>
                <w:rFonts w:ascii="Times New Roman" w:hAnsi="Times New Roman" w:cs="Times New Roman"/>
                <w:color w:val="000000" w:themeColor="text1"/>
                <w:lang w:val="uk-UA"/>
              </w:rPr>
              <w:t>Ст.Бойка</w:t>
            </w:r>
            <w:proofErr w:type="spellEnd"/>
            <w:r w:rsidRPr="008E4874">
              <w:rPr>
                <w:rFonts w:ascii="Times New Roman" w:hAnsi="Times New Roman" w:cs="Times New Roman"/>
                <w:color w:val="000000" w:themeColor="text1"/>
                <w:lang w:val="uk-UA"/>
              </w:rPr>
              <w:t>, 5</w:t>
            </w:r>
          </w:p>
        </w:tc>
        <w:tc>
          <w:tcPr>
            <w:tcW w:w="2552"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САВ  б / н</w:t>
            </w:r>
          </w:p>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20167968</w:t>
            </w:r>
          </w:p>
        </w:tc>
        <w:tc>
          <w:tcPr>
            <w:tcW w:w="2409"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б/н, від 01.08.2007р.</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відсутній</w:t>
            </w:r>
          </w:p>
        </w:tc>
        <w:tc>
          <w:tcPr>
            <w:tcW w:w="1701" w:type="dxa"/>
            <w:tcBorders>
              <w:top w:val="single" w:sz="4" w:space="0" w:color="auto"/>
              <w:left w:val="single" w:sz="4" w:space="0" w:color="auto"/>
              <w:bottom w:val="single" w:sz="4" w:space="0" w:color="auto"/>
              <w:right w:val="single" w:sz="4" w:space="0" w:color="auto"/>
            </w:tcBorders>
            <w:vAlign w:val="bottom"/>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p>
        </w:tc>
        <w:tc>
          <w:tcPr>
            <w:tcW w:w="993" w:type="dxa"/>
            <w:tcBorders>
              <w:top w:val="single" w:sz="4" w:space="0" w:color="auto"/>
              <w:left w:val="single" w:sz="4" w:space="0" w:color="auto"/>
              <w:bottom w:val="single" w:sz="4" w:space="0" w:color="auto"/>
              <w:right w:val="single" w:sz="4" w:space="0" w:color="auto"/>
            </w:tcBorders>
            <w:vAlign w:val="bottom"/>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p>
        </w:tc>
      </w:tr>
      <w:tr w:rsidR="00CC5923" w:rsidRPr="008E4874" w:rsidTr="00CC5923">
        <w:trPr>
          <w:gridBefore w:val="1"/>
          <w:gridAfter w:val="1"/>
          <w:wBefore w:w="256" w:type="dxa"/>
          <w:wAfter w:w="488" w:type="dxa"/>
        </w:trPr>
        <w:tc>
          <w:tcPr>
            <w:tcW w:w="435" w:type="dxa"/>
            <w:tcBorders>
              <w:top w:val="single" w:sz="4" w:space="0" w:color="auto"/>
              <w:left w:val="single" w:sz="4" w:space="0" w:color="auto"/>
              <w:bottom w:val="single" w:sz="4" w:space="0" w:color="auto"/>
              <w:right w:val="single" w:sz="4" w:space="0" w:color="auto"/>
            </w:tcBorders>
          </w:tcPr>
          <w:p w:rsidR="00CC5923" w:rsidRPr="008E4874" w:rsidRDefault="00CC5923" w:rsidP="008E4874">
            <w:pPr>
              <w:spacing w:after="0" w:line="240" w:lineRule="auto"/>
              <w:rPr>
                <w:rFonts w:ascii="Times New Roman" w:hAnsi="Times New Roman" w:cs="Times New Roman"/>
                <w:color w:val="000000" w:themeColor="text1"/>
                <w:sz w:val="24"/>
                <w:szCs w:val="24"/>
                <w:lang w:val="uk-UA"/>
              </w:rPr>
            </w:pPr>
          </w:p>
        </w:tc>
        <w:tc>
          <w:tcPr>
            <w:tcW w:w="4662"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rPr>
                <w:rFonts w:ascii="Times New Roman" w:hAnsi="Times New Roman" w:cs="Times New Roman"/>
                <w:color w:val="000000" w:themeColor="text1"/>
                <w:sz w:val="24"/>
                <w:szCs w:val="24"/>
                <w:lang w:val="uk-UA"/>
              </w:rPr>
            </w:pPr>
            <w:r w:rsidRPr="008E4874">
              <w:rPr>
                <w:rFonts w:ascii="Times New Roman" w:hAnsi="Times New Roman" w:cs="Times New Roman"/>
                <w:color w:val="000000" w:themeColor="text1"/>
                <w:lang w:val="uk-UA"/>
              </w:rPr>
              <w:t xml:space="preserve">Вбудовані приміщення (загальна площа, 160,58 </w:t>
            </w:r>
            <w:proofErr w:type="spellStart"/>
            <w:r w:rsidRPr="008E4874">
              <w:rPr>
                <w:rFonts w:ascii="Times New Roman" w:hAnsi="Times New Roman" w:cs="Times New Roman"/>
                <w:color w:val="000000" w:themeColor="text1"/>
                <w:lang w:val="uk-UA"/>
              </w:rPr>
              <w:t>кв.м</w:t>
            </w:r>
            <w:proofErr w:type="spellEnd"/>
            <w:r w:rsidRPr="008E4874">
              <w:rPr>
                <w:rFonts w:ascii="Times New Roman" w:hAnsi="Times New Roman" w:cs="Times New Roman"/>
                <w:color w:val="000000" w:themeColor="text1"/>
                <w:lang w:val="uk-UA"/>
              </w:rPr>
              <w:t>.),  м. Рахів, вул. Героїв АТО, 5</w:t>
            </w:r>
          </w:p>
        </w:tc>
        <w:tc>
          <w:tcPr>
            <w:tcW w:w="2552" w:type="dxa"/>
            <w:tcBorders>
              <w:top w:val="single" w:sz="4" w:space="0" w:color="auto"/>
              <w:left w:val="single" w:sz="4" w:space="0" w:color="auto"/>
              <w:bottom w:val="single" w:sz="4" w:space="0" w:color="auto"/>
              <w:right w:val="single" w:sz="4" w:space="0" w:color="auto"/>
            </w:tcBorders>
            <w:hideMark/>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САС</w:t>
            </w:r>
          </w:p>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№659415</w:t>
            </w:r>
          </w:p>
        </w:tc>
        <w:tc>
          <w:tcPr>
            <w:tcW w:w="2409" w:type="dxa"/>
            <w:tcBorders>
              <w:top w:val="single" w:sz="4" w:space="0" w:color="auto"/>
              <w:left w:val="single" w:sz="4" w:space="0" w:color="auto"/>
              <w:bottom w:val="single" w:sz="4" w:space="0" w:color="auto"/>
              <w:right w:val="single" w:sz="4" w:space="0" w:color="auto"/>
            </w:tcBorders>
            <w:hideMark/>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б/н, від 03.02.2010р.</w:t>
            </w:r>
          </w:p>
        </w:tc>
        <w:tc>
          <w:tcPr>
            <w:tcW w:w="2268" w:type="dxa"/>
            <w:tcBorders>
              <w:top w:val="single" w:sz="4" w:space="0" w:color="auto"/>
              <w:left w:val="single" w:sz="4" w:space="0" w:color="auto"/>
              <w:bottom w:val="single" w:sz="4" w:space="0" w:color="auto"/>
              <w:right w:val="single" w:sz="4" w:space="0" w:color="auto"/>
            </w:tcBorders>
            <w:vAlign w:val="bottom"/>
            <w:hideMark/>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r w:rsidRPr="008E4874">
              <w:rPr>
                <w:rFonts w:ascii="Times New Roman" w:hAnsi="Times New Roman" w:cs="Times New Roman"/>
                <w:bCs/>
                <w:color w:val="000000" w:themeColor="text1"/>
                <w:lang w:val="uk-UA"/>
              </w:rPr>
              <w:t>відсутній</w:t>
            </w:r>
          </w:p>
        </w:tc>
        <w:tc>
          <w:tcPr>
            <w:tcW w:w="1701" w:type="dxa"/>
            <w:tcBorders>
              <w:top w:val="single" w:sz="4" w:space="0" w:color="auto"/>
              <w:left w:val="single" w:sz="4" w:space="0" w:color="auto"/>
              <w:bottom w:val="single" w:sz="4" w:space="0" w:color="auto"/>
              <w:right w:val="single" w:sz="4" w:space="0" w:color="auto"/>
            </w:tcBorders>
            <w:vAlign w:val="bottom"/>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p>
        </w:tc>
        <w:tc>
          <w:tcPr>
            <w:tcW w:w="993" w:type="dxa"/>
            <w:tcBorders>
              <w:top w:val="single" w:sz="4" w:space="0" w:color="auto"/>
              <w:left w:val="single" w:sz="4" w:space="0" w:color="auto"/>
              <w:bottom w:val="single" w:sz="4" w:space="0" w:color="auto"/>
              <w:right w:val="single" w:sz="4" w:space="0" w:color="auto"/>
            </w:tcBorders>
            <w:vAlign w:val="bottom"/>
          </w:tcPr>
          <w:p w:rsidR="00CC5923" w:rsidRPr="008E4874" w:rsidRDefault="00CC5923" w:rsidP="008E4874">
            <w:pPr>
              <w:spacing w:after="0" w:line="240" w:lineRule="auto"/>
              <w:jc w:val="center"/>
              <w:rPr>
                <w:rFonts w:ascii="Times New Roman" w:hAnsi="Times New Roman" w:cs="Times New Roman"/>
                <w:bCs/>
                <w:color w:val="000000" w:themeColor="text1"/>
                <w:lang w:val="uk-UA"/>
              </w:rPr>
            </w:pPr>
          </w:p>
        </w:tc>
      </w:tr>
    </w:tbl>
    <w:p w:rsidR="007256BD" w:rsidRPr="008E4874" w:rsidRDefault="007256BD" w:rsidP="008E4874">
      <w:pPr>
        <w:spacing w:after="0" w:line="240" w:lineRule="auto"/>
        <w:rPr>
          <w:rFonts w:ascii="Times New Roman" w:hAnsi="Times New Roman" w:cs="Times New Roman"/>
          <w:color w:val="000000" w:themeColor="text1"/>
          <w:sz w:val="28"/>
          <w:szCs w:val="28"/>
          <w:lang w:val="uk-UA"/>
        </w:rPr>
      </w:pPr>
    </w:p>
    <w:p w:rsidR="008B7C35" w:rsidRPr="008E4874" w:rsidRDefault="007256BD"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ab/>
        <w:t>Секретар ради</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Д.БРЕХЛІЧУК</w:t>
      </w:r>
    </w:p>
    <w:p w:rsidR="00F53D28" w:rsidRPr="008E4874" w:rsidRDefault="00F53D28" w:rsidP="008E4874">
      <w:pPr>
        <w:spacing w:after="0" w:line="240" w:lineRule="auto"/>
        <w:rPr>
          <w:rFonts w:ascii="Times New Roman" w:hAnsi="Times New Roman" w:cs="Times New Roman"/>
          <w:color w:val="000000" w:themeColor="text1"/>
          <w:sz w:val="28"/>
          <w:szCs w:val="28"/>
          <w:lang w:val="uk-UA"/>
        </w:rPr>
      </w:pPr>
    </w:p>
    <w:p w:rsidR="00F53D28" w:rsidRPr="008E4874" w:rsidRDefault="00F53D28" w:rsidP="008E4874">
      <w:pPr>
        <w:spacing w:after="0" w:line="240" w:lineRule="auto"/>
        <w:jc w:val="right"/>
        <w:rPr>
          <w:rFonts w:ascii="Times New Roman" w:hAnsi="Times New Roman" w:cs="Times New Roman"/>
          <w:color w:val="000000" w:themeColor="text1"/>
          <w:sz w:val="28"/>
          <w:szCs w:val="28"/>
          <w:lang w:val="uk-UA"/>
        </w:rPr>
      </w:pPr>
    </w:p>
    <w:p w:rsidR="00CC5923" w:rsidRPr="008E4874" w:rsidRDefault="00CC5923" w:rsidP="008E4874">
      <w:pPr>
        <w:spacing w:after="0" w:line="240" w:lineRule="auto"/>
        <w:rPr>
          <w:rFonts w:ascii="Times New Roman" w:eastAsia="Calibri" w:hAnsi="Times New Roman" w:cs="Times New Roman"/>
          <w:color w:val="000000" w:themeColor="text1"/>
          <w:sz w:val="28"/>
          <w:szCs w:val="28"/>
          <w:lang w:val="uk-UA"/>
        </w:rPr>
        <w:sectPr w:rsidR="00CC5923" w:rsidRPr="008E4874" w:rsidSect="00CA2E94">
          <w:pgSz w:w="16838" w:h="11906" w:orient="landscape"/>
          <w:pgMar w:top="1701" w:right="1134" w:bottom="851" w:left="1134" w:header="709" w:footer="709" w:gutter="0"/>
          <w:cols w:space="708"/>
          <w:docGrid w:linePitch="360"/>
        </w:sectPr>
      </w:pPr>
    </w:p>
    <w:p w:rsidR="00F53D28" w:rsidRPr="008E4874" w:rsidRDefault="00F53D28"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hAnsi="Times New Roman" w:cs="Times New Roman"/>
          <w:noProof/>
          <w:color w:val="000000" w:themeColor="text1"/>
          <w:sz w:val="28"/>
          <w:szCs w:val="28"/>
        </w:rPr>
        <w:lastRenderedPageBreak/>
        <w:drawing>
          <wp:anchor distT="0" distB="0" distL="114300" distR="114300" simplePos="0" relativeHeight="251662336" behindDoc="1" locked="0" layoutInCell="1" allowOverlap="1" wp14:anchorId="0B62F801" wp14:editId="6ED0EED7">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53D28" w:rsidRPr="008E4874" w:rsidRDefault="00F53D28" w:rsidP="008E4874">
      <w:pPr>
        <w:spacing w:after="0" w:line="240" w:lineRule="auto"/>
        <w:jc w:val="right"/>
        <w:rPr>
          <w:rFonts w:ascii="Times New Roman" w:eastAsia="Calibri" w:hAnsi="Times New Roman" w:cs="Times New Roman"/>
          <w:color w:val="000000" w:themeColor="text1"/>
          <w:sz w:val="28"/>
          <w:szCs w:val="28"/>
          <w:lang w:val="uk-UA"/>
        </w:rPr>
      </w:pPr>
    </w:p>
    <w:p w:rsidR="00F53D28" w:rsidRPr="008E4874" w:rsidRDefault="00F53D28"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F53D28" w:rsidRPr="008E4874" w:rsidRDefault="00F53D28"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F53D28" w:rsidRPr="008E4874" w:rsidRDefault="00F53D28"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F53D28" w:rsidRPr="008E4874" w:rsidRDefault="00F53D28"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F53D28" w:rsidRPr="008E4874" w:rsidRDefault="00F53D28"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F53D28" w:rsidRPr="008E4874" w:rsidRDefault="00F53D28" w:rsidP="008E4874">
      <w:pPr>
        <w:spacing w:after="0" w:line="240" w:lineRule="auto"/>
        <w:rPr>
          <w:rFonts w:ascii="Times New Roman" w:eastAsia="Calibri" w:hAnsi="Times New Roman" w:cs="Times New Roman"/>
          <w:color w:val="000000" w:themeColor="text1"/>
          <w:sz w:val="28"/>
          <w:szCs w:val="28"/>
          <w:lang w:val="uk-UA"/>
        </w:rPr>
      </w:pPr>
    </w:p>
    <w:p w:rsidR="00F53D28" w:rsidRPr="008E4874" w:rsidRDefault="00F53D28"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F53D28" w:rsidRPr="008E4874" w:rsidRDefault="00F53D28" w:rsidP="008E4874">
      <w:pPr>
        <w:spacing w:after="0" w:line="240" w:lineRule="auto"/>
        <w:rPr>
          <w:rFonts w:ascii="Times New Roman" w:eastAsia="Calibri" w:hAnsi="Times New Roman" w:cs="Times New Roman"/>
          <w:color w:val="000000" w:themeColor="text1"/>
          <w:sz w:val="28"/>
          <w:szCs w:val="28"/>
          <w:lang w:val="uk-UA"/>
        </w:rPr>
      </w:pPr>
    </w:p>
    <w:p w:rsidR="00F53D28" w:rsidRPr="008E4874" w:rsidRDefault="00927313"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08 липня 2021  року  </w:t>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r>
      <w:r w:rsidR="00F53D28" w:rsidRPr="008E4874">
        <w:rPr>
          <w:rFonts w:ascii="Times New Roman" w:eastAsia="Calibri" w:hAnsi="Times New Roman" w:cs="Times New Roman"/>
          <w:color w:val="000000" w:themeColor="text1"/>
          <w:sz w:val="28"/>
          <w:szCs w:val="28"/>
          <w:lang w:val="uk-UA" w:eastAsia="ar-SA"/>
        </w:rPr>
        <w:tab/>
        <w:t>№</w:t>
      </w:r>
      <w:r w:rsidR="00CE41DE" w:rsidRPr="008E4874">
        <w:rPr>
          <w:rFonts w:ascii="Times New Roman" w:eastAsia="Calibri" w:hAnsi="Times New Roman" w:cs="Times New Roman"/>
          <w:color w:val="000000" w:themeColor="text1"/>
          <w:sz w:val="28"/>
          <w:szCs w:val="28"/>
          <w:lang w:val="uk-UA" w:eastAsia="ar-SA"/>
        </w:rPr>
        <w:t>234</w:t>
      </w:r>
    </w:p>
    <w:p w:rsidR="00F53D28" w:rsidRPr="008E4874" w:rsidRDefault="00F53D28"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67098F" w:rsidRPr="008E4874" w:rsidRDefault="0067098F" w:rsidP="008E4874">
      <w:pPr>
        <w:spacing w:after="0" w:line="240" w:lineRule="auto"/>
        <w:rPr>
          <w:rFonts w:ascii="Times New Roman" w:hAnsi="Times New Roman" w:cs="Times New Roman"/>
          <w:color w:val="000000" w:themeColor="text1"/>
          <w:sz w:val="28"/>
          <w:szCs w:val="28"/>
          <w:lang w:val="uk-UA"/>
        </w:rPr>
      </w:pPr>
    </w:p>
    <w:p w:rsidR="008C7F97" w:rsidRPr="008E4874" w:rsidRDefault="003B071C" w:rsidP="008E4874">
      <w:pPr>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Про передачу </w:t>
      </w:r>
      <w:r w:rsidRPr="008E4874">
        <w:rPr>
          <w:rFonts w:ascii="Times New Roman" w:eastAsia="MS Mincho" w:hAnsi="Times New Roman" w:cs="Times New Roman"/>
          <w:sz w:val="28"/>
          <w:szCs w:val="28"/>
          <w:lang w:val="uk-UA"/>
        </w:rPr>
        <w:t xml:space="preserve">об’єктів нерухомого майна (будівель, </w:t>
      </w:r>
    </w:p>
    <w:p w:rsidR="008C7F97" w:rsidRPr="008E4874" w:rsidRDefault="003B071C" w:rsidP="008E4874">
      <w:pPr>
        <w:spacing w:after="0" w:line="240" w:lineRule="auto"/>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 xml:space="preserve">споруд) закладів, підприємств, установ, організацій </w:t>
      </w:r>
    </w:p>
    <w:p w:rsidR="008C7F97" w:rsidRPr="008E4874" w:rsidRDefault="003B071C" w:rsidP="008E4874">
      <w:pPr>
        <w:spacing w:after="0" w:line="240" w:lineRule="auto"/>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 xml:space="preserve">медицини Рахівської міської територіальної громади </w:t>
      </w:r>
    </w:p>
    <w:p w:rsidR="003B071C" w:rsidRPr="008E4874" w:rsidRDefault="003B071C" w:rsidP="008E4874">
      <w:pPr>
        <w:spacing w:after="0" w:line="240" w:lineRule="auto"/>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в оперативне управління КНП «Рахівська районна лікарня»</w:t>
      </w:r>
    </w:p>
    <w:p w:rsidR="00CE41DE" w:rsidRPr="008E4874" w:rsidRDefault="003B071C" w:rsidP="008E4874">
      <w:pPr>
        <w:spacing w:after="0" w:line="240" w:lineRule="auto"/>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Рахівської міської ради</w:t>
      </w:r>
    </w:p>
    <w:p w:rsidR="003B071C" w:rsidRPr="008E4874" w:rsidRDefault="003B071C" w:rsidP="008E4874">
      <w:pPr>
        <w:spacing w:after="0" w:line="240" w:lineRule="auto"/>
        <w:rPr>
          <w:rFonts w:ascii="Times New Roman" w:eastAsia="MS Mincho" w:hAnsi="Times New Roman" w:cs="Times New Roman"/>
          <w:sz w:val="28"/>
          <w:szCs w:val="28"/>
          <w:lang w:val="uk-UA"/>
        </w:rPr>
      </w:pPr>
    </w:p>
    <w:p w:rsidR="00670F34" w:rsidRPr="008E4874" w:rsidRDefault="00670F3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Відповідно до пункту 31 частини першої </w:t>
      </w:r>
      <w:r w:rsidRPr="008E4874">
        <w:rPr>
          <w:rFonts w:ascii="Times New Roman" w:hAnsi="Times New Roman" w:cs="Times New Roman"/>
          <w:color w:val="000000"/>
          <w:sz w:val="28"/>
          <w:szCs w:val="28"/>
          <w:lang w:val="uk-UA"/>
        </w:rPr>
        <w:t>статті 26, статті 60 Закону України «Про місцеве самоврядування в Україні»,</w:t>
      </w:r>
      <w:r w:rsidRPr="008E4874">
        <w:rPr>
          <w:rFonts w:ascii="Times New Roman" w:hAnsi="Times New Roman" w:cs="Times New Roman"/>
          <w:color w:val="800000"/>
          <w:sz w:val="28"/>
          <w:szCs w:val="28"/>
          <w:lang w:val="uk-UA"/>
        </w:rPr>
        <w:t xml:space="preserve"> </w:t>
      </w:r>
      <w:r w:rsidRPr="008E4874">
        <w:rPr>
          <w:rFonts w:ascii="Times New Roman" w:hAnsi="Times New Roman" w:cs="Times New Roman"/>
          <w:sz w:val="28"/>
          <w:szCs w:val="28"/>
          <w:lang w:val="uk-UA"/>
        </w:rPr>
        <w:t xml:space="preserve">постанови Кабінету Міністрів України від 21 вересня 1998 року №1482 «Про передачу об’єктів права державної та комунальної власності», </w:t>
      </w:r>
      <w:r w:rsidRPr="008E4874">
        <w:rPr>
          <w:rFonts w:ascii="Times New Roman" w:hAnsi="Times New Roman" w:cs="Times New Roman"/>
          <w:color w:val="000000"/>
          <w:sz w:val="28"/>
          <w:szCs w:val="28"/>
          <w:lang w:val="uk-UA"/>
        </w:rPr>
        <w:t>Положення про порядок передачі та закріплення майна комунальної власності територіальної громади Рахівської міської ради Рахівського району Закарпатської області за підприємствами, організаціями, установами на правах господарського відання або оперативного управління</w:t>
      </w:r>
      <w:r w:rsidRPr="008E4874">
        <w:rPr>
          <w:rFonts w:ascii="Times New Roman" w:hAnsi="Times New Roman" w:cs="Times New Roman"/>
          <w:color w:val="800000"/>
          <w:sz w:val="28"/>
          <w:szCs w:val="28"/>
          <w:lang w:val="uk-UA"/>
        </w:rPr>
        <w:t xml:space="preserve"> </w:t>
      </w:r>
      <w:r w:rsidRPr="008E4874">
        <w:rPr>
          <w:rFonts w:ascii="Times New Roman" w:hAnsi="Times New Roman" w:cs="Times New Roman"/>
          <w:bCs/>
          <w:sz w:val="28"/>
          <w:szCs w:val="28"/>
          <w:lang w:val="uk-UA" w:eastAsia="ar-SA"/>
        </w:rPr>
        <w:t xml:space="preserve">та з метою забезпечення ефективності </w:t>
      </w:r>
      <w:r w:rsidRPr="008E4874">
        <w:rPr>
          <w:rFonts w:ascii="Times New Roman" w:hAnsi="Times New Roman" w:cs="Times New Roman"/>
          <w:bCs/>
          <w:color w:val="000000" w:themeColor="text1"/>
          <w:sz w:val="28"/>
          <w:szCs w:val="28"/>
          <w:lang w:val="uk-UA" w:eastAsia="ar-SA"/>
        </w:rPr>
        <w:t>використання комунального майна Рахівської міської ради</w:t>
      </w:r>
      <w:r w:rsidRPr="008E4874">
        <w:rPr>
          <w:rFonts w:ascii="Times New Roman" w:hAnsi="Times New Roman" w:cs="Times New Roman"/>
          <w:color w:val="000000" w:themeColor="text1"/>
          <w:sz w:val="28"/>
          <w:szCs w:val="28"/>
          <w:lang w:val="uk-UA"/>
        </w:rPr>
        <w:t xml:space="preserve">, </w:t>
      </w:r>
      <w:r w:rsidR="00634265" w:rsidRPr="008E4874">
        <w:rPr>
          <w:rFonts w:ascii="Times New Roman" w:hAnsi="Times New Roman" w:cs="Times New Roman"/>
          <w:color w:val="000000" w:themeColor="text1"/>
          <w:sz w:val="28"/>
          <w:szCs w:val="28"/>
          <w:lang w:val="uk-UA"/>
        </w:rPr>
        <w:t xml:space="preserve">Рахівська </w:t>
      </w:r>
      <w:r w:rsidRPr="008E4874">
        <w:rPr>
          <w:rFonts w:ascii="Times New Roman" w:hAnsi="Times New Roman" w:cs="Times New Roman"/>
          <w:color w:val="000000" w:themeColor="text1"/>
          <w:sz w:val="28"/>
          <w:szCs w:val="28"/>
          <w:lang w:val="uk-UA"/>
        </w:rPr>
        <w:t xml:space="preserve">міська </w:t>
      </w:r>
      <w:r w:rsidRPr="008E4874">
        <w:rPr>
          <w:rFonts w:ascii="Times New Roman" w:hAnsi="Times New Roman" w:cs="Times New Roman"/>
          <w:sz w:val="28"/>
          <w:szCs w:val="28"/>
          <w:lang w:val="uk-UA"/>
        </w:rPr>
        <w:t>рада</w:t>
      </w:r>
    </w:p>
    <w:p w:rsidR="00670F34" w:rsidRPr="008E4874" w:rsidRDefault="00670F34" w:rsidP="008E4874">
      <w:pPr>
        <w:tabs>
          <w:tab w:val="left" w:pos="0"/>
          <w:tab w:val="left" w:pos="100"/>
          <w:tab w:val="left" w:pos="9300"/>
        </w:tabs>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В</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И</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Р</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І</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Ш</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И</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Л</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А</w:t>
      </w:r>
      <w:r w:rsidR="00634265"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w:t>
      </w:r>
    </w:p>
    <w:p w:rsidR="00670F34" w:rsidRPr="008E4874" w:rsidRDefault="00670F34" w:rsidP="008E4874">
      <w:pPr>
        <w:spacing w:after="0" w:line="240" w:lineRule="auto"/>
        <w:ind w:firstLine="720"/>
        <w:jc w:val="both"/>
        <w:rPr>
          <w:rFonts w:ascii="Times New Roman" w:hAnsi="Times New Roman" w:cs="Times New Roman"/>
          <w:bCs/>
          <w:sz w:val="28"/>
          <w:szCs w:val="28"/>
          <w:lang w:val="uk-UA"/>
        </w:rPr>
      </w:pPr>
      <w:r w:rsidRPr="008E4874">
        <w:rPr>
          <w:rFonts w:ascii="Times New Roman" w:hAnsi="Times New Roman" w:cs="Times New Roman"/>
          <w:sz w:val="28"/>
          <w:szCs w:val="28"/>
          <w:lang w:val="uk-UA"/>
        </w:rPr>
        <w:t xml:space="preserve">1. Передати </w:t>
      </w:r>
      <w:r w:rsidRPr="008E4874">
        <w:rPr>
          <w:rFonts w:ascii="Times New Roman" w:eastAsia="MS Mincho" w:hAnsi="Times New Roman" w:cs="Times New Roman"/>
          <w:sz w:val="28"/>
          <w:szCs w:val="28"/>
          <w:lang w:val="uk-UA"/>
        </w:rPr>
        <w:t>об’єкти нерухомого майна (будівлі, споруди) закладів, підприємств, установ, організацій медицини Рахівської міської територіальної громади в оперативне управління КНП «Рахівська районна лікарня» Рахівської міської ради (згідно додатку).</w:t>
      </w:r>
      <w:r w:rsidRPr="008E4874">
        <w:rPr>
          <w:rFonts w:ascii="Times New Roman" w:hAnsi="Times New Roman" w:cs="Times New Roman"/>
          <w:bCs/>
          <w:sz w:val="28"/>
          <w:szCs w:val="28"/>
          <w:lang w:val="uk-UA" w:eastAsia="ar-SA"/>
        </w:rPr>
        <w:t xml:space="preserve"> </w:t>
      </w:r>
    </w:p>
    <w:p w:rsidR="00670F34" w:rsidRPr="008E4874" w:rsidRDefault="00670F34" w:rsidP="008E4874">
      <w:pPr>
        <w:pStyle w:val="11"/>
        <w:ind w:left="0"/>
        <w:jc w:val="both"/>
        <w:rPr>
          <w:sz w:val="28"/>
          <w:szCs w:val="28"/>
          <w:lang w:val="uk-UA"/>
        </w:rPr>
      </w:pPr>
      <w:r w:rsidRPr="008E4874">
        <w:rPr>
          <w:sz w:val="28"/>
          <w:szCs w:val="28"/>
          <w:lang w:val="uk-UA"/>
        </w:rPr>
        <w:t xml:space="preserve">       2. Контроль за виконанням цього рішення покласти на </w:t>
      </w:r>
      <w:r w:rsidRPr="008E4874">
        <w:rPr>
          <w:bCs/>
          <w:sz w:val="28"/>
          <w:szCs w:val="28"/>
          <w:lang w:val="uk-UA" w:eastAsia="uk-UA"/>
        </w:rPr>
        <w:t>постійну комісію з питань управління комунальною власністю, підприємництва та промисловості (</w:t>
      </w:r>
      <w:proofErr w:type="spellStart"/>
      <w:r w:rsidRPr="008E4874">
        <w:rPr>
          <w:bCs/>
          <w:sz w:val="28"/>
          <w:szCs w:val="28"/>
          <w:lang w:val="uk-UA" w:eastAsia="uk-UA"/>
        </w:rPr>
        <w:t>Кабаль</w:t>
      </w:r>
      <w:proofErr w:type="spellEnd"/>
      <w:r w:rsidRPr="008E4874">
        <w:rPr>
          <w:bCs/>
          <w:sz w:val="28"/>
          <w:szCs w:val="28"/>
          <w:lang w:val="uk-UA" w:eastAsia="uk-UA"/>
        </w:rPr>
        <w:t xml:space="preserve"> О.В.).</w:t>
      </w:r>
    </w:p>
    <w:p w:rsidR="00670F34" w:rsidRPr="008E4874" w:rsidRDefault="00670F34" w:rsidP="008E4874">
      <w:pPr>
        <w:pStyle w:val="a5"/>
        <w:ind w:left="0"/>
        <w:jc w:val="both"/>
        <w:rPr>
          <w:sz w:val="28"/>
          <w:szCs w:val="28"/>
        </w:rPr>
      </w:pPr>
    </w:p>
    <w:p w:rsidR="00634265" w:rsidRPr="008E4874" w:rsidRDefault="00634265" w:rsidP="008E4874">
      <w:pPr>
        <w:pStyle w:val="a5"/>
        <w:ind w:left="0"/>
        <w:jc w:val="both"/>
        <w:rPr>
          <w:sz w:val="28"/>
          <w:szCs w:val="28"/>
        </w:rPr>
      </w:pPr>
    </w:p>
    <w:p w:rsidR="00634265" w:rsidRPr="008E4874" w:rsidRDefault="00634265"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Міський голова</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 xml:space="preserve">     В. МЕДВІДЬ</w:t>
      </w:r>
    </w:p>
    <w:p w:rsidR="00670F34" w:rsidRPr="008E4874" w:rsidRDefault="00670F34" w:rsidP="008E4874">
      <w:pPr>
        <w:spacing w:after="0" w:line="240" w:lineRule="auto"/>
        <w:ind w:firstLine="708"/>
        <w:jc w:val="both"/>
        <w:rPr>
          <w:rFonts w:ascii="Times New Roman" w:hAnsi="Times New Roman" w:cs="Times New Roman"/>
          <w:sz w:val="28"/>
          <w:szCs w:val="28"/>
          <w:lang w:val="uk-UA"/>
        </w:rPr>
      </w:pPr>
    </w:p>
    <w:p w:rsidR="00670F34" w:rsidRPr="008E4874" w:rsidRDefault="00670F34" w:rsidP="008E4874">
      <w:pPr>
        <w:spacing w:after="0" w:line="240" w:lineRule="auto"/>
        <w:jc w:val="both"/>
        <w:rPr>
          <w:rFonts w:ascii="Times New Roman" w:hAnsi="Times New Roman" w:cs="Times New Roman"/>
          <w:b/>
          <w:sz w:val="28"/>
          <w:szCs w:val="28"/>
          <w:lang w:val="uk-UA"/>
        </w:rPr>
      </w:pPr>
    </w:p>
    <w:p w:rsidR="00F06BB3" w:rsidRPr="008E4874" w:rsidRDefault="00F06BB3" w:rsidP="008E4874">
      <w:pPr>
        <w:spacing w:after="0" w:line="240" w:lineRule="auto"/>
        <w:rPr>
          <w:rFonts w:ascii="Times New Roman" w:hAnsi="Times New Roman" w:cs="Times New Roman"/>
          <w:b/>
          <w:sz w:val="28"/>
          <w:szCs w:val="28"/>
          <w:lang w:val="uk-UA"/>
        </w:rPr>
      </w:pPr>
      <w:r w:rsidRPr="008E4874">
        <w:rPr>
          <w:rFonts w:ascii="Times New Roman" w:hAnsi="Times New Roman" w:cs="Times New Roman"/>
          <w:b/>
          <w:sz w:val="28"/>
          <w:szCs w:val="28"/>
          <w:lang w:val="uk-UA"/>
        </w:rPr>
        <w:br w:type="page"/>
      </w:r>
    </w:p>
    <w:p w:rsidR="00670F34" w:rsidRPr="008E4874" w:rsidRDefault="00670F34" w:rsidP="008E4874">
      <w:pPr>
        <w:spacing w:after="0" w:line="240" w:lineRule="auto"/>
        <w:rPr>
          <w:rFonts w:ascii="Times New Roman" w:hAnsi="Times New Roman" w:cs="Times New Roman"/>
          <w:b/>
          <w:sz w:val="28"/>
          <w:szCs w:val="28"/>
          <w:lang w:val="uk-UA"/>
        </w:rPr>
      </w:pPr>
    </w:p>
    <w:tbl>
      <w:tblPr>
        <w:tblW w:w="4860" w:type="dxa"/>
        <w:tblInd w:w="4608" w:type="dxa"/>
        <w:tblLook w:val="01E0" w:firstRow="1" w:lastRow="1" w:firstColumn="1" w:lastColumn="1" w:noHBand="0" w:noVBand="0"/>
      </w:tblPr>
      <w:tblGrid>
        <w:gridCol w:w="4860"/>
      </w:tblGrid>
      <w:tr w:rsidR="00670F34" w:rsidRPr="008E4874" w:rsidTr="00670F34">
        <w:trPr>
          <w:trHeight w:val="407"/>
        </w:trPr>
        <w:tc>
          <w:tcPr>
            <w:tcW w:w="4860" w:type="dxa"/>
          </w:tcPr>
          <w:p w:rsidR="00670F34" w:rsidRPr="008E4874" w:rsidRDefault="00670F34" w:rsidP="008E4874">
            <w:pPr>
              <w:spacing w:after="0" w:line="240" w:lineRule="auto"/>
              <w:jc w:val="center"/>
              <w:rPr>
                <w:rFonts w:ascii="Times New Roman" w:hAnsi="Times New Roman" w:cs="Times New Roman"/>
                <w:sz w:val="24"/>
                <w:szCs w:val="24"/>
                <w:lang w:val="uk-UA"/>
              </w:rPr>
            </w:pPr>
            <w:r w:rsidRPr="008E4874">
              <w:rPr>
                <w:rFonts w:ascii="Times New Roman" w:hAnsi="Times New Roman" w:cs="Times New Roman"/>
                <w:sz w:val="24"/>
                <w:szCs w:val="24"/>
                <w:lang w:val="uk-UA"/>
              </w:rPr>
              <w:t xml:space="preserve">Додаток </w:t>
            </w:r>
          </w:p>
          <w:p w:rsidR="00670F34" w:rsidRPr="008E4874" w:rsidRDefault="00670F34" w:rsidP="008E4874">
            <w:pPr>
              <w:spacing w:after="0" w:line="240" w:lineRule="auto"/>
              <w:jc w:val="center"/>
              <w:rPr>
                <w:rFonts w:ascii="Times New Roman" w:hAnsi="Times New Roman" w:cs="Times New Roman"/>
                <w:sz w:val="24"/>
                <w:szCs w:val="24"/>
                <w:lang w:val="uk-UA"/>
              </w:rPr>
            </w:pPr>
            <w:r w:rsidRPr="008E4874">
              <w:rPr>
                <w:rFonts w:ascii="Times New Roman" w:hAnsi="Times New Roman" w:cs="Times New Roman"/>
                <w:sz w:val="24"/>
                <w:szCs w:val="24"/>
                <w:lang w:val="uk-UA"/>
              </w:rPr>
              <w:t>до рішення міської ради</w:t>
            </w:r>
          </w:p>
          <w:p w:rsidR="00670F34" w:rsidRPr="008E4874" w:rsidRDefault="00BD08ED" w:rsidP="008E4874">
            <w:pPr>
              <w:spacing w:after="0" w:line="240" w:lineRule="auto"/>
              <w:jc w:val="center"/>
              <w:rPr>
                <w:rFonts w:ascii="Times New Roman" w:hAnsi="Times New Roman" w:cs="Times New Roman"/>
                <w:sz w:val="24"/>
                <w:szCs w:val="24"/>
                <w:lang w:val="uk-UA"/>
              </w:rPr>
            </w:pPr>
            <w:r w:rsidRPr="008E4874">
              <w:rPr>
                <w:rFonts w:ascii="Times New Roman" w:hAnsi="Times New Roman" w:cs="Times New Roman"/>
                <w:sz w:val="24"/>
                <w:szCs w:val="24"/>
                <w:lang w:val="uk-UA"/>
              </w:rPr>
              <w:t>13</w:t>
            </w:r>
            <w:r w:rsidR="00670F34" w:rsidRPr="008E4874">
              <w:rPr>
                <w:rFonts w:ascii="Times New Roman" w:hAnsi="Times New Roman" w:cs="Times New Roman"/>
                <w:sz w:val="24"/>
                <w:szCs w:val="24"/>
                <w:lang w:val="uk-UA"/>
              </w:rPr>
              <w:t>-ої сесії 8-го скликання</w:t>
            </w:r>
          </w:p>
          <w:p w:rsidR="00670F34" w:rsidRPr="008E4874" w:rsidRDefault="00053B52" w:rsidP="008E4874">
            <w:pPr>
              <w:spacing w:after="0" w:line="240" w:lineRule="auto"/>
              <w:jc w:val="center"/>
              <w:rPr>
                <w:rFonts w:ascii="Times New Roman" w:hAnsi="Times New Roman" w:cs="Times New Roman"/>
                <w:sz w:val="24"/>
                <w:szCs w:val="24"/>
                <w:lang w:val="uk-UA"/>
              </w:rPr>
            </w:pPr>
            <w:r w:rsidRPr="008E4874">
              <w:rPr>
                <w:rFonts w:ascii="Times New Roman" w:hAnsi="Times New Roman" w:cs="Times New Roman"/>
                <w:sz w:val="24"/>
                <w:szCs w:val="24"/>
                <w:lang w:val="uk-UA"/>
              </w:rPr>
              <w:t>від 08</w:t>
            </w:r>
            <w:r w:rsidR="009B7C3B" w:rsidRPr="008E4874">
              <w:rPr>
                <w:rFonts w:ascii="Times New Roman" w:hAnsi="Times New Roman" w:cs="Times New Roman"/>
                <w:sz w:val="24"/>
                <w:szCs w:val="24"/>
                <w:lang w:val="uk-UA"/>
              </w:rPr>
              <w:t>.07.2021 р.  №234</w:t>
            </w:r>
          </w:p>
        </w:tc>
      </w:tr>
    </w:tbl>
    <w:p w:rsidR="00670F34" w:rsidRPr="008E4874" w:rsidRDefault="00670F34" w:rsidP="008E4874">
      <w:pPr>
        <w:tabs>
          <w:tab w:val="left" w:pos="2940"/>
        </w:tabs>
        <w:spacing w:after="0" w:line="240" w:lineRule="auto"/>
        <w:rPr>
          <w:rFonts w:ascii="Times New Roman" w:hAnsi="Times New Roman" w:cs="Times New Roman"/>
          <w:sz w:val="24"/>
          <w:szCs w:val="24"/>
          <w:lang w:val="uk-UA"/>
        </w:rPr>
      </w:pPr>
    </w:p>
    <w:p w:rsidR="00BE47A4" w:rsidRPr="008E4874" w:rsidRDefault="00BE47A4" w:rsidP="008E4874">
      <w:pPr>
        <w:tabs>
          <w:tab w:val="left" w:pos="2940"/>
        </w:tabs>
        <w:spacing w:after="0" w:line="240" w:lineRule="auto"/>
        <w:rPr>
          <w:rFonts w:ascii="Times New Roman" w:hAnsi="Times New Roman" w:cs="Times New Roman"/>
          <w:sz w:val="24"/>
          <w:szCs w:val="24"/>
          <w:lang w:val="uk-UA"/>
        </w:rPr>
      </w:pPr>
    </w:p>
    <w:p w:rsidR="00BE47A4" w:rsidRPr="008E4874" w:rsidRDefault="00BE47A4" w:rsidP="008E4874">
      <w:pPr>
        <w:tabs>
          <w:tab w:val="left" w:pos="2940"/>
        </w:tabs>
        <w:spacing w:after="0" w:line="240" w:lineRule="auto"/>
        <w:rPr>
          <w:rFonts w:ascii="Times New Roman" w:hAnsi="Times New Roman" w:cs="Times New Roman"/>
          <w:sz w:val="28"/>
          <w:szCs w:val="28"/>
          <w:lang w:val="uk-UA"/>
        </w:rPr>
      </w:pPr>
    </w:p>
    <w:p w:rsidR="00670F34" w:rsidRPr="008E4874" w:rsidRDefault="00670F34" w:rsidP="008E4874">
      <w:pPr>
        <w:tabs>
          <w:tab w:val="left" w:pos="2940"/>
        </w:tabs>
        <w:spacing w:after="0" w:line="240" w:lineRule="auto"/>
        <w:rPr>
          <w:rFonts w:ascii="Times New Roman" w:hAnsi="Times New Roman" w:cs="Times New Roman"/>
          <w:sz w:val="28"/>
          <w:szCs w:val="28"/>
          <w:lang w:val="uk-UA"/>
        </w:rPr>
      </w:pPr>
    </w:p>
    <w:p w:rsidR="00670F34" w:rsidRPr="008E4874" w:rsidRDefault="00670F34" w:rsidP="008E4874">
      <w:pPr>
        <w:spacing w:after="0" w:line="240" w:lineRule="auto"/>
        <w:ind w:firstLine="708"/>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П Е Р Е Л І К</w:t>
      </w:r>
    </w:p>
    <w:p w:rsidR="00670F34" w:rsidRPr="008E4874" w:rsidRDefault="00670F34" w:rsidP="008E4874">
      <w:pPr>
        <w:spacing w:after="0" w:line="240" w:lineRule="auto"/>
        <w:ind w:firstLine="708"/>
        <w:jc w:val="center"/>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об’єктів нерухомого майна (будівлі, споруди) закладів, підприємств, установ, організацій медицини Рахівської міської територіальної громади, які передаються в оперативне управління КНП «Рахівська районна лікарня» Рахівської міської ради</w:t>
      </w:r>
    </w:p>
    <w:p w:rsidR="00670F34" w:rsidRPr="008E4874" w:rsidRDefault="00670F34" w:rsidP="008E4874">
      <w:pPr>
        <w:spacing w:after="0" w:line="240" w:lineRule="auto"/>
        <w:ind w:firstLine="708"/>
        <w:jc w:val="center"/>
        <w:rPr>
          <w:rFonts w:ascii="Times New Roman" w:eastAsia="MS Mincho"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5732"/>
        <w:gridCol w:w="3191"/>
      </w:tblGrid>
      <w:tr w:rsidR="00670F34" w:rsidRPr="008E4874" w:rsidTr="00670F34">
        <w:tc>
          <w:tcPr>
            <w:tcW w:w="648" w:type="dxa"/>
            <w:tcBorders>
              <w:top w:val="single" w:sz="4" w:space="0" w:color="000000"/>
              <w:left w:val="single" w:sz="4" w:space="0" w:color="000000"/>
              <w:bottom w:val="single" w:sz="4" w:space="0" w:color="000000"/>
              <w:right w:val="single" w:sz="4" w:space="0" w:color="000000"/>
            </w:tcBorders>
            <w:hideMark/>
          </w:tcPr>
          <w:p w:rsidR="00670F34" w:rsidRPr="008E4874" w:rsidRDefault="00670F34"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 п/</w:t>
            </w:r>
            <w:proofErr w:type="spellStart"/>
            <w:r w:rsidRPr="008E4874">
              <w:rPr>
                <w:rFonts w:ascii="Times New Roman" w:hAnsi="Times New Roman" w:cs="Times New Roman"/>
                <w:sz w:val="28"/>
                <w:szCs w:val="28"/>
                <w:lang w:val="uk-UA"/>
              </w:rPr>
              <w:t>п</w:t>
            </w:r>
            <w:proofErr w:type="spellEnd"/>
          </w:p>
        </w:tc>
        <w:tc>
          <w:tcPr>
            <w:tcW w:w="5732" w:type="dxa"/>
            <w:tcBorders>
              <w:top w:val="single" w:sz="4" w:space="0" w:color="000000"/>
              <w:left w:val="single" w:sz="4" w:space="0" w:color="000000"/>
              <w:bottom w:val="single" w:sz="4" w:space="0" w:color="000000"/>
              <w:right w:val="single" w:sz="4" w:space="0" w:color="000000"/>
            </w:tcBorders>
            <w:hideMark/>
          </w:tcPr>
          <w:p w:rsidR="00670F34" w:rsidRPr="008E4874" w:rsidRDefault="00670F34"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Назва об’єкту </w:t>
            </w:r>
          </w:p>
        </w:tc>
        <w:tc>
          <w:tcPr>
            <w:tcW w:w="3191" w:type="dxa"/>
            <w:tcBorders>
              <w:top w:val="single" w:sz="4" w:space="0" w:color="000000"/>
              <w:left w:val="single" w:sz="4" w:space="0" w:color="000000"/>
              <w:bottom w:val="single" w:sz="4" w:space="0" w:color="000000"/>
              <w:right w:val="single" w:sz="4" w:space="0" w:color="000000"/>
            </w:tcBorders>
            <w:hideMark/>
          </w:tcPr>
          <w:p w:rsidR="00670F34" w:rsidRPr="008E4874" w:rsidRDefault="00670F34"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Адреса</w:t>
            </w:r>
          </w:p>
        </w:tc>
      </w:tr>
      <w:tr w:rsidR="00670F34" w:rsidRPr="008E4874" w:rsidTr="00670F34">
        <w:tc>
          <w:tcPr>
            <w:tcW w:w="648" w:type="dxa"/>
            <w:tcBorders>
              <w:top w:val="single" w:sz="4" w:space="0" w:color="000000"/>
              <w:left w:val="single" w:sz="4" w:space="0" w:color="000000"/>
              <w:bottom w:val="single" w:sz="4" w:space="0" w:color="000000"/>
              <w:right w:val="single" w:sz="4" w:space="0" w:color="000000"/>
            </w:tcBorders>
            <w:hideMark/>
          </w:tcPr>
          <w:p w:rsidR="00670F34" w:rsidRPr="008E4874" w:rsidRDefault="00670F34"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1</w:t>
            </w:r>
          </w:p>
        </w:tc>
        <w:tc>
          <w:tcPr>
            <w:tcW w:w="5732" w:type="dxa"/>
            <w:tcBorders>
              <w:top w:val="single" w:sz="4" w:space="0" w:color="000000"/>
              <w:left w:val="single" w:sz="4" w:space="0" w:color="000000"/>
              <w:bottom w:val="single" w:sz="4" w:space="0" w:color="000000"/>
              <w:right w:val="single" w:sz="4" w:space="0" w:color="000000"/>
            </w:tcBorders>
            <w:hideMark/>
          </w:tcPr>
          <w:p w:rsidR="00670F34" w:rsidRPr="008E4874" w:rsidRDefault="00670F34"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Цілісний майновий комплекс КНП «Рахівська районна лікарня» Рахівської міської ради</w:t>
            </w:r>
          </w:p>
        </w:tc>
        <w:tc>
          <w:tcPr>
            <w:tcW w:w="3191" w:type="dxa"/>
            <w:tcBorders>
              <w:top w:val="single" w:sz="4" w:space="0" w:color="000000"/>
              <w:left w:val="single" w:sz="4" w:space="0" w:color="000000"/>
              <w:bottom w:val="single" w:sz="4" w:space="0" w:color="000000"/>
              <w:right w:val="single" w:sz="4" w:space="0" w:color="000000"/>
            </w:tcBorders>
            <w:hideMark/>
          </w:tcPr>
          <w:p w:rsidR="00670F34" w:rsidRPr="008E4874" w:rsidRDefault="00670F34"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м. Рахів, </w:t>
            </w:r>
          </w:p>
          <w:p w:rsidR="00670F34" w:rsidRPr="008E4874" w:rsidRDefault="00670F34"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вул. Карпатська, 1</w:t>
            </w:r>
          </w:p>
        </w:tc>
      </w:tr>
    </w:tbl>
    <w:p w:rsidR="00BE47A4" w:rsidRPr="008E4874" w:rsidRDefault="00BE47A4" w:rsidP="008E4874">
      <w:pPr>
        <w:spacing w:after="0" w:line="240" w:lineRule="auto"/>
        <w:jc w:val="both"/>
        <w:rPr>
          <w:rFonts w:ascii="Times New Roman" w:eastAsia="Times New Roman" w:hAnsi="Times New Roman" w:cs="Times New Roman"/>
          <w:sz w:val="28"/>
          <w:szCs w:val="28"/>
          <w:lang w:val="uk-UA"/>
        </w:rPr>
      </w:pPr>
    </w:p>
    <w:p w:rsidR="00BE47A4" w:rsidRPr="008E4874" w:rsidRDefault="00BE47A4" w:rsidP="008E4874">
      <w:pPr>
        <w:spacing w:after="0" w:line="240" w:lineRule="auto"/>
        <w:jc w:val="both"/>
        <w:rPr>
          <w:rFonts w:ascii="Times New Roman" w:eastAsia="Times New Roman" w:hAnsi="Times New Roman" w:cs="Times New Roman"/>
          <w:sz w:val="28"/>
          <w:szCs w:val="28"/>
          <w:lang w:val="uk-UA"/>
        </w:rPr>
      </w:pPr>
    </w:p>
    <w:p w:rsidR="00BE47A4" w:rsidRPr="008E4874" w:rsidRDefault="00BE47A4" w:rsidP="008E4874">
      <w:pPr>
        <w:spacing w:after="0" w:line="240" w:lineRule="auto"/>
        <w:jc w:val="both"/>
        <w:rPr>
          <w:rFonts w:ascii="Times New Roman" w:eastAsia="Times New Roman" w:hAnsi="Times New Roman" w:cs="Times New Roman"/>
          <w:sz w:val="28"/>
          <w:szCs w:val="28"/>
          <w:lang w:val="uk-UA"/>
        </w:rPr>
      </w:pPr>
    </w:p>
    <w:p w:rsidR="00BE47A4" w:rsidRPr="008E4874" w:rsidRDefault="00BE47A4" w:rsidP="008E4874">
      <w:pPr>
        <w:spacing w:after="0" w:line="240" w:lineRule="auto"/>
        <w:jc w:val="both"/>
        <w:rPr>
          <w:rFonts w:ascii="Times New Roman" w:eastAsia="Times New Roman" w:hAnsi="Times New Roman" w:cs="Times New Roman"/>
          <w:sz w:val="28"/>
          <w:szCs w:val="28"/>
          <w:lang w:val="uk-UA"/>
        </w:rPr>
      </w:pPr>
    </w:p>
    <w:p w:rsidR="00BE47A4" w:rsidRPr="008E4874" w:rsidRDefault="00BE47A4" w:rsidP="008E4874">
      <w:pPr>
        <w:spacing w:after="0" w:line="240" w:lineRule="auto"/>
        <w:jc w:val="both"/>
        <w:rPr>
          <w:rFonts w:ascii="Times New Roman" w:eastAsia="Times New Roman" w:hAnsi="Times New Roman" w:cs="Times New Roman"/>
          <w:sz w:val="28"/>
          <w:szCs w:val="28"/>
          <w:lang w:val="uk-UA"/>
        </w:rPr>
      </w:pPr>
    </w:p>
    <w:p w:rsidR="00670F34" w:rsidRPr="008E4874" w:rsidRDefault="00670F34"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sz w:val="28"/>
          <w:szCs w:val="28"/>
          <w:lang w:val="uk-UA"/>
        </w:rPr>
        <w:t>Секретар  ради</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Д. БРЕХЛІЧУК</w:t>
      </w:r>
    </w:p>
    <w:p w:rsidR="00670F34" w:rsidRPr="008E4874" w:rsidRDefault="00670F34" w:rsidP="008E4874">
      <w:pPr>
        <w:spacing w:after="0" w:line="240" w:lineRule="auto"/>
        <w:jc w:val="both"/>
        <w:rPr>
          <w:rFonts w:ascii="Times New Roman" w:hAnsi="Times New Roman" w:cs="Times New Roman"/>
          <w:b/>
          <w:sz w:val="28"/>
          <w:szCs w:val="28"/>
          <w:lang w:val="uk-UA"/>
        </w:rPr>
      </w:pPr>
    </w:p>
    <w:p w:rsidR="003B071C" w:rsidRPr="008E4874" w:rsidRDefault="003B071C" w:rsidP="008E4874">
      <w:pPr>
        <w:spacing w:after="0" w:line="240" w:lineRule="auto"/>
        <w:rPr>
          <w:rFonts w:ascii="Times New Roman" w:hAnsi="Times New Roman" w:cs="Times New Roman"/>
          <w:color w:val="000000" w:themeColor="text1"/>
          <w:sz w:val="28"/>
          <w:szCs w:val="28"/>
          <w:lang w:val="uk-UA"/>
        </w:rPr>
      </w:pPr>
    </w:p>
    <w:p w:rsidR="00EF49F2" w:rsidRPr="008E4874" w:rsidRDefault="00EF49F2"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59082B" w:rsidRDefault="0059082B" w:rsidP="0059082B">
      <w:pPr>
        <w:spacing w:after="0" w:line="240" w:lineRule="auto"/>
        <w:jc w:val="right"/>
        <w:rPr>
          <w:rFonts w:ascii="Times New Roman" w:eastAsia="Calibri" w:hAnsi="Times New Roman" w:cs="Times New Roman"/>
          <w:color w:val="000000" w:themeColor="text1"/>
          <w:sz w:val="28"/>
          <w:szCs w:val="28"/>
          <w:lang w:val="uk-UA"/>
        </w:rPr>
      </w:pPr>
      <w:bookmarkStart w:id="6" w:name="_GoBack"/>
      <w:bookmarkEnd w:id="6"/>
      <w:r w:rsidRPr="008E4874">
        <w:rPr>
          <w:rFonts w:ascii="Times New Roman" w:hAnsi="Times New Roman" w:cs="Times New Roman"/>
          <w:noProof/>
        </w:rPr>
        <w:lastRenderedPageBreak/>
        <w:drawing>
          <wp:anchor distT="0" distB="0" distL="114300" distR="114300" simplePos="0" relativeHeight="251664384" behindDoc="1" locked="0" layoutInCell="1" allowOverlap="1" wp14:anchorId="53F60048" wp14:editId="1F75B814">
            <wp:simplePos x="0" y="0"/>
            <wp:positionH relativeFrom="column">
              <wp:posOffset>2453640</wp:posOffset>
            </wp:positionH>
            <wp:positionV relativeFrom="paragraph">
              <wp:posOffset>156845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9082B" w:rsidRPr="008E4874" w:rsidRDefault="0059082B" w:rsidP="0059082B">
      <w:pPr>
        <w:spacing w:after="0" w:line="240" w:lineRule="auto"/>
        <w:jc w:val="right"/>
        <w:rPr>
          <w:rFonts w:ascii="Times New Roman" w:eastAsia="Calibri" w:hAnsi="Times New Roman" w:cs="Times New Roman"/>
          <w:color w:val="000000" w:themeColor="text1"/>
          <w:sz w:val="28"/>
          <w:szCs w:val="28"/>
          <w:lang w:val="uk-UA"/>
        </w:rPr>
      </w:pPr>
    </w:p>
    <w:p w:rsidR="00EF49F2" w:rsidRPr="008E4874" w:rsidRDefault="00EF49F2" w:rsidP="008E4874">
      <w:pPr>
        <w:spacing w:after="0" w:line="240" w:lineRule="auto"/>
        <w:jc w:val="right"/>
        <w:rPr>
          <w:rFonts w:ascii="Times New Roman" w:eastAsia="Calibri" w:hAnsi="Times New Roman" w:cs="Times New Roman"/>
          <w:color w:val="000000" w:themeColor="text1"/>
          <w:sz w:val="28"/>
          <w:szCs w:val="28"/>
          <w:lang w:val="uk-UA"/>
        </w:rPr>
      </w:pPr>
    </w:p>
    <w:p w:rsidR="00EF49F2" w:rsidRPr="008E4874" w:rsidRDefault="00EF49F2"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EF49F2" w:rsidRPr="008E4874" w:rsidRDefault="00EF49F2"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EF49F2" w:rsidRPr="008E4874" w:rsidRDefault="00EF49F2"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EF49F2" w:rsidRPr="008E4874" w:rsidRDefault="00EF49F2"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EF49F2" w:rsidRPr="008E4874" w:rsidRDefault="00EF49F2"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EF49F2" w:rsidRPr="008E4874" w:rsidRDefault="00EF49F2" w:rsidP="008E4874">
      <w:pPr>
        <w:spacing w:after="0" w:line="240" w:lineRule="auto"/>
        <w:rPr>
          <w:rFonts w:ascii="Times New Roman" w:eastAsia="Calibri" w:hAnsi="Times New Roman" w:cs="Times New Roman"/>
          <w:color w:val="000000" w:themeColor="text1"/>
          <w:sz w:val="28"/>
          <w:szCs w:val="28"/>
          <w:lang w:val="uk-UA"/>
        </w:rPr>
      </w:pPr>
    </w:p>
    <w:p w:rsidR="00EF49F2" w:rsidRPr="008E4874" w:rsidRDefault="00EF49F2"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EF49F2" w:rsidRPr="008E4874" w:rsidRDefault="00EF49F2" w:rsidP="008E4874">
      <w:pPr>
        <w:spacing w:after="0" w:line="240" w:lineRule="auto"/>
        <w:rPr>
          <w:rFonts w:ascii="Times New Roman" w:eastAsia="Calibri" w:hAnsi="Times New Roman" w:cs="Times New Roman"/>
          <w:color w:val="000000" w:themeColor="text1"/>
          <w:sz w:val="28"/>
          <w:szCs w:val="28"/>
          <w:lang w:val="uk-UA"/>
        </w:rPr>
      </w:pPr>
    </w:p>
    <w:p w:rsidR="00EF49F2" w:rsidRPr="008E4874" w:rsidRDefault="00927313"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08 липня 2021  року  </w:t>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r>
      <w:r w:rsidR="00EF49F2" w:rsidRPr="008E4874">
        <w:rPr>
          <w:rFonts w:ascii="Times New Roman" w:eastAsia="Calibri" w:hAnsi="Times New Roman" w:cs="Times New Roman"/>
          <w:color w:val="000000" w:themeColor="text1"/>
          <w:sz w:val="28"/>
          <w:szCs w:val="28"/>
          <w:lang w:val="uk-UA" w:eastAsia="ar-SA"/>
        </w:rPr>
        <w:tab/>
        <w:t>№</w:t>
      </w:r>
      <w:r w:rsidR="006F6C36" w:rsidRPr="008E4874">
        <w:rPr>
          <w:rFonts w:ascii="Times New Roman" w:eastAsia="Calibri" w:hAnsi="Times New Roman" w:cs="Times New Roman"/>
          <w:color w:val="000000" w:themeColor="text1"/>
          <w:sz w:val="28"/>
          <w:szCs w:val="28"/>
          <w:lang w:val="uk-UA" w:eastAsia="ar-SA"/>
        </w:rPr>
        <w:t>235</w:t>
      </w:r>
    </w:p>
    <w:p w:rsidR="00EF49F2" w:rsidRPr="008E4874" w:rsidRDefault="00EF49F2"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EF49F2" w:rsidRPr="008E4874" w:rsidRDefault="00EF49F2" w:rsidP="008E4874">
      <w:pPr>
        <w:spacing w:after="0" w:line="240" w:lineRule="auto"/>
        <w:rPr>
          <w:rFonts w:ascii="Times New Roman" w:hAnsi="Times New Roman" w:cs="Times New Roman"/>
          <w:color w:val="000000" w:themeColor="text1"/>
          <w:sz w:val="28"/>
          <w:szCs w:val="28"/>
          <w:lang w:val="uk-UA"/>
        </w:rPr>
      </w:pPr>
    </w:p>
    <w:p w:rsidR="00892F1F" w:rsidRPr="008E4874" w:rsidRDefault="00F32F43" w:rsidP="008E4874">
      <w:pPr>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Про передачу майна</w:t>
      </w:r>
      <w:r w:rsidRPr="008E4874">
        <w:rPr>
          <w:rFonts w:ascii="Times New Roman" w:eastAsia="MS Mincho" w:hAnsi="Times New Roman" w:cs="Times New Roman"/>
          <w:sz w:val="28"/>
          <w:szCs w:val="28"/>
          <w:lang w:val="uk-UA"/>
        </w:rPr>
        <w:t xml:space="preserve"> комунальної власності </w:t>
      </w:r>
    </w:p>
    <w:p w:rsidR="00892F1F" w:rsidRPr="008E4874" w:rsidRDefault="00F32F43" w:rsidP="008E4874">
      <w:pPr>
        <w:spacing w:after="0" w:line="240" w:lineRule="auto"/>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 xml:space="preserve">Рахівської міської територіальної громади у </w:t>
      </w:r>
    </w:p>
    <w:p w:rsidR="00F32F43" w:rsidRPr="008E4874" w:rsidRDefault="0059082B" w:rsidP="008E4874">
      <w:pPr>
        <w:spacing w:after="0" w:line="240" w:lineRule="auto"/>
        <w:rPr>
          <w:rFonts w:ascii="Times New Roman" w:eastAsia="MS Mincho" w:hAnsi="Times New Roman" w:cs="Times New Roman"/>
          <w:sz w:val="28"/>
          <w:szCs w:val="28"/>
          <w:lang w:val="uk-UA"/>
        </w:rPr>
      </w:pPr>
      <w:r>
        <w:rPr>
          <w:rFonts w:ascii="Times New Roman" w:eastAsia="MS Mincho" w:hAnsi="Times New Roman" w:cs="Times New Roman"/>
          <w:sz w:val="28"/>
          <w:szCs w:val="28"/>
          <w:lang w:val="uk-UA"/>
        </w:rPr>
        <w:t>господарське</w:t>
      </w:r>
      <w:r w:rsidR="00F32F43" w:rsidRPr="008E4874">
        <w:rPr>
          <w:rFonts w:ascii="Times New Roman" w:eastAsia="MS Mincho" w:hAnsi="Times New Roman" w:cs="Times New Roman"/>
          <w:sz w:val="28"/>
          <w:szCs w:val="28"/>
          <w:lang w:val="uk-UA"/>
        </w:rPr>
        <w:t xml:space="preserve"> відання МКП «</w:t>
      </w:r>
      <w:proofErr w:type="spellStart"/>
      <w:r w:rsidR="00F32F43" w:rsidRPr="008E4874">
        <w:rPr>
          <w:rFonts w:ascii="Times New Roman" w:eastAsia="MS Mincho" w:hAnsi="Times New Roman" w:cs="Times New Roman"/>
          <w:sz w:val="28"/>
          <w:szCs w:val="28"/>
          <w:lang w:val="uk-UA"/>
        </w:rPr>
        <w:t>Рахівкомунсервіс</w:t>
      </w:r>
      <w:proofErr w:type="spellEnd"/>
      <w:r w:rsidR="00F32F43" w:rsidRPr="008E4874">
        <w:rPr>
          <w:rFonts w:ascii="Times New Roman" w:eastAsia="MS Mincho" w:hAnsi="Times New Roman" w:cs="Times New Roman"/>
          <w:sz w:val="28"/>
          <w:szCs w:val="28"/>
          <w:lang w:val="uk-UA"/>
        </w:rPr>
        <w:t>»</w:t>
      </w:r>
    </w:p>
    <w:p w:rsidR="007033C9" w:rsidRPr="008E4874" w:rsidRDefault="00F32F43" w:rsidP="008E4874">
      <w:pPr>
        <w:spacing w:after="0" w:line="240" w:lineRule="auto"/>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Рахівської міської ради</w:t>
      </w:r>
    </w:p>
    <w:p w:rsidR="007D23D0" w:rsidRPr="008E4874" w:rsidRDefault="007D23D0" w:rsidP="008E4874">
      <w:pPr>
        <w:spacing w:after="0" w:line="240" w:lineRule="auto"/>
        <w:rPr>
          <w:rFonts w:ascii="Times New Roman" w:hAnsi="Times New Roman" w:cs="Times New Roman"/>
          <w:color w:val="000000" w:themeColor="text1"/>
          <w:sz w:val="28"/>
          <w:szCs w:val="28"/>
          <w:lang w:val="uk-UA"/>
        </w:rPr>
      </w:pPr>
    </w:p>
    <w:p w:rsidR="007D23D0" w:rsidRPr="008E4874" w:rsidRDefault="007D23D0"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Відповідно до пункту 31 частини першої </w:t>
      </w:r>
      <w:r w:rsidRPr="008E4874">
        <w:rPr>
          <w:rFonts w:ascii="Times New Roman" w:hAnsi="Times New Roman" w:cs="Times New Roman"/>
          <w:color w:val="000000"/>
          <w:sz w:val="28"/>
          <w:szCs w:val="28"/>
          <w:lang w:val="uk-UA"/>
        </w:rPr>
        <w:t>статті 26, статті 60 Закону України «Про місцеве самоврядування в Україні»,</w:t>
      </w:r>
      <w:r w:rsidRPr="008E4874">
        <w:rPr>
          <w:rFonts w:ascii="Times New Roman" w:hAnsi="Times New Roman" w:cs="Times New Roman"/>
          <w:color w:val="800000"/>
          <w:sz w:val="28"/>
          <w:szCs w:val="28"/>
          <w:lang w:val="uk-UA"/>
        </w:rPr>
        <w:t xml:space="preserve"> </w:t>
      </w:r>
      <w:r w:rsidRPr="008E4874">
        <w:rPr>
          <w:rFonts w:ascii="Times New Roman" w:hAnsi="Times New Roman" w:cs="Times New Roman"/>
          <w:color w:val="000000"/>
          <w:sz w:val="28"/>
          <w:szCs w:val="28"/>
          <w:lang w:val="uk-UA"/>
        </w:rPr>
        <w:t>Положення про порядок передачі та закріплення майна комунальної власності Рахівської міської територіальної громади за підприємствами, установами, організаціями на правах господарського відання або оперативного управління</w:t>
      </w:r>
      <w:r w:rsidRPr="008E4874">
        <w:rPr>
          <w:rFonts w:ascii="Times New Roman" w:hAnsi="Times New Roman" w:cs="Times New Roman"/>
          <w:sz w:val="28"/>
          <w:szCs w:val="28"/>
          <w:lang w:val="uk-UA"/>
        </w:rPr>
        <w:t xml:space="preserve"> </w:t>
      </w:r>
      <w:r w:rsidRPr="008E4874">
        <w:rPr>
          <w:rFonts w:ascii="Times New Roman" w:hAnsi="Times New Roman" w:cs="Times New Roman"/>
          <w:bCs/>
          <w:sz w:val="28"/>
          <w:szCs w:val="28"/>
          <w:lang w:val="uk-UA" w:eastAsia="ar-SA"/>
        </w:rPr>
        <w:t>та з метою забезпечення ефективності використання комунального майна Рахівської міської ради</w:t>
      </w:r>
      <w:r w:rsidRPr="008E4874">
        <w:rPr>
          <w:rFonts w:ascii="Times New Roman" w:hAnsi="Times New Roman" w:cs="Times New Roman"/>
          <w:sz w:val="28"/>
          <w:szCs w:val="28"/>
          <w:lang w:val="uk-UA"/>
        </w:rPr>
        <w:t>,</w:t>
      </w:r>
      <w:r w:rsidRPr="008E4874">
        <w:rPr>
          <w:rFonts w:ascii="Times New Roman" w:hAnsi="Times New Roman" w:cs="Times New Roman"/>
          <w:color w:val="800000"/>
          <w:sz w:val="28"/>
          <w:szCs w:val="28"/>
          <w:lang w:val="uk-UA"/>
        </w:rPr>
        <w:t xml:space="preserve"> </w:t>
      </w:r>
      <w:r w:rsidRPr="008E4874">
        <w:rPr>
          <w:rFonts w:ascii="Times New Roman" w:hAnsi="Times New Roman" w:cs="Times New Roman"/>
          <w:color w:val="000000"/>
          <w:sz w:val="28"/>
          <w:szCs w:val="28"/>
          <w:lang w:val="uk-UA"/>
        </w:rPr>
        <w:t xml:space="preserve">Рахівська міська </w:t>
      </w:r>
      <w:r w:rsidRPr="008E4874">
        <w:rPr>
          <w:rFonts w:ascii="Times New Roman" w:hAnsi="Times New Roman" w:cs="Times New Roman"/>
          <w:sz w:val="28"/>
          <w:szCs w:val="28"/>
          <w:lang w:val="uk-UA"/>
        </w:rPr>
        <w:t>рада</w:t>
      </w:r>
    </w:p>
    <w:p w:rsidR="007D23D0" w:rsidRPr="008E4874" w:rsidRDefault="007D23D0" w:rsidP="008E4874">
      <w:pPr>
        <w:spacing w:after="0" w:line="240" w:lineRule="auto"/>
        <w:ind w:firstLine="708"/>
        <w:jc w:val="both"/>
        <w:rPr>
          <w:rFonts w:ascii="Times New Roman" w:hAnsi="Times New Roman" w:cs="Times New Roman"/>
          <w:sz w:val="28"/>
          <w:szCs w:val="28"/>
          <w:lang w:val="uk-UA"/>
        </w:rPr>
      </w:pPr>
    </w:p>
    <w:p w:rsidR="007D23D0" w:rsidRPr="008E4874" w:rsidRDefault="007D23D0" w:rsidP="008E4874">
      <w:pPr>
        <w:tabs>
          <w:tab w:val="left" w:pos="0"/>
          <w:tab w:val="left" w:pos="100"/>
          <w:tab w:val="left" w:pos="9300"/>
        </w:tabs>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В И Р І Ш И Л А :</w:t>
      </w:r>
    </w:p>
    <w:p w:rsidR="007D23D0" w:rsidRPr="008E4874" w:rsidRDefault="007D23D0" w:rsidP="008E4874">
      <w:pPr>
        <w:tabs>
          <w:tab w:val="left" w:pos="0"/>
          <w:tab w:val="left" w:pos="100"/>
          <w:tab w:val="left" w:pos="9300"/>
        </w:tabs>
        <w:spacing w:after="0" w:line="240" w:lineRule="auto"/>
        <w:rPr>
          <w:rFonts w:ascii="Times New Roman" w:hAnsi="Times New Roman" w:cs="Times New Roman"/>
          <w:sz w:val="28"/>
          <w:szCs w:val="28"/>
          <w:lang w:val="uk-UA"/>
        </w:rPr>
      </w:pPr>
    </w:p>
    <w:p w:rsidR="007D23D0" w:rsidRPr="008E4874" w:rsidRDefault="007D23D0" w:rsidP="008E4874">
      <w:pPr>
        <w:spacing w:after="0" w:line="240" w:lineRule="auto"/>
        <w:ind w:firstLine="708"/>
        <w:jc w:val="both"/>
        <w:rPr>
          <w:rFonts w:ascii="Times New Roman" w:hAnsi="Times New Roman" w:cs="Times New Roman"/>
          <w:bCs/>
          <w:sz w:val="28"/>
          <w:szCs w:val="28"/>
          <w:lang w:val="uk-UA"/>
        </w:rPr>
      </w:pPr>
      <w:r w:rsidRPr="008E4874">
        <w:rPr>
          <w:rFonts w:ascii="Times New Roman" w:hAnsi="Times New Roman" w:cs="Times New Roman"/>
          <w:sz w:val="28"/>
          <w:szCs w:val="28"/>
          <w:lang w:val="uk-UA"/>
        </w:rPr>
        <w:t xml:space="preserve"> 1. Передати майно</w:t>
      </w:r>
      <w:r w:rsidRPr="008E4874">
        <w:rPr>
          <w:rFonts w:ascii="Times New Roman" w:eastAsia="MS Mincho" w:hAnsi="Times New Roman" w:cs="Times New Roman"/>
          <w:sz w:val="28"/>
          <w:szCs w:val="28"/>
          <w:lang w:val="uk-UA"/>
        </w:rPr>
        <w:t xml:space="preserve"> комунальної власності Рахівської міської територіальної громади у господарське відання МКП «</w:t>
      </w:r>
      <w:proofErr w:type="spellStart"/>
      <w:r w:rsidRPr="008E4874">
        <w:rPr>
          <w:rFonts w:ascii="Times New Roman" w:eastAsia="MS Mincho" w:hAnsi="Times New Roman" w:cs="Times New Roman"/>
          <w:sz w:val="28"/>
          <w:szCs w:val="28"/>
          <w:lang w:val="uk-UA"/>
        </w:rPr>
        <w:t>Рахівкомунсервіс</w:t>
      </w:r>
      <w:proofErr w:type="spellEnd"/>
      <w:r w:rsidRPr="008E4874">
        <w:rPr>
          <w:rFonts w:ascii="Times New Roman" w:eastAsia="MS Mincho" w:hAnsi="Times New Roman" w:cs="Times New Roman"/>
          <w:sz w:val="28"/>
          <w:szCs w:val="28"/>
          <w:lang w:val="uk-UA"/>
        </w:rPr>
        <w:t xml:space="preserve">»  Рахівської міської ради </w:t>
      </w:r>
      <w:r w:rsidRPr="008E4874">
        <w:rPr>
          <w:rFonts w:ascii="Times New Roman" w:hAnsi="Times New Roman" w:cs="Times New Roman"/>
          <w:sz w:val="28"/>
          <w:szCs w:val="28"/>
          <w:lang w:val="uk-UA"/>
        </w:rPr>
        <w:t>(згідно додатку)</w:t>
      </w:r>
      <w:r w:rsidRPr="008E4874">
        <w:rPr>
          <w:rFonts w:ascii="Times New Roman" w:hAnsi="Times New Roman" w:cs="Times New Roman"/>
          <w:bCs/>
          <w:sz w:val="28"/>
          <w:szCs w:val="28"/>
          <w:lang w:val="uk-UA" w:eastAsia="ar-SA"/>
        </w:rPr>
        <w:t xml:space="preserve">. </w:t>
      </w:r>
    </w:p>
    <w:p w:rsidR="007D23D0" w:rsidRPr="008E4874" w:rsidRDefault="007D23D0" w:rsidP="008E4874">
      <w:pPr>
        <w:pStyle w:val="a5"/>
        <w:ind w:left="0"/>
        <w:jc w:val="both"/>
        <w:rPr>
          <w:sz w:val="28"/>
          <w:szCs w:val="28"/>
        </w:rPr>
      </w:pPr>
      <w:r w:rsidRPr="008E4874">
        <w:rPr>
          <w:sz w:val="28"/>
          <w:szCs w:val="28"/>
        </w:rPr>
        <w:t xml:space="preserve">             2.  Контроль за виконанням цього рішення покласти на постійну комісію </w:t>
      </w:r>
      <w:r w:rsidRPr="008E4874">
        <w:rPr>
          <w:color w:val="000000"/>
          <w:sz w:val="28"/>
          <w:szCs w:val="28"/>
        </w:rPr>
        <w:t xml:space="preserve">з питань </w:t>
      </w:r>
      <w:r w:rsidRPr="008E4874">
        <w:rPr>
          <w:bCs/>
          <w:sz w:val="28"/>
          <w:szCs w:val="28"/>
        </w:rPr>
        <w:t>управління комунальною власністю, підприємництва та промисловості (</w:t>
      </w:r>
      <w:proofErr w:type="spellStart"/>
      <w:r w:rsidRPr="008E4874">
        <w:rPr>
          <w:bCs/>
          <w:sz w:val="28"/>
          <w:szCs w:val="28"/>
        </w:rPr>
        <w:t>Кабаль</w:t>
      </w:r>
      <w:proofErr w:type="spellEnd"/>
      <w:r w:rsidRPr="008E4874">
        <w:rPr>
          <w:bCs/>
          <w:sz w:val="28"/>
          <w:szCs w:val="28"/>
        </w:rPr>
        <w:t xml:space="preserve"> О.В.).</w:t>
      </w:r>
    </w:p>
    <w:p w:rsidR="007D23D0" w:rsidRPr="008E4874" w:rsidRDefault="007D23D0" w:rsidP="008E4874">
      <w:pPr>
        <w:spacing w:after="0" w:line="240" w:lineRule="auto"/>
        <w:jc w:val="both"/>
        <w:rPr>
          <w:rFonts w:ascii="Times New Roman" w:hAnsi="Times New Roman" w:cs="Times New Roman"/>
          <w:sz w:val="28"/>
          <w:szCs w:val="28"/>
          <w:lang w:val="uk-UA"/>
        </w:rPr>
      </w:pPr>
    </w:p>
    <w:p w:rsidR="00714F90" w:rsidRPr="008E4874" w:rsidRDefault="00714F90" w:rsidP="008E4874">
      <w:pPr>
        <w:spacing w:after="0" w:line="240" w:lineRule="auto"/>
        <w:jc w:val="both"/>
        <w:rPr>
          <w:rFonts w:ascii="Times New Roman" w:hAnsi="Times New Roman" w:cs="Times New Roman"/>
          <w:sz w:val="28"/>
          <w:szCs w:val="28"/>
          <w:lang w:val="uk-UA"/>
        </w:rPr>
      </w:pPr>
    </w:p>
    <w:p w:rsidR="00714F90" w:rsidRPr="008E4874" w:rsidRDefault="00714F90" w:rsidP="008E4874">
      <w:pPr>
        <w:spacing w:after="0" w:line="240" w:lineRule="auto"/>
        <w:jc w:val="both"/>
        <w:rPr>
          <w:rFonts w:ascii="Times New Roman" w:hAnsi="Times New Roman" w:cs="Times New Roman"/>
          <w:sz w:val="28"/>
          <w:szCs w:val="28"/>
          <w:lang w:val="uk-UA"/>
        </w:rPr>
      </w:pPr>
    </w:p>
    <w:p w:rsidR="00714F90" w:rsidRPr="008E4874" w:rsidRDefault="00714F90"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Міський голова</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 xml:space="preserve">     В. МЕДВІДЬ</w:t>
      </w:r>
    </w:p>
    <w:p w:rsidR="007D23D0" w:rsidRPr="008E4874" w:rsidRDefault="007D23D0" w:rsidP="008E4874">
      <w:pPr>
        <w:spacing w:after="0" w:line="240" w:lineRule="auto"/>
        <w:rPr>
          <w:rFonts w:ascii="Times New Roman" w:hAnsi="Times New Roman" w:cs="Times New Roman"/>
          <w:b/>
          <w:sz w:val="28"/>
          <w:szCs w:val="28"/>
          <w:lang w:val="uk-UA"/>
        </w:rPr>
      </w:pPr>
    </w:p>
    <w:p w:rsidR="00714F90" w:rsidRPr="008E4874" w:rsidRDefault="00714F90" w:rsidP="008E4874">
      <w:pPr>
        <w:spacing w:after="0" w:line="240" w:lineRule="auto"/>
        <w:rPr>
          <w:rFonts w:ascii="Times New Roman" w:hAnsi="Times New Roman" w:cs="Times New Roman"/>
          <w:b/>
          <w:sz w:val="28"/>
          <w:szCs w:val="28"/>
          <w:lang w:val="uk-UA"/>
        </w:rPr>
      </w:pPr>
      <w:r w:rsidRPr="008E4874">
        <w:rPr>
          <w:rFonts w:ascii="Times New Roman" w:hAnsi="Times New Roman" w:cs="Times New Roman"/>
          <w:b/>
          <w:sz w:val="28"/>
          <w:szCs w:val="28"/>
          <w:lang w:val="uk-UA"/>
        </w:rPr>
        <w:br w:type="page"/>
      </w:r>
    </w:p>
    <w:p w:rsidR="00714F90" w:rsidRPr="008E4874" w:rsidRDefault="00714F90" w:rsidP="008E4874">
      <w:pPr>
        <w:spacing w:after="0" w:line="240" w:lineRule="auto"/>
        <w:rPr>
          <w:rFonts w:ascii="Times New Roman" w:hAnsi="Times New Roman" w:cs="Times New Roman"/>
          <w:b/>
          <w:sz w:val="28"/>
          <w:szCs w:val="28"/>
          <w:lang w:val="uk-UA"/>
        </w:rPr>
      </w:pPr>
    </w:p>
    <w:tbl>
      <w:tblPr>
        <w:tblW w:w="4860" w:type="dxa"/>
        <w:tblInd w:w="4608" w:type="dxa"/>
        <w:tblLook w:val="01E0" w:firstRow="1" w:lastRow="1" w:firstColumn="1" w:lastColumn="1" w:noHBand="0" w:noVBand="0"/>
      </w:tblPr>
      <w:tblGrid>
        <w:gridCol w:w="4860"/>
      </w:tblGrid>
      <w:tr w:rsidR="00714F90" w:rsidRPr="008E4874" w:rsidTr="00714F90">
        <w:trPr>
          <w:trHeight w:val="407"/>
        </w:trPr>
        <w:tc>
          <w:tcPr>
            <w:tcW w:w="4860" w:type="dxa"/>
            <w:hideMark/>
          </w:tcPr>
          <w:p w:rsidR="00714F90" w:rsidRPr="008E4874" w:rsidRDefault="00714F90"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 xml:space="preserve">Додаток </w:t>
            </w:r>
          </w:p>
          <w:p w:rsidR="00714F90" w:rsidRPr="008E4874" w:rsidRDefault="00714F90"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до рішення міської ради</w:t>
            </w:r>
          </w:p>
          <w:p w:rsidR="00714F90" w:rsidRPr="008E4874" w:rsidRDefault="00714F90"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13-ої сесії 8-го скликання</w:t>
            </w:r>
          </w:p>
          <w:p w:rsidR="00714F90" w:rsidRPr="008E4874" w:rsidRDefault="00B4681F"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від 0</w:t>
            </w:r>
            <w:r w:rsidR="00CE12AA" w:rsidRPr="008E4874">
              <w:rPr>
                <w:rFonts w:ascii="Times New Roman" w:hAnsi="Times New Roman" w:cs="Times New Roman"/>
                <w:sz w:val="24"/>
                <w:szCs w:val="24"/>
                <w:lang w:val="uk-UA" w:eastAsia="en-US"/>
              </w:rPr>
              <w:t>8</w:t>
            </w:r>
            <w:r w:rsidRPr="008E4874">
              <w:rPr>
                <w:rFonts w:ascii="Times New Roman" w:hAnsi="Times New Roman" w:cs="Times New Roman"/>
                <w:sz w:val="24"/>
                <w:szCs w:val="24"/>
                <w:lang w:val="uk-UA" w:eastAsia="en-US"/>
              </w:rPr>
              <w:t>.07.2021 р.  №235</w:t>
            </w:r>
          </w:p>
        </w:tc>
      </w:tr>
    </w:tbl>
    <w:p w:rsidR="00714F90" w:rsidRPr="008E4874" w:rsidRDefault="00714F90" w:rsidP="008E4874">
      <w:pPr>
        <w:tabs>
          <w:tab w:val="left" w:pos="2940"/>
        </w:tabs>
        <w:spacing w:after="0" w:line="240" w:lineRule="auto"/>
        <w:rPr>
          <w:rFonts w:ascii="Times New Roman" w:hAnsi="Times New Roman" w:cs="Times New Roman"/>
          <w:sz w:val="24"/>
          <w:szCs w:val="24"/>
          <w:lang w:val="uk-UA"/>
        </w:rPr>
      </w:pPr>
    </w:p>
    <w:p w:rsidR="00714F90" w:rsidRPr="008E4874" w:rsidRDefault="00714F90" w:rsidP="008E4874">
      <w:pPr>
        <w:spacing w:after="0" w:line="240" w:lineRule="auto"/>
        <w:ind w:firstLine="708"/>
        <w:jc w:val="center"/>
        <w:rPr>
          <w:rFonts w:ascii="Times New Roman" w:hAnsi="Times New Roman" w:cs="Times New Roman"/>
          <w:lang w:val="uk-UA"/>
        </w:rPr>
      </w:pPr>
    </w:p>
    <w:p w:rsidR="00714F90" w:rsidRPr="008E4874" w:rsidRDefault="00714F90" w:rsidP="008E4874">
      <w:pPr>
        <w:spacing w:after="0" w:line="240" w:lineRule="auto"/>
        <w:ind w:firstLine="708"/>
        <w:jc w:val="center"/>
        <w:rPr>
          <w:rFonts w:ascii="Times New Roman" w:hAnsi="Times New Roman" w:cs="Times New Roman"/>
          <w:lang w:val="uk-UA"/>
        </w:rPr>
      </w:pPr>
    </w:p>
    <w:p w:rsidR="00714F90" w:rsidRPr="008E4874" w:rsidRDefault="00714F90" w:rsidP="008E4874">
      <w:pPr>
        <w:spacing w:after="0" w:line="240" w:lineRule="auto"/>
        <w:ind w:firstLine="708"/>
        <w:jc w:val="center"/>
        <w:rPr>
          <w:rFonts w:ascii="Times New Roman" w:hAnsi="Times New Roman" w:cs="Times New Roman"/>
          <w:lang w:val="uk-UA"/>
        </w:rPr>
      </w:pPr>
    </w:p>
    <w:p w:rsidR="00714F90" w:rsidRPr="008E4874" w:rsidRDefault="00714F90" w:rsidP="008E4874">
      <w:pPr>
        <w:spacing w:after="0" w:line="240" w:lineRule="auto"/>
        <w:ind w:firstLine="708"/>
        <w:jc w:val="center"/>
        <w:rPr>
          <w:rFonts w:ascii="Times New Roman" w:hAnsi="Times New Roman" w:cs="Times New Roman"/>
          <w:sz w:val="28"/>
          <w:szCs w:val="28"/>
          <w:lang w:val="uk-UA"/>
        </w:rPr>
      </w:pPr>
    </w:p>
    <w:p w:rsidR="007D23D0" w:rsidRPr="008E4874" w:rsidRDefault="007D23D0" w:rsidP="008E4874">
      <w:pPr>
        <w:spacing w:after="0" w:line="240" w:lineRule="auto"/>
        <w:ind w:firstLine="708"/>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П Е Р Е Л І К</w:t>
      </w:r>
    </w:p>
    <w:p w:rsidR="00EA6E95" w:rsidRPr="008E4874" w:rsidRDefault="007D23D0" w:rsidP="008E4874">
      <w:pPr>
        <w:spacing w:after="0" w:line="240" w:lineRule="auto"/>
        <w:ind w:firstLine="708"/>
        <w:jc w:val="center"/>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 xml:space="preserve">транспортних засобів комунальної власності Рахівської міської територіальної громади, які передаються в господарське відання </w:t>
      </w:r>
    </w:p>
    <w:p w:rsidR="007D23D0" w:rsidRPr="008E4874" w:rsidRDefault="007D23D0" w:rsidP="008E4874">
      <w:pPr>
        <w:spacing w:after="0" w:line="240" w:lineRule="auto"/>
        <w:ind w:firstLine="708"/>
        <w:jc w:val="center"/>
        <w:rPr>
          <w:rFonts w:ascii="Times New Roman" w:eastAsia="MS Mincho" w:hAnsi="Times New Roman" w:cs="Times New Roman"/>
          <w:sz w:val="28"/>
          <w:szCs w:val="28"/>
          <w:lang w:val="uk-UA"/>
        </w:rPr>
      </w:pPr>
      <w:r w:rsidRPr="008E4874">
        <w:rPr>
          <w:rFonts w:ascii="Times New Roman" w:eastAsia="MS Mincho" w:hAnsi="Times New Roman" w:cs="Times New Roman"/>
          <w:sz w:val="28"/>
          <w:szCs w:val="28"/>
          <w:lang w:val="uk-UA"/>
        </w:rPr>
        <w:t>МКП «</w:t>
      </w:r>
      <w:proofErr w:type="spellStart"/>
      <w:r w:rsidRPr="008E4874">
        <w:rPr>
          <w:rFonts w:ascii="Times New Roman" w:eastAsia="MS Mincho" w:hAnsi="Times New Roman" w:cs="Times New Roman"/>
          <w:sz w:val="28"/>
          <w:szCs w:val="28"/>
          <w:lang w:val="uk-UA"/>
        </w:rPr>
        <w:t>Рахівкомунсервіс</w:t>
      </w:r>
      <w:proofErr w:type="spellEnd"/>
      <w:r w:rsidRPr="008E4874">
        <w:rPr>
          <w:rFonts w:ascii="Times New Roman" w:eastAsia="MS Mincho" w:hAnsi="Times New Roman" w:cs="Times New Roman"/>
          <w:sz w:val="28"/>
          <w:szCs w:val="28"/>
          <w:lang w:val="uk-UA"/>
        </w:rPr>
        <w:t>» Рахівської міської ради</w:t>
      </w:r>
    </w:p>
    <w:p w:rsidR="007D23D0" w:rsidRPr="008E4874" w:rsidRDefault="007D23D0" w:rsidP="008E4874">
      <w:pPr>
        <w:spacing w:after="0" w:line="240" w:lineRule="auto"/>
        <w:ind w:firstLine="708"/>
        <w:jc w:val="center"/>
        <w:rPr>
          <w:rFonts w:ascii="Times New Roman" w:eastAsia="MS Mincho" w:hAnsi="Times New Roman" w:cs="Times New Roman"/>
          <w:sz w:val="28"/>
          <w:szCs w:val="28"/>
          <w:lang w:val="uk-UA"/>
        </w:rPr>
      </w:pPr>
    </w:p>
    <w:p w:rsidR="00E50911" w:rsidRPr="008E4874" w:rsidRDefault="00E50911" w:rsidP="008E4874">
      <w:pPr>
        <w:spacing w:after="0" w:line="240" w:lineRule="auto"/>
        <w:ind w:firstLine="708"/>
        <w:jc w:val="center"/>
        <w:rPr>
          <w:rFonts w:ascii="Times New Roman" w:eastAsia="MS Mincho" w:hAnsi="Times New Roman" w:cs="Times New Roman"/>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3285"/>
        <w:gridCol w:w="1607"/>
        <w:gridCol w:w="1768"/>
        <w:gridCol w:w="2299"/>
      </w:tblGrid>
      <w:tr w:rsidR="007D23D0" w:rsidRPr="008E4874" w:rsidTr="007D23D0">
        <w:tc>
          <w:tcPr>
            <w:tcW w:w="612" w:type="dxa"/>
            <w:tcBorders>
              <w:top w:val="single" w:sz="4" w:space="0" w:color="000000"/>
              <w:left w:val="single" w:sz="4" w:space="0" w:color="000000"/>
              <w:bottom w:val="single" w:sz="4" w:space="0" w:color="000000"/>
              <w:right w:val="single" w:sz="4" w:space="0" w:color="000000"/>
            </w:tcBorders>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 п/</w:t>
            </w:r>
            <w:proofErr w:type="spellStart"/>
            <w:r w:rsidRPr="008E4874">
              <w:rPr>
                <w:rFonts w:ascii="Times New Roman" w:hAnsi="Times New Roman" w:cs="Times New Roman"/>
                <w:sz w:val="28"/>
                <w:szCs w:val="28"/>
                <w:lang w:val="uk-UA"/>
              </w:rPr>
              <w:t>п</w:t>
            </w:r>
            <w:proofErr w:type="spellEnd"/>
          </w:p>
        </w:tc>
        <w:tc>
          <w:tcPr>
            <w:tcW w:w="3285" w:type="dxa"/>
            <w:tcBorders>
              <w:top w:val="single" w:sz="4" w:space="0" w:color="000000"/>
              <w:left w:val="single" w:sz="4" w:space="0" w:color="000000"/>
              <w:bottom w:val="single" w:sz="4" w:space="0" w:color="000000"/>
              <w:right w:val="single" w:sz="4" w:space="0" w:color="000000"/>
            </w:tcBorders>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Назва транспортного засобу</w:t>
            </w:r>
          </w:p>
        </w:tc>
        <w:tc>
          <w:tcPr>
            <w:tcW w:w="1607" w:type="dxa"/>
            <w:tcBorders>
              <w:top w:val="single" w:sz="4" w:space="0" w:color="000000"/>
              <w:left w:val="single" w:sz="4" w:space="0" w:color="000000"/>
              <w:bottom w:val="single" w:sz="4" w:space="0" w:color="000000"/>
              <w:right w:val="single" w:sz="4" w:space="0" w:color="000000"/>
            </w:tcBorders>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Державний номер</w:t>
            </w:r>
          </w:p>
        </w:tc>
        <w:tc>
          <w:tcPr>
            <w:tcW w:w="1768" w:type="dxa"/>
            <w:tcBorders>
              <w:top w:val="single" w:sz="4" w:space="0" w:color="000000"/>
              <w:left w:val="single" w:sz="4" w:space="0" w:color="000000"/>
              <w:bottom w:val="single" w:sz="4" w:space="0" w:color="000000"/>
              <w:right w:val="single" w:sz="4" w:space="0" w:color="000000"/>
            </w:tcBorders>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Номер шасі</w:t>
            </w:r>
          </w:p>
        </w:tc>
        <w:tc>
          <w:tcPr>
            <w:tcW w:w="2299" w:type="dxa"/>
            <w:tcBorders>
              <w:top w:val="single" w:sz="4" w:space="0" w:color="000000"/>
              <w:left w:val="single" w:sz="4" w:space="0" w:color="000000"/>
              <w:bottom w:val="single" w:sz="4" w:space="0" w:color="000000"/>
              <w:right w:val="single" w:sz="4" w:space="0" w:color="000000"/>
            </w:tcBorders>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Балансова вартість,</w:t>
            </w:r>
          </w:p>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грн.</w:t>
            </w:r>
          </w:p>
        </w:tc>
      </w:tr>
      <w:tr w:rsidR="007D23D0" w:rsidRPr="008E4874" w:rsidTr="007D23D0">
        <w:tc>
          <w:tcPr>
            <w:tcW w:w="612" w:type="dxa"/>
            <w:tcBorders>
              <w:top w:val="single" w:sz="4" w:space="0" w:color="000000"/>
              <w:left w:val="single" w:sz="4" w:space="0" w:color="000000"/>
              <w:bottom w:val="single" w:sz="4" w:space="0" w:color="000000"/>
              <w:right w:val="single" w:sz="4" w:space="0" w:color="000000"/>
            </w:tcBorders>
            <w:vAlign w:val="center"/>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1</w:t>
            </w:r>
          </w:p>
        </w:tc>
        <w:tc>
          <w:tcPr>
            <w:tcW w:w="3285" w:type="dxa"/>
            <w:tcBorders>
              <w:top w:val="single" w:sz="4" w:space="0" w:color="000000"/>
              <w:left w:val="single" w:sz="4" w:space="0" w:color="000000"/>
              <w:bottom w:val="single" w:sz="4" w:space="0" w:color="000000"/>
              <w:right w:val="single" w:sz="4" w:space="0" w:color="000000"/>
            </w:tcBorders>
            <w:vAlign w:val="center"/>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Автомобіль ВАЗ 2106</w:t>
            </w:r>
          </w:p>
        </w:tc>
        <w:tc>
          <w:tcPr>
            <w:tcW w:w="1607" w:type="dxa"/>
            <w:tcBorders>
              <w:top w:val="single" w:sz="4" w:space="0" w:color="000000"/>
              <w:left w:val="single" w:sz="4" w:space="0" w:color="000000"/>
              <w:bottom w:val="single" w:sz="4" w:space="0" w:color="000000"/>
              <w:right w:val="single" w:sz="4" w:space="0" w:color="000000"/>
            </w:tcBorders>
            <w:vAlign w:val="center"/>
          </w:tcPr>
          <w:p w:rsidR="007D23D0" w:rsidRPr="008E4874" w:rsidRDefault="007D23D0" w:rsidP="008E4874">
            <w:pPr>
              <w:spacing w:after="0" w:line="240" w:lineRule="auto"/>
              <w:jc w:val="center"/>
              <w:rPr>
                <w:rFonts w:ascii="Times New Roman" w:hAnsi="Times New Roman" w:cs="Times New Roman"/>
                <w:color w:val="000000"/>
                <w:sz w:val="28"/>
                <w:szCs w:val="28"/>
                <w:lang w:val="uk-UA"/>
              </w:rPr>
            </w:pPr>
          </w:p>
          <w:p w:rsidR="007D23D0" w:rsidRPr="008E4874" w:rsidRDefault="007D23D0" w:rsidP="008E4874">
            <w:pPr>
              <w:spacing w:after="0" w:line="240" w:lineRule="auto"/>
              <w:jc w:val="center"/>
              <w:rPr>
                <w:rFonts w:ascii="Times New Roman" w:hAnsi="Times New Roman" w:cs="Times New Roman"/>
                <w:color w:val="000000"/>
                <w:sz w:val="28"/>
                <w:szCs w:val="28"/>
                <w:lang w:val="uk-UA"/>
              </w:rPr>
            </w:pPr>
            <w:r w:rsidRPr="008E4874">
              <w:rPr>
                <w:rFonts w:ascii="Times New Roman" w:hAnsi="Times New Roman" w:cs="Times New Roman"/>
                <w:color w:val="000000"/>
                <w:sz w:val="28"/>
                <w:szCs w:val="28"/>
                <w:lang w:val="uk-UA"/>
              </w:rPr>
              <w:t>07280РТ</w:t>
            </w:r>
          </w:p>
          <w:p w:rsidR="007D23D0" w:rsidRPr="008E4874" w:rsidRDefault="007D23D0" w:rsidP="008E4874">
            <w:pPr>
              <w:spacing w:after="0" w:line="240" w:lineRule="auto"/>
              <w:jc w:val="center"/>
              <w:rPr>
                <w:rFonts w:ascii="Times New Roman" w:hAnsi="Times New Roman" w:cs="Times New Roman"/>
                <w:sz w:val="28"/>
                <w:szCs w:val="28"/>
                <w:lang w:val="uk-UA"/>
              </w:rPr>
            </w:pPr>
          </w:p>
        </w:tc>
        <w:tc>
          <w:tcPr>
            <w:tcW w:w="1768" w:type="dxa"/>
            <w:tcBorders>
              <w:top w:val="single" w:sz="4" w:space="0" w:color="000000"/>
              <w:left w:val="single" w:sz="4" w:space="0" w:color="000000"/>
              <w:bottom w:val="single" w:sz="4" w:space="0" w:color="000000"/>
              <w:right w:val="single" w:sz="4" w:space="0" w:color="000000"/>
            </w:tcBorders>
          </w:tcPr>
          <w:p w:rsidR="007D23D0" w:rsidRPr="008E4874" w:rsidRDefault="007D23D0" w:rsidP="008E4874">
            <w:pPr>
              <w:spacing w:after="0" w:line="240" w:lineRule="auto"/>
              <w:jc w:val="center"/>
              <w:rPr>
                <w:rFonts w:ascii="Times New Roman" w:hAnsi="Times New Roman" w:cs="Times New Roman"/>
                <w:sz w:val="28"/>
                <w:szCs w:val="28"/>
                <w:lang w:val="uk-UA"/>
              </w:rPr>
            </w:pPr>
          </w:p>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ХТК210600</w:t>
            </w:r>
          </w:p>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40081569</w:t>
            </w:r>
          </w:p>
        </w:tc>
        <w:tc>
          <w:tcPr>
            <w:tcW w:w="2299" w:type="dxa"/>
            <w:tcBorders>
              <w:top w:val="single" w:sz="4" w:space="0" w:color="000000"/>
              <w:left w:val="single" w:sz="4" w:space="0" w:color="000000"/>
              <w:bottom w:val="single" w:sz="4" w:space="0" w:color="000000"/>
              <w:right w:val="single" w:sz="4" w:space="0" w:color="000000"/>
            </w:tcBorders>
            <w:vAlign w:val="center"/>
            <w:hideMark/>
          </w:tcPr>
          <w:p w:rsidR="007D23D0" w:rsidRPr="008E4874" w:rsidRDefault="007D23D0"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27 749</w:t>
            </w:r>
          </w:p>
        </w:tc>
      </w:tr>
    </w:tbl>
    <w:p w:rsidR="007D23D0" w:rsidRPr="008E4874" w:rsidRDefault="007D23D0" w:rsidP="008E4874">
      <w:pPr>
        <w:spacing w:after="0" w:line="240" w:lineRule="auto"/>
        <w:jc w:val="both"/>
        <w:rPr>
          <w:rFonts w:ascii="Times New Roman" w:eastAsia="Times New Roman" w:hAnsi="Times New Roman" w:cs="Times New Roman"/>
          <w:b/>
          <w:sz w:val="28"/>
          <w:szCs w:val="28"/>
          <w:lang w:val="uk-UA"/>
        </w:rPr>
      </w:pPr>
    </w:p>
    <w:p w:rsidR="007D23D0" w:rsidRPr="008E4874" w:rsidRDefault="007D23D0" w:rsidP="008E4874">
      <w:pPr>
        <w:spacing w:after="0" w:line="240" w:lineRule="auto"/>
        <w:ind w:firstLine="708"/>
        <w:jc w:val="both"/>
        <w:rPr>
          <w:rFonts w:ascii="Times New Roman" w:hAnsi="Times New Roman" w:cs="Times New Roman"/>
          <w:sz w:val="28"/>
          <w:szCs w:val="28"/>
          <w:lang w:val="uk-UA"/>
        </w:rPr>
      </w:pPr>
    </w:p>
    <w:p w:rsidR="00EA6E95" w:rsidRPr="008E4874" w:rsidRDefault="00EA6E95" w:rsidP="008E4874">
      <w:pPr>
        <w:spacing w:after="0" w:line="240" w:lineRule="auto"/>
        <w:jc w:val="both"/>
        <w:rPr>
          <w:rFonts w:ascii="Times New Roman" w:hAnsi="Times New Roman" w:cs="Times New Roman"/>
          <w:sz w:val="28"/>
          <w:szCs w:val="28"/>
          <w:lang w:val="uk-UA"/>
        </w:rPr>
      </w:pPr>
    </w:p>
    <w:p w:rsidR="00EA6E95" w:rsidRPr="008E4874" w:rsidRDefault="00EA6E95" w:rsidP="008E4874">
      <w:pPr>
        <w:spacing w:after="0" w:line="240" w:lineRule="auto"/>
        <w:jc w:val="both"/>
        <w:rPr>
          <w:rFonts w:ascii="Times New Roman" w:hAnsi="Times New Roman" w:cs="Times New Roman"/>
          <w:sz w:val="28"/>
          <w:szCs w:val="28"/>
          <w:lang w:val="uk-UA"/>
        </w:rPr>
      </w:pPr>
    </w:p>
    <w:p w:rsidR="007D23D0" w:rsidRPr="008E4874" w:rsidRDefault="007D23D0"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sz w:val="28"/>
          <w:szCs w:val="28"/>
          <w:lang w:val="uk-UA"/>
        </w:rPr>
        <w:t>Секретар  ради</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Д. БРЕХЛІЧУК</w:t>
      </w:r>
    </w:p>
    <w:p w:rsidR="00426BDD" w:rsidRPr="008E4874" w:rsidRDefault="00426BDD"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426BDD" w:rsidRPr="008E4874" w:rsidRDefault="00426BDD"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hAnsi="Times New Roman" w:cs="Times New Roman"/>
          <w:noProof/>
        </w:rPr>
        <w:lastRenderedPageBreak/>
        <w:drawing>
          <wp:anchor distT="0" distB="0" distL="114300" distR="114300" simplePos="0" relativeHeight="251666432" behindDoc="1" locked="0" layoutInCell="1" allowOverlap="1" wp14:anchorId="2180246F" wp14:editId="4C026D40">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26BDD" w:rsidRPr="008E4874" w:rsidRDefault="00426BDD" w:rsidP="008E4874">
      <w:pPr>
        <w:spacing w:after="0" w:line="240" w:lineRule="auto"/>
        <w:jc w:val="right"/>
        <w:rPr>
          <w:rFonts w:ascii="Times New Roman" w:eastAsia="Calibri" w:hAnsi="Times New Roman" w:cs="Times New Roman"/>
          <w:color w:val="000000" w:themeColor="text1"/>
          <w:sz w:val="28"/>
          <w:szCs w:val="28"/>
          <w:lang w:val="uk-UA"/>
        </w:rPr>
      </w:pPr>
    </w:p>
    <w:p w:rsidR="00426BDD" w:rsidRPr="008E4874" w:rsidRDefault="00426BDD"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426BDD" w:rsidRPr="008E4874" w:rsidRDefault="00426BDD"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426BDD" w:rsidRPr="008E4874" w:rsidRDefault="00426BDD"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426BDD" w:rsidRPr="008E4874" w:rsidRDefault="00426BDD"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426BDD" w:rsidRPr="008E4874" w:rsidRDefault="00426BDD"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426BDD" w:rsidRPr="008E4874" w:rsidRDefault="00426BDD" w:rsidP="008E4874">
      <w:pPr>
        <w:spacing w:after="0" w:line="240" w:lineRule="auto"/>
        <w:rPr>
          <w:rFonts w:ascii="Times New Roman" w:eastAsia="Calibri" w:hAnsi="Times New Roman" w:cs="Times New Roman"/>
          <w:color w:val="000000" w:themeColor="text1"/>
          <w:sz w:val="28"/>
          <w:szCs w:val="28"/>
          <w:lang w:val="uk-UA"/>
        </w:rPr>
      </w:pPr>
    </w:p>
    <w:p w:rsidR="00426BDD" w:rsidRPr="008E4874" w:rsidRDefault="00426BDD"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426BDD" w:rsidRPr="008E4874" w:rsidRDefault="00426BDD" w:rsidP="008E4874">
      <w:pPr>
        <w:spacing w:after="0" w:line="240" w:lineRule="auto"/>
        <w:rPr>
          <w:rFonts w:ascii="Times New Roman" w:eastAsia="Calibri" w:hAnsi="Times New Roman" w:cs="Times New Roman"/>
          <w:color w:val="000000" w:themeColor="text1"/>
          <w:sz w:val="28"/>
          <w:szCs w:val="28"/>
          <w:lang w:val="uk-UA"/>
        </w:rPr>
      </w:pPr>
    </w:p>
    <w:p w:rsidR="00426BDD" w:rsidRPr="008E4874" w:rsidRDefault="00927313"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08 липня 2021  року  </w:t>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r>
      <w:r w:rsidR="00426BDD" w:rsidRPr="008E4874">
        <w:rPr>
          <w:rFonts w:ascii="Times New Roman" w:eastAsia="Calibri" w:hAnsi="Times New Roman" w:cs="Times New Roman"/>
          <w:color w:val="000000" w:themeColor="text1"/>
          <w:sz w:val="28"/>
          <w:szCs w:val="28"/>
          <w:lang w:val="uk-UA" w:eastAsia="ar-SA"/>
        </w:rPr>
        <w:tab/>
        <w:t>№</w:t>
      </w:r>
      <w:r w:rsidR="005C1C7F" w:rsidRPr="008E4874">
        <w:rPr>
          <w:rFonts w:ascii="Times New Roman" w:eastAsia="Calibri" w:hAnsi="Times New Roman" w:cs="Times New Roman"/>
          <w:color w:val="000000" w:themeColor="text1"/>
          <w:sz w:val="28"/>
          <w:szCs w:val="28"/>
          <w:lang w:val="uk-UA" w:eastAsia="ar-SA"/>
        </w:rPr>
        <w:t>236</w:t>
      </w:r>
    </w:p>
    <w:p w:rsidR="00426BDD" w:rsidRPr="008E4874" w:rsidRDefault="00426BDD"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426BDD" w:rsidRPr="008E4874" w:rsidRDefault="00426BDD" w:rsidP="008E4874">
      <w:pPr>
        <w:spacing w:after="0" w:line="240" w:lineRule="auto"/>
        <w:rPr>
          <w:rFonts w:ascii="Times New Roman" w:hAnsi="Times New Roman" w:cs="Times New Roman"/>
          <w:color w:val="000000" w:themeColor="text1"/>
          <w:sz w:val="28"/>
          <w:szCs w:val="28"/>
          <w:lang w:val="uk-UA"/>
        </w:rPr>
      </w:pPr>
    </w:p>
    <w:p w:rsidR="00FB32D8" w:rsidRPr="008E4874" w:rsidRDefault="00E045CF"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 затвердження протоколу засідання</w:t>
      </w:r>
      <w:r w:rsidR="00FB32D8"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 xml:space="preserve">конкурсної </w:t>
      </w:r>
    </w:p>
    <w:p w:rsidR="00FB32D8" w:rsidRPr="008E4874" w:rsidRDefault="00E045CF"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комісії на визначення виконавця</w:t>
      </w:r>
      <w:r w:rsidR="00FB32D8"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 xml:space="preserve">послуг з вивезення </w:t>
      </w:r>
    </w:p>
    <w:p w:rsidR="00FB32D8" w:rsidRPr="008E4874" w:rsidRDefault="00E045CF"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твердих побутових</w:t>
      </w:r>
      <w:r w:rsidR="00FB32D8"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 xml:space="preserve">відходів на території  Рахівської </w:t>
      </w:r>
    </w:p>
    <w:p w:rsidR="00E045CF" w:rsidRPr="008E4874" w:rsidRDefault="00E045CF"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територіальної громади</w:t>
      </w:r>
      <w:r w:rsidR="00FB32D8"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та тексту Договору</w:t>
      </w:r>
    </w:p>
    <w:p w:rsidR="00E045CF" w:rsidRPr="008E4874" w:rsidRDefault="00E045CF" w:rsidP="008E4874">
      <w:pPr>
        <w:spacing w:after="0" w:line="240" w:lineRule="auto"/>
        <w:rPr>
          <w:rFonts w:ascii="Times New Roman" w:hAnsi="Times New Roman" w:cs="Times New Roman"/>
          <w:sz w:val="24"/>
          <w:szCs w:val="24"/>
          <w:lang w:val="uk-UA"/>
        </w:rPr>
      </w:pPr>
    </w:p>
    <w:p w:rsidR="00E045CF" w:rsidRPr="008E4874" w:rsidRDefault="00E045CF" w:rsidP="008E4874">
      <w:pPr>
        <w:spacing w:after="0" w:line="240" w:lineRule="auto"/>
        <w:ind w:firstLine="708"/>
        <w:jc w:val="both"/>
        <w:rPr>
          <w:rFonts w:ascii="Times New Roman" w:hAnsi="Times New Roman" w:cs="Times New Roman"/>
          <w:color w:val="000000"/>
          <w:sz w:val="28"/>
          <w:szCs w:val="28"/>
          <w:lang w:val="uk-UA"/>
        </w:rPr>
      </w:pPr>
      <w:r w:rsidRPr="008E4874">
        <w:rPr>
          <w:rFonts w:ascii="Times New Roman" w:hAnsi="Times New Roman" w:cs="Times New Roman"/>
          <w:sz w:val="28"/>
          <w:szCs w:val="28"/>
          <w:lang w:val="uk-UA"/>
        </w:rPr>
        <w:t xml:space="preserve">Відповідно до Законів України «Про житлово-комунальні послуги», «Про відходи», Правил надання послуг з вивезення побутових відходів, затверджених постановою Кабінету Міністрів України від 10.12.2008р. за № 1070, порядку проведення конкурсу на надання послуг з вивезення побутових відходів, затвердженого постановою Кабінету Міністрів України від 16.11.2011р. за  № 1173,рішення Рахівської міської ради № 683 від 24.12.2019 року «Про затвердження Порядку проведення конкурсу з вивезення виконавця послуг з вивезення твердих побутових відходів на території міста Рахів», рішення Рахівської міської ради № 160 від 15.04.2021 року « Про внесення змін до рішення міської ради від 24.12.2019 року № 683 «Про затвердження Порядку проведення конкурсу з вивезення виконавця послуг з вивезення твердих побутових відходів на території міста Рахів» керуючись статтею26 Закону України «Про місцеве самоврядування в Україні», </w:t>
      </w:r>
      <w:r w:rsidRPr="008E4874">
        <w:rPr>
          <w:rFonts w:ascii="Times New Roman" w:hAnsi="Times New Roman" w:cs="Times New Roman"/>
          <w:color w:val="000000"/>
          <w:sz w:val="28"/>
          <w:szCs w:val="28"/>
          <w:lang w:val="uk-UA"/>
        </w:rPr>
        <w:t>Рахівська міська рада</w:t>
      </w:r>
    </w:p>
    <w:p w:rsidR="00E045CF" w:rsidRPr="008E4874" w:rsidRDefault="00E045CF" w:rsidP="008E4874">
      <w:pPr>
        <w:tabs>
          <w:tab w:val="left" w:pos="4068"/>
        </w:tabs>
        <w:spacing w:after="0" w:line="240" w:lineRule="auto"/>
        <w:jc w:val="both"/>
        <w:rPr>
          <w:rFonts w:ascii="Times New Roman" w:hAnsi="Times New Roman" w:cs="Times New Roman"/>
          <w:color w:val="000000"/>
          <w:sz w:val="28"/>
          <w:szCs w:val="26"/>
          <w:lang w:val="uk-UA"/>
        </w:rPr>
      </w:pPr>
      <w:r w:rsidRPr="008E4874">
        <w:rPr>
          <w:rFonts w:ascii="Times New Roman" w:hAnsi="Times New Roman" w:cs="Times New Roman"/>
          <w:color w:val="000000"/>
          <w:sz w:val="28"/>
          <w:szCs w:val="28"/>
          <w:lang w:val="uk-UA"/>
        </w:rPr>
        <w:tab/>
      </w:r>
      <w:r w:rsidRPr="008E4874">
        <w:rPr>
          <w:rFonts w:ascii="Times New Roman" w:hAnsi="Times New Roman" w:cs="Times New Roman"/>
          <w:color w:val="000000"/>
          <w:sz w:val="28"/>
          <w:szCs w:val="26"/>
          <w:lang w:val="uk-UA"/>
        </w:rPr>
        <w:t>В И Р І Ш И Л А:</w:t>
      </w:r>
    </w:p>
    <w:p w:rsidR="00E045CF" w:rsidRPr="008E4874" w:rsidRDefault="00E045CF" w:rsidP="008E4874">
      <w:pPr>
        <w:spacing w:after="0" w:line="240" w:lineRule="auto"/>
        <w:jc w:val="center"/>
        <w:rPr>
          <w:rFonts w:ascii="Times New Roman" w:hAnsi="Times New Roman" w:cs="Times New Roman"/>
          <w:color w:val="000000"/>
          <w:sz w:val="16"/>
          <w:szCs w:val="16"/>
          <w:lang w:val="uk-UA"/>
        </w:rPr>
      </w:pPr>
    </w:p>
    <w:p w:rsidR="00E045CF" w:rsidRPr="008E4874" w:rsidRDefault="00E045CF"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1. Затвердити протокол засідання конкурсної комісії на визначення виконавця послуг з вивезення твердих побутових відходів на території  Рахівської територіальної г</w:t>
      </w:r>
      <w:r w:rsidR="00260F31" w:rsidRPr="008E4874">
        <w:rPr>
          <w:rFonts w:ascii="Times New Roman" w:hAnsi="Times New Roman" w:cs="Times New Roman"/>
          <w:sz w:val="28"/>
          <w:szCs w:val="28"/>
          <w:lang w:val="uk-UA"/>
        </w:rPr>
        <w:t>ромади в частині надання послуг</w:t>
      </w:r>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с.Білин</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с.Костилівка</w:t>
      </w:r>
      <w:proofErr w:type="spellEnd"/>
      <w:r w:rsidRPr="008E4874">
        <w:rPr>
          <w:rFonts w:ascii="Times New Roman" w:hAnsi="Times New Roman" w:cs="Times New Roman"/>
          <w:sz w:val="28"/>
          <w:szCs w:val="28"/>
          <w:lang w:val="uk-UA"/>
        </w:rPr>
        <w:t xml:space="preserve"> та </w:t>
      </w:r>
      <w:proofErr w:type="spellStart"/>
      <w:r w:rsidRPr="008E4874">
        <w:rPr>
          <w:rFonts w:ascii="Times New Roman" w:hAnsi="Times New Roman" w:cs="Times New Roman"/>
          <w:sz w:val="28"/>
          <w:szCs w:val="28"/>
          <w:lang w:val="uk-UA"/>
        </w:rPr>
        <w:t>с.Ділове</w:t>
      </w:r>
      <w:proofErr w:type="spellEnd"/>
      <w:r w:rsidRPr="008E4874">
        <w:rPr>
          <w:rFonts w:ascii="Times New Roman" w:hAnsi="Times New Roman" w:cs="Times New Roman"/>
          <w:sz w:val="28"/>
          <w:szCs w:val="28"/>
          <w:lang w:val="uk-UA"/>
        </w:rPr>
        <w:t xml:space="preserve"> (додається).</w:t>
      </w:r>
    </w:p>
    <w:p w:rsidR="00E045CF" w:rsidRPr="008E4874" w:rsidRDefault="00E045CF"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2. Визнати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виконавцем послуг з вивезення твердих побутових відходів на території Рахівської територіальної громади в частині надання послуги : </w:t>
      </w:r>
      <w:proofErr w:type="spellStart"/>
      <w:r w:rsidRPr="008E4874">
        <w:rPr>
          <w:rFonts w:ascii="Times New Roman" w:hAnsi="Times New Roman" w:cs="Times New Roman"/>
          <w:sz w:val="28"/>
          <w:szCs w:val="28"/>
          <w:lang w:val="uk-UA"/>
        </w:rPr>
        <w:t>с.Білин</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с.Костилівка</w:t>
      </w:r>
      <w:proofErr w:type="spellEnd"/>
      <w:r w:rsidRPr="008E4874">
        <w:rPr>
          <w:rFonts w:ascii="Times New Roman" w:hAnsi="Times New Roman" w:cs="Times New Roman"/>
          <w:sz w:val="28"/>
          <w:szCs w:val="28"/>
          <w:lang w:val="uk-UA"/>
        </w:rPr>
        <w:t xml:space="preserve"> та </w:t>
      </w:r>
      <w:proofErr w:type="spellStart"/>
      <w:r w:rsidRPr="008E4874">
        <w:rPr>
          <w:rFonts w:ascii="Times New Roman" w:hAnsi="Times New Roman" w:cs="Times New Roman"/>
          <w:sz w:val="28"/>
          <w:szCs w:val="28"/>
          <w:lang w:val="uk-UA"/>
        </w:rPr>
        <w:t>с.Ділове</w:t>
      </w:r>
      <w:proofErr w:type="spellEnd"/>
      <w:r w:rsidRPr="008E4874">
        <w:rPr>
          <w:rFonts w:ascii="Times New Roman" w:hAnsi="Times New Roman" w:cs="Times New Roman"/>
          <w:sz w:val="28"/>
          <w:szCs w:val="28"/>
          <w:lang w:val="uk-UA"/>
        </w:rPr>
        <w:t>.</w:t>
      </w:r>
    </w:p>
    <w:p w:rsidR="00E045CF" w:rsidRPr="008E4874" w:rsidRDefault="00E045CF"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3.  Затвердити текст  Договору. </w:t>
      </w:r>
    </w:p>
    <w:p w:rsidR="009D027F" w:rsidRPr="008E4874" w:rsidRDefault="00E045CF"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p>
    <w:p w:rsidR="009D027F" w:rsidRPr="008E4874" w:rsidRDefault="009D027F" w:rsidP="008E4874">
      <w:pPr>
        <w:spacing w:after="0" w:line="240" w:lineRule="auto"/>
        <w:jc w:val="both"/>
        <w:rPr>
          <w:rFonts w:ascii="Times New Roman" w:hAnsi="Times New Roman" w:cs="Times New Roman"/>
          <w:sz w:val="28"/>
          <w:szCs w:val="28"/>
          <w:lang w:val="uk-UA"/>
        </w:rPr>
      </w:pPr>
    </w:p>
    <w:p w:rsidR="009D027F" w:rsidRPr="008E4874" w:rsidRDefault="009D027F" w:rsidP="008E4874">
      <w:pPr>
        <w:spacing w:after="0" w:line="240" w:lineRule="auto"/>
        <w:jc w:val="both"/>
        <w:rPr>
          <w:rFonts w:ascii="Times New Roman" w:hAnsi="Times New Roman" w:cs="Times New Roman"/>
          <w:sz w:val="28"/>
          <w:szCs w:val="28"/>
          <w:lang w:val="uk-UA"/>
        </w:rPr>
      </w:pPr>
    </w:p>
    <w:p w:rsidR="009D027F" w:rsidRPr="008E4874" w:rsidRDefault="009D027F" w:rsidP="008E4874">
      <w:pPr>
        <w:spacing w:after="0" w:line="240" w:lineRule="auto"/>
        <w:jc w:val="both"/>
        <w:rPr>
          <w:rFonts w:ascii="Times New Roman" w:hAnsi="Times New Roman" w:cs="Times New Roman"/>
          <w:sz w:val="28"/>
          <w:szCs w:val="28"/>
          <w:lang w:val="uk-UA"/>
        </w:rPr>
      </w:pPr>
    </w:p>
    <w:p w:rsidR="009D027F" w:rsidRPr="008E4874" w:rsidRDefault="009D027F" w:rsidP="008E4874">
      <w:pPr>
        <w:spacing w:after="0" w:line="240" w:lineRule="auto"/>
        <w:jc w:val="both"/>
        <w:rPr>
          <w:rFonts w:ascii="Times New Roman" w:hAnsi="Times New Roman" w:cs="Times New Roman"/>
          <w:sz w:val="28"/>
          <w:szCs w:val="28"/>
          <w:lang w:val="uk-UA"/>
        </w:rPr>
      </w:pPr>
    </w:p>
    <w:p w:rsidR="00E045CF" w:rsidRPr="008E4874" w:rsidRDefault="00E045CF"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4. Рахівській міській раді  укласти Договір щодо надання послуг з вивезення твердих побутових відходів на території Рахівської територіальної громади в частині надання послуг:</w:t>
      </w:r>
      <w:proofErr w:type="spellStart"/>
      <w:r w:rsidRPr="008E4874">
        <w:rPr>
          <w:rFonts w:ascii="Times New Roman" w:hAnsi="Times New Roman" w:cs="Times New Roman"/>
          <w:sz w:val="28"/>
          <w:szCs w:val="28"/>
          <w:lang w:val="uk-UA"/>
        </w:rPr>
        <w:t>с.Білин</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с.Костилівка</w:t>
      </w:r>
      <w:proofErr w:type="spellEnd"/>
      <w:r w:rsidRPr="008E4874">
        <w:rPr>
          <w:rFonts w:ascii="Times New Roman" w:hAnsi="Times New Roman" w:cs="Times New Roman"/>
          <w:sz w:val="28"/>
          <w:szCs w:val="28"/>
          <w:lang w:val="uk-UA"/>
        </w:rPr>
        <w:t xml:space="preserve"> та </w:t>
      </w:r>
      <w:proofErr w:type="spellStart"/>
      <w:r w:rsidRPr="008E4874">
        <w:rPr>
          <w:rFonts w:ascii="Times New Roman" w:hAnsi="Times New Roman" w:cs="Times New Roman"/>
          <w:sz w:val="28"/>
          <w:szCs w:val="28"/>
          <w:lang w:val="uk-UA"/>
        </w:rPr>
        <w:t>с.Ділове</w:t>
      </w:r>
      <w:proofErr w:type="spellEnd"/>
      <w:r w:rsidRPr="008E4874">
        <w:rPr>
          <w:rFonts w:ascii="Times New Roman" w:hAnsi="Times New Roman" w:cs="Times New Roman"/>
          <w:sz w:val="28"/>
          <w:szCs w:val="28"/>
          <w:lang w:val="uk-UA"/>
        </w:rPr>
        <w:t>.</w:t>
      </w:r>
    </w:p>
    <w:p w:rsidR="00E045CF" w:rsidRPr="008E4874" w:rsidRDefault="00E045CF"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r w:rsidR="00892F1F"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 xml:space="preserve"> 5.    Контроль  за  виконанням </w:t>
      </w:r>
      <w:proofErr w:type="spellStart"/>
      <w:r w:rsidRPr="008E4874">
        <w:rPr>
          <w:rFonts w:ascii="Times New Roman" w:hAnsi="Times New Roman" w:cs="Times New Roman"/>
          <w:sz w:val="28"/>
          <w:szCs w:val="28"/>
          <w:lang w:val="uk-UA"/>
        </w:rPr>
        <w:t>данного</w:t>
      </w:r>
      <w:proofErr w:type="spellEnd"/>
      <w:r w:rsidRPr="008E4874">
        <w:rPr>
          <w:rFonts w:ascii="Times New Roman" w:hAnsi="Times New Roman" w:cs="Times New Roman"/>
          <w:sz w:val="28"/>
          <w:szCs w:val="28"/>
          <w:lang w:val="uk-UA"/>
        </w:rPr>
        <w:t xml:space="preserve"> рішення покласти  на    першого заступника міського голови </w:t>
      </w:r>
      <w:proofErr w:type="spellStart"/>
      <w:r w:rsidRPr="008E4874">
        <w:rPr>
          <w:rFonts w:ascii="Times New Roman" w:hAnsi="Times New Roman" w:cs="Times New Roman"/>
          <w:sz w:val="28"/>
          <w:szCs w:val="28"/>
          <w:lang w:val="uk-UA"/>
        </w:rPr>
        <w:t>Бочкора</w:t>
      </w:r>
      <w:proofErr w:type="spellEnd"/>
      <w:r w:rsidRPr="008E4874">
        <w:rPr>
          <w:rFonts w:ascii="Times New Roman" w:hAnsi="Times New Roman" w:cs="Times New Roman"/>
          <w:sz w:val="28"/>
          <w:szCs w:val="28"/>
          <w:lang w:val="uk-UA"/>
        </w:rPr>
        <w:t xml:space="preserve"> Петра Юрійовича.</w:t>
      </w:r>
    </w:p>
    <w:p w:rsidR="00E045CF" w:rsidRPr="008E4874" w:rsidRDefault="00E045CF" w:rsidP="008E4874">
      <w:pPr>
        <w:spacing w:after="0" w:line="240" w:lineRule="auto"/>
        <w:jc w:val="both"/>
        <w:rPr>
          <w:rFonts w:ascii="Times New Roman" w:hAnsi="Times New Roman" w:cs="Times New Roman"/>
          <w:sz w:val="28"/>
          <w:szCs w:val="28"/>
          <w:lang w:val="uk-UA"/>
        </w:rPr>
      </w:pPr>
    </w:p>
    <w:p w:rsidR="00E045CF" w:rsidRPr="008E4874" w:rsidRDefault="00E045CF" w:rsidP="008E4874">
      <w:pPr>
        <w:spacing w:after="0" w:line="240" w:lineRule="auto"/>
        <w:jc w:val="both"/>
        <w:rPr>
          <w:rFonts w:ascii="Times New Roman" w:hAnsi="Times New Roman" w:cs="Times New Roman"/>
          <w:sz w:val="28"/>
          <w:szCs w:val="28"/>
          <w:lang w:val="uk-UA"/>
        </w:rPr>
      </w:pPr>
    </w:p>
    <w:p w:rsidR="000F7749" w:rsidRPr="008E4874" w:rsidRDefault="000F7749"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Міський голова</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 xml:space="preserve">     В. МЕДВІДЬ</w:t>
      </w:r>
    </w:p>
    <w:p w:rsidR="00D11DEE" w:rsidRPr="008E4874" w:rsidRDefault="00D11DEE"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D11DEE" w:rsidRPr="008E4874" w:rsidRDefault="00D11DEE" w:rsidP="008E4874">
      <w:pPr>
        <w:spacing w:after="0" w:line="240" w:lineRule="auto"/>
        <w:rPr>
          <w:rFonts w:ascii="Times New Roman" w:hAnsi="Times New Roman" w:cs="Times New Roman"/>
          <w:color w:val="000000" w:themeColor="text1"/>
          <w:sz w:val="28"/>
          <w:szCs w:val="28"/>
          <w:lang w:val="uk-UA"/>
        </w:rPr>
      </w:pPr>
    </w:p>
    <w:p w:rsidR="00D11DEE" w:rsidRPr="008E4874" w:rsidRDefault="00D11DEE" w:rsidP="008E4874">
      <w:pPr>
        <w:spacing w:after="0" w:line="240" w:lineRule="auto"/>
        <w:rPr>
          <w:rFonts w:ascii="Times New Roman" w:hAnsi="Times New Roman" w:cs="Times New Roman"/>
          <w:b/>
          <w:sz w:val="28"/>
          <w:szCs w:val="28"/>
          <w:lang w:val="uk-UA"/>
        </w:rPr>
      </w:pPr>
    </w:p>
    <w:tbl>
      <w:tblPr>
        <w:tblW w:w="4860" w:type="dxa"/>
        <w:tblInd w:w="4608" w:type="dxa"/>
        <w:tblLook w:val="01E0" w:firstRow="1" w:lastRow="1" w:firstColumn="1" w:lastColumn="1" w:noHBand="0" w:noVBand="0"/>
      </w:tblPr>
      <w:tblGrid>
        <w:gridCol w:w="4860"/>
      </w:tblGrid>
      <w:tr w:rsidR="00D11DEE" w:rsidRPr="008E4874" w:rsidTr="00D11DEE">
        <w:trPr>
          <w:trHeight w:val="407"/>
        </w:trPr>
        <w:tc>
          <w:tcPr>
            <w:tcW w:w="4860" w:type="dxa"/>
            <w:hideMark/>
          </w:tcPr>
          <w:p w:rsidR="00D11DEE" w:rsidRPr="008E4874" w:rsidRDefault="00D11DEE"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 xml:space="preserve">Додаток </w:t>
            </w:r>
          </w:p>
          <w:p w:rsidR="00D11DEE" w:rsidRPr="008E4874" w:rsidRDefault="00D11DEE"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до рішення міської ради</w:t>
            </w:r>
          </w:p>
          <w:p w:rsidR="00D11DEE" w:rsidRPr="008E4874" w:rsidRDefault="00D11DEE"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13-ої сесії 8-го скликання</w:t>
            </w:r>
          </w:p>
          <w:p w:rsidR="00D11DEE" w:rsidRPr="008E4874" w:rsidRDefault="00D11DEE" w:rsidP="008E4874">
            <w:pPr>
              <w:spacing w:after="0" w:line="240" w:lineRule="auto"/>
              <w:jc w:val="center"/>
              <w:rPr>
                <w:rFonts w:ascii="Times New Roman" w:hAnsi="Times New Roman" w:cs="Times New Roman"/>
                <w:sz w:val="24"/>
                <w:szCs w:val="24"/>
                <w:lang w:val="uk-UA" w:eastAsia="en-US"/>
              </w:rPr>
            </w:pPr>
            <w:r w:rsidRPr="008E4874">
              <w:rPr>
                <w:rFonts w:ascii="Times New Roman" w:hAnsi="Times New Roman" w:cs="Times New Roman"/>
                <w:sz w:val="24"/>
                <w:szCs w:val="24"/>
                <w:lang w:val="uk-UA" w:eastAsia="en-US"/>
              </w:rPr>
              <w:t>від 08</w:t>
            </w:r>
            <w:r w:rsidR="00B64A05" w:rsidRPr="008E4874">
              <w:rPr>
                <w:rFonts w:ascii="Times New Roman" w:hAnsi="Times New Roman" w:cs="Times New Roman"/>
                <w:sz w:val="24"/>
                <w:szCs w:val="24"/>
                <w:lang w:val="uk-UA" w:eastAsia="en-US"/>
              </w:rPr>
              <w:t>.07.2021 р.  №236</w:t>
            </w:r>
          </w:p>
        </w:tc>
      </w:tr>
    </w:tbl>
    <w:p w:rsidR="00D11DEE" w:rsidRPr="008E4874" w:rsidRDefault="00D11DEE" w:rsidP="008E4874">
      <w:pPr>
        <w:tabs>
          <w:tab w:val="left" w:pos="2940"/>
        </w:tabs>
        <w:spacing w:after="0" w:line="240" w:lineRule="auto"/>
        <w:rPr>
          <w:rFonts w:ascii="Times New Roman" w:hAnsi="Times New Roman" w:cs="Times New Roman"/>
          <w:sz w:val="24"/>
          <w:szCs w:val="24"/>
          <w:lang w:val="uk-UA"/>
        </w:rPr>
      </w:pPr>
    </w:p>
    <w:p w:rsidR="00260F31" w:rsidRPr="008E4874" w:rsidRDefault="00260F31" w:rsidP="008E4874">
      <w:pPr>
        <w:pStyle w:val="1"/>
        <w:spacing w:before="0" w:beforeAutospacing="0" w:after="0" w:afterAutospacing="0"/>
        <w:jc w:val="center"/>
        <w:rPr>
          <w:sz w:val="28"/>
          <w:szCs w:val="28"/>
          <w:lang w:val="uk-UA"/>
        </w:rPr>
      </w:pPr>
    </w:p>
    <w:p w:rsidR="00260F31" w:rsidRPr="008E4874" w:rsidRDefault="00260F31" w:rsidP="008E4874">
      <w:pPr>
        <w:pStyle w:val="1"/>
        <w:spacing w:before="0" w:beforeAutospacing="0" w:after="0" w:afterAutospacing="0"/>
        <w:jc w:val="center"/>
        <w:rPr>
          <w:sz w:val="28"/>
          <w:szCs w:val="28"/>
          <w:lang w:val="uk-UA"/>
        </w:rPr>
      </w:pPr>
      <w:r w:rsidRPr="008E4874">
        <w:rPr>
          <w:sz w:val="28"/>
          <w:szCs w:val="28"/>
          <w:lang w:val="uk-UA"/>
        </w:rPr>
        <w:t>Протокол №1</w:t>
      </w:r>
    </w:p>
    <w:p w:rsidR="00260F31" w:rsidRPr="008E4874" w:rsidRDefault="00260F31" w:rsidP="008E4874">
      <w:pPr>
        <w:pStyle w:val="1"/>
        <w:spacing w:before="0" w:beforeAutospacing="0" w:after="0" w:afterAutospacing="0"/>
        <w:jc w:val="center"/>
        <w:rPr>
          <w:sz w:val="28"/>
          <w:szCs w:val="28"/>
          <w:lang w:val="uk-UA"/>
        </w:rPr>
      </w:pPr>
      <w:r w:rsidRPr="008E4874">
        <w:rPr>
          <w:sz w:val="28"/>
          <w:szCs w:val="28"/>
          <w:lang w:val="uk-UA"/>
        </w:rPr>
        <w:t xml:space="preserve">засідання конкурсної комісії </w:t>
      </w:r>
    </w:p>
    <w:p w:rsidR="00260F31" w:rsidRPr="008E4874" w:rsidRDefault="00260F31" w:rsidP="008E4874">
      <w:pPr>
        <w:pStyle w:val="1"/>
        <w:spacing w:before="0" w:beforeAutospacing="0" w:after="0" w:afterAutospacing="0"/>
        <w:jc w:val="center"/>
        <w:rPr>
          <w:sz w:val="28"/>
          <w:szCs w:val="28"/>
          <w:lang w:val="uk-UA"/>
        </w:rPr>
      </w:pPr>
      <w:r w:rsidRPr="008E4874">
        <w:rPr>
          <w:sz w:val="28"/>
          <w:szCs w:val="28"/>
          <w:lang w:val="uk-UA"/>
        </w:rPr>
        <w:t>на визначення виконавця послуг з вивезення побутових відходів на території Рахівської територіальної громади</w:t>
      </w:r>
    </w:p>
    <w:p w:rsidR="00260F31" w:rsidRPr="008E4874" w:rsidRDefault="00260F31" w:rsidP="008E4874">
      <w:pPr>
        <w:pStyle w:val="1"/>
        <w:spacing w:before="0" w:beforeAutospacing="0" w:after="0" w:afterAutospacing="0"/>
        <w:jc w:val="center"/>
        <w:rPr>
          <w:sz w:val="28"/>
          <w:szCs w:val="28"/>
          <w:lang w:val="uk-UA"/>
        </w:rPr>
      </w:pP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м. Рахів</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«____» _____ 2021 року</w:t>
      </w:r>
    </w:p>
    <w:p w:rsidR="00260F31" w:rsidRPr="008E4874" w:rsidRDefault="00260F31" w:rsidP="008E4874">
      <w:pPr>
        <w:spacing w:after="0" w:line="240" w:lineRule="auto"/>
        <w:rPr>
          <w:rFonts w:ascii="Times New Roman" w:hAnsi="Times New Roman" w:cs="Times New Roman"/>
          <w:sz w:val="28"/>
          <w:szCs w:val="28"/>
          <w:lang w:val="uk-UA"/>
        </w:rPr>
      </w:pP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місце проведення засідання:                     </w:t>
      </w:r>
      <w:r w:rsidRPr="008E4874">
        <w:rPr>
          <w:rFonts w:ascii="Times New Roman" w:hAnsi="Times New Roman" w:cs="Times New Roman"/>
          <w:i/>
          <w:sz w:val="28"/>
          <w:szCs w:val="28"/>
          <w:lang w:val="uk-UA"/>
        </w:rPr>
        <w:t>сесійна зала Рахівської міської ради</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засідання розпочато: </w:t>
      </w:r>
      <w:r w:rsidRPr="008E4874">
        <w:rPr>
          <w:rFonts w:ascii="Times New Roman" w:hAnsi="Times New Roman" w:cs="Times New Roman"/>
          <w:sz w:val="28"/>
          <w:szCs w:val="28"/>
          <w:lang w:val="uk-UA"/>
        </w:rPr>
        <w:tab/>
      </w:r>
      <w:r w:rsidRPr="008E4874">
        <w:rPr>
          <w:rFonts w:ascii="Times New Roman" w:hAnsi="Times New Roman" w:cs="Times New Roman"/>
          <w:i/>
          <w:sz w:val="28"/>
          <w:szCs w:val="28"/>
          <w:lang w:val="uk-UA"/>
        </w:rPr>
        <w:t>10:00 год.</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засідання завершено:</w:t>
      </w:r>
      <w:r w:rsidRPr="008E4874">
        <w:rPr>
          <w:rFonts w:ascii="Times New Roman" w:hAnsi="Times New Roman" w:cs="Times New Roman"/>
          <w:sz w:val="28"/>
          <w:szCs w:val="28"/>
          <w:lang w:val="uk-UA"/>
        </w:rPr>
        <w:tab/>
      </w:r>
      <w:r w:rsidRPr="008E4874">
        <w:rPr>
          <w:rFonts w:ascii="Times New Roman" w:hAnsi="Times New Roman" w:cs="Times New Roman"/>
          <w:i/>
          <w:sz w:val="28"/>
          <w:szCs w:val="28"/>
          <w:lang w:val="uk-UA"/>
        </w:rPr>
        <w:t>10:40 год.</w:t>
      </w:r>
    </w:p>
    <w:p w:rsidR="00260F31" w:rsidRPr="008E4874" w:rsidRDefault="00260F3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1. Присутні:</w:t>
      </w:r>
    </w:p>
    <w:tbl>
      <w:tblPr>
        <w:tblW w:w="0" w:type="auto"/>
        <w:tblLook w:val="01E0" w:firstRow="1" w:lastRow="1" w:firstColumn="1" w:lastColumn="1" w:noHBand="0" w:noVBand="0"/>
      </w:tblPr>
      <w:tblGrid>
        <w:gridCol w:w="3977"/>
        <w:gridCol w:w="771"/>
        <w:gridCol w:w="4823"/>
      </w:tblGrid>
      <w:tr w:rsidR="00260F31" w:rsidRPr="008E4874" w:rsidTr="00260F31">
        <w:tc>
          <w:tcPr>
            <w:tcW w:w="3977" w:type="dxa"/>
          </w:tcPr>
          <w:p w:rsidR="00260F31" w:rsidRPr="008E4874" w:rsidRDefault="00260F31" w:rsidP="008E4874">
            <w:pPr>
              <w:pStyle w:val="a3"/>
              <w:tabs>
                <w:tab w:val="left" w:pos="709"/>
                <w:tab w:val="left" w:pos="993"/>
              </w:tabs>
              <w:spacing w:after="0"/>
              <w:ind w:left="0"/>
              <w:rPr>
                <w:b/>
                <w:sz w:val="28"/>
                <w:szCs w:val="28"/>
              </w:rPr>
            </w:pPr>
          </w:p>
          <w:p w:rsidR="00260F31" w:rsidRPr="008E4874" w:rsidRDefault="00260F31" w:rsidP="008E4874">
            <w:pPr>
              <w:pStyle w:val="a3"/>
              <w:tabs>
                <w:tab w:val="left" w:pos="709"/>
                <w:tab w:val="left" w:pos="993"/>
              </w:tabs>
              <w:spacing w:after="0"/>
              <w:ind w:left="0"/>
              <w:rPr>
                <w:sz w:val="28"/>
                <w:szCs w:val="28"/>
              </w:rPr>
            </w:pPr>
            <w:r w:rsidRPr="008E4874">
              <w:rPr>
                <w:b/>
                <w:sz w:val="28"/>
                <w:szCs w:val="28"/>
              </w:rPr>
              <w:t>Бочкор Петро Юрійович</w:t>
            </w:r>
          </w:p>
        </w:tc>
        <w:tc>
          <w:tcPr>
            <w:tcW w:w="771" w:type="dxa"/>
            <w:vAlign w:val="center"/>
            <w:hideMark/>
          </w:tcPr>
          <w:p w:rsidR="00260F31" w:rsidRPr="008E4874" w:rsidRDefault="00260F31" w:rsidP="008E4874">
            <w:pPr>
              <w:pStyle w:val="a3"/>
              <w:tabs>
                <w:tab w:val="left" w:pos="709"/>
                <w:tab w:val="left" w:pos="993"/>
              </w:tabs>
              <w:spacing w:after="0"/>
              <w:ind w:left="0"/>
              <w:jc w:val="center"/>
              <w:rPr>
                <w:sz w:val="28"/>
                <w:szCs w:val="28"/>
              </w:rPr>
            </w:pPr>
            <w:r w:rsidRPr="008E4874">
              <w:rPr>
                <w:sz w:val="28"/>
                <w:szCs w:val="28"/>
                <w:lang w:eastAsia="ar-SA"/>
              </w:rPr>
              <w:t> </w:t>
            </w:r>
          </w:p>
        </w:tc>
        <w:tc>
          <w:tcPr>
            <w:tcW w:w="4823" w:type="dxa"/>
          </w:tcPr>
          <w:p w:rsidR="00260F31" w:rsidRPr="008E4874" w:rsidRDefault="00260F31" w:rsidP="008E4874">
            <w:pPr>
              <w:pStyle w:val="a3"/>
              <w:tabs>
                <w:tab w:val="left" w:pos="709"/>
                <w:tab w:val="left" w:pos="993"/>
              </w:tabs>
              <w:spacing w:after="0"/>
              <w:ind w:left="0"/>
              <w:rPr>
                <w:sz w:val="28"/>
                <w:szCs w:val="28"/>
              </w:rPr>
            </w:pPr>
          </w:p>
          <w:p w:rsidR="00260F31" w:rsidRPr="008E4874" w:rsidRDefault="00260F31" w:rsidP="008E4874">
            <w:pPr>
              <w:pStyle w:val="a3"/>
              <w:tabs>
                <w:tab w:val="left" w:pos="709"/>
                <w:tab w:val="left" w:pos="993"/>
              </w:tabs>
              <w:spacing w:after="0"/>
              <w:ind w:left="0"/>
              <w:rPr>
                <w:sz w:val="28"/>
                <w:szCs w:val="28"/>
              </w:rPr>
            </w:pPr>
            <w:r w:rsidRPr="008E4874">
              <w:rPr>
                <w:sz w:val="28"/>
                <w:szCs w:val="28"/>
              </w:rPr>
              <w:t xml:space="preserve">Перший заступник міського голови, </w:t>
            </w:r>
          </w:p>
          <w:p w:rsidR="00260F31" w:rsidRPr="008E4874" w:rsidRDefault="00260F31" w:rsidP="008E4874">
            <w:pPr>
              <w:pStyle w:val="a3"/>
              <w:tabs>
                <w:tab w:val="left" w:pos="709"/>
                <w:tab w:val="left" w:pos="993"/>
              </w:tabs>
              <w:spacing w:after="0"/>
              <w:ind w:left="0"/>
              <w:rPr>
                <w:sz w:val="28"/>
                <w:szCs w:val="28"/>
              </w:rPr>
            </w:pPr>
            <w:r w:rsidRPr="008E4874">
              <w:rPr>
                <w:sz w:val="28"/>
                <w:szCs w:val="28"/>
              </w:rPr>
              <w:t xml:space="preserve">голова конкурсної комісії </w:t>
            </w:r>
          </w:p>
          <w:p w:rsidR="00260F31" w:rsidRPr="008E4874" w:rsidRDefault="00260F31" w:rsidP="008E4874">
            <w:pPr>
              <w:pStyle w:val="a3"/>
              <w:tabs>
                <w:tab w:val="left" w:pos="709"/>
                <w:tab w:val="left" w:pos="993"/>
              </w:tabs>
              <w:spacing w:after="0"/>
              <w:ind w:left="0"/>
              <w:rPr>
                <w:sz w:val="28"/>
                <w:szCs w:val="28"/>
              </w:rPr>
            </w:pPr>
            <w:r w:rsidRPr="008E4874">
              <w:rPr>
                <w:sz w:val="28"/>
                <w:szCs w:val="28"/>
                <w:lang w:eastAsia="ar-SA"/>
              </w:rPr>
              <w:t> </w:t>
            </w:r>
          </w:p>
        </w:tc>
      </w:tr>
      <w:tr w:rsidR="00260F31" w:rsidRPr="008E4874" w:rsidTr="00260F31">
        <w:tc>
          <w:tcPr>
            <w:tcW w:w="3977" w:type="dxa"/>
            <w:hideMark/>
          </w:tcPr>
          <w:p w:rsidR="00260F31" w:rsidRPr="008E4874" w:rsidRDefault="00260F31" w:rsidP="008E4874">
            <w:pPr>
              <w:pStyle w:val="a3"/>
              <w:tabs>
                <w:tab w:val="left" w:pos="709"/>
                <w:tab w:val="left" w:pos="993"/>
              </w:tabs>
              <w:spacing w:after="0"/>
              <w:ind w:left="0"/>
              <w:rPr>
                <w:b/>
                <w:sz w:val="28"/>
                <w:szCs w:val="28"/>
              </w:rPr>
            </w:pPr>
            <w:r w:rsidRPr="008E4874">
              <w:rPr>
                <w:b/>
                <w:sz w:val="28"/>
                <w:szCs w:val="28"/>
              </w:rPr>
              <w:t xml:space="preserve">Голомбіца Олеся Олексіївна </w:t>
            </w:r>
          </w:p>
        </w:tc>
        <w:tc>
          <w:tcPr>
            <w:tcW w:w="771" w:type="dxa"/>
            <w:vAlign w:val="center"/>
          </w:tcPr>
          <w:p w:rsidR="00260F31" w:rsidRPr="008E4874" w:rsidRDefault="00260F31" w:rsidP="008E4874">
            <w:pPr>
              <w:pStyle w:val="a3"/>
              <w:tabs>
                <w:tab w:val="left" w:pos="709"/>
                <w:tab w:val="left" w:pos="993"/>
              </w:tabs>
              <w:spacing w:after="0"/>
              <w:ind w:left="0"/>
              <w:jc w:val="center"/>
              <w:rPr>
                <w:sz w:val="28"/>
                <w:szCs w:val="28"/>
                <w:lang w:eastAsia="ar-SA"/>
              </w:rPr>
            </w:pPr>
          </w:p>
        </w:tc>
        <w:tc>
          <w:tcPr>
            <w:tcW w:w="4823" w:type="dxa"/>
            <w:hideMark/>
          </w:tcPr>
          <w:p w:rsidR="00260F31" w:rsidRPr="008E4874" w:rsidRDefault="00260F31" w:rsidP="008E4874">
            <w:pPr>
              <w:pStyle w:val="a3"/>
              <w:tabs>
                <w:tab w:val="left" w:pos="709"/>
                <w:tab w:val="left" w:pos="993"/>
              </w:tabs>
              <w:spacing w:after="0"/>
              <w:ind w:left="0"/>
              <w:rPr>
                <w:sz w:val="28"/>
                <w:szCs w:val="28"/>
              </w:rPr>
            </w:pPr>
            <w:r w:rsidRPr="008E4874">
              <w:rPr>
                <w:sz w:val="28"/>
                <w:szCs w:val="28"/>
              </w:rPr>
              <w:t>Заступник міського голови,</w:t>
            </w:r>
          </w:p>
          <w:p w:rsidR="00260F31" w:rsidRPr="008E4874" w:rsidRDefault="00260F31" w:rsidP="008E4874">
            <w:pPr>
              <w:pStyle w:val="a3"/>
              <w:tabs>
                <w:tab w:val="left" w:pos="709"/>
                <w:tab w:val="left" w:pos="993"/>
              </w:tabs>
              <w:spacing w:after="0"/>
              <w:ind w:left="0"/>
              <w:rPr>
                <w:sz w:val="28"/>
                <w:szCs w:val="28"/>
              </w:rPr>
            </w:pPr>
            <w:r w:rsidRPr="008E4874">
              <w:rPr>
                <w:sz w:val="28"/>
                <w:szCs w:val="28"/>
              </w:rPr>
              <w:t>заступник голови комісії</w:t>
            </w:r>
          </w:p>
        </w:tc>
      </w:tr>
      <w:tr w:rsidR="00260F31" w:rsidRPr="008E4874" w:rsidTr="00260F31">
        <w:tc>
          <w:tcPr>
            <w:tcW w:w="3977" w:type="dxa"/>
            <w:hideMark/>
          </w:tcPr>
          <w:p w:rsidR="00260F31" w:rsidRPr="008E4874" w:rsidRDefault="00260F31" w:rsidP="008E4874">
            <w:pPr>
              <w:pStyle w:val="a3"/>
              <w:tabs>
                <w:tab w:val="left" w:pos="709"/>
                <w:tab w:val="left" w:pos="993"/>
              </w:tabs>
              <w:spacing w:after="0"/>
              <w:ind w:left="0"/>
              <w:rPr>
                <w:sz w:val="28"/>
                <w:szCs w:val="28"/>
              </w:rPr>
            </w:pPr>
            <w:proofErr w:type="spellStart"/>
            <w:r w:rsidRPr="008E4874">
              <w:rPr>
                <w:b/>
                <w:sz w:val="28"/>
                <w:szCs w:val="28"/>
              </w:rPr>
              <w:t>Череміська</w:t>
            </w:r>
            <w:proofErr w:type="spellEnd"/>
            <w:r w:rsidRPr="008E4874">
              <w:rPr>
                <w:b/>
                <w:sz w:val="28"/>
                <w:szCs w:val="28"/>
              </w:rPr>
              <w:t xml:space="preserve"> Наталія Павлівна</w:t>
            </w:r>
          </w:p>
        </w:tc>
        <w:tc>
          <w:tcPr>
            <w:tcW w:w="771" w:type="dxa"/>
            <w:vAlign w:val="center"/>
          </w:tcPr>
          <w:p w:rsidR="00260F31" w:rsidRPr="008E4874" w:rsidRDefault="00260F31" w:rsidP="008E4874">
            <w:pPr>
              <w:pStyle w:val="a3"/>
              <w:tabs>
                <w:tab w:val="left" w:pos="709"/>
                <w:tab w:val="left" w:pos="993"/>
              </w:tabs>
              <w:spacing w:after="0"/>
              <w:ind w:left="0"/>
              <w:jc w:val="center"/>
              <w:rPr>
                <w:sz w:val="28"/>
                <w:szCs w:val="28"/>
              </w:rPr>
            </w:pPr>
          </w:p>
        </w:tc>
        <w:tc>
          <w:tcPr>
            <w:tcW w:w="4823" w:type="dxa"/>
            <w:hideMark/>
          </w:tcPr>
          <w:p w:rsidR="00260F31" w:rsidRPr="008E4874" w:rsidRDefault="00260F31" w:rsidP="008E4874">
            <w:pPr>
              <w:pStyle w:val="a3"/>
              <w:tabs>
                <w:tab w:val="left" w:pos="709"/>
                <w:tab w:val="left" w:pos="993"/>
              </w:tabs>
              <w:spacing w:after="0"/>
              <w:ind w:left="0"/>
              <w:rPr>
                <w:sz w:val="28"/>
                <w:szCs w:val="28"/>
              </w:rPr>
            </w:pPr>
            <w:r w:rsidRPr="008E4874">
              <w:rPr>
                <w:sz w:val="28"/>
                <w:szCs w:val="28"/>
              </w:rPr>
              <w:t>Головний спеціаліст юридичного сектору,</w:t>
            </w:r>
          </w:p>
          <w:p w:rsidR="00260F31" w:rsidRPr="008E4874" w:rsidRDefault="00260F31" w:rsidP="008E4874">
            <w:pPr>
              <w:pStyle w:val="a3"/>
              <w:tabs>
                <w:tab w:val="left" w:pos="709"/>
                <w:tab w:val="left" w:pos="993"/>
              </w:tabs>
              <w:spacing w:after="0"/>
              <w:ind w:left="0"/>
              <w:rPr>
                <w:sz w:val="28"/>
                <w:szCs w:val="28"/>
              </w:rPr>
            </w:pPr>
            <w:r w:rsidRPr="008E4874">
              <w:rPr>
                <w:sz w:val="28"/>
                <w:szCs w:val="28"/>
              </w:rPr>
              <w:t>секретар конкурсної комісії</w:t>
            </w:r>
            <w:r w:rsidRPr="008E4874">
              <w:rPr>
                <w:sz w:val="28"/>
                <w:szCs w:val="28"/>
                <w:lang w:eastAsia="ar-SA"/>
              </w:rPr>
              <w:t> </w:t>
            </w:r>
          </w:p>
        </w:tc>
      </w:tr>
      <w:tr w:rsidR="00260F31" w:rsidRPr="008E4874" w:rsidTr="00260F31">
        <w:tc>
          <w:tcPr>
            <w:tcW w:w="9571" w:type="dxa"/>
            <w:gridSpan w:val="3"/>
            <w:vAlign w:val="center"/>
            <w:hideMark/>
          </w:tcPr>
          <w:p w:rsidR="00260F31" w:rsidRPr="008E4874" w:rsidRDefault="00260F31" w:rsidP="008E4874">
            <w:pPr>
              <w:pStyle w:val="a3"/>
              <w:tabs>
                <w:tab w:val="left" w:pos="709"/>
                <w:tab w:val="left" w:pos="993"/>
              </w:tabs>
              <w:spacing w:after="0"/>
              <w:ind w:left="0"/>
              <w:rPr>
                <w:sz w:val="28"/>
                <w:szCs w:val="28"/>
              </w:rPr>
            </w:pPr>
            <w:r w:rsidRPr="008E4874">
              <w:rPr>
                <w:b/>
                <w:sz w:val="28"/>
                <w:szCs w:val="28"/>
              </w:rPr>
              <w:t>Члени комісії:</w:t>
            </w:r>
          </w:p>
          <w:p w:rsidR="00260F31" w:rsidRPr="008E4874" w:rsidRDefault="00260F31" w:rsidP="008E4874">
            <w:pPr>
              <w:pStyle w:val="a3"/>
              <w:tabs>
                <w:tab w:val="left" w:pos="709"/>
                <w:tab w:val="left" w:pos="993"/>
              </w:tabs>
              <w:spacing w:after="0"/>
              <w:ind w:left="0"/>
              <w:rPr>
                <w:sz w:val="28"/>
                <w:szCs w:val="28"/>
              </w:rPr>
            </w:pPr>
            <w:r w:rsidRPr="008E4874">
              <w:rPr>
                <w:b/>
                <w:sz w:val="28"/>
                <w:szCs w:val="28"/>
                <w:lang w:eastAsia="ar-SA"/>
              </w:rPr>
              <w:t> </w:t>
            </w:r>
          </w:p>
        </w:tc>
      </w:tr>
      <w:tr w:rsidR="00260F31" w:rsidRPr="008E4874" w:rsidTr="00260F31">
        <w:tc>
          <w:tcPr>
            <w:tcW w:w="3977" w:type="dxa"/>
            <w:hideMark/>
          </w:tcPr>
          <w:p w:rsidR="00260F31" w:rsidRPr="008E4874" w:rsidRDefault="00260F31" w:rsidP="008E4874">
            <w:pPr>
              <w:pStyle w:val="a3"/>
              <w:tabs>
                <w:tab w:val="left" w:pos="709"/>
                <w:tab w:val="left" w:pos="993"/>
              </w:tabs>
              <w:spacing w:after="0"/>
              <w:ind w:left="0"/>
              <w:rPr>
                <w:sz w:val="28"/>
                <w:szCs w:val="28"/>
              </w:rPr>
            </w:pPr>
            <w:r w:rsidRPr="008E4874">
              <w:rPr>
                <w:b/>
                <w:sz w:val="28"/>
                <w:szCs w:val="28"/>
              </w:rPr>
              <w:t>Сливка Василь Михайлович</w:t>
            </w:r>
          </w:p>
        </w:tc>
        <w:tc>
          <w:tcPr>
            <w:tcW w:w="771" w:type="dxa"/>
            <w:vAlign w:val="center"/>
          </w:tcPr>
          <w:p w:rsidR="00260F31" w:rsidRPr="008E4874" w:rsidRDefault="00260F31" w:rsidP="008E4874">
            <w:pPr>
              <w:pStyle w:val="a3"/>
              <w:tabs>
                <w:tab w:val="left" w:pos="709"/>
                <w:tab w:val="left" w:pos="993"/>
              </w:tabs>
              <w:spacing w:after="0"/>
              <w:ind w:left="0"/>
              <w:jc w:val="center"/>
              <w:rPr>
                <w:sz w:val="28"/>
                <w:szCs w:val="28"/>
                <w:lang w:eastAsia="ar-SA"/>
              </w:rPr>
            </w:pPr>
            <w:r w:rsidRPr="008E4874">
              <w:rPr>
                <w:sz w:val="28"/>
                <w:szCs w:val="28"/>
                <w:lang w:eastAsia="ar-SA"/>
              </w:rPr>
              <w:t> </w:t>
            </w:r>
          </w:p>
          <w:p w:rsidR="00260F31" w:rsidRPr="008E4874" w:rsidRDefault="00260F31" w:rsidP="008E4874">
            <w:pPr>
              <w:pStyle w:val="a3"/>
              <w:tabs>
                <w:tab w:val="left" w:pos="709"/>
                <w:tab w:val="left" w:pos="993"/>
              </w:tabs>
              <w:spacing w:after="0"/>
              <w:ind w:left="0"/>
              <w:jc w:val="center"/>
              <w:rPr>
                <w:sz w:val="28"/>
                <w:szCs w:val="28"/>
              </w:rPr>
            </w:pPr>
          </w:p>
        </w:tc>
        <w:tc>
          <w:tcPr>
            <w:tcW w:w="4823" w:type="dxa"/>
            <w:hideMark/>
          </w:tcPr>
          <w:p w:rsidR="00260F31" w:rsidRPr="008E4874" w:rsidRDefault="00260F31" w:rsidP="008E4874">
            <w:pPr>
              <w:pStyle w:val="a3"/>
              <w:tabs>
                <w:tab w:val="left" w:pos="709"/>
                <w:tab w:val="left" w:pos="993"/>
              </w:tabs>
              <w:spacing w:after="0"/>
              <w:ind w:left="0"/>
              <w:rPr>
                <w:sz w:val="28"/>
                <w:szCs w:val="28"/>
              </w:rPr>
            </w:pPr>
            <w:r w:rsidRPr="008E4874">
              <w:rPr>
                <w:sz w:val="28"/>
                <w:szCs w:val="28"/>
                <w:lang w:eastAsia="ar-SA"/>
              </w:rPr>
              <w:t>Депутат міської ради</w:t>
            </w:r>
          </w:p>
        </w:tc>
      </w:tr>
      <w:tr w:rsidR="00260F31" w:rsidRPr="008E4874" w:rsidTr="00260F31">
        <w:tc>
          <w:tcPr>
            <w:tcW w:w="3977" w:type="dxa"/>
            <w:hideMark/>
          </w:tcPr>
          <w:p w:rsidR="00260F31" w:rsidRPr="008E4874" w:rsidRDefault="00260F31" w:rsidP="008E4874">
            <w:pPr>
              <w:pStyle w:val="a3"/>
              <w:tabs>
                <w:tab w:val="left" w:pos="709"/>
                <w:tab w:val="left" w:pos="993"/>
              </w:tabs>
              <w:spacing w:after="0"/>
              <w:ind w:left="0"/>
              <w:rPr>
                <w:sz w:val="28"/>
                <w:szCs w:val="28"/>
              </w:rPr>
            </w:pPr>
            <w:r w:rsidRPr="008E4874">
              <w:rPr>
                <w:b/>
                <w:sz w:val="28"/>
                <w:szCs w:val="28"/>
              </w:rPr>
              <w:t>Бочкор Іван Васильович</w:t>
            </w:r>
          </w:p>
        </w:tc>
        <w:tc>
          <w:tcPr>
            <w:tcW w:w="771" w:type="dxa"/>
            <w:vAlign w:val="center"/>
            <w:hideMark/>
          </w:tcPr>
          <w:p w:rsidR="00260F31" w:rsidRPr="008E4874" w:rsidRDefault="00260F31" w:rsidP="008E4874">
            <w:pPr>
              <w:pStyle w:val="a3"/>
              <w:tabs>
                <w:tab w:val="left" w:pos="709"/>
                <w:tab w:val="left" w:pos="993"/>
              </w:tabs>
              <w:spacing w:after="0"/>
              <w:ind w:left="0"/>
              <w:jc w:val="center"/>
              <w:rPr>
                <w:sz w:val="28"/>
                <w:szCs w:val="28"/>
              </w:rPr>
            </w:pPr>
            <w:r w:rsidRPr="008E4874">
              <w:rPr>
                <w:sz w:val="28"/>
                <w:szCs w:val="28"/>
                <w:lang w:eastAsia="ar-SA"/>
              </w:rPr>
              <w:t> </w:t>
            </w:r>
          </w:p>
        </w:tc>
        <w:tc>
          <w:tcPr>
            <w:tcW w:w="4823" w:type="dxa"/>
          </w:tcPr>
          <w:p w:rsidR="00260F31" w:rsidRPr="008E4874" w:rsidRDefault="00260F31" w:rsidP="008E4874">
            <w:pPr>
              <w:pStyle w:val="a3"/>
              <w:tabs>
                <w:tab w:val="left" w:pos="709"/>
                <w:tab w:val="left" w:pos="993"/>
              </w:tabs>
              <w:spacing w:after="0"/>
              <w:ind w:left="0"/>
              <w:rPr>
                <w:sz w:val="28"/>
                <w:szCs w:val="28"/>
                <w:lang w:eastAsia="ar-SA"/>
              </w:rPr>
            </w:pPr>
            <w:r w:rsidRPr="008E4874">
              <w:rPr>
                <w:sz w:val="28"/>
                <w:szCs w:val="28"/>
                <w:lang w:eastAsia="ar-SA"/>
              </w:rPr>
              <w:t>Адміністратор ЦНАП</w:t>
            </w:r>
          </w:p>
          <w:p w:rsidR="00260F31" w:rsidRPr="008E4874" w:rsidRDefault="00260F31" w:rsidP="008E4874">
            <w:pPr>
              <w:pStyle w:val="a3"/>
              <w:tabs>
                <w:tab w:val="left" w:pos="709"/>
                <w:tab w:val="left" w:pos="993"/>
              </w:tabs>
              <w:spacing w:after="0"/>
              <w:ind w:left="0"/>
              <w:rPr>
                <w:sz w:val="28"/>
                <w:szCs w:val="28"/>
              </w:rPr>
            </w:pPr>
          </w:p>
        </w:tc>
      </w:tr>
    </w:tbl>
    <w:p w:rsidR="00260F31" w:rsidRPr="008E4874" w:rsidRDefault="00260F31" w:rsidP="008E4874">
      <w:pPr>
        <w:pStyle w:val="a6"/>
        <w:spacing w:after="0" w:line="240" w:lineRule="auto"/>
        <w:ind w:firstLine="540"/>
        <w:jc w:val="both"/>
        <w:rPr>
          <w:rFonts w:ascii="Times New Roman" w:eastAsia="Times New Roman" w:hAnsi="Times New Roman" w:cs="Times New Roman"/>
          <w:sz w:val="28"/>
          <w:szCs w:val="28"/>
          <w:lang w:val="uk-UA"/>
        </w:rPr>
      </w:pPr>
      <w:r w:rsidRPr="008E4874">
        <w:rPr>
          <w:rFonts w:ascii="Times New Roman" w:hAnsi="Times New Roman" w:cs="Times New Roman"/>
          <w:sz w:val="28"/>
          <w:szCs w:val="28"/>
          <w:lang w:val="uk-UA"/>
        </w:rPr>
        <w:t xml:space="preserve">Засідання відкрив голова </w:t>
      </w:r>
      <w:proofErr w:type="spellStart"/>
      <w:r w:rsidRPr="008E4874">
        <w:rPr>
          <w:rFonts w:ascii="Times New Roman" w:hAnsi="Times New Roman" w:cs="Times New Roman"/>
          <w:sz w:val="28"/>
          <w:szCs w:val="28"/>
          <w:lang w:val="uk-UA"/>
        </w:rPr>
        <w:t>комісіїБочкор</w:t>
      </w:r>
      <w:proofErr w:type="spellEnd"/>
      <w:r w:rsidRPr="008E4874">
        <w:rPr>
          <w:rFonts w:ascii="Times New Roman" w:hAnsi="Times New Roman" w:cs="Times New Roman"/>
          <w:sz w:val="28"/>
          <w:szCs w:val="28"/>
          <w:lang w:val="uk-UA"/>
        </w:rPr>
        <w:t xml:space="preserve"> Петро Юрійович який визначив мету засідання, регламент засідання та порядок денний, а саме:</w:t>
      </w:r>
    </w:p>
    <w:p w:rsidR="00260F31" w:rsidRPr="008E4874" w:rsidRDefault="00260F31" w:rsidP="008E4874">
      <w:pPr>
        <w:spacing w:after="0" w:line="240" w:lineRule="auto"/>
        <w:rPr>
          <w:rFonts w:ascii="Times New Roman" w:hAnsi="Times New Roman" w:cs="Times New Roman"/>
          <w:b/>
          <w:sz w:val="28"/>
          <w:szCs w:val="28"/>
          <w:lang w:val="uk-UA"/>
        </w:rPr>
      </w:pPr>
      <w:r w:rsidRPr="008E4874">
        <w:rPr>
          <w:rFonts w:ascii="Times New Roman" w:hAnsi="Times New Roman" w:cs="Times New Roman"/>
          <w:b/>
          <w:sz w:val="28"/>
          <w:szCs w:val="28"/>
          <w:lang w:val="uk-UA"/>
        </w:rPr>
        <w:t>ПОРЯДОК ДЕННИЙ:</w:t>
      </w:r>
    </w:p>
    <w:p w:rsidR="00260F31" w:rsidRPr="008E4874" w:rsidRDefault="00260F3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1. Про розгляд конкурсних пропозицій, що надійшли на підставі оголошення про проведення конкурсу на визначення виконавця послуг з вивезення твердих побутових відходів на території Рахівської територіальної громади .</w:t>
      </w:r>
    </w:p>
    <w:p w:rsidR="00260F31" w:rsidRPr="008E4874" w:rsidRDefault="00260F3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2. Визначення виконавця послуг з вивезення твердих побутових відходів на території Рахівської територіальної громади.</w:t>
      </w:r>
    </w:p>
    <w:p w:rsidR="00260F31" w:rsidRPr="008E4874" w:rsidRDefault="00260F31" w:rsidP="008E4874">
      <w:pPr>
        <w:pStyle w:val="a6"/>
        <w:spacing w:after="0" w:line="240" w:lineRule="auto"/>
        <w:rPr>
          <w:rFonts w:ascii="Times New Roman" w:hAnsi="Times New Roman" w:cs="Times New Roman"/>
          <w:b/>
          <w:sz w:val="28"/>
          <w:szCs w:val="28"/>
          <w:lang w:val="uk-UA"/>
        </w:rPr>
      </w:pPr>
      <w:r w:rsidRPr="008E4874">
        <w:rPr>
          <w:rFonts w:ascii="Times New Roman" w:hAnsi="Times New Roman" w:cs="Times New Roman"/>
          <w:b/>
          <w:sz w:val="28"/>
          <w:szCs w:val="28"/>
          <w:lang w:val="uk-UA"/>
        </w:rPr>
        <w:t xml:space="preserve"> СЛУХАЛИ: </w:t>
      </w:r>
    </w:p>
    <w:p w:rsidR="00260F31" w:rsidRPr="008E4874" w:rsidRDefault="00260F31" w:rsidP="008E4874">
      <w:pPr>
        <w:pStyle w:val="a6"/>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ab/>
        <w:t xml:space="preserve">Голову конкурсної комісії </w:t>
      </w:r>
      <w:proofErr w:type="spellStart"/>
      <w:r w:rsidRPr="008E4874">
        <w:rPr>
          <w:rFonts w:ascii="Times New Roman" w:hAnsi="Times New Roman" w:cs="Times New Roman"/>
          <w:sz w:val="28"/>
          <w:szCs w:val="28"/>
          <w:lang w:val="uk-UA"/>
        </w:rPr>
        <w:t>Бочкора</w:t>
      </w:r>
      <w:proofErr w:type="spellEnd"/>
      <w:r w:rsidRPr="008E4874">
        <w:rPr>
          <w:rFonts w:ascii="Times New Roman" w:hAnsi="Times New Roman" w:cs="Times New Roman"/>
          <w:sz w:val="28"/>
          <w:szCs w:val="28"/>
          <w:lang w:val="uk-UA"/>
        </w:rPr>
        <w:t xml:space="preserve"> Петра Юрійовича, щодо розгляду пропозицій , поданих на конкурс на відповідність кваліфікаційним вимогам.</w:t>
      </w:r>
    </w:p>
    <w:p w:rsidR="00260F31" w:rsidRPr="008E4874" w:rsidRDefault="00260F31" w:rsidP="008E4874">
      <w:pPr>
        <w:pStyle w:val="a6"/>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lastRenderedPageBreak/>
        <w:tab/>
        <w:t>Для участі у конкурсі на надання послуг з вивезення твердих побутових відходів на території Рахівської територіальної громади подано дві пропозиції:</w:t>
      </w:r>
      <w:r w:rsidRPr="008E4874">
        <w:rPr>
          <w:rFonts w:ascii="Times New Roman" w:hAnsi="Times New Roman" w:cs="Times New Roman"/>
          <w:sz w:val="28"/>
          <w:szCs w:val="28"/>
          <w:lang w:val="uk-UA"/>
        </w:rPr>
        <w:tab/>
      </w:r>
    </w:p>
    <w:p w:rsidR="00260F31" w:rsidRPr="008E4874" w:rsidRDefault="00260F31" w:rsidP="008E4874">
      <w:pPr>
        <w:pStyle w:val="a6"/>
        <w:numPr>
          <w:ilvl w:val="0"/>
          <w:numId w:val="17"/>
        </w:numPr>
        <w:spacing w:after="0" w:line="240" w:lineRule="auto"/>
        <w:ind w:left="0"/>
        <w:rPr>
          <w:rFonts w:ascii="Times New Roman" w:hAnsi="Times New Roman" w:cs="Times New Roman"/>
          <w:sz w:val="28"/>
          <w:szCs w:val="28"/>
          <w:lang w:val="uk-UA"/>
        </w:rPr>
      </w:pP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смт</w:t>
      </w:r>
      <w:proofErr w:type="spellEnd"/>
      <w:r w:rsidRPr="008E4874">
        <w:rPr>
          <w:rFonts w:ascii="Times New Roman" w:hAnsi="Times New Roman" w:cs="Times New Roman"/>
          <w:sz w:val="28"/>
          <w:szCs w:val="28"/>
          <w:lang w:val="uk-UA"/>
        </w:rPr>
        <w:t>. Великий Бичків, вул. Цегельна , буд.17</w:t>
      </w:r>
    </w:p>
    <w:p w:rsidR="00260F31" w:rsidRPr="008E4874" w:rsidRDefault="00260F31" w:rsidP="008E4874">
      <w:pPr>
        <w:pStyle w:val="a6"/>
        <w:numPr>
          <w:ilvl w:val="0"/>
          <w:numId w:val="17"/>
        </w:numPr>
        <w:spacing w:after="0" w:line="240" w:lineRule="auto"/>
        <w:ind w:left="0"/>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ФОП Ткачук В.В. </w:t>
      </w:r>
      <w:proofErr w:type="spellStart"/>
      <w:r w:rsidRPr="008E4874">
        <w:rPr>
          <w:rFonts w:ascii="Times New Roman" w:hAnsi="Times New Roman" w:cs="Times New Roman"/>
          <w:sz w:val="28"/>
          <w:szCs w:val="28"/>
          <w:lang w:val="uk-UA"/>
        </w:rPr>
        <w:t>смт</w:t>
      </w:r>
      <w:proofErr w:type="spellEnd"/>
      <w:r w:rsidRPr="008E4874">
        <w:rPr>
          <w:rFonts w:ascii="Times New Roman" w:hAnsi="Times New Roman" w:cs="Times New Roman"/>
          <w:sz w:val="28"/>
          <w:szCs w:val="28"/>
          <w:lang w:val="uk-UA"/>
        </w:rPr>
        <w:t xml:space="preserve">. Великий Бичків, вул. </w:t>
      </w:r>
      <w:proofErr w:type="spellStart"/>
      <w:r w:rsidRPr="008E4874">
        <w:rPr>
          <w:rFonts w:ascii="Times New Roman" w:hAnsi="Times New Roman" w:cs="Times New Roman"/>
          <w:sz w:val="28"/>
          <w:szCs w:val="28"/>
          <w:lang w:val="uk-UA"/>
        </w:rPr>
        <w:t>Притисянська</w:t>
      </w:r>
      <w:proofErr w:type="spellEnd"/>
      <w:r w:rsidRPr="008E4874">
        <w:rPr>
          <w:rFonts w:ascii="Times New Roman" w:hAnsi="Times New Roman" w:cs="Times New Roman"/>
          <w:sz w:val="28"/>
          <w:szCs w:val="28"/>
          <w:lang w:val="uk-UA"/>
        </w:rPr>
        <w:t>, 1 а.</w:t>
      </w:r>
    </w:p>
    <w:p w:rsidR="00260F31" w:rsidRPr="008E4874" w:rsidRDefault="00260F31" w:rsidP="008E4874">
      <w:pPr>
        <w:pStyle w:val="a6"/>
        <w:spacing w:after="0" w:line="240" w:lineRule="auto"/>
        <w:jc w:val="both"/>
        <w:rPr>
          <w:rFonts w:ascii="Times New Roman" w:hAnsi="Times New Roman" w:cs="Times New Roman"/>
          <w:b/>
          <w:sz w:val="28"/>
          <w:szCs w:val="28"/>
          <w:lang w:val="uk-UA"/>
        </w:rPr>
      </w:pPr>
    </w:p>
    <w:p w:rsidR="00260F31" w:rsidRPr="008E4874" w:rsidRDefault="00260F31" w:rsidP="008E4874">
      <w:pPr>
        <w:pStyle w:val="a6"/>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ВИСТУПИЛИ:</w:t>
      </w:r>
    </w:p>
    <w:p w:rsidR="00260F31" w:rsidRPr="008E4874" w:rsidRDefault="00260F31" w:rsidP="008E4874">
      <w:pPr>
        <w:pStyle w:val="a6"/>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Голомбіца Олеся Олексіївна, оголосила критерії оцінки конкурсних пропозицій та перелік умов, які були передбачені  міською радою для участі в конкурсі. Конкурсні пропозиції подані в закритих конвертах.</w:t>
      </w:r>
    </w:p>
    <w:p w:rsidR="00260F31" w:rsidRPr="008E4874" w:rsidRDefault="00260F31" w:rsidP="008E4874">
      <w:pPr>
        <w:pStyle w:val="a6"/>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Під час розкриття конверту з конкурсною пропозицією, перевірено наявність та правильність оформлення документів, передбачених конкурсною документацією та встановлено, що пропозиція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та ФОП Ткачук В.В. стосується надання послуг в частині обслуговування села Білин, села </w:t>
      </w:r>
      <w:proofErr w:type="spellStart"/>
      <w:r w:rsidRPr="008E4874">
        <w:rPr>
          <w:rFonts w:ascii="Times New Roman" w:hAnsi="Times New Roman" w:cs="Times New Roman"/>
          <w:sz w:val="28"/>
          <w:szCs w:val="28"/>
          <w:lang w:val="uk-UA"/>
        </w:rPr>
        <w:t>Костилівки</w:t>
      </w:r>
      <w:proofErr w:type="spellEnd"/>
      <w:r w:rsidRPr="008E4874">
        <w:rPr>
          <w:rFonts w:ascii="Times New Roman" w:hAnsi="Times New Roman" w:cs="Times New Roman"/>
          <w:sz w:val="28"/>
          <w:szCs w:val="28"/>
          <w:lang w:val="uk-UA"/>
        </w:rPr>
        <w:t xml:space="preserve"> та села Ділове.</w:t>
      </w:r>
    </w:p>
    <w:p w:rsidR="00260F31" w:rsidRPr="008E4874" w:rsidRDefault="00260F31" w:rsidP="008E4874">
      <w:pPr>
        <w:pStyle w:val="a6"/>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Тому на підставі вище наведеного запропонувала членам конкурсної комісії визначитися з питанням «Чи допустити учасників з такими умовами ?».</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ПРОГОЛОСУВАЛИ:</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«ЗА ДОПУЩЕННЯ » - 5 шт.</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«ПРОТИ» - немає.</w:t>
      </w:r>
    </w:p>
    <w:p w:rsidR="00260F31" w:rsidRPr="008E4874" w:rsidRDefault="00260F31" w:rsidP="008E4874">
      <w:pPr>
        <w:pStyle w:val="a6"/>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ВИРІШИЛИ:</w:t>
      </w:r>
    </w:p>
    <w:p w:rsidR="00260F31" w:rsidRPr="008E4874" w:rsidRDefault="00260F31" w:rsidP="008E4874">
      <w:pPr>
        <w:pStyle w:val="a6"/>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Допустити до участі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та ФОП Ткачук В.В. до участі в конкурсі з умовами в частині надання послуг з вивезення побутових відходів на територіях </w:t>
      </w:r>
      <w:proofErr w:type="spellStart"/>
      <w:r w:rsidRPr="008E4874">
        <w:rPr>
          <w:rFonts w:ascii="Times New Roman" w:hAnsi="Times New Roman" w:cs="Times New Roman"/>
          <w:sz w:val="28"/>
          <w:szCs w:val="28"/>
          <w:lang w:val="uk-UA"/>
        </w:rPr>
        <w:t>с.Білин</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с.Костилівки</w:t>
      </w:r>
      <w:proofErr w:type="spellEnd"/>
      <w:r w:rsidRPr="008E4874">
        <w:rPr>
          <w:rFonts w:ascii="Times New Roman" w:hAnsi="Times New Roman" w:cs="Times New Roman"/>
          <w:sz w:val="28"/>
          <w:szCs w:val="28"/>
          <w:lang w:val="uk-UA"/>
        </w:rPr>
        <w:t xml:space="preserve"> та </w:t>
      </w:r>
      <w:proofErr w:type="spellStart"/>
      <w:r w:rsidRPr="008E4874">
        <w:rPr>
          <w:rFonts w:ascii="Times New Roman" w:hAnsi="Times New Roman" w:cs="Times New Roman"/>
          <w:sz w:val="28"/>
          <w:szCs w:val="28"/>
          <w:lang w:val="uk-UA"/>
        </w:rPr>
        <w:t>с.Ділове</w:t>
      </w:r>
      <w:proofErr w:type="spellEnd"/>
      <w:r w:rsidRPr="008E4874">
        <w:rPr>
          <w:rFonts w:ascii="Times New Roman" w:hAnsi="Times New Roman" w:cs="Times New Roman"/>
          <w:sz w:val="28"/>
          <w:szCs w:val="28"/>
          <w:lang w:val="uk-UA"/>
        </w:rPr>
        <w:t>.</w:t>
      </w:r>
    </w:p>
    <w:p w:rsidR="00260F31" w:rsidRPr="008E4874" w:rsidRDefault="00260F31"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СЛУХАЛИ:</w:t>
      </w:r>
    </w:p>
    <w:p w:rsidR="00260F31" w:rsidRPr="008E4874" w:rsidRDefault="00260F3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Головуючого засіданням конкурсної комісії </w:t>
      </w:r>
      <w:proofErr w:type="spellStart"/>
      <w:r w:rsidRPr="008E4874">
        <w:rPr>
          <w:rFonts w:ascii="Times New Roman" w:hAnsi="Times New Roman" w:cs="Times New Roman"/>
          <w:sz w:val="28"/>
          <w:szCs w:val="28"/>
          <w:lang w:val="uk-UA"/>
        </w:rPr>
        <w:t>Бочкора</w:t>
      </w:r>
      <w:proofErr w:type="spellEnd"/>
      <w:r w:rsidRPr="008E4874">
        <w:rPr>
          <w:rFonts w:ascii="Times New Roman" w:hAnsi="Times New Roman" w:cs="Times New Roman"/>
          <w:sz w:val="28"/>
          <w:szCs w:val="28"/>
          <w:lang w:val="uk-UA"/>
        </w:rPr>
        <w:t xml:space="preserve"> Петра Юрійовича, який зазначив, що конкурсна пропозиція ФОП Ткачук В.В. не відповідає кваліфікаційним вимогам, передбачена конкурсною документацією і підлягає відхиленню, тому необхідно перейти до розгляду пропозиції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w:t>
      </w:r>
    </w:p>
    <w:p w:rsidR="00260F31" w:rsidRPr="008E4874" w:rsidRDefault="00260F31" w:rsidP="008E4874">
      <w:pPr>
        <w:pStyle w:val="a5"/>
        <w:ind w:left="0"/>
        <w:jc w:val="both"/>
        <w:rPr>
          <w:sz w:val="28"/>
          <w:szCs w:val="28"/>
        </w:rPr>
      </w:pPr>
      <w:r w:rsidRPr="008E4874">
        <w:rPr>
          <w:sz w:val="28"/>
          <w:szCs w:val="28"/>
        </w:rPr>
        <w:br/>
        <w:t>ПРОГОЛОСУВАЛИ:</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«ЗА» - 5 шт.</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«ПРОТИ» - немає.</w:t>
      </w:r>
    </w:p>
    <w:p w:rsidR="00260F31" w:rsidRPr="008E4874" w:rsidRDefault="00260F31"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ВИРІШИЛИ:</w:t>
      </w:r>
    </w:p>
    <w:p w:rsidR="00260F31" w:rsidRPr="008E4874" w:rsidRDefault="00260F3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Конкурсну пропозицію ФОП Ткачук В.В. відхилити, як таку, що не відповідає встановленим конкурсною документацією кваліфікаційним вимогам, та перейти до розгляду пропозиції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ПРОГОЛОСУВАЛИ:</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«ЗА» - 5 шт.</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«ПРОТИ» - немає.</w:t>
      </w:r>
    </w:p>
    <w:p w:rsidR="00260F31" w:rsidRPr="008E4874" w:rsidRDefault="00260F31" w:rsidP="008E4874">
      <w:pPr>
        <w:spacing w:after="0" w:line="240" w:lineRule="auto"/>
        <w:jc w:val="both"/>
        <w:rPr>
          <w:rFonts w:ascii="Times New Roman" w:hAnsi="Times New Roman" w:cs="Times New Roman"/>
          <w:sz w:val="28"/>
          <w:szCs w:val="28"/>
          <w:lang w:val="uk-UA"/>
        </w:rPr>
      </w:pPr>
    </w:p>
    <w:p w:rsidR="00260F31" w:rsidRPr="008E4874" w:rsidRDefault="00260F31"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СЛУХАЛИ :</w:t>
      </w:r>
    </w:p>
    <w:p w:rsidR="00260F31" w:rsidRPr="008E4874" w:rsidRDefault="00260F3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Головуючого засідання конкурсної комісії </w:t>
      </w:r>
      <w:proofErr w:type="spellStart"/>
      <w:r w:rsidRPr="008E4874">
        <w:rPr>
          <w:rFonts w:ascii="Times New Roman" w:hAnsi="Times New Roman" w:cs="Times New Roman"/>
          <w:sz w:val="28"/>
          <w:szCs w:val="28"/>
          <w:lang w:val="uk-UA"/>
        </w:rPr>
        <w:t>Бочкора</w:t>
      </w:r>
      <w:proofErr w:type="spellEnd"/>
      <w:r w:rsidRPr="008E4874">
        <w:rPr>
          <w:rFonts w:ascii="Times New Roman" w:hAnsi="Times New Roman" w:cs="Times New Roman"/>
          <w:sz w:val="28"/>
          <w:szCs w:val="28"/>
          <w:lang w:val="uk-UA"/>
        </w:rPr>
        <w:t xml:space="preserve"> Петра Юрійовича, який зазначив, що конкурсна пропозиція учасника  -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 xml:space="preserve">» відповідає кваліфікаційним вимогам, документи подані в повному </w:t>
      </w:r>
      <w:proofErr w:type="spellStart"/>
      <w:r w:rsidRPr="008E4874">
        <w:rPr>
          <w:rFonts w:ascii="Times New Roman" w:hAnsi="Times New Roman" w:cs="Times New Roman"/>
          <w:sz w:val="28"/>
          <w:szCs w:val="28"/>
          <w:lang w:val="uk-UA"/>
        </w:rPr>
        <w:t>обсязі.Запропонував</w:t>
      </w:r>
      <w:proofErr w:type="spellEnd"/>
      <w:r w:rsidRPr="008E4874">
        <w:rPr>
          <w:rFonts w:ascii="Times New Roman" w:hAnsi="Times New Roman" w:cs="Times New Roman"/>
          <w:sz w:val="28"/>
          <w:szCs w:val="28"/>
          <w:lang w:val="uk-UA"/>
        </w:rPr>
        <w:t xml:space="preserve"> проголосувати за визнання переможцем </w:t>
      </w:r>
      <w:proofErr w:type="spellStart"/>
      <w:r w:rsidRPr="008E4874">
        <w:rPr>
          <w:rFonts w:ascii="Times New Roman" w:hAnsi="Times New Roman" w:cs="Times New Roman"/>
          <w:sz w:val="28"/>
          <w:szCs w:val="28"/>
          <w:lang w:val="uk-UA"/>
        </w:rPr>
        <w:t>ТзОВ</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Екобат</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lastRenderedPageBreak/>
        <w:t>Шураві</w:t>
      </w:r>
      <w:proofErr w:type="spellEnd"/>
      <w:r w:rsidRPr="008E4874">
        <w:rPr>
          <w:rFonts w:ascii="Times New Roman" w:hAnsi="Times New Roman" w:cs="Times New Roman"/>
          <w:sz w:val="28"/>
          <w:szCs w:val="28"/>
          <w:lang w:val="uk-UA"/>
        </w:rPr>
        <w:t>» та подати протокол засідання конкурсної комісії на затвердження сесією Рахівської міської ради.</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ПРОГОЛОСУВАЛИ:</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«ЗА» - 5 шт.</w:t>
      </w:r>
    </w:p>
    <w:p w:rsidR="00260F31" w:rsidRPr="008E4874" w:rsidRDefault="00260F3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«ПРОТИ» - немає.</w:t>
      </w:r>
    </w:p>
    <w:p w:rsidR="00260F31" w:rsidRPr="008E4874" w:rsidRDefault="00260F31" w:rsidP="008E4874">
      <w:pPr>
        <w:spacing w:after="0" w:line="240" w:lineRule="auto"/>
        <w:rPr>
          <w:rFonts w:ascii="Times New Roman" w:hAnsi="Times New Roman" w:cs="Times New Roman"/>
          <w:b/>
          <w:sz w:val="28"/>
          <w:szCs w:val="28"/>
          <w:lang w:val="uk-UA"/>
        </w:rPr>
      </w:pPr>
      <w:r w:rsidRPr="008E4874">
        <w:rPr>
          <w:rFonts w:ascii="Times New Roman" w:hAnsi="Times New Roman" w:cs="Times New Roman"/>
          <w:b/>
          <w:sz w:val="28"/>
          <w:szCs w:val="28"/>
          <w:lang w:val="uk-UA"/>
        </w:rPr>
        <w:t>ВИРІШИЛИ:</w:t>
      </w:r>
    </w:p>
    <w:p w:rsidR="00260F31" w:rsidRPr="008E4874" w:rsidRDefault="00260F31" w:rsidP="008E4874">
      <w:pPr>
        <w:numPr>
          <w:ilvl w:val="0"/>
          <w:numId w:val="18"/>
        </w:numPr>
        <w:spacing w:after="0" w:line="240" w:lineRule="auto"/>
        <w:ind w:left="0" w:firstLine="720"/>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Визначити переможцем конкурсу на надання послуг з вивезення твердих побутових відходів на території </w:t>
      </w:r>
      <w:proofErr w:type="spellStart"/>
      <w:r w:rsidRPr="008E4874">
        <w:rPr>
          <w:rFonts w:ascii="Times New Roman" w:hAnsi="Times New Roman" w:cs="Times New Roman"/>
          <w:sz w:val="28"/>
          <w:szCs w:val="28"/>
          <w:lang w:val="uk-UA"/>
        </w:rPr>
        <w:t>території</w:t>
      </w:r>
      <w:proofErr w:type="spellEnd"/>
      <w:r w:rsidRPr="008E4874">
        <w:rPr>
          <w:rFonts w:ascii="Times New Roman" w:hAnsi="Times New Roman" w:cs="Times New Roman"/>
          <w:sz w:val="28"/>
          <w:szCs w:val="28"/>
          <w:lang w:val="uk-UA"/>
        </w:rPr>
        <w:t xml:space="preserve"> Рахівської територіальної громади в частині надання послуг : </w:t>
      </w:r>
      <w:proofErr w:type="spellStart"/>
      <w:r w:rsidRPr="008E4874">
        <w:rPr>
          <w:rFonts w:ascii="Times New Roman" w:hAnsi="Times New Roman" w:cs="Times New Roman"/>
          <w:sz w:val="28"/>
          <w:szCs w:val="28"/>
          <w:lang w:val="uk-UA"/>
        </w:rPr>
        <w:t>с.Білин</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с.Костилівка</w:t>
      </w:r>
      <w:proofErr w:type="spellEnd"/>
      <w:r w:rsidRPr="008E4874">
        <w:rPr>
          <w:rFonts w:ascii="Times New Roman" w:hAnsi="Times New Roman" w:cs="Times New Roman"/>
          <w:sz w:val="28"/>
          <w:szCs w:val="28"/>
          <w:lang w:val="uk-UA"/>
        </w:rPr>
        <w:t xml:space="preserve"> та </w:t>
      </w:r>
      <w:proofErr w:type="spellStart"/>
      <w:r w:rsidRPr="008E4874">
        <w:rPr>
          <w:rFonts w:ascii="Times New Roman" w:hAnsi="Times New Roman" w:cs="Times New Roman"/>
          <w:sz w:val="28"/>
          <w:szCs w:val="28"/>
          <w:lang w:val="uk-UA"/>
        </w:rPr>
        <w:t>с.Ділове–Товариство</w:t>
      </w:r>
      <w:proofErr w:type="spellEnd"/>
      <w:r w:rsidRPr="008E4874">
        <w:rPr>
          <w:rFonts w:ascii="Times New Roman" w:hAnsi="Times New Roman" w:cs="Times New Roman"/>
          <w:sz w:val="28"/>
          <w:szCs w:val="28"/>
          <w:lang w:val="uk-UA"/>
        </w:rPr>
        <w:t xml:space="preserve"> з обмеженою відповідальністю «</w:t>
      </w:r>
      <w:proofErr w:type="spellStart"/>
      <w:r w:rsidRPr="008E4874">
        <w:rPr>
          <w:rFonts w:ascii="Times New Roman" w:hAnsi="Times New Roman" w:cs="Times New Roman"/>
          <w:sz w:val="28"/>
          <w:szCs w:val="28"/>
          <w:lang w:val="uk-UA"/>
        </w:rPr>
        <w:t>ЕкобатШураві</w:t>
      </w:r>
      <w:proofErr w:type="spellEnd"/>
      <w:r w:rsidRPr="008E4874">
        <w:rPr>
          <w:rFonts w:ascii="Times New Roman" w:hAnsi="Times New Roman" w:cs="Times New Roman"/>
          <w:sz w:val="28"/>
          <w:szCs w:val="28"/>
          <w:lang w:val="uk-UA"/>
        </w:rPr>
        <w:t>».</w:t>
      </w:r>
    </w:p>
    <w:p w:rsidR="00260F31" w:rsidRPr="008E4874" w:rsidRDefault="00260F31" w:rsidP="008E4874">
      <w:pPr>
        <w:numPr>
          <w:ilvl w:val="0"/>
          <w:numId w:val="18"/>
        </w:numPr>
        <w:spacing w:after="0" w:line="240" w:lineRule="auto"/>
        <w:ind w:left="0" w:firstLine="720"/>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Протокол засідання конкурсної комісії подати на затвердження сесії Рахівської міської ради.</w:t>
      </w:r>
    </w:p>
    <w:p w:rsidR="00260F31" w:rsidRPr="008E4874" w:rsidRDefault="00260F31" w:rsidP="008E4874">
      <w:pPr>
        <w:spacing w:after="0" w:line="240" w:lineRule="auto"/>
        <w:jc w:val="both"/>
        <w:rPr>
          <w:rFonts w:ascii="Times New Roman" w:hAnsi="Times New Roman" w:cs="Times New Roman"/>
          <w:sz w:val="28"/>
          <w:szCs w:val="28"/>
          <w:lang w:val="uk-UA"/>
        </w:rPr>
      </w:pPr>
    </w:p>
    <w:tbl>
      <w:tblPr>
        <w:tblW w:w="0" w:type="auto"/>
        <w:tblLook w:val="01E0" w:firstRow="1" w:lastRow="1" w:firstColumn="1" w:lastColumn="1" w:noHBand="0" w:noVBand="0"/>
      </w:tblPr>
      <w:tblGrid>
        <w:gridCol w:w="3977"/>
        <w:gridCol w:w="771"/>
        <w:gridCol w:w="4823"/>
      </w:tblGrid>
      <w:tr w:rsidR="00260F31" w:rsidRPr="008E4874" w:rsidTr="00260F31">
        <w:tc>
          <w:tcPr>
            <w:tcW w:w="3977" w:type="dxa"/>
            <w:hideMark/>
          </w:tcPr>
          <w:p w:rsidR="00260F31" w:rsidRPr="008E4874" w:rsidRDefault="00260F31" w:rsidP="008E4874">
            <w:pPr>
              <w:pStyle w:val="a3"/>
              <w:tabs>
                <w:tab w:val="left" w:pos="709"/>
                <w:tab w:val="left" w:pos="993"/>
              </w:tabs>
              <w:spacing w:after="0"/>
              <w:ind w:left="0"/>
              <w:rPr>
                <w:sz w:val="28"/>
                <w:szCs w:val="28"/>
              </w:rPr>
            </w:pPr>
            <w:r w:rsidRPr="008E4874">
              <w:rPr>
                <w:sz w:val="28"/>
                <w:szCs w:val="28"/>
              </w:rPr>
              <w:t xml:space="preserve">Голова конкурсної комісії </w:t>
            </w:r>
          </w:p>
        </w:tc>
        <w:tc>
          <w:tcPr>
            <w:tcW w:w="771" w:type="dxa"/>
            <w:vAlign w:val="center"/>
            <w:hideMark/>
          </w:tcPr>
          <w:p w:rsidR="00260F31" w:rsidRPr="008E4874" w:rsidRDefault="00260F31" w:rsidP="008E4874">
            <w:pPr>
              <w:pStyle w:val="a3"/>
              <w:tabs>
                <w:tab w:val="left" w:pos="709"/>
                <w:tab w:val="left" w:pos="993"/>
              </w:tabs>
              <w:spacing w:after="0"/>
              <w:ind w:left="0"/>
              <w:jc w:val="center"/>
              <w:rPr>
                <w:sz w:val="28"/>
                <w:szCs w:val="28"/>
              </w:rPr>
            </w:pPr>
            <w:r w:rsidRPr="008E4874">
              <w:rPr>
                <w:sz w:val="28"/>
                <w:szCs w:val="28"/>
                <w:lang w:eastAsia="ar-SA"/>
              </w:rPr>
              <w:t> </w:t>
            </w:r>
          </w:p>
        </w:tc>
        <w:tc>
          <w:tcPr>
            <w:tcW w:w="4823" w:type="dxa"/>
            <w:hideMark/>
          </w:tcPr>
          <w:p w:rsidR="00260F31" w:rsidRPr="008E4874" w:rsidRDefault="00260F31" w:rsidP="008E4874">
            <w:pPr>
              <w:pStyle w:val="a3"/>
              <w:tabs>
                <w:tab w:val="left" w:pos="709"/>
                <w:tab w:val="left" w:pos="993"/>
              </w:tabs>
              <w:spacing w:after="0"/>
              <w:ind w:left="0"/>
              <w:jc w:val="right"/>
              <w:rPr>
                <w:sz w:val="28"/>
                <w:szCs w:val="28"/>
              </w:rPr>
            </w:pPr>
            <w:r w:rsidRPr="008E4874">
              <w:rPr>
                <w:sz w:val="28"/>
                <w:szCs w:val="28"/>
              </w:rPr>
              <w:t>Бочкор П. Ю.</w:t>
            </w:r>
          </w:p>
          <w:p w:rsidR="00260F31" w:rsidRPr="008E4874" w:rsidRDefault="00260F31" w:rsidP="008E4874">
            <w:pPr>
              <w:pStyle w:val="a3"/>
              <w:tabs>
                <w:tab w:val="left" w:pos="709"/>
                <w:tab w:val="left" w:pos="993"/>
              </w:tabs>
              <w:spacing w:after="0"/>
              <w:ind w:left="0"/>
              <w:jc w:val="right"/>
              <w:rPr>
                <w:sz w:val="28"/>
                <w:szCs w:val="28"/>
              </w:rPr>
            </w:pPr>
            <w:r w:rsidRPr="008E4874">
              <w:rPr>
                <w:sz w:val="28"/>
                <w:szCs w:val="28"/>
                <w:lang w:eastAsia="ar-SA"/>
              </w:rPr>
              <w:t> </w:t>
            </w:r>
          </w:p>
        </w:tc>
      </w:tr>
      <w:tr w:rsidR="00260F31" w:rsidRPr="008E4874" w:rsidTr="00260F31">
        <w:trPr>
          <w:trHeight w:val="575"/>
        </w:trPr>
        <w:tc>
          <w:tcPr>
            <w:tcW w:w="3977" w:type="dxa"/>
            <w:hideMark/>
          </w:tcPr>
          <w:p w:rsidR="00260F31" w:rsidRPr="008E4874" w:rsidRDefault="00260F31" w:rsidP="008E4874">
            <w:pPr>
              <w:pStyle w:val="a3"/>
              <w:tabs>
                <w:tab w:val="left" w:pos="709"/>
                <w:tab w:val="left" w:pos="993"/>
              </w:tabs>
              <w:spacing w:after="0"/>
              <w:ind w:left="0"/>
              <w:rPr>
                <w:b/>
                <w:sz w:val="28"/>
                <w:szCs w:val="28"/>
              </w:rPr>
            </w:pPr>
            <w:r w:rsidRPr="008E4874">
              <w:rPr>
                <w:sz w:val="28"/>
                <w:szCs w:val="28"/>
              </w:rPr>
              <w:t>заступник голови комісії</w:t>
            </w:r>
          </w:p>
        </w:tc>
        <w:tc>
          <w:tcPr>
            <w:tcW w:w="771" w:type="dxa"/>
            <w:vAlign w:val="center"/>
          </w:tcPr>
          <w:p w:rsidR="00260F31" w:rsidRPr="008E4874" w:rsidRDefault="00260F31" w:rsidP="008E4874">
            <w:pPr>
              <w:pStyle w:val="a3"/>
              <w:tabs>
                <w:tab w:val="left" w:pos="709"/>
                <w:tab w:val="left" w:pos="993"/>
              </w:tabs>
              <w:spacing w:after="0"/>
              <w:ind w:left="0"/>
              <w:jc w:val="center"/>
              <w:rPr>
                <w:sz w:val="28"/>
                <w:szCs w:val="28"/>
                <w:lang w:eastAsia="ar-SA"/>
              </w:rPr>
            </w:pPr>
          </w:p>
        </w:tc>
        <w:tc>
          <w:tcPr>
            <w:tcW w:w="4823" w:type="dxa"/>
            <w:hideMark/>
          </w:tcPr>
          <w:p w:rsidR="00260F31" w:rsidRPr="008E4874" w:rsidRDefault="00260F31" w:rsidP="008E4874">
            <w:pPr>
              <w:pStyle w:val="a3"/>
              <w:tabs>
                <w:tab w:val="left" w:pos="709"/>
                <w:tab w:val="left" w:pos="993"/>
              </w:tabs>
              <w:spacing w:after="0"/>
              <w:ind w:left="0"/>
              <w:jc w:val="right"/>
              <w:rPr>
                <w:sz w:val="28"/>
                <w:szCs w:val="28"/>
              </w:rPr>
            </w:pPr>
            <w:r w:rsidRPr="008E4874">
              <w:rPr>
                <w:sz w:val="28"/>
                <w:szCs w:val="28"/>
              </w:rPr>
              <w:t xml:space="preserve">Голомбіца О.О. </w:t>
            </w:r>
          </w:p>
        </w:tc>
      </w:tr>
      <w:tr w:rsidR="00260F31" w:rsidRPr="008E4874" w:rsidTr="00260F31">
        <w:trPr>
          <w:trHeight w:val="446"/>
        </w:trPr>
        <w:tc>
          <w:tcPr>
            <w:tcW w:w="3977" w:type="dxa"/>
            <w:hideMark/>
          </w:tcPr>
          <w:p w:rsidR="00260F31" w:rsidRPr="008E4874" w:rsidRDefault="00260F31" w:rsidP="008E4874">
            <w:pPr>
              <w:pStyle w:val="a3"/>
              <w:tabs>
                <w:tab w:val="left" w:pos="709"/>
                <w:tab w:val="left" w:pos="993"/>
              </w:tabs>
              <w:spacing w:after="0"/>
              <w:ind w:left="0"/>
              <w:rPr>
                <w:b/>
                <w:sz w:val="28"/>
                <w:szCs w:val="28"/>
              </w:rPr>
            </w:pPr>
            <w:r w:rsidRPr="008E4874">
              <w:rPr>
                <w:sz w:val="28"/>
                <w:szCs w:val="28"/>
              </w:rPr>
              <w:t>секретар конкурсної комісії</w:t>
            </w:r>
            <w:r w:rsidRPr="008E4874">
              <w:rPr>
                <w:sz w:val="28"/>
                <w:szCs w:val="28"/>
                <w:lang w:eastAsia="ar-SA"/>
              </w:rPr>
              <w:t> </w:t>
            </w:r>
          </w:p>
        </w:tc>
        <w:tc>
          <w:tcPr>
            <w:tcW w:w="771" w:type="dxa"/>
            <w:vAlign w:val="center"/>
          </w:tcPr>
          <w:p w:rsidR="00260F31" w:rsidRPr="008E4874" w:rsidRDefault="00260F31" w:rsidP="008E4874">
            <w:pPr>
              <w:pStyle w:val="a3"/>
              <w:tabs>
                <w:tab w:val="left" w:pos="709"/>
                <w:tab w:val="left" w:pos="993"/>
              </w:tabs>
              <w:spacing w:after="0"/>
              <w:ind w:left="0"/>
              <w:jc w:val="center"/>
              <w:rPr>
                <w:sz w:val="28"/>
                <w:szCs w:val="28"/>
              </w:rPr>
            </w:pPr>
          </w:p>
        </w:tc>
        <w:tc>
          <w:tcPr>
            <w:tcW w:w="4823" w:type="dxa"/>
            <w:hideMark/>
          </w:tcPr>
          <w:p w:rsidR="00260F31" w:rsidRPr="008E4874" w:rsidRDefault="00260F31" w:rsidP="008E4874">
            <w:pPr>
              <w:pStyle w:val="a3"/>
              <w:tabs>
                <w:tab w:val="left" w:pos="709"/>
                <w:tab w:val="left" w:pos="993"/>
              </w:tabs>
              <w:spacing w:after="0"/>
              <w:ind w:left="0"/>
              <w:jc w:val="right"/>
              <w:rPr>
                <w:sz w:val="28"/>
                <w:szCs w:val="28"/>
              </w:rPr>
            </w:pPr>
            <w:proofErr w:type="spellStart"/>
            <w:r w:rsidRPr="008E4874">
              <w:rPr>
                <w:sz w:val="28"/>
                <w:szCs w:val="28"/>
              </w:rPr>
              <w:t>Череміська</w:t>
            </w:r>
            <w:proofErr w:type="spellEnd"/>
            <w:r w:rsidRPr="008E4874">
              <w:rPr>
                <w:sz w:val="28"/>
                <w:szCs w:val="28"/>
              </w:rPr>
              <w:t xml:space="preserve"> Н.П.</w:t>
            </w:r>
          </w:p>
        </w:tc>
      </w:tr>
      <w:tr w:rsidR="00260F31" w:rsidRPr="008E4874" w:rsidTr="00260F31">
        <w:trPr>
          <w:trHeight w:val="409"/>
        </w:trPr>
        <w:tc>
          <w:tcPr>
            <w:tcW w:w="9571" w:type="dxa"/>
            <w:gridSpan w:val="3"/>
            <w:vAlign w:val="center"/>
            <w:hideMark/>
          </w:tcPr>
          <w:p w:rsidR="00260F31" w:rsidRPr="008E4874" w:rsidRDefault="00260F31" w:rsidP="008E4874">
            <w:pPr>
              <w:pStyle w:val="a3"/>
              <w:tabs>
                <w:tab w:val="left" w:pos="709"/>
                <w:tab w:val="left" w:pos="993"/>
              </w:tabs>
              <w:spacing w:after="0"/>
              <w:ind w:left="0"/>
              <w:rPr>
                <w:sz w:val="28"/>
                <w:szCs w:val="28"/>
              </w:rPr>
            </w:pPr>
            <w:r w:rsidRPr="008E4874">
              <w:rPr>
                <w:sz w:val="28"/>
                <w:szCs w:val="28"/>
              </w:rPr>
              <w:t>Члени комісії:</w:t>
            </w:r>
            <w:r w:rsidRPr="008E4874">
              <w:rPr>
                <w:sz w:val="28"/>
                <w:szCs w:val="28"/>
                <w:lang w:eastAsia="ar-SA"/>
              </w:rPr>
              <w:t> </w:t>
            </w:r>
          </w:p>
        </w:tc>
      </w:tr>
      <w:tr w:rsidR="00260F31" w:rsidRPr="008E4874" w:rsidTr="00260F31">
        <w:trPr>
          <w:trHeight w:val="429"/>
        </w:trPr>
        <w:tc>
          <w:tcPr>
            <w:tcW w:w="3977" w:type="dxa"/>
            <w:hideMark/>
          </w:tcPr>
          <w:p w:rsidR="00260F31" w:rsidRPr="008E4874" w:rsidRDefault="00260F31" w:rsidP="008E4874">
            <w:pPr>
              <w:spacing w:after="0" w:line="240" w:lineRule="auto"/>
              <w:rPr>
                <w:rFonts w:ascii="Times New Roman" w:eastAsia="Calibri" w:hAnsi="Times New Roman" w:cs="Times New Roman"/>
                <w:sz w:val="28"/>
                <w:szCs w:val="28"/>
                <w:lang w:val="uk-UA"/>
              </w:rPr>
            </w:pPr>
          </w:p>
        </w:tc>
        <w:tc>
          <w:tcPr>
            <w:tcW w:w="771" w:type="dxa"/>
            <w:vAlign w:val="center"/>
          </w:tcPr>
          <w:p w:rsidR="00260F31" w:rsidRPr="008E4874" w:rsidRDefault="00260F31" w:rsidP="008E4874">
            <w:pPr>
              <w:pStyle w:val="a3"/>
              <w:tabs>
                <w:tab w:val="left" w:pos="709"/>
                <w:tab w:val="left" w:pos="993"/>
              </w:tabs>
              <w:spacing w:after="0"/>
              <w:ind w:left="0"/>
              <w:jc w:val="center"/>
              <w:rPr>
                <w:sz w:val="28"/>
                <w:szCs w:val="28"/>
                <w:lang w:eastAsia="ar-SA"/>
              </w:rPr>
            </w:pPr>
            <w:r w:rsidRPr="008E4874">
              <w:rPr>
                <w:sz w:val="28"/>
                <w:szCs w:val="28"/>
                <w:lang w:eastAsia="ar-SA"/>
              </w:rPr>
              <w:t> </w:t>
            </w:r>
          </w:p>
          <w:p w:rsidR="00260F31" w:rsidRPr="008E4874" w:rsidRDefault="00260F31" w:rsidP="008E4874">
            <w:pPr>
              <w:pStyle w:val="a3"/>
              <w:tabs>
                <w:tab w:val="left" w:pos="709"/>
                <w:tab w:val="left" w:pos="993"/>
              </w:tabs>
              <w:spacing w:after="0"/>
              <w:ind w:left="0"/>
              <w:jc w:val="center"/>
              <w:rPr>
                <w:sz w:val="28"/>
                <w:szCs w:val="28"/>
              </w:rPr>
            </w:pPr>
          </w:p>
        </w:tc>
        <w:tc>
          <w:tcPr>
            <w:tcW w:w="4823" w:type="dxa"/>
            <w:hideMark/>
          </w:tcPr>
          <w:p w:rsidR="00260F31" w:rsidRPr="008E4874" w:rsidRDefault="00260F31" w:rsidP="008E4874">
            <w:pPr>
              <w:pStyle w:val="a3"/>
              <w:tabs>
                <w:tab w:val="left" w:pos="709"/>
                <w:tab w:val="left" w:pos="993"/>
              </w:tabs>
              <w:spacing w:after="0"/>
              <w:ind w:left="0"/>
              <w:jc w:val="right"/>
              <w:rPr>
                <w:sz w:val="28"/>
                <w:szCs w:val="28"/>
              </w:rPr>
            </w:pPr>
            <w:r w:rsidRPr="008E4874">
              <w:rPr>
                <w:sz w:val="28"/>
                <w:szCs w:val="28"/>
              </w:rPr>
              <w:t>Сливка В.М.</w:t>
            </w:r>
          </w:p>
        </w:tc>
      </w:tr>
      <w:tr w:rsidR="00260F31" w:rsidRPr="008E4874" w:rsidTr="00260F31">
        <w:tc>
          <w:tcPr>
            <w:tcW w:w="3977" w:type="dxa"/>
            <w:hideMark/>
          </w:tcPr>
          <w:p w:rsidR="00260F31" w:rsidRPr="008E4874" w:rsidRDefault="00260F31" w:rsidP="008E4874">
            <w:pPr>
              <w:spacing w:after="0" w:line="240" w:lineRule="auto"/>
              <w:rPr>
                <w:rFonts w:ascii="Times New Roman" w:eastAsia="Calibri" w:hAnsi="Times New Roman" w:cs="Times New Roman"/>
                <w:sz w:val="28"/>
                <w:szCs w:val="28"/>
                <w:lang w:val="uk-UA"/>
              </w:rPr>
            </w:pPr>
          </w:p>
        </w:tc>
        <w:tc>
          <w:tcPr>
            <w:tcW w:w="771" w:type="dxa"/>
            <w:vAlign w:val="center"/>
            <w:hideMark/>
          </w:tcPr>
          <w:p w:rsidR="00260F31" w:rsidRPr="008E4874" w:rsidRDefault="00260F31" w:rsidP="008E4874">
            <w:pPr>
              <w:pStyle w:val="a3"/>
              <w:tabs>
                <w:tab w:val="left" w:pos="709"/>
                <w:tab w:val="left" w:pos="993"/>
              </w:tabs>
              <w:spacing w:after="0"/>
              <w:ind w:left="0"/>
              <w:jc w:val="center"/>
              <w:rPr>
                <w:sz w:val="28"/>
                <w:szCs w:val="28"/>
              </w:rPr>
            </w:pPr>
            <w:r w:rsidRPr="008E4874">
              <w:rPr>
                <w:sz w:val="28"/>
                <w:szCs w:val="28"/>
                <w:lang w:eastAsia="ar-SA"/>
              </w:rPr>
              <w:t> </w:t>
            </w:r>
          </w:p>
        </w:tc>
        <w:tc>
          <w:tcPr>
            <w:tcW w:w="4823" w:type="dxa"/>
            <w:hideMark/>
          </w:tcPr>
          <w:p w:rsidR="00260F31" w:rsidRPr="008E4874" w:rsidRDefault="00260F31" w:rsidP="008E4874">
            <w:pPr>
              <w:pStyle w:val="a3"/>
              <w:tabs>
                <w:tab w:val="left" w:pos="709"/>
                <w:tab w:val="left" w:pos="993"/>
              </w:tabs>
              <w:spacing w:after="0"/>
              <w:ind w:left="0"/>
              <w:jc w:val="right"/>
              <w:rPr>
                <w:sz w:val="28"/>
                <w:szCs w:val="28"/>
              </w:rPr>
            </w:pPr>
            <w:r w:rsidRPr="008E4874">
              <w:rPr>
                <w:sz w:val="28"/>
                <w:szCs w:val="28"/>
              </w:rPr>
              <w:t>Бочкор І.В</w:t>
            </w:r>
            <w:r w:rsidRPr="008E4874">
              <w:rPr>
                <w:b/>
                <w:sz w:val="28"/>
                <w:szCs w:val="28"/>
              </w:rPr>
              <w:t>.</w:t>
            </w:r>
          </w:p>
        </w:tc>
      </w:tr>
    </w:tbl>
    <w:p w:rsidR="00260F31" w:rsidRPr="008E4874" w:rsidRDefault="00260F31" w:rsidP="008E4874">
      <w:pPr>
        <w:spacing w:after="0" w:line="240" w:lineRule="auto"/>
        <w:jc w:val="both"/>
        <w:rPr>
          <w:rFonts w:ascii="Times New Roman" w:eastAsia="Times New Roman" w:hAnsi="Times New Roman" w:cs="Times New Roman"/>
          <w:sz w:val="28"/>
          <w:szCs w:val="28"/>
          <w:lang w:val="uk-UA"/>
        </w:rPr>
      </w:pPr>
    </w:p>
    <w:p w:rsidR="00260F31" w:rsidRPr="008E4874" w:rsidRDefault="00260F31"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C74CF1" w:rsidRPr="008E4874" w:rsidRDefault="00C74CF1" w:rsidP="008E4874">
      <w:pPr>
        <w:spacing w:after="0" w:line="240" w:lineRule="auto"/>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lastRenderedPageBreak/>
        <w:t>Договір</w:t>
      </w:r>
    </w:p>
    <w:p w:rsidR="00C74CF1" w:rsidRPr="008E4874" w:rsidRDefault="00C74CF1" w:rsidP="008E4874">
      <w:pPr>
        <w:spacing w:after="0" w:line="240" w:lineRule="auto"/>
        <w:ind w:firstLine="708"/>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на надання послуг з вивезення побутових відходів</w:t>
      </w:r>
    </w:p>
    <w:p w:rsidR="00C74CF1" w:rsidRPr="008E4874" w:rsidRDefault="00C74CF1" w:rsidP="008E4874">
      <w:pPr>
        <w:spacing w:after="0" w:line="240" w:lineRule="auto"/>
        <w:ind w:firstLine="708"/>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на території Рахівської міської територіальної громади</w:t>
      </w:r>
    </w:p>
    <w:p w:rsidR="00C74CF1" w:rsidRPr="008E4874" w:rsidRDefault="00C74CF1" w:rsidP="008E4874">
      <w:pPr>
        <w:spacing w:after="0" w:line="240" w:lineRule="auto"/>
        <w:ind w:firstLine="708"/>
        <w:jc w:val="center"/>
        <w:rPr>
          <w:rFonts w:ascii="Times New Roman" w:hAnsi="Times New Roman" w:cs="Times New Roman"/>
          <w:b/>
          <w:sz w:val="27"/>
          <w:szCs w:val="27"/>
          <w:lang w:val="uk-UA"/>
        </w:rPr>
      </w:pPr>
    </w:p>
    <w:p w:rsidR="00C74CF1" w:rsidRPr="008E4874" w:rsidRDefault="00C74CF1" w:rsidP="008E4874">
      <w:pPr>
        <w:spacing w:after="0" w:line="240" w:lineRule="auto"/>
        <w:ind w:firstLine="708"/>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м. Рахів </w:t>
      </w:r>
      <w:r w:rsidRPr="008E4874">
        <w:rPr>
          <w:rFonts w:ascii="Times New Roman" w:hAnsi="Times New Roman" w:cs="Times New Roman"/>
          <w:sz w:val="27"/>
          <w:szCs w:val="27"/>
          <w:lang w:val="uk-UA"/>
        </w:rPr>
        <w:tab/>
      </w:r>
      <w:r w:rsidRPr="008E4874">
        <w:rPr>
          <w:rFonts w:ascii="Times New Roman" w:hAnsi="Times New Roman" w:cs="Times New Roman"/>
          <w:sz w:val="27"/>
          <w:szCs w:val="27"/>
          <w:lang w:val="uk-UA"/>
        </w:rPr>
        <w:tab/>
      </w:r>
      <w:r w:rsidRPr="008E4874">
        <w:rPr>
          <w:rFonts w:ascii="Times New Roman" w:hAnsi="Times New Roman" w:cs="Times New Roman"/>
          <w:sz w:val="27"/>
          <w:szCs w:val="27"/>
          <w:lang w:val="uk-UA"/>
        </w:rPr>
        <w:tab/>
      </w:r>
      <w:r w:rsidRPr="008E4874">
        <w:rPr>
          <w:rFonts w:ascii="Times New Roman" w:hAnsi="Times New Roman" w:cs="Times New Roman"/>
          <w:sz w:val="27"/>
          <w:szCs w:val="27"/>
          <w:lang w:val="uk-UA"/>
        </w:rPr>
        <w:tab/>
        <w:t xml:space="preserve">            «____»____________2021 року</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ab/>
        <w:t xml:space="preserve">Рахівська міська територіальна громада в особі міського голови  </w:t>
      </w:r>
      <w:proofErr w:type="spellStart"/>
      <w:r w:rsidRPr="008E4874">
        <w:rPr>
          <w:rFonts w:ascii="Times New Roman" w:hAnsi="Times New Roman" w:cs="Times New Roman"/>
          <w:sz w:val="27"/>
          <w:szCs w:val="27"/>
          <w:lang w:val="uk-UA"/>
        </w:rPr>
        <w:t>Медвідя</w:t>
      </w:r>
      <w:proofErr w:type="spellEnd"/>
      <w:r w:rsidRPr="008E4874">
        <w:rPr>
          <w:rFonts w:ascii="Times New Roman" w:hAnsi="Times New Roman" w:cs="Times New Roman"/>
          <w:sz w:val="27"/>
          <w:szCs w:val="27"/>
          <w:lang w:val="uk-UA"/>
        </w:rPr>
        <w:t xml:space="preserve"> Віктора Васильовича, який діє на підставі Закону України «Про місцеве самоврядування в Україні» (надалі – Замовник), з однієї сторони та </w:t>
      </w:r>
      <w:proofErr w:type="spellStart"/>
      <w:r w:rsidRPr="008E4874">
        <w:rPr>
          <w:rFonts w:ascii="Times New Roman" w:hAnsi="Times New Roman" w:cs="Times New Roman"/>
          <w:sz w:val="27"/>
          <w:szCs w:val="27"/>
          <w:lang w:val="uk-UA"/>
        </w:rPr>
        <w:t>ТзОВ</w:t>
      </w:r>
      <w:proofErr w:type="spellEnd"/>
      <w:r w:rsidRPr="008E4874">
        <w:rPr>
          <w:rFonts w:ascii="Times New Roman" w:hAnsi="Times New Roman" w:cs="Times New Roman"/>
          <w:sz w:val="27"/>
          <w:szCs w:val="27"/>
          <w:lang w:val="uk-UA"/>
        </w:rPr>
        <w:t xml:space="preserve"> «</w:t>
      </w:r>
      <w:proofErr w:type="spellStart"/>
      <w:r w:rsidRPr="008E4874">
        <w:rPr>
          <w:rFonts w:ascii="Times New Roman" w:hAnsi="Times New Roman" w:cs="Times New Roman"/>
          <w:sz w:val="27"/>
          <w:szCs w:val="27"/>
          <w:lang w:val="uk-UA"/>
        </w:rPr>
        <w:t>Екобат</w:t>
      </w:r>
      <w:proofErr w:type="spellEnd"/>
      <w:r w:rsidRPr="008E4874">
        <w:rPr>
          <w:rFonts w:ascii="Times New Roman" w:hAnsi="Times New Roman" w:cs="Times New Roman"/>
          <w:sz w:val="27"/>
          <w:szCs w:val="27"/>
          <w:lang w:val="uk-UA"/>
        </w:rPr>
        <w:t xml:space="preserve"> </w:t>
      </w:r>
      <w:proofErr w:type="spellStart"/>
      <w:r w:rsidRPr="008E4874">
        <w:rPr>
          <w:rFonts w:ascii="Times New Roman" w:hAnsi="Times New Roman" w:cs="Times New Roman"/>
          <w:sz w:val="27"/>
          <w:szCs w:val="27"/>
          <w:lang w:val="uk-UA"/>
        </w:rPr>
        <w:t>Шураві</w:t>
      </w:r>
      <w:proofErr w:type="spellEnd"/>
      <w:r w:rsidRPr="008E4874">
        <w:rPr>
          <w:rFonts w:ascii="Times New Roman" w:hAnsi="Times New Roman" w:cs="Times New Roman"/>
          <w:sz w:val="27"/>
          <w:szCs w:val="27"/>
          <w:lang w:val="uk-UA"/>
        </w:rPr>
        <w:t xml:space="preserve">» в особі директора </w:t>
      </w:r>
      <w:proofErr w:type="spellStart"/>
      <w:r w:rsidRPr="008E4874">
        <w:rPr>
          <w:rFonts w:ascii="Times New Roman" w:hAnsi="Times New Roman" w:cs="Times New Roman"/>
          <w:sz w:val="27"/>
          <w:szCs w:val="27"/>
          <w:lang w:val="uk-UA"/>
        </w:rPr>
        <w:t>Вайнагія</w:t>
      </w:r>
      <w:proofErr w:type="spellEnd"/>
      <w:r w:rsidRPr="008E4874">
        <w:rPr>
          <w:rFonts w:ascii="Times New Roman" w:hAnsi="Times New Roman" w:cs="Times New Roman"/>
          <w:sz w:val="27"/>
          <w:szCs w:val="27"/>
          <w:lang w:val="uk-UA"/>
        </w:rPr>
        <w:t xml:space="preserve"> Олега Васильовича, що діє на підставі Статуту, затвердженого  Рахівською районною державною адміністрацією 05.09.2007 року, надалі – Виконавець, з другої сторони, відповідно до протоколу  засідання конкурсної комісії від «____»___________2021 року №_____ уклали цей договір про нижченаведене.</w:t>
      </w:r>
    </w:p>
    <w:p w:rsidR="00C74CF1" w:rsidRPr="008E4874" w:rsidRDefault="00C74CF1" w:rsidP="008E4874">
      <w:pPr>
        <w:spacing w:after="0" w:line="240" w:lineRule="auto"/>
        <w:rPr>
          <w:rFonts w:ascii="Times New Roman" w:hAnsi="Times New Roman" w:cs="Times New Roman"/>
          <w:sz w:val="27"/>
          <w:szCs w:val="27"/>
          <w:lang w:val="uk-UA"/>
        </w:rPr>
      </w:pPr>
    </w:p>
    <w:p w:rsidR="00C74CF1" w:rsidRPr="008E4874" w:rsidRDefault="00C74CF1" w:rsidP="008E4874">
      <w:pPr>
        <w:spacing w:after="0" w:line="240" w:lineRule="auto"/>
        <w:rPr>
          <w:rFonts w:ascii="Times New Roman" w:hAnsi="Times New Roman" w:cs="Times New Roman"/>
          <w:b/>
          <w:sz w:val="27"/>
          <w:szCs w:val="27"/>
          <w:lang w:val="uk-UA"/>
        </w:rPr>
      </w:pPr>
      <w:r w:rsidRPr="008E4874">
        <w:rPr>
          <w:rFonts w:ascii="Times New Roman" w:hAnsi="Times New Roman" w:cs="Times New Roman"/>
          <w:sz w:val="27"/>
          <w:szCs w:val="27"/>
          <w:lang w:val="uk-UA"/>
        </w:rPr>
        <w:tab/>
      </w:r>
      <w:r w:rsidRPr="008E4874">
        <w:rPr>
          <w:rFonts w:ascii="Times New Roman" w:hAnsi="Times New Roman" w:cs="Times New Roman"/>
          <w:sz w:val="27"/>
          <w:szCs w:val="27"/>
          <w:lang w:val="uk-UA"/>
        </w:rPr>
        <w:tab/>
      </w:r>
      <w:r w:rsidRPr="008E4874">
        <w:rPr>
          <w:rFonts w:ascii="Times New Roman" w:hAnsi="Times New Roman" w:cs="Times New Roman"/>
          <w:sz w:val="27"/>
          <w:szCs w:val="27"/>
          <w:lang w:val="uk-UA"/>
        </w:rPr>
        <w:tab/>
      </w:r>
      <w:r w:rsidRPr="008E4874">
        <w:rPr>
          <w:rFonts w:ascii="Times New Roman" w:hAnsi="Times New Roman" w:cs="Times New Roman"/>
          <w:sz w:val="27"/>
          <w:szCs w:val="27"/>
          <w:lang w:val="uk-UA"/>
        </w:rPr>
        <w:tab/>
      </w:r>
      <w:r w:rsidRPr="008E4874">
        <w:rPr>
          <w:rFonts w:ascii="Times New Roman" w:hAnsi="Times New Roman" w:cs="Times New Roman"/>
          <w:b/>
          <w:sz w:val="27"/>
          <w:szCs w:val="27"/>
          <w:lang w:val="uk-UA"/>
        </w:rPr>
        <w:t>Предмет та мета договору</w:t>
      </w:r>
    </w:p>
    <w:p w:rsidR="00C74CF1" w:rsidRPr="008E4874" w:rsidRDefault="00C74CF1" w:rsidP="008E4874">
      <w:pPr>
        <w:spacing w:after="0" w:line="240" w:lineRule="auto"/>
        <w:rPr>
          <w:rFonts w:ascii="Times New Roman" w:hAnsi="Times New Roman" w:cs="Times New Roman"/>
          <w:b/>
          <w:sz w:val="27"/>
          <w:szCs w:val="27"/>
          <w:lang w:val="uk-UA"/>
        </w:rPr>
      </w:pP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b/>
          <w:sz w:val="27"/>
          <w:szCs w:val="27"/>
          <w:lang w:val="uk-UA"/>
        </w:rPr>
        <w:tab/>
      </w:r>
      <w:r w:rsidRPr="008E4874">
        <w:rPr>
          <w:rFonts w:ascii="Times New Roman" w:hAnsi="Times New Roman" w:cs="Times New Roman"/>
          <w:sz w:val="27"/>
          <w:szCs w:val="27"/>
          <w:lang w:val="uk-UA"/>
        </w:rPr>
        <w:t xml:space="preserve">1. Виконавець зобов’язується згідно з графіком надавати послуги з вивезення побутових відходів контейнерним способом  на території Рахівської територіальної громади, а саме:  с. Ділове, с. </w:t>
      </w:r>
      <w:proofErr w:type="spellStart"/>
      <w:r w:rsidRPr="008E4874">
        <w:rPr>
          <w:rFonts w:ascii="Times New Roman" w:hAnsi="Times New Roman" w:cs="Times New Roman"/>
          <w:sz w:val="27"/>
          <w:szCs w:val="27"/>
          <w:lang w:val="uk-UA"/>
        </w:rPr>
        <w:t>Костилівка</w:t>
      </w:r>
      <w:proofErr w:type="spellEnd"/>
      <w:r w:rsidRPr="008E4874">
        <w:rPr>
          <w:rFonts w:ascii="Times New Roman" w:hAnsi="Times New Roman" w:cs="Times New Roman"/>
          <w:sz w:val="27"/>
          <w:szCs w:val="27"/>
          <w:lang w:val="uk-UA"/>
        </w:rPr>
        <w:t>, с. Білин, а Замовник зобов’язується виконати обов’язки, передбачені цим договором .</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xml:space="preserve">2.  Кількість </w:t>
      </w:r>
      <w:proofErr w:type="spellStart"/>
      <w:r w:rsidRPr="008E4874">
        <w:rPr>
          <w:rFonts w:ascii="Times New Roman" w:hAnsi="Times New Roman" w:cs="Times New Roman"/>
          <w:sz w:val="27"/>
          <w:szCs w:val="27"/>
          <w:lang w:val="uk-UA"/>
        </w:rPr>
        <w:t>дворогосподарств</w:t>
      </w:r>
      <w:proofErr w:type="spellEnd"/>
      <w:r w:rsidRPr="008E4874">
        <w:rPr>
          <w:rFonts w:ascii="Times New Roman" w:hAnsi="Times New Roman" w:cs="Times New Roman"/>
          <w:sz w:val="27"/>
          <w:szCs w:val="27"/>
          <w:lang w:val="uk-UA"/>
        </w:rPr>
        <w:t>:</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 с. </w:t>
      </w:r>
      <w:proofErr w:type="spellStart"/>
      <w:r w:rsidRPr="008E4874">
        <w:rPr>
          <w:rFonts w:ascii="Times New Roman" w:hAnsi="Times New Roman" w:cs="Times New Roman"/>
          <w:sz w:val="27"/>
          <w:szCs w:val="27"/>
          <w:lang w:val="uk-UA"/>
        </w:rPr>
        <w:t>Костилівка</w:t>
      </w:r>
      <w:proofErr w:type="spellEnd"/>
      <w:r w:rsidRPr="008E4874">
        <w:rPr>
          <w:rFonts w:ascii="Times New Roman" w:hAnsi="Times New Roman" w:cs="Times New Roman"/>
          <w:sz w:val="27"/>
          <w:szCs w:val="27"/>
          <w:lang w:val="uk-UA"/>
        </w:rPr>
        <w:t xml:space="preserve"> – 1008, </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 с. Ділове – 1229,</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 с. Білин – 670.</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3. Характеристика об’єктів утворення відходів:</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 с. </w:t>
      </w:r>
      <w:proofErr w:type="spellStart"/>
      <w:r w:rsidRPr="008E4874">
        <w:rPr>
          <w:rFonts w:ascii="Times New Roman" w:hAnsi="Times New Roman" w:cs="Times New Roman"/>
          <w:sz w:val="27"/>
          <w:szCs w:val="27"/>
          <w:lang w:val="uk-UA"/>
        </w:rPr>
        <w:t>Костилівка</w:t>
      </w:r>
      <w:proofErr w:type="spellEnd"/>
      <w:r w:rsidRPr="008E4874">
        <w:rPr>
          <w:rFonts w:ascii="Times New Roman" w:hAnsi="Times New Roman" w:cs="Times New Roman"/>
          <w:sz w:val="27"/>
          <w:szCs w:val="27"/>
          <w:lang w:val="uk-UA"/>
        </w:rPr>
        <w:t>:</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мешканців – 3000,</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roofErr w:type="spellStart"/>
      <w:r w:rsidRPr="008E4874">
        <w:rPr>
          <w:rFonts w:ascii="Times New Roman" w:hAnsi="Times New Roman" w:cs="Times New Roman"/>
          <w:sz w:val="27"/>
          <w:szCs w:val="27"/>
          <w:lang w:val="uk-UA"/>
        </w:rPr>
        <w:t>-клуби</w:t>
      </w:r>
      <w:proofErr w:type="spellEnd"/>
      <w:r w:rsidRPr="008E4874">
        <w:rPr>
          <w:rFonts w:ascii="Times New Roman" w:hAnsi="Times New Roman" w:cs="Times New Roman"/>
          <w:sz w:val="27"/>
          <w:szCs w:val="27"/>
          <w:lang w:val="uk-UA"/>
        </w:rPr>
        <w:t xml:space="preserve"> – 1,</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заклади дошкільної освіти – 2,</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школи – 2,</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магазини – 6,</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кафе/бари – 1,</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roofErr w:type="spellStart"/>
      <w:r w:rsidRPr="008E4874">
        <w:rPr>
          <w:rFonts w:ascii="Times New Roman" w:hAnsi="Times New Roman" w:cs="Times New Roman"/>
          <w:sz w:val="27"/>
          <w:szCs w:val="27"/>
          <w:lang w:val="uk-UA"/>
        </w:rPr>
        <w:t>-підприємства</w:t>
      </w:r>
      <w:proofErr w:type="spellEnd"/>
      <w:r w:rsidRPr="008E4874">
        <w:rPr>
          <w:rFonts w:ascii="Times New Roman" w:hAnsi="Times New Roman" w:cs="Times New Roman"/>
          <w:sz w:val="27"/>
          <w:szCs w:val="27"/>
          <w:lang w:val="uk-UA"/>
        </w:rPr>
        <w:t xml:space="preserve"> – 3,</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 с. Ділове:</w:t>
      </w:r>
    </w:p>
    <w:p w:rsidR="00C74CF1" w:rsidRPr="008E4874" w:rsidRDefault="00C74CF1" w:rsidP="008E4874">
      <w:pPr>
        <w:spacing w:after="0" w:line="240" w:lineRule="auto"/>
        <w:ind w:firstLine="708"/>
        <w:rPr>
          <w:rFonts w:ascii="Times New Roman" w:hAnsi="Times New Roman" w:cs="Times New Roman"/>
          <w:sz w:val="27"/>
          <w:szCs w:val="27"/>
          <w:lang w:val="uk-UA"/>
        </w:rPr>
      </w:pPr>
      <w:r w:rsidRPr="008E4874">
        <w:rPr>
          <w:rFonts w:ascii="Times New Roman" w:hAnsi="Times New Roman" w:cs="Times New Roman"/>
          <w:sz w:val="27"/>
          <w:szCs w:val="27"/>
          <w:lang w:val="uk-UA"/>
        </w:rPr>
        <w:t>- мешканців – 3505,</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roofErr w:type="spellStart"/>
      <w:r w:rsidRPr="008E4874">
        <w:rPr>
          <w:rFonts w:ascii="Times New Roman" w:hAnsi="Times New Roman" w:cs="Times New Roman"/>
          <w:sz w:val="27"/>
          <w:szCs w:val="27"/>
          <w:lang w:val="uk-UA"/>
        </w:rPr>
        <w:t>-клуби</w:t>
      </w:r>
      <w:proofErr w:type="spellEnd"/>
      <w:r w:rsidRPr="008E4874">
        <w:rPr>
          <w:rFonts w:ascii="Times New Roman" w:hAnsi="Times New Roman" w:cs="Times New Roman"/>
          <w:sz w:val="27"/>
          <w:szCs w:val="27"/>
          <w:lang w:val="uk-UA"/>
        </w:rPr>
        <w:t xml:space="preserve"> – 2,</w:t>
      </w:r>
    </w:p>
    <w:p w:rsidR="00C74CF1" w:rsidRPr="008E4874" w:rsidRDefault="00C74CF1" w:rsidP="008E4874">
      <w:pPr>
        <w:spacing w:after="0" w:line="240" w:lineRule="auto"/>
        <w:ind w:firstLine="708"/>
        <w:rPr>
          <w:rFonts w:ascii="Times New Roman" w:hAnsi="Times New Roman" w:cs="Times New Roman"/>
          <w:sz w:val="27"/>
          <w:szCs w:val="27"/>
          <w:lang w:val="uk-UA"/>
        </w:rPr>
      </w:pPr>
      <w:r w:rsidRPr="008E4874">
        <w:rPr>
          <w:rFonts w:ascii="Times New Roman" w:hAnsi="Times New Roman" w:cs="Times New Roman"/>
          <w:sz w:val="27"/>
          <w:szCs w:val="27"/>
          <w:lang w:val="uk-UA"/>
        </w:rPr>
        <w:t>- заклади дошкільної освіти – 1,</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школи – 2,</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аптека – 1,</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магазини – 15,</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кафе/бари – 5,</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roofErr w:type="spellStart"/>
      <w:r w:rsidRPr="008E4874">
        <w:rPr>
          <w:rFonts w:ascii="Times New Roman" w:hAnsi="Times New Roman" w:cs="Times New Roman"/>
          <w:sz w:val="27"/>
          <w:szCs w:val="27"/>
          <w:lang w:val="uk-UA"/>
        </w:rPr>
        <w:t>-підприємства</w:t>
      </w:r>
      <w:proofErr w:type="spellEnd"/>
      <w:r w:rsidRPr="008E4874">
        <w:rPr>
          <w:rFonts w:ascii="Times New Roman" w:hAnsi="Times New Roman" w:cs="Times New Roman"/>
          <w:sz w:val="27"/>
          <w:szCs w:val="27"/>
          <w:lang w:val="uk-UA"/>
        </w:rPr>
        <w:t xml:space="preserve"> – 7.</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 с. Білин:</w:t>
      </w:r>
    </w:p>
    <w:p w:rsidR="00C74CF1" w:rsidRPr="008E4874" w:rsidRDefault="00C74CF1" w:rsidP="008E4874">
      <w:pPr>
        <w:spacing w:after="0" w:line="240" w:lineRule="auto"/>
        <w:ind w:firstLine="708"/>
        <w:rPr>
          <w:rFonts w:ascii="Times New Roman" w:hAnsi="Times New Roman" w:cs="Times New Roman"/>
          <w:sz w:val="27"/>
          <w:szCs w:val="27"/>
          <w:lang w:val="uk-UA"/>
        </w:rPr>
      </w:pPr>
      <w:r w:rsidRPr="008E4874">
        <w:rPr>
          <w:rFonts w:ascii="Times New Roman" w:hAnsi="Times New Roman" w:cs="Times New Roman"/>
          <w:sz w:val="27"/>
          <w:szCs w:val="27"/>
          <w:lang w:val="uk-UA"/>
        </w:rPr>
        <w:t>- мешканців – 2100,</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roofErr w:type="spellStart"/>
      <w:r w:rsidRPr="008E4874">
        <w:rPr>
          <w:rFonts w:ascii="Times New Roman" w:hAnsi="Times New Roman" w:cs="Times New Roman"/>
          <w:sz w:val="27"/>
          <w:szCs w:val="27"/>
          <w:lang w:val="uk-UA"/>
        </w:rPr>
        <w:t>-клуби</w:t>
      </w:r>
      <w:proofErr w:type="spellEnd"/>
      <w:r w:rsidRPr="008E4874">
        <w:rPr>
          <w:rFonts w:ascii="Times New Roman" w:hAnsi="Times New Roman" w:cs="Times New Roman"/>
          <w:sz w:val="27"/>
          <w:szCs w:val="27"/>
          <w:lang w:val="uk-UA"/>
        </w:rPr>
        <w:t xml:space="preserve"> – 1,</w:t>
      </w:r>
    </w:p>
    <w:p w:rsidR="00C74CF1" w:rsidRPr="008E4874" w:rsidRDefault="00C74CF1" w:rsidP="008E4874">
      <w:pPr>
        <w:spacing w:after="0" w:line="240" w:lineRule="auto"/>
        <w:ind w:firstLine="708"/>
        <w:rPr>
          <w:rFonts w:ascii="Times New Roman" w:hAnsi="Times New Roman" w:cs="Times New Roman"/>
          <w:sz w:val="27"/>
          <w:szCs w:val="27"/>
          <w:lang w:val="uk-UA"/>
        </w:rPr>
      </w:pPr>
      <w:r w:rsidRPr="008E4874">
        <w:rPr>
          <w:rFonts w:ascii="Times New Roman" w:hAnsi="Times New Roman" w:cs="Times New Roman"/>
          <w:sz w:val="27"/>
          <w:szCs w:val="27"/>
          <w:lang w:val="uk-UA"/>
        </w:rPr>
        <w:t>- заклади дошкільної освіти – 1,</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школи – 2,</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lastRenderedPageBreak/>
        <w:tab/>
        <w:t>- аптека – 1,</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магазини – 7,</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t>- кафе/бари – 2,</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ab/>
      </w:r>
      <w:proofErr w:type="spellStart"/>
      <w:r w:rsidRPr="008E4874">
        <w:rPr>
          <w:rFonts w:ascii="Times New Roman" w:hAnsi="Times New Roman" w:cs="Times New Roman"/>
          <w:sz w:val="27"/>
          <w:szCs w:val="27"/>
          <w:lang w:val="uk-UA"/>
        </w:rPr>
        <w:t>-підприємства</w:t>
      </w:r>
      <w:proofErr w:type="spellEnd"/>
      <w:r w:rsidRPr="008E4874">
        <w:rPr>
          <w:rFonts w:ascii="Times New Roman" w:hAnsi="Times New Roman" w:cs="Times New Roman"/>
          <w:sz w:val="27"/>
          <w:szCs w:val="27"/>
          <w:lang w:val="uk-UA"/>
        </w:rPr>
        <w:t xml:space="preserve"> – 2.</w:t>
      </w:r>
    </w:p>
    <w:p w:rsidR="00C74CF1" w:rsidRPr="008E4874" w:rsidRDefault="00C74CF1" w:rsidP="008E4874">
      <w:pPr>
        <w:spacing w:after="0" w:line="240" w:lineRule="auto"/>
        <w:rPr>
          <w:rFonts w:ascii="Times New Roman" w:hAnsi="Times New Roman" w:cs="Times New Roman"/>
          <w:sz w:val="27"/>
          <w:szCs w:val="27"/>
          <w:lang w:val="uk-UA"/>
        </w:rPr>
      </w:pPr>
    </w:p>
    <w:p w:rsidR="00C74CF1" w:rsidRPr="008E4874" w:rsidRDefault="00C74CF1" w:rsidP="008E4874">
      <w:pPr>
        <w:spacing w:after="0" w:line="240" w:lineRule="auto"/>
        <w:jc w:val="center"/>
        <w:rPr>
          <w:rFonts w:ascii="Times New Roman" w:hAnsi="Times New Roman" w:cs="Times New Roman"/>
          <w:sz w:val="27"/>
          <w:szCs w:val="27"/>
          <w:lang w:val="uk-UA"/>
        </w:rPr>
      </w:pPr>
      <w:r w:rsidRPr="008E4874">
        <w:rPr>
          <w:rFonts w:ascii="Times New Roman" w:hAnsi="Times New Roman" w:cs="Times New Roman"/>
          <w:b/>
          <w:sz w:val="27"/>
          <w:szCs w:val="27"/>
          <w:lang w:val="uk-UA"/>
        </w:rPr>
        <w:t>Права та обов’язки сторін</w:t>
      </w:r>
    </w:p>
    <w:p w:rsidR="00C74CF1" w:rsidRPr="008E4874" w:rsidRDefault="00C74CF1" w:rsidP="008E4874">
      <w:pPr>
        <w:spacing w:after="0" w:line="240" w:lineRule="auto"/>
        <w:rPr>
          <w:rFonts w:ascii="Times New Roman" w:hAnsi="Times New Roman" w:cs="Times New Roman"/>
          <w:b/>
          <w:sz w:val="27"/>
          <w:szCs w:val="27"/>
          <w:lang w:val="uk-UA"/>
        </w:rPr>
      </w:pPr>
      <w:r w:rsidRPr="008E4874">
        <w:rPr>
          <w:rFonts w:ascii="Times New Roman" w:hAnsi="Times New Roman" w:cs="Times New Roman"/>
          <w:b/>
          <w:sz w:val="27"/>
          <w:szCs w:val="27"/>
          <w:lang w:val="uk-UA"/>
        </w:rPr>
        <w:t>4. Замовник має право:</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4.1. Пропонувати  виконавцю забезпечити  безперервне надання послуг з вивезення побутових відходів, а також дотримуватися  вимог законодавства про відходи, санітарних норм і правил, </w:t>
      </w:r>
      <w:proofErr w:type="spellStart"/>
      <w:r w:rsidRPr="008E4874">
        <w:rPr>
          <w:rFonts w:ascii="Times New Roman" w:hAnsi="Times New Roman" w:cs="Times New Roman"/>
          <w:sz w:val="27"/>
          <w:szCs w:val="27"/>
          <w:lang w:val="uk-UA"/>
        </w:rPr>
        <w:t>Правил</w:t>
      </w:r>
      <w:proofErr w:type="spellEnd"/>
      <w:r w:rsidRPr="008E4874">
        <w:rPr>
          <w:rFonts w:ascii="Times New Roman" w:hAnsi="Times New Roman" w:cs="Times New Roman"/>
          <w:sz w:val="27"/>
          <w:szCs w:val="27"/>
          <w:lang w:val="uk-UA"/>
        </w:rPr>
        <w:t xml:space="preserve"> надання послуг з вивезення побутових відходів, затверджених постановою Кабінету Міністрів України від 10 грудня 2008 року № 1070, умов цього Договору, актів замовника та рішень конкурсної комісії.</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4.2. Одержувати достовірну та своєчасну інформацію про послуги </w:t>
      </w:r>
      <w:proofErr w:type="spellStart"/>
      <w:r w:rsidRPr="008E4874">
        <w:rPr>
          <w:rFonts w:ascii="Times New Roman" w:hAnsi="Times New Roman" w:cs="Times New Roman"/>
          <w:sz w:val="27"/>
          <w:szCs w:val="27"/>
          <w:lang w:val="uk-UA"/>
        </w:rPr>
        <w:t>ізвивезення</w:t>
      </w:r>
      <w:proofErr w:type="spellEnd"/>
      <w:r w:rsidRPr="008E4874">
        <w:rPr>
          <w:rFonts w:ascii="Times New Roman" w:hAnsi="Times New Roman" w:cs="Times New Roman"/>
          <w:sz w:val="27"/>
          <w:szCs w:val="27"/>
          <w:lang w:val="uk-UA"/>
        </w:rPr>
        <w:t xml:space="preserve"> побутових відходів, які надаються Виконавцем на території, визначеній цим Договором.</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4.3. Вимагати від Виконавця подання до двадцятого числа місяця, що настає за звітним кварталом, звіту про стан надання послуг з вивезення побутових відходів.</w:t>
      </w:r>
    </w:p>
    <w:p w:rsidR="00C74CF1" w:rsidRPr="008E4874" w:rsidRDefault="00C74CF1" w:rsidP="008E4874">
      <w:pPr>
        <w:spacing w:after="0" w:line="240" w:lineRule="auto"/>
        <w:rPr>
          <w:rFonts w:ascii="Times New Roman" w:hAnsi="Times New Roman" w:cs="Times New Roman"/>
          <w:b/>
          <w:sz w:val="27"/>
          <w:szCs w:val="27"/>
          <w:lang w:val="uk-UA"/>
        </w:rPr>
      </w:pPr>
      <w:r w:rsidRPr="008E4874">
        <w:rPr>
          <w:rFonts w:ascii="Times New Roman" w:hAnsi="Times New Roman" w:cs="Times New Roman"/>
          <w:b/>
          <w:sz w:val="27"/>
          <w:szCs w:val="27"/>
          <w:lang w:val="uk-UA"/>
        </w:rPr>
        <w:t>5. Замовник зобов’язується:</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5.1. Погодити графік вивезення побутових відходів, розроблений Виконавцем відповідно до встановлених вимог.</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5.2. Прийняти в установленому порядку рішення щодо встановлення чи коригування тарифів на послуги з вивезення побутових відходів  у розмірі не нижче економічно обґрунтованих витрат відповідно до розрахунків, поданих Виконавцем.</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5.3. Затвердити норми надання послуг з вивезення побутових відходів визначені в установленому порядку.</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5.4. Забезпечувати  мешканців контейнерними майданчиками для  спільного користування у місцях, доступних для вивантаження відходів.</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5.5. Забезпечувати Виконавця інформацією стосовно дії актів законодавства про відходи та організації надання послуг  з вивезення побутових відходів, повідомляти його про зміні у законодавстві про відходи.</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5.6. Розглядати звернення Виконавця з приводу надання послуг  з вивезення побутових відходів та виконання умов цього Договору.</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5.7. Здійснювати відповідно </w:t>
      </w:r>
      <w:proofErr w:type="spellStart"/>
      <w:r w:rsidRPr="008E4874">
        <w:rPr>
          <w:rFonts w:ascii="Times New Roman" w:hAnsi="Times New Roman" w:cs="Times New Roman"/>
          <w:sz w:val="27"/>
          <w:szCs w:val="27"/>
          <w:lang w:val="uk-UA"/>
        </w:rPr>
        <w:t>дозаконодавства</w:t>
      </w:r>
      <w:proofErr w:type="spellEnd"/>
      <w:r w:rsidRPr="008E4874">
        <w:rPr>
          <w:rFonts w:ascii="Times New Roman" w:hAnsi="Times New Roman" w:cs="Times New Roman"/>
          <w:sz w:val="27"/>
          <w:szCs w:val="27"/>
          <w:lang w:val="uk-UA"/>
        </w:rPr>
        <w:t xml:space="preserve"> контроль за належною організацією обслуговування споживачів Виконавцем.</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5.8. Брати участь у врегулюванні спірних питань, пов’язаних із зверненнями юридичних чи фізичних осіб щодо дій (бездіяльності) Виконавця.</w:t>
      </w:r>
    </w:p>
    <w:p w:rsidR="00C74CF1" w:rsidRPr="008E4874" w:rsidRDefault="00C74CF1" w:rsidP="008E4874">
      <w:pPr>
        <w:spacing w:after="0" w:line="240" w:lineRule="auto"/>
        <w:jc w:val="both"/>
        <w:rPr>
          <w:rFonts w:ascii="Times New Roman" w:hAnsi="Times New Roman" w:cs="Times New Roman"/>
          <w:b/>
          <w:sz w:val="27"/>
          <w:szCs w:val="27"/>
          <w:lang w:val="uk-UA"/>
        </w:rPr>
      </w:pPr>
      <w:r w:rsidRPr="008E4874">
        <w:rPr>
          <w:rFonts w:ascii="Times New Roman" w:hAnsi="Times New Roman" w:cs="Times New Roman"/>
          <w:b/>
          <w:sz w:val="27"/>
          <w:szCs w:val="27"/>
          <w:lang w:val="uk-UA"/>
        </w:rPr>
        <w:t>6. Виконавець має право:</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6.1. Подавати Замовнику розрахунки економічно обґрунтованих витрат на надання послуг з вивезення побутових відходів.</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6.2. Розробити норми на надання послуг та подати їх на затвердження Замовнику.</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6.3. Повідомляти Замовника про неналежний стан проїжджої частини вулиць, шляхів, автомобільних доріг, рух якими пов’язаний з виконанням договору.</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6.4. Надавати Замовнику пропозиції щодо зміни схеми руху та режиму роботи спеціально обладнаних транспортних засобів на наявних маршрутах.</w:t>
      </w:r>
    </w:p>
    <w:p w:rsidR="00795F3D" w:rsidRDefault="00795F3D" w:rsidP="008E4874">
      <w:pPr>
        <w:spacing w:after="0" w:line="240" w:lineRule="auto"/>
        <w:jc w:val="both"/>
        <w:rPr>
          <w:rFonts w:ascii="Times New Roman" w:hAnsi="Times New Roman" w:cs="Times New Roman"/>
          <w:b/>
          <w:sz w:val="27"/>
          <w:szCs w:val="27"/>
          <w:lang w:val="uk-UA"/>
        </w:rPr>
      </w:pPr>
    </w:p>
    <w:p w:rsidR="00C74CF1" w:rsidRPr="008E4874" w:rsidRDefault="00C74CF1" w:rsidP="008E4874">
      <w:pPr>
        <w:spacing w:after="0" w:line="240" w:lineRule="auto"/>
        <w:jc w:val="both"/>
        <w:rPr>
          <w:rFonts w:ascii="Times New Roman" w:hAnsi="Times New Roman" w:cs="Times New Roman"/>
          <w:b/>
          <w:sz w:val="27"/>
          <w:szCs w:val="27"/>
          <w:lang w:val="uk-UA"/>
        </w:rPr>
      </w:pPr>
      <w:r w:rsidRPr="008E4874">
        <w:rPr>
          <w:rFonts w:ascii="Times New Roman" w:hAnsi="Times New Roman" w:cs="Times New Roman"/>
          <w:b/>
          <w:sz w:val="27"/>
          <w:szCs w:val="27"/>
          <w:lang w:val="uk-UA"/>
        </w:rPr>
        <w:lastRenderedPageBreak/>
        <w:t xml:space="preserve">7. </w:t>
      </w:r>
      <w:proofErr w:type="spellStart"/>
      <w:r w:rsidRPr="008E4874">
        <w:rPr>
          <w:rFonts w:ascii="Times New Roman" w:hAnsi="Times New Roman" w:cs="Times New Roman"/>
          <w:b/>
          <w:sz w:val="27"/>
          <w:szCs w:val="27"/>
          <w:lang w:val="uk-UA"/>
        </w:rPr>
        <w:t>Виконавецьзобов’язується</w:t>
      </w:r>
      <w:proofErr w:type="spellEnd"/>
      <w:r w:rsidRPr="008E4874">
        <w:rPr>
          <w:rFonts w:ascii="Times New Roman" w:hAnsi="Times New Roman" w:cs="Times New Roman"/>
          <w:b/>
          <w:sz w:val="27"/>
          <w:szCs w:val="27"/>
          <w:lang w:val="uk-UA"/>
        </w:rPr>
        <w:t>:</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7.1.  Укласти договори на надання послуг  з вивезення побутових відходів із споживачами на території, визначеній цим Договором, відповідно д</w:t>
      </w:r>
      <w:r w:rsidR="00447100">
        <w:rPr>
          <w:rFonts w:ascii="Times New Roman" w:hAnsi="Times New Roman" w:cs="Times New Roman"/>
          <w:sz w:val="27"/>
          <w:szCs w:val="27"/>
          <w:lang w:val="uk-UA"/>
        </w:rPr>
        <w:t>о Типового договору про надання</w:t>
      </w:r>
      <w:r w:rsidRPr="008E4874">
        <w:rPr>
          <w:rFonts w:ascii="Times New Roman" w:hAnsi="Times New Roman" w:cs="Times New Roman"/>
          <w:sz w:val="27"/>
          <w:szCs w:val="27"/>
          <w:lang w:val="uk-UA"/>
        </w:rPr>
        <w:t xml:space="preserve"> послуг вивезення побутових відходів, наведеного у Додатку 1 до Правил надання послуг з вивезення побутових відходів, затверджених постановою Кабінету Міністрів України від 10 грудня 2008 року № 1070 «Про затвердження послуг вивезення побутових відходів».</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7.2. Надавати послуги  з вивезення побутових відходів відповідно до вимог законодавства про відходи, санітарних норм і правил, </w:t>
      </w:r>
      <w:proofErr w:type="spellStart"/>
      <w:r w:rsidRPr="008E4874">
        <w:rPr>
          <w:rFonts w:ascii="Times New Roman" w:hAnsi="Times New Roman" w:cs="Times New Roman"/>
          <w:sz w:val="27"/>
          <w:szCs w:val="27"/>
          <w:lang w:val="uk-UA"/>
        </w:rPr>
        <w:t>Правил</w:t>
      </w:r>
      <w:proofErr w:type="spellEnd"/>
      <w:r w:rsidRPr="008E4874">
        <w:rPr>
          <w:rFonts w:ascii="Times New Roman" w:hAnsi="Times New Roman" w:cs="Times New Roman"/>
          <w:sz w:val="27"/>
          <w:szCs w:val="27"/>
          <w:lang w:val="uk-UA"/>
        </w:rPr>
        <w:t xml:space="preserve"> надання послуг з вивезення побутових відходів, умов цього договору, актів замовника, рішень конкурсної комісії та погодженого Замовником графіка надання послуг .</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7.3. Розробити графік вивезення побутових відходів та погодити його із Замовником.</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7.4. Надавати послуги  з вивезення побутових відходів згідно з графіком.</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7.5. Перевозити побутові відходи на паспортизований  згідно чинного законодавства полігон побутових відходів </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7.6. Утримувати та випускати на маршрут спеціально обладнані транспортні засоби у належному технічному і санітарному стані.</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7.7. Забезпечувати допуск до надання послуг  працівників, що пройшли медичний огляд в установленому порядку, та дотримання ними вимог законодавства про дорожній рух.</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7.8. Здійснювати надання послуг з вивезення побутових відходів за зверненням  Замовника у разі проведення публічних заходів.</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7.9. Допускати працівників Виконавця до відповідних об’єктів під час здійснення ними контролю за належною організацією обслуговування споживачів Виконавцем, надавати необхідні для цього документи та інформацію.</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7.10. Подавати Замовнику до 20 числа місяця, що , що настає за звітним кварталом, звіту про стан надання послуг з вивезення побутових відходів.</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7.11. У строк, що не перевищує 15 днів з моменту встановлення Замовником чи уповноваженим органом  державного нагляду (контролю) порушення Виконавцем умов цього договору, усунути виявлені порушення та письмово повідомити про це Замовника.</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7.12. Перевозити відходи тільки в спеціально відведені місця чи на об’єкти поводження з побутовими відходами.</w:t>
      </w:r>
    </w:p>
    <w:p w:rsidR="00C74CF1" w:rsidRPr="008E4874" w:rsidRDefault="00C74CF1" w:rsidP="008E4874">
      <w:pPr>
        <w:spacing w:after="0" w:line="240" w:lineRule="auto"/>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Відповідальність сторін за невиконання умов договору</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8. У випадку недотримання графіку вивезення побутових відходів, Виконавець зобов’язаний повідомити про тимчасові зміни графіку. </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За невиконання або неналежне виконання умов цього договору сторони несуть відповідальність згідно із законодавством.</w:t>
      </w:r>
    </w:p>
    <w:p w:rsidR="00C74CF1" w:rsidRPr="008E4874" w:rsidRDefault="00C74CF1" w:rsidP="008E4874">
      <w:pPr>
        <w:spacing w:after="0" w:line="240" w:lineRule="auto"/>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Розв’язання спорів</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9. Спори  за договором між сторонами розв’язуються шляхом проведення переговорів або у судовому порядку.  </w:t>
      </w:r>
    </w:p>
    <w:p w:rsidR="00C74CF1" w:rsidRPr="008E4874" w:rsidRDefault="00C74CF1" w:rsidP="008E4874">
      <w:pPr>
        <w:spacing w:after="0" w:line="240" w:lineRule="auto"/>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Форс-мажорні обставини</w:t>
      </w: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10. Сторони звільняються від відповідальності за цим Договором у разі настання обставин непереборної сили (дії надзвичайних ситуацій техногенного, природного або екологічного характеру), що унеможливлює його виконання.</w:t>
      </w:r>
    </w:p>
    <w:p w:rsidR="00C74CF1" w:rsidRPr="008E4874" w:rsidRDefault="00C74CF1" w:rsidP="008E4874">
      <w:pPr>
        <w:widowControl w:val="0"/>
        <w:autoSpaceDE w:val="0"/>
        <w:autoSpaceDN w:val="0"/>
        <w:adjustRightInd w:val="0"/>
        <w:spacing w:after="0" w:line="240" w:lineRule="auto"/>
        <w:jc w:val="center"/>
        <w:rPr>
          <w:rFonts w:ascii="Times New Roman" w:hAnsi="Times New Roman" w:cs="Times New Roman"/>
          <w:b/>
          <w:bCs/>
          <w:color w:val="000000"/>
          <w:sz w:val="27"/>
          <w:szCs w:val="27"/>
          <w:lang w:val="uk-UA"/>
        </w:rPr>
      </w:pPr>
    </w:p>
    <w:p w:rsidR="00D65368" w:rsidRDefault="00D65368" w:rsidP="008E4874">
      <w:pPr>
        <w:spacing w:after="0" w:line="240" w:lineRule="auto"/>
        <w:ind w:firstLine="708"/>
        <w:jc w:val="center"/>
        <w:rPr>
          <w:rFonts w:ascii="Times New Roman" w:hAnsi="Times New Roman" w:cs="Times New Roman"/>
          <w:b/>
          <w:sz w:val="27"/>
          <w:szCs w:val="27"/>
          <w:lang w:val="uk-UA"/>
        </w:rPr>
      </w:pPr>
    </w:p>
    <w:p w:rsidR="00C74CF1" w:rsidRPr="008E4874" w:rsidRDefault="00C74CF1" w:rsidP="008E4874">
      <w:pPr>
        <w:spacing w:after="0" w:line="240" w:lineRule="auto"/>
        <w:ind w:firstLine="708"/>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lastRenderedPageBreak/>
        <w:t>Строк дії цього договору</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11. Договір діє з ____________ до ____________ і набирає чинності з дня його укладення.</w:t>
      </w:r>
    </w:p>
    <w:p w:rsidR="00C74CF1" w:rsidRPr="008E4874" w:rsidRDefault="00C74CF1" w:rsidP="008E4874">
      <w:pPr>
        <w:widowControl w:val="0"/>
        <w:autoSpaceDE w:val="0"/>
        <w:autoSpaceDN w:val="0"/>
        <w:adjustRightInd w:val="0"/>
        <w:spacing w:after="0" w:line="240" w:lineRule="auto"/>
        <w:jc w:val="center"/>
        <w:rPr>
          <w:rFonts w:ascii="Times New Roman" w:hAnsi="Times New Roman" w:cs="Times New Roman"/>
          <w:b/>
          <w:bCs/>
          <w:iCs/>
          <w:color w:val="000000"/>
          <w:sz w:val="27"/>
          <w:szCs w:val="27"/>
          <w:lang w:val="uk-UA"/>
        </w:rPr>
      </w:pPr>
    </w:p>
    <w:p w:rsidR="00C74CF1" w:rsidRPr="008E4874" w:rsidRDefault="00C74CF1" w:rsidP="008E4874">
      <w:pPr>
        <w:spacing w:after="0" w:line="240" w:lineRule="auto"/>
        <w:ind w:firstLine="708"/>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Умови зміни, розірвання, припинення дії цього договору</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12. Зміна умов договору проводиться у письмовій формі за взаємною згодою сторін. У разі коли не досягнуто такої згоди, спір розв'язується у судовому порядку.</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13. Договір може бути достроково розірваним за згодою сторін, а також внаслідок односторонньої відмови від Договору Замовника, яка допускається у разі систематичного порушення Виконавцем його умов (не менш як три порушення, встановлені за результатами контролю, проведеного Замовником чи уповноваженими органами державного нагляду (контролю) з письмовим повідомленням Виконавця не менше ніж 60 днів до дати розірвання договору. </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Одностороння відмова Замовника від договору допускається у разі вчинення Виконавцем таких порушень:</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недотримання графіка вивезення побутових відходів (за винятком настання обставин непереборної сили), погодженого з органом місцевого самоврядування;</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xml:space="preserve">- невиконання вимог законодавства про відходи, санітарних норм і правил, </w:t>
      </w:r>
      <w:proofErr w:type="spellStart"/>
      <w:r w:rsidRPr="008E4874">
        <w:rPr>
          <w:rFonts w:ascii="Times New Roman" w:hAnsi="Times New Roman" w:cs="Times New Roman"/>
          <w:sz w:val="27"/>
          <w:szCs w:val="27"/>
          <w:lang w:val="uk-UA"/>
        </w:rPr>
        <w:t>Правил</w:t>
      </w:r>
      <w:proofErr w:type="spellEnd"/>
      <w:r w:rsidRPr="008E4874">
        <w:rPr>
          <w:rFonts w:ascii="Times New Roman" w:hAnsi="Times New Roman" w:cs="Times New Roman"/>
          <w:sz w:val="27"/>
          <w:szCs w:val="27"/>
          <w:lang w:val="uk-UA"/>
        </w:rPr>
        <w:t xml:space="preserve"> надання послуг з вивезення побутових відходів, актів замовника, рішень конкурсної комісії;</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залучення до роботи на маршрутах водіїв, що не пройшли відповідної підготовки;</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більш як два випадки порушення водіями виконавця з власної вини вимог законодавства про дорожній рух;</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незабезпечення Виконавцем належного контролю за технічним станом транспортних засобів;</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одностороння відмова Замовника від договору допускається у разі визнання сесією Рахівської  міської ради роботи Виконавця незадовільною.</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14. Дія договору припиняється у разі, коли:</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закінчився строк, на який його укладено;</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 виконавець протягом 30 (тридцяти) календарних днів з моменту набрання чинності цим договором не розпочав надавати послуги на  об'єктах утворення побутових відходів, зазначених у пункті 3 цього договору.</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Дія договору припиняється також в інших випадках, передбачених законодавством України.</w:t>
      </w:r>
    </w:p>
    <w:p w:rsidR="00C74CF1" w:rsidRPr="008E4874" w:rsidRDefault="00C74CF1" w:rsidP="008E4874">
      <w:pPr>
        <w:widowControl w:val="0"/>
        <w:autoSpaceDE w:val="0"/>
        <w:autoSpaceDN w:val="0"/>
        <w:adjustRightInd w:val="0"/>
        <w:spacing w:after="0" w:line="240" w:lineRule="auto"/>
        <w:jc w:val="center"/>
        <w:rPr>
          <w:rFonts w:ascii="Times New Roman" w:hAnsi="Times New Roman" w:cs="Times New Roman"/>
          <w:b/>
          <w:bCs/>
          <w:color w:val="000000"/>
          <w:sz w:val="27"/>
          <w:szCs w:val="27"/>
          <w:lang w:val="uk-UA"/>
        </w:rPr>
      </w:pPr>
    </w:p>
    <w:p w:rsidR="00C74CF1" w:rsidRPr="008E4874" w:rsidRDefault="00C74CF1" w:rsidP="008E4874">
      <w:pPr>
        <w:spacing w:after="0" w:line="240" w:lineRule="auto"/>
        <w:ind w:firstLine="708"/>
        <w:jc w:val="center"/>
        <w:rPr>
          <w:rFonts w:ascii="Times New Roman" w:hAnsi="Times New Roman" w:cs="Times New Roman"/>
          <w:b/>
          <w:sz w:val="27"/>
          <w:szCs w:val="27"/>
          <w:lang w:val="uk-UA"/>
        </w:rPr>
      </w:pPr>
      <w:r w:rsidRPr="008E4874">
        <w:rPr>
          <w:rFonts w:ascii="Times New Roman" w:hAnsi="Times New Roman" w:cs="Times New Roman"/>
          <w:b/>
          <w:sz w:val="27"/>
          <w:szCs w:val="27"/>
          <w:lang w:val="uk-UA"/>
        </w:rPr>
        <w:t>Прикінцеві положення</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15.Усі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16. Цей Договір складений українською мовою, у 2-х примірниках, кожний з яких має однакову юридичну силу і зберігається по одному примірнику в кожної зі Сторін.</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sz w:val="27"/>
          <w:szCs w:val="27"/>
          <w:lang w:val="uk-UA"/>
        </w:rPr>
      </w:pPr>
      <w:r w:rsidRPr="008E4874">
        <w:rPr>
          <w:rFonts w:ascii="Times New Roman" w:hAnsi="Times New Roman" w:cs="Times New Roman"/>
          <w:sz w:val="27"/>
          <w:szCs w:val="27"/>
          <w:lang w:val="uk-UA"/>
        </w:rPr>
        <w:t>17. Усі додатки до цього договору підписується сторонами і є його невід’ємною частиною.</w:t>
      </w:r>
    </w:p>
    <w:p w:rsidR="00C74CF1" w:rsidRDefault="00C74CF1" w:rsidP="008E4874">
      <w:pPr>
        <w:widowControl w:val="0"/>
        <w:autoSpaceDE w:val="0"/>
        <w:autoSpaceDN w:val="0"/>
        <w:adjustRightInd w:val="0"/>
        <w:spacing w:after="0" w:line="240" w:lineRule="auto"/>
        <w:jc w:val="center"/>
        <w:rPr>
          <w:rFonts w:ascii="Times New Roman" w:hAnsi="Times New Roman" w:cs="Times New Roman"/>
          <w:b/>
          <w:bCs/>
          <w:color w:val="000000"/>
          <w:sz w:val="27"/>
          <w:szCs w:val="27"/>
          <w:lang w:val="uk-UA"/>
        </w:rPr>
      </w:pPr>
    </w:p>
    <w:p w:rsidR="003A432C" w:rsidRDefault="003A432C" w:rsidP="008E4874">
      <w:pPr>
        <w:widowControl w:val="0"/>
        <w:autoSpaceDE w:val="0"/>
        <w:autoSpaceDN w:val="0"/>
        <w:adjustRightInd w:val="0"/>
        <w:spacing w:after="0" w:line="240" w:lineRule="auto"/>
        <w:jc w:val="center"/>
        <w:rPr>
          <w:rFonts w:ascii="Times New Roman" w:hAnsi="Times New Roman" w:cs="Times New Roman"/>
          <w:b/>
          <w:bCs/>
          <w:color w:val="000000"/>
          <w:sz w:val="27"/>
          <w:szCs w:val="27"/>
          <w:lang w:val="uk-UA"/>
        </w:rPr>
      </w:pPr>
    </w:p>
    <w:p w:rsidR="003A432C" w:rsidRPr="008E4874" w:rsidRDefault="003A432C" w:rsidP="008E4874">
      <w:pPr>
        <w:widowControl w:val="0"/>
        <w:autoSpaceDE w:val="0"/>
        <w:autoSpaceDN w:val="0"/>
        <w:adjustRightInd w:val="0"/>
        <w:spacing w:after="0" w:line="240" w:lineRule="auto"/>
        <w:jc w:val="center"/>
        <w:rPr>
          <w:rFonts w:ascii="Times New Roman" w:hAnsi="Times New Roman" w:cs="Times New Roman"/>
          <w:b/>
          <w:bCs/>
          <w:color w:val="000000"/>
          <w:sz w:val="27"/>
          <w:szCs w:val="27"/>
          <w:lang w:val="uk-UA"/>
        </w:rPr>
      </w:pPr>
    </w:p>
    <w:p w:rsidR="00C74CF1" w:rsidRPr="008E4874" w:rsidRDefault="00C74CF1" w:rsidP="008E4874">
      <w:pPr>
        <w:widowControl w:val="0"/>
        <w:autoSpaceDE w:val="0"/>
        <w:autoSpaceDN w:val="0"/>
        <w:adjustRightInd w:val="0"/>
        <w:spacing w:after="0" w:line="240" w:lineRule="auto"/>
        <w:jc w:val="center"/>
        <w:rPr>
          <w:rFonts w:ascii="Times New Roman" w:hAnsi="Times New Roman" w:cs="Times New Roman"/>
          <w:bCs/>
          <w:color w:val="000000"/>
          <w:sz w:val="27"/>
          <w:szCs w:val="27"/>
          <w:lang w:val="uk-UA"/>
        </w:rPr>
      </w:pPr>
      <w:r w:rsidRPr="008E4874">
        <w:rPr>
          <w:rFonts w:ascii="Times New Roman" w:hAnsi="Times New Roman" w:cs="Times New Roman"/>
          <w:b/>
          <w:sz w:val="27"/>
          <w:szCs w:val="27"/>
          <w:lang w:val="uk-UA"/>
        </w:rPr>
        <w:t>Юридичні адреси та реквізити Сторін</w:t>
      </w:r>
      <w:r w:rsidRPr="008E4874">
        <w:rPr>
          <w:rFonts w:ascii="Times New Roman" w:hAnsi="Times New Roman" w:cs="Times New Roman"/>
          <w:bCs/>
          <w:color w:val="000000"/>
          <w:sz w:val="27"/>
          <w:szCs w:val="27"/>
          <w:lang w:val="uk-UA"/>
        </w:rPr>
        <w:t>:</w:t>
      </w:r>
    </w:p>
    <w:tbl>
      <w:tblPr>
        <w:tblW w:w="10632" w:type="dxa"/>
        <w:tblInd w:w="-176" w:type="dxa"/>
        <w:tblLayout w:type="fixed"/>
        <w:tblLook w:val="01E0" w:firstRow="1" w:lastRow="1" w:firstColumn="1" w:lastColumn="1" w:noHBand="0" w:noVBand="0"/>
      </w:tblPr>
      <w:tblGrid>
        <w:gridCol w:w="10386"/>
        <w:gridCol w:w="246"/>
      </w:tblGrid>
      <w:tr w:rsidR="00C74CF1" w:rsidRPr="008E4874" w:rsidTr="00C74CF1">
        <w:tc>
          <w:tcPr>
            <w:tcW w:w="10386" w:type="dxa"/>
            <w:hideMark/>
          </w:tcPr>
          <w:tbl>
            <w:tblPr>
              <w:tblpPr w:leftFromText="180" w:rightFromText="180" w:vertAnchor="text" w:horzAnchor="margin" w:tblpY="4"/>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9"/>
              <w:gridCol w:w="5247"/>
            </w:tblGrid>
            <w:tr w:rsidR="00C74CF1" w:rsidRPr="008E4874">
              <w:trPr>
                <w:trHeight w:val="3960"/>
              </w:trPr>
              <w:tc>
                <w:tcPr>
                  <w:tcW w:w="4928" w:type="dxa"/>
                  <w:tcBorders>
                    <w:top w:val="nil"/>
                    <w:left w:val="nil"/>
                    <w:bottom w:val="nil"/>
                    <w:right w:val="nil"/>
                  </w:tcBorders>
                </w:tcPr>
                <w:p w:rsidR="00C74CF1" w:rsidRPr="008E4874" w:rsidRDefault="00C74CF1" w:rsidP="008E4874">
                  <w:pPr>
                    <w:spacing w:after="0" w:line="240" w:lineRule="auto"/>
                    <w:jc w:val="center"/>
                    <w:rPr>
                      <w:rFonts w:ascii="Times New Roman" w:hAnsi="Times New Roman" w:cs="Times New Roman"/>
                      <w:b/>
                      <w:sz w:val="27"/>
                      <w:szCs w:val="27"/>
                      <w:u w:val="single"/>
                      <w:lang w:val="uk-UA"/>
                    </w:rPr>
                  </w:pPr>
                  <w:r w:rsidRPr="008E4874">
                    <w:rPr>
                      <w:rFonts w:ascii="Times New Roman" w:hAnsi="Times New Roman" w:cs="Times New Roman"/>
                      <w:b/>
                      <w:sz w:val="27"/>
                      <w:szCs w:val="27"/>
                      <w:u w:val="single"/>
                      <w:lang w:val="uk-UA"/>
                    </w:rPr>
                    <w:t xml:space="preserve">ЗАМОВНИК </w:t>
                  </w:r>
                </w:p>
                <w:p w:rsidR="00C74CF1" w:rsidRPr="008E4874" w:rsidRDefault="00C74CF1" w:rsidP="008E4874">
                  <w:pPr>
                    <w:spacing w:after="0" w:line="240" w:lineRule="auto"/>
                    <w:rPr>
                      <w:rFonts w:ascii="Times New Roman" w:hAnsi="Times New Roman" w:cs="Times New Roman"/>
                      <w:b/>
                      <w:bCs/>
                      <w:caps/>
                      <w:snapToGrid w:val="0"/>
                      <w:sz w:val="27"/>
                      <w:szCs w:val="27"/>
                      <w:lang w:val="uk-UA" w:eastAsia="uk-UA"/>
                    </w:rPr>
                  </w:pPr>
                  <w:r w:rsidRPr="008E4874">
                    <w:rPr>
                      <w:rFonts w:ascii="Times New Roman" w:hAnsi="Times New Roman" w:cs="Times New Roman"/>
                      <w:b/>
                      <w:bCs/>
                      <w:sz w:val="27"/>
                      <w:szCs w:val="27"/>
                      <w:lang w:val="uk-UA"/>
                    </w:rPr>
                    <w:t>Рахівська міська рада</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Адреса: 90600, м. Рахів, вул. Миру,34</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Тел./факс (03132) 25837.</w:t>
                  </w:r>
                </w:p>
                <w:p w:rsidR="00C74CF1" w:rsidRPr="008E4874" w:rsidRDefault="00C74CF1" w:rsidP="008E4874">
                  <w:pPr>
                    <w:spacing w:after="0" w:line="240" w:lineRule="auto"/>
                    <w:rPr>
                      <w:rFonts w:ascii="Times New Roman" w:hAnsi="Times New Roman" w:cs="Times New Roman"/>
                      <w:snapToGrid w:val="0"/>
                      <w:color w:val="000000"/>
                      <w:sz w:val="27"/>
                      <w:szCs w:val="27"/>
                      <w:lang w:val="uk-UA"/>
                    </w:rPr>
                  </w:pPr>
                  <w:r w:rsidRPr="008E4874">
                    <w:rPr>
                      <w:rFonts w:ascii="Times New Roman" w:hAnsi="Times New Roman" w:cs="Times New Roman"/>
                      <w:snapToGrid w:val="0"/>
                      <w:color w:val="000000"/>
                      <w:sz w:val="27"/>
                      <w:szCs w:val="27"/>
                      <w:lang w:val="uk-UA"/>
                    </w:rPr>
                    <w:t xml:space="preserve">Код ЄДРПОУ  04053878. </w:t>
                  </w:r>
                </w:p>
                <w:p w:rsidR="00C74CF1" w:rsidRPr="008E4874" w:rsidRDefault="00C74CF1" w:rsidP="008E4874">
                  <w:pPr>
                    <w:spacing w:after="0" w:line="240" w:lineRule="auto"/>
                    <w:rPr>
                      <w:rFonts w:ascii="Times New Roman" w:hAnsi="Times New Roman" w:cs="Times New Roman"/>
                      <w:sz w:val="27"/>
                      <w:szCs w:val="27"/>
                      <w:lang w:val="uk-UA"/>
                    </w:rPr>
                  </w:pPr>
                  <w:r w:rsidRPr="008E4874">
                    <w:rPr>
                      <w:rFonts w:ascii="Times New Roman" w:hAnsi="Times New Roman" w:cs="Times New Roman"/>
                      <w:sz w:val="27"/>
                      <w:szCs w:val="27"/>
                      <w:lang w:val="uk-UA"/>
                    </w:rPr>
                    <w:t>Р/</w:t>
                  </w:r>
                  <w:proofErr w:type="spellStart"/>
                  <w:r w:rsidRPr="008E4874">
                    <w:rPr>
                      <w:rFonts w:ascii="Times New Roman" w:hAnsi="Times New Roman" w:cs="Times New Roman"/>
                      <w:sz w:val="27"/>
                      <w:szCs w:val="27"/>
                      <w:lang w:val="uk-UA"/>
                    </w:rPr>
                    <w:t>р</w:t>
                  </w:r>
                  <w:proofErr w:type="spellEnd"/>
                  <w:r w:rsidRPr="008E4874">
                    <w:rPr>
                      <w:rFonts w:ascii="Times New Roman" w:hAnsi="Times New Roman" w:cs="Times New Roman"/>
                      <w:sz w:val="27"/>
                      <w:szCs w:val="27"/>
                      <w:lang w:val="uk-UA"/>
                    </w:rPr>
                    <w:t xml:space="preserve"> № ___________ </w:t>
                  </w:r>
                  <w:r w:rsidRPr="008E4874">
                    <w:rPr>
                      <w:rFonts w:ascii="Times New Roman" w:hAnsi="Times New Roman" w:cs="Times New Roman"/>
                      <w:bCs/>
                      <w:iCs/>
                      <w:sz w:val="27"/>
                      <w:szCs w:val="27"/>
                      <w:lang w:val="uk-UA"/>
                    </w:rPr>
                    <w:t>в</w:t>
                  </w:r>
                  <w:r w:rsidRPr="008E4874">
                    <w:rPr>
                      <w:rFonts w:ascii="Times New Roman" w:hAnsi="Times New Roman" w:cs="Times New Roman"/>
                      <w:sz w:val="27"/>
                      <w:szCs w:val="27"/>
                      <w:lang w:val="uk-UA"/>
                    </w:rPr>
                    <w:t xml:space="preserve"> ДКСУ м. Київ, МФО 820172.</w:t>
                  </w:r>
                </w:p>
                <w:p w:rsidR="00C74CF1" w:rsidRPr="008E4874" w:rsidRDefault="00C74CF1" w:rsidP="008E4874">
                  <w:pPr>
                    <w:spacing w:after="0" w:line="240" w:lineRule="auto"/>
                    <w:jc w:val="both"/>
                    <w:rPr>
                      <w:rFonts w:ascii="Times New Roman" w:hAnsi="Times New Roman" w:cs="Times New Roman"/>
                      <w:b/>
                      <w:bCs/>
                      <w:noProof/>
                      <w:snapToGrid w:val="0"/>
                      <w:color w:val="000000"/>
                      <w:sz w:val="27"/>
                      <w:szCs w:val="27"/>
                      <w:lang w:val="uk-UA"/>
                    </w:rPr>
                  </w:pPr>
                </w:p>
                <w:p w:rsidR="00C74CF1" w:rsidRPr="008E4874" w:rsidRDefault="00C74CF1" w:rsidP="008E4874">
                  <w:pPr>
                    <w:spacing w:after="0" w:line="240" w:lineRule="auto"/>
                    <w:jc w:val="both"/>
                    <w:rPr>
                      <w:rFonts w:ascii="Times New Roman" w:hAnsi="Times New Roman" w:cs="Times New Roman"/>
                      <w:sz w:val="27"/>
                      <w:szCs w:val="27"/>
                      <w:lang w:val="uk-UA"/>
                    </w:rPr>
                  </w:pPr>
                  <w:r w:rsidRPr="008E4874">
                    <w:rPr>
                      <w:rFonts w:ascii="Times New Roman" w:hAnsi="Times New Roman" w:cs="Times New Roman"/>
                      <w:b/>
                      <w:bCs/>
                      <w:noProof/>
                      <w:snapToGrid w:val="0"/>
                      <w:color w:val="000000"/>
                      <w:sz w:val="27"/>
                      <w:szCs w:val="27"/>
                      <w:lang w:val="uk-UA"/>
                    </w:rPr>
                    <w:t>Міський голова</w:t>
                  </w:r>
                </w:p>
                <w:p w:rsidR="00C74CF1" w:rsidRPr="008E4874" w:rsidRDefault="00C74CF1" w:rsidP="008E4874">
                  <w:pPr>
                    <w:spacing w:after="0" w:line="240" w:lineRule="auto"/>
                    <w:jc w:val="both"/>
                    <w:rPr>
                      <w:rFonts w:ascii="Times New Roman" w:hAnsi="Times New Roman" w:cs="Times New Roman"/>
                      <w:b/>
                      <w:bCs/>
                      <w:noProof/>
                      <w:snapToGrid w:val="0"/>
                      <w:color w:val="000000"/>
                      <w:sz w:val="27"/>
                      <w:szCs w:val="27"/>
                      <w:lang w:val="uk-UA"/>
                    </w:rPr>
                  </w:pPr>
                </w:p>
                <w:p w:rsidR="00C74CF1" w:rsidRPr="008E4874" w:rsidRDefault="00C74CF1" w:rsidP="008E4874">
                  <w:pPr>
                    <w:spacing w:after="0" w:line="240" w:lineRule="auto"/>
                    <w:jc w:val="both"/>
                    <w:rPr>
                      <w:rFonts w:ascii="Times New Roman" w:hAnsi="Times New Roman" w:cs="Times New Roman"/>
                      <w:b/>
                      <w:bCs/>
                      <w:noProof/>
                      <w:snapToGrid w:val="0"/>
                      <w:color w:val="000000"/>
                      <w:sz w:val="27"/>
                      <w:szCs w:val="27"/>
                      <w:lang w:val="uk-UA"/>
                    </w:rPr>
                  </w:pPr>
                  <w:r w:rsidRPr="008E4874">
                    <w:rPr>
                      <w:rFonts w:ascii="Times New Roman" w:hAnsi="Times New Roman" w:cs="Times New Roman"/>
                      <w:b/>
                      <w:bCs/>
                      <w:noProof/>
                      <w:snapToGrid w:val="0"/>
                      <w:color w:val="000000"/>
                      <w:sz w:val="27"/>
                      <w:szCs w:val="27"/>
                      <w:lang w:val="uk-UA"/>
                    </w:rPr>
                    <w:t xml:space="preserve">  ___________________ /В.МЕДВІДЬ/</w:t>
                  </w:r>
                </w:p>
                <w:p w:rsidR="00C74CF1" w:rsidRPr="008E4874" w:rsidRDefault="00C74CF1" w:rsidP="008E4874">
                  <w:pPr>
                    <w:spacing w:after="0" w:line="240" w:lineRule="auto"/>
                    <w:jc w:val="both"/>
                    <w:rPr>
                      <w:rFonts w:ascii="Times New Roman" w:hAnsi="Times New Roman" w:cs="Times New Roman"/>
                      <w:b/>
                      <w:noProof/>
                      <w:snapToGrid w:val="0"/>
                      <w:color w:val="000000"/>
                      <w:sz w:val="27"/>
                      <w:szCs w:val="27"/>
                      <w:lang w:val="uk-UA"/>
                    </w:rPr>
                  </w:pPr>
                  <w:r w:rsidRPr="008E4874">
                    <w:rPr>
                      <w:rFonts w:ascii="Times New Roman" w:hAnsi="Times New Roman" w:cs="Times New Roman"/>
                      <w:b/>
                      <w:bCs/>
                      <w:noProof/>
                      <w:snapToGrid w:val="0"/>
                      <w:color w:val="000000"/>
                      <w:sz w:val="27"/>
                      <w:szCs w:val="27"/>
                      <w:lang w:val="uk-UA"/>
                    </w:rPr>
                    <w:t xml:space="preserve">       м.п.</w:t>
                  </w:r>
                </w:p>
              </w:tc>
              <w:tc>
                <w:tcPr>
                  <w:tcW w:w="5245" w:type="dxa"/>
                  <w:tcBorders>
                    <w:top w:val="nil"/>
                    <w:left w:val="nil"/>
                    <w:bottom w:val="nil"/>
                    <w:right w:val="nil"/>
                  </w:tcBorders>
                </w:tcPr>
                <w:p w:rsidR="00C74CF1" w:rsidRPr="008E4874" w:rsidRDefault="00C74CF1" w:rsidP="008E4874">
                  <w:pPr>
                    <w:spacing w:after="0" w:line="240" w:lineRule="auto"/>
                    <w:jc w:val="center"/>
                    <w:rPr>
                      <w:rFonts w:ascii="Times New Roman" w:hAnsi="Times New Roman" w:cs="Times New Roman"/>
                      <w:b/>
                      <w:color w:val="000000"/>
                      <w:sz w:val="27"/>
                      <w:szCs w:val="27"/>
                      <w:u w:val="single"/>
                      <w:lang w:val="uk-UA"/>
                    </w:rPr>
                  </w:pPr>
                  <w:r w:rsidRPr="008E4874">
                    <w:rPr>
                      <w:rFonts w:ascii="Times New Roman" w:hAnsi="Times New Roman" w:cs="Times New Roman"/>
                      <w:b/>
                      <w:color w:val="000000"/>
                      <w:sz w:val="27"/>
                      <w:szCs w:val="27"/>
                      <w:u w:val="single"/>
                      <w:lang w:val="uk-UA"/>
                    </w:rPr>
                    <w:t>ВИКОНАВЕЦЬ</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b/>
                      <w:bCs/>
                      <w:color w:val="000000"/>
                      <w:sz w:val="27"/>
                      <w:szCs w:val="27"/>
                      <w:lang w:val="uk-UA"/>
                    </w:rPr>
                  </w:pPr>
                  <w:proofErr w:type="spellStart"/>
                  <w:r w:rsidRPr="008E4874">
                    <w:rPr>
                      <w:rFonts w:ascii="Times New Roman" w:hAnsi="Times New Roman" w:cs="Times New Roman"/>
                      <w:b/>
                      <w:bCs/>
                      <w:color w:val="000000"/>
                      <w:sz w:val="27"/>
                      <w:szCs w:val="27"/>
                      <w:lang w:val="uk-UA"/>
                    </w:rPr>
                    <w:t>ТзОВ</w:t>
                  </w:r>
                  <w:proofErr w:type="spellEnd"/>
                  <w:r w:rsidRPr="008E4874">
                    <w:rPr>
                      <w:rFonts w:ascii="Times New Roman" w:hAnsi="Times New Roman" w:cs="Times New Roman"/>
                      <w:b/>
                      <w:bCs/>
                      <w:color w:val="000000"/>
                      <w:sz w:val="27"/>
                      <w:szCs w:val="27"/>
                      <w:lang w:val="uk-UA"/>
                    </w:rPr>
                    <w:t xml:space="preserve"> «</w:t>
                  </w:r>
                  <w:proofErr w:type="spellStart"/>
                  <w:r w:rsidRPr="008E4874">
                    <w:rPr>
                      <w:rFonts w:ascii="Times New Roman" w:hAnsi="Times New Roman" w:cs="Times New Roman"/>
                      <w:b/>
                      <w:bCs/>
                      <w:color w:val="000000"/>
                      <w:sz w:val="27"/>
                      <w:szCs w:val="27"/>
                      <w:lang w:val="uk-UA"/>
                    </w:rPr>
                    <w:t>Екобат</w:t>
                  </w:r>
                  <w:proofErr w:type="spellEnd"/>
                  <w:r w:rsidRPr="008E4874">
                    <w:rPr>
                      <w:rFonts w:ascii="Times New Roman" w:hAnsi="Times New Roman" w:cs="Times New Roman"/>
                      <w:b/>
                      <w:bCs/>
                      <w:color w:val="000000"/>
                      <w:sz w:val="27"/>
                      <w:szCs w:val="27"/>
                      <w:lang w:val="uk-UA"/>
                    </w:rPr>
                    <w:t xml:space="preserve"> </w:t>
                  </w:r>
                  <w:proofErr w:type="spellStart"/>
                  <w:r w:rsidRPr="008E4874">
                    <w:rPr>
                      <w:rFonts w:ascii="Times New Roman" w:hAnsi="Times New Roman" w:cs="Times New Roman"/>
                      <w:b/>
                      <w:bCs/>
                      <w:color w:val="000000"/>
                      <w:sz w:val="27"/>
                      <w:szCs w:val="27"/>
                      <w:lang w:val="uk-UA"/>
                    </w:rPr>
                    <w:t>Шураві</w:t>
                  </w:r>
                  <w:proofErr w:type="spellEnd"/>
                  <w:r w:rsidRPr="008E4874">
                    <w:rPr>
                      <w:rFonts w:ascii="Times New Roman" w:hAnsi="Times New Roman" w:cs="Times New Roman"/>
                      <w:b/>
                      <w:bCs/>
                      <w:color w:val="000000"/>
                      <w:sz w:val="27"/>
                      <w:szCs w:val="27"/>
                      <w:lang w:val="uk-UA"/>
                    </w:rPr>
                    <w:t>»</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bCs/>
                      <w:color w:val="000000"/>
                      <w:sz w:val="27"/>
                      <w:szCs w:val="27"/>
                      <w:lang w:val="uk-UA"/>
                    </w:rPr>
                  </w:pPr>
                  <w:r w:rsidRPr="008E4874">
                    <w:rPr>
                      <w:rFonts w:ascii="Times New Roman" w:hAnsi="Times New Roman" w:cs="Times New Roman"/>
                      <w:bCs/>
                      <w:color w:val="000000"/>
                      <w:sz w:val="27"/>
                      <w:szCs w:val="27"/>
                      <w:lang w:val="uk-UA"/>
                    </w:rPr>
                    <w:t>Код 34816039</w:t>
                  </w:r>
                </w:p>
                <w:p w:rsidR="00C74CF1" w:rsidRPr="008E4874" w:rsidRDefault="00C74CF1" w:rsidP="008E4874">
                  <w:pPr>
                    <w:widowControl w:val="0"/>
                    <w:autoSpaceDE w:val="0"/>
                    <w:autoSpaceDN w:val="0"/>
                    <w:adjustRightInd w:val="0"/>
                    <w:spacing w:after="0" w:line="240" w:lineRule="auto"/>
                    <w:jc w:val="both"/>
                    <w:rPr>
                      <w:rFonts w:ascii="Times New Roman" w:hAnsi="Times New Roman" w:cs="Times New Roman"/>
                      <w:bCs/>
                      <w:color w:val="000000"/>
                      <w:sz w:val="27"/>
                      <w:szCs w:val="27"/>
                      <w:lang w:val="uk-UA"/>
                    </w:rPr>
                  </w:pPr>
                  <w:proofErr w:type="spellStart"/>
                  <w:r w:rsidRPr="008E4874">
                    <w:rPr>
                      <w:rFonts w:ascii="Times New Roman" w:hAnsi="Times New Roman" w:cs="Times New Roman"/>
                      <w:bCs/>
                      <w:color w:val="000000"/>
                      <w:sz w:val="27"/>
                      <w:szCs w:val="27"/>
                      <w:lang w:val="uk-UA"/>
                    </w:rPr>
                    <w:t>смт</w:t>
                  </w:r>
                  <w:proofErr w:type="spellEnd"/>
                  <w:r w:rsidRPr="008E4874">
                    <w:rPr>
                      <w:rFonts w:ascii="Times New Roman" w:hAnsi="Times New Roman" w:cs="Times New Roman"/>
                      <w:bCs/>
                      <w:color w:val="000000"/>
                      <w:sz w:val="27"/>
                      <w:szCs w:val="27"/>
                      <w:lang w:val="uk-UA"/>
                    </w:rPr>
                    <w:t>. Великий Бичків,Вул. Цегельна, 17</w:t>
                  </w:r>
                </w:p>
                <w:p w:rsidR="00C74CF1" w:rsidRPr="008E4874" w:rsidRDefault="00C74CF1" w:rsidP="008E4874">
                  <w:pPr>
                    <w:spacing w:after="0" w:line="240" w:lineRule="auto"/>
                    <w:rPr>
                      <w:rFonts w:ascii="Times New Roman" w:hAnsi="Times New Roman" w:cs="Times New Roman"/>
                      <w:b/>
                      <w:snapToGrid w:val="0"/>
                      <w:color w:val="000000"/>
                      <w:sz w:val="27"/>
                      <w:szCs w:val="27"/>
                      <w:lang w:val="uk-UA" w:eastAsia="uk-UA"/>
                    </w:rPr>
                  </w:pPr>
                </w:p>
                <w:p w:rsidR="00C74CF1" w:rsidRPr="008E4874" w:rsidRDefault="00C74CF1" w:rsidP="008E4874">
                  <w:pPr>
                    <w:spacing w:after="0" w:line="240" w:lineRule="auto"/>
                    <w:rPr>
                      <w:rFonts w:ascii="Times New Roman" w:hAnsi="Times New Roman" w:cs="Times New Roman"/>
                      <w:b/>
                      <w:snapToGrid w:val="0"/>
                      <w:color w:val="000000"/>
                      <w:sz w:val="27"/>
                      <w:szCs w:val="27"/>
                      <w:lang w:val="uk-UA" w:eastAsia="uk-UA"/>
                    </w:rPr>
                  </w:pPr>
                </w:p>
                <w:p w:rsidR="00C74CF1" w:rsidRPr="008E4874" w:rsidRDefault="00C74CF1" w:rsidP="008E4874">
                  <w:pPr>
                    <w:spacing w:after="0" w:line="240" w:lineRule="auto"/>
                    <w:rPr>
                      <w:rFonts w:ascii="Times New Roman" w:hAnsi="Times New Roman" w:cs="Times New Roman"/>
                      <w:b/>
                      <w:snapToGrid w:val="0"/>
                      <w:color w:val="000000"/>
                      <w:sz w:val="27"/>
                      <w:szCs w:val="27"/>
                      <w:lang w:val="uk-UA" w:eastAsia="uk-UA"/>
                    </w:rPr>
                  </w:pPr>
                </w:p>
                <w:p w:rsidR="00C74CF1" w:rsidRPr="008E4874" w:rsidRDefault="00C74CF1" w:rsidP="008E4874">
                  <w:pPr>
                    <w:spacing w:after="0" w:line="240" w:lineRule="auto"/>
                    <w:rPr>
                      <w:rFonts w:ascii="Times New Roman" w:hAnsi="Times New Roman" w:cs="Times New Roman"/>
                      <w:b/>
                      <w:snapToGrid w:val="0"/>
                      <w:color w:val="000000"/>
                      <w:sz w:val="27"/>
                      <w:szCs w:val="27"/>
                      <w:lang w:val="uk-UA" w:eastAsia="uk-UA"/>
                    </w:rPr>
                  </w:pPr>
                  <w:r w:rsidRPr="008E4874">
                    <w:rPr>
                      <w:rFonts w:ascii="Times New Roman" w:hAnsi="Times New Roman" w:cs="Times New Roman"/>
                      <w:b/>
                      <w:snapToGrid w:val="0"/>
                      <w:color w:val="000000"/>
                      <w:sz w:val="27"/>
                      <w:szCs w:val="27"/>
                      <w:lang w:val="uk-UA" w:eastAsia="uk-UA"/>
                    </w:rPr>
                    <w:t>Директор</w:t>
                  </w:r>
                </w:p>
                <w:p w:rsidR="00C74CF1" w:rsidRPr="008E4874" w:rsidRDefault="00C74CF1" w:rsidP="008E4874">
                  <w:pPr>
                    <w:spacing w:after="0" w:line="240" w:lineRule="auto"/>
                    <w:jc w:val="both"/>
                    <w:rPr>
                      <w:rFonts w:ascii="Times New Roman" w:hAnsi="Times New Roman" w:cs="Times New Roman"/>
                      <w:b/>
                      <w:snapToGrid w:val="0"/>
                      <w:color w:val="000000"/>
                      <w:sz w:val="27"/>
                      <w:szCs w:val="27"/>
                      <w:lang w:val="uk-UA" w:eastAsia="uk-UA"/>
                    </w:rPr>
                  </w:pPr>
                </w:p>
                <w:p w:rsidR="00C74CF1" w:rsidRPr="008E4874" w:rsidRDefault="00C74CF1" w:rsidP="008E4874">
                  <w:pPr>
                    <w:spacing w:after="0" w:line="240" w:lineRule="auto"/>
                    <w:jc w:val="both"/>
                    <w:rPr>
                      <w:rFonts w:ascii="Times New Roman" w:hAnsi="Times New Roman" w:cs="Times New Roman"/>
                      <w:b/>
                      <w:snapToGrid w:val="0"/>
                      <w:color w:val="000000"/>
                      <w:sz w:val="27"/>
                      <w:szCs w:val="27"/>
                      <w:lang w:val="uk-UA" w:eastAsia="uk-UA"/>
                    </w:rPr>
                  </w:pPr>
                  <w:r w:rsidRPr="008E4874">
                    <w:rPr>
                      <w:rFonts w:ascii="Times New Roman" w:hAnsi="Times New Roman" w:cs="Times New Roman"/>
                      <w:b/>
                      <w:snapToGrid w:val="0"/>
                      <w:color w:val="000000"/>
                      <w:sz w:val="27"/>
                      <w:szCs w:val="27"/>
                      <w:lang w:val="uk-UA" w:eastAsia="uk-UA"/>
                    </w:rPr>
                    <w:t xml:space="preserve">                   ________________/О.ВАЙНАГІЙ/</w:t>
                  </w:r>
                </w:p>
                <w:p w:rsidR="00C74CF1" w:rsidRPr="008E4874" w:rsidRDefault="00C74CF1" w:rsidP="008E4874">
                  <w:pPr>
                    <w:spacing w:after="0" w:line="240" w:lineRule="auto"/>
                    <w:rPr>
                      <w:rFonts w:ascii="Times New Roman" w:hAnsi="Times New Roman" w:cs="Times New Roman"/>
                      <w:b/>
                      <w:sz w:val="27"/>
                      <w:szCs w:val="27"/>
                      <w:lang w:val="uk-UA"/>
                    </w:rPr>
                  </w:pPr>
                </w:p>
              </w:tc>
            </w:tr>
          </w:tbl>
          <w:p w:rsidR="00C74CF1" w:rsidRPr="008E4874" w:rsidRDefault="00C74CF1" w:rsidP="008E4874">
            <w:pPr>
              <w:spacing w:after="0" w:line="240" w:lineRule="auto"/>
              <w:rPr>
                <w:rFonts w:ascii="Times New Roman" w:hAnsi="Times New Roman" w:cs="Times New Roman"/>
                <w:lang w:val="uk-UA" w:eastAsia="uk-UA"/>
              </w:rPr>
            </w:pPr>
          </w:p>
        </w:tc>
        <w:tc>
          <w:tcPr>
            <w:tcW w:w="246" w:type="dxa"/>
          </w:tcPr>
          <w:p w:rsidR="00C74CF1" w:rsidRPr="008E4874" w:rsidRDefault="00C74CF1" w:rsidP="008E4874">
            <w:pPr>
              <w:spacing w:after="0" w:line="240" w:lineRule="auto"/>
              <w:rPr>
                <w:rFonts w:ascii="Times New Roman" w:hAnsi="Times New Roman" w:cs="Times New Roman"/>
                <w:lang w:val="uk-UA" w:eastAsia="uk-UA"/>
              </w:rPr>
            </w:pPr>
          </w:p>
        </w:tc>
      </w:tr>
    </w:tbl>
    <w:p w:rsidR="003B34F5" w:rsidRPr="008E4874" w:rsidRDefault="003B34F5" w:rsidP="008E4874">
      <w:pPr>
        <w:spacing w:after="0" w:line="240" w:lineRule="auto"/>
        <w:rPr>
          <w:rFonts w:ascii="Times New Roman" w:hAnsi="Times New Roman" w:cs="Times New Roman"/>
          <w:color w:val="000000" w:themeColor="text1"/>
          <w:sz w:val="28"/>
          <w:szCs w:val="28"/>
          <w:lang w:val="uk-UA"/>
        </w:rPr>
      </w:pPr>
    </w:p>
    <w:p w:rsidR="003B34F5" w:rsidRPr="008E4874" w:rsidRDefault="003B34F5"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3B34F5" w:rsidRPr="008E4874" w:rsidRDefault="003B34F5"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hAnsi="Times New Roman" w:cs="Times New Roman"/>
          <w:noProof/>
        </w:rPr>
        <w:lastRenderedPageBreak/>
        <w:drawing>
          <wp:anchor distT="0" distB="0" distL="114300" distR="114300" simplePos="0" relativeHeight="251672576" behindDoc="1" locked="0" layoutInCell="1" allowOverlap="1" wp14:anchorId="14260034" wp14:editId="10E2771A">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3B34F5" w:rsidRPr="008E4874" w:rsidRDefault="003B34F5" w:rsidP="008E4874">
      <w:pPr>
        <w:spacing w:after="0" w:line="240" w:lineRule="auto"/>
        <w:jc w:val="right"/>
        <w:rPr>
          <w:rFonts w:ascii="Times New Roman" w:eastAsia="Calibri" w:hAnsi="Times New Roman" w:cs="Times New Roman"/>
          <w:color w:val="000000" w:themeColor="text1"/>
          <w:sz w:val="28"/>
          <w:szCs w:val="28"/>
          <w:lang w:val="uk-UA"/>
        </w:rPr>
      </w:pPr>
    </w:p>
    <w:p w:rsidR="003B34F5" w:rsidRPr="008E4874" w:rsidRDefault="003B34F5"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3B34F5" w:rsidRPr="008E4874" w:rsidRDefault="003B34F5"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3B34F5" w:rsidRPr="008E4874" w:rsidRDefault="003B34F5"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3B34F5" w:rsidRPr="008E4874" w:rsidRDefault="003B34F5"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3B34F5" w:rsidRPr="008E4874" w:rsidRDefault="003B34F5"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3B34F5" w:rsidRPr="008E4874" w:rsidRDefault="003B34F5" w:rsidP="008E4874">
      <w:pPr>
        <w:spacing w:after="0" w:line="240" w:lineRule="auto"/>
        <w:rPr>
          <w:rFonts w:ascii="Times New Roman" w:eastAsia="Calibri" w:hAnsi="Times New Roman" w:cs="Times New Roman"/>
          <w:color w:val="000000" w:themeColor="text1"/>
          <w:sz w:val="28"/>
          <w:szCs w:val="28"/>
          <w:lang w:val="uk-UA"/>
        </w:rPr>
      </w:pPr>
    </w:p>
    <w:p w:rsidR="003B34F5" w:rsidRPr="008E4874" w:rsidRDefault="003B34F5"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3B34F5" w:rsidRPr="008E4874" w:rsidRDefault="003B34F5" w:rsidP="008E4874">
      <w:pPr>
        <w:spacing w:after="0" w:line="240" w:lineRule="auto"/>
        <w:rPr>
          <w:rFonts w:ascii="Times New Roman" w:eastAsia="Calibri" w:hAnsi="Times New Roman" w:cs="Times New Roman"/>
          <w:color w:val="000000" w:themeColor="text1"/>
          <w:sz w:val="28"/>
          <w:szCs w:val="28"/>
          <w:lang w:val="uk-UA"/>
        </w:rPr>
      </w:pPr>
    </w:p>
    <w:p w:rsidR="003B34F5" w:rsidRPr="008E4874" w:rsidRDefault="00927313"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08 липня 2021  року  </w:t>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r>
      <w:r w:rsidR="003B34F5" w:rsidRPr="008E4874">
        <w:rPr>
          <w:rFonts w:ascii="Times New Roman" w:eastAsia="Calibri" w:hAnsi="Times New Roman" w:cs="Times New Roman"/>
          <w:color w:val="000000" w:themeColor="text1"/>
          <w:sz w:val="28"/>
          <w:szCs w:val="28"/>
          <w:lang w:val="uk-UA" w:eastAsia="ar-SA"/>
        </w:rPr>
        <w:tab/>
        <w:t>№</w:t>
      </w:r>
      <w:r w:rsidR="00317E16" w:rsidRPr="008E4874">
        <w:rPr>
          <w:rFonts w:ascii="Times New Roman" w:eastAsia="Calibri" w:hAnsi="Times New Roman" w:cs="Times New Roman"/>
          <w:color w:val="000000" w:themeColor="text1"/>
          <w:sz w:val="28"/>
          <w:szCs w:val="28"/>
          <w:lang w:val="uk-UA" w:eastAsia="ar-SA"/>
        </w:rPr>
        <w:t>237</w:t>
      </w:r>
    </w:p>
    <w:p w:rsidR="003B34F5" w:rsidRPr="008E4874" w:rsidRDefault="003B34F5"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3B34F5" w:rsidRPr="008E4874" w:rsidRDefault="003B34F5" w:rsidP="008E4874">
      <w:pPr>
        <w:spacing w:after="0" w:line="240" w:lineRule="auto"/>
        <w:rPr>
          <w:rFonts w:ascii="Times New Roman" w:hAnsi="Times New Roman" w:cs="Times New Roman"/>
          <w:color w:val="000000" w:themeColor="text1"/>
          <w:sz w:val="28"/>
          <w:szCs w:val="28"/>
          <w:lang w:val="uk-UA"/>
        </w:rPr>
      </w:pPr>
    </w:p>
    <w:p w:rsidR="00F409DB" w:rsidRPr="008E4874" w:rsidRDefault="00F409DB" w:rsidP="004165D8">
      <w:pPr>
        <w:tabs>
          <w:tab w:val="left" w:pos="0"/>
        </w:tabs>
        <w:spacing w:after="0" w:line="240" w:lineRule="auto"/>
        <w:rPr>
          <w:rFonts w:ascii="Times New Roman"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 xml:space="preserve">Про внесення змін в рішення міської ради </w:t>
      </w:r>
    </w:p>
    <w:p w:rsidR="00F409DB" w:rsidRPr="008E4874" w:rsidRDefault="00F409DB" w:rsidP="004165D8">
      <w:pPr>
        <w:tabs>
          <w:tab w:val="left" w:pos="0"/>
        </w:tabs>
        <w:spacing w:after="0" w:line="240" w:lineRule="auto"/>
        <w:rPr>
          <w:rFonts w:ascii="Times New Roman" w:eastAsia="Calibri" w:hAnsi="Times New Roman" w:cs="Times New Roman"/>
          <w:bCs/>
          <w:color w:val="000000" w:themeColor="text1"/>
          <w:sz w:val="28"/>
          <w:szCs w:val="28"/>
          <w:lang w:val="uk-UA" w:eastAsia="uk-UA"/>
        </w:rPr>
      </w:pPr>
      <w:r w:rsidRPr="008E4874">
        <w:rPr>
          <w:rFonts w:ascii="Times New Roman" w:hAnsi="Times New Roman" w:cs="Times New Roman"/>
          <w:bCs/>
          <w:color w:val="000000" w:themeColor="text1"/>
          <w:sz w:val="28"/>
          <w:szCs w:val="28"/>
          <w:lang w:val="uk-UA" w:eastAsia="uk-UA"/>
        </w:rPr>
        <w:t>№157 від 15.04.2021 р. «</w:t>
      </w:r>
      <w:r w:rsidRPr="008E4874">
        <w:rPr>
          <w:rFonts w:ascii="Times New Roman" w:eastAsia="Calibri" w:hAnsi="Times New Roman" w:cs="Times New Roman"/>
          <w:bCs/>
          <w:color w:val="000000" w:themeColor="text1"/>
          <w:sz w:val="28"/>
          <w:szCs w:val="28"/>
          <w:lang w:val="uk-UA" w:eastAsia="uk-UA"/>
        </w:rPr>
        <w:t xml:space="preserve">Про цільовий фонд </w:t>
      </w:r>
    </w:p>
    <w:p w:rsidR="00F409DB" w:rsidRPr="008E4874" w:rsidRDefault="00F409DB" w:rsidP="004165D8">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8E4874">
        <w:rPr>
          <w:rFonts w:ascii="Times New Roman" w:eastAsia="Calibri" w:hAnsi="Times New Roman" w:cs="Times New Roman"/>
          <w:bCs/>
          <w:color w:val="000000" w:themeColor="text1"/>
          <w:sz w:val="28"/>
          <w:szCs w:val="28"/>
          <w:lang w:val="uk-UA" w:eastAsia="uk-UA"/>
        </w:rPr>
        <w:t xml:space="preserve">соціально-економічного та культурного розвитку </w:t>
      </w:r>
    </w:p>
    <w:p w:rsidR="00F409DB" w:rsidRPr="008E4874" w:rsidRDefault="00F409DB" w:rsidP="004165D8">
      <w:pPr>
        <w:tabs>
          <w:tab w:val="left" w:pos="5977"/>
        </w:tabs>
        <w:spacing w:after="0" w:line="240" w:lineRule="auto"/>
        <w:rPr>
          <w:rFonts w:ascii="Times New Roman" w:eastAsia="Calibri" w:hAnsi="Times New Roman" w:cs="Times New Roman"/>
          <w:bCs/>
          <w:color w:val="000000" w:themeColor="text1"/>
          <w:sz w:val="28"/>
          <w:szCs w:val="28"/>
          <w:lang w:val="uk-UA" w:eastAsia="uk-UA"/>
        </w:rPr>
      </w:pPr>
      <w:r w:rsidRPr="008E4874">
        <w:rPr>
          <w:rFonts w:ascii="Times New Roman" w:eastAsia="Calibri" w:hAnsi="Times New Roman" w:cs="Times New Roman"/>
          <w:bCs/>
          <w:color w:val="000000" w:themeColor="text1"/>
          <w:sz w:val="28"/>
          <w:szCs w:val="28"/>
          <w:lang w:val="uk-UA" w:eastAsia="uk-UA"/>
        </w:rPr>
        <w:t>Рахівської міської територіальної громади</w:t>
      </w:r>
    </w:p>
    <w:p w:rsidR="00F409DB" w:rsidRPr="008E4874" w:rsidRDefault="00F409DB" w:rsidP="008E4874">
      <w:pPr>
        <w:spacing w:after="0" w:line="240" w:lineRule="auto"/>
        <w:rPr>
          <w:rFonts w:ascii="Times New Roman" w:eastAsia="Times New Roman" w:hAnsi="Times New Roman" w:cs="Times New Roman"/>
          <w:color w:val="000000" w:themeColor="text1"/>
          <w:sz w:val="16"/>
          <w:szCs w:val="16"/>
          <w:lang w:val="uk-UA"/>
        </w:rPr>
      </w:pPr>
    </w:p>
    <w:p w:rsidR="00F409DB" w:rsidRPr="008E4874" w:rsidRDefault="00F409DB" w:rsidP="008E4874">
      <w:pPr>
        <w:spacing w:after="0" w:line="240" w:lineRule="auto"/>
        <w:rPr>
          <w:rFonts w:ascii="Times New Roman" w:hAnsi="Times New Roman" w:cs="Times New Roman"/>
          <w:color w:val="000000" w:themeColor="text1"/>
          <w:sz w:val="16"/>
          <w:szCs w:val="16"/>
          <w:lang w:val="uk-UA"/>
        </w:rPr>
      </w:pPr>
    </w:p>
    <w:p w:rsidR="00F409DB" w:rsidRPr="008E4874" w:rsidRDefault="00F409DB" w:rsidP="008E4874">
      <w:pPr>
        <w:shd w:val="clear" w:color="auto" w:fill="FFFFFF"/>
        <w:spacing w:after="0" w:line="240" w:lineRule="auto"/>
        <w:jc w:val="both"/>
        <w:rPr>
          <w:rFonts w:ascii="Times New Roman" w:hAnsi="Times New Roman" w:cs="Times New Roman"/>
          <w:color w:val="000000" w:themeColor="text1"/>
          <w:sz w:val="28"/>
          <w:szCs w:val="28"/>
          <w:lang w:val="uk-UA" w:eastAsia="uk-UA"/>
        </w:rPr>
      </w:pPr>
      <w:r w:rsidRPr="008E4874">
        <w:rPr>
          <w:rFonts w:ascii="Times New Roman" w:eastAsia="Calibri" w:hAnsi="Times New Roman" w:cs="Times New Roman"/>
          <w:color w:val="000000" w:themeColor="text1"/>
          <w:sz w:val="28"/>
          <w:szCs w:val="28"/>
          <w:lang w:val="uk-UA" w:eastAsia="uk-UA"/>
        </w:rPr>
        <w:t xml:space="preserve">           В</w:t>
      </w:r>
      <w:r w:rsidRPr="008E4874">
        <w:rPr>
          <w:rFonts w:ascii="Times New Roman" w:hAnsi="Times New Roman" w:cs="Times New Roman"/>
          <w:color w:val="000000" w:themeColor="text1"/>
          <w:sz w:val="28"/>
          <w:szCs w:val="28"/>
          <w:lang w:val="uk-UA" w:eastAsia="uk-UA"/>
        </w:rPr>
        <w:t>ідповідно до ст. 26, 61, 68  Закону України «Про місцеве самоврядування в Україні», Бюджетного кодексу України з  метою додаткових надходжень до міського бюджету для подальшого його використання на соціально-економічний та культурний розвиток Рахівської міської територіальної громади, Рахівська міська рада</w:t>
      </w:r>
    </w:p>
    <w:p w:rsidR="00F409DB" w:rsidRPr="008E4874" w:rsidRDefault="00F409DB" w:rsidP="008E4874">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F409DB" w:rsidRPr="008E4874" w:rsidRDefault="00F409DB" w:rsidP="008E4874">
      <w:pPr>
        <w:shd w:val="clear" w:color="auto" w:fill="FFFFFF"/>
        <w:spacing w:after="0" w:line="240" w:lineRule="auto"/>
        <w:jc w:val="center"/>
        <w:rPr>
          <w:rFonts w:ascii="Times New Roman" w:hAnsi="Times New Roman" w:cs="Times New Roman"/>
          <w:color w:val="000000" w:themeColor="text1"/>
          <w:sz w:val="28"/>
          <w:szCs w:val="28"/>
          <w:lang w:val="uk-UA" w:eastAsia="uk-UA"/>
        </w:rPr>
      </w:pPr>
      <w:r w:rsidRPr="008E4874">
        <w:rPr>
          <w:rFonts w:ascii="Times New Roman" w:hAnsi="Times New Roman" w:cs="Times New Roman"/>
          <w:color w:val="000000" w:themeColor="text1"/>
          <w:sz w:val="28"/>
          <w:szCs w:val="28"/>
          <w:lang w:val="uk-UA" w:eastAsia="uk-UA"/>
        </w:rPr>
        <w:t>В И Р І Ш И Л А:</w:t>
      </w:r>
    </w:p>
    <w:p w:rsidR="00F409DB" w:rsidRPr="008E4874" w:rsidRDefault="00F409DB" w:rsidP="008E4874">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F409DB" w:rsidRPr="008E4874" w:rsidRDefault="00F409DB" w:rsidP="008E4874">
      <w:pPr>
        <w:pStyle w:val="a5"/>
        <w:ind w:left="0" w:firstLine="708"/>
        <w:jc w:val="both"/>
        <w:rPr>
          <w:color w:val="000000" w:themeColor="text1"/>
          <w:sz w:val="28"/>
          <w:szCs w:val="22"/>
          <w:lang w:eastAsia="en-US"/>
        </w:rPr>
      </w:pPr>
      <w:r w:rsidRPr="008E4874">
        <w:rPr>
          <w:color w:val="000000" w:themeColor="text1"/>
          <w:sz w:val="28"/>
          <w:szCs w:val="28"/>
        </w:rPr>
        <w:t xml:space="preserve">1.Внести зміни в рішення міської ради №157 від 15.04.2021 р. «Про цільовий фонд соціально-економічного та культурного розвитку Рахівської міської територіальної громади», а саме: пункт «3.1. </w:t>
      </w:r>
      <w:r w:rsidRPr="008E4874">
        <w:rPr>
          <w:color w:val="000000" w:themeColor="text1"/>
          <w:sz w:val="28"/>
        </w:rPr>
        <w:t xml:space="preserve">Кошти цільового фонду використовуються на проведення заходів щодо вирішення питань соціально-економічного та культурного розвитку Рахівської міської територіальної громади, зміцнення матеріально-технічної бази Рахівської міської ради, закладів освіти, соціального захисту населення, становлення і розвитку місцевого самоврядування у розв’язанні питань загальнодержавного значення та проведення інших заходів, у томі числі за наступними напрямками на:» Розділу 3 «Використання коштів цільового фонду» </w:t>
      </w:r>
      <w:r w:rsidRPr="008E4874">
        <w:rPr>
          <w:color w:val="000000" w:themeColor="text1"/>
          <w:sz w:val="28"/>
          <w:szCs w:val="28"/>
        </w:rPr>
        <w:t>Положення про цільовий фонд соціально-економічного та культурного розвитку Рахівської міської територіальної громади</w:t>
      </w:r>
      <w:r w:rsidRPr="008E4874">
        <w:rPr>
          <w:color w:val="000000" w:themeColor="text1"/>
          <w:sz w:val="28"/>
        </w:rPr>
        <w:t xml:space="preserve"> доповнити підпунктами:</w:t>
      </w:r>
    </w:p>
    <w:p w:rsidR="00F409DB" w:rsidRPr="008E4874" w:rsidRDefault="00F409DB" w:rsidP="008E4874">
      <w:pPr>
        <w:pStyle w:val="a5"/>
        <w:numPr>
          <w:ilvl w:val="0"/>
          <w:numId w:val="19"/>
        </w:numPr>
        <w:ind w:left="0" w:firstLine="0"/>
        <w:jc w:val="both"/>
        <w:rPr>
          <w:color w:val="000000" w:themeColor="text1"/>
          <w:sz w:val="28"/>
        </w:rPr>
      </w:pPr>
      <w:r w:rsidRPr="008E4874">
        <w:rPr>
          <w:color w:val="000000" w:themeColor="text1"/>
          <w:sz w:val="28"/>
        </w:rPr>
        <w:t>проведення заходів з благоустрою населених пунктів Рахівської міської територіальної громади (закупівля лавок, квітників, саджанців декоративних видів рослин, квітів, смітників тощо);</w:t>
      </w:r>
    </w:p>
    <w:p w:rsidR="00F409DB" w:rsidRPr="008E4874" w:rsidRDefault="00F409DB" w:rsidP="008E4874">
      <w:pPr>
        <w:pStyle w:val="a5"/>
        <w:numPr>
          <w:ilvl w:val="0"/>
          <w:numId w:val="19"/>
        </w:numPr>
        <w:ind w:left="0" w:firstLine="0"/>
        <w:jc w:val="both"/>
        <w:rPr>
          <w:color w:val="000000" w:themeColor="text1"/>
          <w:sz w:val="28"/>
        </w:rPr>
      </w:pPr>
      <w:r w:rsidRPr="008E4874">
        <w:rPr>
          <w:color w:val="000000" w:themeColor="text1"/>
          <w:sz w:val="28"/>
        </w:rPr>
        <w:t>надання матеріальної допомоги мешканцям Рахівської міської територіальної громади (на лікування, постраждалим внаслідок стихійних лих, учасникам бойових дій тощо);</w:t>
      </w:r>
    </w:p>
    <w:p w:rsidR="00F409DB" w:rsidRPr="008E4874" w:rsidRDefault="00F409DB" w:rsidP="008E4874">
      <w:pPr>
        <w:pStyle w:val="a5"/>
        <w:numPr>
          <w:ilvl w:val="0"/>
          <w:numId w:val="19"/>
        </w:numPr>
        <w:ind w:left="0" w:firstLine="0"/>
        <w:jc w:val="both"/>
        <w:rPr>
          <w:color w:val="000000" w:themeColor="text1"/>
          <w:sz w:val="28"/>
        </w:rPr>
      </w:pPr>
      <w:r w:rsidRPr="008E4874">
        <w:rPr>
          <w:color w:val="000000" w:themeColor="text1"/>
          <w:sz w:val="28"/>
        </w:rPr>
        <w:lastRenderedPageBreak/>
        <w:t xml:space="preserve">організація, участь та проведення конкурсів, фестивалів, ярмарків, спортивних та мистецьких заходів (оплата харчування, перевезення, проживання, оплата добових, оплата послуг) друк та розміщення інформаційної продукції (буклети, </w:t>
      </w:r>
      <w:proofErr w:type="spellStart"/>
      <w:r w:rsidRPr="008E4874">
        <w:rPr>
          <w:color w:val="000000" w:themeColor="text1"/>
          <w:sz w:val="28"/>
        </w:rPr>
        <w:t>білл-борди</w:t>
      </w:r>
      <w:proofErr w:type="spellEnd"/>
      <w:r w:rsidRPr="008E4874">
        <w:rPr>
          <w:color w:val="000000" w:themeColor="text1"/>
          <w:sz w:val="28"/>
        </w:rPr>
        <w:t>, календарі, листівки, плакати, банери) закупівля сувенірної продукції.</w:t>
      </w:r>
    </w:p>
    <w:p w:rsidR="00F409DB" w:rsidRPr="008E4874" w:rsidRDefault="00F409DB" w:rsidP="008E4874">
      <w:pPr>
        <w:pStyle w:val="a5"/>
        <w:ind w:left="0"/>
        <w:jc w:val="both"/>
        <w:rPr>
          <w:b/>
          <w:color w:val="000000" w:themeColor="text1"/>
          <w:sz w:val="28"/>
        </w:rPr>
      </w:pPr>
    </w:p>
    <w:p w:rsidR="00F409DB" w:rsidRPr="008E4874" w:rsidRDefault="00F409DB" w:rsidP="008E4874">
      <w:pPr>
        <w:spacing w:after="0" w:line="240" w:lineRule="auto"/>
        <w:jc w:val="both"/>
        <w:rPr>
          <w:rFonts w:ascii="Times New Roman" w:eastAsia="Calibri" w:hAnsi="Times New Roman" w:cs="Times New Roman"/>
          <w:color w:val="000000" w:themeColor="text1"/>
          <w:sz w:val="28"/>
          <w:szCs w:val="28"/>
          <w:lang w:val="uk-UA"/>
        </w:rPr>
      </w:pPr>
    </w:p>
    <w:p w:rsidR="00F409DB" w:rsidRPr="008E4874" w:rsidRDefault="00F409DB" w:rsidP="008E4874">
      <w:pPr>
        <w:pStyle w:val="12"/>
        <w:jc w:val="both"/>
        <w:rPr>
          <w:rFonts w:ascii="Times New Roman" w:eastAsia="Calibri" w:hAnsi="Times New Roman"/>
          <w:color w:val="000000" w:themeColor="text1"/>
          <w:sz w:val="28"/>
          <w:szCs w:val="28"/>
          <w:lang w:val="uk-UA"/>
        </w:rPr>
      </w:pPr>
      <w:r w:rsidRPr="008E4874">
        <w:rPr>
          <w:rFonts w:ascii="Times New Roman" w:hAnsi="Times New Roman"/>
          <w:color w:val="000000" w:themeColor="text1"/>
          <w:sz w:val="28"/>
          <w:szCs w:val="28"/>
          <w:lang w:val="uk-UA"/>
        </w:rPr>
        <w:t>Міський голова</w:t>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r>
      <w:r w:rsidRPr="008E4874">
        <w:rPr>
          <w:rFonts w:ascii="Times New Roman" w:hAnsi="Times New Roman"/>
          <w:color w:val="000000" w:themeColor="text1"/>
          <w:sz w:val="28"/>
          <w:szCs w:val="28"/>
          <w:lang w:val="uk-UA"/>
        </w:rPr>
        <w:tab/>
        <w:t>В. МЕДВІДЬ</w:t>
      </w:r>
    </w:p>
    <w:p w:rsidR="00981A6F" w:rsidRPr="008E4874" w:rsidRDefault="00981A6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9E59D4" w:rsidRDefault="009E59D4" w:rsidP="008E4874">
      <w:pPr>
        <w:spacing w:after="0" w:line="240" w:lineRule="auto"/>
        <w:jc w:val="right"/>
        <w:rPr>
          <w:rFonts w:ascii="Times New Roman" w:eastAsia="Calibri" w:hAnsi="Times New Roman" w:cs="Times New Roman"/>
          <w:color w:val="000000" w:themeColor="text1"/>
          <w:sz w:val="28"/>
          <w:szCs w:val="28"/>
          <w:lang w:val="uk-UA"/>
        </w:rPr>
      </w:pPr>
    </w:p>
    <w:p w:rsidR="00080035" w:rsidRPr="008E4874" w:rsidRDefault="00080035" w:rsidP="008E4874">
      <w:pPr>
        <w:spacing w:after="0" w:line="240" w:lineRule="auto"/>
        <w:jc w:val="right"/>
        <w:rPr>
          <w:rFonts w:ascii="Times New Roman" w:eastAsia="Calibri" w:hAnsi="Times New Roman" w:cs="Times New Roman"/>
          <w:color w:val="000000" w:themeColor="text1"/>
          <w:sz w:val="28"/>
          <w:szCs w:val="28"/>
          <w:lang w:val="uk-UA"/>
        </w:rPr>
      </w:pPr>
      <w:r w:rsidRPr="008E4874">
        <w:rPr>
          <w:rFonts w:ascii="Times New Roman" w:hAnsi="Times New Roman" w:cs="Times New Roman"/>
          <w:noProof/>
        </w:rPr>
        <w:drawing>
          <wp:anchor distT="0" distB="0" distL="114300" distR="114300" simplePos="0" relativeHeight="251670528" behindDoc="1" locked="0" layoutInCell="1" allowOverlap="1" wp14:anchorId="5AFFDA5D" wp14:editId="24690B49">
            <wp:simplePos x="0" y="0"/>
            <wp:positionH relativeFrom="column">
              <wp:posOffset>2402840</wp:posOffset>
            </wp:positionH>
            <wp:positionV relativeFrom="paragraph">
              <wp:posOffset>148590</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080035" w:rsidRPr="008E4874" w:rsidRDefault="00080035" w:rsidP="008E4874">
      <w:pPr>
        <w:spacing w:after="0" w:line="240" w:lineRule="auto"/>
        <w:jc w:val="right"/>
        <w:rPr>
          <w:rFonts w:ascii="Times New Roman" w:eastAsia="Calibri" w:hAnsi="Times New Roman" w:cs="Times New Roman"/>
          <w:color w:val="000000" w:themeColor="text1"/>
          <w:sz w:val="28"/>
          <w:szCs w:val="28"/>
          <w:lang w:val="uk-UA"/>
        </w:rPr>
      </w:pPr>
    </w:p>
    <w:p w:rsidR="002359BA" w:rsidRPr="008E4874" w:rsidRDefault="002359BA" w:rsidP="008E4874">
      <w:pPr>
        <w:spacing w:after="0" w:line="240" w:lineRule="auto"/>
        <w:jc w:val="right"/>
        <w:rPr>
          <w:rFonts w:ascii="Times New Roman" w:eastAsia="Calibri" w:hAnsi="Times New Roman" w:cs="Times New Roman"/>
          <w:color w:val="000000" w:themeColor="text1"/>
          <w:sz w:val="28"/>
          <w:szCs w:val="28"/>
          <w:lang w:val="uk-UA"/>
        </w:rPr>
      </w:pPr>
    </w:p>
    <w:p w:rsidR="002359BA" w:rsidRPr="008E4874" w:rsidRDefault="002359BA"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br w:type="textWrapping" w:clear="all"/>
        <w:t xml:space="preserve">У К Р А Ї Н А </w:t>
      </w:r>
    </w:p>
    <w:p w:rsidR="002359BA" w:rsidRPr="008E4874" w:rsidRDefault="002359BA"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А  М І С Ь К А  Р А Д А </w:t>
      </w:r>
    </w:p>
    <w:p w:rsidR="002359BA" w:rsidRPr="008E4874" w:rsidRDefault="002359BA"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А Х І В С Ь К О Г О  Р А Й О Н У  </w:t>
      </w:r>
    </w:p>
    <w:p w:rsidR="002359BA" w:rsidRPr="008E4874" w:rsidRDefault="002359BA"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З А К А Р П А Т С Ь К О Ї  О Б Л А С Т І</w:t>
      </w:r>
    </w:p>
    <w:p w:rsidR="002359BA" w:rsidRPr="008E4874" w:rsidRDefault="002359BA" w:rsidP="008E4874">
      <w:pPr>
        <w:spacing w:after="0" w:line="240" w:lineRule="auto"/>
        <w:jc w:val="center"/>
        <w:rPr>
          <w:rFonts w:ascii="Times New Roman" w:eastAsia="Calibri" w:hAnsi="Times New Roman" w:cs="Times New Roman"/>
          <w:b/>
          <w:color w:val="000000" w:themeColor="text1"/>
          <w:sz w:val="28"/>
          <w:szCs w:val="28"/>
          <w:lang w:val="uk-UA"/>
        </w:rPr>
      </w:pPr>
      <w:r w:rsidRPr="008E4874">
        <w:rPr>
          <w:rFonts w:ascii="Times New Roman" w:eastAsia="Calibri" w:hAnsi="Times New Roman" w:cs="Times New Roman"/>
          <w:b/>
          <w:color w:val="000000" w:themeColor="text1"/>
          <w:sz w:val="28"/>
          <w:szCs w:val="28"/>
          <w:lang w:val="uk-UA"/>
        </w:rPr>
        <w:t>13 сесія восьмого скликання</w:t>
      </w:r>
    </w:p>
    <w:p w:rsidR="002359BA" w:rsidRPr="008E4874" w:rsidRDefault="002359BA" w:rsidP="008E4874">
      <w:pPr>
        <w:spacing w:after="0" w:line="240" w:lineRule="auto"/>
        <w:rPr>
          <w:rFonts w:ascii="Times New Roman" w:eastAsia="Calibri" w:hAnsi="Times New Roman" w:cs="Times New Roman"/>
          <w:color w:val="000000" w:themeColor="text1"/>
          <w:sz w:val="28"/>
          <w:szCs w:val="28"/>
          <w:lang w:val="uk-UA"/>
        </w:rPr>
      </w:pPr>
    </w:p>
    <w:p w:rsidR="002359BA" w:rsidRPr="008E4874" w:rsidRDefault="002359BA" w:rsidP="008E4874">
      <w:pPr>
        <w:spacing w:after="0" w:line="240" w:lineRule="auto"/>
        <w:jc w:val="center"/>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 xml:space="preserve">Р І Ш Е Н </w:t>
      </w:r>
      <w:proofErr w:type="spellStart"/>
      <w:r w:rsidRPr="008E4874">
        <w:rPr>
          <w:rFonts w:ascii="Times New Roman" w:eastAsia="Calibri" w:hAnsi="Times New Roman" w:cs="Times New Roman"/>
          <w:color w:val="000000" w:themeColor="text1"/>
          <w:sz w:val="28"/>
          <w:szCs w:val="28"/>
          <w:lang w:val="uk-UA"/>
        </w:rPr>
        <w:t>Н</w:t>
      </w:r>
      <w:proofErr w:type="spellEnd"/>
      <w:r w:rsidRPr="008E4874">
        <w:rPr>
          <w:rFonts w:ascii="Times New Roman" w:eastAsia="Calibri" w:hAnsi="Times New Roman" w:cs="Times New Roman"/>
          <w:color w:val="000000" w:themeColor="text1"/>
          <w:sz w:val="28"/>
          <w:szCs w:val="28"/>
          <w:lang w:val="uk-UA"/>
        </w:rPr>
        <w:t xml:space="preserve"> Я</w:t>
      </w:r>
    </w:p>
    <w:p w:rsidR="002359BA" w:rsidRPr="008E4874" w:rsidRDefault="002359BA" w:rsidP="008E4874">
      <w:pPr>
        <w:spacing w:after="0" w:line="240" w:lineRule="auto"/>
        <w:rPr>
          <w:rFonts w:ascii="Times New Roman" w:eastAsia="Calibri" w:hAnsi="Times New Roman" w:cs="Times New Roman"/>
          <w:color w:val="000000" w:themeColor="text1"/>
          <w:sz w:val="28"/>
          <w:szCs w:val="28"/>
          <w:lang w:val="uk-UA"/>
        </w:rPr>
      </w:pPr>
    </w:p>
    <w:p w:rsidR="002359BA" w:rsidRPr="008E4874" w:rsidRDefault="00A65F0B" w:rsidP="008E4874">
      <w:pPr>
        <w:suppressAutoHyphens/>
        <w:spacing w:after="0" w:line="240" w:lineRule="auto"/>
        <w:rPr>
          <w:rFonts w:ascii="Times New Roman" w:eastAsia="Calibri" w:hAnsi="Times New Roman" w:cs="Times New Roman"/>
          <w:color w:val="000000" w:themeColor="text1"/>
          <w:sz w:val="28"/>
          <w:szCs w:val="28"/>
          <w:lang w:val="uk-UA" w:eastAsia="ar-SA"/>
        </w:rPr>
      </w:pPr>
      <w:r w:rsidRPr="008E4874">
        <w:rPr>
          <w:rFonts w:ascii="Times New Roman" w:eastAsia="Calibri" w:hAnsi="Times New Roman" w:cs="Times New Roman"/>
          <w:color w:val="000000" w:themeColor="text1"/>
          <w:sz w:val="28"/>
          <w:szCs w:val="28"/>
          <w:lang w:val="uk-UA" w:eastAsia="ar-SA"/>
        </w:rPr>
        <w:t xml:space="preserve">від 08 липня 2021  року  </w:t>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r>
      <w:r w:rsidR="002359BA" w:rsidRPr="008E4874">
        <w:rPr>
          <w:rFonts w:ascii="Times New Roman" w:eastAsia="Calibri" w:hAnsi="Times New Roman" w:cs="Times New Roman"/>
          <w:color w:val="000000" w:themeColor="text1"/>
          <w:sz w:val="28"/>
          <w:szCs w:val="28"/>
          <w:lang w:val="uk-UA" w:eastAsia="ar-SA"/>
        </w:rPr>
        <w:tab/>
        <w:t>№</w:t>
      </w:r>
      <w:r w:rsidR="005970D1" w:rsidRPr="008E4874">
        <w:rPr>
          <w:rFonts w:ascii="Times New Roman" w:eastAsia="Calibri" w:hAnsi="Times New Roman" w:cs="Times New Roman"/>
          <w:color w:val="000000" w:themeColor="text1"/>
          <w:sz w:val="28"/>
          <w:szCs w:val="28"/>
          <w:lang w:val="uk-UA" w:eastAsia="ar-SA"/>
        </w:rPr>
        <w:t>238</w:t>
      </w:r>
    </w:p>
    <w:p w:rsidR="002359BA" w:rsidRPr="008E4874" w:rsidRDefault="002359BA" w:rsidP="008E4874">
      <w:pPr>
        <w:spacing w:after="0" w:line="240" w:lineRule="auto"/>
        <w:rPr>
          <w:rFonts w:ascii="Times New Roman" w:eastAsia="Calibri" w:hAnsi="Times New Roman" w:cs="Times New Roman"/>
          <w:color w:val="000000" w:themeColor="text1"/>
          <w:sz w:val="28"/>
          <w:szCs w:val="28"/>
          <w:lang w:val="uk-UA"/>
        </w:rPr>
      </w:pPr>
      <w:r w:rsidRPr="008E4874">
        <w:rPr>
          <w:rFonts w:ascii="Times New Roman" w:eastAsia="Calibri" w:hAnsi="Times New Roman" w:cs="Times New Roman"/>
          <w:color w:val="000000" w:themeColor="text1"/>
          <w:sz w:val="28"/>
          <w:szCs w:val="28"/>
          <w:lang w:val="uk-UA"/>
        </w:rPr>
        <w:t>м. Рахів</w:t>
      </w:r>
    </w:p>
    <w:p w:rsidR="002359BA" w:rsidRPr="008E4874" w:rsidRDefault="002359BA" w:rsidP="008E4874">
      <w:pPr>
        <w:spacing w:after="0" w:line="240" w:lineRule="auto"/>
        <w:rPr>
          <w:rFonts w:ascii="Times New Roman" w:hAnsi="Times New Roman" w:cs="Times New Roman"/>
          <w:color w:val="000000" w:themeColor="text1"/>
          <w:sz w:val="28"/>
          <w:szCs w:val="28"/>
          <w:lang w:val="uk-UA"/>
        </w:rPr>
      </w:pPr>
    </w:p>
    <w:p w:rsidR="00FD6D7D" w:rsidRPr="008E4874" w:rsidRDefault="00FD6D7D" w:rsidP="008E4874">
      <w:pPr>
        <w:pStyle w:val="4"/>
        <w:ind w:firstLine="0"/>
        <w:jc w:val="center"/>
        <w:outlineLvl w:val="3"/>
        <w:rPr>
          <w:rFonts w:ascii="Times New Roman" w:hAnsi="Times New Roman"/>
          <w:b/>
          <w:bCs/>
          <w:sz w:val="28"/>
          <w:szCs w:val="28"/>
          <w:lang w:val="uk-UA"/>
        </w:rPr>
      </w:pPr>
      <w:r w:rsidRPr="008E4874">
        <w:rPr>
          <w:rFonts w:ascii="Times New Roman" w:hAnsi="Times New Roman"/>
          <w:b/>
          <w:sz w:val="28"/>
          <w:szCs w:val="28"/>
          <w:lang w:val="uk-UA"/>
        </w:rPr>
        <w:t>Рахівська  міська територіальна  громада</w:t>
      </w:r>
    </w:p>
    <w:p w:rsidR="00FD6D7D" w:rsidRPr="008E4874" w:rsidRDefault="00FD6D7D" w:rsidP="008E4874">
      <w:pPr>
        <w:pStyle w:val="4"/>
        <w:ind w:firstLine="0"/>
        <w:outlineLvl w:val="3"/>
        <w:rPr>
          <w:rFonts w:ascii="Times New Roman" w:hAnsi="Times New Roman"/>
          <w:b/>
          <w:sz w:val="28"/>
          <w:szCs w:val="28"/>
          <w:lang w:val="uk-UA"/>
        </w:rPr>
      </w:pP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 xml:space="preserve">Про внесення змін до рішення міської ради </w:t>
      </w: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 xml:space="preserve">від 25 грудня 2020 року № 52 </w:t>
      </w:r>
      <w:proofErr w:type="spellStart"/>
      <w:r w:rsidRPr="008E4874">
        <w:rPr>
          <w:rFonts w:ascii="Times New Roman" w:hAnsi="Times New Roman"/>
          <w:sz w:val="28"/>
          <w:szCs w:val="28"/>
          <w:lang w:val="uk-UA"/>
        </w:rPr>
        <w:t>„Про</w:t>
      </w:r>
      <w:proofErr w:type="spellEnd"/>
      <w:r w:rsidRPr="008E4874">
        <w:rPr>
          <w:rFonts w:ascii="Times New Roman" w:hAnsi="Times New Roman"/>
          <w:sz w:val="28"/>
          <w:szCs w:val="28"/>
          <w:lang w:val="uk-UA"/>
        </w:rPr>
        <w:t xml:space="preserve"> бюджет </w:t>
      </w: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 xml:space="preserve">Рахівської міської територіальної громади  на </w:t>
      </w: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2021 рік” (зі змінами від 27 січня 2021 № 86,</w:t>
      </w: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 xml:space="preserve">03 березня 2021 № 112, 18 березня 2021 № 123, </w:t>
      </w: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 xml:space="preserve">15 квітня 2021 № 173, 20 травня 2021 № 184, </w:t>
      </w:r>
    </w:p>
    <w:p w:rsidR="00E10A5D" w:rsidRPr="008E4874" w:rsidRDefault="00E10A5D" w:rsidP="008E4874">
      <w:pPr>
        <w:pStyle w:val="4"/>
        <w:ind w:firstLine="0"/>
        <w:outlineLvl w:val="3"/>
        <w:rPr>
          <w:rFonts w:ascii="Times New Roman" w:hAnsi="Times New Roman"/>
          <w:sz w:val="28"/>
          <w:szCs w:val="28"/>
          <w:lang w:val="uk-UA"/>
        </w:rPr>
      </w:pPr>
      <w:r w:rsidRPr="008E4874">
        <w:rPr>
          <w:rFonts w:ascii="Times New Roman" w:hAnsi="Times New Roman"/>
          <w:sz w:val="28"/>
          <w:szCs w:val="28"/>
          <w:lang w:val="uk-UA"/>
        </w:rPr>
        <w:t>18 червня 2021)</w:t>
      </w:r>
    </w:p>
    <w:p w:rsidR="00E10A5D" w:rsidRPr="008E4874" w:rsidRDefault="00E10A5D" w:rsidP="008E4874">
      <w:pPr>
        <w:spacing w:after="0" w:line="240" w:lineRule="auto"/>
        <w:rPr>
          <w:rFonts w:ascii="Times New Roman" w:hAnsi="Times New Roman" w:cs="Times New Roman"/>
          <w:sz w:val="28"/>
          <w:szCs w:val="28"/>
          <w:lang w:val="uk-UA"/>
        </w:rPr>
      </w:pPr>
    </w:p>
    <w:p w:rsidR="00E10A5D" w:rsidRPr="008E4874" w:rsidRDefault="00E10A5D" w:rsidP="008E4874">
      <w:pPr>
        <w:spacing w:after="0" w:line="240" w:lineRule="auto"/>
        <w:rPr>
          <w:rFonts w:ascii="Times New Roman" w:hAnsi="Times New Roman" w:cs="Times New Roman"/>
          <w:sz w:val="28"/>
          <w:szCs w:val="28"/>
          <w:u w:val="single"/>
          <w:lang w:val="uk-UA"/>
        </w:rPr>
      </w:pPr>
      <w:r w:rsidRPr="008E4874">
        <w:rPr>
          <w:rFonts w:ascii="Times New Roman" w:hAnsi="Times New Roman" w:cs="Times New Roman"/>
          <w:sz w:val="28"/>
          <w:szCs w:val="28"/>
          <w:u w:val="single"/>
          <w:lang w:val="uk-UA"/>
        </w:rPr>
        <w:t xml:space="preserve">07549000000 </w:t>
      </w:r>
    </w:p>
    <w:p w:rsidR="00E10A5D" w:rsidRPr="008E4874" w:rsidRDefault="00E10A5D"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(код бюджету)</w:t>
      </w:r>
    </w:p>
    <w:p w:rsidR="00E10A5D" w:rsidRPr="008E4874" w:rsidRDefault="00E10A5D" w:rsidP="008E4874">
      <w:pPr>
        <w:spacing w:after="0" w:line="240" w:lineRule="auto"/>
        <w:rPr>
          <w:rFonts w:ascii="Times New Roman" w:hAnsi="Times New Roman" w:cs="Times New Roman"/>
          <w:sz w:val="28"/>
          <w:szCs w:val="28"/>
          <w:lang w:val="uk-UA"/>
        </w:rPr>
      </w:pPr>
    </w:p>
    <w:p w:rsidR="0033072A" w:rsidRPr="008E4874" w:rsidRDefault="00E10A5D"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Відповідно до статті 26 Закону України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місцеве самоврядування в Україні”, керуючись статтями 23, 78, 89 Бюджетного кодексу України, враховуючи </w:t>
      </w:r>
      <w:r w:rsidRPr="008E4874">
        <w:rPr>
          <w:rFonts w:ascii="Times New Roman" w:hAnsi="Times New Roman" w:cs="Times New Roman"/>
          <w:bCs/>
          <w:sz w:val="28"/>
          <w:szCs w:val="28"/>
          <w:lang w:val="uk-UA"/>
        </w:rPr>
        <w:t xml:space="preserve">розпорядження Кабінету Міністрів України від 09 червня 2021     № 619-р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розподіл у 2021 році субвенції з державного бюджету місцевим бюджетам на розвиток мережі центрів надання адміністративних послуг”,  розпорядження голови обласної державної адміністрації від 25.06.2021 № 627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розподіл субвенції з державного бюджету на забезпечення якісної, сучасної та доступної загальної середньої освіти </w:t>
      </w:r>
      <w:proofErr w:type="spellStart"/>
      <w:r w:rsidRPr="008E4874">
        <w:rPr>
          <w:rFonts w:ascii="Times New Roman" w:hAnsi="Times New Roman" w:cs="Times New Roman"/>
          <w:sz w:val="28"/>
          <w:szCs w:val="28"/>
          <w:lang w:val="uk-UA"/>
        </w:rPr>
        <w:t>„Нова</w:t>
      </w:r>
      <w:proofErr w:type="spellEnd"/>
      <w:r w:rsidRPr="008E4874">
        <w:rPr>
          <w:rFonts w:ascii="Times New Roman" w:hAnsi="Times New Roman" w:cs="Times New Roman"/>
          <w:sz w:val="28"/>
          <w:szCs w:val="28"/>
          <w:lang w:val="uk-UA"/>
        </w:rPr>
        <w:t xml:space="preserve"> українська школа” у 2021 році” та висновок фінансового відділу від 01.07.2021 № 68</w:t>
      </w:r>
      <w:r w:rsidR="0033072A"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 xml:space="preserve"> </w:t>
      </w:r>
      <w:r w:rsidR="0033072A" w:rsidRPr="008E4874">
        <w:rPr>
          <w:rFonts w:ascii="Times New Roman" w:hAnsi="Times New Roman" w:cs="Times New Roman"/>
          <w:color w:val="000000"/>
          <w:sz w:val="28"/>
          <w:szCs w:val="28"/>
          <w:lang w:val="uk-UA"/>
        </w:rPr>
        <w:t xml:space="preserve">Рахівська міська </w:t>
      </w:r>
      <w:r w:rsidR="0033072A" w:rsidRPr="008E4874">
        <w:rPr>
          <w:rFonts w:ascii="Times New Roman" w:hAnsi="Times New Roman" w:cs="Times New Roman"/>
          <w:sz w:val="28"/>
          <w:szCs w:val="28"/>
          <w:lang w:val="uk-UA"/>
        </w:rPr>
        <w:t>рада</w:t>
      </w:r>
    </w:p>
    <w:p w:rsidR="0033072A" w:rsidRPr="008E4874" w:rsidRDefault="0033072A" w:rsidP="008E4874">
      <w:pPr>
        <w:spacing w:after="0" w:line="240" w:lineRule="auto"/>
        <w:ind w:firstLine="708"/>
        <w:jc w:val="both"/>
        <w:rPr>
          <w:rFonts w:ascii="Times New Roman" w:hAnsi="Times New Roman" w:cs="Times New Roman"/>
          <w:sz w:val="28"/>
          <w:szCs w:val="28"/>
          <w:lang w:val="uk-UA"/>
        </w:rPr>
      </w:pPr>
    </w:p>
    <w:p w:rsidR="0033072A" w:rsidRPr="008E4874" w:rsidRDefault="0033072A" w:rsidP="008E4874">
      <w:pPr>
        <w:tabs>
          <w:tab w:val="left" w:pos="0"/>
          <w:tab w:val="left" w:pos="100"/>
          <w:tab w:val="left" w:pos="9300"/>
        </w:tabs>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В И Р І Ш И Л А :</w:t>
      </w:r>
    </w:p>
    <w:p w:rsidR="0033072A" w:rsidRPr="008E4874" w:rsidRDefault="0033072A" w:rsidP="008E4874">
      <w:pPr>
        <w:tabs>
          <w:tab w:val="left" w:pos="0"/>
          <w:tab w:val="left" w:pos="100"/>
          <w:tab w:val="left" w:pos="9300"/>
        </w:tabs>
        <w:spacing w:after="0" w:line="240" w:lineRule="auto"/>
        <w:rPr>
          <w:rFonts w:ascii="Times New Roman" w:hAnsi="Times New Roman" w:cs="Times New Roman"/>
          <w:sz w:val="28"/>
          <w:szCs w:val="28"/>
          <w:lang w:val="uk-UA"/>
        </w:rPr>
      </w:pPr>
    </w:p>
    <w:p w:rsidR="00E10A5D" w:rsidRPr="008E4874" w:rsidRDefault="00E10A5D" w:rsidP="008E4874">
      <w:pPr>
        <w:spacing w:after="0" w:line="240" w:lineRule="auto"/>
        <w:ind w:firstLine="567"/>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1. Затвердити зміни до обсягу доходів бюджету Рахівської міської територіальної громади на 2021 рік згідно з додатком 1 до цього рішення.</w:t>
      </w:r>
    </w:p>
    <w:p w:rsidR="00E10A5D" w:rsidRPr="008E4874" w:rsidRDefault="00E10A5D" w:rsidP="008E4874">
      <w:pPr>
        <w:spacing w:after="0" w:line="240" w:lineRule="auto"/>
        <w:rPr>
          <w:rFonts w:ascii="Times New Roman" w:eastAsia="Times New Roman" w:hAnsi="Times New Roman" w:cs="Times New Roman"/>
          <w:sz w:val="28"/>
          <w:szCs w:val="28"/>
          <w:lang w:val="uk-UA" w:eastAsia="zh-CN"/>
        </w:rPr>
      </w:pPr>
      <w:r w:rsidRPr="008E4874">
        <w:rPr>
          <w:rFonts w:ascii="Times New Roman" w:hAnsi="Times New Roman" w:cs="Times New Roman"/>
          <w:sz w:val="28"/>
          <w:szCs w:val="28"/>
          <w:lang w:val="uk-UA"/>
        </w:rPr>
        <w:br w:type="page"/>
      </w:r>
    </w:p>
    <w:p w:rsidR="00E10A5D" w:rsidRPr="008E4874" w:rsidRDefault="00E10A5D" w:rsidP="008E4874">
      <w:pPr>
        <w:pStyle w:val="3"/>
        <w:tabs>
          <w:tab w:val="left" w:pos="5415"/>
        </w:tabs>
        <w:spacing w:after="0"/>
        <w:ind w:left="0" w:firstLine="567"/>
        <w:jc w:val="both"/>
        <w:rPr>
          <w:sz w:val="28"/>
          <w:szCs w:val="28"/>
        </w:rPr>
      </w:pPr>
    </w:p>
    <w:p w:rsidR="00E10A5D" w:rsidRPr="008E4874" w:rsidRDefault="00E10A5D" w:rsidP="008E4874">
      <w:pPr>
        <w:pStyle w:val="3"/>
        <w:tabs>
          <w:tab w:val="left" w:pos="5415"/>
        </w:tabs>
        <w:spacing w:after="0"/>
        <w:ind w:left="0" w:firstLine="567"/>
        <w:jc w:val="both"/>
        <w:rPr>
          <w:sz w:val="28"/>
          <w:szCs w:val="28"/>
        </w:rPr>
      </w:pPr>
    </w:p>
    <w:p w:rsidR="00E10A5D" w:rsidRPr="008E4874" w:rsidRDefault="00E10A5D" w:rsidP="008E4874">
      <w:pPr>
        <w:pStyle w:val="3"/>
        <w:tabs>
          <w:tab w:val="left" w:pos="5415"/>
        </w:tabs>
        <w:spacing w:after="0"/>
        <w:ind w:left="0" w:firstLine="567"/>
        <w:jc w:val="both"/>
        <w:rPr>
          <w:sz w:val="28"/>
          <w:szCs w:val="28"/>
        </w:rPr>
      </w:pPr>
      <w:r w:rsidRPr="008E4874">
        <w:rPr>
          <w:bCs/>
          <w:sz w:val="28"/>
          <w:szCs w:val="28"/>
        </w:rPr>
        <w:t xml:space="preserve">2. Затвердити зміни до фінансування бюджету </w:t>
      </w:r>
      <w:r w:rsidRPr="008E4874">
        <w:rPr>
          <w:sz w:val="28"/>
          <w:szCs w:val="28"/>
        </w:rPr>
        <w:t>Рахівської міської територіальної громади на 2021 рік згідно з додатком 2 до цього рішення.</w:t>
      </w:r>
    </w:p>
    <w:p w:rsidR="00E10A5D" w:rsidRPr="008E4874" w:rsidRDefault="00E10A5D" w:rsidP="008E4874">
      <w:pPr>
        <w:spacing w:after="0" w:line="240" w:lineRule="auto"/>
        <w:ind w:firstLine="540"/>
        <w:jc w:val="both"/>
        <w:rPr>
          <w:rFonts w:ascii="Times New Roman" w:hAnsi="Times New Roman" w:cs="Times New Roman"/>
          <w:bCs/>
          <w:sz w:val="28"/>
          <w:szCs w:val="28"/>
          <w:lang w:val="uk-UA"/>
        </w:rPr>
      </w:pPr>
      <w:r w:rsidRPr="008E4874">
        <w:rPr>
          <w:rFonts w:ascii="Times New Roman" w:hAnsi="Times New Roman" w:cs="Times New Roman"/>
          <w:bCs/>
          <w:sz w:val="28"/>
          <w:szCs w:val="28"/>
          <w:lang w:val="uk-UA"/>
        </w:rPr>
        <w:t>3. Затвердити зміни до розподілу видатків бюджету Рахівської міської територіальної громади на 2021 рік за головними розпорядниками коштів (в межах змін загального обсягу доходів та видатків міського бюджету) та перерозподіл видатків в межах загального обсягу видатків за головними розпорядниками коштів міського бюджету</w:t>
      </w:r>
      <w:r w:rsidRPr="008E4874">
        <w:rPr>
          <w:rFonts w:ascii="Times New Roman" w:hAnsi="Times New Roman" w:cs="Times New Roman"/>
          <w:b/>
          <w:bCs/>
          <w:sz w:val="28"/>
          <w:szCs w:val="28"/>
          <w:lang w:val="uk-UA"/>
        </w:rPr>
        <w:t xml:space="preserve"> </w:t>
      </w:r>
      <w:r w:rsidRPr="008E4874">
        <w:rPr>
          <w:rFonts w:ascii="Times New Roman" w:hAnsi="Times New Roman" w:cs="Times New Roman"/>
          <w:bCs/>
          <w:sz w:val="28"/>
          <w:szCs w:val="28"/>
          <w:lang w:val="uk-UA"/>
        </w:rPr>
        <w:t>згідно з додатком 3,1 до цього рішення.</w:t>
      </w:r>
    </w:p>
    <w:p w:rsidR="00E10A5D" w:rsidRPr="008E4874" w:rsidRDefault="00E10A5D" w:rsidP="008E4874">
      <w:pPr>
        <w:pStyle w:val="3"/>
        <w:tabs>
          <w:tab w:val="left" w:pos="5415"/>
        </w:tabs>
        <w:spacing w:after="0"/>
        <w:ind w:left="0" w:firstLine="567"/>
        <w:jc w:val="both"/>
        <w:rPr>
          <w:sz w:val="28"/>
          <w:szCs w:val="28"/>
        </w:rPr>
      </w:pPr>
      <w:r w:rsidRPr="008E4874">
        <w:rPr>
          <w:sz w:val="28"/>
          <w:szCs w:val="28"/>
        </w:rPr>
        <w:t xml:space="preserve">4. Затвердити розподіл видатків бюджету </w:t>
      </w:r>
      <w:r w:rsidRPr="008E4874">
        <w:rPr>
          <w:bCs/>
          <w:sz w:val="28"/>
          <w:szCs w:val="28"/>
        </w:rPr>
        <w:t xml:space="preserve">Рахівської міської територіальної громади на 2021 рік </w:t>
      </w:r>
      <w:r w:rsidRPr="008E4874">
        <w:rPr>
          <w:sz w:val="28"/>
          <w:szCs w:val="28"/>
        </w:rPr>
        <w:t>за головними розпорядниками коштів згідно з додатком 3 до цього рішення.</w:t>
      </w:r>
    </w:p>
    <w:p w:rsidR="00E10A5D" w:rsidRPr="008E4874" w:rsidRDefault="00E10A5D"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5. Затвердити зміни до показників міжбюджетних трансфертів </w:t>
      </w:r>
      <w:r w:rsidRPr="008E4874">
        <w:rPr>
          <w:rFonts w:ascii="Times New Roman" w:hAnsi="Times New Roman" w:cs="Times New Roman"/>
          <w:bCs/>
          <w:sz w:val="28"/>
          <w:szCs w:val="28"/>
          <w:lang w:val="uk-UA"/>
        </w:rPr>
        <w:t>Рахівської міської територіальної громади на 2021 рік</w:t>
      </w:r>
      <w:r w:rsidRPr="008E4874">
        <w:rPr>
          <w:rFonts w:ascii="Times New Roman" w:hAnsi="Times New Roman" w:cs="Times New Roman"/>
          <w:sz w:val="28"/>
          <w:szCs w:val="28"/>
          <w:lang w:val="uk-UA"/>
        </w:rPr>
        <w:t xml:space="preserve"> згідно з додатком 4 до цього рішення.</w:t>
      </w:r>
    </w:p>
    <w:p w:rsidR="00E10A5D" w:rsidRPr="008E4874" w:rsidRDefault="00E10A5D" w:rsidP="008E4874">
      <w:pPr>
        <w:spacing w:after="0" w:line="240" w:lineRule="auto"/>
        <w:ind w:firstLine="540"/>
        <w:jc w:val="both"/>
        <w:rPr>
          <w:rFonts w:ascii="Times New Roman" w:hAnsi="Times New Roman" w:cs="Times New Roman"/>
          <w:bCs/>
          <w:sz w:val="28"/>
          <w:szCs w:val="28"/>
          <w:lang w:val="uk-UA"/>
        </w:rPr>
      </w:pPr>
      <w:r w:rsidRPr="008E4874">
        <w:rPr>
          <w:rFonts w:ascii="Times New Roman" w:hAnsi="Times New Roman" w:cs="Times New Roman"/>
          <w:bCs/>
          <w:sz w:val="28"/>
          <w:szCs w:val="28"/>
          <w:lang w:val="uk-UA"/>
        </w:rPr>
        <w:t>6. Затвердити зміни до розподілу витрат бюджету Рахівської міської територіальної громади на реалізацію місцевих програм</w:t>
      </w:r>
      <w:r w:rsidRPr="008E4874">
        <w:rPr>
          <w:rFonts w:ascii="Times New Roman" w:hAnsi="Times New Roman" w:cs="Times New Roman"/>
          <w:b/>
          <w:bCs/>
          <w:sz w:val="28"/>
          <w:szCs w:val="28"/>
          <w:lang w:val="uk-UA"/>
        </w:rPr>
        <w:t xml:space="preserve"> </w:t>
      </w:r>
      <w:r w:rsidRPr="008E4874">
        <w:rPr>
          <w:rFonts w:ascii="Times New Roman" w:hAnsi="Times New Roman" w:cs="Times New Roman"/>
          <w:bCs/>
          <w:sz w:val="28"/>
          <w:szCs w:val="28"/>
          <w:lang w:val="uk-UA"/>
        </w:rPr>
        <w:t>згідно з додатком 5 до цього рішення.</w:t>
      </w:r>
      <w:r w:rsidRPr="008E4874">
        <w:rPr>
          <w:rFonts w:ascii="Times New Roman" w:hAnsi="Times New Roman" w:cs="Times New Roman"/>
          <w:sz w:val="28"/>
          <w:szCs w:val="28"/>
          <w:lang w:val="uk-UA"/>
        </w:rPr>
        <w:t xml:space="preserve">   </w:t>
      </w:r>
    </w:p>
    <w:p w:rsidR="00E10A5D" w:rsidRPr="008E4874" w:rsidRDefault="00E10A5D"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7.</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 xml:space="preserve"> Додаток 1-5 до цього рішення є невід’ємною частиною.  </w:t>
      </w:r>
    </w:p>
    <w:p w:rsidR="00E10A5D" w:rsidRPr="008E4874" w:rsidRDefault="00E10A5D" w:rsidP="008E4874">
      <w:pPr>
        <w:tabs>
          <w:tab w:val="left" w:pos="540"/>
        </w:tabs>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8. Контроль за виконанням рішення покласти на постійну </w:t>
      </w:r>
      <w:r w:rsidRPr="008E4874">
        <w:rPr>
          <w:rFonts w:ascii="Times New Roman" w:hAnsi="Times New Roman" w:cs="Times New Roman"/>
          <w:bCs/>
          <w:iCs/>
          <w:sz w:val="28"/>
          <w:szCs w:val="28"/>
          <w:lang w:val="uk-UA"/>
        </w:rPr>
        <w:t>комісію міської ради з питань б</w:t>
      </w:r>
      <w:r w:rsidRPr="008E4874">
        <w:rPr>
          <w:rFonts w:ascii="Times New Roman" w:hAnsi="Times New Roman" w:cs="Times New Roman"/>
          <w:iCs/>
          <w:sz w:val="28"/>
          <w:szCs w:val="28"/>
          <w:lang w:val="uk-UA"/>
        </w:rPr>
        <w:t>юджету, тарифів і цін (Ткачука Ю.А.).</w:t>
      </w:r>
    </w:p>
    <w:p w:rsidR="00E10A5D" w:rsidRPr="008E4874" w:rsidRDefault="00E10A5D" w:rsidP="008E4874">
      <w:pPr>
        <w:tabs>
          <w:tab w:val="left" w:pos="540"/>
        </w:tabs>
        <w:spacing w:after="0" w:line="240" w:lineRule="auto"/>
        <w:jc w:val="center"/>
        <w:rPr>
          <w:rFonts w:ascii="Times New Roman" w:hAnsi="Times New Roman" w:cs="Times New Roman"/>
          <w:b/>
          <w:bCs/>
          <w:sz w:val="28"/>
          <w:szCs w:val="28"/>
          <w:lang w:val="uk-UA"/>
        </w:rPr>
      </w:pPr>
    </w:p>
    <w:p w:rsidR="00E10A5D" w:rsidRPr="008E4874" w:rsidRDefault="00E10A5D" w:rsidP="008E4874">
      <w:pPr>
        <w:tabs>
          <w:tab w:val="left" w:pos="540"/>
        </w:tabs>
        <w:spacing w:after="0" w:line="240" w:lineRule="auto"/>
        <w:rPr>
          <w:rFonts w:ascii="Times New Roman" w:hAnsi="Times New Roman" w:cs="Times New Roman"/>
          <w:b/>
          <w:bCs/>
          <w:sz w:val="28"/>
          <w:szCs w:val="28"/>
          <w:lang w:val="uk-UA"/>
        </w:rPr>
      </w:pPr>
    </w:p>
    <w:p w:rsidR="00E10A5D" w:rsidRPr="008E4874" w:rsidRDefault="00E10A5D" w:rsidP="008E4874">
      <w:pPr>
        <w:tabs>
          <w:tab w:val="left" w:pos="540"/>
        </w:tabs>
        <w:spacing w:after="0" w:line="240" w:lineRule="auto"/>
        <w:rPr>
          <w:rFonts w:ascii="Times New Roman" w:hAnsi="Times New Roman" w:cs="Times New Roman"/>
          <w:b/>
          <w:bCs/>
          <w:sz w:val="28"/>
          <w:szCs w:val="28"/>
          <w:lang w:val="uk-UA"/>
        </w:rPr>
      </w:pPr>
    </w:p>
    <w:p w:rsidR="0065334D" w:rsidRPr="008E4874" w:rsidRDefault="0065334D" w:rsidP="008E4874">
      <w:pPr>
        <w:spacing w:after="0" w:line="240" w:lineRule="auto"/>
        <w:jc w:val="both"/>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t>Міський голова</w:t>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r>
      <w:r w:rsidRPr="008E4874">
        <w:rPr>
          <w:rFonts w:ascii="Times New Roman" w:hAnsi="Times New Roman" w:cs="Times New Roman"/>
          <w:color w:val="000000" w:themeColor="text1"/>
          <w:sz w:val="28"/>
          <w:szCs w:val="28"/>
          <w:lang w:val="uk-UA"/>
        </w:rPr>
        <w:tab/>
        <w:t>В. МЕДВІДЬ</w:t>
      </w:r>
    </w:p>
    <w:p w:rsidR="00F46855" w:rsidRPr="008E4874" w:rsidRDefault="00F46855" w:rsidP="008E4874">
      <w:pPr>
        <w:spacing w:after="0" w:line="240" w:lineRule="auto"/>
        <w:jc w:val="both"/>
        <w:rPr>
          <w:rFonts w:ascii="Times New Roman" w:hAnsi="Times New Roman" w:cs="Times New Roman"/>
          <w:color w:val="000000" w:themeColor="text1"/>
          <w:sz w:val="28"/>
          <w:szCs w:val="28"/>
          <w:lang w:val="uk-UA"/>
        </w:rPr>
      </w:pPr>
    </w:p>
    <w:p w:rsidR="005970D1" w:rsidRPr="008E4874" w:rsidRDefault="005970D1" w:rsidP="008E4874">
      <w:pPr>
        <w:spacing w:after="0" w:line="240" w:lineRule="auto"/>
        <w:rPr>
          <w:rFonts w:ascii="Times New Roman" w:hAnsi="Times New Roman" w:cs="Times New Roman"/>
          <w:color w:val="000000" w:themeColor="text1"/>
          <w:sz w:val="28"/>
          <w:szCs w:val="28"/>
          <w:lang w:val="uk-UA"/>
        </w:rPr>
      </w:pPr>
    </w:p>
    <w:p w:rsidR="00981A6F" w:rsidRPr="008E4874" w:rsidRDefault="00981A6F" w:rsidP="008E4874">
      <w:pPr>
        <w:spacing w:after="0" w:line="240" w:lineRule="auto"/>
        <w:rPr>
          <w:rFonts w:ascii="Times New Roman" w:hAnsi="Times New Roman" w:cs="Times New Roman"/>
          <w:color w:val="000000" w:themeColor="text1"/>
          <w:sz w:val="28"/>
          <w:szCs w:val="28"/>
          <w:lang w:val="uk-UA"/>
        </w:rPr>
      </w:pPr>
      <w:r w:rsidRPr="008E4874">
        <w:rPr>
          <w:rFonts w:ascii="Times New Roman" w:hAnsi="Times New Roman" w:cs="Times New Roman"/>
          <w:color w:val="000000" w:themeColor="text1"/>
          <w:sz w:val="28"/>
          <w:szCs w:val="28"/>
          <w:lang w:val="uk-UA"/>
        </w:rPr>
        <w:br w:type="page"/>
      </w:r>
    </w:p>
    <w:p w:rsidR="00981A6F" w:rsidRPr="008E4874" w:rsidRDefault="00981A6F" w:rsidP="008E4874">
      <w:pPr>
        <w:spacing w:after="0" w:line="240" w:lineRule="auto"/>
        <w:rPr>
          <w:rFonts w:ascii="Times New Roman" w:hAnsi="Times New Roman" w:cs="Times New Roman"/>
          <w:color w:val="000000" w:themeColor="text1"/>
          <w:sz w:val="28"/>
          <w:szCs w:val="28"/>
          <w:lang w:val="uk-UA"/>
        </w:rPr>
      </w:pPr>
    </w:p>
    <w:p w:rsidR="00981A6F" w:rsidRPr="008E4874" w:rsidRDefault="00981A6F"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74624" behindDoc="1" locked="0" layoutInCell="1" allowOverlap="1" wp14:anchorId="5EEFA71A" wp14:editId="2AEA8230">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81A6F" w:rsidRPr="008E4874" w:rsidRDefault="00981A6F" w:rsidP="008E4874">
      <w:pPr>
        <w:spacing w:after="0" w:line="240" w:lineRule="auto"/>
        <w:jc w:val="right"/>
        <w:rPr>
          <w:rFonts w:ascii="Times New Roman" w:eastAsia="Calibri" w:hAnsi="Times New Roman" w:cs="Times New Roman"/>
          <w:sz w:val="28"/>
          <w:szCs w:val="28"/>
          <w:lang w:val="uk-UA"/>
        </w:rPr>
      </w:pPr>
    </w:p>
    <w:p w:rsidR="00981A6F" w:rsidRPr="008E4874" w:rsidRDefault="00981A6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981A6F" w:rsidRPr="008E4874" w:rsidRDefault="00981A6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981A6F" w:rsidRPr="008E4874" w:rsidRDefault="00981A6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981A6F" w:rsidRPr="008E4874" w:rsidRDefault="00981A6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981A6F" w:rsidRPr="008E4874" w:rsidRDefault="00981A6F"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981A6F" w:rsidRPr="008E4874" w:rsidRDefault="00981A6F" w:rsidP="008E4874">
      <w:pPr>
        <w:spacing w:after="0" w:line="240" w:lineRule="auto"/>
        <w:rPr>
          <w:rFonts w:ascii="Times New Roman" w:eastAsia="Calibri" w:hAnsi="Times New Roman" w:cs="Times New Roman"/>
          <w:sz w:val="28"/>
          <w:szCs w:val="28"/>
          <w:lang w:val="uk-UA"/>
        </w:rPr>
      </w:pPr>
    </w:p>
    <w:p w:rsidR="00981A6F" w:rsidRPr="008E4874" w:rsidRDefault="00981A6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981A6F" w:rsidRPr="008E4874" w:rsidRDefault="00981A6F" w:rsidP="008E4874">
      <w:pPr>
        <w:spacing w:after="0" w:line="240" w:lineRule="auto"/>
        <w:rPr>
          <w:rFonts w:ascii="Times New Roman" w:eastAsia="Calibri" w:hAnsi="Times New Roman" w:cs="Times New Roman"/>
          <w:sz w:val="28"/>
          <w:szCs w:val="28"/>
          <w:lang w:val="uk-UA"/>
        </w:rPr>
      </w:pPr>
    </w:p>
    <w:p w:rsidR="00981A6F" w:rsidRPr="008E4874" w:rsidRDefault="00C5106B"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r>
      <w:r w:rsidR="00981A6F" w:rsidRPr="008E4874">
        <w:rPr>
          <w:rFonts w:ascii="Times New Roman" w:eastAsia="Calibri" w:hAnsi="Times New Roman" w:cs="Times New Roman"/>
          <w:sz w:val="28"/>
          <w:szCs w:val="28"/>
          <w:lang w:val="uk-UA" w:eastAsia="ar-SA"/>
        </w:rPr>
        <w:tab/>
        <w:t>№</w:t>
      </w:r>
      <w:r w:rsidR="006351FE" w:rsidRPr="008E4874">
        <w:rPr>
          <w:rFonts w:ascii="Times New Roman" w:eastAsia="Calibri" w:hAnsi="Times New Roman" w:cs="Times New Roman"/>
          <w:sz w:val="28"/>
          <w:szCs w:val="28"/>
          <w:lang w:val="uk-UA" w:eastAsia="ar-SA"/>
        </w:rPr>
        <w:t>239</w:t>
      </w:r>
    </w:p>
    <w:p w:rsidR="00981A6F" w:rsidRPr="008E4874" w:rsidRDefault="00981A6F"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981A6F" w:rsidRPr="008E4874" w:rsidRDefault="00981A6F" w:rsidP="008E4874">
      <w:pPr>
        <w:spacing w:after="0" w:line="240" w:lineRule="auto"/>
        <w:rPr>
          <w:rFonts w:ascii="Times New Roman" w:hAnsi="Times New Roman" w:cs="Times New Roman"/>
          <w:sz w:val="28"/>
          <w:szCs w:val="28"/>
          <w:lang w:val="uk-UA"/>
        </w:rPr>
      </w:pPr>
    </w:p>
    <w:p w:rsidR="00E6394A" w:rsidRPr="00C6406E" w:rsidRDefault="00E6394A" w:rsidP="008E4874">
      <w:pPr>
        <w:tabs>
          <w:tab w:val="left" w:pos="4167"/>
        </w:tabs>
        <w:spacing w:after="0" w:line="240" w:lineRule="auto"/>
        <w:rPr>
          <w:rFonts w:ascii="Times New Roman" w:hAnsi="Times New Roman" w:cs="Times New Roman"/>
          <w:sz w:val="28"/>
          <w:szCs w:val="28"/>
          <w:lang w:val="uk-UA"/>
        </w:rPr>
      </w:pPr>
      <w:r w:rsidRPr="00C6406E">
        <w:rPr>
          <w:rFonts w:ascii="Times New Roman" w:hAnsi="Times New Roman" w:cs="Times New Roman"/>
          <w:sz w:val="28"/>
          <w:szCs w:val="28"/>
          <w:lang w:val="uk-UA"/>
        </w:rPr>
        <w:t xml:space="preserve">Про  надання   дозволу  на  виготовлення </w:t>
      </w:r>
    </w:p>
    <w:p w:rsidR="00E6394A" w:rsidRPr="00C6406E" w:rsidRDefault="00E6394A" w:rsidP="008E4874">
      <w:pPr>
        <w:tabs>
          <w:tab w:val="left" w:pos="4167"/>
        </w:tabs>
        <w:spacing w:after="0" w:line="240" w:lineRule="auto"/>
        <w:rPr>
          <w:rFonts w:ascii="Times New Roman" w:hAnsi="Times New Roman" w:cs="Times New Roman"/>
          <w:sz w:val="28"/>
          <w:szCs w:val="28"/>
          <w:lang w:val="uk-UA"/>
        </w:rPr>
      </w:pPr>
      <w:r w:rsidRPr="00C6406E">
        <w:rPr>
          <w:rFonts w:ascii="Times New Roman" w:hAnsi="Times New Roman" w:cs="Times New Roman"/>
          <w:sz w:val="28"/>
          <w:szCs w:val="28"/>
          <w:lang w:val="uk-UA"/>
        </w:rPr>
        <w:t xml:space="preserve">технічної   документації    з       нормативної  </w:t>
      </w:r>
    </w:p>
    <w:p w:rsidR="00E6394A" w:rsidRPr="00C6406E" w:rsidRDefault="00E6394A" w:rsidP="008E4874">
      <w:pPr>
        <w:tabs>
          <w:tab w:val="left" w:pos="4167"/>
        </w:tabs>
        <w:spacing w:after="0" w:line="240" w:lineRule="auto"/>
        <w:rPr>
          <w:rFonts w:ascii="Times New Roman" w:hAnsi="Times New Roman" w:cs="Times New Roman"/>
          <w:sz w:val="28"/>
          <w:szCs w:val="28"/>
          <w:lang w:val="uk-UA"/>
        </w:rPr>
      </w:pPr>
      <w:r w:rsidRPr="00C6406E">
        <w:rPr>
          <w:rFonts w:ascii="Times New Roman" w:hAnsi="Times New Roman" w:cs="Times New Roman"/>
          <w:sz w:val="28"/>
          <w:szCs w:val="28"/>
          <w:lang w:val="uk-UA"/>
        </w:rPr>
        <w:t xml:space="preserve">грошової оцінки земель  населених пунктів </w:t>
      </w:r>
    </w:p>
    <w:p w:rsidR="00E6394A" w:rsidRPr="00C6406E" w:rsidRDefault="00E6394A" w:rsidP="008E4874">
      <w:pPr>
        <w:tabs>
          <w:tab w:val="left" w:pos="4167"/>
        </w:tabs>
        <w:spacing w:after="0" w:line="240" w:lineRule="auto"/>
        <w:rPr>
          <w:rFonts w:ascii="Times New Roman" w:eastAsia="Times New Roman" w:hAnsi="Times New Roman" w:cs="Times New Roman"/>
          <w:bCs/>
          <w:sz w:val="28"/>
          <w:szCs w:val="28"/>
          <w:bdr w:val="none" w:sz="0" w:space="0" w:color="auto" w:frame="1"/>
          <w:lang w:val="uk-UA"/>
        </w:rPr>
      </w:pPr>
      <w:r w:rsidRPr="00C6406E">
        <w:rPr>
          <w:rFonts w:ascii="Times New Roman" w:hAnsi="Times New Roman" w:cs="Times New Roman"/>
          <w:sz w:val="28"/>
          <w:szCs w:val="28"/>
          <w:lang w:val="uk-UA"/>
        </w:rPr>
        <w:t xml:space="preserve">Рахівської міської ради </w:t>
      </w:r>
      <w:r w:rsidRPr="00C6406E">
        <w:rPr>
          <w:rFonts w:ascii="Times New Roman" w:eastAsia="Times New Roman" w:hAnsi="Times New Roman" w:cs="Times New Roman"/>
          <w:bCs/>
          <w:sz w:val="28"/>
          <w:szCs w:val="28"/>
          <w:bdr w:val="none" w:sz="0" w:space="0" w:color="auto" w:frame="1"/>
          <w:lang w:val="uk-UA"/>
        </w:rPr>
        <w:t xml:space="preserve">Рахівського району </w:t>
      </w:r>
    </w:p>
    <w:p w:rsidR="00E6394A" w:rsidRPr="00C6406E" w:rsidRDefault="00E6394A" w:rsidP="008E4874">
      <w:pPr>
        <w:tabs>
          <w:tab w:val="left" w:pos="4167"/>
        </w:tabs>
        <w:spacing w:after="0" w:line="240" w:lineRule="auto"/>
        <w:rPr>
          <w:rFonts w:ascii="Times New Roman" w:eastAsia="MS Mincho" w:hAnsi="Times New Roman" w:cs="Times New Roman"/>
          <w:sz w:val="28"/>
          <w:szCs w:val="28"/>
          <w:lang w:val="uk-UA"/>
        </w:rPr>
      </w:pPr>
      <w:r w:rsidRPr="00C6406E">
        <w:rPr>
          <w:rFonts w:ascii="Times New Roman" w:eastAsia="Times New Roman" w:hAnsi="Times New Roman" w:cs="Times New Roman"/>
          <w:bCs/>
          <w:sz w:val="28"/>
          <w:szCs w:val="28"/>
          <w:bdr w:val="none" w:sz="0" w:space="0" w:color="auto" w:frame="1"/>
          <w:lang w:val="uk-UA"/>
        </w:rPr>
        <w:t>Закарпатської області</w:t>
      </w:r>
      <w:r w:rsidRPr="00C6406E">
        <w:rPr>
          <w:rFonts w:ascii="Times New Roman" w:hAnsi="Times New Roman" w:cs="Times New Roman"/>
          <w:sz w:val="28"/>
          <w:szCs w:val="28"/>
          <w:lang w:val="uk-UA"/>
        </w:rPr>
        <w:t xml:space="preserve"> </w:t>
      </w:r>
    </w:p>
    <w:p w:rsidR="00E6394A" w:rsidRPr="008E4874" w:rsidRDefault="00DF66F4" w:rsidP="008E487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55C32" w:rsidRDefault="00044F2E" w:rsidP="00B55C32">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Pr>
          <w:rFonts w:ascii="Times New Roman" w:eastAsia="Times New Roman" w:hAnsi="Times New Roman" w:cs="Times New Roman"/>
          <w:sz w:val="28"/>
          <w:szCs w:val="28"/>
          <w:bdr w:val="none" w:sz="0" w:space="0" w:color="auto" w:frame="1"/>
          <w:lang w:val="uk-UA"/>
        </w:rPr>
        <w:t>В</w:t>
      </w:r>
      <w:r w:rsidR="00E6394A" w:rsidRPr="008E4874">
        <w:rPr>
          <w:rFonts w:ascii="Times New Roman" w:eastAsia="Times New Roman" w:hAnsi="Times New Roman" w:cs="Times New Roman"/>
          <w:sz w:val="28"/>
          <w:szCs w:val="28"/>
          <w:bdr w:val="none" w:sz="0" w:space="0" w:color="auto" w:frame="1"/>
          <w:lang w:val="uk-UA"/>
        </w:rPr>
        <w:t xml:space="preserve">ідповідно до пункту 34 частини першої статті 26 Закону України «Про місцеве самоврядування в Україні», статті 12 Земельного Кодексу України,  Закону України «Про землеустрій», , ст. 21 Закону України «Про Державний земельний кадастр» , </w:t>
      </w:r>
      <w:r w:rsidR="00E6394A" w:rsidRPr="008E4874">
        <w:rPr>
          <w:rFonts w:ascii="Times New Roman" w:hAnsi="Times New Roman" w:cs="Times New Roman"/>
          <w:sz w:val="28"/>
          <w:szCs w:val="28"/>
          <w:lang w:val="uk-UA"/>
        </w:rPr>
        <w:t>ст.18 Закону України «Про оцінку земель»</w:t>
      </w:r>
      <w:r w:rsidR="00E6394A" w:rsidRPr="008E4874">
        <w:rPr>
          <w:rFonts w:ascii="Times New Roman" w:eastAsia="Times New Roman" w:hAnsi="Times New Roman" w:cs="Times New Roman"/>
          <w:sz w:val="28"/>
          <w:szCs w:val="28"/>
          <w:bdr w:val="none" w:sz="0" w:space="0" w:color="auto" w:frame="1"/>
          <w:lang w:val="uk-UA"/>
        </w:rPr>
        <w:t xml:space="preserve">, та в зв’язку </w:t>
      </w:r>
      <w:r w:rsidR="00E6394A" w:rsidRPr="008E4874">
        <w:rPr>
          <w:rFonts w:ascii="Times New Roman" w:hAnsi="Times New Roman" w:cs="Times New Roman"/>
          <w:sz w:val="28"/>
          <w:szCs w:val="28"/>
          <w:lang w:val="uk-UA"/>
        </w:rPr>
        <w:t>з  необхідністю поновлення нормативної грошової оцінки земель населених пунктів Рахівської міської ради : м. Рахів , с. Ді</w:t>
      </w:r>
      <w:r w:rsidR="00DF66F4">
        <w:rPr>
          <w:rFonts w:ascii="Times New Roman" w:hAnsi="Times New Roman" w:cs="Times New Roman"/>
          <w:sz w:val="28"/>
          <w:szCs w:val="28"/>
          <w:lang w:val="uk-UA"/>
        </w:rPr>
        <w:t xml:space="preserve">лове, с. Хмелів, с. Круглий, </w:t>
      </w:r>
      <w:proofErr w:type="spellStart"/>
      <w:r w:rsidR="00DF66F4">
        <w:rPr>
          <w:rFonts w:ascii="Times New Roman" w:hAnsi="Times New Roman" w:cs="Times New Roman"/>
          <w:sz w:val="28"/>
          <w:szCs w:val="28"/>
          <w:lang w:val="uk-UA"/>
        </w:rPr>
        <w:t>с.</w:t>
      </w:r>
      <w:r w:rsidR="00E6394A" w:rsidRPr="008E4874">
        <w:rPr>
          <w:rFonts w:ascii="Times New Roman" w:hAnsi="Times New Roman" w:cs="Times New Roman"/>
          <w:sz w:val="28"/>
          <w:szCs w:val="28"/>
          <w:lang w:val="uk-UA"/>
        </w:rPr>
        <w:t>Костилівка</w:t>
      </w:r>
      <w:proofErr w:type="spellEnd"/>
      <w:r w:rsidR="00E6394A" w:rsidRPr="008E4874">
        <w:rPr>
          <w:rFonts w:ascii="Times New Roman" w:hAnsi="Times New Roman" w:cs="Times New Roman"/>
          <w:sz w:val="28"/>
          <w:szCs w:val="28"/>
          <w:lang w:val="uk-UA"/>
        </w:rPr>
        <w:t xml:space="preserve">, с. </w:t>
      </w:r>
      <w:proofErr w:type="spellStart"/>
      <w:r w:rsidR="00E6394A" w:rsidRPr="008E4874">
        <w:rPr>
          <w:rFonts w:ascii="Times New Roman" w:hAnsi="Times New Roman" w:cs="Times New Roman"/>
          <w:sz w:val="28"/>
          <w:szCs w:val="28"/>
          <w:lang w:val="uk-UA"/>
        </w:rPr>
        <w:t>Вільховатий</w:t>
      </w:r>
      <w:proofErr w:type="spellEnd"/>
      <w:r w:rsidR="00E6394A" w:rsidRPr="008E4874">
        <w:rPr>
          <w:rFonts w:ascii="Times New Roman" w:hAnsi="Times New Roman" w:cs="Times New Roman"/>
          <w:sz w:val="28"/>
          <w:szCs w:val="28"/>
          <w:lang w:val="uk-UA"/>
        </w:rPr>
        <w:t xml:space="preserve">, с. Білин, Рахівського району Закарпатської області </w:t>
      </w:r>
      <w:r w:rsidR="00E6394A" w:rsidRPr="008E4874">
        <w:rPr>
          <w:rFonts w:ascii="Times New Roman" w:eastAsia="Times New Roman" w:hAnsi="Times New Roman" w:cs="Times New Roman"/>
          <w:sz w:val="28"/>
          <w:szCs w:val="28"/>
          <w:bdr w:val="none" w:sz="0" w:space="0" w:color="auto" w:frame="1"/>
          <w:lang w:val="uk-UA"/>
        </w:rPr>
        <w:t xml:space="preserve">, </w:t>
      </w:r>
      <w:r w:rsidR="00B55C32">
        <w:rPr>
          <w:rFonts w:ascii="Times New Roman" w:hAnsi="Times New Roman" w:cs="Times New Roman"/>
          <w:color w:val="000000" w:themeColor="text1"/>
          <w:sz w:val="28"/>
          <w:szCs w:val="28"/>
          <w:lang w:val="uk-UA"/>
        </w:rPr>
        <w:t xml:space="preserve">Рахівська міська рада  </w:t>
      </w:r>
    </w:p>
    <w:p w:rsidR="00B55C32" w:rsidRDefault="00B55C32" w:rsidP="00B55C32">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B55C32" w:rsidRDefault="00B55C32" w:rsidP="00B55C32">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B55C32" w:rsidRDefault="00B55C32" w:rsidP="00B55C32">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E6394A" w:rsidRPr="008E4874" w:rsidRDefault="00E6394A" w:rsidP="00B55C32">
      <w:pPr>
        <w:spacing w:after="0" w:line="240" w:lineRule="auto"/>
        <w:ind w:firstLine="708"/>
        <w:jc w:val="both"/>
        <w:rPr>
          <w:rFonts w:ascii="Times New Roman" w:eastAsia="Times New Roman" w:hAnsi="Times New Roman" w:cs="Times New Roman"/>
          <w:sz w:val="28"/>
          <w:szCs w:val="28"/>
          <w:bdr w:val="none" w:sz="0" w:space="0" w:color="auto" w:frame="1"/>
          <w:lang w:val="uk-UA"/>
        </w:rPr>
      </w:pPr>
      <w:r w:rsidRPr="008E4874">
        <w:rPr>
          <w:rFonts w:ascii="Times New Roman" w:hAnsi="Times New Roman" w:cs="Times New Roman"/>
          <w:sz w:val="28"/>
          <w:szCs w:val="28"/>
          <w:lang w:val="uk-UA"/>
        </w:rPr>
        <w:t xml:space="preserve">1. </w:t>
      </w:r>
      <w:r w:rsidRPr="008E4874">
        <w:rPr>
          <w:rFonts w:ascii="Times New Roman" w:eastAsia="Times New Roman" w:hAnsi="Times New Roman" w:cs="Times New Roman"/>
          <w:sz w:val="28"/>
          <w:szCs w:val="28"/>
          <w:lang w:val="uk-UA" w:eastAsia="uk-UA"/>
        </w:rPr>
        <w:t>Надати дозвіл на розроблення технічної документації з нормативної грошової оцінки земель населеного пункту м. Рахів, Рахівської міської ради</w:t>
      </w:r>
      <w:r w:rsidRPr="008E4874">
        <w:rPr>
          <w:rFonts w:ascii="Times New Roman" w:eastAsia="Times New Roman" w:hAnsi="Times New Roman" w:cs="Times New Roman"/>
          <w:sz w:val="28"/>
          <w:szCs w:val="28"/>
          <w:bdr w:val="none" w:sz="0" w:space="0" w:color="auto" w:frame="1"/>
          <w:lang w:val="uk-UA"/>
        </w:rPr>
        <w:t xml:space="preserve">. </w:t>
      </w:r>
    </w:p>
    <w:p w:rsidR="00E6394A" w:rsidRPr="008E4874" w:rsidRDefault="00E6394A" w:rsidP="008E4874">
      <w:pPr>
        <w:shd w:val="clear" w:color="auto" w:fill="FFFFFF"/>
        <w:spacing w:after="0" w:line="240" w:lineRule="auto"/>
        <w:jc w:val="both"/>
        <w:rPr>
          <w:rFonts w:ascii="Times New Roman" w:eastAsia="Times New Roman" w:hAnsi="Times New Roman" w:cs="Times New Roman"/>
          <w:sz w:val="28"/>
          <w:szCs w:val="28"/>
          <w:lang w:val="uk-UA" w:eastAsia="uk-UA"/>
        </w:rPr>
      </w:pPr>
      <w:r w:rsidRPr="008E4874">
        <w:rPr>
          <w:rFonts w:ascii="Times New Roman" w:hAnsi="Times New Roman" w:cs="Times New Roman"/>
          <w:sz w:val="28"/>
          <w:szCs w:val="28"/>
          <w:lang w:val="uk-UA"/>
        </w:rPr>
        <w:t xml:space="preserve">      </w:t>
      </w:r>
      <w:r w:rsidR="00B55C32">
        <w:rPr>
          <w:rFonts w:ascii="Times New Roman" w:hAnsi="Times New Roman" w:cs="Times New Roman"/>
          <w:sz w:val="28"/>
          <w:szCs w:val="28"/>
          <w:lang w:val="uk-UA"/>
        </w:rPr>
        <w:tab/>
      </w:r>
      <w:r w:rsidRPr="008E4874">
        <w:rPr>
          <w:rFonts w:ascii="Times New Roman" w:hAnsi="Times New Roman" w:cs="Times New Roman"/>
          <w:sz w:val="28"/>
          <w:szCs w:val="28"/>
          <w:lang w:val="uk-UA"/>
        </w:rPr>
        <w:t xml:space="preserve">2. </w:t>
      </w:r>
      <w:r w:rsidRPr="008E4874">
        <w:rPr>
          <w:rFonts w:ascii="Times New Roman" w:eastAsia="Times New Roman" w:hAnsi="Times New Roman" w:cs="Times New Roman"/>
          <w:sz w:val="28"/>
          <w:szCs w:val="28"/>
          <w:lang w:val="uk-UA" w:eastAsia="uk-UA"/>
        </w:rPr>
        <w:t>Надати дозвіл на розроблення технічної документації з нормативної грошової оцінки земель населеного пункту с. Ділове, Рахівської міської ради.</w:t>
      </w:r>
    </w:p>
    <w:p w:rsidR="00E6394A" w:rsidRPr="008E4874" w:rsidRDefault="00E6394A" w:rsidP="008E4874">
      <w:pPr>
        <w:shd w:val="clear" w:color="auto" w:fill="FFFFFF"/>
        <w:spacing w:after="0" w:line="240" w:lineRule="auto"/>
        <w:jc w:val="both"/>
        <w:rPr>
          <w:rFonts w:ascii="Times New Roman" w:eastAsia="Times New Roman" w:hAnsi="Times New Roman" w:cs="Times New Roman"/>
          <w:sz w:val="28"/>
          <w:szCs w:val="28"/>
          <w:lang w:val="uk-UA" w:eastAsia="uk-UA"/>
        </w:rPr>
      </w:pPr>
      <w:r w:rsidRPr="008E4874">
        <w:rPr>
          <w:rFonts w:ascii="Times New Roman" w:eastAsia="Times New Roman" w:hAnsi="Times New Roman" w:cs="Times New Roman"/>
          <w:sz w:val="28"/>
          <w:szCs w:val="28"/>
          <w:lang w:val="uk-UA" w:eastAsia="uk-UA"/>
        </w:rPr>
        <w:t xml:space="preserve">      </w:t>
      </w:r>
      <w:r w:rsidR="00B55C32">
        <w:rPr>
          <w:rFonts w:ascii="Times New Roman" w:eastAsia="Times New Roman" w:hAnsi="Times New Roman" w:cs="Times New Roman"/>
          <w:sz w:val="28"/>
          <w:szCs w:val="28"/>
          <w:lang w:val="uk-UA" w:eastAsia="uk-UA"/>
        </w:rPr>
        <w:tab/>
      </w:r>
      <w:r w:rsidRPr="008E4874">
        <w:rPr>
          <w:rFonts w:ascii="Times New Roman" w:eastAsia="Times New Roman" w:hAnsi="Times New Roman" w:cs="Times New Roman"/>
          <w:sz w:val="28"/>
          <w:szCs w:val="28"/>
          <w:lang w:val="uk-UA" w:eastAsia="uk-UA"/>
        </w:rPr>
        <w:t xml:space="preserve"> 3. Надати дозвіл на розроблення технічної документації з нормативної грошової оцінки земель населеного пункту </w:t>
      </w:r>
      <w:proofErr w:type="spellStart"/>
      <w:r w:rsidRPr="008E4874">
        <w:rPr>
          <w:rFonts w:ascii="Times New Roman" w:eastAsia="Times New Roman" w:hAnsi="Times New Roman" w:cs="Times New Roman"/>
          <w:sz w:val="28"/>
          <w:szCs w:val="28"/>
          <w:lang w:val="uk-UA" w:eastAsia="uk-UA"/>
        </w:rPr>
        <w:t>с.Хмелів</w:t>
      </w:r>
      <w:proofErr w:type="spellEnd"/>
      <w:r w:rsidRPr="008E4874">
        <w:rPr>
          <w:rFonts w:ascii="Times New Roman" w:eastAsia="Times New Roman" w:hAnsi="Times New Roman" w:cs="Times New Roman"/>
          <w:sz w:val="28"/>
          <w:szCs w:val="28"/>
          <w:lang w:val="uk-UA" w:eastAsia="uk-UA"/>
        </w:rPr>
        <w:t>, Рахівської міської ради.</w:t>
      </w:r>
    </w:p>
    <w:p w:rsidR="00E6394A" w:rsidRPr="008E4874" w:rsidRDefault="00E6394A" w:rsidP="008E4874">
      <w:pPr>
        <w:shd w:val="clear" w:color="auto" w:fill="FFFFFF"/>
        <w:spacing w:after="0" w:line="240" w:lineRule="auto"/>
        <w:jc w:val="both"/>
        <w:rPr>
          <w:rFonts w:ascii="Times New Roman" w:eastAsia="Times New Roman" w:hAnsi="Times New Roman" w:cs="Times New Roman"/>
          <w:sz w:val="28"/>
          <w:szCs w:val="28"/>
          <w:lang w:val="uk-UA" w:eastAsia="uk-UA"/>
        </w:rPr>
      </w:pPr>
      <w:r w:rsidRPr="008E4874">
        <w:rPr>
          <w:rFonts w:ascii="Times New Roman" w:eastAsia="Times New Roman" w:hAnsi="Times New Roman" w:cs="Times New Roman"/>
          <w:sz w:val="28"/>
          <w:szCs w:val="28"/>
          <w:lang w:val="uk-UA" w:eastAsia="uk-UA"/>
        </w:rPr>
        <w:t xml:space="preserve">       </w:t>
      </w:r>
      <w:r w:rsidR="00B55C32">
        <w:rPr>
          <w:rFonts w:ascii="Times New Roman" w:eastAsia="Times New Roman" w:hAnsi="Times New Roman" w:cs="Times New Roman"/>
          <w:sz w:val="28"/>
          <w:szCs w:val="28"/>
          <w:lang w:val="uk-UA" w:eastAsia="uk-UA"/>
        </w:rPr>
        <w:tab/>
      </w:r>
      <w:r w:rsidRPr="008E4874">
        <w:rPr>
          <w:rFonts w:ascii="Times New Roman" w:eastAsia="Times New Roman" w:hAnsi="Times New Roman" w:cs="Times New Roman"/>
          <w:sz w:val="28"/>
          <w:szCs w:val="28"/>
          <w:lang w:val="uk-UA" w:eastAsia="uk-UA"/>
        </w:rPr>
        <w:t xml:space="preserve">4. Надати дозвіл на розроблення технічної документації з нормативної грошової оцінки земель населеного пункту с. Круглий, Рахівської міської ради. </w:t>
      </w:r>
    </w:p>
    <w:p w:rsidR="00E6394A" w:rsidRPr="008E4874" w:rsidRDefault="00E6394A" w:rsidP="008E4874">
      <w:pPr>
        <w:shd w:val="clear" w:color="auto" w:fill="FFFFFF"/>
        <w:spacing w:after="0" w:line="240" w:lineRule="auto"/>
        <w:jc w:val="both"/>
        <w:rPr>
          <w:rFonts w:ascii="Times New Roman" w:eastAsia="Times New Roman" w:hAnsi="Times New Roman" w:cs="Times New Roman"/>
          <w:sz w:val="28"/>
          <w:szCs w:val="28"/>
          <w:lang w:val="uk-UA" w:eastAsia="uk-UA"/>
        </w:rPr>
      </w:pPr>
      <w:r w:rsidRPr="008E4874">
        <w:rPr>
          <w:rFonts w:ascii="Times New Roman" w:hAnsi="Times New Roman" w:cs="Times New Roman"/>
          <w:sz w:val="28"/>
          <w:szCs w:val="28"/>
          <w:lang w:val="uk-UA"/>
        </w:rPr>
        <w:t xml:space="preserve">       </w:t>
      </w:r>
      <w:r w:rsidR="00B55C32">
        <w:rPr>
          <w:rFonts w:ascii="Times New Roman" w:hAnsi="Times New Roman" w:cs="Times New Roman"/>
          <w:sz w:val="28"/>
          <w:szCs w:val="28"/>
          <w:lang w:val="uk-UA"/>
        </w:rPr>
        <w:tab/>
      </w:r>
      <w:r w:rsidRPr="008E4874">
        <w:rPr>
          <w:rFonts w:ascii="Times New Roman" w:hAnsi="Times New Roman" w:cs="Times New Roman"/>
          <w:sz w:val="28"/>
          <w:szCs w:val="28"/>
          <w:lang w:val="uk-UA"/>
        </w:rPr>
        <w:t xml:space="preserve">5. </w:t>
      </w:r>
      <w:r w:rsidRPr="008E4874">
        <w:rPr>
          <w:rFonts w:ascii="Times New Roman" w:eastAsia="Times New Roman" w:hAnsi="Times New Roman" w:cs="Times New Roman"/>
          <w:sz w:val="28"/>
          <w:szCs w:val="28"/>
          <w:lang w:val="uk-UA" w:eastAsia="uk-UA"/>
        </w:rPr>
        <w:t xml:space="preserve">Надати дозвіл на розроблення технічної документації з нормативної грошової оцінки земель населеного пункту с. </w:t>
      </w:r>
      <w:proofErr w:type="spellStart"/>
      <w:r w:rsidRPr="008E4874">
        <w:rPr>
          <w:rFonts w:ascii="Times New Roman" w:eastAsia="Times New Roman" w:hAnsi="Times New Roman" w:cs="Times New Roman"/>
          <w:sz w:val="28"/>
          <w:szCs w:val="28"/>
          <w:lang w:val="uk-UA" w:eastAsia="uk-UA"/>
        </w:rPr>
        <w:t>Костилівка</w:t>
      </w:r>
      <w:proofErr w:type="spellEnd"/>
      <w:r w:rsidRPr="008E4874">
        <w:rPr>
          <w:rFonts w:ascii="Times New Roman" w:eastAsia="Times New Roman" w:hAnsi="Times New Roman" w:cs="Times New Roman"/>
          <w:sz w:val="28"/>
          <w:szCs w:val="28"/>
          <w:lang w:val="uk-UA" w:eastAsia="uk-UA"/>
        </w:rPr>
        <w:t xml:space="preserve">, Рахівської міської ради. </w:t>
      </w:r>
    </w:p>
    <w:p w:rsidR="00F81139" w:rsidRDefault="00E6394A" w:rsidP="008E4874">
      <w:pPr>
        <w:shd w:val="clear" w:color="auto" w:fill="FFFFFF"/>
        <w:spacing w:after="0" w:line="240" w:lineRule="auto"/>
        <w:jc w:val="both"/>
        <w:rPr>
          <w:rFonts w:ascii="Times New Roman" w:eastAsia="Times New Roman" w:hAnsi="Times New Roman" w:cs="Times New Roman"/>
          <w:sz w:val="28"/>
          <w:szCs w:val="28"/>
          <w:lang w:val="uk-UA" w:eastAsia="uk-UA"/>
        </w:rPr>
      </w:pPr>
      <w:r w:rsidRPr="008E4874">
        <w:rPr>
          <w:rFonts w:ascii="Times New Roman" w:eastAsia="Times New Roman" w:hAnsi="Times New Roman" w:cs="Times New Roman"/>
          <w:sz w:val="28"/>
          <w:szCs w:val="28"/>
          <w:lang w:val="uk-UA" w:eastAsia="uk-UA"/>
        </w:rPr>
        <w:t xml:space="preserve">       </w:t>
      </w:r>
      <w:r w:rsidR="00B55C32">
        <w:rPr>
          <w:rFonts w:ascii="Times New Roman" w:eastAsia="Times New Roman" w:hAnsi="Times New Roman" w:cs="Times New Roman"/>
          <w:sz w:val="28"/>
          <w:szCs w:val="28"/>
          <w:lang w:val="uk-UA" w:eastAsia="uk-UA"/>
        </w:rPr>
        <w:tab/>
      </w:r>
    </w:p>
    <w:p w:rsidR="00F81139" w:rsidRDefault="00F81139" w:rsidP="008E4874">
      <w:pPr>
        <w:shd w:val="clear" w:color="auto" w:fill="FFFFFF"/>
        <w:spacing w:after="0" w:line="240" w:lineRule="auto"/>
        <w:jc w:val="both"/>
        <w:rPr>
          <w:rFonts w:ascii="Times New Roman" w:eastAsia="Times New Roman" w:hAnsi="Times New Roman" w:cs="Times New Roman"/>
          <w:sz w:val="28"/>
          <w:szCs w:val="28"/>
          <w:lang w:val="uk-UA" w:eastAsia="uk-UA"/>
        </w:rPr>
      </w:pPr>
    </w:p>
    <w:p w:rsidR="00F81139" w:rsidRDefault="00F81139" w:rsidP="008E4874">
      <w:pPr>
        <w:shd w:val="clear" w:color="auto" w:fill="FFFFFF"/>
        <w:spacing w:after="0" w:line="240" w:lineRule="auto"/>
        <w:jc w:val="both"/>
        <w:rPr>
          <w:rFonts w:ascii="Times New Roman" w:eastAsia="Times New Roman" w:hAnsi="Times New Roman" w:cs="Times New Roman"/>
          <w:sz w:val="28"/>
          <w:szCs w:val="28"/>
          <w:lang w:val="uk-UA" w:eastAsia="uk-UA"/>
        </w:rPr>
      </w:pPr>
    </w:p>
    <w:p w:rsidR="00F81139" w:rsidRDefault="00F81139" w:rsidP="008E4874">
      <w:pPr>
        <w:shd w:val="clear" w:color="auto" w:fill="FFFFFF"/>
        <w:spacing w:after="0" w:line="240" w:lineRule="auto"/>
        <w:jc w:val="both"/>
        <w:rPr>
          <w:rFonts w:ascii="Times New Roman" w:eastAsia="Times New Roman" w:hAnsi="Times New Roman" w:cs="Times New Roman"/>
          <w:sz w:val="28"/>
          <w:szCs w:val="28"/>
          <w:lang w:val="uk-UA" w:eastAsia="uk-UA"/>
        </w:rPr>
      </w:pPr>
    </w:p>
    <w:p w:rsidR="00F81139" w:rsidRDefault="00F81139" w:rsidP="008E4874">
      <w:pPr>
        <w:shd w:val="clear" w:color="auto" w:fill="FFFFFF"/>
        <w:spacing w:after="0" w:line="240" w:lineRule="auto"/>
        <w:jc w:val="both"/>
        <w:rPr>
          <w:rFonts w:ascii="Times New Roman" w:eastAsia="Times New Roman" w:hAnsi="Times New Roman" w:cs="Times New Roman"/>
          <w:sz w:val="28"/>
          <w:szCs w:val="28"/>
          <w:lang w:val="uk-UA" w:eastAsia="uk-UA"/>
        </w:rPr>
      </w:pPr>
    </w:p>
    <w:p w:rsidR="00F81139" w:rsidRDefault="00F81139" w:rsidP="008E4874">
      <w:pPr>
        <w:shd w:val="clear" w:color="auto" w:fill="FFFFFF"/>
        <w:spacing w:after="0" w:line="240" w:lineRule="auto"/>
        <w:jc w:val="both"/>
        <w:rPr>
          <w:rFonts w:ascii="Times New Roman" w:eastAsia="Times New Roman" w:hAnsi="Times New Roman" w:cs="Times New Roman"/>
          <w:sz w:val="28"/>
          <w:szCs w:val="28"/>
          <w:lang w:val="uk-UA" w:eastAsia="uk-UA"/>
        </w:rPr>
      </w:pPr>
    </w:p>
    <w:p w:rsidR="00E6394A" w:rsidRPr="008E4874" w:rsidRDefault="00E6394A" w:rsidP="00F81139">
      <w:pPr>
        <w:shd w:val="clear" w:color="auto" w:fill="FFFFFF"/>
        <w:spacing w:after="0" w:line="240" w:lineRule="auto"/>
        <w:ind w:firstLine="708"/>
        <w:jc w:val="both"/>
        <w:rPr>
          <w:rFonts w:ascii="Times New Roman" w:eastAsia="Times New Roman" w:hAnsi="Times New Roman" w:cs="Times New Roman"/>
          <w:sz w:val="28"/>
          <w:szCs w:val="28"/>
          <w:lang w:val="uk-UA" w:eastAsia="uk-UA"/>
        </w:rPr>
      </w:pPr>
      <w:r w:rsidRPr="008E4874">
        <w:rPr>
          <w:rFonts w:ascii="Times New Roman" w:eastAsia="Times New Roman" w:hAnsi="Times New Roman" w:cs="Times New Roman"/>
          <w:sz w:val="28"/>
          <w:szCs w:val="28"/>
          <w:lang w:val="uk-UA" w:eastAsia="uk-UA"/>
        </w:rPr>
        <w:t xml:space="preserve">6. Надати дозвіл на розроблення технічної документації з нормативної грошової оцінки земель населеного пункту с. </w:t>
      </w:r>
      <w:proofErr w:type="spellStart"/>
      <w:r w:rsidRPr="008E4874">
        <w:rPr>
          <w:rFonts w:ascii="Times New Roman" w:eastAsia="Times New Roman" w:hAnsi="Times New Roman" w:cs="Times New Roman"/>
          <w:sz w:val="28"/>
          <w:szCs w:val="28"/>
          <w:lang w:val="uk-UA" w:eastAsia="uk-UA"/>
        </w:rPr>
        <w:t>Вільховатий</w:t>
      </w:r>
      <w:proofErr w:type="spellEnd"/>
      <w:r w:rsidRPr="008E4874">
        <w:rPr>
          <w:rFonts w:ascii="Times New Roman" w:eastAsia="Times New Roman" w:hAnsi="Times New Roman" w:cs="Times New Roman"/>
          <w:sz w:val="28"/>
          <w:szCs w:val="28"/>
          <w:lang w:val="uk-UA" w:eastAsia="uk-UA"/>
        </w:rPr>
        <w:t>,  Рахівської міської ради.</w:t>
      </w:r>
    </w:p>
    <w:p w:rsidR="00E6394A" w:rsidRPr="008E4874" w:rsidRDefault="00E6394A" w:rsidP="008E4874">
      <w:pPr>
        <w:shd w:val="clear" w:color="auto" w:fill="FFFFFF"/>
        <w:spacing w:after="0" w:line="240" w:lineRule="auto"/>
        <w:jc w:val="both"/>
        <w:rPr>
          <w:rFonts w:ascii="Times New Roman" w:eastAsia="Times New Roman" w:hAnsi="Times New Roman" w:cs="Times New Roman"/>
          <w:sz w:val="28"/>
          <w:szCs w:val="28"/>
          <w:lang w:val="uk-UA" w:eastAsia="uk-UA"/>
        </w:rPr>
      </w:pPr>
      <w:r w:rsidRPr="008E4874">
        <w:rPr>
          <w:rFonts w:ascii="Times New Roman" w:eastAsia="Times New Roman" w:hAnsi="Times New Roman" w:cs="Times New Roman"/>
          <w:sz w:val="28"/>
          <w:szCs w:val="28"/>
          <w:lang w:val="uk-UA" w:eastAsia="uk-UA"/>
        </w:rPr>
        <w:t xml:space="preserve">       </w:t>
      </w:r>
      <w:r w:rsidR="00B55C32">
        <w:rPr>
          <w:rFonts w:ascii="Times New Roman" w:eastAsia="Times New Roman" w:hAnsi="Times New Roman" w:cs="Times New Roman"/>
          <w:sz w:val="28"/>
          <w:szCs w:val="28"/>
          <w:lang w:val="uk-UA" w:eastAsia="uk-UA"/>
        </w:rPr>
        <w:tab/>
      </w:r>
      <w:r w:rsidRPr="008E4874">
        <w:rPr>
          <w:rFonts w:ascii="Times New Roman" w:eastAsia="Times New Roman" w:hAnsi="Times New Roman" w:cs="Times New Roman"/>
          <w:sz w:val="28"/>
          <w:szCs w:val="28"/>
          <w:lang w:val="uk-UA" w:eastAsia="uk-UA"/>
        </w:rPr>
        <w:t>7. Надати дозвіл на розроблення технічної документації з нормативної грошової оцінки земель населеного пункту с. Білин, Рахівської міської ради.</w:t>
      </w:r>
    </w:p>
    <w:p w:rsidR="00E6394A" w:rsidRPr="008E4874" w:rsidRDefault="00E6394A" w:rsidP="008E4874">
      <w:pPr>
        <w:tabs>
          <w:tab w:val="left" w:pos="5387"/>
          <w:tab w:val="left" w:pos="6096"/>
        </w:tabs>
        <w:spacing w:after="0" w:line="240" w:lineRule="auto"/>
        <w:jc w:val="both"/>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       </w:t>
      </w:r>
      <w:r w:rsidR="00B55C32">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 xml:space="preserve">8. </w:t>
      </w:r>
      <w:r w:rsidRPr="008E4874">
        <w:rPr>
          <w:rFonts w:ascii="Times New Roman" w:eastAsia="Times New Roman" w:hAnsi="Times New Roman" w:cs="Times New Roman"/>
          <w:sz w:val="28"/>
          <w:szCs w:val="28"/>
          <w:bdr w:val="none" w:sz="0" w:space="0" w:color="auto" w:frame="1"/>
          <w:lang w:val="uk-UA"/>
        </w:rPr>
        <w:t xml:space="preserve">Доручити міському голові В. В. </w:t>
      </w:r>
      <w:proofErr w:type="spellStart"/>
      <w:r w:rsidRPr="008E4874">
        <w:rPr>
          <w:rFonts w:ascii="Times New Roman" w:eastAsia="Times New Roman" w:hAnsi="Times New Roman" w:cs="Times New Roman"/>
          <w:sz w:val="28"/>
          <w:szCs w:val="28"/>
          <w:bdr w:val="none" w:sz="0" w:space="0" w:color="auto" w:frame="1"/>
          <w:lang w:val="uk-UA"/>
        </w:rPr>
        <w:t>Медвідю</w:t>
      </w:r>
      <w:proofErr w:type="spellEnd"/>
      <w:r w:rsidRPr="008E4874">
        <w:rPr>
          <w:rFonts w:ascii="Times New Roman" w:eastAsia="Times New Roman" w:hAnsi="Times New Roman" w:cs="Times New Roman"/>
          <w:sz w:val="28"/>
          <w:szCs w:val="28"/>
          <w:bdr w:val="none" w:sz="0" w:space="0" w:color="auto" w:frame="1"/>
          <w:lang w:val="uk-UA"/>
        </w:rPr>
        <w:t xml:space="preserve"> </w:t>
      </w:r>
      <w:r w:rsidRPr="008E4874">
        <w:rPr>
          <w:rFonts w:ascii="Times New Roman" w:eastAsia="Times New Roman" w:hAnsi="Times New Roman" w:cs="Times New Roman"/>
          <w:sz w:val="28"/>
          <w:szCs w:val="28"/>
          <w:lang w:val="uk-UA" w:eastAsia="uk-UA"/>
        </w:rPr>
        <w:t>укласти договори на виконання робіт з розроблення технічної документації з нормативної грошової оцінки земель</w:t>
      </w:r>
      <w:r w:rsidRPr="008E4874">
        <w:rPr>
          <w:rFonts w:ascii="Times New Roman" w:hAnsi="Times New Roman" w:cs="Times New Roman"/>
          <w:sz w:val="28"/>
          <w:szCs w:val="28"/>
          <w:lang w:val="uk-UA"/>
        </w:rPr>
        <w:t xml:space="preserve"> населених пунктів </w:t>
      </w:r>
      <w:r w:rsidRPr="008E4874">
        <w:rPr>
          <w:rFonts w:ascii="Times New Roman" w:hAnsi="Times New Roman" w:cs="Times New Roman"/>
          <w:sz w:val="28"/>
          <w:szCs w:val="28"/>
          <w:shd w:val="clear" w:color="auto" w:fill="FFFFFF"/>
          <w:lang w:val="uk-UA"/>
        </w:rPr>
        <w:t>з особами, які згідно із Законом України</w:t>
      </w:r>
      <w:r w:rsidRPr="008E4874">
        <w:rPr>
          <w:rFonts w:ascii="Times New Roman" w:hAnsi="Times New Roman" w:cs="Times New Roman"/>
          <w:sz w:val="28"/>
          <w:szCs w:val="28"/>
          <w:lang w:val="uk-UA"/>
        </w:rPr>
        <w:t xml:space="preserve"> </w:t>
      </w:r>
      <w:r w:rsidRPr="008E4874">
        <w:rPr>
          <w:rFonts w:ascii="Times New Roman" w:hAnsi="Times New Roman" w:cs="Times New Roman"/>
          <w:sz w:val="28"/>
          <w:szCs w:val="28"/>
          <w:shd w:val="clear" w:color="auto" w:fill="FFFFFF"/>
          <w:lang w:val="uk-UA"/>
        </w:rPr>
        <w:t>"Про землеустрій" мають право на здійснення діяльності у сфері землеустрою</w:t>
      </w:r>
      <w:r w:rsidRPr="008E4874">
        <w:rPr>
          <w:rFonts w:ascii="Times New Roman" w:eastAsia="Times New Roman" w:hAnsi="Times New Roman" w:cs="Times New Roman"/>
          <w:sz w:val="28"/>
          <w:szCs w:val="28"/>
          <w:bdr w:val="none" w:sz="0" w:space="0" w:color="auto" w:frame="1"/>
          <w:lang w:val="uk-UA"/>
        </w:rPr>
        <w:t>.</w:t>
      </w:r>
    </w:p>
    <w:p w:rsidR="00E6394A" w:rsidRPr="008E4874" w:rsidRDefault="00E6394A" w:rsidP="008E4874">
      <w:pPr>
        <w:tabs>
          <w:tab w:val="left" w:pos="5387"/>
          <w:tab w:val="left" w:pos="6096"/>
        </w:tabs>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r w:rsidR="00B55C32">
        <w:rPr>
          <w:rFonts w:ascii="Times New Roman" w:hAnsi="Times New Roman" w:cs="Times New Roman"/>
          <w:sz w:val="28"/>
          <w:szCs w:val="28"/>
          <w:lang w:val="uk-UA"/>
        </w:rPr>
        <w:t xml:space="preserve">   </w:t>
      </w:r>
      <w:r w:rsidRPr="008E4874">
        <w:rPr>
          <w:rFonts w:ascii="Times New Roman" w:hAnsi="Times New Roman" w:cs="Times New Roman"/>
          <w:sz w:val="28"/>
          <w:szCs w:val="28"/>
          <w:lang w:val="uk-UA"/>
        </w:rPr>
        <w:t>9.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E6394A" w:rsidRDefault="00E6394A" w:rsidP="008E4874">
      <w:pPr>
        <w:spacing w:after="0" w:line="240" w:lineRule="auto"/>
        <w:jc w:val="both"/>
        <w:rPr>
          <w:rFonts w:ascii="Times New Roman" w:hAnsi="Times New Roman" w:cs="Times New Roman"/>
          <w:b/>
          <w:sz w:val="28"/>
          <w:szCs w:val="28"/>
          <w:lang w:val="uk-UA"/>
        </w:rPr>
      </w:pPr>
    </w:p>
    <w:p w:rsidR="00B55C32" w:rsidRDefault="00B55C32" w:rsidP="008E4874">
      <w:pPr>
        <w:spacing w:after="0" w:line="240" w:lineRule="auto"/>
        <w:jc w:val="both"/>
        <w:rPr>
          <w:rFonts w:ascii="Times New Roman" w:hAnsi="Times New Roman" w:cs="Times New Roman"/>
          <w:b/>
          <w:sz w:val="28"/>
          <w:szCs w:val="28"/>
          <w:lang w:val="uk-UA"/>
        </w:rPr>
      </w:pPr>
    </w:p>
    <w:p w:rsidR="00B55C32" w:rsidRPr="008E4874" w:rsidRDefault="00B55C32" w:rsidP="008E4874">
      <w:pPr>
        <w:spacing w:after="0" w:line="240" w:lineRule="auto"/>
        <w:jc w:val="both"/>
        <w:rPr>
          <w:rFonts w:ascii="Times New Roman" w:hAnsi="Times New Roman" w:cs="Times New Roman"/>
          <w:b/>
          <w:sz w:val="28"/>
          <w:szCs w:val="28"/>
          <w:lang w:val="uk-UA"/>
        </w:rPr>
      </w:pPr>
    </w:p>
    <w:p w:rsidR="00E6394A" w:rsidRPr="008E4874" w:rsidRDefault="00E6394A"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E6394A" w:rsidRPr="008E4874" w:rsidRDefault="00E6394A"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E6394A" w:rsidRPr="008E4874" w:rsidRDefault="00E6394A"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lastRenderedPageBreak/>
        <w:drawing>
          <wp:anchor distT="0" distB="0" distL="114300" distR="114300" simplePos="0" relativeHeight="251676672" behindDoc="1" locked="0" layoutInCell="1" allowOverlap="1" wp14:anchorId="5296889D" wp14:editId="7403DD54">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6394A" w:rsidRPr="008E4874" w:rsidRDefault="00E6394A" w:rsidP="008E4874">
      <w:pPr>
        <w:spacing w:after="0" w:line="240" w:lineRule="auto"/>
        <w:jc w:val="right"/>
        <w:rPr>
          <w:rFonts w:ascii="Times New Roman" w:eastAsia="Calibri" w:hAnsi="Times New Roman" w:cs="Times New Roman"/>
          <w:sz w:val="28"/>
          <w:szCs w:val="28"/>
          <w:lang w:val="uk-UA"/>
        </w:rPr>
      </w:pPr>
    </w:p>
    <w:p w:rsidR="00E6394A" w:rsidRPr="008E4874" w:rsidRDefault="00E6394A"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E6394A" w:rsidRPr="008E4874" w:rsidRDefault="00E6394A"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E6394A" w:rsidRPr="008E4874" w:rsidRDefault="00E6394A"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E6394A" w:rsidRPr="008E4874" w:rsidRDefault="00E6394A"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E6394A" w:rsidRPr="008E4874" w:rsidRDefault="00E6394A"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E6394A" w:rsidRPr="008E4874" w:rsidRDefault="00E6394A" w:rsidP="008E4874">
      <w:pPr>
        <w:spacing w:after="0" w:line="240" w:lineRule="auto"/>
        <w:rPr>
          <w:rFonts w:ascii="Times New Roman" w:eastAsia="Calibri" w:hAnsi="Times New Roman" w:cs="Times New Roman"/>
          <w:sz w:val="28"/>
          <w:szCs w:val="28"/>
          <w:lang w:val="uk-UA"/>
        </w:rPr>
      </w:pPr>
    </w:p>
    <w:p w:rsidR="00E6394A" w:rsidRPr="008E4874" w:rsidRDefault="00E6394A"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E6394A" w:rsidRPr="008E4874" w:rsidRDefault="00E6394A" w:rsidP="008E4874">
      <w:pPr>
        <w:spacing w:after="0" w:line="240" w:lineRule="auto"/>
        <w:rPr>
          <w:rFonts w:ascii="Times New Roman" w:eastAsia="Calibri" w:hAnsi="Times New Roman" w:cs="Times New Roman"/>
          <w:sz w:val="28"/>
          <w:szCs w:val="28"/>
          <w:lang w:val="uk-UA"/>
        </w:rPr>
      </w:pPr>
    </w:p>
    <w:p w:rsidR="00E6394A" w:rsidRPr="008E4874" w:rsidRDefault="00C5106B"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r>
      <w:r w:rsidR="00E6394A" w:rsidRPr="008E4874">
        <w:rPr>
          <w:rFonts w:ascii="Times New Roman" w:eastAsia="Calibri" w:hAnsi="Times New Roman" w:cs="Times New Roman"/>
          <w:sz w:val="28"/>
          <w:szCs w:val="28"/>
          <w:lang w:val="uk-UA" w:eastAsia="ar-SA"/>
        </w:rPr>
        <w:tab/>
        <w:t>№240</w:t>
      </w:r>
    </w:p>
    <w:p w:rsidR="00E6394A" w:rsidRPr="008E4874" w:rsidRDefault="00E6394A"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E6394A" w:rsidRPr="008E4874" w:rsidRDefault="00E6394A" w:rsidP="008E4874">
      <w:pPr>
        <w:spacing w:after="0" w:line="240" w:lineRule="auto"/>
        <w:rPr>
          <w:rFonts w:ascii="Times New Roman" w:hAnsi="Times New Roman" w:cs="Times New Roman"/>
          <w:sz w:val="28"/>
          <w:szCs w:val="28"/>
          <w:lang w:val="uk-UA"/>
        </w:rPr>
      </w:pPr>
    </w:p>
    <w:p w:rsidR="00E6394A" w:rsidRPr="0028231C" w:rsidRDefault="00E6394A" w:rsidP="008E4874">
      <w:pPr>
        <w:shd w:val="clear" w:color="auto" w:fill="FFFFFF"/>
        <w:spacing w:after="0" w:line="240" w:lineRule="auto"/>
        <w:rPr>
          <w:rFonts w:ascii="Times New Roman" w:eastAsia="Times New Roman" w:hAnsi="Times New Roman" w:cs="Times New Roman"/>
          <w:sz w:val="28"/>
          <w:szCs w:val="28"/>
          <w:lang w:val="uk-UA"/>
        </w:rPr>
      </w:pPr>
      <w:r w:rsidRPr="0028231C">
        <w:rPr>
          <w:rFonts w:ascii="Times New Roman" w:eastAsia="Times New Roman" w:hAnsi="Times New Roman" w:cs="Times New Roman"/>
          <w:bCs/>
          <w:sz w:val="28"/>
          <w:szCs w:val="28"/>
          <w:bdr w:val="none" w:sz="0" w:space="0" w:color="auto" w:frame="1"/>
          <w:lang w:val="uk-UA"/>
        </w:rPr>
        <w:t>Про надання  дозволу на розроблення проектів</w:t>
      </w:r>
    </w:p>
    <w:p w:rsidR="00E6394A" w:rsidRPr="0028231C" w:rsidRDefault="00E6394A" w:rsidP="008E4874">
      <w:pPr>
        <w:shd w:val="clear" w:color="auto" w:fill="FFFFFF"/>
        <w:spacing w:after="0" w:line="240" w:lineRule="auto"/>
        <w:rPr>
          <w:rFonts w:ascii="Times New Roman" w:eastAsia="Times New Roman" w:hAnsi="Times New Roman" w:cs="Times New Roman"/>
          <w:sz w:val="28"/>
          <w:szCs w:val="28"/>
          <w:lang w:val="uk-UA"/>
        </w:rPr>
      </w:pPr>
      <w:r w:rsidRPr="0028231C">
        <w:rPr>
          <w:rFonts w:ascii="Times New Roman" w:eastAsia="Times New Roman" w:hAnsi="Times New Roman" w:cs="Times New Roman"/>
          <w:bCs/>
          <w:sz w:val="28"/>
          <w:szCs w:val="28"/>
          <w:bdr w:val="none" w:sz="0" w:space="0" w:color="auto" w:frame="1"/>
          <w:lang w:val="uk-UA"/>
        </w:rPr>
        <w:t xml:space="preserve">землеустрою </w:t>
      </w:r>
      <w:r w:rsidRPr="0028231C">
        <w:rPr>
          <w:rFonts w:ascii="Times New Roman" w:eastAsia="Times New Roman" w:hAnsi="Times New Roman" w:cs="Times New Roman"/>
          <w:sz w:val="28"/>
          <w:szCs w:val="28"/>
          <w:bdr w:val="none" w:sz="0" w:space="0" w:color="auto" w:frame="1"/>
          <w:lang w:val="uk-UA"/>
        </w:rPr>
        <w:t> </w:t>
      </w:r>
      <w:r w:rsidRPr="0028231C">
        <w:rPr>
          <w:rFonts w:ascii="Times New Roman" w:eastAsia="Times New Roman" w:hAnsi="Times New Roman" w:cs="Times New Roman"/>
          <w:bCs/>
          <w:sz w:val="28"/>
          <w:szCs w:val="28"/>
          <w:bdr w:val="none" w:sz="0" w:space="0" w:color="auto" w:frame="1"/>
          <w:lang w:val="uk-UA"/>
        </w:rPr>
        <w:t>щодо  встановлення  (зміни)  меж</w:t>
      </w:r>
    </w:p>
    <w:p w:rsidR="00E6394A" w:rsidRPr="0028231C" w:rsidRDefault="00E6394A" w:rsidP="008E4874">
      <w:pPr>
        <w:shd w:val="clear" w:color="auto" w:fill="FFFFFF"/>
        <w:spacing w:after="0" w:line="240" w:lineRule="auto"/>
        <w:rPr>
          <w:rFonts w:ascii="Times New Roman" w:eastAsia="Times New Roman" w:hAnsi="Times New Roman" w:cs="Times New Roman"/>
          <w:bCs/>
          <w:sz w:val="28"/>
          <w:szCs w:val="28"/>
          <w:bdr w:val="none" w:sz="0" w:space="0" w:color="auto" w:frame="1"/>
          <w:lang w:val="uk-UA"/>
        </w:rPr>
      </w:pPr>
      <w:r w:rsidRPr="0028231C">
        <w:rPr>
          <w:rFonts w:ascii="Times New Roman" w:eastAsia="Times New Roman" w:hAnsi="Times New Roman" w:cs="Times New Roman"/>
          <w:bCs/>
          <w:sz w:val="28"/>
          <w:szCs w:val="28"/>
          <w:bdr w:val="none" w:sz="0" w:space="0" w:color="auto" w:frame="1"/>
          <w:lang w:val="uk-UA"/>
        </w:rPr>
        <w:t>населених</w:t>
      </w:r>
      <w:r w:rsidRPr="0028231C">
        <w:rPr>
          <w:rFonts w:ascii="Times New Roman" w:eastAsia="Times New Roman" w:hAnsi="Times New Roman" w:cs="Times New Roman"/>
          <w:sz w:val="28"/>
          <w:szCs w:val="28"/>
          <w:bdr w:val="none" w:sz="0" w:space="0" w:color="auto" w:frame="1"/>
          <w:lang w:val="uk-UA"/>
        </w:rPr>
        <w:t> </w:t>
      </w:r>
      <w:r w:rsidRPr="0028231C">
        <w:rPr>
          <w:rFonts w:ascii="Times New Roman" w:eastAsia="Times New Roman" w:hAnsi="Times New Roman" w:cs="Times New Roman"/>
          <w:bCs/>
          <w:sz w:val="28"/>
          <w:szCs w:val="28"/>
          <w:bdr w:val="none" w:sz="0" w:space="0" w:color="auto" w:frame="1"/>
          <w:lang w:val="uk-UA"/>
        </w:rPr>
        <w:t>пунктів с</w:t>
      </w:r>
      <w:r w:rsidR="00B07084">
        <w:rPr>
          <w:rFonts w:ascii="Times New Roman" w:eastAsia="Times New Roman" w:hAnsi="Times New Roman" w:cs="Times New Roman"/>
          <w:bCs/>
          <w:sz w:val="28"/>
          <w:szCs w:val="28"/>
          <w:bdr w:val="none" w:sz="0" w:space="0" w:color="auto" w:frame="1"/>
          <w:lang w:val="uk-UA"/>
        </w:rPr>
        <w:t xml:space="preserve">. </w:t>
      </w:r>
      <w:proofErr w:type="spellStart"/>
      <w:r w:rsidR="00B07084">
        <w:rPr>
          <w:rFonts w:ascii="Times New Roman" w:eastAsia="Times New Roman" w:hAnsi="Times New Roman" w:cs="Times New Roman"/>
          <w:bCs/>
          <w:sz w:val="28"/>
          <w:szCs w:val="28"/>
          <w:bdr w:val="none" w:sz="0" w:space="0" w:color="auto" w:frame="1"/>
          <w:lang w:val="uk-UA"/>
        </w:rPr>
        <w:t>Костилівка</w:t>
      </w:r>
      <w:proofErr w:type="spellEnd"/>
      <w:r w:rsidR="00B07084">
        <w:rPr>
          <w:rFonts w:ascii="Times New Roman" w:eastAsia="Times New Roman" w:hAnsi="Times New Roman" w:cs="Times New Roman"/>
          <w:bCs/>
          <w:sz w:val="28"/>
          <w:szCs w:val="28"/>
          <w:bdr w:val="none" w:sz="0" w:space="0" w:color="auto" w:frame="1"/>
          <w:lang w:val="uk-UA"/>
        </w:rPr>
        <w:t xml:space="preserve"> ,  с. </w:t>
      </w:r>
      <w:proofErr w:type="spellStart"/>
      <w:r w:rsidR="00B07084">
        <w:rPr>
          <w:rFonts w:ascii="Times New Roman" w:eastAsia="Times New Roman" w:hAnsi="Times New Roman" w:cs="Times New Roman"/>
          <w:bCs/>
          <w:sz w:val="28"/>
          <w:szCs w:val="28"/>
          <w:bdr w:val="none" w:sz="0" w:space="0" w:color="auto" w:frame="1"/>
          <w:lang w:val="uk-UA"/>
        </w:rPr>
        <w:t>Вільховатий</w:t>
      </w:r>
      <w:proofErr w:type="spellEnd"/>
    </w:p>
    <w:p w:rsidR="00E6394A" w:rsidRPr="0028231C" w:rsidRDefault="00E6394A" w:rsidP="008E4874">
      <w:pPr>
        <w:shd w:val="clear" w:color="auto" w:fill="FFFFFF"/>
        <w:spacing w:after="0" w:line="240" w:lineRule="auto"/>
        <w:rPr>
          <w:rFonts w:ascii="Times New Roman" w:eastAsia="MS Mincho" w:hAnsi="Times New Roman" w:cs="Times New Roman"/>
          <w:sz w:val="28"/>
          <w:szCs w:val="28"/>
          <w:lang w:val="uk-UA"/>
        </w:rPr>
      </w:pPr>
      <w:r w:rsidRPr="0028231C">
        <w:rPr>
          <w:rFonts w:ascii="Times New Roman" w:eastAsia="Times New Roman" w:hAnsi="Times New Roman" w:cs="Times New Roman"/>
          <w:bCs/>
          <w:sz w:val="28"/>
          <w:szCs w:val="28"/>
          <w:bdr w:val="none" w:sz="0" w:space="0" w:color="auto" w:frame="1"/>
          <w:lang w:val="uk-UA"/>
        </w:rPr>
        <w:t>Рахівського району Закарпатської області</w:t>
      </w:r>
      <w:r w:rsidRPr="0028231C">
        <w:rPr>
          <w:rFonts w:ascii="Times New Roman" w:hAnsi="Times New Roman" w:cs="Times New Roman"/>
          <w:sz w:val="28"/>
          <w:szCs w:val="28"/>
          <w:lang w:val="uk-UA"/>
        </w:rPr>
        <w:t xml:space="preserve"> </w:t>
      </w:r>
    </w:p>
    <w:p w:rsidR="00E6394A" w:rsidRPr="008E4874" w:rsidRDefault="005D1D13" w:rsidP="008E487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5F5F4B" w:rsidRDefault="005F5F4B" w:rsidP="005F5F4B">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Pr>
          <w:rFonts w:ascii="Times New Roman" w:eastAsia="Times New Roman" w:hAnsi="Times New Roman" w:cs="Times New Roman"/>
          <w:sz w:val="28"/>
          <w:szCs w:val="28"/>
          <w:bdr w:val="none" w:sz="0" w:space="0" w:color="auto" w:frame="1"/>
          <w:lang w:val="uk-UA"/>
        </w:rPr>
        <w:t>В</w:t>
      </w:r>
      <w:r w:rsidR="00E6394A" w:rsidRPr="008E4874">
        <w:rPr>
          <w:rFonts w:ascii="Times New Roman" w:eastAsia="Times New Roman" w:hAnsi="Times New Roman" w:cs="Times New Roman"/>
          <w:sz w:val="28"/>
          <w:szCs w:val="28"/>
          <w:bdr w:val="none" w:sz="0" w:space="0" w:color="auto" w:frame="1"/>
          <w:lang w:val="uk-UA"/>
        </w:rPr>
        <w:t xml:space="preserve">ідповідно до пункту 34 частини першої статті 26 Закону України «Про місцеве самоврядування в Україні», статей 10, 11 Земельного Кодексу України, статті 46 Закону України «Про землеустрій», Законів України «Про планування і забудову територій», «Про основи містобудування», «Про генеральну схему планування території України», ст.16,17 Закону України «Про регулювання містобудівної діяльності в Україні», та в зв’язку з необхідністю внесення відомостей до Державного земельного кадастру, </w:t>
      </w:r>
      <w:r>
        <w:rPr>
          <w:rFonts w:ascii="Times New Roman" w:hAnsi="Times New Roman" w:cs="Times New Roman"/>
          <w:color w:val="000000" w:themeColor="text1"/>
          <w:sz w:val="28"/>
          <w:szCs w:val="28"/>
          <w:lang w:val="uk-UA"/>
        </w:rPr>
        <w:t xml:space="preserve">Рахівська міська рада  </w:t>
      </w:r>
    </w:p>
    <w:p w:rsidR="005F5F4B" w:rsidRDefault="005F5F4B" w:rsidP="00B07084">
      <w:pPr>
        <w:autoSpaceDE w:val="0"/>
        <w:autoSpaceDN w:val="0"/>
        <w:adjustRightInd w:val="0"/>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E6394A" w:rsidRPr="008E4874" w:rsidRDefault="00E6394A" w:rsidP="005F5F4B">
      <w:pPr>
        <w:spacing w:after="0" w:line="240" w:lineRule="auto"/>
        <w:jc w:val="both"/>
        <w:rPr>
          <w:rFonts w:ascii="Times New Roman" w:hAnsi="Times New Roman" w:cs="Times New Roman"/>
          <w:sz w:val="28"/>
          <w:szCs w:val="28"/>
          <w:lang w:val="uk-UA"/>
        </w:rPr>
      </w:pPr>
    </w:p>
    <w:p w:rsidR="00E6394A" w:rsidRPr="008E4874" w:rsidRDefault="00E6394A" w:rsidP="0041760F">
      <w:pPr>
        <w:shd w:val="clear" w:color="auto" w:fill="FFFFFF"/>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1. </w:t>
      </w:r>
      <w:r w:rsidRPr="008E4874">
        <w:rPr>
          <w:rFonts w:ascii="Times New Roman" w:eastAsia="Times New Roman" w:hAnsi="Times New Roman" w:cs="Times New Roman"/>
          <w:sz w:val="28"/>
          <w:szCs w:val="28"/>
          <w:bdr w:val="none" w:sz="0" w:space="0" w:color="auto" w:frame="1"/>
          <w:lang w:val="uk-UA"/>
        </w:rPr>
        <w:t xml:space="preserve">Надати дозвіл на розроблення проектів землеустрою щодо встановлення (зміни) меж населених пунктів сіл </w:t>
      </w:r>
      <w:proofErr w:type="spellStart"/>
      <w:r w:rsidRPr="008E4874">
        <w:rPr>
          <w:rFonts w:ascii="Times New Roman" w:eastAsia="Times New Roman" w:hAnsi="Times New Roman" w:cs="Times New Roman"/>
          <w:sz w:val="28"/>
          <w:szCs w:val="28"/>
          <w:bdr w:val="none" w:sz="0" w:space="0" w:color="auto" w:frame="1"/>
          <w:lang w:val="uk-UA"/>
        </w:rPr>
        <w:t>Костилівка</w:t>
      </w:r>
      <w:proofErr w:type="spellEnd"/>
      <w:r w:rsidRPr="008E4874">
        <w:rPr>
          <w:rFonts w:ascii="Times New Roman" w:eastAsia="Times New Roman" w:hAnsi="Times New Roman" w:cs="Times New Roman"/>
          <w:sz w:val="28"/>
          <w:szCs w:val="28"/>
          <w:bdr w:val="none" w:sz="0" w:space="0" w:color="auto" w:frame="1"/>
          <w:lang w:val="uk-UA"/>
        </w:rPr>
        <w:t xml:space="preserve"> та </w:t>
      </w:r>
      <w:proofErr w:type="spellStart"/>
      <w:r w:rsidRPr="008E4874">
        <w:rPr>
          <w:rFonts w:ascii="Times New Roman" w:eastAsia="Times New Roman" w:hAnsi="Times New Roman" w:cs="Times New Roman"/>
          <w:sz w:val="28"/>
          <w:szCs w:val="28"/>
          <w:bdr w:val="none" w:sz="0" w:space="0" w:color="auto" w:frame="1"/>
          <w:lang w:val="uk-UA"/>
        </w:rPr>
        <w:t>Вільховатий</w:t>
      </w:r>
      <w:proofErr w:type="spellEnd"/>
      <w:r w:rsidRPr="008E4874">
        <w:rPr>
          <w:rFonts w:ascii="Times New Roman" w:eastAsia="Times New Roman" w:hAnsi="Times New Roman" w:cs="Times New Roman"/>
          <w:sz w:val="28"/>
          <w:szCs w:val="28"/>
          <w:bdr w:val="none" w:sz="0" w:space="0" w:color="auto" w:frame="1"/>
          <w:lang w:val="uk-UA"/>
        </w:rPr>
        <w:t xml:space="preserve"> Рахівської міської територіальної громади Рахівського району Закарпатської області.</w:t>
      </w:r>
    </w:p>
    <w:p w:rsidR="00E6394A" w:rsidRPr="008E4874" w:rsidRDefault="00E6394A" w:rsidP="008E4874">
      <w:pPr>
        <w:tabs>
          <w:tab w:val="left" w:pos="5387"/>
          <w:tab w:val="left" w:pos="6096"/>
        </w:tabs>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2. </w:t>
      </w:r>
      <w:r w:rsidRPr="008E4874">
        <w:rPr>
          <w:rFonts w:ascii="Times New Roman" w:eastAsia="Times New Roman" w:hAnsi="Times New Roman" w:cs="Times New Roman"/>
          <w:sz w:val="28"/>
          <w:szCs w:val="28"/>
          <w:bdr w:val="none" w:sz="0" w:space="0" w:color="auto" w:frame="1"/>
          <w:lang w:val="uk-UA"/>
        </w:rPr>
        <w:t xml:space="preserve">Доручити міському голові В. В. </w:t>
      </w:r>
      <w:proofErr w:type="spellStart"/>
      <w:r w:rsidRPr="008E4874">
        <w:rPr>
          <w:rFonts w:ascii="Times New Roman" w:eastAsia="Times New Roman" w:hAnsi="Times New Roman" w:cs="Times New Roman"/>
          <w:sz w:val="28"/>
          <w:szCs w:val="28"/>
          <w:bdr w:val="none" w:sz="0" w:space="0" w:color="auto" w:frame="1"/>
          <w:lang w:val="uk-UA"/>
        </w:rPr>
        <w:t>Медвідю</w:t>
      </w:r>
      <w:proofErr w:type="spellEnd"/>
      <w:r w:rsidRPr="008E4874">
        <w:rPr>
          <w:rFonts w:ascii="Times New Roman" w:eastAsia="Times New Roman" w:hAnsi="Times New Roman" w:cs="Times New Roman"/>
          <w:sz w:val="28"/>
          <w:szCs w:val="28"/>
          <w:bdr w:val="none" w:sz="0" w:space="0" w:color="auto" w:frame="1"/>
          <w:lang w:val="uk-UA"/>
        </w:rPr>
        <w:t xml:space="preserve"> замовити проект землеустрою щодо встановлення (зміни) меж населених пунктів сіл </w:t>
      </w:r>
      <w:proofErr w:type="spellStart"/>
      <w:r w:rsidRPr="008E4874">
        <w:rPr>
          <w:rFonts w:ascii="Times New Roman" w:eastAsia="Times New Roman" w:hAnsi="Times New Roman" w:cs="Times New Roman"/>
          <w:sz w:val="28"/>
          <w:szCs w:val="28"/>
          <w:bdr w:val="none" w:sz="0" w:space="0" w:color="auto" w:frame="1"/>
          <w:lang w:val="uk-UA"/>
        </w:rPr>
        <w:t>Костилівка</w:t>
      </w:r>
      <w:proofErr w:type="spellEnd"/>
      <w:r w:rsidRPr="008E4874">
        <w:rPr>
          <w:rFonts w:ascii="Times New Roman" w:eastAsia="Times New Roman" w:hAnsi="Times New Roman" w:cs="Times New Roman"/>
          <w:sz w:val="28"/>
          <w:szCs w:val="28"/>
          <w:bdr w:val="none" w:sz="0" w:space="0" w:color="auto" w:frame="1"/>
          <w:lang w:val="uk-UA"/>
        </w:rPr>
        <w:t xml:space="preserve"> та </w:t>
      </w:r>
      <w:proofErr w:type="spellStart"/>
      <w:r w:rsidRPr="008E4874">
        <w:rPr>
          <w:rFonts w:ascii="Times New Roman" w:eastAsia="Times New Roman" w:hAnsi="Times New Roman" w:cs="Times New Roman"/>
          <w:sz w:val="28"/>
          <w:szCs w:val="28"/>
          <w:bdr w:val="none" w:sz="0" w:space="0" w:color="auto" w:frame="1"/>
          <w:lang w:val="uk-UA"/>
        </w:rPr>
        <w:t>Вільховатий</w:t>
      </w:r>
      <w:proofErr w:type="spellEnd"/>
      <w:r w:rsidRPr="008E4874">
        <w:rPr>
          <w:rFonts w:ascii="Times New Roman" w:eastAsia="Times New Roman" w:hAnsi="Times New Roman" w:cs="Times New Roman"/>
          <w:sz w:val="28"/>
          <w:szCs w:val="28"/>
          <w:bdr w:val="none" w:sz="0" w:space="0" w:color="auto" w:frame="1"/>
          <w:lang w:val="uk-UA"/>
        </w:rPr>
        <w:t xml:space="preserve"> Рахівської міської територіальної громади Рахівського району Закарпатської області у проектній організації з відповідною ліцензією на виконання даного виду робіт.</w:t>
      </w:r>
    </w:p>
    <w:p w:rsidR="00E6394A" w:rsidRPr="008E4874" w:rsidRDefault="00E6394A" w:rsidP="008E4874">
      <w:pPr>
        <w:tabs>
          <w:tab w:val="left" w:pos="5387"/>
          <w:tab w:val="left" w:pos="6096"/>
        </w:tabs>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E6394A" w:rsidRPr="008E4874" w:rsidRDefault="00E6394A" w:rsidP="008E4874">
      <w:pPr>
        <w:spacing w:after="0" w:line="240" w:lineRule="auto"/>
        <w:jc w:val="both"/>
        <w:rPr>
          <w:rFonts w:ascii="Times New Roman" w:hAnsi="Times New Roman" w:cs="Times New Roman"/>
          <w:b/>
          <w:sz w:val="28"/>
          <w:szCs w:val="28"/>
          <w:lang w:val="uk-UA"/>
        </w:rPr>
      </w:pPr>
    </w:p>
    <w:p w:rsidR="00E6394A" w:rsidRPr="008E4874" w:rsidRDefault="00E6394A" w:rsidP="008E4874">
      <w:pPr>
        <w:spacing w:after="0" w:line="240" w:lineRule="auto"/>
        <w:jc w:val="both"/>
        <w:rPr>
          <w:rFonts w:ascii="Times New Roman" w:hAnsi="Times New Roman" w:cs="Times New Roman"/>
          <w:b/>
          <w:sz w:val="28"/>
          <w:szCs w:val="28"/>
          <w:lang w:val="uk-UA"/>
        </w:rPr>
      </w:pPr>
    </w:p>
    <w:p w:rsidR="00E6394A" w:rsidRPr="008E4874" w:rsidRDefault="00E6394A"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B07084" w:rsidRDefault="00B0708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90C01" w:rsidRPr="0028633E" w:rsidRDefault="00F90C01" w:rsidP="008E4874">
      <w:pPr>
        <w:spacing w:after="0" w:line="240" w:lineRule="auto"/>
        <w:rPr>
          <w:rFonts w:ascii="Times New Roman" w:hAnsi="Times New Roman" w:cs="Times New Roman"/>
          <w:sz w:val="18"/>
          <w:szCs w:val="18"/>
          <w:lang w:val="uk-UA"/>
        </w:rPr>
      </w:pPr>
    </w:p>
    <w:p w:rsidR="00F90C01" w:rsidRPr="008E4874" w:rsidRDefault="00F90C01"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78720" behindDoc="1" locked="0" layoutInCell="1" allowOverlap="1" wp14:anchorId="111065C1" wp14:editId="3D1C5490">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90C01" w:rsidRPr="008E4874" w:rsidRDefault="00F90C01" w:rsidP="008E4874">
      <w:pPr>
        <w:spacing w:after="0" w:line="240" w:lineRule="auto"/>
        <w:jc w:val="right"/>
        <w:rPr>
          <w:rFonts w:ascii="Times New Roman" w:eastAsia="Calibri" w:hAnsi="Times New Roman" w:cs="Times New Roman"/>
          <w:sz w:val="28"/>
          <w:szCs w:val="28"/>
          <w:lang w:val="uk-UA"/>
        </w:rPr>
      </w:pPr>
    </w:p>
    <w:p w:rsidR="00F90C01" w:rsidRPr="008E4874" w:rsidRDefault="00F90C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F90C01" w:rsidRPr="008E4874" w:rsidRDefault="00F90C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F90C01" w:rsidRPr="008E4874" w:rsidRDefault="00F90C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F90C01" w:rsidRPr="008E4874" w:rsidRDefault="00F90C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F90C01" w:rsidRPr="008E4874" w:rsidRDefault="00F90C01"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F90C01" w:rsidRPr="00A54FAF" w:rsidRDefault="00F90C01" w:rsidP="008E4874">
      <w:pPr>
        <w:spacing w:after="0" w:line="240" w:lineRule="auto"/>
        <w:rPr>
          <w:rFonts w:ascii="Times New Roman" w:eastAsia="Calibri" w:hAnsi="Times New Roman" w:cs="Times New Roman"/>
          <w:sz w:val="20"/>
          <w:szCs w:val="20"/>
          <w:lang w:val="uk-UA"/>
        </w:rPr>
      </w:pPr>
    </w:p>
    <w:p w:rsidR="00F90C01" w:rsidRPr="008E4874" w:rsidRDefault="00F90C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F90C01" w:rsidRPr="008E4874" w:rsidRDefault="00F90C01" w:rsidP="008E4874">
      <w:pPr>
        <w:spacing w:after="0" w:line="240" w:lineRule="auto"/>
        <w:rPr>
          <w:rFonts w:ascii="Times New Roman" w:eastAsia="Calibri" w:hAnsi="Times New Roman" w:cs="Times New Roman"/>
          <w:sz w:val="28"/>
          <w:szCs w:val="28"/>
          <w:lang w:val="uk-UA"/>
        </w:rPr>
      </w:pPr>
    </w:p>
    <w:p w:rsidR="00F90C01" w:rsidRPr="008E4874" w:rsidRDefault="00F90C01"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№241</w:t>
      </w:r>
    </w:p>
    <w:p w:rsidR="00F90C01" w:rsidRPr="008E4874" w:rsidRDefault="00F90C01"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981A6F" w:rsidRPr="00A54FAF" w:rsidRDefault="00981A6F" w:rsidP="008E4874">
      <w:pPr>
        <w:spacing w:after="0" w:line="240" w:lineRule="auto"/>
        <w:rPr>
          <w:rFonts w:ascii="Times New Roman" w:hAnsi="Times New Roman" w:cs="Times New Roman"/>
          <w:sz w:val="16"/>
          <w:szCs w:val="16"/>
          <w:lang w:val="uk-UA"/>
        </w:rPr>
      </w:pPr>
    </w:p>
    <w:p w:rsidR="00790685" w:rsidRPr="00962801" w:rsidRDefault="00790685" w:rsidP="008E4874">
      <w:pPr>
        <w:spacing w:after="0" w:line="240" w:lineRule="auto"/>
        <w:outlineLvl w:val="0"/>
        <w:rPr>
          <w:rFonts w:ascii="Times New Roman" w:hAnsi="Times New Roman" w:cs="Times New Roman"/>
          <w:sz w:val="28"/>
          <w:szCs w:val="28"/>
          <w:lang w:val="uk-UA"/>
        </w:rPr>
      </w:pPr>
      <w:r w:rsidRPr="00962801">
        <w:rPr>
          <w:rFonts w:ascii="Times New Roman" w:hAnsi="Times New Roman" w:cs="Times New Roman"/>
          <w:sz w:val="28"/>
          <w:szCs w:val="28"/>
          <w:lang w:val="uk-UA"/>
        </w:rPr>
        <w:t xml:space="preserve">Про затвердження проекту землеустрою </w:t>
      </w:r>
    </w:p>
    <w:p w:rsidR="00790685" w:rsidRPr="00962801" w:rsidRDefault="00790685" w:rsidP="008E4874">
      <w:pPr>
        <w:spacing w:after="0" w:line="240" w:lineRule="auto"/>
        <w:outlineLvl w:val="0"/>
        <w:rPr>
          <w:rFonts w:ascii="Times New Roman" w:hAnsi="Times New Roman" w:cs="Times New Roman"/>
          <w:sz w:val="28"/>
          <w:szCs w:val="28"/>
          <w:lang w:val="uk-UA"/>
        </w:rPr>
      </w:pPr>
      <w:r w:rsidRPr="00962801">
        <w:rPr>
          <w:rFonts w:ascii="Times New Roman" w:hAnsi="Times New Roman" w:cs="Times New Roman"/>
          <w:sz w:val="28"/>
          <w:szCs w:val="28"/>
          <w:lang w:val="uk-UA"/>
        </w:rPr>
        <w:t xml:space="preserve">щодо  відведення земельної ділянки та </w:t>
      </w:r>
    </w:p>
    <w:p w:rsidR="00790685" w:rsidRPr="00962801" w:rsidRDefault="00790685" w:rsidP="008E4874">
      <w:pPr>
        <w:spacing w:after="0" w:line="240" w:lineRule="auto"/>
        <w:rPr>
          <w:rFonts w:ascii="Times New Roman" w:hAnsi="Times New Roman" w:cs="Times New Roman"/>
          <w:sz w:val="28"/>
          <w:szCs w:val="28"/>
          <w:lang w:val="uk-UA"/>
        </w:rPr>
      </w:pPr>
      <w:r w:rsidRPr="00962801">
        <w:rPr>
          <w:rFonts w:ascii="Times New Roman" w:hAnsi="Times New Roman" w:cs="Times New Roman"/>
          <w:sz w:val="28"/>
          <w:szCs w:val="28"/>
          <w:lang w:val="uk-UA"/>
        </w:rPr>
        <w:t xml:space="preserve">прийняття її у комунальну власність </w:t>
      </w:r>
    </w:p>
    <w:p w:rsidR="00790685" w:rsidRPr="00962801" w:rsidRDefault="00790685" w:rsidP="008E4874">
      <w:pPr>
        <w:spacing w:after="0" w:line="240" w:lineRule="auto"/>
        <w:rPr>
          <w:rFonts w:ascii="Times New Roman" w:hAnsi="Times New Roman" w:cs="Times New Roman"/>
          <w:sz w:val="28"/>
          <w:szCs w:val="28"/>
          <w:lang w:val="uk-UA"/>
        </w:rPr>
      </w:pPr>
      <w:r w:rsidRPr="00962801">
        <w:rPr>
          <w:rFonts w:ascii="Times New Roman" w:hAnsi="Times New Roman" w:cs="Times New Roman"/>
          <w:sz w:val="28"/>
          <w:szCs w:val="28"/>
          <w:lang w:val="uk-UA"/>
        </w:rPr>
        <w:t xml:space="preserve">Рахівської міської територіальної громади </w:t>
      </w:r>
    </w:p>
    <w:p w:rsidR="00790685" w:rsidRPr="00A54FAF" w:rsidRDefault="00790685" w:rsidP="008E4874">
      <w:pPr>
        <w:spacing w:after="0" w:line="240" w:lineRule="auto"/>
        <w:rPr>
          <w:rFonts w:ascii="Times New Roman" w:hAnsi="Times New Roman" w:cs="Times New Roman"/>
          <w:sz w:val="16"/>
          <w:szCs w:val="16"/>
          <w:lang w:val="uk-UA"/>
        </w:rPr>
      </w:pPr>
    </w:p>
    <w:p w:rsidR="00962801" w:rsidRDefault="00790685" w:rsidP="00962801">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директора </w:t>
      </w:r>
      <w:r w:rsidR="00962801">
        <w:rPr>
          <w:rFonts w:ascii="Times New Roman" w:hAnsi="Times New Roman" w:cs="Times New Roman"/>
          <w:sz w:val="28"/>
          <w:szCs w:val="28"/>
          <w:lang w:val="uk-UA"/>
        </w:rPr>
        <w:t xml:space="preserve">Закладу дошкільної освіти №3 </w:t>
      </w:r>
      <w:proofErr w:type="spellStart"/>
      <w:r w:rsidR="00962801">
        <w:rPr>
          <w:rFonts w:ascii="Times New Roman" w:hAnsi="Times New Roman" w:cs="Times New Roman"/>
          <w:sz w:val="28"/>
          <w:szCs w:val="28"/>
          <w:lang w:val="uk-UA"/>
        </w:rPr>
        <w:t>м.</w:t>
      </w:r>
      <w:r w:rsidRPr="008E4874">
        <w:rPr>
          <w:rFonts w:ascii="Times New Roman" w:hAnsi="Times New Roman" w:cs="Times New Roman"/>
          <w:sz w:val="28"/>
          <w:szCs w:val="28"/>
          <w:lang w:val="uk-UA"/>
        </w:rPr>
        <w:t>Рахів</w:t>
      </w:r>
      <w:proofErr w:type="spellEnd"/>
      <w:r w:rsidRPr="008E4874">
        <w:rPr>
          <w:rFonts w:ascii="Times New Roman" w:hAnsi="Times New Roman" w:cs="Times New Roman"/>
          <w:sz w:val="28"/>
          <w:szCs w:val="28"/>
          <w:lang w:val="uk-UA"/>
        </w:rPr>
        <w:t xml:space="preserve"> «Дзвіночок» Рахівської міської ради  про затвердження проекту землеустрою щодо відведення земельної ділянки та передачу її у постійне користування,  керуючись статями 12, 122, 123, 125, 186 Земельного кодексу України, пунктом 34 частини першої статті 26 Закону України «Про місцеве самоврядування в Україні», </w:t>
      </w:r>
      <w:r w:rsidR="00962801">
        <w:rPr>
          <w:rFonts w:ascii="Times New Roman" w:hAnsi="Times New Roman" w:cs="Times New Roman"/>
          <w:color w:val="000000" w:themeColor="text1"/>
          <w:sz w:val="28"/>
          <w:szCs w:val="28"/>
          <w:lang w:val="uk-UA"/>
        </w:rPr>
        <w:t xml:space="preserve">Рахівська міська рада  </w:t>
      </w:r>
    </w:p>
    <w:p w:rsidR="00962801" w:rsidRPr="00A16A33" w:rsidRDefault="00962801" w:rsidP="00962801">
      <w:pPr>
        <w:autoSpaceDE w:val="0"/>
        <w:autoSpaceDN w:val="0"/>
        <w:adjustRightInd w:val="0"/>
        <w:spacing w:after="0" w:line="240" w:lineRule="auto"/>
        <w:jc w:val="both"/>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28"/>
          <w:szCs w:val="28"/>
          <w:lang w:val="uk-UA"/>
        </w:rPr>
        <w:t xml:space="preserve"> </w:t>
      </w:r>
    </w:p>
    <w:p w:rsidR="00962801" w:rsidRDefault="00962801" w:rsidP="00962801">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A16A33" w:rsidRPr="00A16A33" w:rsidRDefault="00A16A33" w:rsidP="00962801">
      <w:pPr>
        <w:autoSpaceDE w:val="0"/>
        <w:autoSpaceDN w:val="0"/>
        <w:adjustRightInd w:val="0"/>
        <w:spacing w:after="0" w:line="240" w:lineRule="auto"/>
        <w:ind w:firstLine="709"/>
        <w:jc w:val="center"/>
        <w:rPr>
          <w:rFonts w:ascii="Times New Roman" w:hAnsi="Times New Roman" w:cs="Times New Roman"/>
          <w:color w:val="000000" w:themeColor="text1"/>
          <w:sz w:val="16"/>
          <w:szCs w:val="16"/>
          <w:lang w:val="uk-UA"/>
        </w:rPr>
      </w:pPr>
    </w:p>
    <w:p w:rsidR="00790685" w:rsidRPr="008E4874" w:rsidRDefault="00790685" w:rsidP="00962801">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1. Затвердити проект землеустрою щодо відведення земельної ділянки для будівництва та обслуговування будівель з</w:t>
      </w:r>
      <w:r w:rsidR="001F6EFF">
        <w:rPr>
          <w:rFonts w:ascii="Times New Roman" w:hAnsi="Times New Roman" w:cs="Times New Roman"/>
          <w:sz w:val="28"/>
          <w:szCs w:val="28"/>
          <w:lang w:val="uk-UA"/>
        </w:rPr>
        <w:t xml:space="preserve">акладів освіти в м. Рахів, </w:t>
      </w:r>
      <w:proofErr w:type="spellStart"/>
      <w:r w:rsidR="001F6EFF">
        <w:rPr>
          <w:rFonts w:ascii="Times New Roman" w:hAnsi="Times New Roman" w:cs="Times New Roman"/>
          <w:sz w:val="28"/>
          <w:szCs w:val="28"/>
          <w:lang w:val="uk-UA"/>
        </w:rPr>
        <w:t>вул.</w:t>
      </w:r>
      <w:r w:rsidRPr="008E4874">
        <w:rPr>
          <w:rFonts w:ascii="Times New Roman" w:hAnsi="Times New Roman" w:cs="Times New Roman"/>
          <w:sz w:val="28"/>
          <w:szCs w:val="28"/>
          <w:lang w:val="uk-UA"/>
        </w:rPr>
        <w:t>Вербник</w:t>
      </w:r>
      <w:proofErr w:type="spellEnd"/>
      <w:r w:rsidRPr="008E4874">
        <w:rPr>
          <w:rFonts w:ascii="Times New Roman" w:hAnsi="Times New Roman" w:cs="Times New Roman"/>
          <w:sz w:val="28"/>
          <w:szCs w:val="28"/>
          <w:lang w:val="uk-UA"/>
        </w:rPr>
        <w:t>, 115  (землі житлової та громадської забудови, код КВЦПЗ – 03.02). Заклад дошкільної освіти №3 м. Рахів «Дзвіночок» Рахівської міської ради Рахівського району Закарпатської області.</w:t>
      </w:r>
    </w:p>
    <w:p w:rsidR="00790685" w:rsidRPr="008E4874" w:rsidRDefault="00790685"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1.1. Прийняти у комунальну власність Рахівської міської територіальної громади земельну ділянку площею – 0,4086 га (кадастровий номер – 2123610100:04:003:0046)</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 xml:space="preserve">для будівництва та обслуговування будівель закладів освіти (для обслуговування будівлі дитячого садка №3) .    </w:t>
      </w:r>
    </w:p>
    <w:p w:rsidR="00790685" w:rsidRPr="008E4874" w:rsidRDefault="00790685" w:rsidP="008E4874">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8E4874">
        <w:rPr>
          <w:rFonts w:ascii="Times New Roman" w:hAnsi="Times New Roman" w:cs="Times New Roman"/>
          <w:sz w:val="28"/>
          <w:szCs w:val="28"/>
          <w:lang w:val="uk-UA"/>
        </w:rPr>
        <w:t>2. Рахівській міській раді здійснити державну реєстрацію права власності на земельну ділянку згідно з цим рішенням, відповідно до вимог Закону України «Про державну реєстрацію речових прав на нерухоме майно та їх обтяжень».</w:t>
      </w:r>
    </w:p>
    <w:p w:rsidR="00790685" w:rsidRPr="008E4874" w:rsidRDefault="00790685" w:rsidP="008E4874">
      <w:pPr>
        <w:shd w:val="clear" w:color="auto" w:fill="FFFFFF"/>
        <w:spacing w:after="0" w:line="240" w:lineRule="auto"/>
        <w:ind w:firstLine="708"/>
        <w:jc w:val="both"/>
        <w:textAlignment w:val="baseline"/>
        <w:rPr>
          <w:rFonts w:ascii="Times New Roman" w:hAnsi="Times New Roman" w:cs="Times New Roman"/>
          <w:sz w:val="28"/>
          <w:szCs w:val="28"/>
          <w:lang w:val="uk-UA"/>
        </w:rPr>
      </w:pPr>
      <w:r w:rsidRPr="008E4874">
        <w:rPr>
          <w:rFonts w:ascii="Times New Roman" w:hAnsi="Times New Roman" w:cs="Times New Roman"/>
          <w:sz w:val="28"/>
          <w:szCs w:val="28"/>
          <w:lang w:val="uk-UA"/>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790685" w:rsidRPr="008E4874" w:rsidRDefault="00790685" w:rsidP="008E4874">
      <w:pPr>
        <w:spacing w:after="0" w:line="240" w:lineRule="auto"/>
        <w:ind w:firstLine="708"/>
        <w:jc w:val="both"/>
        <w:rPr>
          <w:rFonts w:ascii="Times New Roman" w:hAnsi="Times New Roman" w:cs="Times New Roman"/>
          <w:sz w:val="28"/>
          <w:szCs w:val="28"/>
          <w:lang w:val="uk-UA"/>
        </w:rPr>
      </w:pPr>
    </w:p>
    <w:p w:rsidR="00790685" w:rsidRPr="008E4874" w:rsidRDefault="00790685"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4C1D23" w:rsidRPr="008E4874" w:rsidRDefault="004C1D23"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4C1D23" w:rsidRPr="008E4874" w:rsidRDefault="004C1D23" w:rsidP="008E4874">
      <w:pPr>
        <w:spacing w:after="0" w:line="240" w:lineRule="auto"/>
        <w:rPr>
          <w:rFonts w:ascii="Times New Roman" w:hAnsi="Times New Roman" w:cs="Times New Roman"/>
          <w:sz w:val="28"/>
          <w:szCs w:val="28"/>
          <w:lang w:val="uk-UA"/>
        </w:rPr>
      </w:pPr>
    </w:p>
    <w:p w:rsidR="004C1D23" w:rsidRPr="008E4874" w:rsidRDefault="004C1D23"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80768" behindDoc="1" locked="0" layoutInCell="1" allowOverlap="1" wp14:anchorId="62A75C93" wp14:editId="49974F30">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C1D23" w:rsidRPr="008E4874" w:rsidRDefault="004C1D23" w:rsidP="008E4874">
      <w:pPr>
        <w:spacing w:after="0" w:line="240" w:lineRule="auto"/>
        <w:jc w:val="right"/>
        <w:rPr>
          <w:rFonts w:ascii="Times New Roman" w:eastAsia="Calibri" w:hAnsi="Times New Roman" w:cs="Times New Roman"/>
          <w:sz w:val="28"/>
          <w:szCs w:val="28"/>
          <w:lang w:val="uk-UA"/>
        </w:rPr>
      </w:pPr>
    </w:p>
    <w:p w:rsidR="004C1D23" w:rsidRPr="008E4874" w:rsidRDefault="004C1D23"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4C1D23" w:rsidRPr="008E4874" w:rsidRDefault="004C1D23"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4C1D23" w:rsidRPr="008E4874" w:rsidRDefault="004C1D23"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4C1D23" w:rsidRPr="008E4874" w:rsidRDefault="004C1D23"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4C1D23" w:rsidRPr="008E4874" w:rsidRDefault="004C1D23"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4C1D23" w:rsidRPr="008E4874" w:rsidRDefault="004C1D23" w:rsidP="008E4874">
      <w:pPr>
        <w:spacing w:after="0" w:line="240" w:lineRule="auto"/>
        <w:rPr>
          <w:rFonts w:ascii="Times New Roman" w:eastAsia="Calibri" w:hAnsi="Times New Roman" w:cs="Times New Roman"/>
          <w:sz w:val="28"/>
          <w:szCs w:val="28"/>
          <w:lang w:val="uk-UA"/>
        </w:rPr>
      </w:pPr>
    </w:p>
    <w:p w:rsidR="004C1D23" w:rsidRPr="008E4874" w:rsidRDefault="004C1D23"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4C1D23" w:rsidRPr="008E4874" w:rsidRDefault="004C1D23" w:rsidP="008E4874">
      <w:pPr>
        <w:spacing w:after="0" w:line="240" w:lineRule="auto"/>
        <w:rPr>
          <w:rFonts w:ascii="Times New Roman" w:eastAsia="Calibri" w:hAnsi="Times New Roman" w:cs="Times New Roman"/>
          <w:sz w:val="28"/>
          <w:szCs w:val="28"/>
          <w:lang w:val="uk-UA"/>
        </w:rPr>
      </w:pPr>
    </w:p>
    <w:p w:rsidR="004C1D23" w:rsidRPr="008E4874" w:rsidRDefault="004C1D23"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№242</w:t>
      </w:r>
    </w:p>
    <w:p w:rsidR="004C1D23" w:rsidRPr="008E4874" w:rsidRDefault="004C1D23"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F90C01" w:rsidRPr="008E4874" w:rsidRDefault="00F90C01" w:rsidP="008E4874">
      <w:pPr>
        <w:spacing w:after="0" w:line="240" w:lineRule="auto"/>
        <w:rPr>
          <w:rFonts w:ascii="Times New Roman" w:hAnsi="Times New Roman" w:cs="Times New Roman"/>
          <w:sz w:val="28"/>
          <w:szCs w:val="28"/>
          <w:lang w:val="uk-UA"/>
        </w:rPr>
      </w:pPr>
    </w:p>
    <w:p w:rsidR="00677701" w:rsidRPr="00484780" w:rsidRDefault="00677701" w:rsidP="008E4874">
      <w:pPr>
        <w:spacing w:after="0" w:line="240" w:lineRule="auto"/>
        <w:outlineLvl w:val="0"/>
        <w:rPr>
          <w:rFonts w:ascii="Times New Roman" w:hAnsi="Times New Roman" w:cs="Times New Roman"/>
          <w:sz w:val="28"/>
          <w:szCs w:val="28"/>
          <w:lang w:val="uk-UA"/>
        </w:rPr>
      </w:pPr>
      <w:r w:rsidRPr="00484780">
        <w:rPr>
          <w:rFonts w:ascii="Times New Roman" w:hAnsi="Times New Roman" w:cs="Times New Roman"/>
          <w:sz w:val="28"/>
          <w:szCs w:val="28"/>
          <w:lang w:val="uk-UA"/>
        </w:rPr>
        <w:t xml:space="preserve">Про внесення змін до рішення </w:t>
      </w:r>
    </w:p>
    <w:p w:rsidR="00677701" w:rsidRPr="00484780" w:rsidRDefault="00677701" w:rsidP="008E4874">
      <w:pPr>
        <w:spacing w:after="0" w:line="240" w:lineRule="auto"/>
        <w:outlineLvl w:val="0"/>
        <w:rPr>
          <w:rFonts w:ascii="Times New Roman" w:hAnsi="Times New Roman" w:cs="Times New Roman"/>
          <w:sz w:val="28"/>
          <w:szCs w:val="28"/>
          <w:lang w:val="uk-UA"/>
        </w:rPr>
      </w:pPr>
      <w:r w:rsidRPr="00484780">
        <w:rPr>
          <w:rFonts w:ascii="Times New Roman" w:hAnsi="Times New Roman" w:cs="Times New Roman"/>
          <w:sz w:val="28"/>
          <w:szCs w:val="28"/>
          <w:lang w:val="uk-UA"/>
        </w:rPr>
        <w:t xml:space="preserve">Рахівської міської ради  </w:t>
      </w:r>
    </w:p>
    <w:p w:rsidR="00677701" w:rsidRPr="008E4874" w:rsidRDefault="00677701" w:rsidP="008E4874">
      <w:pPr>
        <w:pStyle w:val="a6"/>
        <w:spacing w:after="0" w:line="240" w:lineRule="auto"/>
        <w:rPr>
          <w:rFonts w:ascii="Times New Roman" w:hAnsi="Times New Roman" w:cs="Times New Roman"/>
          <w:sz w:val="28"/>
          <w:szCs w:val="28"/>
          <w:lang w:val="uk-UA"/>
        </w:rPr>
      </w:pPr>
    </w:p>
    <w:p w:rsidR="000B0161" w:rsidRDefault="00677701" w:rsidP="000B0161">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громадян про внесення змін до рішення Рахівської міської ради, відповідно до статей 12, 35, 81, 83, 89, 116, 118, 121, 122 Земельного кодексу України, керуючись пунктом 34 частини першої статті 26 Закону України «Про місцеве самоврядування в Україні», </w:t>
      </w:r>
      <w:r w:rsidR="000B0161">
        <w:rPr>
          <w:rFonts w:ascii="Times New Roman" w:hAnsi="Times New Roman" w:cs="Times New Roman"/>
          <w:color w:val="000000" w:themeColor="text1"/>
          <w:sz w:val="28"/>
          <w:szCs w:val="28"/>
          <w:lang w:val="uk-UA"/>
        </w:rPr>
        <w:t xml:space="preserve">Рахівська міська рада  </w:t>
      </w:r>
    </w:p>
    <w:p w:rsidR="000B0161" w:rsidRDefault="000B0161" w:rsidP="000B0161">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0B0161" w:rsidRDefault="000B0161" w:rsidP="000B0161">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0B0161" w:rsidRDefault="000B0161" w:rsidP="000B0161">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677701" w:rsidRPr="008E4874" w:rsidRDefault="00677701" w:rsidP="000B0161">
      <w:pPr>
        <w:pStyle w:val="a6"/>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1. Внести зміни до пункту 12-12.1 рішення 11 сесії 8 скликання Рахівської міської ради №205 від 20.05.2021 року в частині зміни площі  земельної ділянки із 0.0800га на 0.5000га та викласти дане пункт рішення в новій редакції: «12. Затвердити проект землеустрою щодо відведення земельної ділянки громадянину Корда</w:t>
      </w:r>
      <w:r w:rsidR="000B0161">
        <w:rPr>
          <w:rFonts w:ascii="Times New Roman" w:hAnsi="Times New Roman" w:cs="Times New Roman"/>
          <w:sz w:val="28"/>
          <w:szCs w:val="28"/>
          <w:lang w:val="uk-UA"/>
        </w:rPr>
        <w:t xml:space="preserve"> Володимиру Івановичу, </w:t>
      </w:r>
      <w:proofErr w:type="spellStart"/>
      <w:r w:rsidR="000B0161">
        <w:rPr>
          <w:rFonts w:ascii="Times New Roman" w:hAnsi="Times New Roman" w:cs="Times New Roman"/>
          <w:sz w:val="28"/>
          <w:szCs w:val="28"/>
          <w:lang w:val="uk-UA"/>
        </w:rPr>
        <w:t>мешк</w:t>
      </w:r>
      <w:proofErr w:type="spellEnd"/>
      <w:r w:rsidR="000B0161">
        <w:rPr>
          <w:rFonts w:ascii="Times New Roman" w:hAnsi="Times New Roman" w:cs="Times New Roman"/>
          <w:sz w:val="28"/>
          <w:szCs w:val="28"/>
          <w:lang w:val="uk-UA"/>
        </w:rPr>
        <w:t xml:space="preserve">. </w:t>
      </w:r>
      <w:proofErr w:type="spellStart"/>
      <w:r w:rsidR="000B0161">
        <w:rPr>
          <w:rFonts w:ascii="Times New Roman" w:hAnsi="Times New Roman" w:cs="Times New Roman"/>
          <w:sz w:val="28"/>
          <w:szCs w:val="28"/>
          <w:lang w:val="uk-UA"/>
        </w:rPr>
        <w:t>с.</w:t>
      </w:r>
      <w:r w:rsidRPr="008E4874">
        <w:rPr>
          <w:rFonts w:ascii="Times New Roman" w:hAnsi="Times New Roman" w:cs="Times New Roman"/>
          <w:sz w:val="28"/>
          <w:szCs w:val="28"/>
          <w:lang w:val="uk-UA"/>
        </w:rPr>
        <w:t>Білин</w:t>
      </w:r>
      <w:proofErr w:type="spellEnd"/>
      <w:r w:rsidRPr="008E4874">
        <w:rPr>
          <w:rFonts w:ascii="Times New Roman" w:hAnsi="Times New Roman" w:cs="Times New Roman"/>
          <w:sz w:val="28"/>
          <w:szCs w:val="28"/>
          <w:lang w:val="uk-UA"/>
        </w:rPr>
        <w:t>, 4 для ведення особистого селянського господ</w:t>
      </w:r>
      <w:r w:rsidR="001822D7">
        <w:rPr>
          <w:rFonts w:ascii="Times New Roman" w:hAnsi="Times New Roman" w:cs="Times New Roman"/>
          <w:sz w:val="28"/>
          <w:szCs w:val="28"/>
          <w:lang w:val="uk-UA"/>
        </w:rPr>
        <w:t>арства в урочищу «</w:t>
      </w:r>
      <w:proofErr w:type="spellStart"/>
      <w:r w:rsidR="001822D7">
        <w:rPr>
          <w:rFonts w:ascii="Times New Roman" w:hAnsi="Times New Roman" w:cs="Times New Roman"/>
          <w:sz w:val="28"/>
          <w:szCs w:val="28"/>
          <w:lang w:val="uk-UA"/>
        </w:rPr>
        <w:t>Прочерть</w:t>
      </w:r>
      <w:proofErr w:type="spellEnd"/>
      <w:r w:rsidR="001822D7">
        <w:rPr>
          <w:rFonts w:ascii="Times New Roman" w:hAnsi="Times New Roman" w:cs="Times New Roman"/>
          <w:sz w:val="28"/>
          <w:szCs w:val="28"/>
          <w:lang w:val="uk-UA"/>
        </w:rPr>
        <w:t xml:space="preserve">», </w:t>
      </w:r>
      <w:proofErr w:type="spellStart"/>
      <w:r w:rsidR="001822D7">
        <w:rPr>
          <w:rFonts w:ascii="Times New Roman" w:hAnsi="Times New Roman" w:cs="Times New Roman"/>
          <w:sz w:val="28"/>
          <w:szCs w:val="28"/>
          <w:lang w:val="uk-UA"/>
        </w:rPr>
        <w:t>с.</w:t>
      </w:r>
      <w:r w:rsidRPr="008E4874">
        <w:rPr>
          <w:rFonts w:ascii="Times New Roman" w:hAnsi="Times New Roman" w:cs="Times New Roman"/>
          <w:sz w:val="28"/>
          <w:szCs w:val="28"/>
          <w:lang w:val="uk-UA"/>
        </w:rPr>
        <w:t>Білин</w:t>
      </w:r>
      <w:proofErr w:type="spellEnd"/>
      <w:r w:rsidRPr="008E4874">
        <w:rPr>
          <w:rFonts w:ascii="Times New Roman" w:hAnsi="Times New Roman" w:cs="Times New Roman"/>
          <w:sz w:val="28"/>
          <w:szCs w:val="28"/>
          <w:lang w:val="uk-UA"/>
        </w:rPr>
        <w:t xml:space="preserve"> (категорія земель – землі сільськогосподарського призначення, код КВЦПЗ - 01.03).</w:t>
      </w:r>
    </w:p>
    <w:p w:rsidR="00677701" w:rsidRPr="008E4874" w:rsidRDefault="00677701"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12.1. Передати громадянину Корда Володимиру Івановичу у власність земельну ділянку площею – 0,5000 га (кадастровий номер - 2123680500:01:003:0018)</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для ведення особистого селянського господарства в урочищу «</w:t>
      </w:r>
      <w:proofErr w:type="spellStart"/>
      <w:r w:rsidRPr="008E4874">
        <w:rPr>
          <w:rFonts w:ascii="Times New Roman" w:hAnsi="Times New Roman" w:cs="Times New Roman"/>
          <w:sz w:val="28"/>
          <w:szCs w:val="28"/>
          <w:lang w:val="uk-UA"/>
        </w:rPr>
        <w:t>Прочерть</w:t>
      </w:r>
      <w:proofErr w:type="spellEnd"/>
      <w:r w:rsidRPr="008E4874">
        <w:rPr>
          <w:rFonts w:ascii="Times New Roman" w:hAnsi="Times New Roman" w:cs="Times New Roman"/>
          <w:sz w:val="28"/>
          <w:szCs w:val="28"/>
          <w:lang w:val="uk-UA"/>
        </w:rPr>
        <w:t>» в с. Білин із земель комунальної власності Рахівської територіальної громади».</w:t>
      </w:r>
    </w:p>
    <w:p w:rsidR="00677701" w:rsidRPr="008E4874" w:rsidRDefault="00677701" w:rsidP="008E4874">
      <w:pPr>
        <w:spacing w:after="0" w:line="240" w:lineRule="auto"/>
        <w:jc w:val="both"/>
        <w:rPr>
          <w:rFonts w:ascii="Times New Roman" w:hAnsi="Times New Roman" w:cs="Times New Roman"/>
          <w:sz w:val="28"/>
          <w:szCs w:val="28"/>
          <w:lang w:val="uk-UA"/>
        </w:rPr>
      </w:pPr>
    </w:p>
    <w:p w:rsidR="00677701" w:rsidRPr="008E4874" w:rsidRDefault="00677701" w:rsidP="008E4874">
      <w:pPr>
        <w:spacing w:after="0" w:line="240" w:lineRule="auto"/>
        <w:jc w:val="both"/>
        <w:rPr>
          <w:rFonts w:ascii="Times New Roman" w:hAnsi="Times New Roman" w:cs="Times New Roman"/>
          <w:sz w:val="28"/>
          <w:szCs w:val="28"/>
          <w:lang w:val="uk-UA"/>
        </w:rPr>
      </w:pPr>
    </w:p>
    <w:p w:rsidR="00677701" w:rsidRPr="008E4874" w:rsidRDefault="0067770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677701" w:rsidRPr="008E4874" w:rsidRDefault="00677701"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677701" w:rsidRPr="008E4874" w:rsidRDefault="00677701" w:rsidP="008E4874">
      <w:pPr>
        <w:spacing w:after="0" w:line="240" w:lineRule="auto"/>
        <w:rPr>
          <w:rFonts w:ascii="Times New Roman" w:hAnsi="Times New Roman" w:cs="Times New Roman"/>
          <w:sz w:val="28"/>
          <w:szCs w:val="28"/>
          <w:lang w:val="uk-UA"/>
        </w:rPr>
      </w:pPr>
    </w:p>
    <w:p w:rsidR="00677701" w:rsidRPr="008E4874" w:rsidRDefault="00677701"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82816" behindDoc="1" locked="0" layoutInCell="1" allowOverlap="1" wp14:anchorId="0935F4E2" wp14:editId="76002C95">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77701" w:rsidRPr="008E4874" w:rsidRDefault="00677701" w:rsidP="008E4874">
      <w:pPr>
        <w:spacing w:after="0" w:line="240" w:lineRule="auto"/>
        <w:jc w:val="right"/>
        <w:rPr>
          <w:rFonts w:ascii="Times New Roman" w:eastAsia="Calibri" w:hAnsi="Times New Roman" w:cs="Times New Roman"/>
          <w:sz w:val="28"/>
          <w:szCs w:val="28"/>
          <w:lang w:val="uk-UA"/>
        </w:rPr>
      </w:pPr>
    </w:p>
    <w:p w:rsidR="00677701" w:rsidRPr="008E4874" w:rsidRDefault="006777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677701" w:rsidRPr="008E4874" w:rsidRDefault="006777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677701" w:rsidRPr="008E4874" w:rsidRDefault="006777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677701" w:rsidRPr="008E4874" w:rsidRDefault="006777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677701" w:rsidRPr="008E4874" w:rsidRDefault="00677701"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677701" w:rsidRPr="008E4874" w:rsidRDefault="00677701" w:rsidP="008E4874">
      <w:pPr>
        <w:spacing w:after="0" w:line="240" w:lineRule="auto"/>
        <w:rPr>
          <w:rFonts w:ascii="Times New Roman" w:eastAsia="Calibri" w:hAnsi="Times New Roman" w:cs="Times New Roman"/>
          <w:sz w:val="28"/>
          <w:szCs w:val="28"/>
          <w:lang w:val="uk-UA"/>
        </w:rPr>
      </w:pPr>
    </w:p>
    <w:p w:rsidR="00677701" w:rsidRPr="008E4874" w:rsidRDefault="00677701"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677701" w:rsidRPr="008E4874" w:rsidRDefault="00677701" w:rsidP="008E4874">
      <w:pPr>
        <w:spacing w:after="0" w:line="240" w:lineRule="auto"/>
        <w:rPr>
          <w:rFonts w:ascii="Times New Roman" w:eastAsia="Calibri" w:hAnsi="Times New Roman" w:cs="Times New Roman"/>
          <w:sz w:val="28"/>
          <w:szCs w:val="28"/>
          <w:lang w:val="uk-UA"/>
        </w:rPr>
      </w:pPr>
    </w:p>
    <w:p w:rsidR="00677701" w:rsidRPr="008E4874" w:rsidRDefault="00677701"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№243</w:t>
      </w:r>
    </w:p>
    <w:p w:rsidR="00677701" w:rsidRPr="008E4874" w:rsidRDefault="00677701"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4C1D23" w:rsidRPr="008E4874" w:rsidRDefault="004C1D23" w:rsidP="008E4874">
      <w:pPr>
        <w:spacing w:after="0" w:line="240" w:lineRule="auto"/>
        <w:rPr>
          <w:rFonts w:ascii="Times New Roman" w:hAnsi="Times New Roman" w:cs="Times New Roman"/>
          <w:sz w:val="28"/>
          <w:szCs w:val="28"/>
          <w:lang w:val="uk-UA"/>
        </w:rPr>
      </w:pPr>
    </w:p>
    <w:p w:rsidR="00677701" w:rsidRPr="00764F90" w:rsidRDefault="00677701" w:rsidP="008E4874">
      <w:pPr>
        <w:spacing w:after="0" w:line="240" w:lineRule="auto"/>
        <w:rPr>
          <w:rFonts w:ascii="Times New Roman" w:hAnsi="Times New Roman" w:cs="Times New Roman"/>
          <w:sz w:val="28"/>
          <w:szCs w:val="28"/>
          <w:lang w:val="uk-UA"/>
        </w:rPr>
      </w:pPr>
      <w:r w:rsidRPr="00764F90">
        <w:rPr>
          <w:rFonts w:ascii="Times New Roman" w:hAnsi="Times New Roman" w:cs="Times New Roman"/>
          <w:sz w:val="28"/>
          <w:szCs w:val="28"/>
          <w:lang w:val="uk-UA"/>
        </w:rPr>
        <w:t xml:space="preserve">Про затвердження протоколу №9 </w:t>
      </w:r>
    </w:p>
    <w:p w:rsidR="00677701" w:rsidRPr="00764F90" w:rsidRDefault="00677701" w:rsidP="008E4874">
      <w:pPr>
        <w:spacing w:after="0" w:line="240" w:lineRule="auto"/>
        <w:rPr>
          <w:rFonts w:ascii="Times New Roman" w:hAnsi="Times New Roman" w:cs="Times New Roman"/>
          <w:sz w:val="28"/>
          <w:szCs w:val="28"/>
          <w:lang w:val="uk-UA"/>
        </w:rPr>
      </w:pPr>
      <w:r w:rsidRPr="00764F90">
        <w:rPr>
          <w:rFonts w:ascii="Times New Roman" w:hAnsi="Times New Roman" w:cs="Times New Roman"/>
          <w:sz w:val="28"/>
          <w:szCs w:val="28"/>
          <w:lang w:val="uk-UA"/>
        </w:rPr>
        <w:t xml:space="preserve">засідання узгоджувальної комісії </w:t>
      </w:r>
    </w:p>
    <w:p w:rsidR="00677701" w:rsidRPr="00764F90" w:rsidRDefault="00677701" w:rsidP="008E4874">
      <w:pPr>
        <w:spacing w:after="0" w:line="240" w:lineRule="auto"/>
        <w:rPr>
          <w:rFonts w:ascii="Times New Roman" w:hAnsi="Times New Roman" w:cs="Times New Roman"/>
          <w:sz w:val="28"/>
          <w:szCs w:val="28"/>
          <w:lang w:val="uk-UA"/>
        </w:rPr>
      </w:pPr>
      <w:r w:rsidRPr="00764F90">
        <w:rPr>
          <w:rFonts w:ascii="Times New Roman" w:hAnsi="Times New Roman" w:cs="Times New Roman"/>
          <w:sz w:val="28"/>
          <w:szCs w:val="28"/>
          <w:lang w:val="uk-UA"/>
        </w:rPr>
        <w:t xml:space="preserve">Рахівської міської ради </w:t>
      </w:r>
    </w:p>
    <w:p w:rsidR="00677701" w:rsidRPr="00764F90" w:rsidRDefault="00677701" w:rsidP="008E4874">
      <w:pPr>
        <w:spacing w:after="0" w:line="240" w:lineRule="auto"/>
        <w:rPr>
          <w:rFonts w:ascii="Times New Roman" w:hAnsi="Times New Roman" w:cs="Times New Roman"/>
          <w:sz w:val="28"/>
          <w:szCs w:val="28"/>
          <w:lang w:val="uk-UA"/>
        </w:rPr>
      </w:pPr>
      <w:r w:rsidRPr="00764F90">
        <w:rPr>
          <w:rFonts w:ascii="Times New Roman" w:hAnsi="Times New Roman" w:cs="Times New Roman"/>
          <w:sz w:val="28"/>
          <w:szCs w:val="28"/>
          <w:lang w:val="uk-UA"/>
        </w:rPr>
        <w:t xml:space="preserve">від 11.06.2021 року </w:t>
      </w:r>
    </w:p>
    <w:p w:rsidR="00677701" w:rsidRPr="008E4874" w:rsidRDefault="00677701" w:rsidP="008E4874">
      <w:pPr>
        <w:spacing w:after="0" w:line="240" w:lineRule="auto"/>
        <w:rPr>
          <w:rFonts w:ascii="Times New Roman" w:hAnsi="Times New Roman" w:cs="Times New Roman"/>
          <w:sz w:val="28"/>
          <w:szCs w:val="28"/>
          <w:lang w:val="uk-UA"/>
        </w:rPr>
      </w:pPr>
    </w:p>
    <w:p w:rsidR="00764F90" w:rsidRDefault="00677701" w:rsidP="00764F90">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громадян та протокол №9 засідання узгоджувальної комісії Рахівської міської ради від 11.06.2021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місцеве самоврядування в Україні”, </w:t>
      </w:r>
      <w:r w:rsidR="00764F90">
        <w:rPr>
          <w:rFonts w:ascii="Times New Roman" w:hAnsi="Times New Roman" w:cs="Times New Roman"/>
          <w:color w:val="000000" w:themeColor="text1"/>
          <w:sz w:val="28"/>
          <w:szCs w:val="28"/>
          <w:lang w:val="uk-UA"/>
        </w:rPr>
        <w:t xml:space="preserve">Рахівська міська рада  </w:t>
      </w:r>
    </w:p>
    <w:p w:rsidR="00764F90" w:rsidRDefault="00764F90" w:rsidP="00764F9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764F90" w:rsidRDefault="00764F90" w:rsidP="00764F90">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764F90" w:rsidRDefault="00764F90" w:rsidP="00764F90">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677701" w:rsidRPr="008E4874" w:rsidRDefault="00677701" w:rsidP="00764F90">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Cs/>
          <w:sz w:val="28"/>
          <w:szCs w:val="28"/>
          <w:lang w:val="uk-UA"/>
        </w:rPr>
        <w:t xml:space="preserve">          1.</w:t>
      </w:r>
      <w:r w:rsidRPr="008E4874">
        <w:rPr>
          <w:rFonts w:ascii="Times New Roman" w:hAnsi="Times New Roman" w:cs="Times New Roman"/>
          <w:sz w:val="28"/>
          <w:szCs w:val="28"/>
          <w:lang w:val="uk-UA"/>
        </w:rPr>
        <w:t>Затвердити протокол №9 засідання узгоджувальної комісії Рахівської міської ради від 11.06.2021 року та :</w:t>
      </w:r>
    </w:p>
    <w:p w:rsidR="00677701" w:rsidRPr="008E4874" w:rsidRDefault="00677701"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1.1. Погодити громадянину </w:t>
      </w:r>
      <w:proofErr w:type="spellStart"/>
      <w:r w:rsidRPr="008E4874">
        <w:rPr>
          <w:rFonts w:ascii="Times New Roman" w:hAnsi="Times New Roman" w:cs="Times New Roman"/>
          <w:sz w:val="28"/>
          <w:szCs w:val="28"/>
          <w:lang w:val="uk-UA"/>
        </w:rPr>
        <w:t>Микуличинському</w:t>
      </w:r>
      <w:proofErr w:type="spellEnd"/>
      <w:r w:rsidRPr="008E4874">
        <w:rPr>
          <w:rFonts w:ascii="Times New Roman" w:hAnsi="Times New Roman" w:cs="Times New Roman"/>
          <w:sz w:val="28"/>
          <w:szCs w:val="28"/>
          <w:lang w:val="uk-UA"/>
        </w:rPr>
        <w:t xml:space="preserve"> Юрію Юрійовичу, мешканцю м. Рахів , вул. Шевченка, 156,  межу земельної ділянки площею 0.0378 га згідно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 господарських будівель та споруд (присадибна ділянка)  по вул. Київська, 177(57),  в м. Рахів, із земель комунальної власності територіальної громади, без погодження із суміжними землекористувачами гр. </w:t>
      </w:r>
      <w:proofErr w:type="spellStart"/>
      <w:r w:rsidRPr="008E4874">
        <w:rPr>
          <w:rFonts w:ascii="Times New Roman" w:hAnsi="Times New Roman" w:cs="Times New Roman"/>
          <w:sz w:val="28"/>
          <w:szCs w:val="28"/>
          <w:lang w:val="uk-UA"/>
        </w:rPr>
        <w:t>Кабаль</w:t>
      </w:r>
      <w:proofErr w:type="spellEnd"/>
      <w:r w:rsidRPr="008E4874">
        <w:rPr>
          <w:rFonts w:ascii="Times New Roman" w:hAnsi="Times New Roman" w:cs="Times New Roman"/>
          <w:sz w:val="28"/>
          <w:szCs w:val="28"/>
          <w:lang w:val="uk-UA"/>
        </w:rPr>
        <w:t xml:space="preserve"> М.В. та гр. Попович Ю.Ю. . </w:t>
      </w:r>
    </w:p>
    <w:p w:rsidR="00A86C3B" w:rsidRDefault="00A86C3B" w:rsidP="00A86C3B">
      <w:pPr>
        <w:spacing w:after="0" w:line="240" w:lineRule="auto"/>
        <w:jc w:val="both"/>
        <w:rPr>
          <w:rFonts w:ascii="Times New Roman" w:hAnsi="Times New Roman" w:cs="Times New Roman"/>
          <w:sz w:val="28"/>
          <w:szCs w:val="28"/>
          <w:lang w:val="uk-UA"/>
        </w:rPr>
      </w:pPr>
    </w:p>
    <w:p w:rsidR="00677701" w:rsidRPr="008E4874" w:rsidRDefault="00677701" w:rsidP="00A86C3B">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p>
    <w:p w:rsidR="00677701" w:rsidRPr="008E4874" w:rsidRDefault="00677701"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A570F6" w:rsidRPr="008E4874" w:rsidRDefault="00A570F6" w:rsidP="008E4874">
      <w:pPr>
        <w:tabs>
          <w:tab w:val="left" w:pos="4500"/>
        </w:tabs>
        <w:spacing w:after="0" w:line="240" w:lineRule="auto"/>
        <w:rPr>
          <w:rFonts w:ascii="Times New Roman" w:hAnsi="Times New Roman" w:cs="Times New Roman"/>
          <w:b/>
          <w:bCs/>
          <w:sz w:val="28"/>
          <w:szCs w:val="28"/>
          <w:shd w:val="clear" w:color="auto" w:fill="F1F1F1"/>
          <w:lang w:val="uk-UA"/>
        </w:rPr>
      </w:pPr>
      <w:r w:rsidRPr="008E4874">
        <w:rPr>
          <w:rFonts w:ascii="Times New Roman" w:hAnsi="Times New Roman" w:cs="Times New Roman"/>
          <w:noProof/>
          <w:sz w:val="28"/>
          <w:szCs w:val="28"/>
        </w:rPr>
        <w:lastRenderedPageBreak/>
        <w:drawing>
          <wp:anchor distT="0" distB="0" distL="114300" distR="114300" simplePos="0" relativeHeight="251686912" behindDoc="1" locked="0" layoutInCell="1" allowOverlap="1" wp14:anchorId="12FB6DE3" wp14:editId="52B34819">
            <wp:simplePos x="0" y="0"/>
            <wp:positionH relativeFrom="column">
              <wp:posOffset>2338705</wp:posOffset>
            </wp:positionH>
            <wp:positionV relativeFrom="paragraph">
              <wp:posOffset>-382270</wp:posOffset>
            </wp:positionV>
            <wp:extent cx="1232535" cy="790575"/>
            <wp:effectExtent l="0" t="0" r="5715" b="9525"/>
            <wp:wrapTight wrapText="left">
              <wp:wrapPolygon edited="0">
                <wp:start x="0" y="0"/>
                <wp:lineTo x="0" y="21340"/>
                <wp:lineTo x="21366" y="21340"/>
                <wp:lineTo x="21366"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A570F6" w:rsidRPr="008E4874" w:rsidRDefault="00A570F6" w:rsidP="008E4874">
      <w:pPr>
        <w:pStyle w:val="13"/>
        <w:jc w:val="center"/>
        <w:rPr>
          <w:sz w:val="28"/>
          <w:szCs w:val="28"/>
          <w:lang w:val="uk-UA"/>
        </w:rPr>
      </w:pPr>
    </w:p>
    <w:p w:rsidR="00A570F6" w:rsidRPr="008E4874" w:rsidRDefault="00A570F6" w:rsidP="008E4874">
      <w:pPr>
        <w:pStyle w:val="13"/>
        <w:jc w:val="center"/>
        <w:rPr>
          <w:sz w:val="28"/>
          <w:szCs w:val="28"/>
          <w:lang w:val="uk-UA"/>
        </w:rPr>
      </w:pPr>
      <w:r w:rsidRPr="008E4874">
        <w:rPr>
          <w:sz w:val="28"/>
          <w:szCs w:val="28"/>
          <w:lang w:val="uk-UA"/>
        </w:rPr>
        <w:t>У К Р А Ї Н А</w:t>
      </w:r>
    </w:p>
    <w:p w:rsidR="00A570F6" w:rsidRPr="008E4874" w:rsidRDefault="00A570F6" w:rsidP="008E4874">
      <w:pPr>
        <w:pStyle w:val="13"/>
        <w:tabs>
          <w:tab w:val="center" w:pos="4677"/>
          <w:tab w:val="right" w:pos="9355"/>
        </w:tabs>
        <w:rPr>
          <w:sz w:val="28"/>
          <w:szCs w:val="28"/>
          <w:lang w:val="uk-UA"/>
        </w:rPr>
      </w:pPr>
      <w:r w:rsidRPr="008E4874">
        <w:rPr>
          <w:sz w:val="28"/>
          <w:szCs w:val="28"/>
          <w:lang w:val="uk-UA"/>
        </w:rPr>
        <w:tab/>
        <w:t>З А К А Р П А Т С Ь К А   О Б Л А С Т Ь</w:t>
      </w:r>
      <w:r w:rsidRPr="008E4874">
        <w:rPr>
          <w:sz w:val="28"/>
          <w:szCs w:val="28"/>
          <w:lang w:val="uk-UA"/>
        </w:rPr>
        <w:tab/>
      </w:r>
    </w:p>
    <w:p w:rsidR="00A570F6" w:rsidRPr="008E4874" w:rsidRDefault="00A570F6" w:rsidP="008E4874">
      <w:pPr>
        <w:pStyle w:val="13"/>
        <w:jc w:val="center"/>
        <w:rPr>
          <w:b/>
          <w:sz w:val="28"/>
          <w:szCs w:val="28"/>
          <w:lang w:val="uk-UA"/>
        </w:rPr>
      </w:pPr>
      <w:r w:rsidRPr="008E4874">
        <w:rPr>
          <w:b/>
          <w:sz w:val="28"/>
          <w:szCs w:val="28"/>
          <w:lang w:val="uk-UA"/>
        </w:rPr>
        <w:t>Р А Х І В С Ь К А   М І С Ь К А   Р А Д А</w:t>
      </w:r>
    </w:p>
    <w:p w:rsidR="00A570F6" w:rsidRPr="008E4874" w:rsidRDefault="00A570F6" w:rsidP="008E4874">
      <w:pPr>
        <w:pStyle w:val="13"/>
        <w:jc w:val="center"/>
        <w:rPr>
          <w:sz w:val="28"/>
          <w:szCs w:val="28"/>
          <w:lang w:val="uk-UA"/>
        </w:rPr>
      </w:pPr>
      <w:r w:rsidRPr="008E4874">
        <w:rPr>
          <w:sz w:val="28"/>
          <w:szCs w:val="28"/>
          <w:lang w:val="uk-UA"/>
        </w:rPr>
        <w:t>VIIІ СКЛИКАННЯ</w:t>
      </w:r>
    </w:p>
    <w:p w:rsidR="00A570F6" w:rsidRPr="008E4874" w:rsidRDefault="00A570F6" w:rsidP="008E4874">
      <w:pPr>
        <w:pStyle w:val="13"/>
        <w:jc w:val="center"/>
        <w:rPr>
          <w:sz w:val="28"/>
          <w:szCs w:val="28"/>
          <w:lang w:val="uk-UA"/>
        </w:rPr>
      </w:pPr>
    </w:p>
    <w:p w:rsidR="00A570F6" w:rsidRPr="008E4874" w:rsidRDefault="00A570F6" w:rsidP="008E4874">
      <w:pPr>
        <w:pStyle w:val="13"/>
        <w:jc w:val="center"/>
        <w:rPr>
          <w:b/>
          <w:sz w:val="28"/>
          <w:szCs w:val="28"/>
          <w:lang w:val="uk-UA"/>
        </w:rPr>
      </w:pPr>
      <w:r w:rsidRPr="008E4874">
        <w:rPr>
          <w:b/>
          <w:sz w:val="28"/>
          <w:szCs w:val="28"/>
          <w:lang w:val="uk-UA"/>
        </w:rPr>
        <w:t>УЗГОДЖУВАЛЬНА КОМІСІЯ РАХІВСЬКОЇ МІСЬКОЇ РАДИ</w:t>
      </w:r>
    </w:p>
    <w:p w:rsidR="00A570F6" w:rsidRPr="008E4874" w:rsidRDefault="00A570F6" w:rsidP="008E4874">
      <w:pPr>
        <w:pStyle w:val="13"/>
        <w:jc w:val="center"/>
        <w:rPr>
          <w:b/>
          <w:sz w:val="28"/>
          <w:szCs w:val="28"/>
          <w:lang w:val="uk-UA"/>
        </w:rPr>
      </w:pPr>
    </w:p>
    <w:p w:rsidR="00A570F6" w:rsidRPr="008E4874" w:rsidRDefault="00A570F6" w:rsidP="008E4874">
      <w:pPr>
        <w:spacing w:after="0" w:line="240" w:lineRule="auto"/>
        <w:jc w:val="center"/>
        <w:rPr>
          <w:rFonts w:ascii="Times New Roman" w:hAnsi="Times New Roman" w:cs="Times New Roman"/>
          <w:b/>
          <w:sz w:val="28"/>
          <w:szCs w:val="28"/>
          <w:lang w:val="uk-UA"/>
        </w:rPr>
      </w:pPr>
      <w:r w:rsidRPr="008E4874">
        <w:rPr>
          <w:rFonts w:ascii="Times New Roman" w:hAnsi="Times New Roman" w:cs="Times New Roman"/>
          <w:b/>
          <w:sz w:val="28"/>
          <w:szCs w:val="28"/>
          <w:lang w:val="uk-UA"/>
        </w:rPr>
        <w:t>Протокол №9</w:t>
      </w:r>
    </w:p>
    <w:p w:rsidR="00A570F6" w:rsidRPr="008E4874" w:rsidRDefault="00A570F6"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засідання узгоджувальної комісії Рахівської міської ради</w:t>
      </w:r>
    </w:p>
    <w:p w:rsidR="00A570F6" w:rsidRPr="008E4874" w:rsidRDefault="00A570F6"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від 11.06.2021 року                                                                                            14-00 год.</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 xml:space="preserve">Місце проведення: </w:t>
      </w:r>
      <w:r w:rsidRPr="008E4874">
        <w:rPr>
          <w:rFonts w:ascii="Times New Roman" w:hAnsi="Times New Roman" w:cs="Times New Roman"/>
          <w:sz w:val="28"/>
          <w:szCs w:val="28"/>
          <w:lang w:val="uk-UA"/>
        </w:rPr>
        <w:t xml:space="preserve">Рахівська міська рада, </w:t>
      </w:r>
      <w:proofErr w:type="spellStart"/>
      <w:r w:rsidRPr="008E4874">
        <w:rPr>
          <w:rFonts w:ascii="Times New Roman" w:hAnsi="Times New Roman" w:cs="Times New Roman"/>
          <w:sz w:val="28"/>
          <w:szCs w:val="28"/>
          <w:lang w:val="uk-UA"/>
        </w:rPr>
        <w:t>м.Рахів</w:t>
      </w:r>
      <w:proofErr w:type="spellEnd"/>
      <w:r w:rsidRPr="008E4874">
        <w:rPr>
          <w:rFonts w:ascii="Times New Roman" w:hAnsi="Times New Roman" w:cs="Times New Roman"/>
          <w:sz w:val="28"/>
          <w:szCs w:val="28"/>
          <w:lang w:val="uk-UA"/>
        </w:rPr>
        <w:t xml:space="preserve">, вул. Миру, 34, офіс №7, </w:t>
      </w:r>
      <w:proofErr w:type="spellStart"/>
      <w:r w:rsidRPr="008E4874">
        <w:rPr>
          <w:rFonts w:ascii="Times New Roman" w:hAnsi="Times New Roman" w:cs="Times New Roman"/>
          <w:sz w:val="28"/>
          <w:szCs w:val="28"/>
          <w:lang w:val="uk-UA"/>
        </w:rPr>
        <w:t>виїздне</w:t>
      </w:r>
      <w:proofErr w:type="spellEnd"/>
      <w:r w:rsidRPr="008E4874">
        <w:rPr>
          <w:rFonts w:ascii="Times New Roman" w:hAnsi="Times New Roman" w:cs="Times New Roman"/>
          <w:sz w:val="28"/>
          <w:szCs w:val="28"/>
          <w:lang w:val="uk-UA"/>
        </w:rPr>
        <w:t xml:space="preserve"> засідання – по території міста </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Присутні</w:t>
      </w:r>
      <w:r w:rsidRPr="008E4874">
        <w:rPr>
          <w:rFonts w:ascii="Times New Roman" w:hAnsi="Times New Roman" w:cs="Times New Roman"/>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8E4874" w:rsidRPr="0059082B" w:rsidTr="00A570F6">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c>
          <w:tcPr>
            <w:tcW w:w="6911" w:type="dxa"/>
            <w:gridSpan w:val="3"/>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r>
      <w:tr w:rsidR="008E4874" w:rsidRPr="008E4874" w:rsidTr="00A570F6">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М.В.</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Сливка В.М.</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roofErr w:type="spellStart"/>
            <w:r w:rsidRPr="008E4874">
              <w:rPr>
                <w:rFonts w:ascii="Times New Roman" w:hAnsi="Times New Roman" w:cs="Times New Roman"/>
                <w:sz w:val="28"/>
                <w:szCs w:val="28"/>
                <w:lang w:val="uk-UA"/>
              </w:rPr>
              <w:t>Бендак</w:t>
            </w:r>
            <w:proofErr w:type="spellEnd"/>
            <w:r w:rsidRPr="008E4874">
              <w:rPr>
                <w:rFonts w:ascii="Times New Roman" w:hAnsi="Times New Roman" w:cs="Times New Roman"/>
                <w:sz w:val="28"/>
                <w:szCs w:val="28"/>
                <w:lang w:val="uk-UA"/>
              </w:rPr>
              <w:t xml:space="preserve"> Ю.Ю.</w:t>
            </w:r>
          </w:p>
        </w:tc>
        <w:tc>
          <w:tcPr>
            <w:tcW w:w="6911" w:type="dxa"/>
            <w:gridSpan w:val="3"/>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 голова комісії </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заступник голови  комісії;</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член  комісії</w:t>
            </w:r>
          </w:p>
        </w:tc>
      </w:tr>
      <w:tr w:rsidR="008E4874" w:rsidRPr="008E4874" w:rsidTr="00A570F6">
        <w:trPr>
          <w:gridAfter w:val="2"/>
          <w:wAfter w:w="84" w:type="dxa"/>
          <w:trHeight w:val="404"/>
        </w:trPr>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c>
          <w:tcPr>
            <w:tcW w:w="6827" w:type="dxa"/>
          </w:tcPr>
          <w:p w:rsidR="00A570F6" w:rsidRPr="008E4874" w:rsidRDefault="00A570F6" w:rsidP="008E4874">
            <w:pPr>
              <w:tabs>
                <w:tab w:val="left" w:pos="7215"/>
              </w:tabs>
              <w:spacing w:after="0" w:line="240" w:lineRule="auto"/>
              <w:rPr>
                <w:rFonts w:ascii="Times New Roman" w:eastAsia="MS Mincho" w:hAnsi="Times New Roman" w:cs="Times New Roman"/>
                <w:b/>
                <w:sz w:val="28"/>
                <w:szCs w:val="28"/>
                <w:lang w:val="uk-UA"/>
              </w:rPr>
            </w:pPr>
          </w:p>
        </w:tc>
      </w:tr>
      <w:tr w:rsidR="008E4874" w:rsidRPr="008E4874" w:rsidTr="00A570F6">
        <w:trPr>
          <w:gridAfter w:val="1"/>
          <w:wAfter w:w="72" w:type="dxa"/>
          <w:trHeight w:val="478"/>
        </w:trPr>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c>
          <w:tcPr>
            <w:tcW w:w="6839" w:type="dxa"/>
            <w:gridSpan w:val="2"/>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r>
      <w:tr w:rsidR="008E4874" w:rsidRPr="008E4874" w:rsidTr="00A570F6">
        <w:trPr>
          <w:gridAfter w:val="1"/>
          <w:wAfter w:w="72" w:type="dxa"/>
          <w:trHeight w:val="478"/>
        </w:trPr>
        <w:tc>
          <w:tcPr>
            <w:tcW w:w="2660" w:type="dxa"/>
          </w:tcPr>
          <w:p w:rsidR="00A570F6" w:rsidRPr="008E4874" w:rsidRDefault="00A570F6" w:rsidP="008E4874">
            <w:pPr>
              <w:tabs>
                <w:tab w:val="left" w:pos="7215"/>
              </w:tabs>
              <w:spacing w:after="0" w:line="240" w:lineRule="auto"/>
              <w:jc w:val="both"/>
              <w:rPr>
                <w:rFonts w:ascii="Times New Roman" w:eastAsia="MS Mincho" w:hAnsi="Times New Roman" w:cs="Times New Roman"/>
                <w:sz w:val="28"/>
                <w:szCs w:val="28"/>
                <w:lang w:val="uk-UA"/>
              </w:rPr>
            </w:pPr>
            <w:proofErr w:type="spellStart"/>
            <w:r w:rsidRPr="008E4874">
              <w:rPr>
                <w:rFonts w:ascii="Times New Roman" w:hAnsi="Times New Roman" w:cs="Times New Roman"/>
                <w:sz w:val="28"/>
                <w:szCs w:val="28"/>
                <w:lang w:val="uk-UA"/>
              </w:rPr>
              <w:t>Дзядів</w:t>
            </w:r>
            <w:proofErr w:type="spellEnd"/>
            <w:r w:rsidRPr="008E4874">
              <w:rPr>
                <w:rFonts w:ascii="Times New Roman" w:hAnsi="Times New Roman" w:cs="Times New Roman"/>
                <w:sz w:val="28"/>
                <w:szCs w:val="28"/>
                <w:lang w:val="uk-UA"/>
              </w:rPr>
              <w:t xml:space="preserve"> Ю.Й.</w:t>
            </w:r>
          </w:p>
          <w:p w:rsidR="00A570F6" w:rsidRPr="008E4874" w:rsidRDefault="00A570F6" w:rsidP="008E4874">
            <w:pPr>
              <w:tabs>
                <w:tab w:val="left" w:pos="7215"/>
              </w:tabs>
              <w:spacing w:after="0" w:line="240" w:lineRule="auto"/>
              <w:jc w:val="both"/>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jc w:val="both"/>
              <w:rPr>
                <w:rFonts w:ascii="Times New Roman" w:hAnsi="Times New Roman" w:cs="Times New Roman"/>
                <w:sz w:val="28"/>
                <w:szCs w:val="28"/>
                <w:lang w:val="uk-UA"/>
              </w:rPr>
            </w:pPr>
          </w:p>
          <w:p w:rsidR="00A570F6" w:rsidRPr="008E4874" w:rsidRDefault="00A570F6" w:rsidP="008E4874">
            <w:pPr>
              <w:spacing w:after="0" w:line="240" w:lineRule="auto"/>
              <w:jc w:val="both"/>
              <w:rPr>
                <w:rFonts w:ascii="Times New Roman" w:eastAsia="MS Mincho" w:hAnsi="Times New Roman" w:cs="Times New Roman"/>
                <w:b/>
                <w:sz w:val="28"/>
                <w:szCs w:val="28"/>
                <w:lang w:val="uk-UA"/>
              </w:rPr>
            </w:pPr>
          </w:p>
        </w:tc>
        <w:tc>
          <w:tcPr>
            <w:tcW w:w="6839" w:type="dxa"/>
            <w:gridSpan w:val="2"/>
            <w:hideMark/>
          </w:tcPr>
          <w:p w:rsidR="00A570F6" w:rsidRPr="008E4874" w:rsidRDefault="00A570F6" w:rsidP="008E4874">
            <w:pPr>
              <w:spacing w:after="0" w:line="240" w:lineRule="auto"/>
              <w:jc w:val="both"/>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 секретар  комісії  , </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начальник </w:t>
            </w:r>
            <w:r w:rsidRPr="008E4874">
              <w:rPr>
                <w:rFonts w:ascii="Times New Roman" w:hAnsi="Times New Roman" w:cs="Times New Roman"/>
                <w:bCs/>
                <w:sz w:val="28"/>
                <w:szCs w:val="28"/>
                <w:lang w:val="uk-UA"/>
              </w:rPr>
              <w:t>відділу</w:t>
            </w:r>
            <w:r w:rsidRPr="008E4874">
              <w:rPr>
                <w:rFonts w:ascii="Times New Roman" w:hAnsi="Times New Roman" w:cs="Times New Roman"/>
                <w:sz w:val="28"/>
                <w:szCs w:val="28"/>
                <w:lang w:val="uk-UA"/>
              </w:rPr>
              <w:t xml:space="preserve"> земельних відносин, </w:t>
            </w:r>
          </w:p>
          <w:p w:rsidR="00A570F6" w:rsidRPr="008E4874" w:rsidRDefault="00A570F6" w:rsidP="008E4874">
            <w:pPr>
              <w:spacing w:after="0" w:line="240" w:lineRule="auto"/>
              <w:jc w:val="both"/>
              <w:rPr>
                <w:rFonts w:ascii="Times New Roman" w:eastAsia="MS Mincho" w:hAnsi="Times New Roman" w:cs="Times New Roman"/>
                <w:b/>
                <w:sz w:val="28"/>
                <w:szCs w:val="28"/>
                <w:lang w:val="uk-UA"/>
              </w:rPr>
            </w:pPr>
            <w:r w:rsidRPr="008E4874">
              <w:rPr>
                <w:rFonts w:ascii="Times New Roman" w:hAnsi="Times New Roman" w:cs="Times New Roman"/>
                <w:sz w:val="28"/>
                <w:szCs w:val="28"/>
                <w:lang w:val="uk-UA"/>
              </w:rPr>
              <w:t xml:space="preserve">архітектури та містобудування </w:t>
            </w:r>
          </w:p>
        </w:tc>
      </w:tr>
    </w:tbl>
    <w:p w:rsidR="00A570F6" w:rsidRPr="008E4874" w:rsidRDefault="00A570F6" w:rsidP="008E4874">
      <w:pPr>
        <w:spacing w:after="0" w:line="240" w:lineRule="auto"/>
        <w:jc w:val="center"/>
        <w:rPr>
          <w:rFonts w:ascii="Times New Roman" w:eastAsia="MS Mincho" w:hAnsi="Times New Roman" w:cs="Times New Roman"/>
          <w:b/>
          <w:sz w:val="28"/>
          <w:szCs w:val="28"/>
          <w:lang w:val="uk-UA"/>
        </w:rPr>
      </w:pPr>
      <w:r w:rsidRPr="008E4874">
        <w:rPr>
          <w:rFonts w:ascii="Times New Roman" w:hAnsi="Times New Roman" w:cs="Times New Roman"/>
          <w:b/>
          <w:sz w:val="28"/>
          <w:szCs w:val="28"/>
          <w:lang w:val="uk-UA"/>
        </w:rPr>
        <w:t>Порядок денний:</w:t>
      </w:r>
    </w:p>
    <w:p w:rsidR="00A570F6" w:rsidRPr="008E4874" w:rsidRDefault="00A570F6" w:rsidP="008E4874">
      <w:pPr>
        <w:numPr>
          <w:ilvl w:val="0"/>
          <w:numId w:val="20"/>
        </w:numPr>
        <w:spacing w:after="0" w:line="240" w:lineRule="auto"/>
        <w:ind w:left="0"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Розгляд звернення гр. </w:t>
      </w:r>
      <w:proofErr w:type="spellStart"/>
      <w:r w:rsidRPr="008E4874">
        <w:rPr>
          <w:rFonts w:ascii="Times New Roman" w:hAnsi="Times New Roman" w:cs="Times New Roman"/>
          <w:sz w:val="28"/>
          <w:szCs w:val="28"/>
          <w:lang w:val="uk-UA"/>
        </w:rPr>
        <w:t>Микуличинського</w:t>
      </w:r>
      <w:proofErr w:type="spellEnd"/>
      <w:r w:rsidRPr="008E4874">
        <w:rPr>
          <w:rFonts w:ascii="Times New Roman" w:hAnsi="Times New Roman" w:cs="Times New Roman"/>
          <w:sz w:val="28"/>
          <w:szCs w:val="28"/>
          <w:lang w:val="uk-UA"/>
        </w:rPr>
        <w:t xml:space="preserve"> Юрія Юрійовича  , мешканця м. Рахів , вул. Шевченка, 156 , про погодження виготовлення документів на землю без погодження межі з суміжними користувачами (Попович Ю.Ю. , </w:t>
      </w:r>
      <w:proofErr w:type="spellStart"/>
      <w:r w:rsidRPr="008E4874">
        <w:rPr>
          <w:rFonts w:ascii="Times New Roman" w:hAnsi="Times New Roman" w:cs="Times New Roman"/>
          <w:sz w:val="28"/>
          <w:szCs w:val="28"/>
          <w:lang w:val="uk-UA"/>
        </w:rPr>
        <w:t>Кабаль</w:t>
      </w:r>
      <w:proofErr w:type="spellEnd"/>
      <w:r w:rsidRPr="008E4874">
        <w:rPr>
          <w:rFonts w:ascii="Times New Roman" w:hAnsi="Times New Roman" w:cs="Times New Roman"/>
          <w:sz w:val="28"/>
          <w:szCs w:val="28"/>
          <w:lang w:val="uk-UA"/>
        </w:rPr>
        <w:t xml:space="preserve"> М.В.)  </w:t>
      </w:r>
    </w:p>
    <w:p w:rsidR="00A570F6" w:rsidRPr="008E4874" w:rsidRDefault="00A570F6" w:rsidP="008E4874">
      <w:pPr>
        <w:spacing w:after="0" w:line="240" w:lineRule="auto"/>
        <w:rPr>
          <w:rFonts w:ascii="Times New Roman" w:hAnsi="Times New Roman" w:cs="Times New Roman"/>
          <w:b/>
          <w:sz w:val="28"/>
          <w:szCs w:val="28"/>
          <w:lang w:val="uk-UA"/>
        </w:rPr>
      </w:pPr>
    </w:p>
    <w:p w:rsidR="00A570F6" w:rsidRPr="008E4874" w:rsidRDefault="00A570F6" w:rsidP="008E4874">
      <w:pPr>
        <w:spacing w:after="0" w:line="240" w:lineRule="auto"/>
        <w:jc w:val="center"/>
        <w:rPr>
          <w:rFonts w:ascii="Times New Roman" w:hAnsi="Times New Roman" w:cs="Times New Roman"/>
          <w:b/>
          <w:sz w:val="28"/>
          <w:szCs w:val="28"/>
          <w:lang w:val="uk-UA"/>
        </w:rPr>
      </w:pPr>
      <w:r w:rsidRPr="008E4874">
        <w:rPr>
          <w:rFonts w:ascii="Times New Roman" w:hAnsi="Times New Roman" w:cs="Times New Roman"/>
          <w:b/>
          <w:sz w:val="28"/>
          <w:szCs w:val="28"/>
          <w:lang w:val="uk-UA"/>
        </w:rPr>
        <w:t>По першому питанню:</w:t>
      </w:r>
    </w:p>
    <w:p w:rsidR="00A570F6" w:rsidRPr="008E4874" w:rsidRDefault="00A570F6" w:rsidP="008E4874">
      <w:pPr>
        <w:spacing w:after="0" w:line="240" w:lineRule="auto"/>
        <w:ind w:firstLine="708"/>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Слухали:</w:t>
      </w:r>
      <w:r w:rsidRPr="008E4874">
        <w:rPr>
          <w:rFonts w:ascii="Times New Roman" w:hAnsi="Times New Roman" w:cs="Times New Roman"/>
          <w:sz w:val="28"/>
          <w:szCs w:val="28"/>
          <w:lang w:val="uk-UA"/>
        </w:rPr>
        <w:t xml:space="preserve"> голову узгоджувальної комісії </w:t>
      </w: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М.В.  , який ознайомив комісію із зверненням гр. </w:t>
      </w:r>
      <w:proofErr w:type="spellStart"/>
      <w:r w:rsidRPr="008E4874">
        <w:rPr>
          <w:rFonts w:ascii="Times New Roman" w:hAnsi="Times New Roman" w:cs="Times New Roman"/>
          <w:sz w:val="28"/>
          <w:szCs w:val="28"/>
          <w:lang w:val="uk-UA"/>
        </w:rPr>
        <w:t>Микуличинського</w:t>
      </w:r>
      <w:proofErr w:type="spellEnd"/>
      <w:r w:rsidRPr="008E4874">
        <w:rPr>
          <w:rFonts w:ascii="Times New Roman" w:hAnsi="Times New Roman" w:cs="Times New Roman"/>
          <w:sz w:val="28"/>
          <w:szCs w:val="28"/>
          <w:lang w:val="uk-UA"/>
        </w:rPr>
        <w:t xml:space="preserve"> Юрія Юрійовича  , мешканця м. Рахів , вул. Шевченка, 156 , про погодження виготовлення документів на землю без погодження межі з суміжними користувачами (Попович Ю.Ю. , </w:t>
      </w:r>
      <w:proofErr w:type="spellStart"/>
      <w:r w:rsidRPr="008E4874">
        <w:rPr>
          <w:rFonts w:ascii="Times New Roman" w:hAnsi="Times New Roman" w:cs="Times New Roman"/>
          <w:sz w:val="28"/>
          <w:szCs w:val="28"/>
          <w:lang w:val="uk-UA"/>
        </w:rPr>
        <w:t>Кабаль</w:t>
      </w:r>
      <w:proofErr w:type="spellEnd"/>
      <w:r w:rsidRPr="008E4874">
        <w:rPr>
          <w:rFonts w:ascii="Times New Roman" w:hAnsi="Times New Roman" w:cs="Times New Roman"/>
          <w:sz w:val="28"/>
          <w:szCs w:val="28"/>
          <w:lang w:val="uk-UA"/>
        </w:rPr>
        <w:t xml:space="preserve"> М.В.) , по земельній ділянці , розташованій в м. Рахів , вул. Київська, 177(57) , що використовується заявником для будівництва та обслуговування житлового будинку , господарських будівель і споруд (присадибна ділянка)  …    </w:t>
      </w:r>
    </w:p>
    <w:p w:rsidR="00A570F6" w:rsidRPr="008E4874" w:rsidRDefault="00A570F6"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Виступив:</w:t>
      </w:r>
      <w:r w:rsidRPr="008E4874">
        <w:rPr>
          <w:rFonts w:ascii="Times New Roman" w:hAnsi="Times New Roman" w:cs="Times New Roman"/>
          <w:sz w:val="28"/>
          <w:szCs w:val="28"/>
          <w:lang w:val="uk-UA"/>
        </w:rPr>
        <w:t xml:space="preserve"> заступник голови узгоджувальної комісії Сливка В.М. , який запропонував розглянути вказане питання на місці , в присутності сторін. Земельна ділянка , на яку гр. </w:t>
      </w:r>
      <w:proofErr w:type="spellStart"/>
      <w:r w:rsidRPr="008E4874">
        <w:rPr>
          <w:rFonts w:ascii="Times New Roman" w:hAnsi="Times New Roman" w:cs="Times New Roman"/>
          <w:sz w:val="28"/>
          <w:szCs w:val="28"/>
          <w:lang w:val="uk-UA"/>
        </w:rPr>
        <w:t>Микуличинським</w:t>
      </w:r>
      <w:proofErr w:type="spellEnd"/>
      <w:r w:rsidRPr="008E4874">
        <w:rPr>
          <w:rFonts w:ascii="Times New Roman" w:hAnsi="Times New Roman" w:cs="Times New Roman"/>
          <w:sz w:val="28"/>
          <w:szCs w:val="28"/>
          <w:lang w:val="uk-UA"/>
        </w:rPr>
        <w:t xml:space="preserve"> Ю. Ю. розроблено Технічну </w:t>
      </w:r>
      <w:r w:rsidRPr="008E4874">
        <w:rPr>
          <w:rFonts w:ascii="Times New Roman" w:hAnsi="Times New Roman" w:cs="Times New Roman"/>
          <w:sz w:val="28"/>
          <w:szCs w:val="28"/>
          <w:lang w:val="uk-UA"/>
        </w:rPr>
        <w:lastRenderedPageBreak/>
        <w:t xml:space="preserve">документацію із землеустрою щодо встановлення (відновлення) меж земельної ділянки в натурі (на місцевості) , для будівництва та обслуговування житлового будинку , господарських будівель і споруд (присадибна ділянка)  , за адресою : м. Рахів , вул. Київська, 177(57), в межах населеного пункту ,  на місцевості межує із земельною ділянкою / суміжним землекористувачем </w:t>
      </w:r>
      <w:proofErr w:type="spellStart"/>
      <w:r w:rsidRPr="008E4874">
        <w:rPr>
          <w:rFonts w:ascii="Times New Roman" w:hAnsi="Times New Roman" w:cs="Times New Roman"/>
          <w:sz w:val="28"/>
          <w:szCs w:val="28"/>
          <w:lang w:val="uk-UA"/>
        </w:rPr>
        <w:t>Кабаль</w:t>
      </w:r>
      <w:proofErr w:type="spellEnd"/>
      <w:r w:rsidRPr="008E4874">
        <w:rPr>
          <w:rFonts w:ascii="Times New Roman" w:hAnsi="Times New Roman" w:cs="Times New Roman"/>
          <w:sz w:val="28"/>
          <w:szCs w:val="28"/>
          <w:lang w:val="uk-UA"/>
        </w:rPr>
        <w:t xml:space="preserve"> М.В. , який на даний момент відсутній , та із земельною ділянкою / суміжним землекористувачем Попович Ю.Ю. , який відмовляється погоджувати межі земельної ділянки . Разом з тим , комісія не мала можливості опитати (заслухати) </w:t>
      </w:r>
      <w:proofErr w:type="spellStart"/>
      <w:r w:rsidRPr="008E4874">
        <w:rPr>
          <w:rFonts w:ascii="Times New Roman" w:hAnsi="Times New Roman" w:cs="Times New Roman"/>
          <w:sz w:val="28"/>
          <w:szCs w:val="28"/>
          <w:lang w:val="uk-UA"/>
        </w:rPr>
        <w:t>Кабаль</w:t>
      </w:r>
      <w:proofErr w:type="spellEnd"/>
      <w:r w:rsidRPr="008E4874">
        <w:rPr>
          <w:rFonts w:ascii="Times New Roman" w:hAnsi="Times New Roman" w:cs="Times New Roman"/>
          <w:sz w:val="28"/>
          <w:szCs w:val="28"/>
          <w:lang w:val="uk-UA"/>
        </w:rPr>
        <w:t xml:space="preserve"> М.В. по причині відсутності . На місці були представники другої </w:t>
      </w:r>
      <w:proofErr w:type="spellStart"/>
      <w:r w:rsidRPr="008E4874">
        <w:rPr>
          <w:rFonts w:ascii="Times New Roman" w:hAnsi="Times New Roman" w:cs="Times New Roman"/>
          <w:sz w:val="28"/>
          <w:szCs w:val="28"/>
          <w:lang w:val="uk-UA"/>
        </w:rPr>
        <w:t>суміжньої</w:t>
      </w:r>
      <w:proofErr w:type="spellEnd"/>
      <w:r w:rsidRPr="008E4874">
        <w:rPr>
          <w:rFonts w:ascii="Times New Roman" w:hAnsi="Times New Roman" w:cs="Times New Roman"/>
          <w:sz w:val="28"/>
          <w:szCs w:val="28"/>
          <w:lang w:val="uk-UA"/>
        </w:rPr>
        <w:t xml:space="preserve"> ділянки – гр. Попович Ю.Ю. , які пояснили свою відмову підписувати документацію – по причині , що вони не хочуть , аби перед їхнім будинком встановлювалася огорожа … Ознак знищення чи порушення межових знаків (огорожі) при цьому виявлено не було. </w:t>
      </w:r>
    </w:p>
    <w:p w:rsidR="00A570F6" w:rsidRPr="008E4874" w:rsidRDefault="00A570F6" w:rsidP="008E4874">
      <w:pPr>
        <w:pStyle w:val="aa"/>
        <w:shd w:val="clear" w:color="auto" w:fill="FFFFFF"/>
        <w:spacing w:before="0" w:beforeAutospacing="0" w:after="0" w:afterAutospacing="0"/>
        <w:rPr>
          <w:sz w:val="28"/>
          <w:szCs w:val="28"/>
          <w:lang w:val="uk-UA"/>
        </w:rPr>
      </w:pPr>
      <w:r w:rsidRPr="008E4874">
        <w:rPr>
          <w:sz w:val="28"/>
          <w:szCs w:val="28"/>
          <w:lang w:val="uk-UA"/>
        </w:rPr>
        <w:t xml:space="preserve">  </w:t>
      </w:r>
      <w:r w:rsidRPr="008E4874">
        <w:rPr>
          <w:sz w:val="28"/>
          <w:szCs w:val="28"/>
          <w:lang w:val="uk-UA"/>
        </w:rPr>
        <w:tab/>
        <w:t xml:space="preserve">Комісія пояснила присутнім , що </w:t>
      </w:r>
      <w:r w:rsidRPr="008E4874">
        <w:rPr>
          <w:rStyle w:val="ab"/>
          <w:b w:val="0"/>
          <w:sz w:val="28"/>
          <w:szCs w:val="28"/>
          <w:lang w:val="uk-UA"/>
        </w:rPr>
        <w:t>відповідно до положень п. 6.7 </w:t>
      </w:r>
      <w:hyperlink r:id="rId8" w:history="1">
        <w:r w:rsidRPr="008E4874">
          <w:rPr>
            <w:rStyle w:val="ab"/>
            <w:b w:val="0"/>
            <w:sz w:val="28"/>
            <w:szCs w:val="28"/>
            <w:lang w:val="uk-UA"/>
          </w:rPr>
          <w:t>ДБН Б.2.2-5:2011 «Благоустрій територій»</w:t>
        </w:r>
      </w:hyperlink>
      <w:r w:rsidRPr="008E4874">
        <w:rPr>
          <w:rStyle w:val="ab"/>
          <w:b w:val="0"/>
          <w:sz w:val="28"/>
          <w:szCs w:val="28"/>
          <w:lang w:val="uk-UA"/>
        </w:rPr>
        <w:t xml:space="preserve">, дозволено проектувати огородження як окремих ділянок, так і усієї прибудинкової території садибної забудови. </w:t>
      </w:r>
      <w:r w:rsidRPr="008E4874">
        <w:rPr>
          <w:sz w:val="28"/>
          <w:szCs w:val="28"/>
          <w:lang w:val="uk-UA"/>
        </w:rPr>
        <w:t>При цьому, висота огороджень має бути</w:t>
      </w:r>
      <w:r w:rsidRPr="008E4874">
        <w:rPr>
          <w:b/>
          <w:sz w:val="28"/>
          <w:szCs w:val="28"/>
          <w:lang w:val="uk-UA"/>
        </w:rPr>
        <w:t> </w:t>
      </w:r>
      <w:r w:rsidRPr="008E4874">
        <w:rPr>
          <w:rStyle w:val="ab"/>
          <w:b w:val="0"/>
          <w:sz w:val="28"/>
          <w:szCs w:val="28"/>
          <w:lang w:val="uk-UA"/>
        </w:rPr>
        <w:t>не більше ніж 2,0 м</w:t>
      </w:r>
      <w:r w:rsidRPr="008E4874">
        <w:rPr>
          <w:b/>
          <w:sz w:val="28"/>
          <w:szCs w:val="28"/>
          <w:lang w:val="uk-UA"/>
        </w:rPr>
        <w:t> </w:t>
      </w:r>
      <w:r w:rsidRPr="008E4874">
        <w:rPr>
          <w:sz w:val="28"/>
          <w:szCs w:val="28"/>
          <w:lang w:val="uk-UA"/>
        </w:rPr>
        <w:t>на межі сусідніх земельних ділянок та</w:t>
      </w:r>
      <w:r w:rsidRPr="008E4874">
        <w:rPr>
          <w:b/>
          <w:sz w:val="28"/>
          <w:szCs w:val="28"/>
          <w:lang w:val="uk-UA"/>
        </w:rPr>
        <w:t> </w:t>
      </w:r>
      <w:r w:rsidRPr="008E4874">
        <w:rPr>
          <w:rStyle w:val="ab"/>
          <w:b w:val="0"/>
          <w:sz w:val="28"/>
          <w:szCs w:val="28"/>
          <w:lang w:val="uk-UA"/>
        </w:rPr>
        <w:t>не більше ніж 2,5 м</w:t>
      </w:r>
      <w:r w:rsidRPr="008E4874">
        <w:rPr>
          <w:b/>
          <w:sz w:val="28"/>
          <w:szCs w:val="28"/>
          <w:lang w:val="uk-UA"/>
        </w:rPr>
        <w:t> </w:t>
      </w:r>
      <w:r w:rsidRPr="008E4874">
        <w:rPr>
          <w:sz w:val="28"/>
          <w:szCs w:val="28"/>
          <w:lang w:val="uk-UA"/>
        </w:rPr>
        <w:t>на межі з вулицею для забезпечення нормативної інсоляції та провітрювання суміжних територій.</w:t>
      </w:r>
    </w:p>
    <w:p w:rsidR="00A570F6" w:rsidRPr="008E4874" w:rsidRDefault="00A570F6" w:rsidP="008E4874">
      <w:pPr>
        <w:pStyle w:val="aa"/>
        <w:shd w:val="clear" w:color="auto" w:fill="FFFFFF"/>
        <w:spacing w:before="0" w:beforeAutospacing="0" w:after="0" w:afterAutospacing="0"/>
        <w:rPr>
          <w:sz w:val="28"/>
          <w:szCs w:val="28"/>
          <w:lang w:val="uk-UA"/>
        </w:rPr>
      </w:pPr>
      <w:r w:rsidRPr="008E4874">
        <w:rPr>
          <w:sz w:val="28"/>
          <w:szCs w:val="28"/>
          <w:lang w:val="uk-UA"/>
        </w:rPr>
        <w:t xml:space="preserve">  </w:t>
      </w:r>
      <w:r w:rsidRPr="008E4874">
        <w:rPr>
          <w:sz w:val="28"/>
          <w:szCs w:val="28"/>
          <w:lang w:val="uk-UA"/>
        </w:rPr>
        <w:tab/>
        <w:t>За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Вирішили:</w:t>
      </w:r>
      <w:r w:rsidRPr="008E4874">
        <w:rPr>
          <w:rFonts w:ascii="Times New Roman" w:hAnsi="Times New Roman" w:cs="Times New Roman"/>
          <w:sz w:val="28"/>
          <w:szCs w:val="28"/>
          <w:lang w:val="uk-UA"/>
        </w:rPr>
        <w:t xml:space="preserve"> рекомендувати сесії міської ради погодити межу земельної ділянки площею – 0,0378 га згідно Технічної документації із землеустрою щодо встановлення (відновлення) меж земельної ділянки в натурі (на місцевості) , для будівництва та обслуговування житлового будинку , господарських будівель і споруд (присадибна ділянка)  , за адресою : м. Рахів , вул. Київська, 177(57), громадянину  </w:t>
      </w:r>
      <w:proofErr w:type="spellStart"/>
      <w:r w:rsidRPr="008E4874">
        <w:rPr>
          <w:rFonts w:ascii="Times New Roman" w:hAnsi="Times New Roman" w:cs="Times New Roman"/>
          <w:sz w:val="28"/>
          <w:szCs w:val="28"/>
          <w:lang w:val="uk-UA"/>
        </w:rPr>
        <w:t>Микуличинському</w:t>
      </w:r>
      <w:proofErr w:type="spellEnd"/>
      <w:r w:rsidRPr="008E4874">
        <w:rPr>
          <w:rFonts w:ascii="Times New Roman" w:hAnsi="Times New Roman" w:cs="Times New Roman"/>
          <w:sz w:val="28"/>
          <w:szCs w:val="28"/>
          <w:lang w:val="uk-UA"/>
        </w:rPr>
        <w:t xml:space="preserve"> Юрію Юрійовичу, без погодження із </w:t>
      </w:r>
      <w:proofErr w:type="spellStart"/>
      <w:r w:rsidRPr="008E4874">
        <w:rPr>
          <w:rFonts w:ascii="Times New Roman" w:hAnsi="Times New Roman" w:cs="Times New Roman"/>
          <w:sz w:val="28"/>
          <w:szCs w:val="28"/>
          <w:lang w:val="uk-UA"/>
        </w:rPr>
        <w:t>суміжніми</w:t>
      </w:r>
      <w:proofErr w:type="spellEnd"/>
      <w:r w:rsidRPr="008E4874">
        <w:rPr>
          <w:rFonts w:ascii="Times New Roman" w:hAnsi="Times New Roman" w:cs="Times New Roman"/>
          <w:sz w:val="28"/>
          <w:szCs w:val="28"/>
          <w:lang w:val="uk-UA"/>
        </w:rPr>
        <w:t xml:space="preserve"> землекористувачами гр. </w:t>
      </w:r>
      <w:proofErr w:type="spellStart"/>
      <w:r w:rsidRPr="008E4874">
        <w:rPr>
          <w:rFonts w:ascii="Times New Roman" w:hAnsi="Times New Roman" w:cs="Times New Roman"/>
          <w:sz w:val="28"/>
          <w:szCs w:val="28"/>
          <w:lang w:val="uk-UA"/>
        </w:rPr>
        <w:t>Кабаль</w:t>
      </w:r>
      <w:proofErr w:type="spellEnd"/>
      <w:r w:rsidRPr="008E4874">
        <w:rPr>
          <w:rFonts w:ascii="Times New Roman" w:hAnsi="Times New Roman" w:cs="Times New Roman"/>
          <w:sz w:val="28"/>
          <w:szCs w:val="28"/>
          <w:lang w:val="uk-UA"/>
        </w:rPr>
        <w:t xml:space="preserve"> М.В., Попович Ю.Ю.</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p>
    <w:p w:rsidR="00A570F6" w:rsidRPr="008E4874" w:rsidRDefault="00A570F6" w:rsidP="008E4874">
      <w:pPr>
        <w:spacing w:after="0" w:line="240" w:lineRule="auto"/>
        <w:ind w:firstLine="708"/>
        <w:jc w:val="both"/>
        <w:rPr>
          <w:rFonts w:ascii="Times New Roman" w:hAnsi="Times New Roman" w:cs="Times New Roman"/>
          <w:b/>
          <w:sz w:val="28"/>
          <w:szCs w:val="28"/>
          <w:lang w:val="uk-UA"/>
        </w:rPr>
      </w:pPr>
      <w:r w:rsidRPr="008E4874">
        <w:rPr>
          <w:rFonts w:ascii="Times New Roman" w:hAnsi="Times New Roman" w:cs="Times New Roman"/>
          <w:sz w:val="28"/>
          <w:szCs w:val="28"/>
          <w:lang w:val="uk-UA"/>
        </w:rPr>
        <w:t xml:space="preserve"> </w:t>
      </w:r>
      <w:r w:rsidRPr="008E4874">
        <w:rPr>
          <w:rFonts w:ascii="Times New Roman" w:hAnsi="Times New Roman" w:cs="Times New Roman"/>
          <w:b/>
          <w:sz w:val="28"/>
          <w:szCs w:val="28"/>
          <w:lang w:val="uk-UA"/>
        </w:rPr>
        <w:t>Голосували: «</w:t>
      </w:r>
      <w:r w:rsidRPr="008E4874">
        <w:rPr>
          <w:rFonts w:ascii="Times New Roman" w:hAnsi="Times New Roman" w:cs="Times New Roman"/>
          <w:sz w:val="28"/>
          <w:szCs w:val="28"/>
          <w:lang w:val="uk-UA"/>
        </w:rPr>
        <w:t>За» - 4         «Проти» - немає        «Утримались» - немає</w:t>
      </w:r>
    </w:p>
    <w:p w:rsidR="00A570F6" w:rsidRPr="008E4874" w:rsidRDefault="00A570F6" w:rsidP="008E4874">
      <w:pPr>
        <w:spacing w:after="0" w:line="240" w:lineRule="auto"/>
        <w:jc w:val="both"/>
        <w:rPr>
          <w:rFonts w:ascii="Times New Roman" w:hAnsi="Times New Roman" w:cs="Times New Roman"/>
          <w:b/>
          <w:i/>
          <w:sz w:val="28"/>
          <w:szCs w:val="28"/>
          <w:lang w:val="uk-UA"/>
        </w:rPr>
      </w:pPr>
      <w:r w:rsidRPr="008E4874">
        <w:rPr>
          <w:rFonts w:ascii="Times New Roman" w:hAnsi="Times New Roman" w:cs="Times New Roman"/>
          <w:b/>
          <w:i/>
          <w:sz w:val="28"/>
          <w:szCs w:val="28"/>
          <w:lang w:val="uk-UA"/>
        </w:rPr>
        <w:t>Рішення прийнято.</w:t>
      </w:r>
    </w:p>
    <w:p w:rsidR="00A570F6" w:rsidRPr="008E4874" w:rsidRDefault="00A570F6" w:rsidP="008E4874">
      <w:pPr>
        <w:spacing w:after="0" w:line="240" w:lineRule="auto"/>
        <w:jc w:val="both"/>
        <w:rPr>
          <w:rFonts w:ascii="Times New Roman" w:hAnsi="Times New Roman" w:cs="Times New Roman"/>
          <w:b/>
          <w:i/>
          <w:sz w:val="28"/>
          <w:szCs w:val="28"/>
          <w:lang w:val="uk-UA"/>
        </w:rPr>
      </w:pPr>
    </w:p>
    <w:p w:rsidR="00A570F6" w:rsidRPr="008E4874" w:rsidRDefault="00A570F6" w:rsidP="008E4874">
      <w:pPr>
        <w:spacing w:after="0" w:line="240" w:lineRule="auto"/>
        <w:jc w:val="both"/>
        <w:rPr>
          <w:rFonts w:ascii="Times New Roman" w:hAnsi="Times New Roman" w:cs="Times New Roman"/>
          <w:sz w:val="28"/>
          <w:szCs w:val="28"/>
          <w:lang w:val="uk-UA"/>
        </w:rPr>
      </w:pPr>
    </w:p>
    <w:p w:rsidR="00A570F6" w:rsidRPr="008E4874" w:rsidRDefault="00A570F6" w:rsidP="008E4874">
      <w:pPr>
        <w:spacing w:after="0" w:line="240" w:lineRule="auto"/>
        <w:jc w:val="both"/>
        <w:rPr>
          <w:rFonts w:ascii="Times New Roman" w:hAnsi="Times New Roman" w:cs="Times New Roman"/>
          <w:sz w:val="28"/>
          <w:szCs w:val="28"/>
          <w:lang w:val="uk-UA"/>
        </w:rPr>
      </w:pP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Голова комісії</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 xml:space="preserve">               </w:t>
      </w: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w:t>
      </w:r>
    </w:p>
    <w:p w:rsidR="00A570F6" w:rsidRPr="008E4874" w:rsidRDefault="00A570F6" w:rsidP="008E4874">
      <w:pPr>
        <w:spacing w:after="0" w:line="240" w:lineRule="auto"/>
        <w:rPr>
          <w:rStyle w:val="apple-style-span"/>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Протокол вів </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 xml:space="preserve">                          </w:t>
      </w:r>
      <w:proofErr w:type="spellStart"/>
      <w:r w:rsidRPr="008E4874">
        <w:rPr>
          <w:rFonts w:ascii="Times New Roman" w:hAnsi="Times New Roman" w:cs="Times New Roman"/>
          <w:sz w:val="28"/>
          <w:szCs w:val="28"/>
          <w:lang w:val="uk-UA"/>
        </w:rPr>
        <w:t>Дзядів</w:t>
      </w:r>
      <w:proofErr w:type="spellEnd"/>
      <w:r w:rsidRPr="008E4874">
        <w:rPr>
          <w:rFonts w:ascii="Times New Roman" w:hAnsi="Times New Roman" w:cs="Times New Roman"/>
          <w:sz w:val="28"/>
          <w:szCs w:val="28"/>
          <w:lang w:val="uk-UA"/>
        </w:rPr>
        <w:t xml:space="preserve"> Ю.</w:t>
      </w:r>
    </w:p>
    <w:p w:rsidR="00C32EBF" w:rsidRPr="008E4874" w:rsidRDefault="00C32EBF"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C32EBF" w:rsidRPr="008E4874" w:rsidRDefault="00C32EBF" w:rsidP="00CC06BD">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lastRenderedPageBreak/>
        <w:drawing>
          <wp:anchor distT="0" distB="0" distL="114300" distR="114300" simplePos="0" relativeHeight="251684864" behindDoc="1" locked="0" layoutInCell="1" allowOverlap="1" wp14:anchorId="245CDF98" wp14:editId="19FA8604">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32EBF" w:rsidRPr="008E4874" w:rsidRDefault="00C32EB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C32EBF" w:rsidRPr="008E4874" w:rsidRDefault="00C32EB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C32EBF" w:rsidRPr="008E4874" w:rsidRDefault="00C32EB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C32EBF" w:rsidRPr="008E4874" w:rsidRDefault="00C32EB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C32EBF" w:rsidRPr="008E4874" w:rsidRDefault="00C32EBF"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C32EBF" w:rsidRPr="00CC06BD" w:rsidRDefault="00C32EBF" w:rsidP="008E4874">
      <w:pPr>
        <w:spacing w:after="0" w:line="240" w:lineRule="auto"/>
        <w:rPr>
          <w:rFonts w:ascii="Times New Roman" w:eastAsia="Calibri" w:hAnsi="Times New Roman" w:cs="Times New Roman"/>
          <w:sz w:val="16"/>
          <w:szCs w:val="16"/>
          <w:lang w:val="uk-UA"/>
        </w:rPr>
      </w:pPr>
    </w:p>
    <w:p w:rsidR="00C32EBF" w:rsidRPr="008E4874" w:rsidRDefault="00C32EBF"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C32EBF" w:rsidRPr="008E4874" w:rsidRDefault="00C32EBF" w:rsidP="008E4874">
      <w:pPr>
        <w:spacing w:after="0" w:line="240" w:lineRule="auto"/>
        <w:rPr>
          <w:rFonts w:ascii="Times New Roman" w:eastAsia="Calibri" w:hAnsi="Times New Roman" w:cs="Times New Roman"/>
          <w:sz w:val="28"/>
          <w:szCs w:val="28"/>
          <w:lang w:val="uk-UA"/>
        </w:rPr>
      </w:pPr>
    </w:p>
    <w:p w:rsidR="00C32EBF" w:rsidRPr="008E4874" w:rsidRDefault="00C32EBF"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№244</w:t>
      </w:r>
    </w:p>
    <w:p w:rsidR="00C32EBF" w:rsidRPr="008E4874" w:rsidRDefault="00C32EBF"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C32EBF" w:rsidRPr="00CC06BD" w:rsidRDefault="00C32EBF" w:rsidP="008E4874">
      <w:pPr>
        <w:spacing w:after="0" w:line="240" w:lineRule="auto"/>
        <w:rPr>
          <w:rFonts w:ascii="Times New Roman" w:eastAsia="Calibri" w:hAnsi="Times New Roman" w:cs="Times New Roman"/>
          <w:sz w:val="16"/>
          <w:szCs w:val="16"/>
          <w:lang w:val="uk-UA"/>
        </w:rPr>
      </w:pPr>
    </w:p>
    <w:p w:rsidR="00A570F6" w:rsidRPr="00CC06BD" w:rsidRDefault="00A570F6" w:rsidP="008E4874">
      <w:pPr>
        <w:spacing w:after="0" w:line="240" w:lineRule="auto"/>
        <w:rPr>
          <w:rFonts w:ascii="Times New Roman" w:hAnsi="Times New Roman" w:cs="Times New Roman"/>
          <w:sz w:val="27"/>
          <w:szCs w:val="27"/>
          <w:lang w:val="uk-UA"/>
        </w:rPr>
      </w:pPr>
      <w:r w:rsidRPr="00CC06BD">
        <w:rPr>
          <w:rFonts w:ascii="Times New Roman" w:hAnsi="Times New Roman" w:cs="Times New Roman"/>
          <w:sz w:val="27"/>
          <w:szCs w:val="27"/>
          <w:lang w:val="uk-UA"/>
        </w:rPr>
        <w:t xml:space="preserve">Про затвердження протоколу №10 </w:t>
      </w:r>
    </w:p>
    <w:p w:rsidR="00A570F6" w:rsidRPr="00CC06BD" w:rsidRDefault="00A570F6" w:rsidP="008E4874">
      <w:pPr>
        <w:spacing w:after="0" w:line="240" w:lineRule="auto"/>
        <w:rPr>
          <w:rFonts w:ascii="Times New Roman" w:hAnsi="Times New Roman" w:cs="Times New Roman"/>
          <w:sz w:val="27"/>
          <w:szCs w:val="27"/>
          <w:lang w:val="uk-UA"/>
        </w:rPr>
      </w:pPr>
      <w:r w:rsidRPr="00CC06BD">
        <w:rPr>
          <w:rFonts w:ascii="Times New Roman" w:hAnsi="Times New Roman" w:cs="Times New Roman"/>
          <w:sz w:val="27"/>
          <w:szCs w:val="27"/>
          <w:lang w:val="uk-UA"/>
        </w:rPr>
        <w:t xml:space="preserve">засідання узгоджувальної комісії </w:t>
      </w:r>
    </w:p>
    <w:p w:rsidR="00A570F6" w:rsidRPr="00CC06BD" w:rsidRDefault="00A570F6" w:rsidP="008E4874">
      <w:pPr>
        <w:spacing w:after="0" w:line="240" w:lineRule="auto"/>
        <w:rPr>
          <w:rFonts w:ascii="Times New Roman" w:hAnsi="Times New Roman" w:cs="Times New Roman"/>
          <w:sz w:val="27"/>
          <w:szCs w:val="27"/>
          <w:lang w:val="uk-UA"/>
        </w:rPr>
      </w:pPr>
      <w:r w:rsidRPr="00CC06BD">
        <w:rPr>
          <w:rFonts w:ascii="Times New Roman" w:hAnsi="Times New Roman" w:cs="Times New Roman"/>
          <w:sz w:val="27"/>
          <w:szCs w:val="27"/>
          <w:lang w:val="uk-UA"/>
        </w:rPr>
        <w:t xml:space="preserve">Рахівської міської ради </w:t>
      </w:r>
    </w:p>
    <w:p w:rsidR="00A570F6" w:rsidRPr="00CC06BD" w:rsidRDefault="00A570F6" w:rsidP="008E4874">
      <w:pPr>
        <w:spacing w:after="0" w:line="240" w:lineRule="auto"/>
        <w:rPr>
          <w:rFonts w:ascii="Times New Roman" w:hAnsi="Times New Roman" w:cs="Times New Roman"/>
          <w:sz w:val="27"/>
          <w:szCs w:val="27"/>
          <w:lang w:val="uk-UA"/>
        </w:rPr>
      </w:pPr>
      <w:r w:rsidRPr="00CC06BD">
        <w:rPr>
          <w:rFonts w:ascii="Times New Roman" w:hAnsi="Times New Roman" w:cs="Times New Roman"/>
          <w:sz w:val="27"/>
          <w:szCs w:val="27"/>
          <w:lang w:val="uk-UA"/>
        </w:rPr>
        <w:t xml:space="preserve">від 18.06.2021 року </w:t>
      </w:r>
    </w:p>
    <w:p w:rsidR="00A570F6" w:rsidRPr="00CC06BD" w:rsidRDefault="00A570F6" w:rsidP="008E4874">
      <w:pPr>
        <w:spacing w:after="0" w:line="240" w:lineRule="auto"/>
        <w:rPr>
          <w:rFonts w:ascii="Times New Roman" w:hAnsi="Times New Roman" w:cs="Times New Roman"/>
          <w:sz w:val="27"/>
          <w:szCs w:val="27"/>
          <w:lang w:val="uk-UA"/>
        </w:rPr>
      </w:pPr>
    </w:p>
    <w:p w:rsidR="001F1329" w:rsidRPr="00CC06BD" w:rsidRDefault="00A570F6" w:rsidP="001F1329">
      <w:pPr>
        <w:autoSpaceDE w:val="0"/>
        <w:autoSpaceDN w:val="0"/>
        <w:adjustRightInd w:val="0"/>
        <w:spacing w:after="0" w:line="240" w:lineRule="auto"/>
        <w:ind w:firstLine="709"/>
        <w:jc w:val="both"/>
        <w:rPr>
          <w:rFonts w:ascii="Times New Roman" w:hAnsi="Times New Roman" w:cs="Times New Roman"/>
          <w:color w:val="000000" w:themeColor="text1"/>
          <w:sz w:val="27"/>
          <w:szCs w:val="27"/>
          <w:lang w:val="uk-UA"/>
        </w:rPr>
      </w:pPr>
      <w:r w:rsidRPr="00CC06BD">
        <w:rPr>
          <w:rFonts w:ascii="Times New Roman" w:hAnsi="Times New Roman" w:cs="Times New Roman"/>
          <w:sz w:val="27"/>
          <w:szCs w:val="27"/>
          <w:lang w:val="uk-UA"/>
        </w:rPr>
        <w:t xml:space="preserve">Розглянувши звернення громадян та протокол №10 засідання узгоджувальної комісії Рахівської міської ради від 18.06.2021 року, керуючись статтями 12, 158, Земельного кодексу України, пунктом 34 частини першої статті 26, частиною першою статті 33 Закону України </w:t>
      </w:r>
      <w:proofErr w:type="spellStart"/>
      <w:r w:rsidRPr="00CC06BD">
        <w:rPr>
          <w:rFonts w:ascii="Times New Roman" w:hAnsi="Times New Roman" w:cs="Times New Roman"/>
          <w:sz w:val="27"/>
          <w:szCs w:val="27"/>
          <w:lang w:val="uk-UA"/>
        </w:rPr>
        <w:t>„Про</w:t>
      </w:r>
      <w:proofErr w:type="spellEnd"/>
      <w:r w:rsidRPr="00CC06BD">
        <w:rPr>
          <w:rFonts w:ascii="Times New Roman" w:hAnsi="Times New Roman" w:cs="Times New Roman"/>
          <w:sz w:val="27"/>
          <w:szCs w:val="27"/>
          <w:lang w:val="uk-UA"/>
        </w:rPr>
        <w:t xml:space="preserve"> місцеве самоврядування в Україні”, </w:t>
      </w:r>
      <w:r w:rsidR="001F1329" w:rsidRPr="00CC06BD">
        <w:rPr>
          <w:rFonts w:ascii="Times New Roman" w:hAnsi="Times New Roman" w:cs="Times New Roman"/>
          <w:color w:val="000000" w:themeColor="text1"/>
          <w:sz w:val="27"/>
          <w:szCs w:val="27"/>
          <w:lang w:val="uk-UA"/>
        </w:rPr>
        <w:t xml:space="preserve">Рахівська міська рада  </w:t>
      </w:r>
    </w:p>
    <w:p w:rsidR="001F1329" w:rsidRPr="00CC06BD" w:rsidRDefault="001F1329" w:rsidP="001F1329">
      <w:pPr>
        <w:autoSpaceDE w:val="0"/>
        <w:autoSpaceDN w:val="0"/>
        <w:adjustRightInd w:val="0"/>
        <w:spacing w:after="0" w:line="240" w:lineRule="auto"/>
        <w:jc w:val="both"/>
        <w:rPr>
          <w:rFonts w:ascii="Times New Roman" w:hAnsi="Times New Roman" w:cs="Times New Roman"/>
          <w:color w:val="000000" w:themeColor="text1"/>
          <w:sz w:val="27"/>
          <w:szCs w:val="27"/>
          <w:lang w:val="uk-UA"/>
        </w:rPr>
      </w:pPr>
      <w:r w:rsidRPr="00CC06BD">
        <w:rPr>
          <w:rFonts w:ascii="Times New Roman" w:hAnsi="Times New Roman" w:cs="Times New Roman"/>
          <w:color w:val="000000" w:themeColor="text1"/>
          <w:sz w:val="27"/>
          <w:szCs w:val="27"/>
          <w:lang w:val="uk-UA"/>
        </w:rPr>
        <w:t xml:space="preserve"> </w:t>
      </w:r>
    </w:p>
    <w:p w:rsidR="001F1329" w:rsidRPr="00CC06BD" w:rsidRDefault="001F1329" w:rsidP="001F1329">
      <w:pPr>
        <w:autoSpaceDE w:val="0"/>
        <w:autoSpaceDN w:val="0"/>
        <w:adjustRightInd w:val="0"/>
        <w:spacing w:after="0" w:line="240" w:lineRule="auto"/>
        <w:ind w:firstLine="709"/>
        <w:jc w:val="center"/>
        <w:rPr>
          <w:rFonts w:ascii="Times New Roman" w:hAnsi="Times New Roman" w:cs="Times New Roman"/>
          <w:color w:val="000000" w:themeColor="text1"/>
          <w:sz w:val="27"/>
          <w:szCs w:val="27"/>
          <w:lang w:val="uk-UA"/>
        </w:rPr>
      </w:pPr>
      <w:r w:rsidRPr="00CC06BD">
        <w:rPr>
          <w:rFonts w:ascii="Times New Roman" w:hAnsi="Times New Roman" w:cs="Times New Roman"/>
          <w:color w:val="000000" w:themeColor="text1"/>
          <w:sz w:val="27"/>
          <w:szCs w:val="27"/>
          <w:lang w:val="uk-UA"/>
        </w:rPr>
        <w:t>В И Р І Ш И Л А:</w:t>
      </w:r>
    </w:p>
    <w:p w:rsidR="00A570F6" w:rsidRPr="00CC06BD" w:rsidRDefault="00A570F6" w:rsidP="001F1329">
      <w:pPr>
        <w:spacing w:after="0" w:line="240" w:lineRule="auto"/>
        <w:jc w:val="both"/>
        <w:rPr>
          <w:rFonts w:ascii="Times New Roman" w:hAnsi="Times New Roman" w:cs="Times New Roman"/>
          <w:sz w:val="27"/>
          <w:szCs w:val="27"/>
          <w:lang w:val="uk-UA"/>
        </w:rPr>
      </w:pPr>
      <w:r w:rsidRPr="00CC06BD">
        <w:rPr>
          <w:rFonts w:ascii="Times New Roman" w:hAnsi="Times New Roman" w:cs="Times New Roman"/>
          <w:bCs/>
          <w:sz w:val="27"/>
          <w:szCs w:val="27"/>
          <w:lang w:val="uk-UA"/>
        </w:rPr>
        <w:t xml:space="preserve">          1.</w:t>
      </w:r>
      <w:r w:rsidRPr="00CC06BD">
        <w:rPr>
          <w:rFonts w:ascii="Times New Roman" w:hAnsi="Times New Roman" w:cs="Times New Roman"/>
          <w:sz w:val="27"/>
          <w:szCs w:val="27"/>
          <w:lang w:val="uk-UA"/>
        </w:rPr>
        <w:t>Затвердити протокол №10 засідання узгоджувальної комісії Рахівської міської ради від 18.06.2021 року та :</w:t>
      </w:r>
    </w:p>
    <w:p w:rsidR="00A570F6" w:rsidRPr="00CC06BD" w:rsidRDefault="00A570F6" w:rsidP="008E4874">
      <w:pPr>
        <w:spacing w:after="0" w:line="240" w:lineRule="auto"/>
        <w:ind w:firstLine="708"/>
        <w:jc w:val="both"/>
        <w:rPr>
          <w:rFonts w:ascii="Times New Roman" w:hAnsi="Times New Roman" w:cs="Times New Roman"/>
          <w:sz w:val="27"/>
          <w:szCs w:val="27"/>
          <w:lang w:val="uk-UA"/>
        </w:rPr>
      </w:pPr>
      <w:r w:rsidRPr="00CC06BD">
        <w:rPr>
          <w:rFonts w:ascii="Times New Roman" w:hAnsi="Times New Roman" w:cs="Times New Roman"/>
          <w:sz w:val="27"/>
          <w:szCs w:val="27"/>
          <w:lang w:val="uk-UA"/>
        </w:rPr>
        <w:t>1.1. Погодити громадянину Поповичу Ва</w:t>
      </w:r>
      <w:r w:rsidR="00AA5050">
        <w:rPr>
          <w:rFonts w:ascii="Times New Roman" w:hAnsi="Times New Roman" w:cs="Times New Roman"/>
          <w:sz w:val="27"/>
          <w:szCs w:val="27"/>
          <w:lang w:val="uk-UA"/>
        </w:rPr>
        <w:t xml:space="preserve">силю Васильовичу, мешканцю </w:t>
      </w:r>
      <w:proofErr w:type="spellStart"/>
      <w:r w:rsidR="00AA5050">
        <w:rPr>
          <w:rFonts w:ascii="Times New Roman" w:hAnsi="Times New Roman" w:cs="Times New Roman"/>
          <w:sz w:val="27"/>
          <w:szCs w:val="27"/>
          <w:lang w:val="uk-UA"/>
        </w:rPr>
        <w:t>с.</w:t>
      </w:r>
      <w:r w:rsidRPr="00CC06BD">
        <w:rPr>
          <w:rFonts w:ascii="Times New Roman" w:hAnsi="Times New Roman" w:cs="Times New Roman"/>
          <w:sz w:val="27"/>
          <w:szCs w:val="27"/>
          <w:lang w:val="uk-UA"/>
        </w:rPr>
        <w:t>Білин</w:t>
      </w:r>
      <w:proofErr w:type="spellEnd"/>
      <w:r w:rsidRPr="00CC06BD">
        <w:rPr>
          <w:rFonts w:ascii="Times New Roman" w:hAnsi="Times New Roman" w:cs="Times New Roman"/>
          <w:sz w:val="27"/>
          <w:szCs w:val="27"/>
          <w:lang w:val="uk-UA"/>
        </w:rPr>
        <w:t>, 104,  межу земельної ділянки площею 0.1204 га згідно «Технічної документації із землеустрою щодо встановлення (відновлення) меж земельної ділянки в натурі (на місцевості) , гр. Попович</w:t>
      </w:r>
      <w:r w:rsidR="002F76AF" w:rsidRPr="00CC06BD">
        <w:rPr>
          <w:rFonts w:ascii="Times New Roman" w:hAnsi="Times New Roman" w:cs="Times New Roman"/>
          <w:sz w:val="27"/>
          <w:szCs w:val="27"/>
          <w:lang w:val="uk-UA"/>
        </w:rPr>
        <w:t xml:space="preserve">у Василю Васильовичу, </w:t>
      </w:r>
      <w:proofErr w:type="spellStart"/>
      <w:r w:rsidR="002F76AF" w:rsidRPr="00CC06BD">
        <w:rPr>
          <w:rFonts w:ascii="Times New Roman" w:hAnsi="Times New Roman" w:cs="Times New Roman"/>
          <w:sz w:val="27"/>
          <w:szCs w:val="27"/>
          <w:lang w:val="uk-UA"/>
        </w:rPr>
        <w:t>мешк</w:t>
      </w:r>
      <w:proofErr w:type="spellEnd"/>
      <w:r w:rsidR="002F76AF" w:rsidRPr="00CC06BD">
        <w:rPr>
          <w:rFonts w:ascii="Times New Roman" w:hAnsi="Times New Roman" w:cs="Times New Roman"/>
          <w:sz w:val="27"/>
          <w:szCs w:val="27"/>
          <w:lang w:val="uk-UA"/>
        </w:rPr>
        <w:t xml:space="preserve">. </w:t>
      </w:r>
      <w:proofErr w:type="spellStart"/>
      <w:r w:rsidR="002F76AF" w:rsidRPr="00CC06BD">
        <w:rPr>
          <w:rFonts w:ascii="Times New Roman" w:hAnsi="Times New Roman" w:cs="Times New Roman"/>
          <w:sz w:val="27"/>
          <w:szCs w:val="27"/>
          <w:lang w:val="uk-UA"/>
        </w:rPr>
        <w:t>с.</w:t>
      </w:r>
      <w:r w:rsidRPr="00CC06BD">
        <w:rPr>
          <w:rFonts w:ascii="Times New Roman" w:hAnsi="Times New Roman" w:cs="Times New Roman"/>
          <w:sz w:val="27"/>
          <w:szCs w:val="27"/>
          <w:lang w:val="uk-UA"/>
        </w:rPr>
        <w:t>Білин</w:t>
      </w:r>
      <w:proofErr w:type="spellEnd"/>
      <w:r w:rsidRPr="00CC06BD">
        <w:rPr>
          <w:rFonts w:ascii="Times New Roman" w:hAnsi="Times New Roman" w:cs="Times New Roman"/>
          <w:sz w:val="27"/>
          <w:szCs w:val="27"/>
          <w:lang w:val="uk-UA"/>
        </w:rPr>
        <w:t>, 104, для ведення особ</w:t>
      </w:r>
      <w:r w:rsidR="002F76AF" w:rsidRPr="00CC06BD">
        <w:rPr>
          <w:rFonts w:ascii="Times New Roman" w:hAnsi="Times New Roman" w:cs="Times New Roman"/>
          <w:sz w:val="27"/>
          <w:szCs w:val="27"/>
          <w:lang w:val="uk-UA"/>
        </w:rPr>
        <w:t>истого селянського господарства</w:t>
      </w:r>
      <w:r w:rsidRPr="00CC06BD">
        <w:rPr>
          <w:rFonts w:ascii="Times New Roman" w:hAnsi="Times New Roman" w:cs="Times New Roman"/>
          <w:sz w:val="27"/>
          <w:szCs w:val="27"/>
          <w:lang w:val="uk-UA"/>
        </w:rPr>
        <w:t xml:space="preserve">, адреса земельної ділянки : с. Білин, в межах населеного пункту, Рахівського району Закарпатської області», із земель приватної власності, без погодження із суміжним землекористувачем громадянином Попович М.М.. </w:t>
      </w:r>
    </w:p>
    <w:p w:rsidR="00A570F6" w:rsidRPr="00CC06BD" w:rsidRDefault="00A570F6" w:rsidP="008E4874">
      <w:pPr>
        <w:spacing w:after="0" w:line="240" w:lineRule="auto"/>
        <w:ind w:firstLine="708"/>
        <w:jc w:val="both"/>
        <w:rPr>
          <w:rFonts w:ascii="Times New Roman" w:hAnsi="Times New Roman" w:cs="Times New Roman"/>
          <w:sz w:val="27"/>
          <w:szCs w:val="27"/>
          <w:lang w:val="uk-UA"/>
        </w:rPr>
      </w:pPr>
      <w:r w:rsidRPr="00CC06BD">
        <w:rPr>
          <w:rFonts w:ascii="Times New Roman" w:hAnsi="Times New Roman" w:cs="Times New Roman"/>
          <w:sz w:val="27"/>
          <w:szCs w:val="27"/>
          <w:lang w:val="uk-UA"/>
        </w:rPr>
        <w:t xml:space="preserve"> 1.2 Погодити громадянці Попович </w:t>
      </w:r>
      <w:r w:rsidR="002F76AF" w:rsidRPr="00CC06BD">
        <w:rPr>
          <w:rFonts w:ascii="Times New Roman" w:hAnsi="Times New Roman" w:cs="Times New Roman"/>
          <w:sz w:val="27"/>
          <w:szCs w:val="27"/>
          <w:lang w:val="uk-UA"/>
        </w:rPr>
        <w:t xml:space="preserve">Марії Михайлівни, мешканці </w:t>
      </w:r>
      <w:proofErr w:type="spellStart"/>
      <w:r w:rsidR="002F76AF" w:rsidRPr="00CC06BD">
        <w:rPr>
          <w:rFonts w:ascii="Times New Roman" w:hAnsi="Times New Roman" w:cs="Times New Roman"/>
          <w:sz w:val="27"/>
          <w:szCs w:val="27"/>
          <w:lang w:val="uk-UA"/>
        </w:rPr>
        <w:t>с.</w:t>
      </w:r>
      <w:r w:rsidRPr="00CC06BD">
        <w:rPr>
          <w:rFonts w:ascii="Times New Roman" w:hAnsi="Times New Roman" w:cs="Times New Roman"/>
          <w:sz w:val="27"/>
          <w:szCs w:val="27"/>
          <w:lang w:val="uk-UA"/>
        </w:rPr>
        <w:t>Білин</w:t>
      </w:r>
      <w:proofErr w:type="spellEnd"/>
      <w:r w:rsidRPr="00CC06BD">
        <w:rPr>
          <w:rFonts w:ascii="Times New Roman" w:hAnsi="Times New Roman" w:cs="Times New Roman"/>
          <w:sz w:val="27"/>
          <w:szCs w:val="27"/>
          <w:lang w:val="uk-UA"/>
        </w:rPr>
        <w:t>, 103а,  межу земельної ділянки площею 0.0700 га згідно «Технічної документації із землеустрою щодо встановлення (відновлення) меж земельної ділянки в натурі (на місцевості) (померлий гр. Попович Михайло Васильович) (замовни</w:t>
      </w:r>
      <w:r w:rsidR="003B09E2" w:rsidRPr="00CC06BD">
        <w:rPr>
          <w:rFonts w:ascii="Times New Roman" w:hAnsi="Times New Roman" w:cs="Times New Roman"/>
          <w:sz w:val="27"/>
          <w:szCs w:val="27"/>
          <w:lang w:val="uk-UA"/>
        </w:rPr>
        <w:t>к гр. Попович Марія Михайлівна)</w:t>
      </w:r>
      <w:r w:rsidRPr="00CC06BD">
        <w:rPr>
          <w:rFonts w:ascii="Times New Roman" w:hAnsi="Times New Roman" w:cs="Times New Roman"/>
          <w:sz w:val="27"/>
          <w:szCs w:val="27"/>
          <w:lang w:val="uk-UA"/>
        </w:rPr>
        <w:t xml:space="preserve">, </w:t>
      </w:r>
      <w:proofErr w:type="spellStart"/>
      <w:r w:rsidRPr="00CC06BD">
        <w:rPr>
          <w:rFonts w:ascii="Times New Roman" w:hAnsi="Times New Roman" w:cs="Times New Roman"/>
          <w:sz w:val="27"/>
          <w:szCs w:val="27"/>
          <w:lang w:val="uk-UA"/>
        </w:rPr>
        <w:t>с.Білин</w:t>
      </w:r>
      <w:proofErr w:type="spellEnd"/>
      <w:r w:rsidRPr="00CC06BD">
        <w:rPr>
          <w:rFonts w:ascii="Times New Roman" w:hAnsi="Times New Roman" w:cs="Times New Roman"/>
          <w:sz w:val="27"/>
          <w:szCs w:val="27"/>
          <w:lang w:val="uk-UA"/>
        </w:rPr>
        <w:t>, урочище Долинка , Рахівського району Закарпатської області» для будівництва та обслуговування житлового будинку , господарських будівель та споруд (присадибна ділянка)  , із земе</w:t>
      </w:r>
      <w:r w:rsidR="00CC06BD">
        <w:rPr>
          <w:rFonts w:ascii="Times New Roman" w:hAnsi="Times New Roman" w:cs="Times New Roman"/>
          <w:sz w:val="27"/>
          <w:szCs w:val="27"/>
          <w:lang w:val="uk-UA"/>
        </w:rPr>
        <w:t>ль приватної власності</w:t>
      </w:r>
      <w:r w:rsidRPr="00CC06BD">
        <w:rPr>
          <w:rFonts w:ascii="Times New Roman" w:hAnsi="Times New Roman" w:cs="Times New Roman"/>
          <w:sz w:val="27"/>
          <w:szCs w:val="27"/>
          <w:lang w:val="uk-UA"/>
        </w:rPr>
        <w:t>, без погодження із суміжним землекористувачем громадянином Попович М.М..</w:t>
      </w:r>
    </w:p>
    <w:p w:rsidR="00A570F6" w:rsidRPr="00CC06BD" w:rsidRDefault="00A570F6" w:rsidP="008E4874">
      <w:pPr>
        <w:spacing w:after="0" w:line="240" w:lineRule="auto"/>
        <w:jc w:val="both"/>
        <w:rPr>
          <w:rFonts w:ascii="Times New Roman" w:hAnsi="Times New Roman" w:cs="Times New Roman"/>
          <w:sz w:val="27"/>
          <w:szCs w:val="27"/>
          <w:lang w:val="uk-UA"/>
        </w:rPr>
      </w:pPr>
    </w:p>
    <w:p w:rsidR="003B09E2" w:rsidRPr="00CC06BD" w:rsidRDefault="003B09E2" w:rsidP="003B09E2">
      <w:pPr>
        <w:spacing w:after="0" w:line="240" w:lineRule="auto"/>
        <w:jc w:val="both"/>
        <w:rPr>
          <w:rFonts w:ascii="Times New Roman" w:hAnsi="Times New Roman" w:cs="Times New Roman"/>
          <w:sz w:val="27"/>
          <w:szCs w:val="27"/>
          <w:lang w:val="uk-UA"/>
        </w:rPr>
      </w:pPr>
      <w:r w:rsidRPr="00CC06BD">
        <w:rPr>
          <w:rFonts w:ascii="Times New Roman" w:hAnsi="Times New Roman" w:cs="Times New Roman"/>
          <w:sz w:val="27"/>
          <w:szCs w:val="27"/>
          <w:lang w:val="uk-UA"/>
        </w:rPr>
        <w:t>Міський голова</w:t>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r>
      <w:r w:rsidRPr="00CC06BD">
        <w:rPr>
          <w:rFonts w:ascii="Times New Roman" w:hAnsi="Times New Roman" w:cs="Times New Roman"/>
          <w:sz w:val="27"/>
          <w:szCs w:val="27"/>
          <w:lang w:val="uk-UA"/>
        </w:rPr>
        <w:tab/>
        <w:t>В. МЕДВІДЬ</w:t>
      </w:r>
    </w:p>
    <w:p w:rsidR="00CC06BD" w:rsidRDefault="00CC06BD">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570F6" w:rsidRPr="008E4874" w:rsidRDefault="00A570F6" w:rsidP="008E4874">
      <w:pPr>
        <w:spacing w:after="0" w:line="240" w:lineRule="auto"/>
        <w:jc w:val="both"/>
        <w:rPr>
          <w:rFonts w:ascii="Times New Roman" w:hAnsi="Times New Roman" w:cs="Times New Roman"/>
          <w:b/>
          <w:sz w:val="28"/>
          <w:szCs w:val="28"/>
          <w:lang w:val="uk-UA"/>
        </w:rPr>
      </w:pPr>
    </w:p>
    <w:p w:rsidR="00A570F6" w:rsidRPr="008E4874" w:rsidRDefault="00A570F6" w:rsidP="008E4874">
      <w:pPr>
        <w:tabs>
          <w:tab w:val="left" w:pos="4500"/>
        </w:tabs>
        <w:spacing w:after="0" w:line="240" w:lineRule="auto"/>
        <w:rPr>
          <w:rFonts w:ascii="Times New Roman" w:hAnsi="Times New Roman" w:cs="Times New Roman"/>
          <w:b/>
          <w:bCs/>
          <w:sz w:val="28"/>
          <w:szCs w:val="28"/>
          <w:shd w:val="clear" w:color="auto" w:fill="F1F1F1"/>
          <w:lang w:val="uk-UA"/>
        </w:rPr>
      </w:pPr>
      <w:r w:rsidRPr="008E4874">
        <w:rPr>
          <w:rFonts w:ascii="Times New Roman" w:hAnsi="Times New Roman" w:cs="Times New Roman"/>
          <w:noProof/>
          <w:sz w:val="28"/>
          <w:szCs w:val="28"/>
        </w:rPr>
        <w:drawing>
          <wp:anchor distT="0" distB="0" distL="114300" distR="114300" simplePos="0" relativeHeight="251688960" behindDoc="1" locked="0" layoutInCell="1" allowOverlap="1" wp14:anchorId="56AE07A2" wp14:editId="6D67AA1D">
            <wp:simplePos x="0" y="0"/>
            <wp:positionH relativeFrom="column">
              <wp:posOffset>2338705</wp:posOffset>
            </wp:positionH>
            <wp:positionV relativeFrom="paragraph">
              <wp:posOffset>-201295</wp:posOffset>
            </wp:positionV>
            <wp:extent cx="1232535" cy="790575"/>
            <wp:effectExtent l="0" t="0" r="5715" b="9525"/>
            <wp:wrapTight wrapText="left">
              <wp:wrapPolygon edited="0">
                <wp:start x="0" y="0"/>
                <wp:lineTo x="0" y="21340"/>
                <wp:lineTo x="21366" y="21340"/>
                <wp:lineTo x="2136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232535" cy="790575"/>
                    </a:xfrm>
                    <a:prstGeom prst="rect">
                      <a:avLst/>
                    </a:prstGeom>
                    <a:noFill/>
                  </pic:spPr>
                </pic:pic>
              </a:graphicData>
            </a:graphic>
            <wp14:sizeRelH relativeFrom="page">
              <wp14:pctWidth>0</wp14:pctWidth>
            </wp14:sizeRelH>
            <wp14:sizeRelV relativeFrom="page">
              <wp14:pctHeight>0</wp14:pctHeight>
            </wp14:sizeRelV>
          </wp:anchor>
        </w:drawing>
      </w:r>
    </w:p>
    <w:p w:rsidR="00A570F6" w:rsidRPr="008E4874" w:rsidRDefault="00A570F6" w:rsidP="008E4874">
      <w:pPr>
        <w:pStyle w:val="13"/>
        <w:jc w:val="center"/>
        <w:rPr>
          <w:sz w:val="28"/>
          <w:szCs w:val="28"/>
          <w:lang w:val="uk-UA"/>
        </w:rPr>
      </w:pPr>
    </w:p>
    <w:p w:rsidR="00A570F6" w:rsidRPr="008E4874" w:rsidRDefault="00A570F6" w:rsidP="008E4874">
      <w:pPr>
        <w:pStyle w:val="13"/>
        <w:jc w:val="center"/>
        <w:rPr>
          <w:sz w:val="28"/>
          <w:szCs w:val="28"/>
          <w:lang w:val="uk-UA"/>
        </w:rPr>
      </w:pPr>
      <w:r w:rsidRPr="008E4874">
        <w:rPr>
          <w:sz w:val="28"/>
          <w:szCs w:val="28"/>
          <w:lang w:val="uk-UA"/>
        </w:rPr>
        <w:t xml:space="preserve">                                                   У К Р А Ї Н А</w:t>
      </w:r>
    </w:p>
    <w:p w:rsidR="00A570F6" w:rsidRPr="008E4874" w:rsidRDefault="00A570F6" w:rsidP="008E4874">
      <w:pPr>
        <w:pStyle w:val="13"/>
        <w:tabs>
          <w:tab w:val="center" w:pos="4677"/>
          <w:tab w:val="right" w:pos="9355"/>
        </w:tabs>
        <w:rPr>
          <w:sz w:val="28"/>
          <w:szCs w:val="28"/>
          <w:lang w:val="uk-UA"/>
        </w:rPr>
      </w:pPr>
      <w:r w:rsidRPr="008E4874">
        <w:rPr>
          <w:sz w:val="28"/>
          <w:szCs w:val="28"/>
          <w:lang w:val="uk-UA"/>
        </w:rPr>
        <w:tab/>
        <w:t>З А К А Р П А Т С Ь К А   О Б Л А С Т Ь</w:t>
      </w:r>
      <w:r w:rsidRPr="008E4874">
        <w:rPr>
          <w:sz w:val="28"/>
          <w:szCs w:val="28"/>
          <w:lang w:val="uk-UA"/>
        </w:rPr>
        <w:tab/>
      </w:r>
    </w:p>
    <w:p w:rsidR="00A570F6" w:rsidRPr="008E4874" w:rsidRDefault="00A570F6" w:rsidP="008E4874">
      <w:pPr>
        <w:pStyle w:val="13"/>
        <w:jc w:val="center"/>
        <w:rPr>
          <w:b/>
          <w:sz w:val="28"/>
          <w:szCs w:val="28"/>
          <w:lang w:val="uk-UA"/>
        </w:rPr>
      </w:pPr>
      <w:r w:rsidRPr="008E4874">
        <w:rPr>
          <w:b/>
          <w:sz w:val="28"/>
          <w:szCs w:val="28"/>
          <w:lang w:val="uk-UA"/>
        </w:rPr>
        <w:t>Р А Х І В С Ь К А   М І С Ь К А   Р А Д А</w:t>
      </w:r>
    </w:p>
    <w:p w:rsidR="00A570F6" w:rsidRPr="008E4874" w:rsidRDefault="00A570F6" w:rsidP="008E4874">
      <w:pPr>
        <w:pStyle w:val="13"/>
        <w:jc w:val="center"/>
        <w:rPr>
          <w:sz w:val="28"/>
          <w:szCs w:val="28"/>
          <w:lang w:val="uk-UA"/>
        </w:rPr>
      </w:pPr>
      <w:r w:rsidRPr="008E4874">
        <w:rPr>
          <w:sz w:val="28"/>
          <w:szCs w:val="28"/>
          <w:lang w:val="uk-UA"/>
        </w:rPr>
        <w:t>VIIІ СКЛИКАННЯ</w:t>
      </w:r>
    </w:p>
    <w:p w:rsidR="00A570F6" w:rsidRPr="008E4874" w:rsidRDefault="00A570F6" w:rsidP="008E4874">
      <w:pPr>
        <w:pStyle w:val="13"/>
        <w:jc w:val="center"/>
        <w:rPr>
          <w:sz w:val="28"/>
          <w:szCs w:val="28"/>
          <w:lang w:val="uk-UA"/>
        </w:rPr>
      </w:pPr>
    </w:p>
    <w:p w:rsidR="00A570F6" w:rsidRPr="008E4874" w:rsidRDefault="00A570F6" w:rsidP="008E4874">
      <w:pPr>
        <w:pStyle w:val="13"/>
        <w:jc w:val="center"/>
        <w:rPr>
          <w:b/>
          <w:sz w:val="28"/>
          <w:szCs w:val="28"/>
          <w:lang w:val="uk-UA"/>
        </w:rPr>
      </w:pPr>
      <w:r w:rsidRPr="008E4874">
        <w:rPr>
          <w:b/>
          <w:sz w:val="28"/>
          <w:szCs w:val="28"/>
          <w:lang w:val="uk-UA"/>
        </w:rPr>
        <w:t>УЗГОДЖУВАЛЬНА КОМІСІЯ РАХІВСЬКОЇ МІСЬКОЇ РАДИ</w:t>
      </w:r>
    </w:p>
    <w:p w:rsidR="00A570F6" w:rsidRPr="008E4874" w:rsidRDefault="00A570F6" w:rsidP="008E4874">
      <w:pPr>
        <w:pStyle w:val="13"/>
        <w:jc w:val="center"/>
        <w:rPr>
          <w:b/>
          <w:sz w:val="28"/>
          <w:szCs w:val="28"/>
          <w:lang w:val="uk-UA"/>
        </w:rPr>
      </w:pPr>
    </w:p>
    <w:p w:rsidR="00A570F6" w:rsidRPr="008E4874" w:rsidRDefault="00A570F6" w:rsidP="008E4874">
      <w:pPr>
        <w:spacing w:after="0" w:line="240" w:lineRule="auto"/>
        <w:jc w:val="center"/>
        <w:rPr>
          <w:rFonts w:ascii="Times New Roman" w:hAnsi="Times New Roman" w:cs="Times New Roman"/>
          <w:b/>
          <w:sz w:val="28"/>
          <w:szCs w:val="28"/>
          <w:lang w:val="uk-UA"/>
        </w:rPr>
      </w:pPr>
      <w:r w:rsidRPr="008E4874">
        <w:rPr>
          <w:rFonts w:ascii="Times New Roman" w:hAnsi="Times New Roman" w:cs="Times New Roman"/>
          <w:b/>
          <w:sz w:val="28"/>
          <w:szCs w:val="28"/>
          <w:lang w:val="uk-UA"/>
        </w:rPr>
        <w:t>Протокол №10</w:t>
      </w:r>
    </w:p>
    <w:p w:rsidR="00A570F6" w:rsidRPr="008E4874" w:rsidRDefault="00A570F6" w:rsidP="008E4874">
      <w:pPr>
        <w:spacing w:after="0" w:line="240" w:lineRule="auto"/>
        <w:jc w:val="center"/>
        <w:rPr>
          <w:rFonts w:ascii="Times New Roman" w:hAnsi="Times New Roman" w:cs="Times New Roman"/>
          <w:sz w:val="28"/>
          <w:szCs w:val="28"/>
          <w:lang w:val="uk-UA"/>
        </w:rPr>
      </w:pPr>
      <w:r w:rsidRPr="008E4874">
        <w:rPr>
          <w:rFonts w:ascii="Times New Roman" w:hAnsi="Times New Roman" w:cs="Times New Roman"/>
          <w:sz w:val="28"/>
          <w:szCs w:val="28"/>
          <w:lang w:val="uk-UA"/>
        </w:rPr>
        <w:t>засідання узгоджувальної комісії Рахівської міської ради</w:t>
      </w:r>
    </w:p>
    <w:p w:rsidR="00A570F6" w:rsidRPr="008E4874" w:rsidRDefault="00A570F6" w:rsidP="008E4874">
      <w:pPr>
        <w:spacing w:after="0" w:line="240" w:lineRule="auto"/>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від 18.06.2021 року                                                                                            14-00 год.</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 xml:space="preserve">Місце проведення: </w:t>
      </w:r>
      <w:proofErr w:type="spellStart"/>
      <w:r w:rsidRPr="008E4874">
        <w:rPr>
          <w:rFonts w:ascii="Times New Roman" w:hAnsi="Times New Roman" w:cs="Times New Roman"/>
          <w:sz w:val="28"/>
          <w:szCs w:val="28"/>
          <w:lang w:val="uk-UA"/>
        </w:rPr>
        <w:t>виїздне</w:t>
      </w:r>
      <w:proofErr w:type="spellEnd"/>
      <w:r w:rsidRPr="008E4874">
        <w:rPr>
          <w:rFonts w:ascii="Times New Roman" w:hAnsi="Times New Roman" w:cs="Times New Roman"/>
          <w:sz w:val="28"/>
          <w:szCs w:val="28"/>
          <w:lang w:val="uk-UA"/>
        </w:rPr>
        <w:t xml:space="preserve"> засідання – по території с. Білин Рахівської міської ради </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Присутні</w:t>
      </w:r>
      <w:r w:rsidRPr="008E4874">
        <w:rPr>
          <w:rFonts w:ascii="Times New Roman" w:hAnsi="Times New Roman" w:cs="Times New Roman"/>
          <w:sz w:val="28"/>
          <w:szCs w:val="28"/>
          <w:lang w:val="uk-UA"/>
        </w:rPr>
        <w:t xml:space="preserve"> на засіданні узгоджувальної комісії Рахівської міської ради:                                                                                                                           </w:t>
      </w:r>
    </w:p>
    <w:tbl>
      <w:tblPr>
        <w:tblW w:w="0" w:type="auto"/>
        <w:tblLook w:val="01E0" w:firstRow="1" w:lastRow="1" w:firstColumn="1" w:lastColumn="1" w:noHBand="0" w:noVBand="0"/>
      </w:tblPr>
      <w:tblGrid>
        <w:gridCol w:w="2660"/>
        <w:gridCol w:w="6827"/>
        <w:gridCol w:w="12"/>
        <w:gridCol w:w="72"/>
      </w:tblGrid>
      <w:tr w:rsidR="008E4874" w:rsidRPr="0059082B" w:rsidTr="00A570F6">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c>
          <w:tcPr>
            <w:tcW w:w="6911" w:type="dxa"/>
            <w:gridSpan w:val="3"/>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r>
      <w:tr w:rsidR="008E4874" w:rsidRPr="008E4874" w:rsidTr="00A570F6">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М.В.</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Сливка В.М.</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roofErr w:type="spellStart"/>
            <w:r w:rsidRPr="008E4874">
              <w:rPr>
                <w:rFonts w:ascii="Times New Roman" w:hAnsi="Times New Roman" w:cs="Times New Roman"/>
                <w:sz w:val="28"/>
                <w:szCs w:val="28"/>
                <w:lang w:val="uk-UA"/>
              </w:rPr>
              <w:t>Бердар</w:t>
            </w:r>
            <w:proofErr w:type="spellEnd"/>
            <w:r w:rsidRPr="008E4874">
              <w:rPr>
                <w:rFonts w:ascii="Times New Roman" w:hAnsi="Times New Roman" w:cs="Times New Roman"/>
                <w:sz w:val="28"/>
                <w:szCs w:val="28"/>
                <w:lang w:val="uk-UA"/>
              </w:rPr>
              <w:t xml:space="preserve"> І.В.</w:t>
            </w:r>
          </w:p>
        </w:tc>
        <w:tc>
          <w:tcPr>
            <w:tcW w:w="6911" w:type="dxa"/>
            <w:gridSpan w:val="3"/>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 голова комісії </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заступник голови  комісії;</w:t>
            </w:r>
          </w:p>
          <w:p w:rsidR="00A570F6" w:rsidRPr="008E4874" w:rsidRDefault="00A570F6" w:rsidP="008E4874">
            <w:pPr>
              <w:tabs>
                <w:tab w:val="left" w:pos="7215"/>
              </w:tabs>
              <w:spacing w:after="0" w:line="240" w:lineRule="auto"/>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член  комісії</w:t>
            </w:r>
          </w:p>
        </w:tc>
      </w:tr>
      <w:tr w:rsidR="008E4874" w:rsidRPr="008E4874" w:rsidTr="00A570F6">
        <w:trPr>
          <w:gridAfter w:val="2"/>
          <w:wAfter w:w="84" w:type="dxa"/>
          <w:trHeight w:val="404"/>
        </w:trPr>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c>
          <w:tcPr>
            <w:tcW w:w="6827" w:type="dxa"/>
          </w:tcPr>
          <w:p w:rsidR="00A570F6" w:rsidRPr="008E4874" w:rsidRDefault="00A570F6" w:rsidP="008E4874">
            <w:pPr>
              <w:tabs>
                <w:tab w:val="left" w:pos="7215"/>
              </w:tabs>
              <w:spacing w:after="0" w:line="240" w:lineRule="auto"/>
              <w:rPr>
                <w:rFonts w:ascii="Times New Roman" w:eastAsia="MS Mincho" w:hAnsi="Times New Roman" w:cs="Times New Roman"/>
                <w:b/>
                <w:sz w:val="28"/>
                <w:szCs w:val="28"/>
                <w:lang w:val="uk-UA"/>
              </w:rPr>
            </w:pPr>
          </w:p>
        </w:tc>
      </w:tr>
      <w:tr w:rsidR="008E4874" w:rsidRPr="008E4874" w:rsidTr="00A570F6">
        <w:trPr>
          <w:gridAfter w:val="1"/>
          <w:wAfter w:w="72" w:type="dxa"/>
          <w:trHeight w:val="478"/>
        </w:trPr>
        <w:tc>
          <w:tcPr>
            <w:tcW w:w="2660" w:type="dxa"/>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c>
          <w:tcPr>
            <w:tcW w:w="6839" w:type="dxa"/>
            <w:gridSpan w:val="2"/>
          </w:tcPr>
          <w:p w:rsidR="00A570F6" w:rsidRPr="008E4874" w:rsidRDefault="00A570F6" w:rsidP="008E4874">
            <w:pPr>
              <w:tabs>
                <w:tab w:val="left" w:pos="7215"/>
              </w:tabs>
              <w:spacing w:after="0" w:line="240" w:lineRule="auto"/>
              <w:rPr>
                <w:rFonts w:ascii="Times New Roman" w:eastAsia="MS Mincho" w:hAnsi="Times New Roman" w:cs="Times New Roman"/>
                <w:sz w:val="28"/>
                <w:szCs w:val="28"/>
                <w:lang w:val="uk-UA"/>
              </w:rPr>
            </w:pPr>
          </w:p>
        </w:tc>
      </w:tr>
      <w:tr w:rsidR="008E4874" w:rsidRPr="008E4874" w:rsidTr="00A570F6">
        <w:trPr>
          <w:gridAfter w:val="1"/>
          <w:wAfter w:w="72" w:type="dxa"/>
          <w:trHeight w:val="478"/>
        </w:trPr>
        <w:tc>
          <w:tcPr>
            <w:tcW w:w="2660" w:type="dxa"/>
          </w:tcPr>
          <w:p w:rsidR="00A570F6" w:rsidRPr="008E4874" w:rsidRDefault="00A570F6" w:rsidP="008E4874">
            <w:pPr>
              <w:tabs>
                <w:tab w:val="left" w:pos="7215"/>
              </w:tabs>
              <w:spacing w:after="0" w:line="240" w:lineRule="auto"/>
              <w:jc w:val="both"/>
              <w:rPr>
                <w:rFonts w:ascii="Times New Roman" w:eastAsia="MS Mincho" w:hAnsi="Times New Roman" w:cs="Times New Roman"/>
                <w:sz w:val="28"/>
                <w:szCs w:val="28"/>
                <w:lang w:val="uk-UA"/>
              </w:rPr>
            </w:pPr>
            <w:proofErr w:type="spellStart"/>
            <w:r w:rsidRPr="008E4874">
              <w:rPr>
                <w:rFonts w:ascii="Times New Roman" w:hAnsi="Times New Roman" w:cs="Times New Roman"/>
                <w:sz w:val="28"/>
                <w:szCs w:val="28"/>
                <w:lang w:val="uk-UA"/>
              </w:rPr>
              <w:t>Дзядів</w:t>
            </w:r>
            <w:proofErr w:type="spellEnd"/>
            <w:r w:rsidRPr="008E4874">
              <w:rPr>
                <w:rFonts w:ascii="Times New Roman" w:hAnsi="Times New Roman" w:cs="Times New Roman"/>
                <w:sz w:val="28"/>
                <w:szCs w:val="28"/>
                <w:lang w:val="uk-UA"/>
              </w:rPr>
              <w:t xml:space="preserve"> Ю.Й.</w:t>
            </w:r>
          </w:p>
          <w:p w:rsidR="00A570F6" w:rsidRPr="008E4874" w:rsidRDefault="00A570F6" w:rsidP="008E4874">
            <w:pPr>
              <w:tabs>
                <w:tab w:val="left" w:pos="7215"/>
              </w:tabs>
              <w:spacing w:after="0" w:line="240" w:lineRule="auto"/>
              <w:jc w:val="both"/>
              <w:rPr>
                <w:rFonts w:ascii="Times New Roman" w:hAnsi="Times New Roman" w:cs="Times New Roman"/>
                <w:sz w:val="28"/>
                <w:szCs w:val="28"/>
                <w:lang w:val="uk-UA"/>
              </w:rPr>
            </w:pPr>
          </w:p>
          <w:p w:rsidR="00A570F6" w:rsidRPr="008E4874" w:rsidRDefault="00A570F6" w:rsidP="008E4874">
            <w:pPr>
              <w:tabs>
                <w:tab w:val="left" w:pos="7215"/>
              </w:tabs>
              <w:spacing w:after="0" w:line="240" w:lineRule="auto"/>
              <w:jc w:val="both"/>
              <w:rPr>
                <w:rFonts w:ascii="Times New Roman" w:hAnsi="Times New Roman" w:cs="Times New Roman"/>
                <w:sz w:val="28"/>
                <w:szCs w:val="28"/>
                <w:lang w:val="uk-UA"/>
              </w:rPr>
            </w:pPr>
          </w:p>
          <w:p w:rsidR="00A570F6" w:rsidRPr="008E4874" w:rsidRDefault="00A570F6" w:rsidP="008E4874">
            <w:pPr>
              <w:spacing w:after="0" w:line="240" w:lineRule="auto"/>
              <w:jc w:val="both"/>
              <w:rPr>
                <w:rFonts w:ascii="Times New Roman" w:eastAsia="MS Mincho" w:hAnsi="Times New Roman" w:cs="Times New Roman"/>
                <w:b/>
                <w:sz w:val="28"/>
                <w:szCs w:val="28"/>
                <w:lang w:val="uk-UA"/>
              </w:rPr>
            </w:pPr>
          </w:p>
        </w:tc>
        <w:tc>
          <w:tcPr>
            <w:tcW w:w="6839" w:type="dxa"/>
            <w:gridSpan w:val="2"/>
            <w:hideMark/>
          </w:tcPr>
          <w:p w:rsidR="00A570F6" w:rsidRPr="008E4874" w:rsidRDefault="00A570F6" w:rsidP="008E4874">
            <w:pPr>
              <w:spacing w:after="0" w:line="240" w:lineRule="auto"/>
              <w:jc w:val="both"/>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 секретар  комісії  , </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начальник </w:t>
            </w:r>
            <w:r w:rsidRPr="008E4874">
              <w:rPr>
                <w:rFonts w:ascii="Times New Roman" w:hAnsi="Times New Roman" w:cs="Times New Roman"/>
                <w:bCs/>
                <w:sz w:val="28"/>
                <w:szCs w:val="28"/>
                <w:lang w:val="uk-UA"/>
              </w:rPr>
              <w:t>відділу</w:t>
            </w:r>
            <w:r w:rsidRPr="008E4874">
              <w:rPr>
                <w:rFonts w:ascii="Times New Roman" w:hAnsi="Times New Roman" w:cs="Times New Roman"/>
                <w:sz w:val="28"/>
                <w:szCs w:val="28"/>
                <w:lang w:val="uk-UA"/>
              </w:rPr>
              <w:t xml:space="preserve"> земельних відносин, </w:t>
            </w:r>
          </w:p>
          <w:p w:rsidR="00A570F6" w:rsidRPr="008E4874" w:rsidRDefault="00A570F6" w:rsidP="008E4874">
            <w:pPr>
              <w:spacing w:after="0" w:line="240" w:lineRule="auto"/>
              <w:jc w:val="both"/>
              <w:rPr>
                <w:rFonts w:ascii="Times New Roman" w:eastAsia="MS Mincho" w:hAnsi="Times New Roman" w:cs="Times New Roman"/>
                <w:b/>
                <w:sz w:val="28"/>
                <w:szCs w:val="28"/>
                <w:lang w:val="uk-UA"/>
              </w:rPr>
            </w:pPr>
            <w:r w:rsidRPr="008E4874">
              <w:rPr>
                <w:rFonts w:ascii="Times New Roman" w:hAnsi="Times New Roman" w:cs="Times New Roman"/>
                <w:sz w:val="28"/>
                <w:szCs w:val="28"/>
                <w:lang w:val="uk-UA"/>
              </w:rPr>
              <w:t xml:space="preserve">архітектури та містобудування </w:t>
            </w:r>
          </w:p>
        </w:tc>
      </w:tr>
    </w:tbl>
    <w:p w:rsidR="00A570F6" w:rsidRPr="008E4874" w:rsidRDefault="00A570F6" w:rsidP="008E4874">
      <w:pPr>
        <w:spacing w:after="0" w:line="240" w:lineRule="auto"/>
        <w:rPr>
          <w:rFonts w:ascii="Times New Roman" w:eastAsia="MS Mincho" w:hAnsi="Times New Roman" w:cs="Times New Roman"/>
          <w:sz w:val="28"/>
          <w:szCs w:val="28"/>
          <w:lang w:val="uk-UA"/>
        </w:rPr>
      </w:pPr>
      <w:r w:rsidRPr="008E4874">
        <w:rPr>
          <w:rFonts w:ascii="Times New Roman" w:hAnsi="Times New Roman" w:cs="Times New Roman"/>
          <w:sz w:val="28"/>
          <w:szCs w:val="28"/>
          <w:lang w:val="uk-UA"/>
        </w:rPr>
        <w:t xml:space="preserve">Запрошені : староста с. Білин – </w:t>
      </w:r>
      <w:proofErr w:type="spellStart"/>
      <w:r w:rsidRPr="008E4874">
        <w:rPr>
          <w:rFonts w:ascii="Times New Roman" w:hAnsi="Times New Roman" w:cs="Times New Roman"/>
          <w:sz w:val="28"/>
          <w:szCs w:val="28"/>
          <w:lang w:val="uk-UA"/>
        </w:rPr>
        <w:t>Сагайда</w:t>
      </w:r>
      <w:proofErr w:type="spellEnd"/>
      <w:r w:rsidRPr="008E4874">
        <w:rPr>
          <w:rFonts w:ascii="Times New Roman" w:hAnsi="Times New Roman" w:cs="Times New Roman"/>
          <w:sz w:val="28"/>
          <w:szCs w:val="28"/>
          <w:lang w:val="uk-UA"/>
        </w:rPr>
        <w:t xml:space="preserve"> М.В.</w:t>
      </w: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головний спеціаліст відділу земельних відносин, архітектури та містобудування Рахівської міської ради  - </w:t>
      </w:r>
      <w:proofErr w:type="spellStart"/>
      <w:r w:rsidRPr="008E4874">
        <w:rPr>
          <w:rFonts w:ascii="Times New Roman" w:hAnsi="Times New Roman" w:cs="Times New Roman"/>
          <w:sz w:val="28"/>
          <w:szCs w:val="28"/>
          <w:lang w:val="uk-UA"/>
        </w:rPr>
        <w:t>Орльонок</w:t>
      </w:r>
      <w:proofErr w:type="spellEnd"/>
      <w:r w:rsidRPr="008E4874">
        <w:rPr>
          <w:rFonts w:ascii="Times New Roman" w:hAnsi="Times New Roman" w:cs="Times New Roman"/>
          <w:sz w:val="28"/>
          <w:szCs w:val="28"/>
          <w:lang w:val="uk-UA"/>
        </w:rPr>
        <w:t xml:space="preserve"> О.В.</w:t>
      </w: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провідний спеціаліст відділу земельних відносин, архітектури та містобудування Рахівської міської ради  - </w:t>
      </w:r>
      <w:proofErr w:type="spellStart"/>
      <w:r w:rsidRPr="008E4874">
        <w:rPr>
          <w:rFonts w:ascii="Times New Roman" w:hAnsi="Times New Roman" w:cs="Times New Roman"/>
          <w:sz w:val="28"/>
          <w:szCs w:val="28"/>
          <w:lang w:val="uk-UA"/>
        </w:rPr>
        <w:t>Шміляк</w:t>
      </w:r>
      <w:proofErr w:type="spellEnd"/>
      <w:r w:rsidRPr="008E4874">
        <w:rPr>
          <w:rFonts w:ascii="Times New Roman" w:hAnsi="Times New Roman" w:cs="Times New Roman"/>
          <w:sz w:val="28"/>
          <w:szCs w:val="28"/>
          <w:lang w:val="uk-UA"/>
        </w:rPr>
        <w:t xml:space="preserve"> С.М.</w:t>
      </w:r>
    </w:p>
    <w:p w:rsidR="00A570F6" w:rsidRPr="008E4874" w:rsidRDefault="00A570F6" w:rsidP="008E4874">
      <w:pPr>
        <w:spacing w:after="0" w:line="240" w:lineRule="auto"/>
        <w:rPr>
          <w:rFonts w:ascii="Times New Roman" w:hAnsi="Times New Roman" w:cs="Times New Roman"/>
          <w:sz w:val="28"/>
          <w:szCs w:val="28"/>
          <w:lang w:val="uk-UA"/>
        </w:rPr>
      </w:pPr>
    </w:p>
    <w:p w:rsidR="00A570F6" w:rsidRPr="008E4874" w:rsidRDefault="00A570F6" w:rsidP="008E4874">
      <w:pPr>
        <w:spacing w:after="0" w:line="240" w:lineRule="auto"/>
        <w:jc w:val="center"/>
        <w:rPr>
          <w:rFonts w:ascii="Times New Roman" w:hAnsi="Times New Roman" w:cs="Times New Roman"/>
          <w:b/>
          <w:sz w:val="28"/>
          <w:szCs w:val="28"/>
          <w:lang w:val="uk-UA"/>
        </w:rPr>
      </w:pPr>
      <w:r w:rsidRPr="008E4874">
        <w:rPr>
          <w:rFonts w:ascii="Times New Roman" w:hAnsi="Times New Roman" w:cs="Times New Roman"/>
          <w:b/>
          <w:sz w:val="28"/>
          <w:szCs w:val="28"/>
          <w:lang w:val="uk-UA"/>
        </w:rPr>
        <w:t>Порядок денний:</w:t>
      </w:r>
    </w:p>
    <w:p w:rsidR="00A570F6" w:rsidRPr="008E4874" w:rsidRDefault="00BD2570" w:rsidP="00BD257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A570F6" w:rsidRPr="008E4874">
        <w:rPr>
          <w:rFonts w:ascii="Times New Roman" w:hAnsi="Times New Roman" w:cs="Times New Roman"/>
          <w:sz w:val="28"/>
          <w:szCs w:val="28"/>
          <w:lang w:val="uk-UA"/>
        </w:rPr>
        <w:t xml:space="preserve">Розгляд звернення гр. Попович Василя Васильовича  , мешканця </w:t>
      </w:r>
      <w:proofErr w:type="spellStart"/>
      <w:r w:rsidR="00A570F6" w:rsidRPr="008E4874">
        <w:rPr>
          <w:rFonts w:ascii="Times New Roman" w:hAnsi="Times New Roman" w:cs="Times New Roman"/>
          <w:sz w:val="28"/>
          <w:szCs w:val="28"/>
          <w:lang w:val="uk-UA"/>
        </w:rPr>
        <w:t>с.Білин</w:t>
      </w:r>
      <w:proofErr w:type="spellEnd"/>
      <w:r w:rsidR="00A570F6" w:rsidRPr="008E4874">
        <w:rPr>
          <w:rFonts w:ascii="Times New Roman" w:hAnsi="Times New Roman" w:cs="Times New Roman"/>
          <w:sz w:val="28"/>
          <w:szCs w:val="28"/>
          <w:lang w:val="uk-UA"/>
        </w:rPr>
        <w:t xml:space="preserve">, 104 , про погодження виготовлення документів на землю без погодження межі з суміжним користувачем (Попович М.М.)  </w:t>
      </w:r>
    </w:p>
    <w:p w:rsidR="00A570F6" w:rsidRPr="008E4874" w:rsidRDefault="00BD2570" w:rsidP="00BD257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A570F6" w:rsidRPr="008E4874">
        <w:rPr>
          <w:rFonts w:ascii="Times New Roman" w:hAnsi="Times New Roman" w:cs="Times New Roman"/>
          <w:sz w:val="28"/>
          <w:szCs w:val="28"/>
          <w:lang w:val="uk-UA"/>
        </w:rPr>
        <w:t xml:space="preserve">Розгляд звернення гр. Попович Марії Михайлівни  , мешканки </w:t>
      </w:r>
      <w:proofErr w:type="spellStart"/>
      <w:r w:rsidR="00A570F6" w:rsidRPr="008E4874">
        <w:rPr>
          <w:rFonts w:ascii="Times New Roman" w:hAnsi="Times New Roman" w:cs="Times New Roman"/>
          <w:sz w:val="28"/>
          <w:szCs w:val="28"/>
          <w:lang w:val="uk-UA"/>
        </w:rPr>
        <w:t>с.Білин</w:t>
      </w:r>
      <w:proofErr w:type="spellEnd"/>
      <w:r w:rsidR="00A570F6" w:rsidRPr="008E4874">
        <w:rPr>
          <w:rFonts w:ascii="Times New Roman" w:hAnsi="Times New Roman" w:cs="Times New Roman"/>
          <w:sz w:val="28"/>
          <w:szCs w:val="28"/>
          <w:lang w:val="uk-UA"/>
        </w:rPr>
        <w:t>, 103а , про погодження виготовлення документів на землю без погодження межі з суміжним користувачем (Попович М.М.)</w:t>
      </w:r>
    </w:p>
    <w:p w:rsidR="00A570F6" w:rsidRPr="008E4874" w:rsidRDefault="00A570F6" w:rsidP="008E4874">
      <w:pPr>
        <w:spacing w:after="0" w:line="240" w:lineRule="auto"/>
        <w:jc w:val="both"/>
        <w:rPr>
          <w:rFonts w:ascii="Times New Roman" w:hAnsi="Times New Roman" w:cs="Times New Roman"/>
          <w:sz w:val="28"/>
          <w:szCs w:val="28"/>
          <w:lang w:val="uk-UA"/>
        </w:rPr>
      </w:pPr>
    </w:p>
    <w:p w:rsidR="00E94A08" w:rsidRDefault="00E94A0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570F6" w:rsidRPr="008E4874" w:rsidRDefault="00A570F6" w:rsidP="008E4874">
      <w:pPr>
        <w:spacing w:after="0" w:line="240" w:lineRule="auto"/>
        <w:rPr>
          <w:rFonts w:ascii="Times New Roman" w:hAnsi="Times New Roman" w:cs="Times New Roman"/>
          <w:b/>
          <w:sz w:val="28"/>
          <w:szCs w:val="28"/>
          <w:lang w:val="uk-UA"/>
        </w:rPr>
      </w:pPr>
    </w:p>
    <w:p w:rsidR="00A570F6" w:rsidRPr="008E4874" w:rsidRDefault="00A570F6" w:rsidP="008E4874">
      <w:pPr>
        <w:spacing w:after="0" w:line="240" w:lineRule="auto"/>
        <w:jc w:val="center"/>
        <w:rPr>
          <w:rFonts w:ascii="Times New Roman" w:hAnsi="Times New Roman" w:cs="Times New Roman"/>
          <w:b/>
          <w:sz w:val="28"/>
          <w:szCs w:val="28"/>
          <w:lang w:val="uk-UA"/>
        </w:rPr>
      </w:pPr>
      <w:r w:rsidRPr="008E4874">
        <w:rPr>
          <w:rFonts w:ascii="Times New Roman" w:hAnsi="Times New Roman" w:cs="Times New Roman"/>
          <w:b/>
          <w:sz w:val="28"/>
          <w:szCs w:val="28"/>
          <w:lang w:val="uk-UA"/>
        </w:rPr>
        <w:t>По першому питанню:</w:t>
      </w:r>
    </w:p>
    <w:p w:rsidR="00A570F6" w:rsidRPr="008E4874" w:rsidRDefault="00A570F6" w:rsidP="008E4874">
      <w:pPr>
        <w:spacing w:after="0" w:line="240" w:lineRule="auto"/>
        <w:ind w:firstLine="708"/>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Слухали:</w:t>
      </w:r>
      <w:r w:rsidRPr="008E4874">
        <w:rPr>
          <w:rFonts w:ascii="Times New Roman" w:hAnsi="Times New Roman" w:cs="Times New Roman"/>
          <w:sz w:val="28"/>
          <w:szCs w:val="28"/>
          <w:lang w:val="uk-UA"/>
        </w:rPr>
        <w:t xml:space="preserve"> голову узгоджувальної комісії </w:t>
      </w: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М.В.  , який ознайомив комісію із зверненням гр. Поповича Василя Васильовича  , мешканця с. Білин, 104 , про погодження виготовлення документів на землю без погодження межі з суміжним користувачем (Попович М.М.) , по земельній ділянці , що перебуває у приватній власності (державний акт серія ІІІ-ЗК №032699, від 09.07.2003 року), розташованій в с. Білин , що використовується для ведення особистого селянського господарства …    </w:t>
      </w: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b/>
          <w:sz w:val="28"/>
          <w:szCs w:val="28"/>
          <w:lang w:val="uk-UA"/>
        </w:rPr>
        <w:t>Виступив:</w:t>
      </w:r>
      <w:r w:rsidRPr="008E4874">
        <w:rPr>
          <w:rFonts w:ascii="Times New Roman" w:hAnsi="Times New Roman" w:cs="Times New Roman"/>
          <w:sz w:val="28"/>
          <w:szCs w:val="28"/>
          <w:lang w:val="uk-UA"/>
        </w:rPr>
        <w:t xml:space="preserve"> заступник голови узгоджувальної комісії Сливка В.М. , який запропонував розглянути вказане питання на місці , в присутності сторін. Земельна ділянка , на яку гр. Попович В.В. розроблено Технічну документацію із землеустрою щодо встановлення (відновлення) меж земельної ділянки в натурі (на місцевості) , для ведення особистого селянського господарства  , за адресою : с. Білин, в межах населеного пункту ,  на місцевості межує із земельною ділянкою / суміжним землекористувачем Попович М.М. , який відмовляється погоджувати межі земельної ділянки . Староста села </w:t>
      </w:r>
      <w:proofErr w:type="spellStart"/>
      <w:r w:rsidRPr="008E4874">
        <w:rPr>
          <w:rFonts w:ascii="Times New Roman" w:hAnsi="Times New Roman" w:cs="Times New Roman"/>
          <w:sz w:val="28"/>
          <w:szCs w:val="28"/>
          <w:lang w:val="uk-UA"/>
        </w:rPr>
        <w:t>Сагайда</w:t>
      </w:r>
      <w:proofErr w:type="spellEnd"/>
      <w:r w:rsidRPr="008E4874">
        <w:rPr>
          <w:rFonts w:ascii="Times New Roman" w:hAnsi="Times New Roman" w:cs="Times New Roman"/>
          <w:sz w:val="28"/>
          <w:szCs w:val="28"/>
          <w:lang w:val="uk-UA"/>
        </w:rPr>
        <w:t xml:space="preserve"> М.В. пояснив , що земельна ділянка , по якій необхідно погодити межі , перебуває у приватній власності . А також що по межі між цією ділянкою та земельною ділянкою Попович М.М. встановлена капітальна огорожа  . Ознак знищення чи порушення межових знаків (огорожі) при цьому виявлено не було. Разом з тим гр. Попович М.М. , який також був присутній на місці , пояснив , що він не буде підписувати межі суміжної ділянки , так як вважає , що ця земельна ділянка чи її частина мають належати йому . Попович В.В. та гр. Попович М.М. перебувають у родинних стосунках … </w:t>
      </w:r>
    </w:p>
    <w:p w:rsidR="00A570F6" w:rsidRPr="008E4874" w:rsidRDefault="00A570F6" w:rsidP="008E4874">
      <w:pPr>
        <w:pStyle w:val="aa"/>
        <w:shd w:val="clear" w:color="auto" w:fill="FFFFFF"/>
        <w:spacing w:before="0" w:beforeAutospacing="0" w:after="0" w:afterAutospacing="0"/>
        <w:rPr>
          <w:sz w:val="28"/>
          <w:szCs w:val="28"/>
          <w:lang w:val="uk-UA"/>
        </w:rPr>
      </w:pPr>
      <w:r w:rsidRPr="008E4874">
        <w:rPr>
          <w:sz w:val="28"/>
          <w:szCs w:val="28"/>
          <w:lang w:val="uk-UA"/>
        </w:rPr>
        <w:t xml:space="preserve">  </w:t>
      </w:r>
      <w:r w:rsidRPr="008E4874">
        <w:rPr>
          <w:sz w:val="28"/>
          <w:szCs w:val="28"/>
          <w:lang w:val="uk-UA"/>
        </w:rPr>
        <w:tab/>
        <w:t xml:space="preserve">Комісія пояснила присутнім , що </w:t>
      </w:r>
      <w:r w:rsidRPr="008E4874">
        <w:rPr>
          <w:rStyle w:val="ab"/>
          <w:b w:val="0"/>
          <w:sz w:val="28"/>
          <w:szCs w:val="28"/>
          <w:lang w:val="uk-UA"/>
        </w:rPr>
        <w:t>з</w:t>
      </w:r>
      <w:r w:rsidRPr="008E4874">
        <w:rPr>
          <w:sz w:val="28"/>
          <w:szCs w:val="28"/>
          <w:lang w:val="uk-UA"/>
        </w:rPr>
        <w:t>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Вирішили:</w:t>
      </w:r>
      <w:r w:rsidRPr="008E4874">
        <w:rPr>
          <w:rFonts w:ascii="Times New Roman" w:hAnsi="Times New Roman" w:cs="Times New Roman"/>
          <w:sz w:val="28"/>
          <w:szCs w:val="28"/>
          <w:lang w:val="uk-UA"/>
        </w:rPr>
        <w:t xml:space="preserve"> рекомендувати сесії міської ради погодити межу земельної ділянки площею – 0,1204 га згідно Технічної документації із землеустрою щодо встановлення (відновлення) меж земельної ділянки в натурі (на місцевості) , для ведення особистого селянського господарства , за адресою : с. Білин, громадянину  Поповичу Василю Васильовичу  , мешканцю с. Білин, 104, без погодження із суміжнім землекористувачем Попович М.М.</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p>
    <w:p w:rsidR="00A570F6" w:rsidRPr="008E4874" w:rsidRDefault="00A570F6" w:rsidP="008E4874">
      <w:pPr>
        <w:spacing w:after="0" w:line="240" w:lineRule="auto"/>
        <w:ind w:firstLine="708"/>
        <w:jc w:val="both"/>
        <w:rPr>
          <w:rFonts w:ascii="Times New Roman" w:hAnsi="Times New Roman" w:cs="Times New Roman"/>
          <w:b/>
          <w:sz w:val="28"/>
          <w:szCs w:val="28"/>
          <w:lang w:val="uk-UA"/>
        </w:rPr>
      </w:pPr>
      <w:r w:rsidRPr="008E4874">
        <w:rPr>
          <w:rFonts w:ascii="Times New Roman" w:hAnsi="Times New Roman" w:cs="Times New Roman"/>
          <w:sz w:val="28"/>
          <w:szCs w:val="28"/>
          <w:lang w:val="uk-UA"/>
        </w:rPr>
        <w:t xml:space="preserve"> </w:t>
      </w:r>
      <w:r w:rsidRPr="008E4874">
        <w:rPr>
          <w:rFonts w:ascii="Times New Roman" w:hAnsi="Times New Roman" w:cs="Times New Roman"/>
          <w:b/>
          <w:sz w:val="28"/>
          <w:szCs w:val="28"/>
          <w:lang w:val="uk-UA"/>
        </w:rPr>
        <w:t>Голосували: «</w:t>
      </w:r>
      <w:r w:rsidRPr="008E4874">
        <w:rPr>
          <w:rFonts w:ascii="Times New Roman" w:hAnsi="Times New Roman" w:cs="Times New Roman"/>
          <w:sz w:val="28"/>
          <w:szCs w:val="28"/>
          <w:lang w:val="uk-UA"/>
        </w:rPr>
        <w:t>За» - 4         «Проти» - немає        «Утримались» - немає</w:t>
      </w:r>
    </w:p>
    <w:p w:rsidR="00A570F6" w:rsidRPr="008E4874" w:rsidRDefault="00A570F6" w:rsidP="008E4874">
      <w:pPr>
        <w:spacing w:after="0" w:line="240" w:lineRule="auto"/>
        <w:jc w:val="both"/>
        <w:rPr>
          <w:rFonts w:ascii="Times New Roman" w:hAnsi="Times New Roman" w:cs="Times New Roman"/>
          <w:b/>
          <w:i/>
          <w:sz w:val="28"/>
          <w:szCs w:val="28"/>
          <w:lang w:val="uk-UA"/>
        </w:rPr>
      </w:pPr>
      <w:r w:rsidRPr="008E4874">
        <w:rPr>
          <w:rFonts w:ascii="Times New Roman" w:hAnsi="Times New Roman" w:cs="Times New Roman"/>
          <w:b/>
          <w:i/>
          <w:sz w:val="28"/>
          <w:szCs w:val="28"/>
          <w:lang w:val="uk-UA"/>
        </w:rPr>
        <w:t>Рішення прийнято.</w:t>
      </w:r>
    </w:p>
    <w:p w:rsidR="00A570F6" w:rsidRPr="008E4874" w:rsidRDefault="00A570F6" w:rsidP="008E4874">
      <w:pPr>
        <w:spacing w:after="0" w:line="240" w:lineRule="auto"/>
        <w:jc w:val="both"/>
        <w:rPr>
          <w:rFonts w:ascii="Times New Roman" w:hAnsi="Times New Roman" w:cs="Times New Roman"/>
          <w:b/>
          <w:i/>
          <w:sz w:val="28"/>
          <w:szCs w:val="28"/>
          <w:lang w:val="uk-UA"/>
        </w:rPr>
      </w:pPr>
    </w:p>
    <w:p w:rsidR="00A570F6" w:rsidRPr="008E4874" w:rsidRDefault="00A570F6" w:rsidP="008E4874">
      <w:pPr>
        <w:spacing w:after="0" w:line="240" w:lineRule="auto"/>
        <w:jc w:val="center"/>
        <w:rPr>
          <w:rFonts w:ascii="Times New Roman" w:hAnsi="Times New Roman" w:cs="Times New Roman"/>
          <w:b/>
          <w:sz w:val="28"/>
          <w:szCs w:val="28"/>
          <w:lang w:val="uk-UA"/>
        </w:rPr>
      </w:pPr>
      <w:r w:rsidRPr="008E4874">
        <w:rPr>
          <w:rFonts w:ascii="Times New Roman" w:hAnsi="Times New Roman" w:cs="Times New Roman"/>
          <w:b/>
          <w:sz w:val="28"/>
          <w:szCs w:val="28"/>
          <w:lang w:val="uk-UA"/>
        </w:rPr>
        <w:t>По другому питанню:</w:t>
      </w:r>
    </w:p>
    <w:p w:rsidR="00A570F6" w:rsidRPr="008E4874" w:rsidRDefault="00A570F6" w:rsidP="008E4874">
      <w:pPr>
        <w:spacing w:after="0" w:line="240" w:lineRule="auto"/>
        <w:ind w:firstLine="708"/>
        <w:jc w:val="both"/>
        <w:rPr>
          <w:rFonts w:ascii="Times New Roman" w:hAnsi="Times New Roman" w:cs="Times New Roman"/>
          <w:b/>
          <w:sz w:val="28"/>
          <w:szCs w:val="28"/>
          <w:lang w:val="uk-UA"/>
        </w:rPr>
      </w:pPr>
      <w:r w:rsidRPr="008E4874">
        <w:rPr>
          <w:rFonts w:ascii="Times New Roman" w:hAnsi="Times New Roman" w:cs="Times New Roman"/>
          <w:b/>
          <w:sz w:val="28"/>
          <w:szCs w:val="28"/>
          <w:lang w:val="uk-UA"/>
        </w:rPr>
        <w:t>Слухали:</w:t>
      </w:r>
      <w:r w:rsidRPr="008E4874">
        <w:rPr>
          <w:rFonts w:ascii="Times New Roman" w:hAnsi="Times New Roman" w:cs="Times New Roman"/>
          <w:sz w:val="28"/>
          <w:szCs w:val="28"/>
          <w:lang w:val="uk-UA"/>
        </w:rPr>
        <w:t xml:space="preserve"> голову узгоджувальної комісії </w:t>
      </w: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М.В.  , який ознайомив комісію із зверненням гр. Попович Марії Михайлівни  , мешканки с. Білин, 103а , про погодження виготовлення документів на землю без погодження межі з суміжним користувачем (Попович Микола Миколайович) , по земельній ділянці приватної власності померлого Попович Михайла Васильовича (державний акт серія IV-ЗК №001648, від 11/03/2002 року), розташованій в с. Білин , що була передана у власність для  будівництва та </w:t>
      </w:r>
      <w:r w:rsidRPr="008E4874">
        <w:rPr>
          <w:rFonts w:ascii="Times New Roman" w:hAnsi="Times New Roman" w:cs="Times New Roman"/>
          <w:sz w:val="28"/>
          <w:szCs w:val="28"/>
          <w:lang w:val="uk-UA"/>
        </w:rPr>
        <w:lastRenderedPageBreak/>
        <w:t xml:space="preserve">обслуговування житлового будинку , господарських будівель та споруд (присадибна ділянка)…  Оформлення технічної документації необхідне для можливості оформлення спадщини за померлим Попович Михайлом Васильовичем.   </w:t>
      </w: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b/>
          <w:sz w:val="28"/>
          <w:szCs w:val="28"/>
          <w:lang w:val="uk-UA"/>
        </w:rPr>
        <w:t>Виступив:</w:t>
      </w:r>
      <w:r w:rsidRPr="008E4874">
        <w:rPr>
          <w:rFonts w:ascii="Times New Roman" w:hAnsi="Times New Roman" w:cs="Times New Roman"/>
          <w:sz w:val="28"/>
          <w:szCs w:val="28"/>
          <w:lang w:val="uk-UA"/>
        </w:rPr>
        <w:t xml:space="preserve"> заступник голови узгоджувальної комісії Сливка В.М. , який запропонував розглянути вказане питання на місці , в присутності сторін. Земельна ділянка , на яку гр. Попович Марією Михайлівною розроблено Технічну документацію із землеустрою щодо встановлення (відновлення) меж земельної ділянки в натурі (на місцевості) , для будівництва та обслуговування житлового будинку , господарських будівель та споруд (присадибна ділянка)  , за адресою : с. Білин, в межах населеного пункту ,  на місцевості межує із земельною ділянкою / суміжним землекористувачем Попович М.М. , який відмовляється погоджувати межі земельної ділянки . Староста села </w:t>
      </w:r>
      <w:proofErr w:type="spellStart"/>
      <w:r w:rsidRPr="008E4874">
        <w:rPr>
          <w:rFonts w:ascii="Times New Roman" w:hAnsi="Times New Roman" w:cs="Times New Roman"/>
          <w:sz w:val="28"/>
          <w:szCs w:val="28"/>
          <w:lang w:val="uk-UA"/>
        </w:rPr>
        <w:t>Сагайда</w:t>
      </w:r>
      <w:proofErr w:type="spellEnd"/>
      <w:r w:rsidRPr="008E4874">
        <w:rPr>
          <w:rFonts w:ascii="Times New Roman" w:hAnsi="Times New Roman" w:cs="Times New Roman"/>
          <w:sz w:val="28"/>
          <w:szCs w:val="28"/>
          <w:lang w:val="uk-UA"/>
        </w:rPr>
        <w:t xml:space="preserve"> М.В. пояснив , що земельна ділянка , по якій необхідно погодити межі , перебуває у приватній власності . Разом з тим гр. Попович М.М. , який також був присутній на місці , пояснив , що він не буде підписувати межі суміжної ділянки , мотивуючи відмову тим , що коли гр. Марія Михайлівна косила траву , то перекосила її також на частинці його земельної ділянки.  Попович В.В. та гр. Попович М.М. перебувають у родинних стосунках … </w:t>
      </w:r>
    </w:p>
    <w:p w:rsidR="00A570F6" w:rsidRPr="008E4874" w:rsidRDefault="00A570F6" w:rsidP="008E4874">
      <w:pPr>
        <w:pStyle w:val="aa"/>
        <w:shd w:val="clear" w:color="auto" w:fill="FFFFFF"/>
        <w:spacing w:before="0" w:beforeAutospacing="0" w:after="0" w:afterAutospacing="0"/>
        <w:rPr>
          <w:sz w:val="28"/>
          <w:szCs w:val="28"/>
          <w:lang w:val="uk-UA"/>
        </w:rPr>
      </w:pPr>
      <w:r w:rsidRPr="008E4874">
        <w:rPr>
          <w:sz w:val="28"/>
          <w:szCs w:val="28"/>
          <w:lang w:val="uk-UA"/>
        </w:rPr>
        <w:t xml:space="preserve">  </w:t>
      </w:r>
      <w:r w:rsidRPr="008E4874">
        <w:rPr>
          <w:sz w:val="28"/>
          <w:szCs w:val="28"/>
          <w:lang w:val="uk-UA"/>
        </w:rPr>
        <w:tab/>
        <w:t xml:space="preserve">Комісія пояснила присутнім , що </w:t>
      </w:r>
      <w:r w:rsidRPr="008E4874">
        <w:rPr>
          <w:rStyle w:val="ab"/>
          <w:b w:val="0"/>
          <w:sz w:val="28"/>
          <w:szCs w:val="28"/>
          <w:lang w:val="uk-UA"/>
        </w:rPr>
        <w:t>з</w:t>
      </w:r>
      <w:r w:rsidRPr="008E4874">
        <w:rPr>
          <w:sz w:val="28"/>
          <w:szCs w:val="28"/>
          <w:lang w:val="uk-UA"/>
        </w:rPr>
        <w:t>а змістом статті 198 Земельного кодексу України погодження меж земельної ділянки із суміжними власниками та землекористувачами необхідне при кадастровій зйомці, як комплексу робіт виконуваних для визначення та відновлення меж земельних ділянок.</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b/>
          <w:sz w:val="28"/>
          <w:szCs w:val="28"/>
          <w:lang w:val="uk-UA"/>
        </w:rPr>
        <w:t>Вирішили:</w:t>
      </w:r>
      <w:r w:rsidRPr="008E4874">
        <w:rPr>
          <w:rFonts w:ascii="Times New Roman" w:hAnsi="Times New Roman" w:cs="Times New Roman"/>
          <w:sz w:val="28"/>
          <w:szCs w:val="28"/>
          <w:lang w:val="uk-UA"/>
        </w:rPr>
        <w:t xml:space="preserve"> рекомендувати сесії міської ради погодити межу земельної ділянки померлого Попович Михайла Васильовича, площею – 0,0700 га згідно Технічної документації із землеустрою щодо встановлення (відновлення) меж земельної ділянки в натурі (на місцевості) , для будівництва та обслуговування житлового будинку , господарських будівель та споруд (присадибна ділянка) , за адресою : с. Білин, виготовленої на замовлення гр. Попович Марії Михайлівни, мешканки с. Білин, 103а, без погодження із суміжнім землекористувачем Попович М.М.</w:t>
      </w:r>
    </w:p>
    <w:p w:rsidR="00A570F6" w:rsidRPr="008E4874" w:rsidRDefault="00A570F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  </w:t>
      </w:r>
    </w:p>
    <w:p w:rsidR="00A570F6" w:rsidRPr="008E4874" w:rsidRDefault="00A570F6" w:rsidP="008E4874">
      <w:pPr>
        <w:spacing w:after="0" w:line="240" w:lineRule="auto"/>
        <w:ind w:firstLine="708"/>
        <w:jc w:val="both"/>
        <w:rPr>
          <w:rFonts w:ascii="Times New Roman" w:hAnsi="Times New Roman" w:cs="Times New Roman"/>
          <w:b/>
          <w:sz w:val="28"/>
          <w:szCs w:val="28"/>
          <w:lang w:val="uk-UA"/>
        </w:rPr>
      </w:pPr>
      <w:r w:rsidRPr="008E4874">
        <w:rPr>
          <w:rFonts w:ascii="Times New Roman" w:hAnsi="Times New Roman" w:cs="Times New Roman"/>
          <w:sz w:val="28"/>
          <w:szCs w:val="28"/>
          <w:lang w:val="uk-UA"/>
        </w:rPr>
        <w:t xml:space="preserve"> </w:t>
      </w:r>
      <w:r w:rsidRPr="008E4874">
        <w:rPr>
          <w:rFonts w:ascii="Times New Roman" w:hAnsi="Times New Roman" w:cs="Times New Roman"/>
          <w:b/>
          <w:sz w:val="28"/>
          <w:szCs w:val="28"/>
          <w:lang w:val="uk-UA"/>
        </w:rPr>
        <w:t>Голосували: «</w:t>
      </w:r>
      <w:r w:rsidRPr="008E4874">
        <w:rPr>
          <w:rFonts w:ascii="Times New Roman" w:hAnsi="Times New Roman" w:cs="Times New Roman"/>
          <w:sz w:val="28"/>
          <w:szCs w:val="28"/>
          <w:lang w:val="uk-UA"/>
        </w:rPr>
        <w:t>За» - 4         «Проти» - немає        «Утримались» - немає</w:t>
      </w:r>
    </w:p>
    <w:p w:rsidR="00A570F6" w:rsidRPr="008E4874" w:rsidRDefault="00A570F6" w:rsidP="008E4874">
      <w:pPr>
        <w:spacing w:after="0" w:line="240" w:lineRule="auto"/>
        <w:jc w:val="both"/>
        <w:rPr>
          <w:rFonts w:ascii="Times New Roman" w:hAnsi="Times New Roman" w:cs="Times New Roman"/>
          <w:b/>
          <w:i/>
          <w:sz w:val="28"/>
          <w:szCs w:val="28"/>
          <w:lang w:val="uk-UA"/>
        </w:rPr>
      </w:pPr>
      <w:r w:rsidRPr="008E4874">
        <w:rPr>
          <w:rFonts w:ascii="Times New Roman" w:hAnsi="Times New Roman" w:cs="Times New Roman"/>
          <w:b/>
          <w:i/>
          <w:sz w:val="28"/>
          <w:szCs w:val="28"/>
          <w:lang w:val="uk-UA"/>
        </w:rPr>
        <w:t>Рішення прийнято.</w:t>
      </w:r>
    </w:p>
    <w:p w:rsidR="00A570F6" w:rsidRPr="008E4874" w:rsidRDefault="00A570F6" w:rsidP="008E4874">
      <w:pPr>
        <w:spacing w:after="0" w:line="240" w:lineRule="auto"/>
        <w:jc w:val="both"/>
        <w:rPr>
          <w:rFonts w:ascii="Times New Roman" w:hAnsi="Times New Roman" w:cs="Times New Roman"/>
          <w:b/>
          <w:i/>
          <w:sz w:val="28"/>
          <w:szCs w:val="28"/>
          <w:lang w:val="uk-UA"/>
        </w:rPr>
      </w:pPr>
    </w:p>
    <w:p w:rsidR="00A570F6" w:rsidRPr="008E4874" w:rsidRDefault="00A570F6" w:rsidP="008E4874">
      <w:pPr>
        <w:spacing w:after="0" w:line="240" w:lineRule="auto"/>
        <w:jc w:val="both"/>
        <w:rPr>
          <w:rFonts w:ascii="Times New Roman" w:hAnsi="Times New Roman" w:cs="Times New Roman"/>
          <w:b/>
          <w:i/>
          <w:sz w:val="28"/>
          <w:szCs w:val="28"/>
          <w:lang w:val="uk-UA"/>
        </w:rPr>
      </w:pPr>
    </w:p>
    <w:p w:rsidR="00A570F6" w:rsidRPr="008E4874" w:rsidRDefault="00A570F6" w:rsidP="008E4874">
      <w:pPr>
        <w:spacing w:after="0" w:line="240" w:lineRule="auto"/>
        <w:jc w:val="both"/>
        <w:rPr>
          <w:rFonts w:ascii="Times New Roman" w:hAnsi="Times New Roman" w:cs="Times New Roman"/>
          <w:sz w:val="28"/>
          <w:szCs w:val="28"/>
          <w:lang w:val="uk-UA"/>
        </w:rPr>
      </w:pPr>
    </w:p>
    <w:p w:rsidR="00A570F6" w:rsidRPr="008E4874" w:rsidRDefault="00A570F6" w:rsidP="008E4874">
      <w:pPr>
        <w:spacing w:after="0" w:line="240" w:lineRule="auto"/>
        <w:jc w:val="both"/>
        <w:rPr>
          <w:rFonts w:ascii="Times New Roman" w:hAnsi="Times New Roman" w:cs="Times New Roman"/>
          <w:sz w:val="28"/>
          <w:szCs w:val="28"/>
          <w:lang w:val="uk-UA"/>
        </w:rPr>
      </w:pPr>
    </w:p>
    <w:p w:rsidR="00A570F6" w:rsidRPr="008E4874" w:rsidRDefault="00A570F6"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t>Голова комісії</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 xml:space="preserve">               </w:t>
      </w:r>
      <w:proofErr w:type="spellStart"/>
      <w:r w:rsidRPr="008E4874">
        <w:rPr>
          <w:rFonts w:ascii="Times New Roman" w:hAnsi="Times New Roman" w:cs="Times New Roman"/>
          <w:sz w:val="28"/>
          <w:szCs w:val="28"/>
          <w:lang w:val="uk-UA"/>
        </w:rPr>
        <w:t>Веклюк</w:t>
      </w:r>
      <w:proofErr w:type="spellEnd"/>
      <w:r w:rsidRPr="008E4874">
        <w:rPr>
          <w:rFonts w:ascii="Times New Roman" w:hAnsi="Times New Roman" w:cs="Times New Roman"/>
          <w:sz w:val="28"/>
          <w:szCs w:val="28"/>
          <w:lang w:val="uk-UA"/>
        </w:rPr>
        <w:t xml:space="preserve"> М.</w:t>
      </w:r>
    </w:p>
    <w:p w:rsidR="00A570F6" w:rsidRPr="008E4874" w:rsidRDefault="00A570F6" w:rsidP="008E4874">
      <w:pPr>
        <w:spacing w:after="0" w:line="240" w:lineRule="auto"/>
        <w:rPr>
          <w:rStyle w:val="apple-style-span"/>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Протокол вів </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 xml:space="preserve">                          </w:t>
      </w:r>
      <w:proofErr w:type="spellStart"/>
      <w:r w:rsidRPr="008E4874">
        <w:rPr>
          <w:rFonts w:ascii="Times New Roman" w:hAnsi="Times New Roman" w:cs="Times New Roman"/>
          <w:sz w:val="28"/>
          <w:szCs w:val="28"/>
          <w:lang w:val="uk-UA"/>
        </w:rPr>
        <w:t>Дзядів</w:t>
      </w:r>
      <w:proofErr w:type="spellEnd"/>
      <w:r w:rsidRPr="008E4874">
        <w:rPr>
          <w:rFonts w:ascii="Times New Roman" w:hAnsi="Times New Roman" w:cs="Times New Roman"/>
          <w:sz w:val="28"/>
          <w:szCs w:val="28"/>
          <w:lang w:val="uk-UA"/>
        </w:rPr>
        <w:t xml:space="preserve"> Ю.</w:t>
      </w:r>
    </w:p>
    <w:p w:rsidR="00524022" w:rsidRPr="008E4874" w:rsidRDefault="00524022"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524022" w:rsidRPr="008E4874" w:rsidRDefault="00524022"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lastRenderedPageBreak/>
        <w:drawing>
          <wp:anchor distT="0" distB="0" distL="114300" distR="114300" simplePos="0" relativeHeight="251691008" behindDoc="1" locked="0" layoutInCell="1" allowOverlap="1" wp14:anchorId="6D19DD60" wp14:editId="144E9B4C">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24022" w:rsidRPr="008E4874" w:rsidRDefault="00524022" w:rsidP="008E4874">
      <w:pPr>
        <w:spacing w:after="0" w:line="240" w:lineRule="auto"/>
        <w:jc w:val="right"/>
        <w:rPr>
          <w:rFonts w:ascii="Times New Roman" w:eastAsia="Calibri" w:hAnsi="Times New Roman" w:cs="Times New Roman"/>
          <w:sz w:val="28"/>
          <w:szCs w:val="28"/>
          <w:lang w:val="uk-UA"/>
        </w:rPr>
      </w:pPr>
    </w:p>
    <w:p w:rsidR="00524022" w:rsidRPr="008E4874" w:rsidRDefault="00524022"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524022" w:rsidRPr="008E4874" w:rsidRDefault="00524022"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524022" w:rsidRPr="008E4874" w:rsidRDefault="00524022"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524022" w:rsidRPr="008E4874" w:rsidRDefault="00524022"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524022" w:rsidRPr="008E4874" w:rsidRDefault="00524022"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524022" w:rsidRPr="008E4874" w:rsidRDefault="00524022" w:rsidP="008E4874">
      <w:pPr>
        <w:spacing w:after="0" w:line="240" w:lineRule="auto"/>
        <w:rPr>
          <w:rFonts w:ascii="Times New Roman" w:eastAsia="Calibri" w:hAnsi="Times New Roman" w:cs="Times New Roman"/>
          <w:sz w:val="28"/>
          <w:szCs w:val="28"/>
          <w:lang w:val="uk-UA"/>
        </w:rPr>
      </w:pPr>
    </w:p>
    <w:p w:rsidR="00524022" w:rsidRPr="008E4874" w:rsidRDefault="00524022"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524022" w:rsidRPr="008E4874" w:rsidRDefault="00524022" w:rsidP="008E4874">
      <w:pPr>
        <w:spacing w:after="0" w:line="240" w:lineRule="auto"/>
        <w:rPr>
          <w:rFonts w:ascii="Times New Roman" w:eastAsia="Calibri" w:hAnsi="Times New Roman" w:cs="Times New Roman"/>
          <w:sz w:val="28"/>
          <w:szCs w:val="28"/>
          <w:lang w:val="uk-UA"/>
        </w:rPr>
      </w:pPr>
    </w:p>
    <w:p w:rsidR="00524022" w:rsidRPr="008E4874" w:rsidRDefault="00524022"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№245</w:t>
      </w:r>
    </w:p>
    <w:p w:rsidR="00524022" w:rsidRPr="008E4874" w:rsidRDefault="00524022"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677701" w:rsidRPr="008E4874" w:rsidRDefault="00677701" w:rsidP="008E4874">
      <w:pPr>
        <w:spacing w:after="0" w:line="240" w:lineRule="auto"/>
        <w:rPr>
          <w:rFonts w:ascii="Times New Roman" w:hAnsi="Times New Roman" w:cs="Times New Roman"/>
          <w:sz w:val="28"/>
          <w:szCs w:val="28"/>
          <w:lang w:val="uk-UA"/>
        </w:rPr>
      </w:pPr>
    </w:p>
    <w:p w:rsidR="00D00B0F" w:rsidRPr="00077C01" w:rsidRDefault="00D00B0F" w:rsidP="008E4874">
      <w:pPr>
        <w:spacing w:after="0" w:line="240" w:lineRule="auto"/>
        <w:jc w:val="both"/>
        <w:rPr>
          <w:rFonts w:ascii="Times New Roman" w:hAnsi="Times New Roman" w:cs="Times New Roman"/>
          <w:sz w:val="28"/>
          <w:szCs w:val="28"/>
          <w:lang w:val="uk-UA"/>
        </w:rPr>
      </w:pPr>
      <w:r w:rsidRPr="00077C01">
        <w:rPr>
          <w:rFonts w:ascii="Times New Roman" w:hAnsi="Times New Roman" w:cs="Times New Roman"/>
          <w:sz w:val="28"/>
          <w:szCs w:val="28"/>
          <w:lang w:val="uk-UA"/>
        </w:rPr>
        <w:t xml:space="preserve">Про надання згоди на відчуження </w:t>
      </w:r>
    </w:p>
    <w:p w:rsidR="00D00B0F" w:rsidRPr="00077C01" w:rsidRDefault="00D00B0F" w:rsidP="008E4874">
      <w:pPr>
        <w:spacing w:after="0" w:line="240" w:lineRule="auto"/>
        <w:jc w:val="both"/>
        <w:rPr>
          <w:rFonts w:ascii="Times New Roman" w:hAnsi="Times New Roman" w:cs="Times New Roman"/>
          <w:sz w:val="28"/>
          <w:szCs w:val="28"/>
          <w:lang w:val="uk-UA"/>
        </w:rPr>
      </w:pPr>
      <w:r w:rsidRPr="00077C01">
        <w:rPr>
          <w:rFonts w:ascii="Times New Roman" w:hAnsi="Times New Roman" w:cs="Times New Roman"/>
          <w:sz w:val="28"/>
          <w:szCs w:val="28"/>
          <w:lang w:val="uk-UA"/>
        </w:rPr>
        <w:t>права  оренди  земельної  ділянки</w:t>
      </w:r>
    </w:p>
    <w:p w:rsidR="00D00B0F" w:rsidRPr="008E4874" w:rsidRDefault="00D00B0F" w:rsidP="008E4874">
      <w:pPr>
        <w:spacing w:after="0" w:line="240" w:lineRule="auto"/>
        <w:jc w:val="both"/>
        <w:rPr>
          <w:rFonts w:ascii="Times New Roman" w:hAnsi="Times New Roman" w:cs="Times New Roman"/>
          <w:b/>
          <w:sz w:val="28"/>
          <w:szCs w:val="28"/>
          <w:lang w:val="uk-UA"/>
        </w:rPr>
      </w:pPr>
    </w:p>
    <w:p w:rsidR="00077C01" w:rsidRDefault="00D00B0F" w:rsidP="00077C01">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заяву </w:t>
      </w:r>
      <w:proofErr w:type="spellStart"/>
      <w:r w:rsidRPr="008E4874">
        <w:rPr>
          <w:rFonts w:ascii="Times New Roman" w:hAnsi="Times New Roman" w:cs="Times New Roman"/>
          <w:sz w:val="28"/>
          <w:szCs w:val="28"/>
          <w:lang w:val="uk-UA"/>
        </w:rPr>
        <w:t>Вх.№</w:t>
      </w:r>
      <w:proofErr w:type="spellEnd"/>
      <w:r w:rsidRPr="008E4874">
        <w:rPr>
          <w:rFonts w:ascii="Times New Roman" w:hAnsi="Times New Roman" w:cs="Times New Roman"/>
          <w:sz w:val="28"/>
          <w:szCs w:val="28"/>
          <w:lang w:val="uk-UA"/>
        </w:rPr>
        <w:t xml:space="preserve"> Т-768-П від 10.06.2021 гр. </w:t>
      </w:r>
      <w:proofErr w:type="spellStart"/>
      <w:r w:rsidRPr="008E4874">
        <w:rPr>
          <w:rFonts w:ascii="Times New Roman" w:hAnsi="Times New Roman" w:cs="Times New Roman"/>
          <w:sz w:val="28"/>
          <w:szCs w:val="28"/>
          <w:lang w:val="uk-UA"/>
        </w:rPr>
        <w:t>Тулик</w:t>
      </w:r>
      <w:proofErr w:type="spellEnd"/>
      <w:r w:rsidRPr="008E4874">
        <w:rPr>
          <w:rFonts w:ascii="Times New Roman" w:hAnsi="Times New Roman" w:cs="Times New Roman"/>
          <w:sz w:val="28"/>
          <w:szCs w:val="28"/>
          <w:lang w:val="uk-UA"/>
        </w:rPr>
        <w:t xml:space="preserve"> Д.І., м. Рахів, вул. Попенка, 33/5,  з клопотанням про надання згоди на </w:t>
      </w:r>
      <w:proofErr w:type="spellStart"/>
      <w:r w:rsidRPr="008E4874">
        <w:rPr>
          <w:rFonts w:ascii="Times New Roman" w:hAnsi="Times New Roman" w:cs="Times New Roman"/>
          <w:sz w:val="28"/>
          <w:szCs w:val="28"/>
          <w:lang w:val="uk-UA"/>
        </w:rPr>
        <w:t>відчудження</w:t>
      </w:r>
      <w:proofErr w:type="spellEnd"/>
      <w:r w:rsidRPr="008E4874">
        <w:rPr>
          <w:rFonts w:ascii="Times New Roman" w:hAnsi="Times New Roman" w:cs="Times New Roman"/>
          <w:sz w:val="28"/>
          <w:szCs w:val="28"/>
          <w:lang w:val="uk-UA"/>
        </w:rPr>
        <w:t xml:space="preserve"> права оренди земельної ділянки, керуючись </w:t>
      </w:r>
      <w:r w:rsidRPr="008E4874">
        <w:rPr>
          <w:rFonts w:ascii="Times New Roman" w:hAnsi="Times New Roman" w:cs="Times New Roman"/>
          <w:sz w:val="28"/>
          <w:szCs w:val="28"/>
          <w:shd w:val="clear" w:color="auto" w:fill="FFFFFF"/>
          <w:lang w:val="uk-UA"/>
        </w:rPr>
        <w:t xml:space="preserve">статтями 12, 93, 122 Земельного кодексу України, ст.8-1 Закону України "Про оренду землі" від 06.10.1998 № 161-XIV , ст. </w:t>
      </w:r>
      <w:r w:rsidRPr="008E4874">
        <w:rPr>
          <w:rFonts w:ascii="Times New Roman" w:hAnsi="Times New Roman" w:cs="Times New Roman"/>
          <w:sz w:val="28"/>
          <w:szCs w:val="28"/>
          <w:lang w:val="uk-UA"/>
        </w:rPr>
        <w:t xml:space="preserve">26 Закону України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місцеве самоврядування в Україні”, </w:t>
      </w:r>
      <w:r w:rsidR="00077C01">
        <w:rPr>
          <w:rFonts w:ascii="Times New Roman" w:hAnsi="Times New Roman" w:cs="Times New Roman"/>
          <w:color w:val="000000" w:themeColor="text1"/>
          <w:sz w:val="28"/>
          <w:szCs w:val="28"/>
          <w:lang w:val="uk-UA"/>
        </w:rPr>
        <w:t xml:space="preserve">Рахівська міська рада  </w:t>
      </w:r>
    </w:p>
    <w:p w:rsidR="00077C01" w:rsidRDefault="00077C01" w:rsidP="00077C01">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077C01" w:rsidRDefault="00077C01" w:rsidP="00077C01">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077C01" w:rsidRDefault="00077C01" w:rsidP="00077C01">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D00B0F" w:rsidRPr="008E4874" w:rsidRDefault="00D00B0F" w:rsidP="00077C01">
      <w:pPr>
        <w:tabs>
          <w:tab w:val="left" w:pos="8085"/>
        </w:tabs>
        <w:spacing w:after="0" w:line="240" w:lineRule="auto"/>
        <w:ind w:firstLine="567"/>
        <w:jc w:val="both"/>
        <w:rPr>
          <w:rStyle w:val="apple-converted-space"/>
          <w:rFonts w:ascii="Times New Roman" w:hAnsi="Times New Roman" w:cs="Times New Roman"/>
          <w:sz w:val="28"/>
          <w:szCs w:val="28"/>
          <w:shd w:val="clear" w:color="auto" w:fill="FFFFFF"/>
          <w:lang w:val="uk-UA"/>
        </w:rPr>
      </w:pPr>
      <w:r w:rsidRPr="008E4874">
        <w:rPr>
          <w:rFonts w:ascii="Times New Roman" w:hAnsi="Times New Roman" w:cs="Times New Roman"/>
          <w:sz w:val="28"/>
          <w:szCs w:val="28"/>
          <w:lang w:val="uk-UA"/>
        </w:rPr>
        <w:t xml:space="preserve">1. </w:t>
      </w:r>
      <w:r w:rsidRPr="008E4874">
        <w:rPr>
          <w:rFonts w:ascii="Times New Roman" w:hAnsi="Times New Roman" w:cs="Times New Roman"/>
          <w:sz w:val="28"/>
          <w:szCs w:val="28"/>
          <w:shd w:val="clear" w:color="auto" w:fill="FFFFFF"/>
          <w:lang w:val="uk-UA"/>
        </w:rPr>
        <w:t xml:space="preserve">Надати згоду громадянину </w:t>
      </w:r>
      <w:proofErr w:type="spellStart"/>
      <w:r w:rsidRPr="008E4874">
        <w:rPr>
          <w:rFonts w:ascii="Times New Roman" w:hAnsi="Times New Roman" w:cs="Times New Roman"/>
          <w:sz w:val="28"/>
          <w:szCs w:val="28"/>
          <w:shd w:val="clear" w:color="auto" w:fill="FFFFFF"/>
          <w:lang w:val="uk-UA"/>
        </w:rPr>
        <w:t>Тулику</w:t>
      </w:r>
      <w:proofErr w:type="spellEnd"/>
      <w:r w:rsidR="00077C01">
        <w:rPr>
          <w:rFonts w:ascii="Times New Roman" w:hAnsi="Times New Roman" w:cs="Times New Roman"/>
          <w:sz w:val="28"/>
          <w:szCs w:val="28"/>
          <w:shd w:val="clear" w:color="auto" w:fill="FFFFFF"/>
          <w:lang w:val="uk-UA"/>
        </w:rPr>
        <w:t xml:space="preserve"> Дмитру Івановичу, мешканцю </w:t>
      </w:r>
      <w:proofErr w:type="spellStart"/>
      <w:r w:rsidR="00077C01">
        <w:rPr>
          <w:rFonts w:ascii="Times New Roman" w:hAnsi="Times New Roman" w:cs="Times New Roman"/>
          <w:sz w:val="28"/>
          <w:szCs w:val="28"/>
          <w:shd w:val="clear" w:color="auto" w:fill="FFFFFF"/>
          <w:lang w:val="uk-UA"/>
        </w:rPr>
        <w:t>м.</w:t>
      </w:r>
      <w:r w:rsidRPr="008E4874">
        <w:rPr>
          <w:rFonts w:ascii="Times New Roman" w:hAnsi="Times New Roman" w:cs="Times New Roman"/>
          <w:sz w:val="28"/>
          <w:szCs w:val="28"/>
          <w:shd w:val="clear" w:color="auto" w:fill="FFFFFF"/>
          <w:lang w:val="uk-UA"/>
        </w:rPr>
        <w:t>Рахів</w:t>
      </w:r>
      <w:proofErr w:type="spellEnd"/>
      <w:r w:rsidRPr="008E4874">
        <w:rPr>
          <w:rFonts w:ascii="Times New Roman" w:hAnsi="Times New Roman" w:cs="Times New Roman"/>
          <w:sz w:val="28"/>
          <w:szCs w:val="28"/>
          <w:shd w:val="clear" w:color="auto" w:fill="FFFFFF"/>
          <w:lang w:val="uk-UA"/>
        </w:rPr>
        <w:t>, вул. Попенка, 33/5, на відчуження права оренди земельної ділянки площею  0.0022 га, для будівництва та обслуговування житлового будинку , господарських будівель і споруд (присадибна ділянка) (вид використання – для будівництва та обслуговування господ</w:t>
      </w:r>
      <w:r w:rsidR="00077C01">
        <w:rPr>
          <w:rFonts w:ascii="Times New Roman" w:hAnsi="Times New Roman" w:cs="Times New Roman"/>
          <w:sz w:val="28"/>
          <w:szCs w:val="28"/>
          <w:shd w:val="clear" w:color="auto" w:fill="FFFFFF"/>
          <w:lang w:val="uk-UA"/>
        </w:rPr>
        <w:t xml:space="preserve">арської будівлі), за адресою </w:t>
      </w:r>
      <w:proofErr w:type="spellStart"/>
      <w:r w:rsidR="00077C01">
        <w:rPr>
          <w:rFonts w:ascii="Times New Roman" w:hAnsi="Times New Roman" w:cs="Times New Roman"/>
          <w:sz w:val="28"/>
          <w:szCs w:val="28"/>
          <w:shd w:val="clear" w:color="auto" w:fill="FFFFFF"/>
          <w:lang w:val="uk-UA"/>
        </w:rPr>
        <w:t>м.</w:t>
      </w:r>
      <w:r w:rsidRPr="008E4874">
        <w:rPr>
          <w:rFonts w:ascii="Times New Roman" w:hAnsi="Times New Roman" w:cs="Times New Roman"/>
          <w:sz w:val="28"/>
          <w:szCs w:val="28"/>
          <w:shd w:val="clear" w:color="auto" w:fill="FFFFFF"/>
          <w:lang w:val="uk-UA"/>
        </w:rPr>
        <w:t>Рахів</w:t>
      </w:r>
      <w:proofErr w:type="spellEnd"/>
      <w:r w:rsidRPr="008E4874">
        <w:rPr>
          <w:rFonts w:ascii="Times New Roman" w:hAnsi="Times New Roman" w:cs="Times New Roman"/>
          <w:sz w:val="28"/>
          <w:szCs w:val="28"/>
          <w:shd w:val="clear" w:color="auto" w:fill="FFFFFF"/>
          <w:lang w:val="uk-UA"/>
        </w:rPr>
        <w:t>, вул. Горького, біля №6, кадастровий номер земельної ділянки 2123610100:03:001:0009 , по договору оренди земельної ділянки від 13.02.2008 року, на строк та на умовах, визначених первинним договором оренди.</w:t>
      </w:r>
    </w:p>
    <w:p w:rsidR="00D00B0F" w:rsidRPr="008E4874" w:rsidRDefault="00D00B0F"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D00B0F" w:rsidRPr="008E4874" w:rsidRDefault="00D00B0F" w:rsidP="008E4874">
      <w:pPr>
        <w:spacing w:after="0" w:line="240" w:lineRule="auto"/>
        <w:jc w:val="both"/>
        <w:rPr>
          <w:rFonts w:ascii="Times New Roman" w:hAnsi="Times New Roman" w:cs="Times New Roman"/>
          <w:b/>
          <w:sz w:val="28"/>
          <w:szCs w:val="28"/>
          <w:lang w:val="uk-UA"/>
        </w:rPr>
      </w:pPr>
    </w:p>
    <w:p w:rsidR="00D00B0F" w:rsidRDefault="00D00B0F"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AA5050" w:rsidRDefault="00AA5050" w:rsidP="008E4874">
      <w:pPr>
        <w:spacing w:after="0" w:line="240" w:lineRule="auto"/>
        <w:jc w:val="both"/>
        <w:rPr>
          <w:rFonts w:ascii="Times New Roman" w:hAnsi="Times New Roman" w:cs="Times New Roman"/>
          <w:sz w:val="28"/>
          <w:szCs w:val="28"/>
          <w:lang w:val="uk-UA"/>
        </w:rPr>
      </w:pPr>
    </w:p>
    <w:p w:rsidR="00F42AC4" w:rsidRPr="008E4874" w:rsidRDefault="00F42AC4"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F42AC4" w:rsidRPr="008E4874" w:rsidRDefault="00F42AC4"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lastRenderedPageBreak/>
        <w:drawing>
          <wp:anchor distT="0" distB="0" distL="114300" distR="114300" simplePos="0" relativeHeight="251693056" behindDoc="1" locked="0" layoutInCell="1" allowOverlap="1" wp14:anchorId="1828735A" wp14:editId="62DDFCCA">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42AC4" w:rsidRPr="008E4874" w:rsidRDefault="00F42AC4" w:rsidP="008E4874">
      <w:pPr>
        <w:spacing w:after="0" w:line="240" w:lineRule="auto"/>
        <w:jc w:val="right"/>
        <w:rPr>
          <w:rFonts w:ascii="Times New Roman" w:eastAsia="Calibri" w:hAnsi="Times New Roman" w:cs="Times New Roman"/>
          <w:sz w:val="28"/>
          <w:szCs w:val="28"/>
          <w:lang w:val="uk-UA"/>
        </w:rPr>
      </w:pPr>
    </w:p>
    <w:p w:rsidR="00F42AC4" w:rsidRPr="008E4874" w:rsidRDefault="00F42AC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F42AC4" w:rsidRPr="008E4874" w:rsidRDefault="00F42AC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F42AC4" w:rsidRPr="008E4874" w:rsidRDefault="00F42AC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F42AC4" w:rsidRPr="008E4874" w:rsidRDefault="00F42AC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F42AC4" w:rsidRPr="008E4874" w:rsidRDefault="00F42AC4"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F42AC4" w:rsidRPr="008E4874" w:rsidRDefault="00F42AC4" w:rsidP="008E4874">
      <w:pPr>
        <w:spacing w:after="0" w:line="240" w:lineRule="auto"/>
        <w:rPr>
          <w:rFonts w:ascii="Times New Roman" w:eastAsia="Calibri" w:hAnsi="Times New Roman" w:cs="Times New Roman"/>
          <w:sz w:val="28"/>
          <w:szCs w:val="28"/>
          <w:lang w:val="uk-UA"/>
        </w:rPr>
      </w:pPr>
    </w:p>
    <w:p w:rsidR="00F42AC4" w:rsidRPr="008E4874" w:rsidRDefault="00F42AC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F42AC4" w:rsidRPr="008E4874" w:rsidRDefault="00F42AC4" w:rsidP="008E4874">
      <w:pPr>
        <w:spacing w:after="0" w:line="240" w:lineRule="auto"/>
        <w:rPr>
          <w:rFonts w:ascii="Times New Roman" w:eastAsia="Calibri" w:hAnsi="Times New Roman" w:cs="Times New Roman"/>
          <w:sz w:val="28"/>
          <w:szCs w:val="28"/>
          <w:lang w:val="uk-UA"/>
        </w:rPr>
      </w:pPr>
    </w:p>
    <w:p w:rsidR="00F42AC4" w:rsidRPr="008E4874" w:rsidRDefault="00F42AC4"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№246</w:t>
      </w:r>
    </w:p>
    <w:p w:rsidR="00F42AC4" w:rsidRPr="008E4874" w:rsidRDefault="00F42AC4"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524022" w:rsidRPr="008E4874" w:rsidRDefault="00524022" w:rsidP="008E4874">
      <w:pPr>
        <w:spacing w:after="0" w:line="240" w:lineRule="auto"/>
        <w:rPr>
          <w:rFonts w:ascii="Times New Roman" w:hAnsi="Times New Roman" w:cs="Times New Roman"/>
          <w:sz w:val="28"/>
          <w:szCs w:val="28"/>
          <w:lang w:val="uk-UA"/>
        </w:rPr>
      </w:pPr>
    </w:p>
    <w:p w:rsidR="00F42AC4" w:rsidRPr="00A90FE5" w:rsidRDefault="00F42AC4" w:rsidP="008E4874">
      <w:pPr>
        <w:spacing w:after="0" w:line="240" w:lineRule="auto"/>
        <w:jc w:val="both"/>
        <w:rPr>
          <w:rFonts w:ascii="Times New Roman" w:hAnsi="Times New Roman" w:cs="Times New Roman"/>
          <w:sz w:val="28"/>
          <w:szCs w:val="28"/>
          <w:lang w:val="uk-UA"/>
        </w:rPr>
      </w:pPr>
      <w:r w:rsidRPr="00A90FE5">
        <w:rPr>
          <w:rFonts w:ascii="Times New Roman" w:hAnsi="Times New Roman" w:cs="Times New Roman"/>
          <w:sz w:val="28"/>
          <w:szCs w:val="28"/>
          <w:lang w:val="uk-UA"/>
        </w:rPr>
        <w:t>Про затвердження проекту</w:t>
      </w:r>
    </w:p>
    <w:p w:rsidR="00F42AC4" w:rsidRPr="00A90FE5" w:rsidRDefault="00F42AC4" w:rsidP="008E4874">
      <w:pPr>
        <w:spacing w:after="0" w:line="240" w:lineRule="auto"/>
        <w:jc w:val="both"/>
        <w:rPr>
          <w:rFonts w:ascii="Times New Roman" w:hAnsi="Times New Roman" w:cs="Times New Roman"/>
          <w:sz w:val="28"/>
          <w:szCs w:val="28"/>
          <w:lang w:val="uk-UA"/>
        </w:rPr>
      </w:pPr>
      <w:r w:rsidRPr="00A90FE5">
        <w:rPr>
          <w:rFonts w:ascii="Times New Roman" w:hAnsi="Times New Roman" w:cs="Times New Roman"/>
          <w:sz w:val="28"/>
          <w:szCs w:val="28"/>
          <w:lang w:val="uk-UA"/>
        </w:rPr>
        <w:t>землеустрою щодо зміни цільового</w:t>
      </w:r>
    </w:p>
    <w:p w:rsidR="00F42AC4" w:rsidRPr="00A90FE5" w:rsidRDefault="00F42AC4" w:rsidP="008E4874">
      <w:pPr>
        <w:spacing w:after="0" w:line="240" w:lineRule="auto"/>
        <w:jc w:val="both"/>
        <w:rPr>
          <w:rFonts w:ascii="Times New Roman" w:hAnsi="Times New Roman" w:cs="Times New Roman"/>
          <w:sz w:val="28"/>
          <w:szCs w:val="28"/>
          <w:lang w:val="uk-UA"/>
        </w:rPr>
      </w:pPr>
      <w:r w:rsidRPr="00A90FE5">
        <w:rPr>
          <w:rFonts w:ascii="Times New Roman" w:hAnsi="Times New Roman" w:cs="Times New Roman"/>
          <w:sz w:val="28"/>
          <w:szCs w:val="28"/>
          <w:lang w:val="uk-UA"/>
        </w:rPr>
        <w:t xml:space="preserve">призначення земельної ділянки  </w:t>
      </w:r>
    </w:p>
    <w:p w:rsidR="00F42AC4" w:rsidRPr="008E4874" w:rsidRDefault="00F42AC4" w:rsidP="008E4874">
      <w:pPr>
        <w:spacing w:after="0" w:line="240" w:lineRule="auto"/>
        <w:jc w:val="both"/>
        <w:rPr>
          <w:rFonts w:ascii="Times New Roman" w:hAnsi="Times New Roman" w:cs="Times New Roman"/>
          <w:sz w:val="28"/>
          <w:szCs w:val="28"/>
          <w:lang w:val="uk-UA"/>
        </w:rPr>
      </w:pPr>
    </w:p>
    <w:p w:rsidR="00A90FE5" w:rsidRDefault="00F42AC4" w:rsidP="00A90FE5">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громадянина </w:t>
      </w:r>
      <w:proofErr w:type="spellStart"/>
      <w:r w:rsidRPr="008E4874">
        <w:rPr>
          <w:rFonts w:ascii="Times New Roman" w:hAnsi="Times New Roman" w:cs="Times New Roman"/>
          <w:sz w:val="28"/>
          <w:szCs w:val="28"/>
          <w:lang w:val="uk-UA"/>
        </w:rPr>
        <w:t>Крафти</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Бейла</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Бейловича</w:t>
      </w:r>
      <w:proofErr w:type="spellEnd"/>
      <w:r w:rsidRPr="008E4874">
        <w:rPr>
          <w:rFonts w:ascii="Times New Roman" w:hAnsi="Times New Roman" w:cs="Times New Roman"/>
          <w:sz w:val="28"/>
          <w:szCs w:val="28"/>
          <w:lang w:val="uk-UA"/>
        </w:rPr>
        <w:t xml:space="preserve"> про затвердження проекту землеустрою щодо зміни цільового призначення земельної ділянки, керуючись статями 12, 20, 186, 186¹ Земельного кодексу України, пунктом 34 частини першої статті 26 Закону України «Про місцеве самоврядування в Україні», </w:t>
      </w:r>
      <w:r w:rsidR="00A90FE5">
        <w:rPr>
          <w:rFonts w:ascii="Times New Roman" w:hAnsi="Times New Roman" w:cs="Times New Roman"/>
          <w:color w:val="000000" w:themeColor="text1"/>
          <w:sz w:val="28"/>
          <w:szCs w:val="28"/>
          <w:lang w:val="uk-UA"/>
        </w:rPr>
        <w:t xml:space="preserve">Рахівська міська рада  </w:t>
      </w:r>
    </w:p>
    <w:p w:rsidR="00A90FE5" w:rsidRDefault="00A90FE5" w:rsidP="00A90FE5">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A90FE5" w:rsidRDefault="00A90FE5" w:rsidP="00A90FE5">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A90FE5" w:rsidRDefault="00A90FE5" w:rsidP="00A90FE5">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F42AC4" w:rsidRPr="008E4874" w:rsidRDefault="00F42AC4" w:rsidP="00A90FE5">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iCs/>
          <w:sz w:val="28"/>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8E4874">
        <w:rPr>
          <w:rFonts w:ascii="Times New Roman" w:hAnsi="Times New Roman" w:cs="Times New Roman"/>
          <w:sz w:val="28"/>
          <w:szCs w:val="28"/>
          <w:lang w:val="uk-UA"/>
        </w:rPr>
        <w:t>із земель наданих «для будівництва індивідуальних гаражів (02.05) » у землі «для будівництва і обслуговування житлового будинку, господарських будівель і споруд (присадибна ділянка) (02.01) » по вул. Івана Франка</w:t>
      </w:r>
      <w:r w:rsidRPr="008E4874">
        <w:rPr>
          <w:rFonts w:ascii="Times New Roman" w:hAnsi="Times New Roman" w:cs="Times New Roman"/>
          <w:iCs/>
          <w:sz w:val="28"/>
          <w:szCs w:val="28"/>
          <w:lang w:val="uk-UA"/>
        </w:rPr>
        <w:t xml:space="preserve"> в м. Рахів, </w:t>
      </w:r>
      <w:r w:rsidRPr="008E4874">
        <w:rPr>
          <w:rFonts w:ascii="Times New Roman" w:hAnsi="Times New Roman" w:cs="Times New Roman"/>
          <w:sz w:val="28"/>
          <w:szCs w:val="28"/>
          <w:lang w:val="uk-UA"/>
        </w:rPr>
        <w:t xml:space="preserve">громадянину </w:t>
      </w:r>
      <w:proofErr w:type="spellStart"/>
      <w:r w:rsidRPr="008E4874">
        <w:rPr>
          <w:rFonts w:ascii="Times New Roman" w:hAnsi="Times New Roman" w:cs="Times New Roman"/>
          <w:sz w:val="28"/>
          <w:szCs w:val="28"/>
          <w:lang w:val="uk-UA"/>
        </w:rPr>
        <w:t>Крафті</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Бейлу</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Бейловичу</w:t>
      </w:r>
      <w:proofErr w:type="spellEnd"/>
      <w:r w:rsidRPr="008E4874">
        <w:rPr>
          <w:rFonts w:ascii="Times New Roman" w:hAnsi="Times New Roman" w:cs="Times New Roman"/>
          <w:sz w:val="28"/>
          <w:szCs w:val="28"/>
          <w:lang w:val="uk-UA"/>
        </w:rPr>
        <w:t>, мешканцю м. Рахів, вул. Богдана Хмельницького, 88/1.</w:t>
      </w:r>
    </w:p>
    <w:p w:rsidR="00F42AC4" w:rsidRPr="008E4874" w:rsidRDefault="00F42AC4"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iCs/>
          <w:sz w:val="28"/>
          <w:szCs w:val="28"/>
          <w:lang w:val="uk-UA"/>
        </w:rPr>
        <w:t xml:space="preserve">        1.1. Змінити цільове призначення земельної ділянки </w:t>
      </w:r>
      <w:r w:rsidRPr="008E4874">
        <w:rPr>
          <w:rFonts w:ascii="Times New Roman" w:hAnsi="Times New Roman" w:cs="Times New Roman"/>
          <w:sz w:val="28"/>
          <w:szCs w:val="28"/>
          <w:lang w:val="uk-UA"/>
        </w:rPr>
        <w:t xml:space="preserve">площею – 0,0070 га (кадастровий номер – 2123610100:01:001:0075), яка знаходиться по вул. Івана Франка в м. Рахів та перебуває у власності громадянина </w:t>
      </w:r>
      <w:proofErr w:type="spellStart"/>
      <w:r w:rsidRPr="008E4874">
        <w:rPr>
          <w:rFonts w:ascii="Times New Roman" w:hAnsi="Times New Roman" w:cs="Times New Roman"/>
          <w:sz w:val="28"/>
          <w:szCs w:val="28"/>
          <w:lang w:val="uk-UA"/>
        </w:rPr>
        <w:t>Крафти</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Бейла</w:t>
      </w:r>
      <w:proofErr w:type="spellEnd"/>
      <w:r w:rsidRPr="008E4874">
        <w:rPr>
          <w:rFonts w:ascii="Times New Roman" w:hAnsi="Times New Roman" w:cs="Times New Roman"/>
          <w:sz w:val="28"/>
          <w:szCs w:val="28"/>
          <w:lang w:val="uk-UA"/>
        </w:rPr>
        <w:t xml:space="preserve"> </w:t>
      </w:r>
      <w:proofErr w:type="spellStart"/>
      <w:r w:rsidRPr="008E4874">
        <w:rPr>
          <w:rFonts w:ascii="Times New Roman" w:hAnsi="Times New Roman" w:cs="Times New Roman"/>
          <w:sz w:val="28"/>
          <w:szCs w:val="28"/>
          <w:lang w:val="uk-UA"/>
        </w:rPr>
        <w:t>Бейловича</w:t>
      </w:r>
      <w:proofErr w:type="spellEnd"/>
      <w:r w:rsidRPr="008E4874">
        <w:rPr>
          <w:rFonts w:ascii="Times New Roman" w:hAnsi="Times New Roman" w:cs="Times New Roman"/>
          <w:sz w:val="28"/>
          <w:szCs w:val="28"/>
          <w:lang w:val="uk-UA"/>
        </w:rPr>
        <w:t xml:space="preserve"> (згідно витягу з Державного реєстру речових прав на нерухоме майно про реєстрацію права власності від 03.12.2020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F42AC4" w:rsidRDefault="00F42AC4" w:rsidP="00C02CE6">
      <w:pPr>
        <w:spacing w:after="0" w:line="240" w:lineRule="auto"/>
        <w:jc w:val="both"/>
        <w:rPr>
          <w:rFonts w:ascii="Times New Roman" w:hAnsi="Times New Roman" w:cs="Times New Roman"/>
          <w:sz w:val="28"/>
          <w:szCs w:val="28"/>
          <w:lang w:val="uk-UA"/>
        </w:rPr>
      </w:pPr>
    </w:p>
    <w:p w:rsidR="00C02CE6" w:rsidRPr="008E4874" w:rsidRDefault="00C02CE6" w:rsidP="00C02CE6">
      <w:pPr>
        <w:spacing w:after="0" w:line="240" w:lineRule="auto"/>
        <w:jc w:val="both"/>
        <w:rPr>
          <w:rFonts w:ascii="Times New Roman" w:hAnsi="Times New Roman" w:cs="Times New Roman"/>
          <w:sz w:val="28"/>
          <w:szCs w:val="28"/>
          <w:lang w:val="uk-UA"/>
        </w:rPr>
      </w:pPr>
    </w:p>
    <w:p w:rsidR="00F42AC4" w:rsidRPr="008E4874" w:rsidRDefault="00F42AC4"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F44B04" w:rsidRPr="008E4874" w:rsidRDefault="00F44B04"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F44B04" w:rsidRPr="008E4874" w:rsidRDefault="00F44B04" w:rsidP="008E4874">
      <w:pPr>
        <w:spacing w:after="0" w:line="240" w:lineRule="auto"/>
        <w:rPr>
          <w:rFonts w:ascii="Times New Roman" w:hAnsi="Times New Roman" w:cs="Times New Roman"/>
          <w:sz w:val="28"/>
          <w:szCs w:val="28"/>
          <w:lang w:val="uk-UA"/>
        </w:rPr>
      </w:pPr>
    </w:p>
    <w:p w:rsidR="00F44B04" w:rsidRPr="008E4874" w:rsidRDefault="00F44B04"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95104" behindDoc="1" locked="0" layoutInCell="1" allowOverlap="1" wp14:anchorId="73FB58B7" wp14:editId="0C8748BD">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44B04" w:rsidRPr="008E4874" w:rsidRDefault="00F44B04" w:rsidP="008E4874">
      <w:pPr>
        <w:spacing w:after="0" w:line="240" w:lineRule="auto"/>
        <w:jc w:val="right"/>
        <w:rPr>
          <w:rFonts w:ascii="Times New Roman" w:eastAsia="Calibri" w:hAnsi="Times New Roman" w:cs="Times New Roman"/>
          <w:sz w:val="28"/>
          <w:szCs w:val="28"/>
          <w:lang w:val="uk-UA"/>
        </w:rPr>
      </w:pP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F44B04" w:rsidRPr="008E4874" w:rsidRDefault="00F44B04"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F44B04" w:rsidRPr="008E4874" w:rsidRDefault="00F44B04" w:rsidP="008E4874">
      <w:pPr>
        <w:spacing w:after="0" w:line="240" w:lineRule="auto"/>
        <w:rPr>
          <w:rFonts w:ascii="Times New Roman" w:eastAsia="Calibri" w:hAnsi="Times New Roman" w:cs="Times New Roman"/>
          <w:sz w:val="28"/>
          <w:szCs w:val="28"/>
          <w:lang w:val="uk-UA"/>
        </w:rPr>
      </w:pP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F44B04" w:rsidRPr="008E4874" w:rsidRDefault="00F44B04" w:rsidP="008E4874">
      <w:pPr>
        <w:spacing w:after="0" w:line="240" w:lineRule="auto"/>
        <w:rPr>
          <w:rFonts w:ascii="Times New Roman" w:eastAsia="Calibri" w:hAnsi="Times New Roman" w:cs="Times New Roman"/>
          <w:sz w:val="28"/>
          <w:szCs w:val="28"/>
          <w:lang w:val="uk-UA"/>
        </w:rPr>
      </w:pPr>
    </w:p>
    <w:p w:rsidR="00F44B04" w:rsidRPr="008E4874" w:rsidRDefault="00F44B04"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№247</w:t>
      </w:r>
    </w:p>
    <w:p w:rsidR="00F44B04" w:rsidRPr="008E4874" w:rsidRDefault="00F44B04"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F42AC4" w:rsidRPr="008E4874" w:rsidRDefault="00F42AC4" w:rsidP="008E4874">
      <w:pPr>
        <w:spacing w:after="0" w:line="240" w:lineRule="auto"/>
        <w:rPr>
          <w:rFonts w:ascii="Times New Roman" w:hAnsi="Times New Roman" w:cs="Times New Roman"/>
          <w:sz w:val="28"/>
          <w:szCs w:val="28"/>
          <w:lang w:val="uk-UA"/>
        </w:rPr>
      </w:pPr>
    </w:p>
    <w:p w:rsidR="00F44B04" w:rsidRPr="00C554EB" w:rsidRDefault="00F44B04" w:rsidP="008E4874">
      <w:pPr>
        <w:spacing w:after="0" w:line="240" w:lineRule="auto"/>
        <w:jc w:val="both"/>
        <w:rPr>
          <w:rFonts w:ascii="Times New Roman" w:hAnsi="Times New Roman" w:cs="Times New Roman"/>
          <w:sz w:val="28"/>
          <w:szCs w:val="28"/>
          <w:lang w:val="uk-UA"/>
        </w:rPr>
      </w:pPr>
      <w:r w:rsidRPr="00C554EB">
        <w:rPr>
          <w:rFonts w:ascii="Times New Roman" w:hAnsi="Times New Roman" w:cs="Times New Roman"/>
          <w:sz w:val="28"/>
          <w:szCs w:val="28"/>
          <w:lang w:val="uk-UA"/>
        </w:rPr>
        <w:t>Про затвердження проекту</w:t>
      </w:r>
    </w:p>
    <w:p w:rsidR="00F44B04" w:rsidRPr="00C554EB" w:rsidRDefault="00F44B04" w:rsidP="008E4874">
      <w:pPr>
        <w:spacing w:after="0" w:line="240" w:lineRule="auto"/>
        <w:jc w:val="both"/>
        <w:rPr>
          <w:rFonts w:ascii="Times New Roman" w:hAnsi="Times New Roman" w:cs="Times New Roman"/>
          <w:sz w:val="28"/>
          <w:szCs w:val="28"/>
          <w:lang w:val="uk-UA"/>
        </w:rPr>
      </w:pPr>
      <w:r w:rsidRPr="00C554EB">
        <w:rPr>
          <w:rFonts w:ascii="Times New Roman" w:hAnsi="Times New Roman" w:cs="Times New Roman"/>
          <w:sz w:val="28"/>
          <w:szCs w:val="28"/>
          <w:lang w:val="uk-UA"/>
        </w:rPr>
        <w:t>землеустрою щодо зміни цільового</w:t>
      </w:r>
    </w:p>
    <w:p w:rsidR="00F44B04" w:rsidRPr="00C554EB" w:rsidRDefault="00F44B04" w:rsidP="008E4874">
      <w:pPr>
        <w:spacing w:after="0" w:line="240" w:lineRule="auto"/>
        <w:jc w:val="both"/>
        <w:rPr>
          <w:rFonts w:ascii="Times New Roman" w:hAnsi="Times New Roman" w:cs="Times New Roman"/>
          <w:sz w:val="28"/>
          <w:szCs w:val="28"/>
          <w:lang w:val="uk-UA"/>
        </w:rPr>
      </w:pPr>
      <w:r w:rsidRPr="00C554EB">
        <w:rPr>
          <w:rFonts w:ascii="Times New Roman" w:hAnsi="Times New Roman" w:cs="Times New Roman"/>
          <w:sz w:val="28"/>
          <w:szCs w:val="28"/>
          <w:lang w:val="uk-UA"/>
        </w:rPr>
        <w:t xml:space="preserve">призначення земельної ділянки  </w:t>
      </w:r>
    </w:p>
    <w:p w:rsidR="00F44B04" w:rsidRPr="008E4874" w:rsidRDefault="00F44B04" w:rsidP="008E4874">
      <w:pPr>
        <w:spacing w:after="0" w:line="240" w:lineRule="auto"/>
        <w:jc w:val="both"/>
        <w:rPr>
          <w:rFonts w:ascii="Times New Roman" w:hAnsi="Times New Roman" w:cs="Times New Roman"/>
          <w:sz w:val="28"/>
          <w:szCs w:val="28"/>
          <w:lang w:val="uk-UA"/>
        </w:rPr>
      </w:pPr>
    </w:p>
    <w:p w:rsidR="00C554EB" w:rsidRDefault="00F44B04" w:rsidP="00C554EB">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громадянина </w:t>
      </w:r>
      <w:proofErr w:type="spellStart"/>
      <w:r w:rsidRPr="008E4874">
        <w:rPr>
          <w:rFonts w:ascii="Times New Roman" w:hAnsi="Times New Roman" w:cs="Times New Roman"/>
          <w:sz w:val="28"/>
          <w:szCs w:val="28"/>
          <w:lang w:val="uk-UA"/>
        </w:rPr>
        <w:t>Шундерюка</w:t>
      </w:r>
      <w:proofErr w:type="spellEnd"/>
      <w:r w:rsidRPr="008E4874">
        <w:rPr>
          <w:rFonts w:ascii="Times New Roman" w:hAnsi="Times New Roman" w:cs="Times New Roman"/>
          <w:sz w:val="28"/>
          <w:szCs w:val="28"/>
          <w:lang w:val="uk-UA"/>
        </w:rPr>
        <w:t xml:space="preserve"> Івана Федоровича про затвердження проекту землеустрою щодо зміни цільового призначення земельної ділянки, керуючись статями 12, 20, 186, 186¹ Земельного кодексу України, пунктом 34 частини першої статті 26 Закону України «Про місцеве самоврядування в Україні», </w:t>
      </w:r>
      <w:r w:rsidR="00C554EB">
        <w:rPr>
          <w:rFonts w:ascii="Times New Roman" w:hAnsi="Times New Roman" w:cs="Times New Roman"/>
          <w:color w:val="000000" w:themeColor="text1"/>
          <w:sz w:val="28"/>
          <w:szCs w:val="28"/>
          <w:lang w:val="uk-UA"/>
        </w:rPr>
        <w:t xml:space="preserve">Рахівська міська рада  </w:t>
      </w:r>
    </w:p>
    <w:p w:rsidR="00C554EB" w:rsidRDefault="00C554EB" w:rsidP="00C554EB">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C554EB" w:rsidRDefault="00C554EB" w:rsidP="00C554EB">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C554EB" w:rsidRDefault="00C554EB" w:rsidP="00C554EB">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F44B04" w:rsidRPr="008E4874" w:rsidRDefault="00F44B04" w:rsidP="00C554EB">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iCs/>
          <w:sz w:val="28"/>
          <w:szCs w:val="28"/>
          <w:lang w:val="uk-UA"/>
        </w:rPr>
        <w:t xml:space="preserve">        1. Затвердити проект землеустрою щодо відведення земельної ділянки (приватної власності цільове призначення якої змінюється) </w:t>
      </w:r>
      <w:r w:rsidRPr="008E4874">
        <w:rPr>
          <w:rFonts w:ascii="Times New Roman" w:hAnsi="Times New Roman" w:cs="Times New Roman"/>
          <w:sz w:val="28"/>
          <w:szCs w:val="28"/>
          <w:lang w:val="uk-UA"/>
        </w:rPr>
        <w:t xml:space="preserve">із земель наданих «для ведення особистого селянського господарства (01.03) » у землі «для будівництва і обслуговування житлового будинку, господарських будівель і споруд (присадибна ділянка) (02.01) » по вул. Молодіжна, 1, </w:t>
      </w:r>
      <w:r w:rsidRPr="008E4874">
        <w:rPr>
          <w:rFonts w:ascii="Times New Roman" w:hAnsi="Times New Roman" w:cs="Times New Roman"/>
          <w:iCs/>
          <w:sz w:val="28"/>
          <w:szCs w:val="28"/>
          <w:lang w:val="uk-UA"/>
        </w:rPr>
        <w:t xml:space="preserve"> в с. Ділове, </w:t>
      </w:r>
      <w:r w:rsidRPr="008E4874">
        <w:rPr>
          <w:rFonts w:ascii="Times New Roman" w:hAnsi="Times New Roman" w:cs="Times New Roman"/>
          <w:sz w:val="28"/>
          <w:szCs w:val="28"/>
          <w:lang w:val="uk-UA"/>
        </w:rPr>
        <w:t xml:space="preserve">громадянину </w:t>
      </w:r>
      <w:proofErr w:type="spellStart"/>
      <w:r w:rsidRPr="008E4874">
        <w:rPr>
          <w:rFonts w:ascii="Times New Roman" w:hAnsi="Times New Roman" w:cs="Times New Roman"/>
          <w:sz w:val="28"/>
          <w:szCs w:val="28"/>
          <w:lang w:val="uk-UA"/>
        </w:rPr>
        <w:t>Шундерюку</w:t>
      </w:r>
      <w:proofErr w:type="spellEnd"/>
      <w:r w:rsidRPr="008E4874">
        <w:rPr>
          <w:rFonts w:ascii="Times New Roman" w:hAnsi="Times New Roman" w:cs="Times New Roman"/>
          <w:sz w:val="28"/>
          <w:szCs w:val="28"/>
          <w:lang w:val="uk-UA"/>
        </w:rPr>
        <w:t xml:space="preserve"> Івану Федор</w:t>
      </w:r>
      <w:r w:rsidR="00634FCF">
        <w:rPr>
          <w:rFonts w:ascii="Times New Roman" w:hAnsi="Times New Roman" w:cs="Times New Roman"/>
          <w:sz w:val="28"/>
          <w:szCs w:val="28"/>
          <w:lang w:val="uk-UA"/>
        </w:rPr>
        <w:t xml:space="preserve">овичу, мешканцю с. Ділове, </w:t>
      </w:r>
      <w:proofErr w:type="spellStart"/>
      <w:r w:rsidR="00634FCF">
        <w:rPr>
          <w:rFonts w:ascii="Times New Roman" w:hAnsi="Times New Roman" w:cs="Times New Roman"/>
          <w:sz w:val="28"/>
          <w:szCs w:val="28"/>
          <w:lang w:val="uk-UA"/>
        </w:rPr>
        <w:t>вул.</w:t>
      </w:r>
      <w:r w:rsidRPr="008E4874">
        <w:rPr>
          <w:rFonts w:ascii="Times New Roman" w:hAnsi="Times New Roman" w:cs="Times New Roman"/>
          <w:sz w:val="28"/>
          <w:szCs w:val="28"/>
          <w:lang w:val="uk-UA"/>
        </w:rPr>
        <w:t>Молодіжна</w:t>
      </w:r>
      <w:proofErr w:type="spellEnd"/>
      <w:r w:rsidRPr="008E4874">
        <w:rPr>
          <w:rFonts w:ascii="Times New Roman" w:hAnsi="Times New Roman" w:cs="Times New Roman"/>
          <w:sz w:val="28"/>
          <w:szCs w:val="28"/>
          <w:lang w:val="uk-UA"/>
        </w:rPr>
        <w:t>, 1.</w:t>
      </w:r>
    </w:p>
    <w:p w:rsidR="00F44B04" w:rsidRPr="008E4874" w:rsidRDefault="00F44B04"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iCs/>
          <w:sz w:val="28"/>
          <w:szCs w:val="28"/>
          <w:lang w:val="uk-UA"/>
        </w:rPr>
        <w:t xml:space="preserve">        1.1. Змінити цільове призначення земельної ділянки </w:t>
      </w:r>
      <w:r w:rsidRPr="008E4874">
        <w:rPr>
          <w:rFonts w:ascii="Times New Roman" w:hAnsi="Times New Roman" w:cs="Times New Roman"/>
          <w:sz w:val="28"/>
          <w:szCs w:val="28"/>
          <w:lang w:val="uk-UA"/>
        </w:rPr>
        <w:t>площею – 0,0500 га (кадастровий номер – 2123682500:12:001</w:t>
      </w:r>
      <w:r w:rsidR="00634FCF">
        <w:rPr>
          <w:rFonts w:ascii="Times New Roman" w:hAnsi="Times New Roman" w:cs="Times New Roman"/>
          <w:sz w:val="28"/>
          <w:szCs w:val="28"/>
          <w:lang w:val="uk-UA"/>
        </w:rPr>
        <w:t xml:space="preserve">:0028), яка знаходиться по </w:t>
      </w:r>
      <w:proofErr w:type="spellStart"/>
      <w:r w:rsidR="00634FCF">
        <w:rPr>
          <w:rFonts w:ascii="Times New Roman" w:hAnsi="Times New Roman" w:cs="Times New Roman"/>
          <w:sz w:val="28"/>
          <w:szCs w:val="28"/>
          <w:lang w:val="uk-UA"/>
        </w:rPr>
        <w:t>вул.</w:t>
      </w:r>
      <w:r w:rsidRPr="008E4874">
        <w:rPr>
          <w:rFonts w:ascii="Times New Roman" w:hAnsi="Times New Roman" w:cs="Times New Roman"/>
          <w:sz w:val="28"/>
          <w:szCs w:val="28"/>
          <w:lang w:val="uk-UA"/>
        </w:rPr>
        <w:t>Молодіжна</w:t>
      </w:r>
      <w:proofErr w:type="spellEnd"/>
      <w:r w:rsidRPr="008E4874">
        <w:rPr>
          <w:rFonts w:ascii="Times New Roman" w:hAnsi="Times New Roman" w:cs="Times New Roman"/>
          <w:sz w:val="28"/>
          <w:szCs w:val="28"/>
          <w:lang w:val="uk-UA"/>
        </w:rPr>
        <w:t xml:space="preserve"> в с. Ділове та перебуває у власності громадянина </w:t>
      </w:r>
      <w:proofErr w:type="spellStart"/>
      <w:r w:rsidRPr="008E4874">
        <w:rPr>
          <w:rFonts w:ascii="Times New Roman" w:hAnsi="Times New Roman" w:cs="Times New Roman"/>
          <w:sz w:val="28"/>
          <w:szCs w:val="28"/>
          <w:lang w:val="uk-UA"/>
        </w:rPr>
        <w:t>Шундерюк</w:t>
      </w:r>
      <w:proofErr w:type="spellEnd"/>
      <w:r w:rsidRPr="008E4874">
        <w:rPr>
          <w:rFonts w:ascii="Times New Roman" w:hAnsi="Times New Roman" w:cs="Times New Roman"/>
          <w:sz w:val="28"/>
          <w:szCs w:val="28"/>
          <w:lang w:val="uk-UA"/>
        </w:rPr>
        <w:t xml:space="preserve"> Івана Федоровича (згідно витягу з Державного реєстру речових прав на нерухоме майно про реєстрацію права власності від 29.10.2018 року) та віднести вказану земельну ділянку до категорії земель – землі житлової та громадської забудови, код КВЦПЗ - 02.01 «для будівництва і обслуговування житлового будинку, господарських будівель і споруд (присадибна ділянка)».</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p>
    <w:p w:rsidR="00F44B04" w:rsidRPr="008E4874" w:rsidRDefault="00F44B04"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F44B04" w:rsidRPr="008E4874" w:rsidRDefault="00F44B04"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F44B04" w:rsidRPr="008E4874" w:rsidRDefault="00F44B04" w:rsidP="008E4874">
      <w:pPr>
        <w:spacing w:after="0" w:line="240" w:lineRule="auto"/>
        <w:rPr>
          <w:rFonts w:ascii="Times New Roman" w:hAnsi="Times New Roman" w:cs="Times New Roman"/>
          <w:sz w:val="28"/>
          <w:szCs w:val="28"/>
          <w:lang w:val="uk-UA"/>
        </w:rPr>
      </w:pPr>
    </w:p>
    <w:p w:rsidR="00F44B04" w:rsidRPr="008E4874" w:rsidRDefault="00F44B04"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97152" behindDoc="1" locked="0" layoutInCell="1" allowOverlap="1" wp14:anchorId="726B60C3" wp14:editId="1C6C0830">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44B04" w:rsidRPr="008E4874" w:rsidRDefault="00F44B04" w:rsidP="008E4874">
      <w:pPr>
        <w:spacing w:after="0" w:line="240" w:lineRule="auto"/>
        <w:jc w:val="right"/>
        <w:rPr>
          <w:rFonts w:ascii="Times New Roman" w:eastAsia="Calibri" w:hAnsi="Times New Roman" w:cs="Times New Roman"/>
          <w:sz w:val="28"/>
          <w:szCs w:val="28"/>
          <w:lang w:val="uk-UA"/>
        </w:rPr>
      </w:pP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F44B04" w:rsidRPr="008E4874" w:rsidRDefault="00F44B04"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F44B04" w:rsidRPr="008E4874" w:rsidRDefault="00F44B04" w:rsidP="008E4874">
      <w:pPr>
        <w:spacing w:after="0" w:line="240" w:lineRule="auto"/>
        <w:rPr>
          <w:rFonts w:ascii="Times New Roman" w:eastAsia="Calibri" w:hAnsi="Times New Roman" w:cs="Times New Roman"/>
          <w:sz w:val="28"/>
          <w:szCs w:val="28"/>
          <w:lang w:val="uk-UA"/>
        </w:rPr>
      </w:pPr>
    </w:p>
    <w:p w:rsidR="00F44B04" w:rsidRPr="008E4874" w:rsidRDefault="00F44B04"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F44B04" w:rsidRPr="008E4874" w:rsidRDefault="00F44B04" w:rsidP="008E4874">
      <w:pPr>
        <w:spacing w:after="0" w:line="240" w:lineRule="auto"/>
        <w:rPr>
          <w:rFonts w:ascii="Times New Roman" w:eastAsia="Calibri" w:hAnsi="Times New Roman" w:cs="Times New Roman"/>
          <w:sz w:val="28"/>
          <w:szCs w:val="28"/>
          <w:lang w:val="uk-UA"/>
        </w:rPr>
      </w:pPr>
    </w:p>
    <w:p w:rsidR="00F44B04" w:rsidRPr="008E4874" w:rsidRDefault="00F44B04"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№248</w:t>
      </w:r>
    </w:p>
    <w:p w:rsidR="00F44B04" w:rsidRPr="008E4874" w:rsidRDefault="00F44B04"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F44B04" w:rsidRPr="008E4874" w:rsidRDefault="00F44B04" w:rsidP="008E4874">
      <w:pPr>
        <w:spacing w:after="0" w:line="240" w:lineRule="auto"/>
        <w:rPr>
          <w:rFonts w:ascii="Times New Roman" w:hAnsi="Times New Roman" w:cs="Times New Roman"/>
          <w:sz w:val="28"/>
          <w:szCs w:val="28"/>
          <w:lang w:val="uk-UA"/>
        </w:rPr>
      </w:pPr>
    </w:p>
    <w:p w:rsidR="00F44B04" w:rsidRPr="00227AAA" w:rsidRDefault="00F44B04" w:rsidP="008E4874">
      <w:pPr>
        <w:spacing w:after="0" w:line="240" w:lineRule="auto"/>
        <w:outlineLvl w:val="0"/>
        <w:rPr>
          <w:rFonts w:ascii="Times New Roman" w:hAnsi="Times New Roman" w:cs="Times New Roman"/>
          <w:sz w:val="28"/>
          <w:szCs w:val="28"/>
          <w:lang w:val="uk-UA"/>
        </w:rPr>
      </w:pPr>
      <w:r w:rsidRPr="00227AAA">
        <w:rPr>
          <w:rFonts w:ascii="Times New Roman" w:hAnsi="Times New Roman" w:cs="Times New Roman"/>
          <w:sz w:val="28"/>
          <w:szCs w:val="28"/>
          <w:lang w:val="uk-UA"/>
        </w:rPr>
        <w:t>Про затвердження технічних документацій із</w:t>
      </w:r>
    </w:p>
    <w:p w:rsidR="00F44B04" w:rsidRPr="00227AAA" w:rsidRDefault="00F44B04" w:rsidP="008E4874">
      <w:pPr>
        <w:spacing w:after="0" w:line="240" w:lineRule="auto"/>
        <w:outlineLvl w:val="0"/>
        <w:rPr>
          <w:rFonts w:ascii="Times New Roman" w:hAnsi="Times New Roman" w:cs="Times New Roman"/>
          <w:sz w:val="28"/>
          <w:szCs w:val="28"/>
          <w:lang w:val="uk-UA"/>
        </w:rPr>
      </w:pPr>
      <w:r w:rsidRPr="00227AAA">
        <w:rPr>
          <w:rFonts w:ascii="Times New Roman" w:hAnsi="Times New Roman" w:cs="Times New Roman"/>
          <w:sz w:val="28"/>
          <w:szCs w:val="28"/>
          <w:lang w:val="uk-UA"/>
        </w:rPr>
        <w:t>землеустрою щодо встановлення (відновлення)</w:t>
      </w:r>
    </w:p>
    <w:p w:rsidR="00F44B04" w:rsidRPr="00227AAA" w:rsidRDefault="00F44B04" w:rsidP="008E4874">
      <w:pPr>
        <w:spacing w:after="0" w:line="240" w:lineRule="auto"/>
        <w:outlineLvl w:val="0"/>
        <w:rPr>
          <w:rFonts w:ascii="Times New Roman" w:hAnsi="Times New Roman" w:cs="Times New Roman"/>
          <w:sz w:val="28"/>
          <w:szCs w:val="28"/>
          <w:lang w:val="uk-UA"/>
        </w:rPr>
      </w:pPr>
      <w:r w:rsidRPr="00227AAA">
        <w:rPr>
          <w:rFonts w:ascii="Times New Roman" w:hAnsi="Times New Roman" w:cs="Times New Roman"/>
          <w:sz w:val="28"/>
          <w:szCs w:val="28"/>
          <w:lang w:val="uk-UA"/>
        </w:rPr>
        <w:t>меж земельних ділянок в натурі (на місцевості) та</w:t>
      </w:r>
    </w:p>
    <w:p w:rsidR="00F44B04" w:rsidRPr="00227AAA" w:rsidRDefault="00F44B04" w:rsidP="008E4874">
      <w:pPr>
        <w:spacing w:after="0" w:line="240" w:lineRule="auto"/>
        <w:outlineLvl w:val="0"/>
        <w:rPr>
          <w:rFonts w:ascii="Times New Roman" w:hAnsi="Times New Roman" w:cs="Times New Roman"/>
          <w:sz w:val="28"/>
          <w:szCs w:val="28"/>
          <w:lang w:val="uk-UA"/>
        </w:rPr>
      </w:pPr>
      <w:r w:rsidRPr="00227AAA">
        <w:rPr>
          <w:rFonts w:ascii="Times New Roman" w:hAnsi="Times New Roman" w:cs="Times New Roman"/>
          <w:sz w:val="28"/>
          <w:szCs w:val="28"/>
          <w:lang w:val="uk-UA"/>
        </w:rPr>
        <w:t>передачу у власність земельних ділянок громадянам</w:t>
      </w:r>
    </w:p>
    <w:p w:rsidR="00F44B04" w:rsidRPr="008E4874" w:rsidRDefault="00F44B04" w:rsidP="008E4874">
      <w:pPr>
        <w:pStyle w:val="a6"/>
        <w:spacing w:after="0" w:line="240" w:lineRule="auto"/>
        <w:rPr>
          <w:rFonts w:ascii="Times New Roman" w:hAnsi="Times New Roman" w:cs="Times New Roman"/>
          <w:sz w:val="28"/>
          <w:szCs w:val="28"/>
          <w:lang w:val="uk-UA"/>
        </w:rPr>
      </w:pPr>
    </w:p>
    <w:p w:rsidR="00227AAA" w:rsidRDefault="00F44B04" w:rsidP="00227AAA">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власність громадянам, керуючись статтями 12, 81, 79¹, 89, 116, 118, 120, 121, 122, 125, 186 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w:t>
      </w:r>
      <w:r w:rsidR="00227AAA">
        <w:rPr>
          <w:rFonts w:ascii="Times New Roman" w:hAnsi="Times New Roman" w:cs="Times New Roman"/>
          <w:color w:val="000000" w:themeColor="text1"/>
          <w:sz w:val="28"/>
          <w:szCs w:val="28"/>
          <w:lang w:val="uk-UA"/>
        </w:rPr>
        <w:t xml:space="preserve">Рахівська міська рада  </w:t>
      </w:r>
    </w:p>
    <w:p w:rsidR="00227AAA" w:rsidRDefault="00227AAA" w:rsidP="00227AAA">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227AAA" w:rsidRDefault="00227AAA" w:rsidP="00227AAA">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227AAA" w:rsidRDefault="00227AAA" w:rsidP="00227AAA">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F44B04" w:rsidRPr="008E4874" w:rsidRDefault="00F44B04" w:rsidP="00227AAA">
      <w:pPr>
        <w:spacing w:after="0" w:line="240" w:lineRule="auto"/>
        <w:ind w:firstLine="708"/>
        <w:jc w:val="both"/>
        <w:outlineLvl w:val="0"/>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1.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8E4874">
        <w:rPr>
          <w:rFonts w:ascii="Times New Roman" w:hAnsi="Times New Roman" w:cs="Times New Roman"/>
          <w:sz w:val="28"/>
          <w:szCs w:val="28"/>
          <w:lang w:val="uk-UA"/>
        </w:rPr>
        <w:t>Небила</w:t>
      </w:r>
      <w:proofErr w:type="spellEnd"/>
      <w:r w:rsidRPr="008E4874">
        <w:rPr>
          <w:rFonts w:ascii="Times New Roman" w:hAnsi="Times New Roman" w:cs="Times New Roman"/>
          <w:sz w:val="28"/>
          <w:szCs w:val="28"/>
          <w:lang w:val="uk-UA"/>
        </w:rPr>
        <w:t xml:space="preserve"> Інзі Миколаївні , мешканці м. Рахів, вул. Л. Українки, №13, для будівництва і обслуговування житлового будинку, господарських будівель і споруд (присадибна ділянка) , за адресою : Закарпатська область , Рахівський район , м. Рахів, вул. Лесі Українки, 13 (у межах населеного пункту)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1.1. Передати громадянці </w:t>
      </w:r>
      <w:proofErr w:type="spellStart"/>
      <w:r w:rsidRPr="008E4874">
        <w:rPr>
          <w:rFonts w:ascii="Times New Roman" w:hAnsi="Times New Roman" w:cs="Times New Roman"/>
          <w:sz w:val="28"/>
          <w:szCs w:val="28"/>
          <w:lang w:val="uk-UA"/>
        </w:rPr>
        <w:t>Небила</w:t>
      </w:r>
      <w:proofErr w:type="spellEnd"/>
      <w:r w:rsidRPr="008E4874">
        <w:rPr>
          <w:rFonts w:ascii="Times New Roman" w:hAnsi="Times New Roman" w:cs="Times New Roman"/>
          <w:sz w:val="28"/>
          <w:szCs w:val="28"/>
          <w:lang w:val="uk-UA"/>
        </w:rPr>
        <w:t xml:space="preserve"> Інзі Миколаївні у власність земельну ділянку площею – 0,0302 га (кадастровий номер - 2123610100:05:004:0034)</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 xml:space="preserve">для будівництва і обслуговування житлового будинку, господарських будівель і споруд (присадибна ділянка) , за адресою : Закарпатська область , Рахівський район , </w:t>
      </w:r>
      <w:proofErr w:type="spellStart"/>
      <w:r w:rsidRPr="008E4874">
        <w:rPr>
          <w:rFonts w:ascii="Times New Roman" w:hAnsi="Times New Roman" w:cs="Times New Roman"/>
          <w:sz w:val="28"/>
          <w:szCs w:val="28"/>
          <w:lang w:val="uk-UA"/>
        </w:rPr>
        <w:t>м.Рахів</w:t>
      </w:r>
      <w:proofErr w:type="spellEnd"/>
      <w:r w:rsidRPr="008E4874">
        <w:rPr>
          <w:rFonts w:ascii="Times New Roman" w:hAnsi="Times New Roman" w:cs="Times New Roman"/>
          <w:sz w:val="28"/>
          <w:szCs w:val="28"/>
          <w:lang w:val="uk-UA"/>
        </w:rPr>
        <w:t>, вул. Лесі Українки, 13 (у межах населеного пункту) , із земель комунальної власності Рахівської територіальної громади.</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2.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8E4874">
        <w:rPr>
          <w:rFonts w:ascii="Times New Roman" w:hAnsi="Times New Roman" w:cs="Times New Roman"/>
          <w:sz w:val="28"/>
          <w:szCs w:val="28"/>
          <w:lang w:val="uk-UA"/>
        </w:rPr>
        <w:t>Йонаш</w:t>
      </w:r>
      <w:proofErr w:type="spellEnd"/>
      <w:r w:rsidRPr="008E4874">
        <w:rPr>
          <w:rFonts w:ascii="Times New Roman" w:hAnsi="Times New Roman" w:cs="Times New Roman"/>
          <w:sz w:val="28"/>
          <w:szCs w:val="28"/>
          <w:lang w:val="uk-UA"/>
        </w:rPr>
        <w:t xml:space="preserve"> Івану </w:t>
      </w:r>
      <w:r w:rsidRPr="008E4874">
        <w:rPr>
          <w:rFonts w:ascii="Times New Roman" w:hAnsi="Times New Roman" w:cs="Times New Roman"/>
          <w:sz w:val="28"/>
          <w:szCs w:val="28"/>
          <w:lang w:val="uk-UA"/>
        </w:rPr>
        <w:lastRenderedPageBreak/>
        <w:t xml:space="preserve">Івановичу, гр. </w:t>
      </w:r>
      <w:proofErr w:type="spellStart"/>
      <w:r w:rsidRPr="008E4874">
        <w:rPr>
          <w:rFonts w:ascii="Times New Roman" w:hAnsi="Times New Roman" w:cs="Times New Roman"/>
          <w:sz w:val="28"/>
          <w:szCs w:val="28"/>
          <w:lang w:val="uk-UA"/>
        </w:rPr>
        <w:t>Йонаш</w:t>
      </w:r>
      <w:proofErr w:type="spellEnd"/>
      <w:r w:rsidRPr="008E4874">
        <w:rPr>
          <w:rFonts w:ascii="Times New Roman" w:hAnsi="Times New Roman" w:cs="Times New Roman"/>
          <w:sz w:val="28"/>
          <w:szCs w:val="28"/>
          <w:lang w:val="uk-UA"/>
        </w:rPr>
        <w:t xml:space="preserve"> Ніні Григорівні,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м. Рахів , вул. Коцюбинського, 5, для будівництва і обслуговування житлового будинку, господарських будівель і споруд (присадибна ділянка) , земельна ділянка спільної сумісної власності, площею 0.0462га , кадастровий номер 2123610100:09:004:0002, в межах населеного пункту , м. Рахів , вул. Коцюбинського,5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3. Затвердити технічну документацію із землеустрою щодо встановлення (відновлення) меж земельної ділянки в натурі (на місцевості) гр. Козел Степану ,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xml:space="preserve">. Угорщини, 4031, </w:t>
      </w:r>
      <w:proofErr w:type="spellStart"/>
      <w:r w:rsidRPr="008E4874">
        <w:rPr>
          <w:rFonts w:ascii="Times New Roman" w:hAnsi="Times New Roman" w:cs="Times New Roman"/>
          <w:sz w:val="28"/>
          <w:szCs w:val="28"/>
          <w:lang w:val="uk-UA"/>
        </w:rPr>
        <w:t>Дебрецен</w:t>
      </w:r>
      <w:proofErr w:type="spellEnd"/>
      <w:r w:rsidRPr="008E4874">
        <w:rPr>
          <w:rFonts w:ascii="Times New Roman" w:hAnsi="Times New Roman" w:cs="Times New Roman"/>
          <w:sz w:val="28"/>
          <w:szCs w:val="28"/>
          <w:lang w:val="uk-UA"/>
        </w:rPr>
        <w:t xml:space="preserve">, вул. </w:t>
      </w:r>
      <w:proofErr w:type="spellStart"/>
      <w:r w:rsidRPr="008E4874">
        <w:rPr>
          <w:rFonts w:ascii="Times New Roman" w:hAnsi="Times New Roman" w:cs="Times New Roman"/>
          <w:sz w:val="28"/>
          <w:szCs w:val="28"/>
          <w:lang w:val="uk-UA"/>
        </w:rPr>
        <w:t>Іштвана</w:t>
      </w:r>
      <w:proofErr w:type="spellEnd"/>
      <w:r w:rsidRPr="008E4874">
        <w:rPr>
          <w:rFonts w:ascii="Times New Roman" w:hAnsi="Times New Roman" w:cs="Times New Roman"/>
          <w:sz w:val="28"/>
          <w:szCs w:val="28"/>
          <w:lang w:val="uk-UA"/>
        </w:rPr>
        <w:t>,19, пов.7, кв.62а, для будівництва і обслуговування житлового будинку, господарських будівель і споруд (присадибна ділянка) по вул. Вербник, 71, м. Рахів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3.1. Передати громадянину України Козел Степану у власність земельну ділянку площею – 0,0378 га (кадастровий номер - 2123610100:04:004:0015)</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по вул. Вербник, 71 в м. Рахів із земель комунальної власності Рахівської територіальної громади.</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proofErr w:type="spellStart"/>
      <w:r w:rsidRPr="008E4874">
        <w:rPr>
          <w:rFonts w:ascii="Times New Roman" w:hAnsi="Times New Roman" w:cs="Times New Roman"/>
          <w:sz w:val="28"/>
          <w:szCs w:val="28"/>
          <w:lang w:val="uk-UA"/>
        </w:rPr>
        <w:t>Думен</w:t>
      </w:r>
      <w:proofErr w:type="spellEnd"/>
      <w:r w:rsidRPr="008E4874">
        <w:rPr>
          <w:rFonts w:ascii="Times New Roman" w:hAnsi="Times New Roman" w:cs="Times New Roman"/>
          <w:sz w:val="28"/>
          <w:szCs w:val="28"/>
          <w:lang w:val="uk-UA"/>
        </w:rPr>
        <w:t xml:space="preserve"> Ганні Михайлівні,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м. Рахів, вул. Підгірна, 61 для будівництва і обслуговування житлового будинку, господарських будівель і споруд (присадибна ділянка) по вул. Підгірна в м. Рахів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4.1. Передати гр. </w:t>
      </w:r>
      <w:proofErr w:type="spellStart"/>
      <w:r w:rsidRPr="008E4874">
        <w:rPr>
          <w:rFonts w:ascii="Times New Roman" w:hAnsi="Times New Roman" w:cs="Times New Roman"/>
          <w:sz w:val="28"/>
          <w:szCs w:val="28"/>
          <w:lang w:val="uk-UA"/>
        </w:rPr>
        <w:t>Думен</w:t>
      </w:r>
      <w:proofErr w:type="spellEnd"/>
      <w:r w:rsidRPr="008E4874">
        <w:rPr>
          <w:rFonts w:ascii="Times New Roman" w:hAnsi="Times New Roman" w:cs="Times New Roman"/>
          <w:sz w:val="28"/>
          <w:szCs w:val="28"/>
          <w:lang w:val="uk-UA"/>
        </w:rPr>
        <w:t xml:space="preserve"> Ганні Михайлівні у власність земельну ділянку площею – 0,1000 га (кадастровий номер - 2123610100:23:002:0025)</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по вул. Підгірна в м. Рахів із земель комунальної власності Рахівської територіальної громади.</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5.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8E4874">
        <w:rPr>
          <w:rFonts w:ascii="Times New Roman" w:hAnsi="Times New Roman" w:cs="Times New Roman"/>
          <w:sz w:val="28"/>
          <w:szCs w:val="28"/>
          <w:lang w:val="uk-UA"/>
        </w:rPr>
        <w:t>Тимочуку</w:t>
      </w:r>
      <w:proofErr w:type="spellEnd"/>
      <w:r w:rsidRPr="008E4874">
        <w:rPr>
          <w:rFonts w:ascii="Times New Roman" w:hAnsi="Times New Roman" w:cs="Times New Roman"/>
          <w:sz w:val="28"/>
          <w:szCs w:val="28"/>
          <w:lang w:val="uk-UA"/>
        </w:rPr>
        <w:t xml:space="preserve"> Богдану Богдановичу,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xml:space="preserve">. с. Ділове, вул. </w:t>
      </w:r>
      <w:proofErr w:type="spellStart"/>
      <w:r w:rsidRPr="008E4874">
        <w:rPr>
          <w:rFonts w:ascii="Times New Roman" w:hAnsi="Times New Roman" w:cs="Times New Roman"/>
          <w:sz w:val="28"/>
          <w:szCs w:val="28"/>
          <w:lang w:val="uk-UA"/>
        </w:rPr>
        <w:t>Трибушанська</w:t>
      </w:r>
      <w:proofErr w:type="spellEnd"/>
      <w:r w:rsidRPr="008E4874">
        <w:rPr>
          <w:rFonts w:ascii="Times New Roman" w:hAnsi="Times New Roman" w:cs="Times New Roman"/>
          <w:sz w:val="28"/>
          <w:szCs w:val="28"/>
          <w:lang w:val="uk-UA"/>
        </w:rPr>
        <w:t xml:space="preserve">, 34 , для будівництва і обслуговування житлового будинку, господарських будівель і споруд (присадибна ділянка) по вул. </w:t>
      </w:r>
      <w:proofErr w:type="spellStart"/>
      <w:r w:rsidRPr="008E4874">
        <w:rPr>
          <w:rFonts w:ascii="Times New Roman" w:hAnsi="Times New Roman" w:cs="Times New Roman"/>
          <w:sz w:val="28"/>
          <w:szCs w:val="28"/>
          <w:lang w:val="uk-UA"/>
        </w:rPr>
        <w:t>Трибушанська</w:t>
      </w:r>
      <w:proofErr w:type="spellEnd"/>
      <w:r w:rsidRPr="008E4874">
        <w:rPr>
          <w:rFonts w:ascii="Times New Roman" w:hAnsi="Times New Roman" w:cs="Times New Roman"/>
          <w:sz w:val="28"/>
          <w:szCs w:val="28"/>
          <w:lang w:val="uk-UA"/>
        </w:rPr>
        <w:t>, 34 в с. Ділове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5.1. Передати гр. </w:t>
      </w:r>
      <w:proofErr w:type="spellStart"/>
      <w:r w:rsidRPr="008E4874">
        <w:rPr>
          <w:rFonts w:ascii="Times New Roman" w:hAnsi="Times New Roman" w:cs="Times New Roman"/>
          <w:sz w:val="28"/>
          <w:szCs w:val="28"/>
          <w:lang w:val="uk-UA"/>
        </w:rPr>
        <w:t>Тимочуку</w:t>
      </w:r>
      <w:proofErr w:type="spellEnd"/>
      <w:r w:rsidRPr="008E4874">
        <w:rPr>
          <w:rFonts w:ascii="Times New Roman" w:hAnsi="Times New Roman" w:cs="Times New Roman"/>
          <w:sz w:val="28"/>
          <w:szCs w:val="28"/>
          <w:lang w:val="uk-UA"/>
        </w:rPr>
        <w:t xml:space="preserve"> Богдану Богдановичу, у власність земельну ділянку площею – 0,1351 га (кадастровий номер - 2123682500:09:001:0085)</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w:t>
      </w:r>
      <w:proofErr w:type="spellStart"/>
      <w:r w:rsidRPr="008E4874">
        <w:rPr>
          <w:rFonts w:ascii="Times New Roman" w:hAnsi="Times New Roman" w:cs="Times New Roman"/>
          <w:sz w:val="28"/>
          <w:szCs w:val="28"/>
          <w:lang w:val="uk-UA"/>
        </w:rPr>
        <w:t>Трибушанська</w:t>
      </w:r>
      <w:proofErr w:type="spellEnd"/>
      <w:r w:rsidRPr="008E4874">
        <w:rPr>
          <w:rFonts w:ascii="Times New Roman" w:hAnsi="Times New Roman" w:cs="Times New Roman"/>
          <w:sz w:val="28"/>
          <w:szCs w:val="28"/>
          <w:lang w:val="uk-UA"/>
        </w:rPr>
        <w:t>, 34 в с. Ділове із земель комунальної власності Рахівської територіальної громади.</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6. Затвердити технічну документацію із землеустрою щодо встановлення (відновлення) меж земельної ділянки в натурі (на місцевості) гр. Антонюк Наталії Михайлівні,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xml:space="preserve">. с. Ділове , вул. Довбуша, 28, гр. Антонюку Миколі Федоровичу ,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с. Ділове , вул. Довбуша, 40 для будівництва і обслуговування житлового будинку, господарських будівель і споруд (присадибна ділянка) за адресою : в межах насел</w:t>
      </w:r>
      <w:r w:rsidR="003E4454">
        <w:rPr>
          <w:rFonts w:ascii="Times New Roman" w:hAnsi="Times New Roman" w:cs="Times New Roman"/>
          <w:sz w:val="28"/>
          <w:szCs w:val="28"/>
          <w:lang w:val="uk-UA"/>
        </w:rPr>
        <w:t xml:space="preserve">еного пункту , с. Ділове , </w:t>
      </w:r>
      <w:proofErr w:type="spellStart"/>
      <w:r w:rsidR="003E4454">
        <w:rPr>
          <w:rFonts w:ascii="Times New Roman" w:hAnsi="Times New Roman" w:cs="Times New Roman"/>
          <w:sz w:val="28"/>
          <w:szCs w:val="28"/>
          <w:lang w:val="uk-UA"/>
        </w:rPr>
        <w:t>вул.</w:t>
      </w:r>
      <w:r w:rsidRPr="008E4874">
        <w:rPr>
          <w:rFonts w:ascii="Times New Roman" w:hAnsi="Times New Roman" w:cs="Times New Roman"/>
          <w:sz w:val="28"/>
          <w:szCs w:val="28"/>
          <w:lang w:val="uk-UA"/>
        </w:rPr>
        <w:t>Довбуша</w:t>
      </w:r>
      <w:proofErr w:type="spellEnd"/>
      <w:r w:rsidRPr="008E4874">
        <w:rPr>
          <w:rFonts w:ascii="Times New Roman" w:hAnsi="Times New Roman" w:cs="Times New Roman"/>
          <w:sz w:val="28"/>
          <w:szCs w:val="28"/>
          <w:lang w:val="uk-UA"/>
        </w:rPr>
        <w:t xml:space="preserve">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lastRenderedPageBreak/>
        <w:t>6.1. Передати гр. Антонюк Наталії Михайлівні, гр. Антонюку Миколі Федоровичу, у спільну сумісну власність земельну ділянку площею – 0,0570 га (кадастровий номер - 2123682500:01:001:0025)</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для будівництва і обслуговування житлового будинку, господарських будівель і споруд (присадибна ділянка) , за адресою : в межах населеного пункту , с. Ділове , вул. Довбуша, із земель комунальної власності Рахівської територіальної громади.</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7.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8E4874">
        <w:rPr>
          <w:rFonts w:ascii="Times New Roman" w:hAnsi="Times New Roman" w:cs="Times New Roman"/>
          <w:sz w:val="28"/>
          <w:szCs w:val="28"/>
          <w:lang w:val="uk-UA"/>
        </w:rPr>
        <w:t>Годван</w:t>
      </w:r>
      <w:proofErr w:type="spellEnd"/>
      <w:r w:rsidRPr="008E4874">
        <w:rPr>
          <w:rFonts w:ascii="Times New Roman" w:hAnsi="Times New Roman" w:cs="Times New Roman"/>
          <w:sz w:val="28"/>
          <w:szCs w:val="28"/>
          <w:lang w:val="uk-UA"/>
        </w:rPr>
        <w:t xml:space="preserve"> Івану Івановичу, гр. </w:t>
      </w:r>
      <w:proofErr w:type="spellStart"/>
      <w:r w:rsidRPr="008E4874">
        <w:rPr>
          <w:rFonts w:ascii="Times New Roman" w:hAnsi="Times New Roman" w:cs="Times New Roman"/>
          <w:sz w:val="28"/>
          <w:szCs w:val="28"/>
          <w:lang w:val="uk-UA"/>
        </w:rPr>
        <w:t>Годван</w:t>
      </w:r>
      <w:proofErr w:type="spellEnd"/>
      <w:r w:rsidRPr="008E4874">
        <w:rPr>
          <w:rFonts w:ascii="Times New Roman" w:hAnsi="Times New Roman" w:cs="Times New Roman"/>
          <w:sz w:val="28"/>
          <w:szCs w:val="28"/>
          <w:lang w:val="uk-UA"/>
        </w:rPr>
        <w:t xml:space="preserve"> Надії Миколаївні,</w:t>
      </w:r>
      <w:r w:rsidR="003E4454">
        <w:rPr>
          <w:rFonts w:ascii="Times New Roman" w:hAnsi="Times New Roman" w:cs="Times New Roman"/>
          <w:sz w:val="28"/>
          <w:szCs w:val="28"/>
          <w:lang w:val="uk-UA"/>
        </w:rPr>
        <w:t xml:space="preserve">  мешканцям с. </w:t>
      </w:r>
      <w:proofErr w:type="spellStart"/>
      <w:r w:rsidR="003E4454">
        <w:rPr>
          <w:rFonts w:ascii="Times New Roman" w:hAnsi="Times New Roman" w:cs="Times New Roman"/>
          <w:sz w:val="28"/>
          <w:szCs w:val="28"/>
          <w:lang w:val="uk-UA"/>
        </w:rPr>
        <w:t>Костилівка</w:t>
      </w:r>
      <w:proofErr w:type="spellEnd"/>
      <w:r w:rsidR="003E4454">
        <w:rPr>
          <w:rFonts w:ascii="Times New Roman" w:hAnsi="Times New Roman" w:cs="Times New Roman"/>
          <w:sz w:val="28"/>
          <w:szCs w:val="28"/>
          <w:lang w:val="uk-UA"/>
        </w:rPr>
        <w:t xml:space="preserve">, </w:t>
      </w:r>
      <w:proofErr w:type="spellStart"/>
      <w:r w:rsidR="003E4454">
        <w:rPr>
          <w:rFonts w:ascii="Times New Roman" w:hAnsi="Times New Roman" w:cs="Times New Roman"/>
          <w:sz w:val="28"/>
          <w:szCs w:val="28"/>
          <w:lang w:val="uk-UA"/>
        </w:rPr>
        <w:t>вул.</w:t>
      </w:r>
      <w:r w:rsidRPr="008E4874">
        <w:rPr>
          <w:rFonts w:ascii="Times New Roman" w:hAnsi="Times New Roman" w:cs="Times New Roman"/>
          <w:sz w:val="28"/>
          <w:szCs w:val="28"/>
          <w:lang w:val="uk-UA"/>
        </w:rPr>
        <w:t>Тарниця</w:t>
      </w:r>
      <w:proofErr w:type="spellEnd"/>
      <w:r w:rsidRPr="008E4874">
        <w:rPr>
          <w:rFonts w:ascii="Times New Roman" w:hAnsi="Times New Roman" w:cs="Times New Roman"/>
          <w:sz w:val="28"/>
          <w:szCs w:val="28"/>
          <w:lang w:val="uk-UA"/>
        </w:rPr>
        <w:t xml:space="preserve">, 13, для будівництва і обслуговування житлового будинку, господарських будівель і споруд (присадибна ділянка) по </w:t>
      </w:r>
      <w:r w:rsidR="003E4454">
        <w:rPr>
          <w:rFonts w:ascii="Times New Roman" w:hAnsi="Times New Roman" w:cs="Times New Roman"/>
          <w:sz w:val="28"/>
          <w:szCs w:val="28"/>
          <w:lang w:val="uk-UA"/>
        </w:rPr>
        <w:t xml:space="preserve">вул. Тарниця в </w:t>
      </w:r>
      <w:proofErr w:type="spellStart"/>
      <w:r w:rsidR="003E4454">
        <w:rPr>
          <w:rFonts w:ascii="Times New Roman" w:hAnsi="Times New Roman" w:cs="Times New Roman"/>
          <w:sz w:val="28"/>
          <w:szCs w:val="28"/>
          <w:lang w:val="uk-UA"/>
        </w:rPr>
        <w:t>с.</w:t>
      </w:r>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xml:space="preserve">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7.1. Передати гр. </w:t>
      </w:r>
      <w:proofErr w:type="spellStart"/>
      <w:r w:rsidRPr="008E4874">
        <w:rPr>
          <w:rFonts w:ascii="Times New Roman" w:hAnsi="Times New Roman" w:cs="Times New Roman"/>
          <w:sz w:val="28"/>
          <w:szCs w:val="28"/>
          <w:lang w:val="uk-UA"/>
        </w:rPr>
        <w:t>Годван</w:t>
      </w:r>
      <w:proofErr w:type="spellEnd"/>
      <w:r w:rsidRPr="008E4874">
        <w:rPr>
          <w:rFonts w:ascii="Times New Roman" w:hAnsi="Times New Roman" w:cs="Times New Roman"/>
          <w:sz w:val="28"/>
          <w:szCs w:val="28"/>
          <w:lang w:val="uk-UA"/>
        </w:rPr>
        <w:t xml:space="preserve"> Івану Івановичу, гр. </w:t>
      </w:r>
      <w:proofErr w:type="spellStart"/>
      <w:r w:rsidRPr="008E4874">
        <w:rPr>
          <w:rFonts w:ascii="Times New Roman" w:hAnsi="Times New Roman" w:cs="Times New Roman"/>
          <w:sz w:val="28"/>
          <w:szCs w:val="28"/>
          <w:lang w:val="uk-UA"/>
        </w:rPr>
        <w:t>Годван</w:t>
      </w:r>
      <w:proofErr w:type="spellEnd"/>
      <w:r w:rsidRPr="008E4874">
        <w:rPr>
          <w:rFonts w:ascii="Times New Roman" w:hAnsi="Times New Roman" w:cs="Times New Roman"/>
          <w:sz w:val="28"/>
          <w:szCs w:val="28"/>
          <w:lang w:val="uk-UA"/>
        </w:rPr>
        <w:t xml:space="preserve"> Надії Миколаївні, у спільну сумісну власність земельну ділянку площею – 0,1700 га (кадастровий номер - 2123684000:06:002:0143)</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для будівництва і обслуговування житлового будинку, господарських будівель і спор</w:t>
      </w:r>
      <w:r w:rsidR="003E4454">
        <w:rPr>
          <w:rFonts w:ascii="Times New Roman" w:hAnsi="Times New Roman" w:cs="Times New Roman"/>
          <w:sz w:val="28"/>
          <w:szCs w:val="28"/>
          <w:lang w:val="uk-UA"/>
        </w:rPr>
        <w:t xml:space="preserve">уд (присадибна ділянка) по </w:t>
      </w:r>
      <w:proofErr w:type="spellStart"/>
      <w:r w:rsidR="003E4454">
        <w:rPr>
          <w:rFonts w:ascii="Times New Roman" w:hAnsi="Times New Roman" w:cs="Times New Roman"/>
          <w:sz w:val="28"/>
          <w:szCs w:val="28"/>
          <w:lang w:val="uk-UA"/>
        </w:rPr>
        <w:t>вул.</w:t>
      </w:r>
      <w:r w:rsidRPr="008E4874">
        <w:rPr>
          <w:rFonts w:ascii="Times New Roman" w:hAnsi="Times New Roman" w:cs="Times New Roman"/>
          <w:sz w:val="28"/>
          <w:szCs w:val="28"/>
          <w:lang w:val="uk-UA"/>
        </w:rPr>
        <w:t>Тарниця</w:t>
      </w:r>
      <w:proofErr w:type="spellEnd"/>
      <w:r w:rsidRPr="008E4874">
        <w:rPr>
          <w:rFonts w:ascii="Times New Roman" w:hAnsi="Times New Roman" w:cs="Times New Roman"/>
          <w:sz w:val="28"/>
          <w:szCs w:val="28"/>
          <w:lang w:val="uk-UA"/>
        </w:rPr>
        <w:t xml:space="preserve"> в с. </w:t>
      </w:r>
      <w:proofErr w:type="spellStart"/>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xml:space="preserve"> із земель комунальної власності Рахівської територіальної громади.</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8. Затвердити технічну документацію із землеустрою щодо встановлення (відновлення) меж земельної ділянки в натурі (на місцевості) гр. </w:t>
      </w:r>
      <w:proofErr w:type="spellStart"/>
      <w:r w:rsidRPr="008E4874">
        <w:rPr>
          <w:rFonts w:ascii="Times New Roman" w:hAnsi="Times New Roman" w:cs="Times New Roman"/>
          <w:sz w:val="28"/>
          <w:szCs w:val="28"/>
          <w:lang w:val="uk-UA"/>
        </w:rPr>
        <w:t>Савляк</w:t>
      </w:r>
      <w:proofErr w:type="spellEnd"/>
      <w:r w:rsidRPr="008E4874">
        <w:rPr>
          <w:rFonts w:ascii="Times New Roman" w:hAnsi="Times New Roman" w:cs="Times New Roman"/>
          <w:sz w:val="28"/>
          <w:szCs w:val="28"/>
          <w:lang w:val="uk-UA"/>
        </w:rPr>
        <w:t xml:space="preserve"> Гафії Олексіївні, </w:t>
      </w:r>
      <w:proofErr w:type="spellStart"/>
      <w:r w:rsidRPr="008E4874">
        <w:rPr>
          <w:rFonts w:ascii="Times New Roman" w:hAnsi="Times New Roman" w:cs="Times New Roman"/>
          <w:sz w:val="28"/>
          <w:szCs w:val="28"/>
          <w:lang w:val="uk-UA"/>
        </w:rPr>
        <w:t>мешк</w:t>
      </w:r>
      <w:proofErr w:type="spellEnd"/>
      <w:r w:rsidRPr="008E4874">
        <w:rPr>
          <w:rFonts w:ascii="Times New Roman" w:hAnsi="Times New Roman" w:cs="Times New Roman"/>
          <w:sz w:val="28"/>
          <w:szCs w:val="28"/>
          <w:lang w:val="uk-UA"/>
        </w:rPr>
        <w:t xml:space="preserve">. с. </w:t>
      </w:r>
      <w:proofErr w:type="spellStart"/>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xml:space="preserve">, вул. Б.Хмельницького, 6, для будівництва і обслуговування житлового будинку, господарських будівель і споруд (присадибна ділянка) по вул. Б.Хмельницького, 6 в с. </w:t>
      </w:r>
      <w:proofErr w:type="spellStart"/>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xml:space="preserve"> (категорія земель – землі житлової та громадської забудови, код КВЦПЗ - 02.01).</w:t>
      </w:r>
    </w:p>
    <w:p w:rsidR="00F44B04" w:rsidRPr="008E4874" w:rsidRDefault="00F44B0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8.1. Передати гр. </w:t>
      </w:r>
      <w:proofErr w:type="spellStart"/>
      <w:r w:rsidRPr="008E4874">
        <w:rPr>
          <w:rFonts w:ascii="Times New Roman" w:hAnsi="Times New Roman" w:cs="Times New Roman"/>
          <w:sz w:val="28"/>
          <w:szCs w:val="28"/>
          <w:lang w:val="uk-UA"/>
        </w:rPr>
        <w:t>Савляк</w:t>
      </w:r>
      <w:proofErr w:type="spellEnd"/>
      <w:r w:rsidRPr="008E4874">
        <w:rPr>
          <w:rFonts w:ascii="Times New Roman" w:hAnsi="Times New Roman" w:cs="Times New Roman"/>
          <w:sz w:val="28"/>
          <w:szCs w:val="28"/>
          <w:lang w:val="uk-UA"/>
        </w:rPr>
        <w:t xml:space="preserve"> Гафії Олексіївні у власність земельну ділянку площею – 0,0575 га (кадастр</w:t>
      </w:r>
      <w:r w:rsidR="00D33292">
        <w:rPr>
          <w:rFonts w:ascii="Times New Roman" w:hAnsi="Times New Roman" w:cs="Times New Roman"/>
          <w:sz w:val="28"/>
          <w:szCs w:val="28"/>
          <w:lang w:val="uk-UA"/>
        </w:rPr>
        <w:t>овий номер - 2123684000:07:001:</w:t>
      </w:r>
      <w:r w:rsidRPr="008E4874">
        <w:rPr>
          <w:rFonts w:ascii="Times New Roman" w:hAnsi="Times New Roman" w:cs="Times New Roman"/>
          <w:sz w:val="28"/>
          <w:szCs w:val="28"/>
          <w:lang w:val="uk-UA"/>
        </w:rPr>
        <w:t>0152)</w:t>
      </w:r>
      <w:r w:rsidRPr="008E4874">
        <w:rPr>
          <w:rFonts w:ascii="Times New Roman" w:hAnsi="Times New Roman" w:cs="Times New Roman"/>
          <w:b/>
          <w:sz w:val="28"/>
          <w:szCs w:val="28"/>
          <w:lang w:val="uk-UA"/>
        </w:rPr>
        <w:t xml:space="preserve"> </w:t>
      </w:r>
      <w:r w:rsidRPr="008E4874">
        <w:rPr>
          <w:rFonts w:ascii="Times New Roman" w:hAnsi="Times New Roman" w:cs="Times New Roman"/>
          <w:sz w:val="28"/>
          <w:szCs w:val="28"/>
          <w:lang w:val="uk-UA"/>
        </w:rPr>
        <w:t xml:space="preserve">для будівництва і обслуговування житлового будинку, господарських будівель і споруд (присадибна ділянка) по вул. Б.Хмельницького, 6 в с. </w:t>
      </w:r>
      <w:proofErr w:type="spellStart"/>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xml:space="preserve"> із земель комунальної власності Рахівської територіальної громади.</w:t>
      </w:r>
    </w:p>
    <w:p w:rsidR="00F44B04" w:rsidRPr="008E4874" w:rsidRDefault="00F44B04" w:rsidP="008E4874">
      <w:pPr>
        <w:spacing w:after="0" w:line="240" w:lineRule="auto"/>
        <w:jc w:val="both"/>
        <w:rPr>
          <w:rFonts w:ascii="Times New Roman" w:hAnsi="Times New Roman" w:cs="Times New Roman"/>
          <w:b/>
          <w:sz w:val="28"/>
          <w:szCs w:val="28"/>
          <w:lang w:val="uk-UA"/>
        </w:rPr>
      </w:pPr>
    </w:p>
    <w:p w:rsidR="00F44B04" w:rsidRPr="008E4874" w:rsidRDefault="00F44B04" w:rsidP="008E4874">
      <w:pPr>
        <w:spacing w:after="0" w:line="240" w:lineRule="auto"/>
        <w:jc w:val="both"/>
        <w:rPr>
          <w:rFonts w:ascii="Times New Roman" w:hAnsi="Times New Roman" w:cs="Times New Roman"/>
          <w:b/>
          <w:sz w:val="28"/>
          <w:szCs w:val="28"/>
          <w:lang w:val="uk-UA"/>
        </w:rPr>
      </w:pPr>
    </w:p>
    <w:p w:rsidR="00F44B04" w:rsidRPr="008E4874" w:rsidRDefault="00F44B04"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CC66D8" w:rsidRPr="008E4874" w:rsidRDefault="00CC66D8"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CC66D8" w:rsidRPr="008E4874" w:rsidRDefault="00CC66D8" w:rsidP="008E4874">
      <w:pPr>
        <w:spacing w:after="0" w:line="240" w:lineRule="auto"/>
        <w:rPr>
          <w:rFonts w:ascii="Times New Roman" w:hAnsi="Times New Roman" w:cs="Times New Roman"/>
          <w:sz w:val="28"/>
          <w:szCs w:val="28"/>
          <w:lang w:val="uk-UA"/>
        </w:rPr>
      </w:pPr>
    </w:p>
    <w:p w:rsidR="00CC66D8" w:rsidRPr="008E4874" w:rsidRDefault="00CC66D8"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699200" behindDoc="1" locked="0" layoutInCell="1" allowOverlap="1" wp14:anchorId="0D02A073" wp14:editId="38D20763">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C66D8" w:rsidRPr="008E4874" w:rsidRDefault="00CC66D8" w:rsidP="008E4874">
      <w:pPr>
        <w:spacing w:after="0" w:line="240" w:lineRule="auto"/>
        <w:jc w:val="right"/>
        <w:rPr>
          <w:rFonts w:ascii="Times New Roman" w:eastAsia="Calibri" w:hAnsi="Times New Roman" w:cs="Times New Roman"/>
          <w:sz w:val="28"/>
          <w:szCs w:val="28"/>
          <w:lang w:val="uk-UA"/>
        </w:rPr>
      </w:pPr>
    </w:p>
    <w:p w:rsidR="00CC66D8" w:rsidRPr="008E4874" w:rsidRDefault="00CC66D8"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CC66D8" w:rsidRPr="008E4874" w:rsidRDefault="00CC66D8"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CC66D8" w:rsidRPr="008E4874" w:rsidRDefault="00CC66D8"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CC66D8" w:rsidRPr="008E4874" w:rsidRDefault="00CC66D8"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CC66D8" w:rsidRPr="008E4874" w:rsidRDefault="00CC66D8"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CC66D8" w:rsidRPr="008E4874" w:rsidRDefault="00CC66D8" w:rsidP="008E4874">
      <w:pPr>
        <w:spacing w:after="0" w:line="240" w:lineRule="auto"/>
        <w:rPr>
          <w:rFonts w:ascii="Times New Roman" w:eastAsia="Calibri" w:hAnsi="Times New Roman" w:cs="Times New Roman"/>
          <w:sz w:val="28"/>
          <w:szCs w:val="28"/>
          <w:lang w:val="uk-UA"/>
        </w:rPr>
      </w:pPr>
    </w:p>
    <w:p w:rsidR="00CC66D8" w:rsidRPr="008E4874" w:rsidRDefault="00CC66D8"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CC66D8" w:rsidRPr="008E4874" w:rsidRDefault="00CC66D8" w:rsidP="008E4874">
      <w:pPr>
        <w:spacing w:after="0" w:line="240" w:lineRule="auto"/>
        <w:rPr>
          <w:rFonts w:ascii="Times New Roman" w:eastAsia="Calibri" w:hAnsi="Times New Roman" w:cs="Times New Roman"/>
          <w:sz w:val="28"/>
          <w:szCs w:val="28"/>
          <w:lang w:val="uk-UA"/>
        </w:rPr>
      </w:pPr>
    </w:p>
    <w:p w:rsidR="00CC66D8" w:rsidRPr="008E4874" w:rsidRDefault="00CC66D8"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№249</w:t>
      </w:r>
    </w:p>
    <w:p w:rsidR="00CC66D8" w:rsidRPr="008E4874" w:rsidRDefault="00CC66D8"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F44B04" w:rsidRPr="008E4874" w:rsidRDefault="00F44B04" w:rsidP="008E4874">
      <w:pPr>
        <w:spacing w:after="0" w:line="240" w:lineRule="auto"/>
        <w:rPr>
          <w:rFonts w:ascii="Times New Roman" w:hAnsi="Times New Roman" w:cs="Times New Roman"/>
          <w:sz w:val="28"/>
          <w:szCs w:val="28"/>
          <w:lang w:val="uk-UA"/>
        </w:rPr>
      </w:pPr>
    </w:p>
    <w:p w:rsidR="005C3FE6" w:rsidRPr="008371E0" w:rsidRDefault="005C3FE6" w:rsidP="008E4874">
      <w:pPr>
        <w:spacing w:after="0" w:line="240" w:lineRule="auto"/>
        <w:outlineLvl w:val="0"/>
        <w:rPr>
          <w:rFonts w:ascii="Times New Roman" w:hAnsi="Times New Roman" w:cs="Times New Roman"/>
          <w:sz w:val="28"/>
          <w:szCs w:val="28"/>
          <w:lang w:val="uk-UA"/>
        </w:rPr>
      </w:pPr>
      <w:r w:rsidRPr="008371E0">
        <w:rPr>
          <w:rFonts w:ascii="Times New Roman" w:hAnsi="Times New Roman" w:cs="Times New Roman"/>
          <w:sz w:val="28"/>
          <w:szCs w:val="28"/>
          <w:lang w:val="uk-UA"/>
        </w:rPr>
        <w:t>Про надання дозволу на розробку проектів</w:t>
      </w:r>
    </w:p>
    <w:p w:rsidR="005C3FE6" w:rsidRPr="008371E0" w:rsidRDefault="005C3FE6" w:rsidP="008E4874">
      <w:pPr>
        <w:spacing w:after="0" w:line="240" w:lineRule="auto"/>
        <w:outlineLvl w:val="0"/>
        <w:rPr>
          <w:rFonts w:ascii="Times New Roman" w:hAnsi="Times New Roman" w:cs="Times New Roman"/>
          <w:sz w:val="28"/>
          <w:szCs w:val="28"/>
          <w:lang w:val="uk-UA"/>
        </w:rPr>
      </w:pPr>
      <w:r w:rsidRPr="008371E0">
        <w:rPr>
          <w:rFonts w:ascii="Times New Roman" w:hAnsi="Times New Roman" w:cs="Times New Roman"/>
          <w:sz w:val="28"/>
          <w:szCs w:val="28"/>
          <w:lang w:val="uk-UA"/>
        </w:rPr>
        <w:t xml:space="preserve">землеустрою щодо відведення земельних </w:t>
      </w:r>
    </w:p>
    <w:p w:rsidR="005C3FE6" w:rsidRPr="008371E0" w:rsidRDefault="005C3FE6" w:rsidP="008E4874">
      <w:pPr>
        <w:pStyle w:val="a6"/>
        <w:spacing w:after="0" w:line="240" w:lineRule="auto"/>
        <w:rPr>
          <w:rFonts w:ascii="Times New Roman" w:hAnsi="Times New Roman" w:cs="Times New Roman"/>
          <w:sz w:val="28"/>
          <w:szCs w:val="28"/>
          <w:lang w:val="uk-UA"/>
        </w:rPr>
      </w:pPr>
      <w:r w:rsidRPr="008371E0">
        <w:rPr>
          <w:rFonts w:ascii="Times New Roman" w:hAnsi="Times New Roman" w:cs="Times New Roman"/>
          <w:sz w:val="28"/>
          <w:szCs w:val="28"/>
          <w:lang w:val="uk-UA"/>
        </w:rPr>
        <w:t xml:space="preserve">ділянок у власність громадянам </w:t>
      </w:r>
    </w:p>
    <w:p w:rsidR="005C3FE6" w:rsidRPr="008E4874" w:rsidRDefault="005C3FE6" w:rsidP="008E4874">
      <w:pPr>
        <w:pStyle w:val="a6"/>
        <w:spacing w:after="0" w:line="240" w:lineRule="auto"/>
        <w:rPr>
          <w:rFonts w:ascii="Times New Roman" w:hAnsi="Times New Roman" w:cs="Times New Roman"/>
          <w:sz w:val="28"/>
          <w:szCs w:val="28"/>
          <w:lang w:val="uk-UA"/>
        </w:rPr>
      </w:pPr>
    </w:p>
    <w:p w:rsidR="008371E0" w:rsidRDefault="005C3FE6" w:rsidP="008371E0">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Розглянувши звернення громадян про надання дозволу на розробку проектів землеустрою щодо відведення земельних ділянок у власність, відповідно до статей 12, 35, 81, 83, 89, 116, 118, 121, 122 Земельного кодексу України, статті 50 Закону України “Про землеустрій”, керуючись пунктом 34 частини першої статті 26 Закону України “Про місцеве самоврядування в Україні”, </w:t>
      </w:r>
      <w:r w:rsidR="008371E0">
        <w:rPr>
          <w:rFonts w:ascii="Times New Roman" w:hAnsi="Times New Roman" w:cs="Times New Roman"/>
          <w:color w:val="000000" w:themeColor="text1"/>
          <w:sz w:val="28"/>
          <w:szCs w:val="28"/>
          <w:lang w:val="uk-UA"/>
        </w:rPr>
        <w:t xml:space="preserve">Рахівська міська рада  </w:t>
      </w:r>
    </w:p>
    <w:p w:rsidR="008371E0" w:rsidRDefault="008371E0" w:rsidP="008371E0">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8371E0" w:rsidRDefault="008371E0" w:rsidP="008371E0">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8371E0" w:rsidRDefault="008371E0" w:rsidP="008371E0">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5C3FE6" w:rsidRPr="008E4874" w:rsidRDefault="008600D2" w:rsidP="008371E0">
      <w:pPr>
        <w:pStyle w:val="a6"/>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5C3FE6" w:rsidRPr="008E4874">
        <w:rPr>
          <w:rFonts w:ascii="Times New Roman" w:hAnsi="Times New Roman" w:cs="Times New Roman"/>
          <w:sz w:val="28"/>
          <w:szCs w:val="28"/>
          <w:lang w:val="uk-UA"/>
        </w:rPr>
        <w:t xml:space="preserve">Надати дозвіл на розробку проекту землеустрою щодо відведення земельної ділянки орієнтовною площею – 0,1000 га, громадянину </w:t>
      </w:r>
      <w:proofErr w:type="spellStart"/>
      <w:r w:rsidR="005C3FE6" w:rsidRPr="008E4874">
        <w:rPr>
          <w:rFonts w:ascii="Times New Roman" w:hAnsi="Times New Roman" w:cs="Times New Roman"/>
          <w:sz w:val="28"/>
          <w:szCs w:val="28"/>
          <w:lang w:val="uk-UA"/>
        </w:rPr>
        <w:t>Козураку</w:t>
      </w:r>
      <w:proofErr w:type="spellEnd"/>
      <w:r w:rsidR="005C3FE6" w:rsidRPr="008E4874">
        <w:rPr>
          <w:rFonts w:ascii="Times New Roman" w:hAnsi="Times New Roman" w:cs="Times New Roman"/>
          <w:sz w:val="28"/>
          <w:szCs w:val="28"/>
          <w:lang w:val="uk-UA"/>
        </w:rPr>
        <w:t xml:space="preserve"> Івану Івановичу, мешканцю м. Рахів, вул. Довженка, 299, у власність для будівництва і обслуговування житлового будинку, господарських будівель і споруд (присадибна ділянка) (код 02.01),  по вул. Довженка, б/н в м. Рахів із земель комунальної власності Рахівської територіальної громади .</w:t>
      </w:r>
    </w:p>
    <w:p w:rsidR="005C3FE6" w:rsidRPr="008E4874" w:rsidRDefault="008600D2" w:rsidP="008600D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5C3FE6" w:rsidRPr="008E4874">
        <w:rPr>
          <w:rFonts w:ascii="Times New Roman" w:hAnsi="Times New Roman" w:cs="Times New Roman"/>
          <w:sz w:val="28"/>
          <w:szCs w:val="28"/>
          <w:lang w:val="uk-UA"/>
        </w:rPr>
        <w:t xml:space="preserve">Надати дозвіл на розробку проекту землеустрою щодо відведення земельної ділянки орієнтовною площею – 0,0100 га, громадянину </w:t>
      </w:r>
      <w:proofErr w:type="spellStart"/>
      <w:r w:rsidR="005C3FE6" w:rsidRPr="008E4874">
        <w:rPr>
          <w:rFonts w:ascii="Times New Roman" w:hAnsi="Times New Roman" w:cs="Times New Roman"/>
          <w:sz w:val="28"/>
          <w:szCs w:val="28"/>
          <w:lang w:val="uk-UA"/>
        </w:rPr>
        <w:t>Томенюку</w:t>
      </w:r>
      <w:proofErr w:type="spellEnd"/>
      <w:r w:rsidR="005C3FE6" w:rsidRPr="008E4874">
        <w:rPr>
          <w:rFonts w:ascii="Times New Roman" w:hAnsi="Times New Roman" w:cs="Times New Roman"/>
          <w:sz w:val="28"/>
          <w:szCs w:val="28"/>
          <w:lang w:val="uk-UA"/>
        </w:rPr>
        <w:t xml:space="preserve"> Віктору Івановичу, мешканцю м. Рахів, вул. Петрова, 71, у власність для будівництва індивідуальних гаражів,  по вул. Мира в м. Рахів із земель комунальної власності Рахівської територіальної громади .</w:t>
      </w:r>
    </w:p>
    <w:p w:rsidR="005C3FE6" w:rsidRPr="008E4874" w:rsidRDefault="008600D2" w:rsidP="008600D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5C3FE6" w:rsidRPr="008E4874">
        <w:rPr>
          <w:rFonts w:ascii="Times New Roman" w:hAnsi="Times New Roman" w:cs="Times New Roman"/>
          <w:sz w:val="28"/>
          <w:szCs w:val="28"/>
          <w:lang w:val="uk-UA"/>
        </w:rPr>
        <w:t xml:space="preserve"> Надати дозвіл на розробку проекту землеустрою щодо відведення земельної ділянки орієнтовною площею – 0,2060 га, громадянці </w:t>
      </w:r>
      <w:proofErr w:type="spellStart"/>
      <w:r w:rsidR="005C3FE6" w:rsidRPr="008E4874">
        <w:rPr>
          <w:rFonts w:ascii="Times New Roman" w:hAnsi="Times New Roman" w:cs="Times New Roman"/>
          <w:sz w:val="28"/>
          <w:szCs w:val="28"/>
          <w:lang w:val="uk-UA"/>
        </w:rPr>
        <w:t>Нейжмак</w:t>
      </w:r>
      <w:proofErr w:type="spellEnd"/>
      <w:r w:rsidR="005C3FE6" w:rsidRPr="008E4874">
        <w:rPr>
          <w:rFonts w:ascii="Times New Roman" w:hAnsi="Times New Roman" w:cs="Times New Roman"/>
          <w:sz w:val="28"/>
          <w:szCs w:val="28"/>
          <w:lang w:val="uk-UA"/>
        </w:rPr>
        <w:t xml:space="preserve"> Еммі Василівні, мешканці м. Рахів, вул. Б.Хмельницького, 86/3,  у власність для ведення особистого селянського господарства по вул. Затінкова, в м. Рахів (за межами населеного пункту) із земель комунальної власності Рахівської територіальної громади (категорія земель – землі сільськогосподарського призначення, код КВЦПЗ - 01.03).</w:t>
      </w:r>
    </w:p>
    <w:p w:rsidR="008600D2" w:rsidRDefault="008600D2" w:rsidP="008E4874">
      <w:pPr>
        <w:spacing w:after="0" w:line="240" w:lineRule="auto"/>
        <w:jc w:val="both"/>
        <w:rPr>
          <w:rFonts w:ascii="Times New Roman" w:hAnsi="Times New Roman" w:cs="Times New Roman"/>
          <w:sz w:val="28"/>
          <w:szCs w:val="28"/>
          <w:lang w:val="uk-UA"/>
        </w:rPr>
      </w:pPr>
    </w:p>
    <w:p w:rsidR="005C3FE6" w:rsidRPr="008E4874" w:rsidRDefault="005C3FE6" w:rsidP="008600D2">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4. Надати дозвіл на розробку проекту землеустрою щодо відведення земельної ділянки площею – 0,0204 га, громадянину </w:t>
      </w:r>
      <w:proofErr w:type="spellStart"/>
      <w:r w:rsidRPr="008E4874">
        <w:rPr>
          <w:rFonts w:ascii="Times New Roman" w:hAnsi="Times New Roman" w:cs="Times New Roman"/>
          <w:sz w:val="28"/>
          <w:szCs w:val="28"/>
          <w:lang w:val="uk-UA"/>
        </w:rPr>
        <w:t>Кокіш</w:t>
      </w:r>
      <w:proofErr w:type="spellEnd"/>
      <w:r w:rsidRPr="008E4874">
        <w:rPr>
          <w:rFonts w:ascii="Times New Roman" w:hAnsi="Times New Roman" w:cs="Times New Roman"/>
          <w:sz w:val="28"/>
          <w:szCs w:val="28"/>
          <w:lang w:val="uk-UA"/>
        </w:rPr>
        <w:t xml:space="preserve"> Миколі Юрійовичу, мешканцю м. Рахів, вул. Вербник, 105/13 у власність для будівництва і обслуговування житлового будинку, господарських будівель і споруд (присадибна ділянка)  по вул. Верб</w:t>
      </w:r>
      <w:r w:rsidR="00DF5BBF">
        <w:rPr>
          <w:rFonts w:ascii="Times New Roman" w:hAnsi="Times New Roman" w:cs="Times New Roman"/>
          <w:sz w:val="28"/>
          <w:szCs w:val="28"/>
          <w:lang w:val="uk-UA"/>
        </w:rPr>
        <w:t xml:space="preserve">ник (у дворі будинку №105) в </w:t>
      </w:r>
      <w:proofErr w:type="spellStart"/>
      <w:r w:rsidR="00DF5BBF">
        <w:rPr>
          <w:rFonts w:ascii="Times New Roman" w:hAnsi="Times New Roman" w:cs="Times New Roman"/>
          <w:sz w:val="28"/>
          <w:szCs w:val="28"/>
          <w:lang w:val="uk-UA"/>
        </w:rPr>
        <w:t>м.</w:t>
      </w:r>
      <w:r w:rsidRPr="008E4874">
        <w:rPr>
          <w:rFonts w:ascii="Times New Roman" w:hAnsi="Times New Roman" w:cs="Times New Roman"/>
          <w:sz w:val="28"/>
          <w:szCs w:val="28"/>
          <w:lang w:val="uk-UA"/>
        </w:rPr>
        <w:t>Рахів</w:t>
      </w:r>
      <w:proofErr w:type="spellEnd"/>
      <w:r w:rsidRPr="008E4874">
        <w:rPr>
          <w:rFonts w:ascii="Times New Roman" w:hAnsi="Times New Roman" w:cs="Times New Roman"/>
          <w:sz w:val="28"/>
          <w:szCs w:val="28"/>
          <w:lang w:val="uk-UA"/>
        </w:rPr>
        <w:t xml:space="preserve"> із земель комунальної власності Рахівської територіальної громади (категорія земель – землі житлової та громадської забудови, код КВЦПЗ - 02.01).</w:t>
      </w:r>
    </w:p>
    <w:p w:rsidR="005C3FE6" w:rsidRPr="008E4874" w:rsidRDefault="00AA7DC7" w:rsidP="00AA7DC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5C3FE6" w:rsidRPr="008E4874">
        <w:rPr>
          <w:rFonts w:ascii="Times New Roman" w:hAnsi="Times New Roman" w:cs="Times New Roman"/>
          <w:sz w:val="28"/>
          <w:szCs w:val="28"/>
          <w:lang w:val="uk-UA"/>
        </w:rPr>
        <w:t xml:space="preserve">Надати дозвіл на розробку проекту землеустрою щодо відведення земельної ділянки орієнтовною площею – 0,1000 га, громадянину </w:t>
      </w:r>
      <w:proofErr w:type="spellStart"/>
      <w:r w:rsidR="005C3FE6" w:rsidRPr="008E4874">
        <w:rPr>
          <w:rFonts w:ascii="Times New Roman" w:hAnsi="Times New Roman" w:cs="Times New Roman"/>
          <w:sz w:val="28"/>
          <w:szCs w:val="28"/>
          <w:lang w:val="uk-UA"/>
        </w:rPr>
        <w:t>Рошка</w:t>
      </w:r>
      <w:proofErr w:type="spellEnd"/>
      <w:r w:rsidR="005C3FE6" w:rsidRPr="008E4874">
        <w:rPr>
          <w:rFonts w:ascii="Times New Roman" w:hAnsi="Times New Roman" w:cs="Times New Roman"/>
          <w:sz w:val="28"/>
          <w:szCs w:val="28"/>
          <w:lang w:val="uk-UA"/>
        </w:rPr>
        <w:t xml:space="preserve"> Павлу Івановичу, мешканцю м. Рахів, вул.. Довженка, 195 у власність для будівництва і обслуговування житлового будинку, господарських будівель і споруд (присадибна ділянка) по вул.. Довженка, в м. Рахів із земель комунальної власності Рахівської територіальної громади(категорія земель – землі житлової та громадської забудови, код КВЦПЗ - 02.01).</w:t>
      </w:r>
    </w:p>
    <w:p w:rsidR="005C3FE6" w:rsidRPr="008E4874" w:rsidRDefault="00AA7DC7" w:rsidP="00AA7DC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5C3FE6" w:rsidRPr="008E4874">
        <w:rPr>
          <w:rFonts w:ascii="Times New Roman" w:hAnsi="Times New Roman" w:cs="Times New Roman"/>
          <w:sz w:val="28"/>
          <w:szCs w:val="28"/>
          <w:lang w:val="uk-UA"/>
        </w:rPr>
        <w:t xml:space="preserve">Надати дозвіл на розробку проекту землеустрою щодо відведення земельної ділянки площею – 0,0458 га, громадянину </w:t>
      </w:r>
      <w:proofErr w:type="spellStart"/>
      <w:r w:rsidR="005C3FE6" w:rsidRPr="008E4874">
        <w:rPr>
          <w:rFonts w:ascii="Times New Roman" w:hAnsi="Times New Roman" w:cs="Times New Roman"/>
          <w:sz w:val="28"/>
          <w:szCs w:val="28"/>
          <w:lang w:val="uk-UA"/>
        </w:rPr>
        <w:t>Абраменко</w:t>
      </w:r>
      <w:proofErr w:type="spellEnd"/>
      <w:r w:rsidR="005C3FE6" w:rsidRPr="008E4874">
        <w:rPr>
          <w:rFonts w:ascii="Times New Roman" w:hAnsi="Times New Roman" w:cs="Times New Roman"/>
          <w:sz w:val="28"/>
          <w:szCs w:val="28"/>
          <w:lang w:val="uk-UA"/>
        </w:rPr>
        <w:t xml:space="preserve"> Мар’яні Михайлівні, мешканці м. Київ, вул.. Бульвар </w:t>
      </w:r>
      <w:proofErr w:type="spellStart"/>
      <w:r w:rsidR="005C3FE6" w:rsidRPr="008E4874">
        <w:rPr>
          <w:rFonts w:ascii="Times New Roman" w:hAnsi="Times New Roman" w:cs="Times New Roman"/>
          <w:sz w:val="28"/>
          <w:szCs w:val="28"/>
          <w:lang w:val="uk-UA"/>
        </w:rPr>
        <w:t>Вигурівський</w:t>
      </w:r>
      <w:proofErr w:type="spellEnd"/>
      <w:r w:rsidR="005C3FE6" w:rsidRPr="008E4874">
        <w:rPr>
          <w:rFonts w:ascii="Times New Roman" w:hAnsi="Times New Roman" w:cs="Times New Roman"/>
          <w:sz w:val="28"/>
          <w:szCs w:val="28"/>
          <w:lang w:val="uk-UA"/>
        </w:rPr>
        <w:t>, 6, кв. 210 у власність для будівництва і обслуговування житлового будинку, господарських будівель і споруд (присадибна</w:t>
      </w:r>
      <w:r w:rsidR="00DF5BBF">
        <w:rPr>
          <w:rFonts w:ascii="Times New Roman" w:hAnsi="Times New Roman" w:cs="Times New Roman"/>
          <w:sz w:val="28"/>
          <w:szCs w:val="28"/>
          <w:lang w:val="uk-UA"/>
        </w:rPr>
        <w:t xml:space="preserve"> ділянка)  в урочищі «Берег» </w:t>
      </w:r>
      <w:proofErr w:type="spellStart"/>
      <w:r w:rsidR="00DF5BBF">
        <w:rPr>
          <w:rFonts w:ascii="Times New Roman" w:hAnsi="Times New Roman" w:cs="Times New Roman"/>
          <w:sz w:val="28"/>
          <w:szCs w:val="28"/>
          <w:lang w:val="uk-UA"/>
        </w:rPr>
        <w:t>с.</w:t>
      </w:r>
      <w:r w:rsidR="005C3FE6" w:rsidRPr="008E4874">
        <w:rPr>
          <w:rFonts w:ascii="Times New Roman" w:hAnsi="Times New Roman" w:cs="Times New Roman"/>
          <w:sz w:val="28"/>
          <w:szCs w:val="28"/>
          <w:lang w:val="uk-UA"/>
        </w:rPr>
        <w:t>Білин</w:t>
      </w:r>
      <w:proofErr w:type="spellEnd"/>
      <w:r w:rsidR="005C3FE6" w:rsidRPr="008E4874">
        <w:rPr>
          <w:rFonts w:ascii="Times New Roman" w:hAnsi="Times New Roman" w:cs="Times New Roman"/>
          <w:sz w:val="28"/>
          <w:szCs w:val="28"/>
          <w:lang w:val="uk-UA"/>
        </w:rPr>
        <w:t xml:space="preserve"> із земель комунальної власності Рахівської територіальної громади (категорія земель – землі житлової та громадської забудови, код КВЦПЗ - 02.01)</w:t>
      </w:r>
    </w:p>
    <w:p w:rsidR="005C3FE6" w:rsidRPr="008E4874" w:rsidRDefault="00AA7DC7" w:rsidP="00AA7DC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5C3FE6" w:rsidRPr="008E4874">
        <w:rPr>
          <w:rFonts w:ascii="Times New Roman" w:hAnsi="Times New Roman" w:cs="Times New Roman"/>
          <w:sz w:val="28"/>
          <w:szCs w:val="28"/>
          <w:lang w:val="uk-UA"/>
        </w:rPr>
        <w:t xml:space="preserve">Надати дозвіл на розробку проекту землеустрою щодо відведення земельної ділянки орієнтовною площею – 0,1020 га, громадянину </w:t>
      </w:r>
      <w:proofErr w:type="spellStart"/>
      <w:r w:rsidR="005C3FE6" w:rsidRPr="008E4874">
        <w:rPr>
          <w:rFonts w:ascii="Times New Roman" w:hAnsi="Times New Roman" w:cs="Times New Roman"/>
          <w:sz w:val="28"/>
          <w:szCs w:val="28"/>
          <w:lang w:val="uk-UA"/>
        </w:rPr>
        <w:t>Абраменко</w:t>
      </w:r>
      <w:proofErr w:type="spellEnd"/>
      <w:r w:rsidR="005C3FE6" w:rsidRPr="008E4874">
        <w:rPr>
          <w:rFonts w:ascii="Times New Roman" w:hAnsi="Times New Roman" w:cs="Times New Roman"/>
          <w:sz w:val="28"/>
          <w:szCs w:val="28"/>
          <w:lang w:val="uk-UA"/>
        </w:rPr>
        <w:t xml:space="preserve"> Мар’яні Михайлівні, мешканці м. Київ, вул.. Бульвар </w:t>
      </w:r>
      <w:proofErr w:type="spellStart"/>
      <w:r w:rsidR="005C3FE6" w:rsidRPr="008E4874">
        <w:rPr>
          <w:rFonts w:ascii="Times New Roman" w:hAnsi="Times New Roman" w:cs="Times New Roman"/>
          <w:sz w:val="28"/>
          <w:szCs w:val="28"/>
          <w:lang w:val="uk-UA"/>
        </w:rPr>
        <w:t>Вигурівський</w:t>
      </w:r>
      <w:proofErr w:type="spellEnd"/>
      <w:r w:rsidR="005C3FE6" w:rsidRPr="008E4874">
        <w:rPr>
          <w:rFonts w:ascii="Times New Roman" w:hAnsi="Times New Roman" w:cs="Times New Roman"/>
          <w:sz w:val="28"/>
          <w:szCs w:val="28"/>
          <w:lang w:val="uk-UA"/>
        </w:rPr>
        <w:t>, 6, кв. 210 у власність для індивідуального садівництва в урочищі «Берег» с. Білин із земель комунальної власності Рахівської територіальної громади (категорія земель – землі сільськогосподарського призначення, код КВЦПЗ - 01.05).</w:t>
      </w:r>
    </w:p>
    <w:p w:rsidR="005C3FE6" w:rsidRPr="008E4874" w:rsidRDefault="00AA7DC7" w:rsidP="00AA7DC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5C3FE6" w:rsidRPr="008E4874">
        <w:rPr>
          <w:rFonts w:ascii="Times New Roman" w:hAnsi="Times New Roman" w:cs="Times New Roman"/>
          <w:sz w:val="28"/>
          <w:szCs w:val="28"/>
          <w:lang w:val="uk-UA"/>
        </w:rPr>
        <w:t xml:space="preserve">Надати дозвіл на розробку проекту землеустрою щодо відведення земельної ділянки орієнтовною площею – 0,1200 га, громадянину </w:t>
      </w:r>
      <w:proofErr w:type="spellStart"/>
      <w:r w:rsidR="005C3FE6" w:rsidRPr="008E4874">
        <w:rPr>
          <w:rFonts w:ascii="Times New Roman" w:hAnsi="Times New Roman" w:cs="Times New Roman"/>
          <w:sz w:val="28"/>
          <w:szCs w:val="28"/>
          <w:lang w:val="uk-UA"/>
        </w:rPr>
        <w:t>Папаризі</w:t>
      </w:r>
      <w:proofErr w:type="spellEnd"/>
      <w:r w:rsidR="005C3FE6" w:rsidRPr="008E4874">
        <w:rPr>
          <w:rFonts w:ascii="Times New Roman" w:hAnsi="Times New Roman" w:cs="Times New Roman"/>
          <w:sz w:val="28"/>
          <w:szCs w:val="28"/>
          <w:lang w:val="uk-UA"/>
        </w:rPr>
        <w:t xml:space="preserve"> Юрію Васильовичу, мешканцю м. Рахів, вул. </w:t>
      </w:r>
      <w:proofErr w:type="spellStart"/>
      <w:r w:rsidR="005C3FE6" w:rsidRPr="008E4874">
        <w:rPr>
          <w:rFonts w:ascii="Times New Roman" w:hAnsi="Times New Roman" w:cs="Times New Roman"/>
          <w:sz w:val="28"/>
          <w:szCs w:val="28"/>
          <w:lang w:val="uk-UA"/>
        </w:rPr>
        <w:t>Вільшинський</w:t>
      </w:r>
      <w:proofErr w:type="spellEnd"/>
      <w:r w:rsidR="005C3FE6" w:rsidRPr="008E4874">
        <w:rPr>
          <w:rFonts w:ascii="Times New Roman" w:hAnsi="Times New Roman" w:cs="Times New Roman"/>
          <w:sz w:val="28"/>
          <w:szCs w:val="28"/>
          <w:lang w:val="uk-UA"/>
        </w:rPr>
        <w:t xml:space="preserve">, №70 у власність для індивідуального садівництва по вул.. </w:t>
      </w:r>
      <w:proofErr w:type="spellStart"/>
      <w:r w:rsidR="005C3FE6" w:rsidRPr="008E4874">
        <w:rPr>
          <w:rFonts w:ascii="Times New Roman" w:hAnsi="Times New Roman" w:cs="Times New Roman"/>
          <w:sz w:val="28"/>
          <w:szCs w:val="28"/>
          <w:lang w:val="uk-UA"/>
        </w:rPr>
        <w:t>Вільшинський</w:t>
      </w:r>
      <w:proofErr w:type="spellEnd"/>
      <w:r w:rsidR="005C3FE6" w:rsidRPr="008E4874">
        <w:rPr>
          <w:rFonts w:ascii="Times New Roman" w:hAnsi="Times New Roman" w:cs="Times New Roman"/>
          <w:sz w:val="28"/>
          <w:szCs w:val="28"/>
          <w:lang w:val="uk-UA"/>
        </w:rPr>
        <w:t xml:space="preserve"> в м. Рахів із земель комунальної власності Рахівської територіальної громади(категорія земель – землі сільськогосподарського призначення, код КВЦПЗ - 01.05).</w:t>
      </w:r>
    </w:p>
    <w:p w:rsidR="005C3FE6" w:rsidRDefault="005C3FE6" w:rsidP="008E4874">
      <w:pPr>
        <w:spacing w:after="0" w:line="240" w:lineRule="auto"/>
        <w:jc w:val="both"/>
        <w:rPr>
          <w:rFonts w:ascii="Times New Roman" w:hAnsi="Times New Roman" w:cs="Times New Roman"/>
          <w:sz w:val="28"/>
          <w:szCs w:val="28"/>
          <w:lang w:val="uk-UA"/>
        </w:rPr>
      </w:pPr>
    </w:p>
    <w:p w:rsidR="00AE0F63" w:rsidRPr="008E4874" w:rsidRDefault="00AE0F63" w:rsidP="008E4874">
      <w:pPr>
        <w:spacing w:after="0" w:line="240" w:lineRule="auto"/>
        <w:jc w:val="both"/>
        <w:rPr>
          <w:rFonts w:ascii="Times New Roman" w:hAnsi="Times New Roman" w:cs="Times New Roman"/>
          <w:sz w:val="28"/>
          <w:szCs w:val="28"/>
          <w:lang w:val="uk-UA"/>
        </w:rPr>
      </w:pPr>
    </w:p>
    <w:p w:rsidR="005C3FE6" w:rsidRPr="008E4874" w:rsidRDefault="005C3FE6"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8F5F87" w:rsidRPr="008E4874" w:rsidRDefault="008F5F87" w:rsidP="008E4874">
      <w:pPr>
        <w:spacing w:after="0" w:line="240" w:lineRule="auto"/>
        <w:rPr>
          <w:rFonts w:ascii="Times New Roman" w:hAnsi="Times New Roman" w:cs="Times New Roman"/>
          <w:sz w:val="28"/>
          <w:szCs w:val="28"/>
          <w:lang w:val="uk-UA"/>
        </w:rPr>
      </w:pPr>
      <w:r w:rsidRPr="008E4874">
        <w:rPr>
          <w:rFonts w:ascii="Times New Roman" w:hAnsi="Times New Roman" w:cs="Times New Roman"/>
          <w:sz w:val="28"/>
          <w:szCs w:val="28"/>
          <w:lang w:val="uk-UA"/>
        </w:rPr>
        <w:br w:type="page"/>
      </w:r>
    </w:p>
    <w:p w:rsidR="008F5F87" w:rsidRPr="008E4874" w:rsidRDefault="008F5F87" w:rsidP="008E4874">
      <w:pPr>
        <w:spacing w:after="0" w:line="240" w:lineRule="auto"/>
        <w:rPr>
          <w:rFonts w:ascii="Times New Roman" w:hAnsi="Times New Roman" w:cs="Times New Roman"/>
          <w:sz w:val="28"/>
          <w:szCs w:val="28"/>
          <w:lang w:val="uk-UA"/>
        </w:rPr>
      </w:pPr>
    </w:p>
    <w:p w:rsidR="008F5F87" w:rsidRPr="008E4874" w:rsidRDefault="008F5F87" w:rsidP="008E4874">
      <w:pPr>
        <w:spacing w:after="0" w:line="240" w:lineRule="auto"/>
        <w:rPr>
          <w:rFonts w:ascii="Times New Roman" w:eastAsia="Calibri" w:hAnsi="Times New Roman" w:cs="Times New Roman"/>
          <w:sz w:val="28"/>
          <w:szCs w:val="28"/>
          <w:lang w:val="uk-UA"/>
        </w:rPr>
      </w:pPr>
      <w:r w:rsidRPr="008E4874">
        <w:rPr>
          <w:rFonts w:ascii="Times New Roman" w:hAnsi="Times New Roman" w:cs="Times New Roman"/>
          <w:noProof/>
          <w:sz w:val="28"/>
          <w:szCs w:val="28"/>
        </w:rPr>
        <w:drawing>
          <wp:anchor distT="0" distB="0" distL="114300" distR="114300" simplePos="0" relativeHeight="251701248" behindDoc="1" locked="0" layoutInCell="1" allowOverlap="1" wp14:anchorId="7B3E8D79" wp14:editId="29C655FE">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F5F87" w:rsidRPr="008E4874" w:rsidRDefault="008F5F87" w:rsidP="008E4874">
      <w:pPr>
        <w:spacing w:after="0" w:line="240" w:lineRule="auto"/>
        <w:jc w:val="right"/>
        <w:rPr>
          <w:rFonts w:ascii="Times New Roman" w:eastAsia="Calibri" w:hAnsi="Times New Roman" w:cs="Times New Roman"/>
          <w:sz w:val="28"/>
          <w:szCs w:val="28"/>
          <w:lang w:val="uk-UA"/>
        </w:rPr>
      </w:pPr>
    </w:p>
    <w:p w:rsidR="008F5F87" w:rsidRPr="008E4874" w:rsidRDefault="008F5F87"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br w:type="textWrapping" w:clear="all"/>
        <w:t xml:space="preserve">У К Р А Ї Н А </w:t>
      </w:r>
    </w:p>
    <w:p w:rsidR="008F5F87" w:rsidRPr="008E4874" w:rsidRDefault="008F5F87"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А  М І С Ь К А  Р А Д А </w:t>
      </w:r>
    </w:p>
    <w:p w:rsidR="008F5F87" w:rsidRPr="008E4874" w:rsidRDefault="008F5F87"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А Х І В С Ь К О Г О  Р А Й О Н У  </w:t>
      </w:r>
    </w:p>
    <w:p w:rsidR="008F5F87" w:rsidRPr="008E4874" w:rsidRDefault="008F5F87"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З А К А Р П А Т С Ь К О Ї  О Б Л А С Т І</w:t>
      </w:r>
    </w:p>
    <w:p w:rsidR="008F5F87" w:rsidRPr="008E4874" w:rsidRDefault="008F5F87" w:rsidP="008E4874">
      <w:pPr>
        <w:spacing w:after="0" w:line="240" w:lineRule="auto"/>
        <w:jc w:val="center"/>
        <w:rPr>
          <w:rFonts w:ascii="Times New Roman" w:eastAsia="Calibri" w:hAnsi="Times New Roman" w:cs="Times New Roman"/>
          <w:b/>
          <w:sz w:val="28"/>
          <w:szCs w:val="28"/>
          <w:lang w:val="uk-UA"/>
        </w:rPr>
      </w:pPr>
      <w:r w:rsidRPr="008E4874">
        <w:rPr>
          <w:rFonts w:ascii="Times New Roman" w:eastAsia="Calibri" w:hAnsi="Times New Roman" w:cs="Times New Roman"/>
          <w:b/>
          <w:sz w:val="28"/>
          <w:szCs w:val="28"/>
          <w:lang w:val="uk-UA"/>
        </w:rPr>
        <w:t>13 сесія восьмого скликання</w:t>
      </w:r>
    </w:p>
    <w:p w:rsidR="008F5F87" w:rsidRPr="008E4874" w:rsidRDefault="008F5F87" w:rsidP="008E4874">
      <w:pPr>
        <w:spacing w:after="0" w:line="240" w:lineRule="auto"/>
        <w:rPr>
          <w:rFonts w:ascii="Times New Roman" w:eastAsia="Calibri" w:hAnsi="Times New Roman" w:cs="Times New Roman"/>
          <w:sz w:val="28"/>
          <w:szCs w:val="28"/>
          <w:lang w:val="uk-UA"/>
        </w:rPr>
      </w:pPr>
    </w:p>
    <w:p w:rsidR="008F5F87" w:rsidRPr="008E4874" w:rsidRDefault="008F5F87" w:rsidP="008E4874">
      <w:pPr>
        <w:spacing w:after="0" w:line="240" w:lineRule="auto"/>
        <w:jc w:val="center"/>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 xml:space="preserve">Р І Ш Е Н </w:t>
      </w:r>
      <w:proofErr w:type="spellStart"/>
      <w:r w:rsidRPr="008E4874">
        <w:rPr>
          <w:rFonts w:ascii="Times New Roman" w:eastAsia="Calibri" w:hAnsi="Times New Roman" w:cs="Times New Roman"/>
          <w:sz w:val="28"/>
          <w:szCs w:val="28"/>
          <w:lang w:val="uk-UA"/>
        </w:rPr>
        <w:t>Н</w:t>
      </w:r>
      <w:proofErr w:type="spellEnd"/>
      <w:r w:rsidRPr="008E4874">
        <w:rPr>
          <w:rFonts w:ascii="Times New Roman" w:eastAsia="Calibri" w:hAnsi="Times New Roman" w:cs="Times New Roman"/>
          <w:sz w:val="28"/>
          <w:szCs w:val="28"/>
          <w:lang w:val="uk-UA"/>
        </w:rPr>
        <w:t xml:space="preserve"> Я</w:t>
      </w:r>
    </w:p>
    <w:p w:rsidR="008F5F87" w:rsidRPr="008E4874" w:rsidRDefault="008F5F87" w:rsidP="008E4874">
      <w:pPr>
        <w:spacing w:after="0" w:line="240" w:lineRule="auto"/>
        <w:rPr>
          <w:rFonts w:ascii="Times New Roman" w:eastAsia="Calibri" w:hAnsi="Times New Roman" w:cs="Times New Roman"/>
          <w:sz w:val="28"/>
          <w:szCs w:val="28"/>
          <w:lang w:val="uk-UA"/>
        </w:rPr>
      </w:pPr>
    </w:p>
    <w:p w:rsidR="008F5F87" w:rsidRPr="008E4874" w:rsidRDefault="008F5F87" w:rsidP="008E4874">
      <w:pPr>
        <w:suppressAutoHyphens/>
        <w:spacing w:after="0" w:line="240" w:lineRule="auto"/>
        <w:rPr>
          <w:rFonts w:ascii="Times New Roman" w:eastAsia="Calibri" w:hAnsi="Times New Roman" w:cs="Times New Roman"/>
          <w:sz w:val="28"/>
          <w:szCs w:val="28"/>
          <w:lang w:val="uk-UA" w:eastAsia="ar-SA"/>
        </w:rPr>
      </w:pPr>
      <w:r w:rsidRPr="008E4874">
        <w:rPr>
          <w:rFonts w:ascii="Times New Roman" w:eastAsia="Calibri" w:hAnsi="Times New Roman" w:cs="Times New Roman"/>
          <w:sz w:val="28"/>
          <w:szCs w:val="28"/>
          <w:lang w:val="uk-UA" w:eastAsia="ar-SA"/>
        </w:rPr>
        <w:t xml:space="preserve">від 08 липня 2021  року  </w:t>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r>
      <w:r w:rsidRPr="008E4874">
        <w:rPr>
          <w:rFonts w:ascii="Times New Roman" w:eastAsia="Calibri" w:hAnsi="Times New Roman" w:cs="Times New Roman"/>
          <w:sz w:val="28"/>
          <w:szCs w:val="28"/>
          <w:lang w:val="uk-UA" w:eastAsia="ar-SA"/>
        </w:rPr>
        <w:tab/>
        <w:t>№250</w:t>
      </w:r>
    </w:p>
    <w:p w:rsidR="008F5F87" w:rsidRPr="008E4874" w:rsidRDefault="008F5F87" w:rsidP="008E4874">
      <w:pPr>
        <w:spacing w:after="0" w:line="240" w:lineRule="auto"/>
        <w:rPr>
          <w:rFonts w:ascii="Times New Roman" w:eastAsia="Calibri" w:hAnsi="Times New Roman" w:cs="Times New Roman"/>
          <w:sz w:val="28"/>
          <w:szCs w:val="28"/>
          <w:lang w:val="uk-UA"/>
        </w:rPr>
      </w:pPr>
      <w:r w:rsidRPr="008E4874">
        <w:rPr>
          <w:rFonts w:ascii="Times New Roman" w:eastAsia="Calibri" w:hAnsi="Times New Roman" w:cs="Times New Roman"/>
          <w:sz w:val="28"/>
          <w:szCs w:val="28"/>
          <w:lang w:val="uk-UA"/>
        </w:rPr>
        <w:t>м. Рахів</w:t>
      </w:r>
    </w:p>
    <w:p w:rsidR="00CC66D8" w:rsidRPr="008E4874" w:rsidRDefault="00CC66D8" w:rsidP="008E4874">
      <w:pPr>
        <w:spacing w:after="0" w:line="240" w:lineRule="auto"/>
        <w:rPr>
          <w:rFonts w:ascii="Times New Roman" w:hAnsi="Times New Roman" w:cs="Times New Roman"/>
          <w:sz w:val="28"/>
          <w:szCs w:val="28"/>
          <w:lang w:val="uk-UA"/>
        </w:rPr>
      </w:pPr>
    </w:p>
    <w:p w:rsidR="00DB05E4" w:rsidRPr="002E5AD1" w:rsidRDefault="00DB05E4" w:rsidP="008E4874">
      <w:pPr>
        <w:spacing w:after="0" w:line="240" w:lineRule="auto"/>
        <w:rPr>
          <w:rFonts w:ascii="Times New Roman" w:hAnsi="Times New Roman" w:cs="Times New Roman"/>
          <w:sz w:val="28"/>
          <w:szCs w:val="28"/>
          <w:lang w:val="uk-UA"/>
        </w:rPr>
      </w:pPr>
      <w:r w:rsidRPr="002E5AD1">
        <w:rPr>
          <w:rFonts w:ascii="Times New Roman" w:hAnsi="Times New Roman" w:cs="Times New Roman"/>
          <w:sz w:val="28"/>
          <w:szCs w:val="28"/>
          <w:lang w:val="uk-UA"/>
        </w:rPr>
        <w:t xml:space="preserve">Про надання дозволу на розробку </w:t>
      </w:r>
    </w:p>
    <w:p w:rsidR="00DB05E4" w:rsidRPr="002E5AD1" w:rsidRDefault="00DB05E4" w:rsidP="008E4874">
      <w:pPr>
        <w:pStyle w:val="a6"/>
        <w:spacing w:after="0" w:line="240" w:lineRule="auto"/>
        <w:rPr>
          <w:rFonts w:ascii="Times New Roman" w:hAnsi="Times New Roman" w:cs="Times New Roman"/>
          <w:sz w:val="28"/>
          <w:szCs w:val="28"/>
          <w:lang w:val="uk-UA"/>
        </w:rPr>
      </w:pPr>
      <w:r w:rsidRPr="002E5AD1">
        <w:rPr>
          <w:rFonts w:ascii="Times New Roman" w:hAnsi="Times New Roman" w:cs="Times New Roman"/>
          <w:sz w:val="28"/>
          <w:szCs w:val="28"/>
          <w:lang w:val="uk-UA"/>
        </w:rPr>
        <w:t xml:space="preserve">детальних планів території </w:t>
      </w:r>
    </w:p>
    <w:p w:rsidR="00DB05E4" w:rsidRPr="008E4874" w:rsidRDefault="00DB05E4" w:rsidP="008E4874">
      <w:pPr>
        <w:pStyle w:val="a6"/>
        <w:spacing w:after="0" w:line="240" w:lineRule="auto"/>
        <w:rPr>
          <w:rFonts w:ascii="Times New Roman" w:hAnsi="Times New Roman" w:cs="Times New Roman"/>
          <w:b/>
          <w:sz w:val="28"/>
          <w:szCs w:val="28"/>
          <w:lang w:val="uk-UA"/>
        </w:rPr>
      </w:pPr>
    </w:p>
    <w:p w:rsidR="002E5AD1" w:rsidRDefault="00DB05E4" w:rsidP="002E5AD1">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val="uk-UA"/>
        </w:rPr>
      </w:pPr>
      <w:r w:rsidRPr="008E4874">
        <w:rPr>
          <w:rFonts w:ascii="Times New Roman" w:hAnsi="Times New Roman" w:cs="Times New Roman"/>
          <w:sz w:val="28"/>
          <w:szCs w:val="28"/>
          <w:lang w:val="uk-UA"/>
        </w:rPr>
        <w:t xml:space="preserve"> Розглянувши звернення громадян про надання дозволу на розробку детальних планів території та про внесення змін до рішення Рахівської міської ради №617 від 09.08.2019 року, відповідно до частини 3 статті 10, статей 19, 21, частини третьої статті 24 Закону України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затвердження Порядку розроблення містобудівної документації”, на виконання постанови Кабінету Міністрів України від 25.05.2011 року №555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w:t>
      </w:r>
      <w:proofErr w:type="spellStart"/>
      <w:r w:rsidRPr="008E4874">
        <w:rPr>
          <w:rFonts w:ascii="Times New Roman" w:hAnsi="Times New Roman" w:cs="Times New Roman"/>
          <w:sz w:val="28"/>
          <w:szCs w:val="28"/>
          <w:lang w:val="uk-UA"/>
        </w:rPr>
        <w:t>„Про</w:t>
      </w:r>
      <w:proofErr w:type="spellEnd"/>
      <w:r w:rsidRPr="008E4874">
        <w:rPr>
          <w:rFonts w:ascii="Times New Roman" w:hAnsi="Times New Roman" w:cs="Times New Roman"/>
          <w:sz w:val="28"/>
          <w:szCs w:val="28"/>
          <w:lang w:val="uk-UA"/>
        </w:rPr>
        <w:t xml:space="preserve"> місцеве самоврядування в Україні”, </w:t>
      </w:r>
      <w:r w:rsidR="002E5AD1">
        <w:rPr>
          <w:rFonts w:ascii="Times New Roman" w:hAnsi="Times New Roman" w:cs="Times New Roman"/>
          <w:color w:val="000000" w:themeColor="text1"/>
          <w:sz w:val="28"/>
          <w:szCs w:val="28"/>
          <w:lang w:val="uk-UA"/>
        </w:rPr>
        <w:t xml:space="preserve">Рахівська міська рада  </w:t>
      </w:r>
    </w:p>
    <w:p w:rsidR="002E5AD1" w:rsidRDefault="002E5AD1" w:rsidP="002E5AD1">
      <w:pPr>
        <w:autoSpaceDE w:val="0"/>
        <w:autoSpaceDN w:val="0"/>
        <w:adjustRightIn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2E5AD1" w:rsidRDefault="002E5AD1" w:rsidP="002E5AD1">
      <w:pPr>
        <w:autoSpaceDE w:val="0"/>
        <w:autoSpaceDN w:val="0"/>
        <w:adjustRightInd w:val="0"/>
        <w:spacing w:after="0" w:line="240" w:lineRule="auto"/>
        <w:ind w:firstLine="709"/>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И Р І Ш И Л А:</w:t>
      </w:r>
    </w:p>
    <w:p w:rsidR="002E5AD1" w:rsidRDefault="002E5AD1" w:rsidP="002E5AD1">
      <w:pPr>
        <w:autoSpaceDE w:val="0"/>
        <w:autoSpaceDN w:val="0"/>
        <w:adjustRightInd w:val="0"/>
        <w:spacing w:after="0" w:line="240" w:lineRule="auto"/>
        <w:rPr>
          <w:rFonts w:ascii="Times New Roman" w:hAnsi="Times New Roman" w:cs="Times New Roman"/>
          <w:color w:val="000000" w:themeColor="text1"/>
          <w:sz w:val="28"/>
          <w:szCs w:val="28"/>
          <w:lang w:val="uk-UA"/>
        </w:rPr>
      </w:pPr>
    </w:p>
    <w:p w:rsidR="00DB05E4" w:rsidRPr="008E4874" w:rsidRDefault="00DB05E4" w:rsidP="00EE6FF4">
      <w:pPr>
        <w:pStyle w:val="a6"/>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1. Надати дозвіл на розробку детального плану території земельної ділянки орієнтовною площею – 0,0204 га для будівництва і обслуговування житлового будинку, господарських будівель і споруд (присадибна ділянка) по вул. Вербник (у дворі біля будинку 105) в м. Рахів, громадянину </w:t>
      </w:r>
      <w:proofErr w:type="spellStart"/>
      <w:r w:rsidRPr="008E4874">
        <w:rPr>
          <w:rFonts w:ascii="Times New Roman" w:hAnsi="Times New Roman" w:cs="Times New Roman"/>
          <w:sz w:val="28"/>
          <w:szCs w:val="28"/>
          <w:lang w:val="uk-UA"/>
        </w:rPr>
        <w:t>Кокіш</w:t>
      </w:r>
      <w:proofErr w:type="spellEnd"/>
      <w:r w:rsidRPr="008E4874">
        <w:rPr>
          <w:rFonts w:ascii="Times New Roman" w:hAnsi="Times New Roman" w:cs="Times New Roman"/>
          <w:sz w:val="28"/>
          <w:szCs w:val="28"/>
          <w:lang w:val="uk-UA"/>
        </w:rPr>
        <w:t xml:space="preserve"> Миколі Юрійовичу мешканцю м. Рахів, вул. Вербник (у дворі буд. №105)</w:t>
      </w: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2. Надати дозвіл на розробку детального плану території земельної ділянки площею – 0,0300 га (кадастровий номер 2123684000:06:002:0085) для зміни цільового призначення земельної ділянки із земель для ведення особистого селянського господарства у землі будівництва і обслуговування житлового будинку, господарських будівель і споруд (присадибна ділянка) по вул. Л.Українки в с. </w:t>
      </w:r>
      <w:proofErr w:type="spellStart"/>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xml:space="preserve">, громадянину Клепі Михайлу Миколайовичу, мешканцю с. </w:t>
      </w:r>
      <w:proofErr w:type="spellStart"/>
      <w:r w:rsidRPr="008E4874">
        <w:rPr>
          <w:rFonts w:ascii="Times New Roman" w:hAnsi="Times New Roman" w:cs="Times New Roman"/>
          <w:sz w:val="28"/>
          <w:szCs w:val="28"/>
          <w:lang w:val="uk-UA"/>
        </w:rPr>
        <w:t>Костилівка</w:t>
      </w:r>
      <w:proofErr w:type="spellEnd"/>
      <w:r w:rsidRPr="008E4874">
        <w:rPr>
          <w:rFonts w:ascii="Times New Roman" w:hAnsi="Times New Roman" w:cs="Times New Roman"/>
          <w:sz w:val="28"/>
          <w:szCs w:val="28"/>
          <w:lang w:val="uk-UA"/>
        </w:rPr>
        <w:t>, вул. Шевченка, 22</w:t>
      </w:r>
      <w:r w:rsidR="0011072B">
        <w:rPr>
          <w:rFonts w:ascii="Times New Roman" w:hAnsi="Times New Roman" w:cs="Times New Roman"/>
          <w:sz w:val="28"/>
          <w:szCs w:val="28"/>
          <w:lang w:val="uk-UA"/>
        </w:rPr>
        <w:t>.</w:t>
      </w:r>
    </w:p>
    <w:p w:rsidR="0011072B" w:rsidRDefault="0011072B" w:rsidP="008E4874">
      <w:pPr>
        <w:spacing w:after="0" w:line="240" w:lineRule="auto"/>
        <w:ind w:firstLine="708"/>
        <w:jc w:val="both"/>
        <w:rPr>
          <w:rFonts w:ascii="Times New Roman" w:hAnsi="Times New Roman" w:cs="Times New Roman"/>
          <w:sz w:val="28"/>
          <w:szCs w:val="28"/>
          <w:lang w:val="uk-UA"/>
        </w:rPr>
      </w:pPr>
    </w:p>
    <w:p w:rsidR="0011072B" w:rsidRDefault="0011072B" w:rsidP="008E4874">
      <w:pPr>
        <w:spacing w:after="0" w:line="240" w:lineRule="auto"/>
        <w:ind w:firstLine="708"/>
        <w:jc w:val="both"/>
        <w:rPr>
          <w:rFonts w:ascii="Times New Roman" w:hAnsi="Times New Roman" w:cs="Times New Roman"/>
          <w:sz w:val="28"/>
          <w:szCs w:val="28"/>
          <w:lang w:val="uk-UA"/>
        </w:rPr>
      </w:pP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3. Надати дозвіл на розробку детального плану території земельної ділянки орієнтовною площею – 0,0100 га для будівництва індивідуальних гаражів по вул. Миру в м. Рахів, громадянину </w:t>
      </w:r>
      <w:proofErr w:type="spellStart"/>
      <w:r w:rsidRPr="008E4874">
        <w:rPr>
          <w:rFonts w:ascii="Times New Roman" w:hAnsi="Times New Roman" w:cs="Times New Roman"/>
          <w:sz w:val="28"/>
          <w:szCs w:val="28"/>
          <w:lang w:val="uk-UA"/>
        </w:rPr>
        <w:t>Томенюку</w:t>
      </w:r>
      <w:proofErr w:type="spellEnd"/>
      <w:r w:rsidRPr="008E4874">
        <w:rPr>
          <w:rFonts w:ascii="Times New Roman" w:hAnsi="Times New Roman" w:cs="Times New Roman"/>
          <w:sz w:val="28"/>
          <w:szCs w:val="28"/>
          <w:lang w:val="uk-UA"/>
        </w:rPr>
        <w:t xml:space="preserve"> Віктору Івановичу мешканцю м. Рахів, вул. Петрова, 71.</w:t>
      </w: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4. Надати дозвіл на розробку детального плану території земельної ділянки площею – 0,0200 га (кадастровий номер 2123610100:03:003:0019) для зміни цільового призначення земельної ділянки із земель для ведення особистого селянського господарства у землі будівництва і обслуговування житлового будинку, господарських будівель і споруд (присадибна ділянка) по вул. Вербник (Жовтнева) в м. Рахів, громадянину </w:t>
      </w:r>
      <w:proofErr w:type="spellStart"/>
      <w:r w:rsidRPr="008E4874">
        <w:rPr>
          <w:rFonts w:ascii="Times New Roman" w:hAnsi="Times New Roman" w:cs="Times New Roman"/>
          <w:sz w:val="28"/>
          <w:szCs w:val="28"/>
          <w:lang w:val="uk-UA"/>
        </w:rPr>
        <w:t>Годван</w:t>
      </w:r>
      <w:proofErr w:type="spellEnd"/>
      <w:r w:rsidRPr="008E4874">
        <w:rPr>
          <w:rFonts w:ascii="Times New Roman" w:hAnsi="Times New Roman" w:cs="Times New Roman"/>
          <w:sz w:val="28"/>
          <w:szCs w:val="28"/>
          <w:lang w:val="uk-UA"/>
        </w:rPr>
        <w:t xml:space="preserve"> Миколі Юрійовичу, мешканцю м. Рахів, вул. Лазівська, 171.</w:t>
      </w: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5. Надати дозвіл на розробку детального плану території земельної ділянки площею – 0,0200 га (кадастровий номер 2123682500:09:002:0132) для зміни цільового призначення земельної ділянки із земель для будівництва і обслуговування житлового будинку, господарських будівель і споруд (присадибна ділянка) (код 02.01) у землі для будівництва і обслуговування будівель торгівлі (код 03.07), по вул. </w:t>
      </w:r>
      <w:proofErr w:type="spellStart"/>
      <w:r w:rsidRPr="008E4874">
        <w:rPr>
          <w:rFonts w:ascii="Times New Roman" w:hAnsi="Times New Roman" w:cs="Times New Roman"/>
          <w:sz w:val="28"/>
          <w:szCs w:val="28"/>
          <w:lang w:val="uk-UA"/>
        </w:rPr>
        <w:t>Трибушанська</w:t>
      </w:r>
      <w:proofErr w:type="spellEnd"/>
      <w:r w:rsidRPr="008E4874">
        <w:rPr>
          <w:rFonts w:ascii="Times New Roman" w:hAnsi="Times New Roman" w:cs="Times New Roman"/>
          <w:sz w:val="28"/>
          <w:szCs w:val="28"/>
          <w:lang w:val="uk-UA"/>
        </w:rPr>
        <w:t xml:space="preserve"> в с. Ділове, громадянці </w:t>
      </w:r>
      <w:proofErr w:type="spellStart"/>
      <w:r w:rsidRPr="008E4874">
        <w:rPr>
          <w:rFonts w:ascii="Times New Roman" w:hAnsi="Times New Roman" w:cs="Times New Roman"/>
          <w:sz w:val="28"/>
          <w:szCs w:val="28"/>
          <w:lang w:val="uk-UA"/>
        </w:rPr>
        <w:t>Матчук</w:t>
      </w:r>
      <w:proofErr w:type="spellEnd"/>
      <w:r w:rsidRPr="008E4874">
        <w:rPr>
          <w:rFonts w:ascii="Times New Roman" w:hAnsi="Times New Roman" w:cs="Times New Roman"/>
          <w:sz w:val="28"/>
          <w:szCs w:val="28"/>
          <w:lang w:val="uk-UA"/>
        </w:rPr>
        <w:t xml:space="preserve"> Марії </w:t>
      </w:r>
      <w:r w:rsidR="00F34369" w:rsidRPr="008E4874">
        <w:rPr>
          <w:rFonts w:ascii="Times New Roman" w:hAnsi="Times New Roman" w:cs="Times New Roman"/>
          <w:sz w:val="28"/>
          <w:szCs w:val="28"/>
          <w:lang w:val="uk-UA"/>
        </w:rPr>
        <w:t>Станіславівні</w:t>
      </w:r>
      <w:r w:rsidRPr="008E4874">
        <w:rPr>
          <w:rFonts w:ascii="Times New Roman" w:hAnsi="Times New Roman" w:cs="Times New Roman"/>
          <w:sz w:val="28"/>
          <w:szCs w:val="28"/>
          <w:lang w:val="uk-UA"/>
        </w:rPr>
        <w:t>, мешканці с. Ділове, вул. Миру, 4.</w:t>
      </w: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 xml:space="preserve">6. Надати дозвіл на розробку детального плану території земельної ділянки площею – 0,1000 га,  для будівництва і обслуговування житлового будинку, господарських будівель і споруд (присадибна ділянка) (код 02.01), по вул. Довженка, б/н, в м. Рахів, громадянину </w:t>
      </w:r>
      <w:proofErr w:type="spellStart"/>
      <w:r w:rsidRPr="008E4874">
        <w:rPr>
          <w:rFonts w:ascii="Times New Roman" w:hAnsi="Times New Roman" w:cs="Times New Roman"/>
          <w:sz w:val="28"/>
          <w:szCs w:val="28"/>
          <w:lang w:val="uk-UA"/>
        </w:rPr>
        <w:t>Козураку</w:t>
      </w:r>
      <w:proofErr w:type="spellEnd"/>
      <w:r w:rsidRPr="008E4874">
        <w:rPr>
          <w:rFonts w:ascii="Times New Roman" w:hAnsi="Times New Roman" w:cs="Times New Roman"/>
          <w:sz w:val="28"/>
          <w:szCs w:val="28"/>
          <w:lang w:val="uk-UA"/>
        </w:rPr>
        <w:t xml:space="preserve"> Івану Івановичу, мешканцю м. Рахів, вул. Довженка, 299</w:t>
      </w:r>
      <w:r w:rsidR="0049529B">
        <w:rPr>
          <w:rFonts w:ascii="Times New Roman" w:hAnsi="Times New Roman" w:cs="Times New Roman"/>
          <w:sz w:val="28"/>
          <w:szCs w:val="28"/>
          <w:lang w:val="uk-UA"/>
        </w:rPr>
        <w:t>.</w:t>
      </w: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p>
    <w:p w:rsidR="00DB05E4" w:rsidRPr="008E4874" w:rsidRDefault="00DB05E4" w:rsidP="008E4874">
      <w:pPr>
        <w:spacing w:after="0" w:line="240" w:lineRule="auto"/>
        <w:ind w:firstLine="708"/>
        <w:jc w:val="both"/>
        <w:rPr>
          <w:rFonts w:ascii="Times New Roman" w:hAnsi="Times New Roman" w:cs="Times New Roman"/>
          <w:sz w:val="28"/>
          <w:szCs w:val="28"/>
          <w:lang w:val="uk-UA"/>
        </w:rPr>
      </w:pPr>
    </w:p>
    <w:p w:rsidR="00DB05E4" w:rsidRPr="008E4874" w:rsidRDefault="00DB05E4" w:rsidP="008E4874">
      <w:pPr>
        <w:spacing w:after="0" w:line="240" w:lineRule="auto"/>
        <w:jc w:val="both"/>
        <w:rPr>
          <w:rFonts w:ascii="Times New Roman" w:hAnsi="Times New Roman" w:cs="Times New Roman"/>
          <w:sz w:val="28"/>
          <w:szCs w:val="28"/>
          <w:lang w:val="uk-UA"/>
        </w:rPr>
      </w:pPr>
      <w:r w:rsidRPr="008E4874">
        <w:rPr>
          <w:rFonts w:ascii="Times New Roman" w:hAnsi="Times New Roman" w:cs="Times New Roman"/>
          <w:sz w:val="28"/>
          <w:szCs w:val="28"/>
          <w:lang w:val="uk-UA"/>
        </w:rPr>
        <w:t>Міський голова</w:t>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r>
      <w:r w:rsidRPr="008E4874">
        <w:rPr>
          <w:rFonts w:ascii="Times New Roman" w:hAnsi="Times New Roman" w:cs="Times New Roman"/>
          <w:sz w:val="28"/>
          <w:szCs w:val="28"/>
          <w:lang w:val="uk-UA"/>
        </w:rPr>
        <w:tab/>
        <w:t>В. МЕДВІДЬ</w:t>
      </w:r>
    </w:p>
    <w:p w:rsidR="008F5F87" w:rsidRPr="008E4874" w:rsidRDefault="008F5F87" w:rsidP="008E4874">
      <w:pPr>
        <w:spacing w:after="0" w:line="240" w:lineRule="auto"/>
        <w:rPr>
          <w:rFonts w:ascii="Times New Roman" w:hAnsi="Times New Roman" w:cs="Times New Roman"/>
          <w:sz w:val="28"/>
          <w:szCs w:val="28"/>
          <w:lang w:val="uk-UA"/>
        </w:rPr>
      </w:pPr>
    </w:p>
    <w:sectPr w:rsidR="008F5F87" w:rsidRPr="008E4874" w:rsidSect="001822D7">
      <w:pgSz w:w="11906" w:h="16838"/>
      <w:pgMar w:top="851"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B916374"/>
    <w:multiLevelType w:val="multilevel"/>
    <w:tmpl w:val="42E26A3A"/>
    <w:lvl w:ilvl="0">
      <w:start w:val="1"/>
      <w:numFmt w:val="lowerLetter"/>
      <w:lvlText w:val="%1."/>
      <w:lvlJc w:val="left"/>
      <w:pPr>
        <w:ind w:left="1287" w:hanging="360"/>
      </w:pPr>
      <w:rPr>
        <w:rFonts w:cs="Times New Roman"/>
        <w:vertAlign w:val="baseline"/>
      </w:rPr>
    </w:lvl>
    <w:lvl w:ilvl="1">
      <w:start w:val="1"/>
      <w:numFmt w:val="lowerLetter"/>
      <w:lvlText w:val="%2."/>
      <w:lvlJc w:val="left"/>
      <w:pPr>
        <w:ind w:left="2007" w:hanging="360"/>
      </w:pPr>
      <w:rPr>
        <w:rFonts w:cs="Times New Roman"/>
        <w:vertAlign w:val="baseline"/>
      </w:rPr>
    </w:lvl>
    <w:lvl w:ilvl="2">
      <w:start w:val="1"/>
      <w:numFmt w:val="lowerRoman"/>
      <w:lvlText w:val="%3."/>
      <w:lvlJc w:val="right"/>
      <w:pPr>
        <w:ind w:left="2727" w:hanging="180"/>
      </w:pPr>
      <w:rPr>
        <w:rFonts w:cs="Times New Roman"/>
        <w:vertAlign w:val="baseline"/>
      </w:rPr>
    </w:lvl>
    <w:lvl w:ilvl="3">
      <w:start w:val="1"/>
      <w:numFmt w:val="decimal"/>
      <w:lvlText w:val="%4."/>
      <w:lvlJc w:val="left"/>
      <w:pPr>
        <w:ind w:left="3447" w:hanging="360"/>
      </w:pPr>
      <w:rPr>
        <w:rFonts w:cs="Times New Roman"/>
        <w:vertAlign w:val="baseline"/>
      </w:rPr>
    </w:lvl>
    <w:lvl w:ilvl="4">
      <w:start w:val="1"/>
      <w:numFmt w:val="lowerLetter"/>
      <w:lvlText w:val="%5."/>
      <w:lvlJc w:val="left"/>
      <w:pPr>
        <w:ind w:left="4167" w:hanging="360"/>
      </w:pPr>
      <w:rPr>
        <w:rFonts w:cs="Times New Roman"/>
        <w:vertAlign w:val="baseline"/>
      </w:rPr>
    </w:lvl>
    <w:lvl w:ilvl="5">
      <w:start w:val="1"/>
      <w:numFmt w:val="lowerRoman"/>
      <w:lvlText w:val="%6."/>
      <w:lvlJc w:val="right"/>
      <w:pPr>
        <w:ind w:left="4887" w:hanging="180"/>
      </w:pPr>
      <w:rPr>
        <w:rFonts w:cs="Times New Roman"/>
        <w:vertAlign w:val="baseline"/>
      </w:rPr>
    </w:lvl>
    <w:lvl w:ilvl="6">
      <w:start w:val="1"/>
      <w:numFmt w:val="decimal"/>
      <w:lvlText w:val="%7."/>
      <w:lvlJc w:val="left"/>
      <w:pPr>
        <w:ind w:left="5607" w:hanging="360"/>
      </w:pPr>
      <w:rPr>
        <w:rFonts w:cs="Times New Roman"/>
        <w:vertAlign w:val="baseline"/>
      </w:rPr>
    </w:lvl>
    <w:lvl w:ilvl="7">
      <w:start w:val="1"/>
      <w:numFmt w:val="lowerLetter"/>
      <w:lvlText w:val="%8."/>
      <w:lvlJc w:val="left"/>
      <w:pPr>
        <w:ind w:left="6327" w:hanging="360"/>
      </w:pPr>
      <w:rPr>
        <w:rFonts w:cs="Times New Roman"/>
        <w:vertAlign w:val="baseline"/>
      </w:rPr>
    </w:lvl>
    <w:lvl w:ilvl="8">
      <w:start w:val="1"/>
      <w:numFmt w:val="lowerRoman"/>
      <w:lvlText w:val="%9."/>
      <w:lvlJc w:val="right"/>
      <w:pPr>
        <w:ind w:left="7047" w:hanging="180"/>
      </w:pPr>
      <w:rPr>
        <w:rFonts w:cs="Times New Roman"/>
        <w:vertAlign w:val="baseline"/>
      </w:rPr>
    </w:lvl>
  </w:abstractNum>
  <w:abstractNum w:abstractNumId="2">
    <w:nsid w:val="0BF85CAA"/>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0E4B0F58"/>
    <w:multiLevelType w:val="multilevel"/>
    <w:tmpl w:val="A97460A6"/>
    <w:lvl w:ilvl="0">
      <w:start w:val="1"/>
      <w:numFmt w:val="lowerLetter"/>
      <w:lvlText w:val="%1."/>
      <w:lvlJc w:val="left"/>
      <w:pPr>
        <w:ind w:left="1788" w:hanging="360"/>
      </w:pPr>
      <w:rPr>
        <w:rFonts w:cs="Times New Roman"/>
        <w:vertAlign w:val="baseline"/>
      </w:rPr>
    </w:lvl>
    <w:lvl w:ilvl="1">
      <w:start w:val="1"/>
      <w:numFmt w:val="lowerLetter"/>
      <w:lvlText w:val="%2."/>
      <w:lvlJc w:val="left"/>
      <w:pPr>
        <w:ind w:left="2508" w:hanging="360"/>
      </w:pPr>
      <w:rPr>
        <w:rFonts w:cs="Times New Roman"/>
        <w:vertAlign w:val="baseline"/>
      </w:rPr>
    </w:lvl>
    <w:lvl w:ilvl="2">
      <w:start w:val="1"/>
      <w:numFmt w:val="lowerRoman"/>
      <w:lvlText w:val="%3."/>
      <w:lvlJc w:val="right"/>
      <w:pPr>
        <w:ind w:left="3228" w:hanging="180"/>
      </w:pPr>
      <w:rPr>
        <w:rFonts w:cs="Times New Roman"/>
        <w:vertAlign w:val="baseline"/>
      </w:rPr>
    </w:lvl>
    <w:lvl w:ilvl="3">
      <w:start w:val="1"/>
      <w:numFmt w:val="decimal"/>
      <w:lvlText w:val="%4."/>
      <w:lvlJc w:val="left"/>
      <w:pPr>
        <w:ind w:left="3948" w:hanging="360"/>
      </w:pPr>
      <w:rPr>
        <w:rFonts w:cs="Times New Roman"/>
        <w:vertAlign w:val="baseline"/>
      </w:rPr>
    </w:lvl>
    <w:lvl w:ilvl="4">
      <w:start w:val="1"/>
      <w:numFmt w:val="lowerLetter"/>
      <w:lvlText w:val="%5."/>
      <w:lvlJc w:val="left"/>
      <w:pPr>
        <w:ind w:left="4668" w:hanging="360"/>
      </w:pPr>
      <w:rPr>
        <w:rFonts w:cs="Times New Roman"/>
        <w:vertAlign w:val="baseline"/>
      </w:rPr>
    </w:lvl>
    <w:lvl w:ilvl="5">
      <w:start w:val="1"/>
      <w:numFmt w:val="lowerRoman"/>
      <w:lvlText w:val="%6."/>
      <w:lvlJc w:val="right"/>
      <w:pPr>
        <w:ind w:left="5388" w:hanging="180"/>
      </w:pPr>
      <w:rPr>
        <w:rFonts w:cs="Times New Roman"/>
        <w:vertAlign w:val="baseline"/>
      </w:rPr>
    </w:lvl>
    <w:lvl w:ilvl="6">
      <w:start w:val="1"/>
      <w:numFmt w:val="decimal"/>
      <w:lvlText w:val="%7."/>
      <w:lvlJc w:val="left"/>
      <w:pPr>
        <w:ind w:left="6108" w:hanging="360"/>
      </w:pPr>
      <w:rPr>
        <w:rFonts w:cs="Times New Roman"/>
        <w:vertAlign w:val="baseline"/>
      </w:rPr>
    </w:lvl>
    <w:lvl w:ilvl="7">
      <w:start w:val="1"/>
      <w:numFmt w:val="lowerLetter"/>
      <w:lvlText w:val="%8."/>
      <w:lvlJc w:val="left"/>
      <w:pPr>
        <w:ind w:left="6828" w:hanging="360"/>
      </w:pPr>
      <w:rPr>
        <w:rFonts w:cs="Times New Roman"/>
        <w:vertAlign w:val="baseline"/>
      </w:rPr>
    </w:lvl>
    <w:lvl w:ilvl="8">
      <w:start w:val="1"/>
      <w:numFmt w:val="lowerRoman"/>
      <w:lvlText w:val="%9."/>
      <w:lvlJc w:val="right"/>
      <w:pPr>
        <w:ind w:left="7548" w:hanging="180"/>
      </w:pPr>
      <w:rPr>
        <w:rFonts w:cs="Times New Roman"/>
        <w:vertAlign w:val="baseline"/>
      </w:rPr>
    </w:lvl>
  </w:abstractNum>
  <w:abstractNum w:abstractNumId="4">
    <w:nsid w:val="1C4F4A26"/>
    <w:multiLevelType w:val="hybridMultilevel"/>
    <w:tmpl w:val="EE609048"/>
    <w:lvl w:ilvl="0" w:tplc="29F4E00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1CFB7C17"/>
    <w:multiLevelType w:val="multilevel"/>
    <w:tmpl w:val="BEF2BDEC"/>
    <w:lvl w:ilvl="0">
      <w:start w:val="1"/>
      <w:numFmt w:val="lowerLetter"/>
      <w:lvlText w:val="%1."/>
      <w:lvlJc w:val="left"/>
      <w:pPr>
        <w:ind w:left="1428" w:hanging="360"/>
      </w:pPr>
      <w:rPr>
        <w:rFonts w:cs="Times New Roman"/>
        <w:vertAlign w:val="baseline"/>
      </w:rPr>
    </w:lvl>
    <w:lvl w:ilvl="1">
      <w:start w:val="7"/>
      <w:numFmt w:val="bullet"/>
      <w:lvlText w:val="-"/>
      <w:lvlJc w:val="left"/>
      <w:pPr>
        <w:ind w:left="2148" w:hanging="360"/>
      </w:pPr>
      <w:rPr>
        <w:rFonts w:ascii="Times New Roman" w:eastAsia="Times New Roman" w:hAnsi="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abstractNum w:abstractNumId="6">
    <w:nsid w:val="1E8C2768"/>
    <w:multiLevelType w:val="multilevel"/>
    <w:tmpl w:val="00D8B202"/>
    <w:lvl w:ilvl="0">
      <w:start w:val="1"/>
      <w:numFmt w:val="lowerLetter"/>
      <w:lvlText w:val="%1."/>
      <w:lvlJc w:val="left"/>
      <w:pPr>
        <w:ind w:left="1428" w:hanging="360"/>
      </w:pPr>
      <w:rPr>
        <w:rFonts w:cs="Times New Roman"/>
        <w:vertAlign w:val="baseline"/>
      </w:rPr>
    </w:lvl>
    <w:lvl w:ilvl="1">
      <w:start w:val="1"/>
      <w:numFmt w:val="lowerLetter"/>
      <w:lvlText w:val="%2."/>
      <w:lvlJc w:val="left"/>
      <w:pPr>
        <w:ind w:left="2148" w:hanging="360"/>
      </w:pPr>
      <w:rPr>
        <w:rFonts w:cs="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abstractNum w:abstractNumId="7">
    <w:nsid w:val="1F0E2102"/>
    <w:multiLevelType w:val="multilevel"/>
    <w:tmpl w:val="F8F0C9DA"/>
    <w:lvl w:ilvl="0">
      <w:start w:val="3"/>
      <w:numFmt w:val="decimal"/>
      <w:lvlText w:val="%1."/>
      <w:lvlJc w:val="left"/>
      <w:pPr>
        <w:ind w:left="360" w:hanging="360"/>
      </w:pPr>
      <w:rPr>
        <w:rFonts w:cs="Times New Roman"/>
        <w:vertAlign w:val="baseline"/>
      </w:rPr>
    </w:lvl>
    <w:lvl w:ilvl="1">
      <w:start w:val="1"/>
      <w:numFmt w:val="decimal"/>
      <w:lvlText w:val="%1.%2."/>
      <w:lvlJc w:val="left"/>
      <w:pPr>
        <w:ind w:left="927" w:hanging="360"/>
      </w:pPr>
      <w:rPr>
        <w:rFonts w:cs="Times New Roman"/>
        <w:vertAlign w:val="baseline"/>
      </w:rPr>
    </w:lvl>
    <w:lvl w:ilvl="2">
      <w:start w:val="1"/>
      <w:numFmt w:val="decimal"/>
      <w:lvlText w:val="%1.%2.%3."/>
      <w:lvlJc w:val="left"/>
      <w:pPr>
        <w:ind w:left="1854" w:hanging="720"/>
      </w:pPr>
      <w:rPr>
        <w:rFonts w:cs="Times New Roman"/>
        <w:vertAlign w:val="baseline"/>
      </w:rPr>
    </w:lvl>
    <w:lvl w:ilvl="3">
      <w:start w:val="1"/>
      <w:numFmt w:val="decimal"/>
      <w:lvlText w:val="%1.%2.%3.%4."/>
      <w:lvlJc w:val="left"/>
      <w:pPr>
        <w:ind w:left="2421" w:hanging="720"/>
      </w:pPr>
      <w:rPr>
        <w:rFonts w:cs="Times New Roman"/>
        <w:vertAlign w:val="baseline"/>
      </w:rPr>
    </w:lvl>
    <w:lvl w:ilvl="4">
      <w:start w:val="1"/>
      <w:numFmt w:val="decimal"/>
      <w:lvlText w:val="%1.%2.%3.%4.%5."/>
      <w:lvlJc w:val="left"/>
      <w:pPr>
        <w:ind w:left="3348" w:hanging="1080"/>
      </w:pPr>
      <w:rPr>
        <w:rFonts w:cs="Times New Roman"/>
        <w:vertAlign w:val="baseline"/>
      </w:rPr>
    </w:lvl>
    <w:lvl w:ilvl="5">
      <w:start w:val="1"/>
      <w:numFmt w:val="decimal"/>
      <w:lvlText w:val="%1.%2.%3.%4.%5.%6."/>
      <w:lvlJc w:val="left"/>
      <w:pPr>
        <w:ind w:left="3915" w:hanging="1080"/>
      </w:pPr>
      <w:rPr>
        <w:rFonts w:cs="Times New Roman"/>
        <w:vertAlign w:val="baseline"/>
      </w:rPr>
    </w:lvl>
    <w:lvl w:ilvl="6">
      <w:start w:val="1"/>
      <w:numFmt w:val="decimal"/>
      <w:lvlText w:val="%1.%2.%3.%4.%5.%6.%7."/>
      <w:lvlJc w:val="left"/>
      <w:pPr>
        <w:ind w:left="4842" w:hanging="1440"/>
      </w:pPr>
      <w:rPr>
        <w:rFonts w:cs="Times New Roman"/>
        <w:vertAlign w:val="baseline"/>
      </w:rPr>
    </w:lvl>
    <w:lvl w:ilvl="7">
      <w:start w:val="1"/>
      <w:numFmt w:val="decimal"/>
      <w:lvlText w:val="%1.%2.%3.%4.%5.%6.%7.%8."/>
      <w:lvlJc w:val="left"/>
      <w:pPr>
        <w:ind w:left="5409" w:hanging="1440"/>
      </w:pPr>
      <w:rPr>
        <w:rFonts w:cs="Times New Roman"/>
        <w:vertAlign w:val="baseline"/>
      </w:rPr>
    </w:lvl>
    <w:lvl w:ilvl="8">
      <w:start w:val="1"/>
      <w:numFmt w:val="decimal"/>
      <w:lvlText w:val="%1.%2.%3.%4.%5.%6.%7.%8.%9."/>
      <w:lvlJc w:val="left"/>
      <w:pPr>
        <w:ind w:left="6336" w:hanging="1800"/>
      </w:pPr>
      <w:rPr>
        <w:rFonts w:cs="Times New Roman"/>
        <w:vertAlign w:val="baseline"/>
      </w:rPr>
    </w:lvl>
  </w:abstractNum>
  <w:abstractNum w:abstractNumId="8">
    <w:nsid w:val="2B244806"/>
    <w:multiLevelType w:val="multilevel"/>
    <w:tmpl w:val="97EEE9FA"/>
    <w:lvl w:ilvl="0">
      <w:start w:val="3"/>
      <w:numFmt w:val="decimal"/>
      <w:lvlText w:val="%1."/>
      <w:lvlJc w:val="left"/>
      <w:pPr>
        <w:ind w:left="360" w:hanging="360"/>
      </w:pPr>
      <w:rPr>
        <w:rFonts w:cs="Times New Roman"/>
        <w:vertAlign w:val="baseline"/>
      </w:rPr>
    </w:lvl>
    <w:lvl w:ilvl="1">
      <w:start w:val="1"/>
      <w:numFmt w:val="decimal"/>
      <w:lvlText w:val="%1.%2."/>
      <w:lvlJc w:val="left"/>
      <w:pPr>
        <w:ind w:left="927" w:hanging="360"/>
      </w:pPr>
      <w:rPr>
        <w:rFonts w:cs="Times New Roman"/>
        <w:vertAlign w:val="baseline"/>
      </w:rPr>
    </w:lvl>
    <w:lvl w:ilvl="2">
      <w:start w:val="1"/>
      <w:numFmt w:val="decimal"/>
      <w:lvlText w:val="%1.%2.%3."/>
      <w:lvlJc w:val="left"/>
      <w:pPr>
        <w:ind w:left="1854" w:hanging="720"/>
      </w:pPr>
      <w:rPr>
        <w:rFonts w:cs="Times New Roman"/>
        <w:vertAlign w:val="baseline"/>
      </w:rPr>
    </w:lvl>
    <w:lvl w:ilvl="3">
      <w:start w:val="1"/>
      <w:numFmt w:val="decimal"/>
      <w:lvlText w:val="%1.%2.%3.%4."/>
      <w:lvlJc w:val="left"/>
      <w:pPr>
        <w:ind w:left="2421" w:hanging="720"/>
      </w:pPr>
      <w:rPr>
        <w:rFonts w:cs="Times New Roman"/>
        <w:vertAlign w:val="baseline"/>
      </w:rPr>
    </w:lvl>
    <w:lvl w:ilvl="4">
      <w:start w:val="1"/>
      <w:numFmt w:val="decimal"/>
      <w:lvlText w:val="%1.%2.%3.%4.%5."/>
      <w:lvlJc w:val="left"/>
      <w:pPr>
        <w:ind w:left="3348" w:hanging="1080"/>
      </w:pPr>
      <w:rPr>
        <w:rFonts w:cs="Times New Roman"/>
        <w:vertAlign w:val="baseline"/>
      </w:rPr>
    </w:lvl>
    <w:lvl w:ilvl="5">
      <w:start w:val="1"/>
      <w:numFmt w:val="decimal"/>
      <w:lvlText w:val="%1.%2.%3.%4.%5.%6."/>
      <w:lvlJc w:val="left"/>
      <w:pPr>
        <w:ind w:left="3915" w:hanging="1080"/>
      </w:pPr>
      <w:rPr>
        <w:rFonts w:cs="Times New Roman"/>
        <w:vertAlign w:val="baseline"/>
      </w:rPr>
    </w:lvl>
    <w:lvl w:ilvl="6">
      <w:start w:val="1"/>
      <w:numFmt w:val="decimal"/>
      <w:lvlText w:val="%1.%2.%3.%4.%5.%6.%7."/>
      <w:lvlJc w:val="left"/>
      <w:pPr>
        <w:ind w:left="4842" w:hanging="1440"/>
      </w:pPr>
      <w:rPr>
        <w:rFonts w:cs="Times New Roman"/>
        <w:vertAlign w:val="baseline"/>
      </w:rPr>
    </w:lvl>
    <w:lvl w:ilvl="7">
      <w:start w:val="1"/>
      <w:numFmt w:val="decimal"/>
      <w:lvlText w:val="%1.%2.%3.%4.%5.%6.%7.%8."/>
      <w:lvlJc w:val="left"/>
      <w:pPr>
        <w:ind w:left="5409" w:hanging="1440"/>
      </w:pPr>
      <w:rPr>
        <w:rFonts w:cs="Times New Roman"/>
        <w:vertAlign w:val="baseline"/>
      </w:rPr>
    </w:lvl>
    <w:lvl w:ilvl="8">
      <w:start w:val="1"/>
      <w:numFmt w:val="decimal"/>
      <w:lvlText w:val="%1.%2.%3.%4.%5.%6.%7.%8.%9."/>
      <w:lvlJc w:val="left"/>
      <w:pPr>
        <w:ind w:left="6336" w:hanging="1800"/>
      </w:pPr>
      <w:rPr>
        <w:rFonts w:cs="Times New Roman"/>
        <w:vertAlign w:val="baseline"/>
      </w:rPr>
    </w:lvl>
  </w:abstractNum>
  <w:abstractNum w:abstractNumId="9">
    <w:nsid w:val="35176E56"/>
    <w:multiLevelType w:val="multilevel"/>
    <w:tmpl w:val="671C281C"/>
    <w:lvl w:ilvl="0">
      <w:start w:val="11"/>
      <w:numFmt w:val="decimal"/>
      <w:lvlText w:val="%1."/>
      <w:lvlJc w:val="left"/>
      <w:pPr>
        <w:ind w:left="480" w:hanging="480"/>
      </w:pPr>
      <w:rPr>
        <w:rFonts w:cs="Times New Roman"/>
        <w:vertAlign w:val="baseline"/>
      </w:rPr>
    </w:lvl>
    <w:lvl w:ilvl="1">
      <w:start w:val="4"/>
      <w:numFmt w:val="decimal"/>
      <w:lvlText w:val="%1.%2."/>
      <w:lvlJc w:val="left"/>
      <w:pPr>
        <w:ind w:left="480" w:hanging="480"/>
      </w:pPr>
      <w:rPr>
        <w:rFonts w:cs="Times New Roman"/>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10">
    <w:nsid w:val="3EC84E4E"/>
    <w:multiLevelType w:val="multilevel"/>
    <w:tmpl w:val="9796D2C8"/>
    <w:lvl w:ilvl="0">
      <w:start w:val="1"/>
      <w:numFmt w:val="lowerLetter"/>
      <w:lvlText w:val="%1."/>
      <w:lvlJc w:val="left"/>
      <w:pPr>
        <w:ind w:left="1428" w:hanging="360"/>
      </w:pPr>
      <w:rPr>
        <w:rFonts w:cs="Times New Roman"/>
        <w:vertAlign w:val="baseline"/>
      </w:rPr>
    </w:lvl>
    <w:lvl w:ilvl="1">
      <w:start w:val="1"/>
      <w:numFmt w:val="lowerLetter"/>
      <w:lvlText w:val="%2."/>
      <w:lvlJc w:val="left"/>
      <w:pPr>
        <w:ind w:left="2148" w:hanging="360"/>
      </w:pPr>
      <w:rPr>
        <w:rFonts w:cs="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abstractNum w:abstractNumId="11">
    <w:nsid w:val="40D02FDD"/>
    <w:multiLevelType w:val="multilevel"/>
    <w:tmpl w:val="E232422E"/>
    <w:lvl w:ilvl="0">
      <w:start w:val="2"/>
      <w:numFmt w:val="decimal"/>
      <w:lvlText w:val="%1."/>
      <w:lvlJc w:val="left"/>
      <w:pPr>
        <w:ind w:left="360" w:hanging="360"/>
      </w:pPr>
      <w:rPr>
        <w:rFonts w:cs="Times New Roman"/>
        <w:vertAlign w:val="baseline"/>
      </w:rPr>
    </w:lvl>
    <w:lvl w:ilvl="1">
      <w:start w:val="1"/>
      <w:numFmt w:val="decimal"/>
      <w:lvlText w:val="%1.%2."/>
      <w:lvlJc w:val="left"/>
      <w:pPr>
        <w:ind w:left="927" w:hanging="360"/>
      </w:pPr>
      <w:rPr>
        <w:rFonts w:cs="Times New Roman"/>
        <w:vertAlign w:val="baseline"/>
      </w:rPr>
    </w:lvl>
    <w:lvl w:ilvl="2">
      <w:start w:val="1"/>
      <w:numFmt w:val="decimal"/>
      <w:lvlText w:val="%1.%2.%3."/>
      <w:lvlJc w:val="left"/>
      <w:pPr>
        <w:ind w:left="1854" w:hanging="720"/>
      </w:pPr>
      <w:rPr>
        <w:rFonts w:cs="Times New Roman"/>
        <w:vertAlign w:val="baseline"/>
      </w:rPr>
    </w:lvl>
    <w:lvl w:ilvl="3">
      <w:start w:val="1"/>
      <w:numFmt w:val="decimal"/>
      <w:lvlText w:val="%1.%2.%3.%4."/>
      <w:lvlJc w:val="left"/>
      <w:pPr>
        <w:ind w:left="2421" w:hanging="720"/>
      </w:pPr>
      <w:rPr>
        <w:rFonts w:cs="Times New Roman"/>
        <w:vertAlign w:val="baseline"/>
      </w:rPr>
    </w:lvl>
    <w:lvl w:ilvl="4">
      <w:start w:val="1"/>
      <w:numFmt w:val="decimal"/>
      <w:lvlText w:val="%1.%2.%3.%4.%5."/>
      <w:lvlJc w:val="left"/>
      <w:pPr>
        <w:ind w:left="3348" w:hanging="1080"/>
      </w:pPr>
      <w:rPr>
        <w:rFonts w:cs="Times New Roman"/>
        <w:vertAlign w:val="baseline"/>
      </w:rPr>
    </w:lvl>
    <w:lvl w:ilvl="5">
      <w:start w:val="1"/>
      <w:numFmt w:val="decimal"/>
      <w:lvlText w:val="%1.%2.%3.%4.%5.%6."/>
      <w:lvlJc w:val="left"/>
      <w:pPr>
        <w:ind w:left="3915" w:hanging="1080"/>
      </w:pPr>
      <w:rPr>
        <w:rFonts w:cs="Times New Roman"/>
        <w:vertAlign w:val="baseline"/>
      </w:rPr>
    </w:lvl>
    <w:lvl w:ilvl="6">
      <w:start w:val="1"/>
      <w:numFmt w:val="decimal"/>
      <w:lvlText w:val="%1.%2.%3.%4.%5.%6.%7."/>
      <w:lvlJc w:val="left"/>
      <w:pPr>
        <w:ind w:left="4842" w:hanging="1440"/>
      </w:pPr>
      <w:rPr>
        <w:rFonts w:cs="Times New Roman"/>
        <w:vertAlign w:val="baseline"/>
      </w:rPr>
    </w:lvl>
    <w:lvl w:ilvl="7">
      <w:start w:val="1"/>
      <w:numFmt w:val="decimal"/>
      <w:lvlText w:val="%1.%2.%3.%4.%5.%6.%7.%8."/>
      <w:lvlJc w:val="left"/>
      <w:pPr>
        <w:ind w:left="5409" w:hanging="1440"/>
      </w:pPr>
      <w:rPr>
        <w:rFonts w:cs="Times New Roman"/>
        <w:vertAlign w:val="baseline"/>
      </w:rPr>
    </w:lvl>
    <w:lvl w:ilvl="8">
      <w:start w:val="1"/>
      <w:numFmt w:val="decimal"/>
      <w:lvlText w:val="%1.%2.%3.%4.%5.%6.%7.%8.%9."/>
      <w:lvlJc w:val="left"/>
      <w:pPr>
        <w:ind w:left="6336" w:hanging="1800"/>
      </w:pPr>
      <w:rPr>
        <w:rFonts w:cs="Times New Roman"/>
        <w:vertAlign w:val="baseline"/>
      </w:rPr>
    </w:lvl>
  </w:abstractNum>
  <w:abstractNum w:abstractNumId="12">
    <w:nsid w:val="4C7D1D14"/>
    <w:multiLevelType w:val="hybridMultilevel"/>
    <w:tmpl w:val="1F12699E"/>
    <w:lvl w:ilvl="0" w:tplc="0A060D4A">
      <w:start w:val="3"/>
      <w:numFmt w:val="bullet"/>
      <w:lvlText w:val="-"/>
      <w:lvlJc w:val="left"/>
      <w:pPr>
        <w:ind w:left="1440" w:hanging="360"/>
      </w:pPr>
      <w:rPr>
        <w:rFonts w:ascii="Times New Roman" w:eastAsiaTheme="minorHAnsi"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505D522A"/>
    <w:multiLevelType w:val="hybridMultilevel"/>
    <w:tmpl w:val="03983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6583783"/>
    <w:multiLevelType w:val="hybridMultilevel"/>
    <w:tmpl w:val="3F843B26"/>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BAC0E8C"/>
    <w:multiLevelType w:val="hybridMultilevel"/>
    <w:tmpl w:val="AFE0A7D0"/>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E634E8D"/>
    <w:multiLevelType w:val="multilevel"/>
    <w:tmpl w:val="8B56EAD0"/>
    <w:lvl w:ilvl="0">
      <w:start w:val="1"/>
      <w:numFmt w:val="lowerLetter"/>
      <w:lvlText w:val="%1."/>
      <w:lvlJc w:val="left"/>
      <w:pPr>
        <w:ind w:left="1428" w:hanging="360"/>
      </w:pPr>
      <w:rPr>
        <w:rFonts w:cs="Times New Roman"/>
        <w:vertAlign w:val="baseline"/>
      </w:rPr>
    </w:lvl>
    <w:lvl w:ilvl="1">
      <w:start w:val="1"/>
      <w:numFmt w:val="lowerLetter"/>
      <w:lvlText w:val="%2."/>
      <w:lvlJc w:val="left"/>
      <w:pPr>
        <w:ind w:left="2148" w:hanging="360"/>
      </w:pPr>
      <w:rPr>
        <w:rFonts w:cs="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abstractNum w:abstractNumId="17">
    <w:nsid w:val="62047A9E"/>
    <w:multiLevelType w:val="multilevel"/>
    <w:tmpl w:val="BE1490A8"/>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8">
    <w:nsid w:val="67FE4B98"/>
    <w:multiLevelType w:val="multilevel"/>
    <w:tmpl w:val="89F04754"/>
    <w:lvl w:ilvl="0">
      <w:start w:val="1"/>
      <w:numFmt w:val="lowerLetter"/>
      <w:lvlText w:val="%1."/>
      <w:lvlJc w:val="left"/>
      <w:pPr>
        <w:ind w:left="1428" w:hanging="360"/>
      </w:pPr>
      <w:rPr>
        <w:rFonts w:cs="Times New Roman"/>
        <w:vertAlign w:val="baseline"/>
      </w:rPr>
    </w:lvl>
    <w:lvl w:ilvl="1">
      <w:start w:val="1"/>
      <w:numFmt w:val="lowerLetter"/>
      <w:lvlText w:val="%2."/>
      <w:lvlJc w:val="left"/>
      <w:pPr>
        <w:ind w:left="2148" w:hanging="360"/>
      </w:pPr>
      <w:rPr>
        <w:rFonts w:cs="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abstractNum w:abstractNumId="19">
    <w:nsid w:val="68DD2CF2"/>
    <w:multiLevelType w:val="multilevel"/>
    <w:tmpl w:val="0E92654E"/>
    <w:lvl w:ilvl="0">
      <w:start w:val="2"/>
      <w:numFmt w:val="decimal"/>
      <w:lvlText w:val="%1."/>
      <w:lvlJc w:val="left"/>
      <w:pPr>
        <w:ind w:left="360" w:hanging="360"/>
      </w:pPr>
      <w:rPr>
        <w:rFonts w:cs="Times New Roman"/>
        <w:vertAlign w:val="baseline"/>
      </w:rPr>
    </w:lvl>
    <w:lvl w:ilvl="1">
      <w:start w:val="1"/>
      <w:numFmt w:val="decimal"/>
      <w:lvlText w:val="%1.%2."/>
      <w:lvlJc w:val="left"/>
      <w:pPr>
        <w:ind w:left="927" w:hanging="360"/>
      </w:pPr>
      <w:rPr>
        <w:rFonts w:cs="Times New Roman"/>
        <w:vertAlign w:val="baseline"/>
      </w:rPr>
    </w:lvl>
    <w:lvl w:ilvl="2">
      <w:start w:val="1"/>
      <w:numFmt w:val="decimal"/>
      <w:lvlText w:val="%1.%2.%3."/>
      <w:lvlJc w:val="left"/>
      <w:pPr>
        <w:ind w:left="1854" w:hanging="720"/>
      </w:pPr>
      <w:rPr>
        <w:rFonts w:cs="Times New Roman"/>
        <w:vertAlign w:val="baseline"/>
      </w:rPr>
    </w:lvl>
    <w:lvl w:ilvl="3">
      <w:start w:val="1"/>
      <w:numFmt w:val="decimal"/>
      <w:lvlText w:val="%1.%2.%3.%4."/>
      <w:lvlJc w:val="left"/>
      <w:pPr>
        <w:ind w:left="2421" w:hanging="720"/>
      </w:pPr>
      <w:rPr>
        <w:rFonts w:cs="Times New Roman"/>
        <w:vertAlign w:val="baseline"/>
      </w:rPr>
    </w:lvl>
    <w:lvl w:ilvl="4">
      <w:start w:val="1"/>
      <w:numFmt w:val="decimal"/>
      <w:lvlText w:val="%1.%2.%3.%4.%5."/>
      <w:lvlJc w:val="left"/>
      <w:pPr>
        <w:ind w:left="3348" w:hanging="1080"/>
      </w:pPr>
      <w:rPr>
        <w:rFonts w:cs="Times New Roman"/>
        <w:vertAlign w:val="baseline"/>
      </w:rPr>
    </w:lvl>
    <w:lvl w:ilvl="5">
      <w:start w:val="1"/>
      <w:numFmt w:val="decimal"/>
      <w:lvlText w:val="%1.%2.%3.%4.%5.%6."/>
      <w:lvlJc w:val="left"/>
      <w:pPr>
        <w:ind w:left="3915" w:hanging="1080"/>
      </w:pPr>
      <w:rPr>
        <w:rFonts w:cs="Times New Roman"/>
        <w:vertAlign w:val="baseline"/>
      </w:rPr>
    </w:lvl>
    <w:lvl w:ilvl="6">
      <w:start w:val="1"/>
      <w:numFmt w:val="decimal"/>
      <w:lvlText w:val="%1.%2.%3.%4.%5.%6.%7."/>
      <w:lvlJc w:val="left"/>
      <w:pPr>
        <w:ind w:left="4842" w:hanging="1440"/>
      </w:pPr>
      <w:rPr>
        <w:rFonts w:cs="Times New Roman"/>
        <w:vertAlign w:val="baseline"/>
      </w:rPr>
    </w:lvl>
    <w:lvl w:ilvl="7">
      <w:start w:val="1"/>
      <w:numFmt w:val="decimal"/>
      <w:lvlText w:val="%1.%2.%3.%4.%5.%6.%7.%8."/>
      <w:lvlJc w:val="left"/>
      <w:pPr>
        <w:ind w:left="5409" w:hanging="1440"/>
      </w:pPr>
      <w:rPr>
        <w:rFonts w:cs="Times New Roman"/>
        <w:vertAlign w:val="baseline"/>
      </w:rPr>
    </w:lvl>
    <w:lvl w:ilvl="8">
      <w:start w:val="1"/>
      <w:numFmt w:val="decimal"/>
      <w:lvlText w:val="%1.%2.%3.%4.%5.%6.%7.%8.%9."/>
      <w:lvlJc w:val="left"/>
      <w:pPr>
        <w:ind w:left="6336" w:hanging="1800"/>
      </w:pPr>
      <w:rPr>
        <w:rFonts w:cs="Times New Roman"/>
        <w:vertAlign w:val="baseline"/>
      </w:rPr>
    </w:lvl>
  </w:abstractNum>
  <w:abstractNum w:abstractNumId="20">
    <w:nsid w:val="70623E18"/>
    <w:multiLevelType w:val="multilevel"/>
    <w:tmpl w:val="BD2275E8"/>
    <w:lvl w:ilvl="0">
      <w:start w:val="11"/>
      <w:numFmt w:val="decimal"/>
      <w:lvlText w:val="%1."/>
      <w:lvlJc w:val="left"/>
      <w:pPr>
        <w:ind w:left="480" w:hanging="480"/>
      </w:pPr>
      <w:rPr>
        <w:rFonts w:cs="Times New Roman"/>
        <w:vertAlign w:val="baseline"/>
      </w:rPr>
    </w:lvl>
    <w:lvl w:ilvl="1">
      <w:start w:val="4"/>
      <w:numFmt w:val="decimal"/>
      <w:lvlText w:val="%1.%2."/>
      <w:lvlJc w:val="left"/>
      <w:pPr>
        <w:ind w:left="480" w:hanging="480"/>
      </w:pPr>
      <w:rPr>
        <w:rFonts w:cs="Times New Roman"/>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21">
    <w:nsid w:val="7382059C"/>
    <w:multiLevelType w:val="multilevel"/>
    <w:tmpl w:val="ADBEC208"/>
    <w:lvl w:ilvl="0">
      <w:start w:val="1"/>
      <w:numFmt w:val="lowerLetter"/>
      <w:lvlText w:val="%1."/>
      <w:lvlJc w:val="left"/>
      <w:pPr>
        <w:ind w:left="1428" w:hanging="360"/>
      </w:pPr>
      <w:rPr>
        <w:rFonts w:cs="Times New Roman"/>
        <w:vertAlign w:val="baseline"/>
      </w:rPr>
    </w:lvl>
    <w:lvl w:ilvl="1">
      <w:start w:val="1"/>
      <w:numFmt w:val="lowerLetter"/>
      <w:lvlText w:val="%2."/>
      <w:lvlJc w:val="left"/>
      <w:pPr>
        <w:ind w:left="2148" w:hanging="360"/>
      </w:pPr>
      <w:rPr>
        <w:rFonts w:cs="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abstractNum w:abstractNumId="22">
    <w:nsid w:val="78EB2465"/>
    <w:multiLevelType w:val="multilevel"/>
    <w:tmpl w:val="E02CA144"/>
    <w:lvl w:ilvl="0">
      <w:start w:val="1"/>
      <w:numFmt w:val="lowerLetter"/>
      <w:lvlText w:val="%1."/>
      <w:lvlJc w:val="left"/>
      <w:pPr>
        <w:ind w:left="1428" w:hanging="360"/>
      </w:pPr>
      <w:rPr>
        <w:rFonts w:cs="Times New Roman"/>
        <w:vertAlign w:val="baseline"/>
      </w:rPr>
    </w:lvl>
    <w:lvl w:ilvl="1">
      <w:start w:val="1"/>
      <w:numFmt w:val="lowerLetter"/>
      <w:lvlText w:val="%2."/>
      <w:lvlJc w:val="left"/>
      <w:pPr>
        <w:ind w:left="2148" w:hanging="360"/>
      </w:pPr>
      <w:rPr>
        <w:rFonts w:cs="Times New Roman"/>
        <w:vertAlign w:val="baseline"/>
      </w:rPr>
    </w:lvl>
    <w:lvl w:ilvl="2">
      <w:start w:val="1"/>
      <w:numFmt w:val="lowerRoman"/>
      <w:lvlText w:val="%3."/>
      <w:lvlJc w:val="right"/>
      <w:pPr>
        <w:ind w:left="2868" w:hanging="180"/>
      </w:pPr>
      <w:rPr>
        <w:rFonts w:cs="Times New Roman"/>
        <w:vertAlign w:val="baseline"/>
      </w:rPr>
    </w:lvl>
    <w:lvl w:ilvl="3">
      <w:start w:val="1"/>
      <w:numFmt w:val="decimal"/>
      <w:lvlText w:val="%4."/>
      <w:lvlJc w:val="left"/>
      <w:pPr>
        <w:ind w:left="3588" w:hanging="360"/>
      </w:pPr>
      <w:rPr>
        <w:rFonts w:cs="Times New Roman"/>
        <w:vertAlign w:val="baseline"/>
      </w:rPr>
    </w:lvl>
    <w:lvl w:ilvl="4">
      <w:start w:val="1"/>
      <w:numFmt w:val="lowerLetter"/>
      <w:lvlText w:val="%5."/>
      <w:lvlJc w:val="left"/>
      <w:pPr>
        <w:ind w:left="4308" w:hanging="360"/>
      </w:pPr>
      <w:rPr>
        <w:rFonts w:cs="Times New Roman"/>
        <w:vertAlign w:val="baseline"/>
      </w:rPr>
    </w:lvl>
    <w:lvl w:ilvl="5">
      <w:start w:val="1"/>
      <w:numFmt w:val="lowerRoman"/>
      <w:lvlText w:val="%6."/>
      <w:lvlJc w:val="right"/>
      <w:pPr>
        <w:ind w:left="5028" w:hanging="180"/>
      </w:pPr>
      <w:rPr>
        <w:rFonts w:cs="Times New Roman"/>
        <w:vertAlign w:val="baseline"/>
      </w:rPr>
    </w:lvl>
    <w:lvl w:ilvl="6">
      <w:start w:val="1"/>
      <w:numFmt w:val="decimal"/>
      <w:lvlText w:val="%7."/>
      <w:lvlJc w:val="left"/>
      <w:pPr>
        <w:ind w:left="5748" w:hanging="360"/>
      </w:pPr>
      <w:rPr>
        <w:rFonts w:cs="Times New Roman"/>
        <w:vertAlign w:val="baseline"/>
      </w:rPr>
    </w:lvl>
    <w:lvl w:ilvl="7">
      <w:start w:val="1"/>
      <w:numFmt w:val="lowerLetter"/>
      <w:lvlText w:val="%8."/>
      <w:lvlJc w:val="left"/>
      <w:pPr>
        <w:ind w:left="6468" w:hanging="360"/>
      </w:pPr>
      <w:rPr>
        <w:rFonts w:cs="Times New Roman"/>
        <w:vertAlign w:val="baseline"/>
      </w:rPr>
    </w:lvl>
    <w:lvl w:ilvl="8">
      <w:start w:val="1"/>
      <w:numFmt w:val="lowerRoman"/>
      <w:lvlText w:val="%9."/>
      <w:lvlJc w:val="right"/>
      <w:pPr>
        <w:ind w:left="7188" w:hanging="180"/>
      </w:pPr>
      <w:rPr>
        <w:rFonts w:cs="Times New Roman"/>
        <w:vertAlign w:val="baseline"/>
      </w:rPr>
    </w:lvl>
  </w:abstractNum>
  <w:num w:numId="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068"/>
    <w:rsid w:val="000103F5"/>
    <w:rsid w:val="00036B7C"/>
    <w:rsid w:val="00044F2E"/>
    <w:rsid w:val="00053B52"/>
    <w:rsid w:val="00066852"/>
    <w:rsid w:val="00077C01"/>
    <w:rsid w:val="00080035"/>
    <w:rsid w:val="00091D85"/>
    <w:rsid w:val="000B0161"/>
    <w:rsid w:val="000F7749"/>
    <w:rsid w:val="0011072B"/>
    <w:rsid w:val="001822D7"/>
    <w:rsid w:val="00187763"/>
    <w:rsid w:val="001F1329"/>
    <w:rsid w:val="001F6EFF"/>
    <w:rsid w:val="0021052C"/>
    <w:rsid w:val="00227AAA"/>
    <w:rsid w:val="002359BA"/>
    <w:rsid w:val="002408CF"/>
    <w:rsid w:val="00241E15"/>
    <w:rsid w:val="00245E80"/>
    <w:rsid w:val="002600DF"/>
    <w:rsid w:val="00260F31"/>
    <w:rsid w:val="0028231C"/>
    <w:rsid w:val="0028633E"/>
    <w:rsid w:val="002A5D99"/>
    <w:rsid w:val="002E5AD1"/>
    <w:rsid w:val="002F54E7"/>
    <w:rsid w:val="002F76AF"/>
    <w:rsid w:val="00317E16"/>
    <w:rsid w:val="0033072A"/>
    <w:rsid w:val="0039658B"/>
    <w:rsid w:val="003A432C"/>
    <w:rsid w:val="003B071C"/>
    <w:rsid w:val="003B09E2"/>
    <w:rsid w:val="003B34F5"/>
    <w:rsid w:val="003E4454"/>
    <w:rsid w:val="003F3E07"/>
    <w:rsid w:val="004165D8"/>
    <w:rsid w:val="0041760F"/>
    <w:rsid w:val="004177A5"/>
    <w:rsid w:val="00426BDD"/>
    <w:rsid w:val="00426DB2"/>
    <w:rsid w:val="00447100"/>
    <w:rsid w:val="00455787"/>
    <w:rsid w:val="00471F4E"/>
    <w:rsid w:val="00484780"/>
    <w:rsid w:val="0049529B"/>
    <w:rsid w:val="004B641B"/>
    <w:rsid w:val="004C1D23"/>
    <w:rsid w:val="005013C7"/>
    <w:rsid w:val="00524022"/>
    <w:rsid w:val="00544DFA"/>
    <w:rsid w:val="00557425"/>
    <w:rsid w:val="0059082B"/>
    <w:rsid w:val="00592016"/>
    <w:rsid w:val="005970D1"/>
    <w:rsid w:val="005B0A4D"/>
    <w:rsid w:val="005C1C7F"/>
    <w:rsid w:val="005C3FE6"/>
    <w:rsid w:val="005C4702"/>
    <w:rsid w:val="005D1D13"/>
    <w:rsid w:val="005E4814"/>
    <w:rsid w:val="005F5F4B"/>
    <w:rsid w:val="00621126"/>
    <w:rsid w:val="00634265"/>
    <w:rsid w:val="00634FCF"/>
    <w:rsid w:val="006351FE"/>
    <w:rsid w:val="0065334D"/>
    <w:rsid w:val="0067098F"/>
    <w:rsid w:val="00670F34"/>
    <w:rsid w:val="0067235A"/>
    <w:rsid w:val="00677701"/>
    <w:rsid w:val="006A0FB8"/>
    <w:rsid w:val="006A29F0"/>
    <w:rsid w:val="006F6C36"/>
    <w:rsid w:val="007033C9"/>
    <w:rsid w:val="00714F90"/>
    <w:rsid w:val="007256BD"/>
    <w:rsid w:val="0075665D"/>
    <w:rsid w:val="00764F90"/>
    <w:rsid w:val="00780AF2"/>
    <w:rsid w:val="00790685"/>
    <w:rsid w:val="00795F3D"/>
    <w:rsid w:val="007D23D0"/>
    <w:rsid w:val="007E7068"/>
    <w:rsid w:val="00823788"/>
    <w:rsid w:val="008371E0"/>
    <w:rsid w:val="008600D2"/>
    <w:rsid w:val="00892F1F"/>
    <w:rsid w:val="008B7C35"/>
    <w:rsid w:val="008C1E1C"/>
    <w:rsid w:val="008C7F97"/>
    <w:rsid w:val="008E4874"/>
    <w:rsid w:val="008F5F87"/>
    <w:rsid w:val="00913388"/>
    <w:rsid w:val="00927313"/>
    <w:rsid w:val="00962801"/>
    <w:rsid w:val="0097097F"/>
    <w:rsid w:val="00981A6F"/>
    <w:rsid w:val="009B7C3B"/>
    <w:rsid w:val="009D027F"/>
    <w:rsid w:val="009E59D4"/>
    <w:rsid w:val="009F03D2"/>
    <w:rsid w:val="009F0C68"/>
    <w:rsid w:val="009F681D"/>
    <w:rsid w:val="00A05F4D"/>
    <w:rsid w:val="00A16A33"/>
    <w:rsid w:val="00A54FAF"/>
    <w:rsid w:val="00A560AE"/>
    <w:rsid w:val="00A570F6"/>
    <w:rsid w:val="00A65F0B"/>
    <w:rsid w:val="00A81425"/>
    <w:rsid w:val="00A86C3B"/>
    <w:rsid w:val="00A90FE5"/>
    <w:rsid w:val="00AA5050"/>
    <w:rsid w:val="00AA7DC7"/>
    <w:rsid w:val="00AE0F63"/>
    <w:rsid w:val="00B07084"/>
    <w:rsid w:val="00B173FD"/>
    <w:rsid w:val="00B4681F"/>
    <w:rsid w:val="00B55C32"/>
    <w:rsid w:val="00B64A05"/>
    <w:rsid w:val="00B74554"/>
    <w:rsid w:val="00B85953"/>
    <w:rsid w:val="00BA39E7"/>
    <w:rsid w:val="00BD08ED"/>
    <w:rsid w:val="00BD2570"/>
    <w:rsid w:val="00BD259F"/>
    <w:rsid w:val="00BE47A4"/>
    <w:rsid w:val="00BF50EA"/>
    <w:rsid w:val="00C02CE6"/>
    <w:rsid w:val="00C245BE"/>
    <w:rsid w:val="00C32A28"/>
    <w:rsid w:val="00C32EBF"/>
    <w:rsid w:val="00C5106B"/>
    <w:rsid w:val="00C554EB"/>
    <w:rsid w:val="00C6406E"/>
    <w:rsid w:val="00C74CF1"/>
    <w:rsid w:val="00C91D07"/>
    <w:rsid w:val="00CA2E94"/>
    <w:rsid w:val="00CC06BD"/>
    <w:rsid w:val="00CC5923"/>
    <w:rsid w:val="00CC66D8"/>
    <w:rsid w:val="00CE12AA"/>
    <w:rsid w:val="00CE41DE"/>
    <w:rsid w:val="00D00B0F"/>
    <w:rsid w:val="00D11DEE"/>
    <w:rsid w:val="00D27FFA"/>
    <w:rsid w:val="00D33292"/>
    <w:rsid w:val="00D65368"/>
    <w:rsid w:val="00DB05E4"/>
    <w:rsid w:val="00DE263E"/>
    <w:rsid w:val="00DE3D2C"/>
    <w:rsid w:val="00DF5BBF"/>
    <w:rsid w:val="00DF66F4"/>
    <w:rsid w:val="00E045CF"/>
    <w:rsid w:val="00E10A5D"/>
    <w:rsid w:val="00E50911"/>
    <w:rsid w:val="00E6394A"/>
    <w:rsid w:val="00E94A08"/>
    <w:rsid w:val="00EA6E95"/>
    <w:rsid w:val="00EE6FF4"/>
    <w:rsid w:val="00EF49F2"/>
    <w:rsid w:val="00EF7141"/>
    <w:rsid w:val="00F06BB3"/>
    <w:rsid w:val="00F32F43"/>
    <w:rsid w:val="00F34369"/>
    <w:rsid w:val="00F409DB"/>
    <w:rsid w:val="00F42AC4"/>
    <w:rsid w:val="00F44B04"/>
    <w:rsid w:val="00F46855"/>
    <w:rsid w:val="00F50F5F"/>
    <w:rsid w:val="00F53D28"/>
    <w:rsid w:val="00F71995"/>
    <w:rsid w:val="00F81139"/>
    <w:rsid w:val="00F90C01"/>
    <w:rsid w:val="00FB32D8"/>
    <w:rsid w:val="00FD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97F"/>
    <w:rPr>
      <w:rFonts w:eastAsiaTheme="minorEastAsia"/>
      <w:lang w:eastAsia="ru-RU"/>
    </w:rPr>
  </w:style>
  <w:style w:type="paragraph" w:styleId="1">
    <w:name w:val="heading 1"/>
    <w:basedOn w:val="a"/>
    <w:link w:val="10"/>
    <w:qFormat/>
    <w:rsid w:val="00260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7097F"/>
    <w:pPr>
      <w:spacing w:after="120" w:line="240" w:lineRule="auto"/>
      <w:ind w:left="283"/>
    </w:pPr>
    <w:rPr>
      <w:rFonts w:ascii="Times New Roman" w:eastAsia="Times New Roman" w:hAnsi="Times New Roman" w:cs="Times New Roman"/>
      <w:sz w:val="24"/>
      <w:szCs w:val="24"/>
      <w:lang w:val="uk-UA"/>
    </w:rPr>
  </w:style>
  <w:style w:type="character" w:customStyle="1" w:styleId="a4">
    <w:name w:val="Основной текст с отступом Знак"/>
    <w:basedOn w:val="a0"/>
    <w:link w:val="a3"/>
    <w:uiPriority w:val="99"/>
    <w:semiHidden/>
    <w:rsid w:val="0097097F"/>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97097F"/>
    <w:pPr>
      <w:spacing w:after="0" w:line="240" w:lineRule="auto"/>
      <w:ind w:left="720"/>
      <w:contextualSpacing/>
    </w:pPr>
    <w:rPr>
      <w:rFonts w:ascii="Times New Roman" w:eastAsia="Times New Roman" w:hAnsi="Times New Roman" w:cs="Times New Roman"/>
      <w:sz w:val="20"/>
      <w:szCs w:val="20"/>
      <w:lang w:val="uk-UA" w:eastAsia="uk-UA"/>
    </w:rPr>
  </w:style>
  <w:style w:type="paragraph" w:customStyle="1" w:styleId="11">
    <w:name w:val="Абзац списка1"/>
    <w:basedOn w:val="a"/>
    <w:rsid w:val="00F53D28"/>
    <w:pPr>
      <w:spacing w:after="0" w:line="240" w:lineRule="auto"/>
      <w:ind w:left="720"/>
      <w:contextualSpacing/>
    </w:pPr>
    <w:rPr>
      <w:rFonts w:ascii="Times New Roman" w:eastAsia="Calibri" w:hAnsi="Times New Roman" w:cs="Times New Roman"/>
      <w:sz w:val="24"/>
      <w:szCs w:val="24"/>
    </w:rPr>
  </w:style>
  <w:style w:type="paragraph" w:styleId="3">
    <w:name w:val="Body Text Indent 3"/>
    <w:basedOn w:val="a"/>
    <w:link w:val="30"/>
    <w:semiHidden/>
    <w:unhideWhenUsed/>
    <w:rsid w:val="00FD6D7D"/>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FD6D7D"/>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FD6D7D"/>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paragraph" w:styleId="a6">
    <w:name w:val="Body Text"/>
    <w:basedOn w:val="a"/>
    <w:link w:val="a7"/>
    <w:uiPriority w:val="99"/>
    <w:unhideWhenUsed/>
    <w:rsid w:val="00260F31"/>
    <w:pPr>
      <w:spacing w:after="120"/>
    </w:pPr>
  </w:style>
  <w:style w:type="character" w:customStyle="1" w:styleId="a7">
    <w:name w:val="Основной текст Знак"/>
    <w:basedOn w:val="a0"/>
    <w:link w:val="a6"/>
    <w:uiPriority w:val="99"/>
    <w:rsid w:val="00260F31"/>
    <w:rPr>
      <w:rFonts w:eastAsiaTheme="minorEastAsia"/>
      <w:lang w:eastAsia="ru-RU"/>
    </w:rPr>
  </w:style>
  <w:style w:type="character" w:customStyle="1" w:styleId="10">
    <w:name w:val="Заголовок 1 Знак"/>
    <w:basedOn w:val="a0"/>
    <w:link w:val="1"/>
    <w:rsid w:val="00260F31"/>
    <w:rPr>
      <w:rFonts w:ascii="Times New Roman" w:eastAsia="Times New Roman" w:hAnsi="Times New Roman" w:cs="Times New Roman"/>
      <w:b/>
      <w:bCs/>
      <w:kern w:val="36"/>
      <w:sz w:val="48"/>
      <w:szCs w:val="48"/>
      <w:lang w:eastAsia="ru-RU"/>
    </w:rPr>
  </w:style>
  <w:style w:type="paragraph" w:customStyle="1" w:styleId="12">
    <w:name w:val="Без интервала1"/>
    <w:uiPriority w:val="99"/>
    <w:rsid w:val="00F409DB"/>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F90C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0C01"/>
    <w:rPr>
      <w:rFonts w:ascii="Tahoma" w:eastAsiaTheme="minorEastAsia" w:hAnsi="Tahoma" w:cs="Tahoma"/>
      <w:sz w:val="16"/>
      <w:szCs w:val="16"/>
      <w:lang w:eastAsia="ru-RU"/>
    </w:rPr>
  </w:style>
  <w:style w:type="paragraph" w:styleId="aa">
    <w:name w:val="Normal (Web)"/>
    <w:basedOn w:val="a"/>
    <w:uiPriority w:val="99"/>
    <w:semiHidden/>
    <w:unhideWhenUsed/>
    <w:rsid w:val="00A5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Обычный1"/>
    <w:uiPriority w:val="99"/>
    <w:rsid w:val="00A570F6"/>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A570F6"/>
  </w:style>
  <w:style w:type="character" w:styleId="ab">
    <w:name w:val="Strong"/>
    <w:basedOn w:val="a0"/>
    <w:uiPriority w:val="22"/>
    <w:qFormat/>
    <w:rsid w:val="00A570F6"/>
    <w:rPr>
      <w:b/>
      <w:bCs/>
    </w:rPr>
  </w:style>
  <w:style w:type="character" w:customStyle="1" w:styleId="apple-converted-space">
    <w:name w:val="apple-converted-space"/>
    <w:rsid w:val="00D00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97F"/>
    <w:rPr>
      <w:rFonts w:eastAsiaTheme="minorEastAsia"/>
      <w:lang w:eastAsia="ru-RU"/>
    </w:rPr>
  </w:style>
  <w:style w:type="paragraph" w:styleId="1">
    <w:name w:val="heading 1"/>
    <w:basedOn w:val="a"/>
    <w:link w:val="10"/>
    <w:qFormat/>
    <w:rsid w:val="00260F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7097F"/>
    <w:pPr>
      <w:spacing w:after="120" w:line="240" w:lineRule="auto"/>
      <w:ind w:left="283"/>
    </w:pPr>
    <w:rPr>
      <w:rFonts w:ascii="Times New Roman" w:eastAsia="Times New Roman" w:hAnsi="Times New Roman" w:cs="Times New Roman"/>
      <w:sz w:val="24"/>
      <w:szCs w:val="24"/>
      <w:lang w:val="uk-UA"/>
    </w:rPr>
  </w:style>
  <w:style w:type="character" w:customStyle="1" w:styleId="a4">
    <w:name w:val="Основной текст с отступом Знак"/>
    <w:basedOn w:val="a0"/>
    <w:link w:val="a3"/>
    <w:uiPriority w:val="99"/>
    <w:semiHidden/>
    <w:rsid w:val="0097097F"/>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97097F"/>
    <w:pPr>
      <w:spacing w:after="0" w:line="240" w:lineRule="auto"/>
      <w:ind w:left="720"/>
      <w:contextualSpacing/>
    </w:pPr>
    <w:rPr>
      <w:rFonts w:ascii="Times New Roman" w:eastAsia="Times New Roman" w:hAnsi="Times New Roman" w:cs="Times New Roman"/>
      <w:sz w:val="20"/>
      <w:szCs w:val="20"/>
      <w:lang w:val="uk-UA" w:eastAsia="uk-UA"/>
    </w:rPr>
  </w:style>
  <w:style w:type="paragraph" w:customStyle="1" w:styleId="11">
    <w:name w:val="Абзац списка1"/>
    <w:basedOn w:val="a"/>
    <w:rsid w:val="00F53D28"/>
    <w:pPr>
      <w:spacing w:after="0" w:line="240" w:lineRule="auto"/>
      <w:ind w:left="720"/>
      <w:contextualSpacing/>
    </w:pPr>
    <w:rPr>
      <w:rFonts w:ascii="Times New Roman" w:eastAsia="Calibri" w:hAnsi="Times New Roman" w:cs="Times New Roman"/>
      <w:sz w:val="24"/>
      <w:szCs w:val="24"/>
    </w:rPr>
  </w:style>
  <w:style w:type="paragraph" w:styleId="3">
    <w:name w:val="Body Text Indent 3"/>
    <w:basedOn w:val="a"/>
    <w:link w:val="30"/>
    <w:semiHidden/>
    <w:unhideWhenUsed/>
    <w:rsid w:val="00FD6D7D"/>
    <w:pPr>
      <w:suppressAutoHyphens/>
      <w:spacing w:after="120" w:line="240" w:lineRule="auto"/>
      <w:ind w:left="283"/>
    </w:pPr>
    <w:rPr>
      <w:rFonts w:ascii="Times New Roman" w:eastAsia="Times New Roman" w:hAnsi="Times New Roman" w:cs="Times New Roman"/>
      <w:sz w:val="16"/>
      <w:szCs w:val="16"/>
      <w:lang w:val="uk-UA" w:eastAsia="zh-CN"/>
    </w:rPr>
  </w:style>
  <w:style w:type="character" w:customStyle="1" w:styleId="30">
    <w:name w:val="Основной текст с отступом 3 Знак"/>
    <w:basedOn w:val="a0"/>
    <w:link w:val="3"/>
    <w:semiHidden/>
    <w:rsid w:val="00FD6D7D"/>
    <w:rPr>
      <w:rFonts w:ascii="Times New Roman" w:eastAsia="Times New Roman" w:hAnsi="Times New Roman" w:cs="Times New Roman"/>
      <w:sz w:val="16"/>
      <w:szCs w:val="16"/>
      <w:lang w:val="uk-UA" w:eastAsia="zh-CN"/>
    </w:rPr>
  </w:style>
  <w:style w:type="paragraph" w:customStyle="1" w:styleId="4">
    <w:name w:val="заголовок 4"/>
    <w:basedOn w:val="a"/>
    <w:next w:val="a"/>
    <w:uiPriority w:val="99"/>
    <w:rsid w:val="00FD6D7D"/>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paragraph" w:styleId="a6">
    <w:name w:val="Body Text"/>
    <w:basedOn w:val="a"/>
    <w:link w:val="a7"/>
    <w:uiPriority w:val="99"/>
    <w:unhideWhenUsed/>
    <w:rsid w:val="00260F31"/>
    <w:pPr>
      <w:spacing w:after="120"/>
    </w:pPr>
  </w:style>
  <w:style w:type="character" w:customStyle="1" w:styleId="a7">
    <w:name w:val="Основной текст Знак"/>
    <w:basedOn w:val="a0"/>
    <w:link w:val="a6"/>
    <w:uiPriority w:val="99"/>
    <w:rsid w:val="00260F31"/>
    <w:rPr>
      <w:rFonts w:eastAsiaTheme="minorEastAsia"/>
      <w:lang w:eastAsia="ru-RU"/>
    </w:rPr>
  </w:style>
  <w:style w:type="character" w:customStyle="1" w:styleId="10">
    <w:name w:val="Заголовок 1 Знак"/>
    <w:basedOn w:val="a0"/>
    <w:link w:val="1"/>
    <w:rsid w:val="00260F31"/>
    <w:rPr>
      <w:rFonts w:ascii="Times New Roman" w:eastAsia="Times New Roman" w:hAnsi="Times New Roman" w:cs="Times New Roman"/>
      <w:b/>
      <w:bCs/>
      <w:kern w:val="36"/>
      <w:sz w:val="48"/>
      <w:szCs w:val="48"/>
      <w:lang w:eastAsia="ru-RU"/>
    </w:rPr>
  </w:style>
  <w:style w:type="paragraph" w:customStyle="1" w:styleId="12">
    <w:name w:val="Без интервала1"/>
    <w:uiPriority w:val="99"/>
    <w:rsid w:val="00F409DB"/>
    <w:pPr>
      <w:spacing w:after="0" w:line="240" w:lineRule="auto"/>
    </w:pPr>
    <w:rPr>
      <w:rFonts w:ascii="Calibri" w:eastAsia="Times New Roman" w:hAnsi="Calibri" w:cs="Times New Roman"/>
      <w:lang w:eastAsia="ru-RU"/>
    </w:rPr>
  </w:style>
  <w:style w:type="paragraph" w:styleId="a8">
    <w:name w:val="Balloon Text"/>
    <w:basedOn w:val="a"/>
    <w:link w:val="a9"/>
    <w:uiPriority w:val="99"/>
    <w:semiHidden/>
    <w:unhideWhenUsed/>
    <w:rsid w:val="00F90C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90C01"/>
    <w:rPr>
      <w:rFonts w:ascii="Tahoma" w:eastAsiaTheme="minorEastAsia" w:hAnsi="Tahoma" w:cs="Tahoma"/>
      <w:sz w:val="16"/>
      <w:szCs w:val="16"/>
      <w:lang w:eastAsia="ru-RU"/>
    </w:rPr>
  </w:style>
  <w:style w:type="paragraph" w:styleId="aa">
    <w:name w:val="Normal (Web)"/>
    <w:basedOn w:val="a"/>
    <w:uiPriority w:val="99"/>
    <w:semiHidden/>
    <w:unhideWhenUsed/>
    <w:rsid w:val="00A570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Обычный1"/>
    <w:uiPriority w:val="99"/>
    <w:rsid w:val="00A570F6"/>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0"/>
    <w:rsid w:val="00A570F6"/>
  </w:style>
  <w:style w:type="character" w:styleId="ab">
    <w:name w:val="Strong"/>
    <w:basedOn w:val="a0"/>
    <w:uiPriority w:val="22"/>
    <w:qFormat/>
    <w:rsid w:val="00A570F6"/>
    <w:rPr>
      <w:b/>
      <w:bCs/>
    </w:rPr>
  </w:style>
  <w:style w:type="character" w:customStyle="1" w:styleId="apple-converted-space">
    <w:name w:val="apple-converted-space"/>
    <w:rsid w:val="00D00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32">
      <w:bodyDiv w:val="1"/>
      <w:marLeft w:val="0"/>
      <w:marRight w:val="0"/>
      <w:marTop w:val="0"/>
      <w:marBottom w:val="0"/>
      <w:divBdr>
        <w:top w:val="none" w:sz="0" w:space="0" w:color="auto"/>
        <w:left w:val="none" w:sz="0" w:space="0" w:color="auto"/>
        <w:bottom w:val="none" w:sz="0" w:space="0" w:color="auto"/>
        <w:right w:val="none" w:sz="0" w:space="0" w:color="auto"/>
      </w:divBdr>
    </w:div>
    <w:div w:id="41952178">
      <w:bodyDiv w:val="1"/>
      <w:marLeft w:val="0"/>
      <w:marRight w:val="0"/>
      <w:marTop w:val="0"/>
      <w:marBottom w:val="0"/>
      <w:divBdr>
        <w:top w:val="none" w:sz="0" w:space="0" w:color="auto"/>
        <w:left w:val="none" w:sz="0" w:space="0" w:color="auto"/>
        <w:bottom w:val="none" w:sz="0" w:space="0" w:color="auto"/>
        <w:right w:val="none" w:sz="0" w:space="0" w:color="auto"/>
      </w:divBdr>
    </w:div>
    <w:div w:id="57558222">
      <w:bodyDiv w:val="1"/>
      <w:marLeft w:val="0"/>
      <w:marRight w:val="0"/>
      <w:marTop w:val="0"/>
      <w:marBottom w:val="0"/>
      <w:divBdr>
        <w:top w:val="none" w:sz="0" w:space="0" w:color="auto"/>
        <w:left w:val="none" w:sz="0" w:space="0" w:color="auto"/>
        <w:bottom w:val="none" w:sz="0" w:space="0" w:color="auto"/>
        <w:right w:val="none" w:sz="0" w:space="0" w:color="auto"/>
      </w:divBdr>
    </w:div>
    <w:div w:id="64450455">
      <w:bodyDiv w:val="1"/>
      <w:marLeft w:val="0"/>
      <w:marRight w:val="0"/>
      <w:marTop w:val="0"/>
      <w:marBottom w:val="0"/>
      <w:divBdr>
        <w:top w:val="none" w:sz="0" w:space="0" w:color="auto"/>
        <w:left w:val="none" w:sz="0" w:space="0" w:color="auto"/>
        <w:bottom w:val="none" w:sz="0" w:space="0" w:color="auto"/>
        <w:right w:val="none" w:sz="0" w:space="0" w:color="auto"/>
      </w:divBdr>
    </w:div>
    <w:div w:id="70274120">
      <w:bodyDiv w:val="1"/>
      <w:marLeft w:val="0"/>
      <w:marRight w:val="0"/>
      <w:marTop w:val="0"/>
      <w:marBottom w:val="0"/>
      <w:divBdr>
        <w:top w:val="none" w:sz="0" w:space="0" w:color="auto"/>
        <w:left w:val="none" w:sz="0" w:space="0" w:color="auto"/>
        <w:bottom w:val="none" w:sz="0" w:space="0" w:color="auto"/>
        <w:right w:val="none" w:sz="0" w:space="0" w:color="auto"/>
      </w:divBdr>
    </w:div>
    <w:div w:id="99879541">
      <w:bodyDiv w:val="1"/>
      <w:marLeft w:val="0"/>
      <w:marRight w:val="0"/>
      <w:marTop w:val="0"/>
      <w:marBottom w:val="0"/>
      <w:divBdr>
        <w:top w:val="none" w:sz="0" w:space="0" w:color="auto"/>
        <w:left w:val="none" w:sz="0" w:space="0" w:color="auto"/>
        <w:bottom w:val="none" w:sz="0" w:space="0" w:color="auto"/>
        <w:right w:val="none" w:sz="0" w:space="0" w:color="auto"/>
      </w:divBdr>
    </w:div>
    <w:div w:id="103816750">
      <w:bodyDiv w:val="1"/>
      <w:marLeft w:val="0"/>
      <w:marRight w:val="0"/>
      <w:marTop w:val="0"/>
      <w:marBottom w:val="0"/>
      <w:divBdr>
        <w:top w:val="none" w:sz="0" w:space="0" w:color="auto"/>
        <w:left w:val="none" w:sz="0" w:space="0" w:color="auto"/>
        <w:bottom w:val="none" w:sz="0" w:space="0" w:color="auto"/>
        <w:right w:val="none" w:sz="0" w:space="0" w:color="auto"/>
      </w:divBdr>
    </w:div>
    <w:div w:id="160436119">
      <w:bodyDiv w:val="1"/>
      <w:marLeft w:val="0"/>
      <w:marRight w:val="0"/>
      <w:marTop w:val="0"/>
      <w:marBottom w:val="0"/>
      <w:divBdr>
        <w:top w:val="none" w:sz="0" w:space="0" w:color="auto"/>
        <w:left w:val="none" w:sz="0" w:space="0" w:color="auto"/>
        <w:bottom w:val="none" w:sz="0" w:space="0" w:color="auto"/>
        <w:right w:val="none" w:sz="0" w:space="0" w:color="auto"/>
      </w:divBdr>
    </w:div>
    <w:div w:id="171264475">
      <w:bodyDiv w:val="1"/>
      <w:marLeft w:val="0"/>
      <w:marRight w:val="0"/>
      <w:marTop w:val="0"/>
      <w:marBottom w:val="0"/>
      <w:divBdr>
        <w:top w:val="none" w:sz="0" w:space="0" w:color="auto"/>
        <w:left w:val="none" w:sz="0" w:space="0" w:color="auto"/>
        <w:bottom w:val="none" w:sz="0" w:space="0" w:color="auto"/>
        <w:right w:val="none" w:sz="0" w:space="0" w:color="auto"/>
      </w:divBdr>
    </w:div>
    <w:div w:id="221716270">
      <w:bodyDiv w:val="1"/>
      <w:marLeft w:val="0"/>
      <w:marRight w:val="0"/>
      <w:marTop w:val="0"/>
      <w:marBottom w:val="0"/>
      <w:divBdr>
        <w:top w:val="none" w:sz="0" w:space="0" w:color="auto"/>
        <w:left w:val="none" w:sz="0" w:space="0" w:color="auto"/>
        <w:bottom w:val="none" w:sz="0" w:space="0" w:color="auto"/>
        <w:right w:val="none" w:sz="0" w:space="0" w:color="auto"/>
      </w:divBdr>
    </w:div>
    <w:div w:id="230966567">
      <w:bodyDiv w:val="1"/>
      <w:marLeft w:val="0"/>
      <w:marRight w:val="0"/>
      <w:marTop w:val="0"/>
      <w:marBottom w:val="0"/>
      <w:divBdr>
        <w:top w:val="none" w:sz="0" w:space="0" w:color="auto"/>
        <w:left w:val="none" w:sz="0" w:space="0" w:color="auto"/>
        <w:bottom w:val="none" w:sz="0" w:space="0" w:color="auto"/>
        <w:right w:val="none" w:sz="0" w:space="0" w:color="auto"/>
      </w:divBdr>
    </w:div>
    <w:div w:id="238713850">
      <w:bodyDiv w:val="1"/>
      <w:marLeft w:val="0"/>
      <w:marRight w:val="0"/>
      <w:marTop w:val="0"/>
      <w:marBottom w:val="0"/>
      <w:divBdr>
        <w:top w:val="none" w:sz="0" w:space="0" w:color="auto"/>
        <w:left w:val="none" w:sz="0" w:space="0" w:color="auto"/>
        <w:bottom w:val="none" w:sz="0" w:space="0" w:color="auto"/>
        <w:right w:val="none" w:sz="0" w:space="0" w:color="auto"/>
      </w:divBdr>
    </w:div>
    <w:div w:id="241524633">
      <w:bodyDiv w:val="1"/>
      <w:marLeft w:val="0"/>
      <w:marRight w:val="0"/>
      <w:marTop w:val="0"/>
      <w:marBottom w:val="0"/>
      <w:divBdr>
        <w:top w:val="none" w:sz="0" w:space="0" w:color="auto"/>
        <w:left w:val="none" w:sz="0" w:space="0" w:color="auto"/>
        <w:bottom w:val="none" w:sz="0" w:space="0" w:color="auto"/>
        <w:right w:val="none" w:sz="0" w:space="0" w:color="auto"/>
      </w:divBdr>
    </w:div>
    <w:div w:id="253822139">
      <w:bodyDiv w:val="1"/>
      <w:marLeft w:val="0"/>
      <w:marRight w:val="0"/>
      <w:marTop w:val="0"/>
      <w:marBottom w:val="0"/>
      <w:divBdr>
        <w:top w:val="none" w:sz="0" w:space="0" w:color="auto"/>
        <w:left w:val="none" w:sz="0" w:space="0" w:color="auto"/>
        <w:bottom w:val="none" w:sz="0" w:space="0" w:color="auto"/>
        <w:right w:val="none" w:sz="0" w:space="0" w:color="auto"/>
      </w:divBdr>
    </w:div>
    <w:div w:id="259872533">
      <w:bodyDiv w:val="1"/>
      <w:marLeft w:val="0"/>
      <w:marRight w:val="0"/>
      <w:marTop w:val="0"/>
      <w:marBottom w:val="0"/>
      <w:divBdr>
        <w:top w:val="none" w:sz="0" w:space="0" w:color="auto"/>
        <w:left w:val="none" w:sz="0" w:space="0" w:color="auto"/>
        <w:bottom w:val="none" w:sz="0" w:space="0" w:color="auto"/>
        <w:right w:val="none" w:sz="0" w:space="0" w:color="auto"/>
      </w:divBdr>
    </w:div>
    <w:div w:id="264773501">
      <w:bodyDiv w:val="1"/>
      <w:marLeft w:val="0"/>
      <w:marRight w:val="0"/>
      <w:marTop w:val="0"/>
      <w:marBottom w:val="0"/>
      <w:divBdr>
        <w:top w:val="none" w:sz="0" w:space="0" w:color="auto"/>
        <w:left w:val="none" w:sz="0" w:space="0" w:color="auto"/>
        <w:bottom w:val="none" w:sz="0" w:space="0" w:color="auto"/>
        <w:right w:val="none" w:sz="0" w:space="0" w:color="auto"/>
      </w:divBdr>
    </w:div>
    <w:div w:id="266740253">
      <w:bodyDiv w:val="1"/>
      <w:marLeft w:val="0"/>
      <w:marRight w:val="0"/>
      <w:marTop w:val="0"/>
      <w:marBottom w:val="0"/>
      <w:divBdr>
        <w:top w:val="none" w:sz="0" w:space="0" w:color="auto"/>
        <w:left w:val="none" w:sz="0" w:space="0" w:color="auto"/>
        <w:bottom w:val="none" w:sz="0" w:space="0" w:color="auto"/>
        <w:right w:val="none" w:sz="0" w:space="0" w:color="auto"/>
      </w:divBdr>
    </w:div>
    <w:div w:id="273169810">
      <w:bodyDiv w:val="1"/>
      <w:marLeft w:val="0"/>
      <w:marRight w:val="0"/>
      <w:marTop w:val="0"/>
      <w:marBottom w:val="0"/>
      <w:divBdr>
        <w:top w:val="none" w:sz="0" w:space="0" w:color="auto"/>
        <w:left w:val="none" w:sz="0" w:space="0" w:color="auto"/>
        <w:bottom w:val="none" w:sz="0" w:space="0" w:color="auto"/>
        <w:right w:val="none" w:sz="0" w:space="0" w:color="auto"/>
      </w:divBdr>
    </w:div>
    <w:div w:id="296879744">
      <w:bodyDiv w:val="1"/>
      <w:marLeft w:val="0"/>
      <w:marRight w:val="0"/>
      <w:marTop w:val="0"/>
      <w:marBottom w:val="0"/>
      <w:divBdr>
        <w:top w:val="none" w:sz="0" w:space="0" w:color="auto"/>
        <w:left w:val="none" w:sz="0" w:space="0" w:color="auto"/>
        <w:bottom w:val="none" w:sz="0" w:space="0" w:color="auto"/>
        <w:right w:val="none" w:sz="0" w:space="0" w:color="auto"/>
      </w:divBdr>
    </w:div>
    <w:div w:id="323122501">
      <w:bodyDiv w:val="1"/>
      <w:marLeft w:val="0"/>
      <w:marRight w:val="0"/>
      <w:marTop w:val="0"/>
      <w:marBottom w:val="0"/>
      <w:divBdr>
        <w:top w:val="none" w:sz="0" w:space="0" w:color="auto"/>
        <w:left w:val="none" w:sz="0" w:space="0" w:color="auto"/>
        <w:bottom w:val="none" w:sz="0" w:space="0" w:color="auto"/>
        <w:right w:val="none" w:sz="0" w:space="0" w:color="auto"/>
      </w:divBdr>
    </w:div>
    <w:div w:id="442194753">
      <w:bodyDiv w:val="1"/>
      <w:marLeft w:val="0"/>
      <w:marRight w:val="0"/>
      <w:marTop w:val="0"/>
      <w:marBottom w:val="0"/>
      <w:divBdr>
        <w:top w:val="none" w:sz="0" w:space="0" w:color="auto"/>
        <w:left w:val="none" w:sz="0" w:space="0" w:color="auto"/>
        <w:bottom w:val="none" w:sz="0" w:space="0" w:color="auto"/>
        <w:right w:val="none" w:sz="0" w:space="0" w:color="auto"/>
      </w:divBdr>
    </w:div>
    <w:div w:id="478621029">
      <w:bodyDiv w:val="1"/>
      <w:marLeft w:val="0"/>
      <w:marRight w:val="0"/>
      <w:marTop w:val="0"/>
      <w:marBottom w:val="0"/>
      <w:divBdr>
        <w:top w:val="none" w:sz="0" w:space="0" w:color="auto"/>
        <w:left w:val="none" w:sz="0" w:space="0" w:color="auto"/>
        <w:bottom w:val="none" w:sz="0" w:space="0" w:color="auto"/>
        <w:right w:val="none" w:sz="0" w:space="0" w:color="auto"/>
      </w:divBdr>
    </w:div>
    <w:div w:id="500895561">
      <w:bodyDiv w:val="1"/>
      <w:marLeft w:val="0"/>
      <w:marRight w:val="0"/>
      <w:marTop w:val="0"/>
      <w:marBottom w:val="0"/>
      <w:divBdr>
        <w:top w:val="none" w:sz="0" w:space="0" w:color="auto"/>
        <w:left w:val="none" w:sz="0" w:space="0" w:color="auto"/>
        <w:bottom w:val="none" w:sz="0" w:space="0" w:color="auto"/>
        <w:right w:val="none" w:sz="0" w:space="0" w:color="auto"/>
      </w:divBdr>
    </w:div>
    <w:div w:id="521407217">
      <w:bodyDiv w:val="1"/>
      <w:marLeft w:val="0"/>
      <w:marRight w:val="0"/>
      <w:marTop w:val="0"/>
      <w:marBottom w:val="0"/>
      <w:divBdr>
        <w:top w:val="none" w:sz="0" w:space="0" w:color="auto"/>
        <w:left w:val="none" w:sz="0" w:space="0" w:color="auto"/>
        <w:bottom w:val="none" w:sz="0" w:space="0" w:color="auto"/>
        <w:right w:val="none" w:sz="0" w:space="0" w:color="auto"/>
      </w:divBdr>
    </w:div>
    <w:div w:id="563298195">
      <w:bodyDiv w:val="1"/>
      <w:marLeft w:val="0"/>
      <w:marRight w:val="0"/>
      <w:marTop w:val="0"/>
      <w:marBottom w:val="0"/>
      <w:divBdr>
        <w:top w:val="none" w:sz="0" w:space="0" w:color="auto"/>
        <w:left w:val="none" w:sz="0" w:space="0" w:color="auto"/>
        <w:bottom w:val="none" w:sz="0" w:space="0" w:color="auto"/>
        <w:right w:val="none" w:sz="0" w:space="0" w:color="auto"/>
      </w:divBdr>
    </w:div>
    <w:div w:id="587620424">
      <w:bodyDiv w:val="1"/>
      <w:marLeft w:val="0"/>
      <w:marRight w:val="0"/>
      <w:marTop w:val="0"/>
      <w:marBottom w:val="0"/>
      <w:divBdr>
        <w:top w:val="none" w:sz="0" w:space="0" w:color="auto"/>
        <w:left w:val="none" w:sz="0" w:space="0" w:color="auto"/>
        <w:bottom w:val="none" w:sz="0" w:space="0" w:color="auto"/>
        <w:right w:val="none" w:sz="0" w:space="0" w:color="auto"/>
      </w:divBdr>
    </w:div>
    <w:div w:id="636375106">
      <w:bodyDiv w:val="1"/>
      <w:marLeft w:val="0"/>
      <w:marRight w:val="0"/>
      <w:marTop w:val="0"/>
      <w:marBottom w:val="0"/>
      <w:divBdr>
        <w:top w:val="none" w:sz="0" w:space="0" w:color="auto"/>
        <w:left w:val="none" w:sz="0" w:space="0" w:color="auto"/>
        <w:bottom w:val="none" w:sz="0" w:space="0" w:color="auto"/>
        <w:right w:val="none" w:sz="0" w:space="0" w:color="auto"/>
      </w:divBdr>
    </w:div>
    <w:div w:id="655454109">
      <w:bodyDiv w:val="1"/>
      <w:marLeft w:val="0"/>
      <w:marRight w:val="0"/>
      <w:marTop w:val="0"/>
      <w:marBottom w:val="0"/>
      <w:divBdr>
        <w:top w:val="none" w:sz="0" w:space="0" w:color="auto"/>
        <w:left w:val="none" w:sz="0" w:space="0" w:color="auto"/>
        <w:bottom w:val="none" w:sz="0" w:space="0" w:color="auto"/>
        <w:right w:val="none" w:sz="0" w:space="0" w:color="auto"/>
      </w:divBdr>
    </w:div>
    <w:div w:id="655689857">
      <w:bodyDiv w:val="1"/>
      <w:marLeft w:val="0"/>
      <w:marRight w:val="0"/>
      <w:marTop w:val="0"/>
      <w:marBottom w:val="0"/>
      <w:divBdr>
        <w:top w:val="none" w:sz="0" w:space="0" w:color="auto"/>
        <w:left w:val="none" w:sz="0" w:space="0" w:color="auto"/>
        <w:bottom w:val="none" w:sz="0" w:space="0" w:color="auto"/>
        <w:right w:val="none" w:sz="0" w:space="0" w:color="auto"/>
      </w:divBdr>
    </w:div>
    <w:div w:id="684866503">
      <w:bodyDiv w:val="1"/>
      <w:marLeft w:val="0"/>
      <w:marRight w:val="0"/>
      <w:marTop w:val="0"/>
      <w:marBottom w:val="0"/>
      <w:divBdr>
        <w:top w:val="none" w:sz="0" w:space="0" w:color="auto"/>
        <w:left w:val="none" w:sz="0" w:space="0" w:color="auto"/>
        <w:bottom w:val="none" w:sz="0" w:space="0" w:color="auto"/>
        <w:right w:val="none" w:sz="0" w:space="0" w:color="auto"/>
      </w:divBdr>
    </w:div>
    <w:div w:id="720135187">
      <w:bodyDiv w:val="1"/>
      <w:marLeft w:val="0"/>
      <w:marRight w:val="0"/>
      <w:marTop w:val="0"/>
      <w:marBottom w:val="0"/>
      <w:divBdr>
        <w:top w:val="none" w:sz="0" w:space="0" w:color="auto"/>
        <w:left w:val="none" w:sz="0" w:space="0" w:color="auto"/>
        <w:bottom w:val="none" w:sz="0" w:space="0" w:color="auto"/>
        <w:right w:val="none" w:sz="0" w:space="0" w:color="auto"/>
      </w:divBdr>
    </w:div>
    <w:div w:id="741877795">
      <w:bodyDiv w:val="1"/>
      <w:marLeft w:val="0"/>
      <w:marRight w:val="0"/>
      <w:marTop w:val="0"/>
      <w:marBottom w:val="0"/>
      <w:divBdr>
        <w:top w:val="none" w:sz="0" w:space="0" w:color="auto"/>
        <w:left w:val="none" w:sz="0" w:space="0" w:color="auto"/>
        <w:bottom w:val="none" w:sz="0" w:space="0" w:color="auto"/>
        <w:right w:val="none" w:sz="0" w:space="0" w:color="auto"/>
      </w:divBdr>
    </w:div>
    <w:div w:id="759177990">
      <w:bodyDiv w:val="1"/>
      <w:marLeft w:val="0"/>
      <w:marRight w:val="0"/>
      <w:marTop w:val="0"/>
      <w:marBottom w:val="0"/>
      <w:divBdr>
        <w:top w:val="none" w:sz="0" w:space="0" w:color="auto"/>
        <w:left w:val="none" w:sz="0" w:space="0" w:color="auto"/>
        <w:bottom w:val="none" w:sz="0" w:space="0" w:color="auto"/>
        <w:right w:val="none" w:sz="0" w:space="0" w:color="auto"/>
      </w:divBdr>
    </w:div>
    <w:div w:id="782698167">
      <w:bodyDiv w:val="1"/>
      <w:marLeft w:val="0"/>
      <w:marRight w:val="0"/>
      <w:marTop w:val="0"/>
      <w:marBottom w:val="0"/>
      <w:divBdr>
        <w:top w:val="none" w:sz="0" w:space="0" w:color="auto"/>
        <w:left w:val="none" w:sz="0" w:space="0" w:color="auto"/>
        <w:bottom w:val="none" w:sz="0" w:space="0" w:color="auto"/>
        <w:right w:val="none" w:sz="0" w:space="0" w:color="auto"/>
      </w:divBdr>
    </w:div>
    <w:div w:id="805899254">
      <w:bodyDiv w:val="1"/>
      <w:marLeft w:val="0"/>
      <w:marRight w:val="0"/>
      <w:marTop w:val="0"/>
      <w:marBottom w:val="0"/>
      <w:divBdr>
        <w:top w:val="none" w:sz="0" w:space="0" w:color="auto"/>
        <w:left w:val="none" w:sz="0" w:space="0" w:color="auto"/>
        <w:bottom w:val="none" w:sz="0" w:space="0" w:color="auto"/>
        <w:right w:val="none" w:sz="0" w:space="0" w:color="auto"/>
      </w:divBdr>
    </w:div>
    <w:div w:id="845246510">
      <w:bodyDiv w:val="1"/>
      <w:marLeft w:val="0"/>
      <w:marRight w:val="0"/>
      <w:marTop w:val="0"/>
      <w:marBottom w:val="0"/>
      <w:divBdr>
        <w:top w:val="none" w:sz="0" w:space="0" w:color="auto"/>
        <w:left w:val="none" w:sz="0" w:space="0" w:color="auto"/>
        <w:bottom w:val="none" w:sz="0" w:space="0" w:color="auto"/>
        <w:right w:val="none" w:sz="0" w:space="0" w:color="auto"/>
      </w:divBdr>
    </w:div>
    <w:div w:id="846140046">
      <w:bodyDiv w:val="1"/>
      <w:marLeft w:val="0"/>
      <w:marRight w:val="0"/>
      <w:marTop w:val="0"/>
      <w:marBottom w:val="0"/>
      <w:divBdr>
        <w:top w:val="none" w:sz="0" w:space="0" w:color="auto"/>
        <w:left w:val="none" w:sz="0" w:space="0" w:color="auto"/>
        <w:bottom w:val="none" w:sz="0" w:space="0" w:color="auto"/>
        <w:right w:val="none" w:sz="0" w:space="0" w:color="auto"/>
      </w:divBdr>
    </w:div>
    <w:div w:id="864094411">
      <w:bodyDiv w:val="1"/>
      <w:marLeft w:val="0"/>
      <w:marRight w:val="0"/>
      <w:marTop w:val="0"/>
      <w:marBottom w:val="0"/>
      <w:divBdr>
        <w:top w:val="none" w:sz="0" w:space="0" w:color="auto"/>
        <w:left w:val="none" w:sz="0" w:space="0" w:color="auto"/>
        <w:bottom w:val="none" w:sz="0" w:space="0" w:color="auto"/>
        <w:right w:val="none" w:sz="0" w:space="0" w:color="auto"/>
      </w:divBdr>
    </w:div>
    <w:div w:id="884685018">
      <w:bodyDiv w:val="1"/>
      <w:marLeft w:val="0"/>
      <w:marRight w:val="0"/>
      <w:marTop w:val="0"/>
      <w:marBottom w:val="0"/>
      <w:divBdr>
        <w:top w:val="none" w:sz="0" w:space="0" w:color="auto"/>
        <w:left w:val="none" w:sz="0" w:space="0" w:color="auto"/>
        <w:bottom w:val="none" w:sz="0" w:space="0" w:color="auto"/>
        <w:right w:val="none" w:sz="0" w:space="0" w:color="auto"/>
      </w:divBdr>
    </w:div>
    <w:div w:id="920065534">
      <w:bodyDiv w:val="1"/>
      <w:marLeft w:val="0"/>
      <w:marRight w:val="0"/>
      <w:marTop w:val="0"/>
      <w:marBottom w:val="0"/>
      <w:divBdr>
        <w:top w:val="none" w:sz="0" w:space="0" w:color="auto"/>
        <w:left w:val="none" w:sz="0" w:space="0" w:color="auto"/>
        <w:bottom w:val="none" w:sz="0" w:space="0" w:color="auto"/>
        <w:right w:val="none" w:sz="0" w:space="0" w:color="auto"/>
      </w:divBdr>
    </w:div>
    <w:div w:id="954092595">
      <w:bodyDiv w:val="1"/>
      <w:marLeft w:val="0"/>
      <w:marRight w:val="0"/>
      <w:marTop w:val="0"/>
      <w:marBottom w:val="0"/>
      <w:divBdr>
        <w:top w:val="none" w:sz="0" w:space="0" w:color="auto"/>
        <w:left w:val="none" w:sz="0" w:space="0" w:color="auto"/>
        <w:bottom w:val="none" w:sz="0" w:space="0" w:color="auto"/>
        <w:right w:val="none" w:sz="0" w:space="0" w:color="auto"/>
      </w:divBdr>
    </w:div>
    <w:div w:id="984701180">
      <w:bodyDiv w:val="1"/>
      <w:marLeft w:val="0"/>
      <w:marRight w:val="0"/>
      <w:marTop w:val="0"/>
      <w:marBottom w:val="0"/>
      <w:divBdr>
        <w:top w:val="none" w:sz="0" w:space="0" w:color="auto"/>
        <w:left w:val="none" w:sz="0" w:space="0" w:color="auto"/>
        <w:bottom w:val="none" w:sz="0" w:space="0" w:color="auto"/>
        <w:right w:val="none" w:sz="0" w:space="0" w:color="auto"/>
      </w:divBdr>
    </w:div>
    <w:div w:id="1071731195">
      <w:bodyDiv w:val="1"/>
      <w:marLeft w:val="0"/>
      <w:marRight w:val="0"/>
      <w:marTop w:val="0"/>
      <w:marBottom w:val="0"/>
      <w:divBdr>
        <w:top w:val="none" w:sz="0" w:space="0" w:color="auto"/>
        <w:left w:val="none" w:sz="0" w:space="0" w:color="auto"/>
        <w:bottom w:val="none" w:sz="0" w:space="0" w:color="auto"/>
        <w:right w:val="none" w:sz="0" w:space="0" w:color="auto"/>
      </w:divBdr>
    </w:div>
    <w:div w:id="1105032579">
      <w:bodyDiv w:val="1"/>
      <w:marLeft w:val="0"/>
      <w:marRight w:val="0"/>
      <w:marTop w:val="0"/>
      <w:marBottom w:val="0"/>
      <w:divBdr>
        <w:top w:val="none" w:sz="0" w:space="0" w:color="auto"/>
        <w:left w:val="none" w:sz="0" w:space="0" w:color="auto"/>
        <w:bottom w:val="none" w:sz="0" w:space="0" w:color="auto"/>
        <w:right w:val="none" w:sz="0" w:space="0" w:color="auto"/>
      </w:divBdr>
    </w:div>
    <w:div w:id="1180198088">
      <w:bodyDiv w:val="1"/>
      <w:marLeft w:val="0"/>
      <w:marRight w:val="0"/>
      <w:marTop w:val="0"/>
      <w:marBottom w:val="0"/>
      <w:divBdr>
        <w:top w:val="none" w:sz="0" w:space="0" w:color="auto"/>
        <w:left w:val="none" w:sz="0" w:space="0" w:color="auto"/>
        <w:bottom w:val="none" w:sz="0" w:space="0" w:color="auto"/>
        <w:right w:val="none" w:sz="0" w:space="0" w:color="auto"/>
      </w:divBdr>
    </w:div>
    <w:div w:id="1183320098">
      <w:bodyDiv w:val="1"/>
      <w:marLeft w:val="0"/>
      <w:marRight w:val="0"/>
      <w:marTop w:val="0"/>
      <w:marBottom w:val="0"/>
      <w:divBdr>
        <w:top w:val="none" w:sz="0" w:space="0" w:color="auto"/>
        <w:left w:val="none" w:sz="0" w:space="0" w:color="auto"/>
        <w:bottom w:val="none" w:sz="0" w:space="0" w:color="auto"/>
        <w:right w:val="none" w:sz="0" w:space="0" w:color="auto"/>
      </w:divBdr>
    </w:div>
    <w:div w:id="1237590824">
      <w:bodyDiv w:val="1"/>
      <w:marLeft w:val="0"/>
      <w:marRight w:val="0"/>
      <w:marTop w:val="0"/>
      <w:marBottom w:val="0"/>
      <w:divBdr>
        <w:top w:val="none" w:sz="0" w:space="0" w:color="auto"/>
        <w:left w:val="none" w:sz="0" w:space="0" w:color="auto"/>
        <w:bottom w:val="none" w:sz="0" w:space="0" w:color="auto"/>
        <w:right w:val="none" w:sz="0" w:space="0" w:color="auto"/>
      </w:divBdr>
    </w:div>
    <w:div w:id="1238051298">
      <w:bodyDiv w:val="1"/>
      <w:marLeft w:val="0"/>
      <w:marRight w:val="0"/>
      <w:marTop w:val="0"/>
      <w:marBottom w:val="0"/>
      <w:divBdr>
        <w:top w:val="none" w:sz="0" w:space="0" w:color="auto"/>
        <w:left w:val="none" w:sz="0" w:space="0" w:color="auto"/>
        <w:bottom w:val="none" w:sz="0" w:space="0" w:color="auto"/>
        <w:right w:val="none" w:sz="0" w:space="0" w:color="auto"/>
      </w:divBdr>
    </w:div>
    <w:div w:id="1250501000">
      <w:bodyDiv w:val="1"/>
      <w:marLeft w:val="0"/>
      <w:marRight w:val="0"/>
      <w:marTop w:val="0"/>
      <w:marBottom w:val="0"/>
      <w:divBdr>
        <w:top w:val="none" w:sz="0" w:space="0" w:color="auto"/>
        <w:left w:val="none" w:sz="0" w:space="0" w:color="auto"/>
        <w:bottom w:val="none" w:sz="0" w:space="0" w:color="auto"/>
        <w:right w:val="none" w:sz="0" w:space="0" w:color="auto"/>
      </w:divBdr>
    </w:div>
    <w:div w:id="1266500339">
      <w:bodyDiv w:val="1"/>
      <w:marLeft w:val="0"/>
      <w:marRight w:val="0"/>
      <w:marTop w:val="0"/>
      <w:marBottom w:val="0"/>
      <w:divBdr>
        <w:top w:val="none" w:sz="0" w:space="0" w:color="auto"/>
        <w:left w:val="none" w:sz="0" w:space="0" w:color="auto"/>
        <w:bottom w:val="none" w:sz="0" w:space="0" w:color="auto"/>
        <w:right w:val="none" w:sz="0" w:space="0" w:color="auto"/>
      </w:divBdr>
    </w:div>
    <w:div w:id="1278836149">
      <w:bodyDiv w:val="1"/>
      <w:marLeft w:val="0"/>
      <w:marRight w:val="0"/>
      <w:marTop w:val="0"/>
      <w:marBottom w:val="0"/>
      <w:divBdr>
        <w:top w:val="none" w:sz="0" w:space="0" w:color="auto"/>
        <w:left w:val="none" w:sz="0" w:space="0" w:color="auto"/>
        <w:bottom w:val="none" w:sz="0" w:space="0" w:color="auto"/>
        <w:right w:val="none" w:sz="0" w:space="0" w:color="auto"/>
      </w:divBdr>
    </w:div>
    <w:div w:id="1285648407">
      <w:bodyDiv w:val="1"/>
      <w:marLeft w:val="0"/>
      <w:marRight w:val="0"/>
      <w:marTop w:val="0"/>
      <w:marBottom w:val="0"/>
      <w:divBdr>
        <w:top w:val="none" w:sz="0" w:space="0" w:color="auto"/>
        <w:left w:val="none" w:sz="0" w:space="0" w:color="auto"/>
        <w:bottom w:val="none" w:sz="0" w:space="0" w:color="auto"/>
        <w:right w:val="none" w:sz="0" w:space="0" w:color="auto"/>
      </w:divBdr>
    </w:div>
    <w:div w:id="1286160364">
      <w:bodyDiv w:val="1"/>
      <w:marLeft w:val="0"/>
      <w:marRight w:val="0"/>
      <w:marTop w:val="0"/>
      <w:marBottom w:val="0"/>
      <w:divBdr>
        <w:top w:val="none" w:sz="0" w:space="0" w:color="auto"/>
        <w:left w:val="none" w:sz="0" w:space="0" w:color="auto"/>
        <w:bottom w:val="none" w:sz="0" w:space="0" w:color="auto"/>
        <w:right w:val="none" w:sz="0" w:space="0" w:color="auto"/>
      </w:divBdr>
    </w:div>
    <w:div w:id="1288777924">
      <w:bodyDiv w:val="1"/>
      <w:marLeft w:val="0"/>
      <w:marRight w:val="0"/>
      <w:marTop w:val="0"/>
      <w:marBottom w:val="0"/>
      <w:divBdr>
        <w:top w:val="none" w:sz="0" w:space="0" w:color="auto"/>
        <w:left w:val="none" w:sz="0" w:space="0" w:color="auto"/>
        <w:bottom w:val="none" w:sz="0" w:space="0" w:color="auto"/>
        <w:right w:val="none" w:sz="0" w:space="0" w:color="auto"/>
      </w:divBdr>
    </w:div>
    <w:div w:id="1298997449">
      <w:bodyDiv w:val="1"/>
      <w:marLeft w:val="0"/>
      <w:marRight w:val="0"/>
      <w:marTop w:val="0"/>
      <w:marBottom w:val="0"/>
      <w:divBdr>
        <w:top w:val="none" w:sz="0" w:space="0" w:color="auto"/>
        <w:left w:val="none" w:sz="0" w:space="0" w:color="auto"/>
        <w:bottom w:val="none" w:sz="0" w:space="0" w:color="auto"/>
        <w:right w:val="none" w:sz="0" w:space="0" w:color="auto"/>
      </w:divBdr>
    </w:div>
    <w:div w:id="1307776733">
      <w:bodyDiv w:val="1"/>
      <w:marLeft w:val="0"/>
      <w:marRight w:val="0"/>
      <w:marTop w:val="0"/>
      <w:marBottom w:val="0"/>
      <w:divBdr>
        <w:top w:val="none" w:sz="0" w:space="0" w:color="auto"/>
        <w:left w:val="none" w:sz="0" w:space="0" w:color="auto"/>
        <w:bottom w:val="none" w:sz="0" w:space="0" w:color="auto"/>
        <w:right w:val="none" w:sz="0" w:space="0" w:color="auto"/>
      </w:divBdr>
    </w:div>
    <w:div w:id="1328437939">
      <w:bodyDiv w:val="1"/>
      <w:marLeft w:val="0"/>
      <w:marRight w:val="0"/>
      <w:marTop w:val="0"/>
      <w:marBottom w:val="0"/>
      <w:divBdr>
        <w:top w:val="none" w:sz="0" w:space="0" w:color="auto"/>
        <w:left w:val="none" w:sz="0" w:space="0" w:color="auto"/>
        <w:bottom w:val="none" w:sz="0" w:space="0" w:color="auto"/>
        <w:right w:val="none" w:sz="0" w:space="0" w:color="auto"/>
      </w:divBdr>
    </w:div>
    <w:div w:id="1360200249">
      <w:bodyDiv w:val="1"/>
      <w:marLeft w:val="0"/>
      <w:marRight w:val="0"/>
      <w:marTop w:val="0"/>
      <w:marBottom w:val="0"/>
      <w:divBdr>
        <w:top w:val="none" w:sz="0" w:space="0" w:color="auto"/>
        <w:left w:val="none" w:sz="0" w:space="0" w:color="auto"/>
        <w:bottom w:val="none" w:sz="0" w:space="0" w:color="auto"/>
        <w:right w:val="none" w:sz="0" w:space="0" w:color="auto"/>
      </w:divBdr>
    </w:div>
    <w:div w:id="1363045860">
      <w:bodyDiv w:val="1"/>
      <w:marLeft w:val="0"/>
      <w:marRight w:val="0"/>
      <w:marTop w:val="0"/>
      <w:marBottom w:val="0"/>
      <w:divBdr>
        <w:top w:val="none" w:sz="0" w:space="0" w:color="auto"/>
        <w:left w:val="none" w:sz="0" w:space="0" w:color="auto"/>
        <w:bottom w:val="none" w:sz="0" w:space="0" w:color="auto"/>
        <w:right w:val="none" w:sz="0" w:space="0" w:color="auto"/>
      </w:divBdr>
    </w:div>
    <w:div w:id="1375693139">
      <w:bodyDiv w:val="1"/>
      <w:marLeft w:val="0"/>
      <w:marRight w:val="0"/>
      <w:marTop w:val="0"/>
      <w:marBottom w:val="0"/>
      <w:divBdr>
        <w:top w:val="none" w:sz="0" w:space="0" w:color="auto"/>
        <w:left w:val="none" w:sz="0" w:space="0" w:color="auto"/>
        <w:bottom w:val="none" w:sz="0" w:space="0" w:color="auto"/>
        <w:right w:val="none" w:sz="0" w:space="0" w:color="auto"/>
      </w:divBdr>
    </w:div>
    <w:div w:id="1379164946">
      <w:bodyDiv w:val="1"/>
      <w:marLeft w:val="0"/>
      <w:marRight w:val="0"/>
      <w:marTop w:val="0"/>
      <w:marBottom w:val="0"/>
      <w:divBdr>
        <w:top w:val="none" w:sz="0" w:space="0" w:color="auto"/>
        <w:left w:val="none" w:sz="0" w:space="0" w:color="auto"/>
        <w:bottom w:val="none" w:sz="0" w:space="0" w:color="auto"/>
        <w:right w:val="none" w:sz="0" w:space="0" w:color="auto"/>
      </w:divBdr>
    </w:div>
    <w:div w:id="1384986727">
      <w:bodyDiv w:val="1"/>
      <w:marLeft w:val="0"/>
      <w:marRight w:val="0"/>
      <w:marTop w:val="0"/>
      <w:marBottom w:val="0"/>
      <w:divBdr>
        <w:top w:val="none" w:sz="0" w:space="0" w:color="auto"/>
        <w:left w:val="none" w:sz="0" w:space="0" w:color="auto"/>
        <w:bottom w:val="none" w:sz="0" w:space="0" w:color="auto"/>
        <w:right w:val="none" w:sz="0" w:space="0" w:color="auto"/>
      </w:divBdr>
    </w:div>
    <w:div w:id="1427654390">
      <w:bodyDiv w:val="1"/>
      <w:marLeft w:val="0"/>
      <w:marRight w:val="0"/>
      <w:marTop w:val="0"/>
      <w:marBottom w:val="0"/>
      <w:divBdr>
        <w:top w:val="none" w:sz="0" w:space="0" w:color="auto"/>
        <w:left w:val="none" w:sz="0" w:space="0" w:color="auto"/>
        <w:bottom w:val="none" w:sz="0" w:space="0" w:color="auto"/>
        <w:right w:val="none" w:sz="0" w:space="0" w:color="auto"/>
      </w:divBdr>
    </w:div>
    <w:div w:id="1435174326">
      <w:bodyDiv w:val="1"/>
      <w:marLeft w:val="0"/>
      <w:marRight w:val="0"/>
      <w:marTop w:val="0"/>
      <w:marBottom w:val="0"/>
      <w:divBdr>
        <w:top w:val="none" w:sz="0" w:space="0" w:color="auto"/>
        <w:left w:val="none" w:sz="0" w:space="0" w:color="auto"/>
        <w:bottom w:val="none" w:sz="0" w:space="0" w:color="auto"/>
        <w:right w:val="none" w:sz="0" w:space="0" w:color="auto"/>
      </w:divBdr>
    </w:div>
    <w:div w:id="1485271422">
      <w:bodyDiv w:val="1"/>
      <w:marLeft w:val="0"/>
      <w:marRight w:val="0"/>
      <w:marTop w:val="0"/>
      <w:marBottom w:val="0"/>
      <w:divBdr>
        <w:top w:val="none" w:sz="0" w:space="0" w:color="auto"/>
        <w:left w:val="none" w:sz="0" w:space="0" w:color="auto"/>
        <w:bottom w:val="none" w:sz="0" w:space="0" w:color="auto"/>
        <w:right w:val="none" w:sz="0" w:space="0" w:color="auto"/>
      </w:divBdr>
    </w:div>
    <w:div w:id="1485781477">
      <w:bodyDiv w:val="1"/>
      <w:marLeft w:val="0"/>
      <w:marRight w:val="0"/>
      <w:marTop w:val="0"/>
      <w:marBottom w:val="0"/>
      <w:divBdr>
        <w:top w:val="none" w:sz="0" w:space="0" w:color="auto"/>
        <w:left w:val="none" w:sz="0" w:space="0" w:color="auto"/>
        <w:bottom w:val="none" w:sz="0" w:space="0" w:color="auto"/>
        <w:right w:val="none" w:sz="0" w:space="0" w:color="auto"/>
      </w:divBdr>
    </w:div>
    <w:div w:id="1582909769">
      <w:bodyDiv w:val="1"/>
      <w:marLeft w:val="0"/>
      <w:marRight w:val="0"/>
      <w:marTop w:val="0"/>
      <w:marBottom w:val="0"/>
      <w:divBdr>
        <w:top w:val="none" w:sz="0" w:space="0" w:color="auto"/>
        <w:left w:val="none" w:sz="0" w:space="0" w:color="auto"/>
        <w:bottom w:val="none" w:sz="0" w:space="0" w:color="auto"/>
        <w:right w:val="none" w:sz="0" w:space="0" w:color="auto"/>
      </w:divBdr>
    </w:div>
    <w:div w:id="1584757854">
      <w:bodyDiv w:val="1"/>
      <w:marLeft w:val="0"/>
      <w:marRight w:val="0"/>
      <w:marTop w:val="0"/>
      <w:marBottom w:val="0"/>
      <w:divBdr>
        <w:top w:val="none" w:sz="0" w:space="0" w:color="auto"/>
        <w:left w:val="none" w:sz="0" w:space="0" w:color="auto"/>
        <w:bottom w:val="none" w:sz="0" w:space="0" w:color="auto"/>
        <w:right w:val="none" w:sz="0" w:space="0" w:color="auto"/>
      </w:divBdr>
    </w:div>
    <w:div w:id="1617249938">
      <w:bodyDiv w:val="1"/>
      <w:marLeft w:val="0"/>
      <w:marRight w:val="0"/>
      <w:marTop w:val="0"/>
      <w:marBottom w:val="0"/>
      <w:divBdr>
        <w:top w:val="none" w:sz="0" w:space="0" w:color="auto"/>
        <w:left w:val="none" w:sz="0" w:space="0" w:color="auto"/>
        <w:bottom w:val="none" w:sz="0" w:space="0" w:color="auto"/>
        <w:right w:val="none" w:sz="0" w:space="0" w:color="auto"/>
      </w:divBdr>
    </w:div>
    <w:div w:id="1625230718">
      <w:bodyDiv w:val="1"/>
      <w:marLeft w:val="0"/>
      <w:marRight w:val="0"/>
      <w:marTop w:val="0"/>
      <w:marBottom w:val="0"/>
      <w:divBdr>
        <w:top w:val="none" w:sz="0" w:space="0" w:color="auto"/>
        <w:left w:val="none" w:sz="0" w:space="0" w:color="auto"/>
        <w:bottom w:val="none" w:sz="0" w:space="0" w:color="auto"/>
        <w:right w:val="none" w:sz="0" w:space="0" w:color="auto"/>
      </w:divBdr>
    </w:div>
    <w:div w:id="1653173947">
      <w:bodyDiv w:val="1"/>
      <w:marLeft w:val="0"/>
      <w:marRight w:val="0"/>
      <w:marTop w:val="0"/>
      <w:marBottom w:val="0"/>
      <w:divBdr>
        <w:top w:val="none" w:sz="0" w:space="0" w:color="auto"/>
        <w:left w:val="none" w:sz="0" w:space="0" w:color="auto"/>
        <w:bottom w:val="none" w:sz="0" w:space="0" w:color="auto"/>
        <w:right w:val="none" w:sz="0" w:space="0" w:color="auto"/>
      </w:divBdr>
    </w:div>
    <w:div w:id="1737702197">
      <w:bodyDiv w:val="1"/>
      <w:marLeft w:val="0"/>
      <w:marRight w:val="0"/>
      <w:marTop w:val="0"/>
      <w:marBottom w:val="0"/>
      <w:divBdr>
        <w:top w:val="none" w:sz="0" w:space="0" w:color="auto"/>
        <w:left w:val="none" w:sz="0" w:space="0" w:color="auto"/>
        <w:bottom w:val="none" w:sz="0" w:space="0" w:color="auto"/>
        <w:right w:val="none" w:sz="0" w:space="0" w:color="auto"/>
      </w:divBdr>
    </w:div>
    <w:div w:id="1778210112">
      <w:bodyDiv w:val="1"/>
      <w:marLeft w:val="0"/>
      <w:marRight w:val="0"/>
      <w:marTop w:val="0"/>
      <w:marBottom w:val="0"/>
      <w:divBdr>
        <w:top w:val="none" w:sz="0" w:space="0" w:color="auto"/>
        <w:left w:val="none" w:sz="0" w:space="0" w:color="auto"/>
        <w:bottom w:val="none" w:sz="0" w:space="0" w:color="auto"/>
        <w:right w:val="none" w:sz="0" w:space="0" w:color="auto"/>
      </w:divBdr>
    </w:div>
    <w:div w:id="1817136707">
      <w:bodyDiv w:val="1"/>
      <w:marLeft w:val="0"/>
      <w:marRight w:val="0"/>
      <w:marTop w:val="0"/>
      <w:marBottom w:val="0"/>
      <w:divBdr>
        <w:top w:val="none" w:sz="0" w:space="0" w:color="auto"/>
        <w:left w:val="none" w:sz="0" w:space="0" w:color="auto"/>
        <w:bottom w:val="none" w:sz="0" w:space="0" w:color="auto"/>
        <w:right w:val="none" w:sz="0" w:space="0" w:color="auto"/>
      </w:divBdr>
    </w:div>
    <w:div w:id="1833527395">
      <w:bodyDiv w:val="1"/>
      <w:marLeft w:val="0"/>
      <w:marRight w:val="0"/>
      <w:marTop w:val="0"/>
      <w:marBottom w:val="0"/>
      <w:divBdr>
        <w:top w:val="none" w:sz="0" w:space="0" w:color="auto"/>
        <w:left w:val="none" w:sz="0" w:space="0" w:color="auto"/>
        <w:bottom w:val="none" w:sz="0" w:space="0" w:color="auto"/>
        <w:right w:val="none" w:sz="0" w:space="0" w:color="auto"/>
      </w:divBdr>
    </w:div>
    <w:div w:id="1858541974">
      <w:bodyDiv w:val="1"/>
      <w:marLeft w:val="0"/>
      <w:marRight w:val="0"/>
      <w:marTop w:val="0"/>
      <w:marBottom w:val="0"/>
      <w:divBdr>
        <w:top w:val="none" w:sz="0" w:space="0" w:color="auto"/>
        <w:left w:val="none" w:sz="0" w:space="0" w:color="auto"/>
        <w:bottom w:val="none" w:sz="0" w:space="0" w:color="auto"/>
        <w:right w:val="none" w:sz="0" w:space="0" w:color="auto"/>
      </w:divBdr>
    </w:div>
    <w:div w:id="1865285819">
      <w:bodyDiv w:val="1"/>
      <w:marLeft w:val="0"/>
      <w:marRight w:val="0"/>
      <w:marTop w:val="0"/>
      <w:marBottom w:val="0"/>
      <w:divBdr>
        <w:top w:val="none" w:sz="0" w:space="0" w:color="auto"/>
        <w:left w:val="none" w:sz="0" w:space="0" w:color="auto"/>
        <w:bottom w:val="none" w:sz="0" w:space="0" w:color="auto"/>
        <w:right w:val="none" w:sz="0" w:space="0" w:color="auto"/>
      </w:divBdr>
    </w:div>
    <w:div w:id="1879707226">
      <w:bodyDiv w:val="1"/>
      <w:marLeft w:val="0"/>
      <w:marRight w:val="0"/>
      <w:marTop w:val="0"/>
      <w:marBottom w:val="0"/>
      <w:divBdr>
        <w:top w:val="none" w:sz="0" w:space="0" w:color="auto"/>
        <w:left w:val="none" w:sz="0" w:space="0" w:color="auto"/>
        <w:bottom w:val="none" w:sz="0" w:space="0" w:color="auto"/>
        <w:right w:val="none" w:sz="0" w:space="0" w:color="auto"/>
      </w:divBdr>
    </w:div>
    <w:div w:id="1901361187">
      <w:bodyDiv w:val="1"/>
      <w:marLeft w:val="0"/>
      <w:marRight w:val="0"/>
      <w:marTop w:val="0"/>
      <w:marBottom w:val="0"/>
      <w:divBdr>
        <w:top w:val="none" w:sz="0" w:space="0" w:color="auto"/>
        <w:left w:val="none" w:sz="0" w:space="0" w:color="auto"/>
        <w:bottom w:val="none" w:sz="0" w:space="0" w:color="auto"/>
        <w:right w:val="none" w:sz="0" w:space="0" w:color="auto"/>
      </w:divBdr>
    </w:div>
    <w:div w:id="1919561680">
      <w:bodyDiv w:val="1"/>
      <w:marLeft w:val="0"/>
      <w:marRight w:val="0"/>
      <w:marTop w:val="0"/>
      <w:marBottom w:val="0"/>
      <w:divBdr>
        <w:top w:val="none" w:sz="0" w:space="0" w:color="auto"/>
        <w:left w:val="none" w:sz="0" w:space="0" w:color="auto"/>
        <w:bottom w:val="none" w:sz="0" w:space="0" w:color="auto"/>
        <w:right w:val="none" w:sz="0" w:space="0" w:color="auto"/>
      </w:divBdr>
    </w:div>
    <w:div w:id="1959218842">
      <w:bodyDiv w:val="1"/>
      <w:marLeft w:val="0"/>
      <w:marRight w:val="0"/>
      <w:marTop w:val="0"/>
      <w:marBottom w:val="0"/>
      <w:divBdr>
        <w:top w:val="none" w:sz="0" w:space="0" w:color="auto"/>
        <w:left w:val="none" w:sz="0" w:space="0" w:color="auto"/>
        <w:bottom w:val="none" w:sz="0" w:space="0" w:color="auto"/>
        <w:right w:val="none" w:sz="0" w:space="0" w:color="auto"/>
      </w:divBdr>
    </w:div>
    <w:div w:id="2007197927">
      <w:bodyDiv w:val="1"/>
      <w:marLeft w:val="0"/>
      <w:marRight w:val="0"/>
      <w:marTop w:val="0"/>
      <w:marBottom w:val="0"/>
      <w:divBdr>
        <w:top w:val="none" w:sz="0" w:space="0" w:color="auto"/>
        <w:left w:val="none" w:sz="0" w:space="0" w:color="auto"/>
        <w:bottom w:val="none" w:sz="0" w:space="0" w:color="auto"/>
        <w:right w:val="none" w:sz="0" w:space="0" w:color="auto"/>
      </w:divBdr>
    </w:div>
    <w:div w:id="2025088119">
      <w:bodyDiv w:val="1"/>
      <w:marLeft w:val="0"/>
      <w:marRight w:val="0"/>
      <w:marTop w:val="0"/>
      <w:marBottom w:val="0"/>
      <w:divBdr>
        <w:top w:val="none" w:sz="0" w:space="0" w:color="auto"/>
        <w:left w:val="none" w:sz="0" w:space="0" w:color="auto"/>
        <w:bottom w:val="none" w:sz="0" w:space="0" w:color="auto"/>
        <w:right w:val="none" w:sz="0" w:space="0" w:color="auto"/>
      </w:divBdr>
    </w:div>
    <w:div w:id="2029137145">
      <w:bodyDiv w:val="1"/>
      <w:marLeft w:val="0"/>
      <w:marRight w:val="0"/>
      <w:marTop w:val="0"/>
      <w:marBottom w:val="0"/>
      <w:divBdr>
        <w:top w:val="none" w:sz="0" w:space="0" w:color="auto"/>
        <w:left w:val="none" w:sz="0" w:space="0" w:color="auto"/>
        <w:bottom w:val="none" w:sz="0" w:space="0" w:color="auto"/>
        <w:right w:val="none" w:sz="0" w:space="0" w:color="auto"/>
      </w:divBdr>
    </w:div>
    <w:div w:id="2057777885">
      <w:bodyDiv w:val="1"/>
      <w:marLeft w:val="0"/>
      <w:marRight w:val="0"/>
      <w:marTop w:val="0"/>
      <w:marBottom w:val="0"/>
      <w:divBdr>
        <w:top w:val="none" w:sz="0" w:space="0" w:color="auto"/>
        <w:left w:val="none" w:sz="0" w:space="0" w:color="auto"/>
        <w:bottom w:val="none" w:sz="0" w:space="0" w:color="auto"/>
        <w:right w:val="none" w:sz="0" w:space="0" w:color="auto"/>
      </w:divBdr>
    </w:div>
    <w:div w:id="2112846729">
      <w:bodyDiv w:val="1"/>
      <w:marLeft w:val="0"/>
      <w:marRight w:val="0"/>
      <w:marTop w:val="0"/>
      <w:marBottom w:val="0"/>
      <w:divBdr>
        <w:top w:val="none" w:sz="0" w:space="0" w:color="auto"/>
        <w:left w:val="none" w:sz="0" w:space="0" w:color="auto"/>
        <w:bottom w:val="none" w:sz="0" w:space="0" w:color="auto"/>
        <w:right w:val="none" w:sz="0" w:space="0" w:color="auto"/>
      </w:divBdr>
    </w:div>
    <w:div w:id="21253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eamdim.ua/wp-content/uploads/2019/01/DBN-B225-2011.pdf"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68</Pages>
  <Words>18392</Words>
  <Characters>104836</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cp:lastPrinted>2021-07-22T06:17:00Z</cp:lastPrinted>
  <dcterms:created xsi:type="dcterms:W3CDTF">2021-07-05T05:23:00Z</dcterms:created>
  <dcterms:modified xsi:type="dcterms:W3CDTF">2021-07-22T06:17:00Z</dcterms:modified>
</cp:coreProperties>
</file>