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7E6" w:rsidRPr="00E71F46" w:rsidRDefault="00A477E6" w:rsidP="00A477E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6"/>
          <w:szCs w:val="26"/>
        </w:rPr>
      </w:pPr>
      <w:r w:rsidRPr="00E71F46">
        <w:rPr>
          <w:rFonts w:ascii="Times New Roman" w:hAnsi="Times New Roman"/>
          <w:noProof/>
          <w:color w:val="000000" w:themeColor="text1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6C9FA87" wp14:editId="7D9CE8D4">
            <wp:simplePos x="0" y="0"/>
            <wp:positionH relativeFrom="column">
              <wp:posOffset>2667000</wp:posOffset>
            </wp:positionH>
            <wp:positionV relativeFrom="paragraph">
              <wp:posOffset>49530</wp:posOffset>
            </wp:positionV>
            <wp:extent cx="520700" cy="431800"/>
            <wp:effectExtent l="0" t="0" r="0" b="6350"/>
            <wp:wrapSquare wrapText="righ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77E6" w:rsidRPr="00E71F46" w:rsidRDefault="00A477E6" w:rsidP="00A477E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E71F46">
        <w:rPr>
          <w:rFonts w:ascii="Times New Roman" w:hAnsi="Times New Roman"/>
          <w:color w:val="000000" w:themeColor="text1"/>
          <w:sz w:val="26"/>
          <w:szCs w:val="26"/>
        </w:rPr>
        <w:br w:type="textWrapping" w:clear="all"/>
        <w:t>Рахівська міська рада</w:t>
      </w:r>
    </w:p>
    <w:p w:rsidR="00A477E6" w:rsidRPr="00E71F46" w:rsidRDefault="00A477E6" w:rsidP="00A477E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E71F46">
        <w:rPr>
          <w:rFonts w:ascii="Times New Roman" w:hAnsi="Times New Roman"/>
          <w:color w:val="000000" w:themeColor="text1"/>
          <w:sz w:val="26"/>
          <w:szCs w:val="26"/>
        </w:rPr>
        <w:t>виконавчий комітет</w:t>
      </w:r>
    </w:p>
    <w:p w:rsidR="00A477E6" w:rsidRPr="00E71F46" w:rsidRDefault="00A477E6" w:rsidP="00A477E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A477E6" w:rsidRPr="00E71F46" w:rsidRDefault="00A477E6" w:rsidP="00A477E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E71F46">
        <w:rPr>
          <w:rFonts w:ascii="Times New Roman" w:hAnsi="Times New Roman"/>
          <w:color w:val="000000" w:themeColor="text1"/>
          <w:sz w:val="26"/>
          <w:szCs w:val="26"/>
        </w:rPr>
        <w:t xml:space="preserve">Р І Ш Е Н </w:t>
      </w:r>
      <w:proofErr w:type="spellStart"/>
      <w:r w:rsidRPr="00E71F46">
        <w:rPr>
          <w:rFonts w:ascii="Times New Roman" w:hAnsi="Times New Roman"/>
          <w:color w:val="000000" w:themeColor="text1"/>
          <w:sz w:val="26"/>
          <w:szCs w:val="26"/>
        </w:rPr>
        <w:t>Н</w:t>
      </w:r>
      <w:proofErr w:type="spellEnd"/>
      <w:r w:rsidRPr="00E71F46">
        <w:rPr>
          <w:rFonts w:ascii="Times New Roman" w:hAnsi="Times New Roman"/>
          <w:color w:val="000000" w:themeColor="text1"/>
          <w:sz w:val="26"/>
          <w:szCs w:val="26"/>
        </w:rPr>
        <w:t xml:space="preserve"> Я</w:t>
      </w:r>
    </w:p>
    <w:p w:rsidR="00A477E6" w:rsidRPr="00E71F46" w:rsidRDefault="00A477E6" w:rsidP="00A477E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A477E6" w:rsidRPr="00E71F46" w:rsidRDefault="00A477E6" w:rsidP="00A477E6">
      <w:pPr>
        <w:pStyle w:val="2"/>
        <w:jc w:val="both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  <w:r w:rsidRPr="00E71F46">
        <w:rPr>
          <w:rFonts w:ascii="Times New Roman" w:hAnsi="Times New Roman"/>
          <w:color w:val="000000" w:themeColor="text1"/>
          <w:sz w:val="27"/>
          <w:szCs w:val="27"/>
          <w:lang w:val="uk-UA"/>
        </w:rPr>
        <w:t>від  16 січня 2021 року   №11</w:t>
      </w:r>
    </w:p>
    <w:p w:rsidR="00A477E6" w:rsidRPr="00E71F46" w:rsidRDefault="00A477E6" w:rsidP="00A477E6">
      <w:pPr>
        <w:spacing w:after="0" w:line="240" w:lineRule="auto"/>
        <w:rPr>
          <w:rFonts w:ascii="Times New Roman" w:eastAsia="MS Mincho" w:hAnsi="Times New Roman"/>
          <w:color w:val="000000" w:themeColor="text1"/>
          <w:sz w:val="26"/>
          <w:szCs w:val="26"/>
        </w:rPr>
      </w:pPr>
      <w:r w:rsidRPr="00E71F46">
        <w:rPr>
          <w:rFonts w:ascii="Times New Roman" w:eastAsia="MS Mincho" w:hAnsi="Times New Roman"/>
          <w:color w:val="000000" w:themeColor="text1"/>
          <w:sz w:val="26"/>
          <w:szCs w:val="26"/>
        </w:rPr>
        <w:t>м. Рахів</w:t>
      </w:r>
    </w:p>
    <w:p w:rsidR="00A477E6" w:rsidRPr="00E71F46" w:rsidRDefault="00A477E6" w:rsidP="00A477E6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477E6" w:rsidRPr="00E71F46" w:rsidRDefault="00A477E6" w:rsidP="00A477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t>Про затвердження інвестиційної</w:t>
      </w:r>
    </w:p>
    <w:p w:rsidR="00A477E6" w:rsidRPr="00E71F46" w:rsidRDefault="00A477E6" w:rsidP="00A477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t>програми КП «</w:t>
      </w:r>
      <w:proofErr w:type="spellStart"/>
      <w:r w:rsidRPr="00E71F46">
        <w:rPr>
          <w:rFonts w:ascii="Times New Roman" w:hAnsi="Times New Roman"/>
          <w:color w:val="000000" w:themeColor="text1"/>
          <w:sz w:val="28"/>
          <w:szCs w:val="28"/>
        </w:rPr>
        <w:t>Рахівтепло</w:t>
      </w:r>
      <w:proofErr w:type="spellEnd"/>
      <w:r w:rsidRPr="00E71F46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A477E6" w:rsidRPr="00E71F46" w:rsidRDefault="00A477E6" w:rsidP="00A477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t>Рахівської міської ради на 2021 рік</w:t>
      </w:r>
    </w:p>
    <w:p w:rsidR="00A477E6" w:rsidRPr="00E71F46" w:rsidRDefault="00A477E6" w:rsidP="00A477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477E6" w:rsidRPr="00E71F46" w:rsidRDefault="00A477E6" w:rsidP="00A477E6">
      <w:pPr>
        <w:pStyle w:val="1"/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   Розглянувши звернення комунального підприємства «</w:t>
      </w:r>
      <w:proofErr w:type="spellStart"/>
      <w:r w:rsidRPr="00E71F4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Рахівтепло</w:t>
      </w:r>
      <w:proofErr w:type="spellEnd"/>
      <w:r w:rsidRPr="00E71F4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» Рахівської міської ради від 30.12.2020 року, відповідно до п. 2.11 Порядку розроблення, погодження та затвердження інвестиційних програм суб’єктів господарювання у сфері централізованого водопостачання та водовідведення, затвердженого Постановою НКРЕКП 14.09.2017 р. №1131, керуючись пп.3 п. «б» ст.28 Закону України «Про місцеве самоврядування в Україні», </w:t>
      </w:r>
      <w:r w:rsidRPr="00E71F46">
        <w:rPr>
          <w:rFonts w:ascii="Times New Roman" w:hAnsi="Times New Roman"/>
          <w:color w:val="000000" w:themeColor="text1"/>
          <w:sz w:val="26"/>
          <w:szCs w:val="26"/>
          <w:lang w:val="uk-UA"/>
        </w:rPr>
        <w:t>виконком міської ради</w:t>
      </w:r>
    </w:p>
    <w:p w:rsidR="00A477E6" w:rsidRPr="00E71F46" w:rsidRDefault="00A477E6" w:rsidP="00A477E6">
      <w:pPr>
        <w:pStyle w:val="1"/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</w:p>
    <w:p w:rsidR="00A477E6" w:rsidRPr="00E71F46" w:rsidRDefault="00A477E6" w:rsidP="00A477E6">
      <w:pPr>
        <w:pStyle w:val="1"/>
        <w:jc w:val="center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E71F46">
        <w:rPr>
          <w:rFonts w:ascii="Times New Roman" w:hAnsi="Times New Roman"/>
          <w:color w:val="000000" w:themeColor="text1"/>
          <w:sz w:val="26"/>
          <w:szCs w:val="26"/>
          <w:lang w:val="uk-UA"/>
        </w:rPr>
        <w:t>в и р і ш и в :</w:t>
      </w:r>
    </w:p>
    <w:p w:rsidR="00A477E6" w:rsidRPr="00E71F46" w:rsidRDefault="00A477E6" w:rsidP="00A477E6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A477E6" w:rsidRPr="00E71F46" w:rsidRDefault="00A477E6" w:rsidP="00A477E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1. Затвердити «Інвестиційну програму КП «</w:t>
      </w:r>
      <w:proofErr w:type="spellStart"/>
      <w:r w:rsidRPr="00E71F4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Рахівтепло</w:t>
      </w:r>
      <w:proofErr w:type="spellEnd"/>
      <w:r w:rsidRPr="00E71F4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» Рахівської міської ради на 2021 рік (додається).</w:t>
      </w:r>
    </w:p>
    <w:p w:rsidR="00A477E6" w:rsidRPr="00E71F46" w:rsidRDefault="00A477E6" w:rsidP="00A477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Pr="00E71F4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2. Контроль за виконанням даного рішення покласти на першого заступника міського голови з питань діяльності виконавчих органів ради </w:t>
      </w:r>
      <w:proofErr w:type="spellStart"/>
      <w:r w:rsidRPr="00E71F4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Бочкора</w:t>
      </w:r>
      <w:proofErr w:type="spellEnd"/>
      <w:r w:rsidRPr="00E71F4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П.Ю.</w:t>
      </w:r>
    </w:p>
    <w:p w:rsidR="00A477E6" w:rsidRPr="00E71F46" w:rsidRDefault="00A477E6" w:rsidP="00A477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477E6" w:rsidRPr="00E71F46" w:rsidRDefault="00A477E6" w:rsidP="00A477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477E6" w:rsidRPr="00E71F46" w:rsidRDefault="00A477E6" w:rsidP="00A477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477E6" w:rsidRPr="00E71F46" w:rsidRDefault="00A477E6" w:rsidP="00A477E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t>Міський голова                                                                          В.МЕДВІДЬ</w:t>
      </w:r>
    </w:p>
    <w:p w:rsidR="00A477E6" w:rsidRPr="00E71F46" w:rsidRDefault="00A477E6" w:rsidP="00A477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477E6" w:rsidRPr="00E71F46" w:rsidRDefault="00A477E6" w:rsidP="00A477E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A477E6" w:rsidRPr="00E71F46" w:rsidRDefault="00A477E6" w:rsidP="00A477E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A477E6" w:rsidRPr="00E71F46" w:rsidRDefault="00A477E6" w:rsidP="00A477E6">
      <w:pPr>
        <w:pStyle w:val="western"/>
        <w:spacing w:before="0" w:after="0"/>
        <w:rPr>
          <w:color w:val="000000" w:themeColor="text1"/>
          <w:sz w:val="28"/>
          <w:szCs w:val="28"/>
          <w:lang w:val="uk-UA"/>
        </w:rPr>
      </w:pP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3"/>
      </w:tblGrid>
      <w:tr w:rsidR="00A477E6" w:rsidRPr="00E71F46" w:rsidTr="006223AA"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7E6" w:rsidRPr="00E71F46" w:rsidRDefault="00A477E6" w:rsidP="006223AA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 w:eastAsia="en-US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br w:type="page"/>
            </w: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en-US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 w:eastAsia="en-US"/>
              </w:rPr>
              <w:t xml:space="preserve">Додаток </w:t>
            </w:r>
          </w:p>
          <w:p w:rsidR="00A477E6" w:rsidRPr="00E71F46" w:rsidRDefault="00A477E6" w:rsidP="006223AA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 w:eastAsia="en-US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  <w:lang w:val="uk-UA" w:eastAsia="en-US"/>
              </w:rPr>
              <w:t>до рішення міськвиконкому</w:t>
            </w:r>
          </w:p>
          <w:p w:rsidR="00A477E6" w:rsidRPr="00E71F46" w:rsidRDefault="00A477E6" w:rsidP="006223AA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 w:eastAsia="en-US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  <w:lang w:val="uk-UA" w:eastAsia="en-US"/>
              </w:rPr>
              <w:t>від  16.01.2021 р. №11</w:t>
            </w:r>
          </w:p>
        </w:tc>
      </w:tr>
    </w:tbl>
    <w:p w:rsidR="00A477E6" w:rsidRPr="00E71F46" w:rsidRDefault="00A477E6" w:rsidP="00A477E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A477E6" w:rsidRPr="00E71F46" w:rsidRDefault="00A477E6" w:rsidP="00A477E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6"/>
          <w:szCs w:val="36"/>
        </w:rPr>
      </w:pPr>
    </w:p>
    <w:p w:rsidR="00A477E6" w:rsidRPr="00E71F46" w:rsidRDefault="00A477E6" w:rsidP="00A477E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6"/>
          <w:szCs w:val="36"/>
        </w:rPr>
      </w:pPr>
    </w:p>
    <w:p w:rsidR="00A477E6" w:rsidRPr="00E71F46" w:rsidRDefault="00A477E6" w:rsidP="00A477E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6"/>
          <w:szCs w:val="36"/>
        </w:rPr>
      </w:pPr>
    </w:p>
    <w:p w:rsidR="00A477E6" w:rsidRPr="00E71F46" w:rsidRDefault="00A477E6" w:rsidP="00A477E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6"/>
          <w:szCs w:val="36"/>
        </w:rPr>
      </w:pPr>
    </w:p>
    <w:p w:rsidR="00A477E6" w:rsidRPr="00E71F46" w:rsidRDefault="00A477E6" w:rsidP="00A477E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6"/>
          <w:szCs w:val="36"/>
        </w:rPr>
      </w:pPr>
    </w:p>
    <w:p w:rsidR="00A477E6" w:rsidRPr="00E71F46" w:rsidRDefault="00A477E6" w:rsidP="00A477E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6"/>
          <w:szCs w:val="36"/>
        </w:rPr>
      </w:pPr>
    </w:p>
    <w:p w:rsidR="00A477E6" w:rsidRPr="00E71F46" w:rsidRDefault="00A477E6" w:rsidP="00A477E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6"/>
          <w:szCs w:val="36"/>
        </w:rPr>
      </w:pPr>
    </w:p>
    <w:p w:rsidR="00A477E6" w:rsidRPr="00E71F46" w:rsidRDefault="00A477E6" w:rsidP="00A477E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6"/>
          <w:szCs w:val="36"/>
        </w:rPr>
      </w:pPr>
    </w:p>
    <w:p w:rsidR="00A477E6" w:rsidRPr="00E71F46" w:rsidRDefault="00A477E6" w:rsidP="00A477E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6"/>
          <w:szCs w:val="36"/>
        </w:rPr>
      </w:pPr>
      <w:r w:rsidRPr="00E71F46">
        <w:rPr>
          <w:rFonts w:ascii="Times New Roman" w:hAnsi="Times New Roman"/>
          <w:color w:val="000000" w:themeColor="text1"/>
          <w:sz w:val="36"/>
          <w:szCs w:val="36"/>
        </w:rPr>
        <w:t>ІНВЕСТИЦІЙНА ПРОГРАМА</w:t>
      </w:r>
    </w:p>
    <w:p w:rsidR="00A477E6" w:rsidRPr="00E71F46" w:rsidRDefault="00A477E6" w:rsidP="00A477E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6"/>
          <w:szCs w:val="36"/>
        </w:rPr>
      </w:pPr>
      <w:r w:rsidRPr="00E71F46">
        <w:rPr>
          <w:rFonts w:ascii="Times New Roman" w:hAnsi="Times New Roman"/>
          <w:color w:val="000000" w:themeColor="text1"/>
          <w:sz w:val="36"/>
          <w:szCs w:val="36"/>
        </w:rPr>
        <w:t>КОМУНАЛЬНОГО ПІДПРИЄМСТВА «РАХІВТЕПЛО»</w:t>
      </w:r>
    </w:p>
    <w:p w:rsidR="00A477E6" w:rsidRPr="00E71F46" w:rsidRDefault="00A477E6" w:rsidP="00A477E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6"/>
          <w:szCs w:val="36"/>
        </w:rPr>
      </w:pPr>
      <w:r w:rsidRPr="00E71F46">
        <w:rPr>
          <w:rFonts w:ascii="Times New Roman" w:hAnsi="Times New Roman"/>
          <w:color w:val="000000" w:themeColor="text1"/>
          <w:sz w:val="36"/>
          <w:szCs w:val="36"/>
        </w:rPr>
        <w:t>РАХІВСЬКОЇ МІСЬКОЇ РАДИ НА 2021 РІК</w:t>
      </w:r>
    </w:p>
    <w:p w:rsidR="00A477E6" w:rsidRPr="00E71F46" w:rsidRDefault="00A477E6" w:rsidP="00A477E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6"/>
          <w:szCs w:val="36"/>
        </w:rPr>
      </w:pPr>
    </w:p>
    <w:p w:rsidR="00A477E6" w:rsidRPr="00E71F46" w:rsidRDefault="00A477E6" w:rsidP="00A477E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6"/>
          <w:szCs w:val="36"/>
        </w:rPr>
      </w:pPr>
    </w:p>
    <w:p w:rsidR="00A477E6" w:rsidRPr="00E71F46" w:rsidRDefault="00A477E6" w:rsidP="00A477E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6"/>
          <w:szCs w:val="36"/>
        </w:rPr>
      </w:pPr>
    </w:p>
    <w:p w:rsidR="00A477E6" w:rsidRPr="00E71F46" w:rsidRDefault="00A477E6" w:rsidP="00A477E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6"/>
          <w:szCs w:val="36"/>
        </w:rPr>
      </w:pPr>
    </w:p>
    <w:p w:rsidR="00A477E6" w:rsidRPr="00E71F46" w:rsidRDefault="00A477E6" w:rsidP="00A477E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6"/>
          <w:szCs w:val="36"/>
        </w:rPr>
      </w:pPr>
    </w:p>
    <w:p w:rsidR="00A477E6" w:rsidRPr="00E71F46" w:rsidRDefault="00A477E6" w:rsidP="00A477E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6"/>
          <w:szCs w:val="36"/>
        </w:rPr>
      </w:pPr>
    </w:p>
    <w:p w:rsidR="00A477E6" w:rsidRPr="00E71F46" w:rsidRDefault="00A477E6" w:rsidP="00A477E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6"/>
          <w:szCs w:val="36"/>
        </w:rPr>
      </w:pPr>
    </w:p>
    <w:p w:rsidR="00A477E6" w:rsidRPr="00E71F46" w:rsidRDefault="00A477E6" w:rsidP="00A477E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6"/>
          <w:szCs w:val="36"/>
        </w:rPr>
      </w:pPr>
    </w:p>
    <w:p w:rsidR="00A477E6" w:rsidRPr="00E71F46" w:rsidRDefault="00A477E6" w:rsidP="00A477E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6"/>
          <w:szCs w:val="36"/>
        </w:rPr>
      </w:pPr>
    </w:p>
    <w:p w:rsidR="00A477E6" w:rsidRPr="00E71F46" w:rsidRDefault="00A477E6" w:rsidP="00A477E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6"/>
          <w:szCs w:val="36"/>
        </w:rPr>
      </w:pPr>
    </w:p>
    <w:p w:rsidR="00A477E6" w:rsidRPr="00E71F46" w:rsidRDefault="00A477E6" w:rsidP="00A477E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6"/>
          <w:szCs w:val="36"/>
        </w:rPr>
      </w:pPr>
    </w:p>
    <w:p w:rsidR="00A477E6" w:rsidRPr="00E71F46" w:rsidRDefault="00A477E6" w:rsidP="00A477E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6"/>
          <w:szCs w:val="36"/>
        </w:rPr>
      </w:pPr>
    </w:p>
    <w:p w:rsidR="00A477E6" w:rsidRPr="00E71F46" w:rsidRDefault="00A477E6" w:rsidP="00A477E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6"/>
          <w:szCs w:val="36"/>
        </w:rPr>
      </w:pPr>
    </w:p>
    <w:p w:rsidR="00A477E6" w:rsidRPr="00E71F46" w:rsidRDefault="00A477E6" w:rsidP="00A477E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6"/>
          <w:szCs w:val="36"/>
        </w:rPr>
      </w:pPr>
    </w:p>
    <w:p w:rsidR="00A477E6" w:rsidRPr="00E71F46" w:rsidRDefault="00A477E6" w:rsidP="00A477E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6"/>
          <w:szCs w:val="36"/>
        </w:rPr>
      </w:pPr>
      <w:r w:rsidRPr="00E71F46">
        <w:rPr>
          <w:rFonts w:ascii="Times New Roman" w:hAnsi="Times New Roman"/>
          <w:color w:val="000000" w:themeColor="text1"/>
          <w:sz w:val="36"/>
          <w:szCs w:val="36"/>
        </w:rPr>
        <w:t xml:space="preserve">РАХІВ – 2021 </w:t>
      </w:r>
    </w:p>
    <w:p w:rsidR="00A477E6" w:rsidRPr="00E71F46" w:rsidRDefault="00A477E6" w:rsidP="00A477E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A477E6" w:rsidRPr="00E71F46" w:rsidRDefault="00A477E6" w:rsidP="00A477E6">
      <w:pPr>
        <w:shd w:val="clear" w:color="auto" w:fill="F0F0F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A477E6" w:rsidRPr="00E71F46" w:rsidRDefault="00A477E6" w:rsidP="00A477E6">
      <w:pPr>
        <w:shd w:val="clear" w:color="auto" w:fill="F0F0F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71F46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ІНФОРМАЦІЙНА КАРТКА</w:t>
      </w:r>
      <w:r w:rsidRPr="00E71F46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Pr="00E71F46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ліцензіата до інвестиційної програми</w:t>
      </w:r>
      <w:r w:rsidRPr="00E71F46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Pr="00E71F46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на  2021 рік </w:t>
      </w:r>
      <w:r w:rsidRPr="00E71F46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Pr="00E71F46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(строк)</w:t>
      </w:r>
    </w:p>
    <w:p w:rsidR="00A477E6" w:rsidRPr="00E71F46" w:rsidRDefault="00A477E6" w:rsidP="00A477E6">
      <w:pPr>
        <w:shd w:val="clear" w:color="auto" w:fill="F0F0F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bookmarkStart w:id="0" w:name="n107"/>
      <w:bookmarkEnd w:id="0"/>
      <w:r w:rsidRPr="00E71F46"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</w:rPr>
        <w:t xml:space="preserve">Рахівське комунальне підприємство « </w:t>
      </w:r>
      <w:proofErr w:type="spellStart"/>
      <w:r w:rsidRPr="00E71F46"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</w:rPr>
        <w:t>Рахівтепло</w:t>
      </w:r>
      <w:proofErr w:type="spellEnd"/>
      <w:r w:rsidRPr="00E71F46"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</w:rPr>
        <w:t xml:space="preserve">» </w:t>
      </w:r>
      <w:r w:rsidRPr="00E71F46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(найменування ліцензіата)</w:t>
      </w:r>
    </w:p>
    <w:p w:rsidR="00A477E6" w:rsidRPr="00E71F46" w:rsidRDefault="00A477E6" w:rsidP="00A477E6">
      <w:pPr>
        <w:shd w:val="clear" w:color="auto" w:fill="F0F0F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A477E6" w:rsidRPr="00E71F46" w:rsidRDefault="00A477E6" w:rsidP="00A477E6">
      <w:pPr>
        <w:shd w:val="clear" w:color="auto" w:fill="F0F0F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bookmarkStart w:id="1" w:name="n108"/>
      <w:bookmarkEnd w:id="1"/>
      <w:r w:rsidRPr="00E71F46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1. Загальна інформація про ліцензіата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ook w:val="04A0" w:firstRow="1" w:lastRow="0" w:firstColumn="1" w:lastColumn="0" w:noHBand="0" w:noVBand="1"/>
      </w:tblPr>
      <w:tblGrid>
        <w:gridCol w:w="5060"/>
        <w:gridCol w:w="4563"/>
      </w:tblGrid>
      <w:tr w:rsidR="00A477E6" w:rsidRPr="00E71F46" w:rsidTr="006223AA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2" w:name="n109"/>
            <w:bookmarkEnd w:id="2"/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Найменування ліцензіата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Рахівське КП « </w:t>
            </w:r>
            <w:proofErr w:type="spellStart"/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Рахівтепло</w:t>
            </w:r>
            <w:proofErr w:type="spellEnd"/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» </w:t>
            </w:r>
          </w:p>
        </w:tc>
      </w:tr>
      <w:tr w:rsidR="00A477E6" w:rsidRPr="00E71F46" w:rsidTr="006223AA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Рік заснування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2009  рік</w:t>
            </w:r>
          </w:p>
        </w:tc>
      </w:tr>
      <w:tr w:rsidR="00A477E6" w:rsidRPr="00E71F46" w:rsidTr="006223AA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Форма власності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Комунальна </w:t>
            </w:r>
          </w:p>
        </w:tc>
      </w:tr>
      <w:tr w:rsidR="00A477E6" w:rsidRPr="00E71F46" w:rsidTr="006223AA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Місце знаходження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Закарпатська область. м.  Рахів</w:t>
            </w:r>
          </w:p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вул. Шевченка 43</w:t>
            </w:r>
          </w:p>
        </w:tc>
      </w:tr>
      <w:tr w:rsidR="00A477E6" w:rsidRPr="00E71F46" w:rsidTr="006223AA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Код за ЄДРПОУ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36428735</w:t>
            </w:r>
          </w:p>
        </w:tc>
      </w:tr>
      <w:tr w:rsidR="00A477E6" w:rsidRPr="00E71F46" w:rsidTr="006223AA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Прізвище, ім’я, по батькові посадової особи ліцензіата, посада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Директор КП «</w:t>
            </w:r>
            <w:proofErr w:type="spellStart"/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Рахівтепло</w:t>
            </w:r>
            <w:proofErr w:type="spellEnd"/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Веклюк</w:t>
            </w:r>
            <w:proofErr w:type="spellEnd"/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Василь Васильович </w:t>
            </w:r>
          </w:p>
        </w:tc>
      </w:tr>
      <w:tr w:rsidR="00A477E6" w:rsidRPr="00E71F46" w:rsidTr="006223AA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Тел</w:t>
            </w:r>
            <w:proofErr w:type="spellEnd"/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., факс, е-</w:t>
            </w:r>
            <w:proofErr w:type="spellStart"/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Style w:val="aa"/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rakhivteplo@meta.ua</w:t>
            </w:r>
          </w:p>
        </w:tc>
      </w:tr>
      <w:tr w:rsidR="00A477E6" w:rsidRPr="00E71F46" w:rsidTr="006223AA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Ліцензія на водопостачання _________________________</w:t>
            </w: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>(№, дата видачі, строк дії)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Дозвіл на спеціальне водокористування  </w:t>
            </w:r>
          </w:p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№  46/ЗК/49д-20</w:t>
            </w:r>
          </w:p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Строк дії до 08.05.2023 року. </w:t>
            </w:r>
          </w:p>
        </w:tc>
      </w:tr>
      <w:tr w:rsidR="00A477E6" w:rsidRPr="00E71F46" w:rsidTr="006223AA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Статутний капітал ліцензіата, </w:t>
            </w:r>
            <w:proofErr w:type="spellStart"/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тис.грн</w:t>
            </w:r>
            <w:proofErr w:type="spellEnd"/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4002.8</w:t>
            </w:r>
          </w:p>
        </w:tc>
      </w:tr>
      <w:tr w:rsidR="00A477E6" w:rsidRPr="00E71F46" w:rsidTr="006223AA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Балансова вартість активів, </w:t>
            </w:r>
            <w:proofErr w:type="spellStart"/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тис.грн</w:t>
            </w:r>
            <w:proofErr w:type="spellEnd"/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21047.1</w:t>
            </w:r>
          </w:p>
        </w:tc>
      </w:tr>
      <w:tr w:rsidR="00A477E6" w:rsidRPr="00E71F46" w:rsidTr="006223AA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Амортизаційні відрахування за останній звітний період, </w:t>
            </w:r>
            <w:proofErr w:type="spellStart"/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тис.грн</w:t>
            </w:r>
            <w:proofErr w:type="spellEnd"/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409.6</w:t>
            </w:r>
          </w:p>
        </w:tc>
      </w:tr>
      <w:tr w:rsidR="00A477E6" w:rsidRPr="00E71F46" w:rsidTr="006223AA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Заборгованість зі сплати податків, зборів (обов’язкових платежів)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</w:tbl>
    <w:p w:rsidR="00A477E6" w:rsidRPr="00E71F46" w:rsidRDefault="00A477E6" w:rsidP="00A477E6">
      <w:pPr>
        <w:shd w:val="clear" w:color="auto" w:fill="F0F0F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bookmarkStart w:id="3" w:name="n110"/>
      <w:bookmarkEnd w:id="3"/>
      <w:r w:rsidRPr="00E71F46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2. Загальна інформація про інвестиційну програму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ook w:val="04A0" w:firstRow="1" w:lastRow="0" w:firstColumn="1" w:lastColumn="0" w:noHBand="0" w:noVBand="1"/>
      </w:tblPr>
      <w:tblGrid>
        <w:gridCol w:w="5060"/>
        <w:gridCol w:w="4563"/>
      </w:tblGrid>
      <w:tr w:rsidR="00A477E6" w:rsidRPr="00E71F46" w:rsidTr="006223AA">
        <w:trPr>
          <w:trHeight w:val="315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4" w:name="n111"/>
            <w:bookmarkEnd w:id="4"/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Цілі інвестиційної програми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E71F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Заходи по підвищенню протипожежної та екологічної безпеки та охорони  навколишнього середовища.</w:t>
            </w:r>
          </w:p>
          <w:p w:rsidR="00A477E6" w:rsidRPr="00E71F46" w:rsidRDefault="00A477E6" w:rsidP="006223A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E71F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Заходи по зниженню питомих витрат електроенергії а також втрат ресурсів.</w:t>
            </w:r>
          </w:p>
        </w:tc>
      </w:tr>
      <w:tr w:rsidR="00A477E6" w:rsidRPr="00E71F46" w:rsidTr="006223AA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Строки реалізації інвестиційної програми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2021 рік</w:t>
            </w:r>
          </w:p>
        </w:tc>
      </w:tr>
      <w:tr w:rsidR="00A477E6" w:rsidRPr="00E71F46" w:rsidTr="006223AA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На якому етапі реалізації заходів, зазначених в інвестиційній програмі, ліцензіат знаходиться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Обґрунтування заходів щодо покращення надання послуг з водопостачання та водовідведення  та підвищення протипожежної  безпеки м. Рахів. </w:t>
            </w:r>
          </w:p>
        </w:tc>
      </w:tr>
      <w:tr w:rsidR="00A477E6" w:rsidRPr="00E71F46" w:rsidTr="006223AA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Головні етапи реалізації інвестиційної програми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E71F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Монтаж 10 пожежних гідрантів. </w:t>
            </w:r>
          </w:p>
          <w:p w:rsidR="00A477E6" w:rsidRPr="00E71F46" w:rsidRDefault="00A477E6" w:rsidP="006223AA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E71F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Заміна фекального насосу </w:t>
            </w:r>
          </w:p>
        </w:tc>
      </w:tr>
    </w:tbl>
    <w:p w:rsidR="00A477E6" w:rsidRPr="00E71F46" w:rsidRDefault="00A477E6" w:rsidP="00A477E6">
      <w:pPr>
        <w:shd w:val="clear" w:color="auto" w:fill="F0F0F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bookmarkStart w:id="5" w:name="n112"/>
      <w:bookmarkEnd w:id="5"/>
      <w:r w:rsidRPr="00E71F46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lastRenderedPageBreak/>
        <w:t>3. Відомості про інвестиції за інвестиційною програмою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ook w:val="04A0" w:firstRow="1" w:lastRow="0" w:firstColumn="1" w:lastColumn="0" w:noHBand="0" w:noVBand="1"/>
      </w:tblPr>
      <w:tblGrid>
        <w:gridCol w:w="7367"/>
        <w:gridCol w:w="2256"/>
      </w:tblGrid>
      <w:tr w:rsidR="00A477E6" w:rsidRPr="00E71F46" w:rsidTr="006223AA"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6" w:name="n113"/>
            <w:bookmarkEnd w:id="6"/>
            <w:r w:rsidRPr="00E71F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Загальний обсяг інвестицій, тис.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грн.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111.0</w:t>
            </w:r>
          </w:p>
        </w:tc>
      </w:tr>
      <w:tr w:rsidR="00A477E6" w:rsidRPr="00E71F46" w:rsidTr="006223AA"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власні кошти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111.0</w:t>
            </w:r>
          </w:p>
        </w:tc>
      </w:tr>
      <w:tr w:rsidR="00A477E6" w:rsidRPr="00E71F46" w:rsidTr="006223AA"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позичкові кошти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477E6" w:rsidRPr="00E71F46" w:rsidTr="006223AA"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залучені кошти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477E6" w:rsidRPr="00E71F46" w:rsidTr="006223AA"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бюджетні кошти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477E6" w:rsidRPr="00E71F46" w:rsidTr="006223AA">
        <w:tc>
          <w:tcPr>
            <w:tcW w:w="9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Напрямки використання інвестицій</w:t>
            </w: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 (у % від загального обсягу інвестицій):</w:t>
            </w:r>
          </w:p>
        </w:tc>
      </w:tr>
      <w:tr w:rsidR="00A477E6" w:rsidRPr="00E71F46" w:rsidTr="006223AA"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Заходи зі зниження питомих витрат, а також втрат ресурсів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</w:tr>
      <w:tr w:rsidR="00A477E6" w:rsidRPr="00E71F46" w:rsidTr="006223AA"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Заходи щодо забезпечення технологічного та/або комерційного обліку ресурсів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477E6" w:rsidRPr="00E71F46" w:rsidTr="006223AA"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Заходи зі зменшення обсягу витрат води на технологічні потреби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477E6" w:rsidRPr="00E71F46" w:rsidTr="006223AA"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Заходи щодо підвищення якості послуг з централізованого водопостачання та водовідведення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477E6" w:rsidRPr="00E71F46" w:rsidTr="006223AA"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Заходи щодо впровадження та розвитку інформаційних технологій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477E6" w:rsidRPr="00E71F46" w:rsidTr="006223AA"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Заходи щодо модернізації та закупівлі транспортних засобів спеціального та спеціалізованого призначення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477E6" w:rsidRPr="00E71F46" w:rsidTr="006223AA"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Заходи щодо підвищення протипожежної , екологічної безпеки та охорони навколишнього середовища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</w:tr>
      <w:tr w:rsidR="00A477E6" w:rsidRPr="00E71F46" w:rsidTr="006223AA"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Інші заходи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477E6" w:rsidRPr="00E71F46" w:rsidRDefault="00A477E6" w:rsidP="00A477E6">
      <w:pPr>
        <w:shd w:val="clear" w:color="auto" w:fill="F0F0F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bookmarkStart w:id="7" w:name="n114"/>
      <w:bookmarkEnd w:id="7"/>
      <w:r w:rsidRPr="00E71F46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4. Оцінка економічної ефективності інвестиційної програми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ook w:val="04A0" w:firstRow="1" w:lastRow="0" w:firstColumn="1" w:lastColumn="0" w:noHBand="0" w:noVBand="1"/>
      </w:tblPr>
      <w:tblGrid>
        <w:gridCol w:w="12"/>
        <w:gridCol w:w="2532"/>
        <w:gridCol w:w="1758"/>
        <w:gridCol w:w="2280"/>
        <w:gridCol w:w="3030"/>
        <w:gridCol w:w="11"/>
      </w:tblGrid>
      <w:tr w:rsidR="00A477E6" w:rsidRPr="00E71F46" w:rsidTr="006223AA">
        <w:trPr>
          <w:jc w:val="center"/>
        </w:trPr>
        <w:tc>
          <w:tcPr>
            <w:tcW w:w="64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8" w:name="n115"/>
            <w:bookmarkEnd w:id="8"/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Чиста приведена вартість</w:t>
            </w:r>
          </w:p>
        </w:tc>
        <w:tc>
          <w:tcPr>
            <w:tcW w:w="2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477E6" w:rsidRPr="00E71F46" w:rsidTr="006223AA">
        <w:trPr>
          <w:jc w:val="center"/>
        </w:trPr>
        <w:tc>
          <w:tcPr>
            <w:tcW w:w="64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Внутрішня норма дохідності</w:t>
            </w:r>
          </w:p>
        </w:tc>
        <w:tc>
          <w:tcPr>
            <w:tcW w:w="2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477E6" w:rsidRPr="00E71F46" w:rsidTr="006223AA">
        <w:trPr>
          <w:jc w:val="center"/>
        </w:trPr>
        <w:tc>
          <w:tcPr>
            <w:tcW w:w="64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Дисконтований період окупності</w:t>
            </w:r>
          </w:p>
        </w:tc>
        <w:tc>
          <w:tcPr>
            <w:tcW w:w="2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477E6" w:rsidRPr="00E71F46" w:rsidTr="006223AA">
        <w:trPr>
          <w:jc w:val="center"/>
        </w:trPr>
        <w:tc>
          <w:tcPr>
            <w:tcW w:w="64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Індекс прибутковості</w:t>
            </w:r>
          </w:p>
        </w:tc>
        <w:tc>
          <w:tcPr>
            <w:tcW w:w="2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477E6" w:rsidRPr="00E71F46" w:rsidTr="006223AA">
        <w:trPr>
          <w:gridBefore w:val="1"/>
          <w:gridAfter w:val="1"/>
          <w:wBefore w:w="11" w:type="dxa"/>
          <w:wAfter w:w="11" w:type="dxa"/>
          <w:trHeight w:val="426"/>
          <w:jc w:val="center"/>
        </w:trPr>
        <w:tc>
          <w:tcPr>
            <w:tcW w:w="246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9" w:name="n116"/>
            <w:bookmarkEnd w:id="9"/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Керівник ліцензіата</w:t>
            </w:r>
          </w:p>
        </w:tc>
        <w:tc>
          <w:tcPr>
            <w:tcW w:w="17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__________</w:t>
            </w: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>(підпис)</w:t>
            </w:r>
          </w:p>
        </w:tc>
        <w:tc>
          <w:tcPr>
            <w:tcW w:w="517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77E6" w:rsidRPr="00E71F46" w:rsidRDefault="00A477E6" w:rsidP="00622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__________________________</w:t>
            </w:r>
          </w:p>
          <w:p w:rsidR="00A477E6" w:rsidRPr="00E71F46" w:rsidRDefault="00A477E6" w:rsidP="00622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(прізвище, ім’я, по батькові)</w:t>
            </w:r>
          </w:p>
        </w:tc>
      </w:tr>
      <w:tr w:rsidR="00A477E6" w:rsidRPr="00E71F46" w:rsidTr="006223AA">
        <w:trPr>
          <w:gridBefore w:val="1"/>
          <w:gridAfter w:val="1"/>
          <w:wBefore w:w="11" w:type="dxa"/>
          <w:wAfter w:w="11" w:type="dxa"/>
          <w:trHeight w:val="322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A477E6" w:rsidRPr="00E71F46" w:rsidRDefault="00A477E6" w:rsidP="00A477E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bookmarkStart w:id="10" w:name="n150"/>
      <w:bookmarkEnd w:id="10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pict>
          <v:rect id="_x0000_i1025" style="width:481.95pt;height:.6pt" o:hrstd="t" o:hrnoshade="t" o:hr="t" fillcolor="black" stroked="f"/>
        </w:pict>
      </w:r>
    </w:p>
    <w:p w:rsidR="00A477E6" w:rsidRPr="00E71F46" w:rsidRDefault="00A477E6" w:rsidP="00A477E6">
      <w:pPr>
        <w:spacing w:after="0" w:line="240" w:lineRule="auto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bookmarkStart w:id="11" w:name="n149"/>
      <w:bookmarkStart w:id="12" w:name="n117"/>
      <w:bookmarkEnd w:id="11"/>
      <w:bookmarkEnd w:id="12"/>
    </w:p>
    <w:p w:rsidR="00A477E6" w:rsidRPr="00E71F46" w:rsidRDefault="00A477E6" w:rsidP="00A477E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  <w:sectPr w:rsidR="00A477E6" w:rsidRPr="00E71F46" w:rsidSect="00E71F46">
          <w:pgSz w:w="11906" w:h="16838"/>
          <w:pgMar w:top="851" w:right="566" w:bottom="851" w:left="1701" w:header="709" w:footer="709" w:gutter="0"/>
          <w:cols w:space="708"/>
          <w:docGrid w:linePitch="360"/>
        </w:sectPr>
      </w:pPr>
    </w:p>
    <w:p w:rsidR="00A477E6" w:rsidRPr="00E71F46" w:rsidRDefault="00A477E6" w:rsidP="00A477E6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E71F46">
        <w:rPr>
          <w:rFonts w:ascii="Times New Roman" w:hAnsi="Times New Roman"/>
          <w:color w:val="000000" w:themeColor="text1"/>
        </w:rPr>
        <w:lastRenderedPageBreak/>
        <w:t xml:space="preserve">                                                        </w:t>
      </w:r>
    </w:p>
    <w:p w:rsidR="00A477E6" w:rsidRPr="00E71F46" w:rsidRDefault="00A477E6" w:rsidP="00A477E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Фінансовий  план  використання коштів  для виконання інвестиційної програми на 2021рік </w:t>
      </w:r>
    </w:p>
    <w:p w:rsidR="00A477E6" w:rsidRPr="00E71F46" w:rsidRDefault="00A477E6" w:rsidP="00A477E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  <w:r w:rsidRPr="00E71F46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Комунальне підприємство « </w:t>
      </w:r>
      <w:proofErr w:type="spellStart"/>
      <w:r w:rsidRPr="00E71F46">
        <w:rPr>
          <w:rFonts w:ascii="Times New Roman" w:hAnsi="Times New Roman"/>
          <w:color w:val="000000" w:themeColor="text1"/>
          <w:sz w:val="28"/>
          <w:szCs w:val="28"/>
          <w:u w:val="single"/>
        </w:rPr>
        <w:t>Рахівтепло</w:t>
      </w:r>
      <w:proofErr w:type="spellEnd"/>
      <w:r w:rsidRPr="00E71F46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» </w:t>
      </w:r>
    </w:p>
    <w:tbl>
      <w:tblPr>
        <w:tblStyle w:val="ab"/>
        <w:tblW w:w="155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137"/>
        <w:gridCol w:w="1419"/>
        <w:gridCol w:w="141"/>
        <w:gridCol w:w="567"/>
        <w:gridCol w:w="709"/>
        <w:gridCol w:w="850"/>
        <w:gridCol w:w="992"/>
        <w:gridCol w:w="709"/>
        <w:gridCol w:w="709"/>
        <w:gridCol w:w="992"/>
        <w:gridCol w:w="851"/>
        <w:gridCol w:w="850"/>
        <w:gridCol w:w="709"/>
        <w:gridCol w:w="850"/>
        <w:gridCol w:w="567"/>
        <w:gridCol w:w="709"/>
        <w:gridCol w:w="709"/>
        <w:gridCol w:w="709"/>
        <w:gridCol w:w="708"/>
        <w:gridCol w:w="567"/>
        <w:gridCol w:w="567"/>
      </w:tblGrid>
      <w:tr w:rsidR="00A477E6" w:rsidRPr="00E71F46" w:rsidTr="006223AA">
        <w:tc>
          <w:tcPr>
            <w:tcW w:w="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№ п/п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Найменування заходу  (</w:t>
            </w:r>
            <w:proofErr w:type="spellStart"/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пооб’єктно</w:t>
            </w:r>
            <w:proofErr w:type="spellEnd"/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Кількісний показник (од. виміру)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Фінансовий план використання коштів на виконання інвестиційної програми за джерелами фінансування ,тис. грн.. ( без ПДВ)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За способом виконання  тис. грн.. ( без ПДВ</w:t>
            </w:r>
            <w:r w:rsidRPr="00E71F46">
              <w:rPr>
                <w:rFonts w:ascii="Times New Roman" w:hAnsi="Times New Roman"/>
                <w:color w:val="000000" w:themeColor="text1"/>
              </w:rPr>
              <w:t xml:space="preserve">) 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Графік здійснення заходів та використання  коштів на плановий та прогнозований період тис. грн.. ( без ПДВ)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Строк </w:t>
            </w:r>
            <w:proofErr w:type="spellStart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окупаємості</w:t>
            </w:r>
            <w:proofErr w:type="spellEnd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№ арку ар </w:t>
            </w:r>
            <w:proofErr w:type="spellStart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обгрунтовуючих</w:t>
            </w:r>
            <w:proofErr w:type="spellEnd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матеріалів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Економія пали пал-енергетичних ресурсу( кВт/год/прогнозований період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Економія фонду заробітної плати (тис. грн. /прогнозований період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Економічний ефект ( </w:t>
            </w:r>
            <w:proofErr w:type="spellStart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тис.грн</w:t>
            </w:r>
            <w:proofErr w:type="spellEnd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.)</w:t>
            </w:r>
          </w:p>
        </w:tc>
      </w:tr>
      <w:tr w:rsidR="00A477E6" w:rsidRPr="00E71F46" w:rsidTr="006223AA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Загальна сума 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      урахуванням</w:t>
            </w: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>: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A477E6" w:rsidRPr="00E71F46" w:rsidTr="006223AA">
        <w:trPr>
          <w:trHeight w:val="36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proofErr w:type="spellStart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>Аморти</w:t>
            </w:r>
            <w:proofErr w:type="spellEnd"/>
          </w:p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proofErr w:type="spellStart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>заційних</w:t>
            </w:r>
            <w:proofErr w:type="spellEnd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>відраху</w:t>
            </w:r>
            <w:proofErr w:type="spellEnd"/>
          </w:p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proofErr w:type="spellStart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>ваня</w:t>
            </w:r>
            <w:proofErr w:type="spellEnd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 xml:space="preserve">Виробничі інвестиції з прибутку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 xml:space="preserve">Позичкові кошти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 xml:space="preserve">Інші залучені кошти ,з них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>Бюджетні</w:t>
            </w:r>
          </w:p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 xml:space="preserve"> кошти ( не підлягають поверненню )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 xml:space="preserve">Господарський (від варт </w:t>
            </w:r>
            <w:proofErr w:type="spellStart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>арті</w:t>
            </w:r>
            <w:proofErr w:type="spellEnd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 xml:space="preserve"> матеріальних ресурсу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proofErr w:type="spellStart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>Підря</w:t>
            </w:r>
            <w:proofErr w:type="spellEnd"/>
          </w:p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proofErr w:type="spellStart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>дений</w:t>
            </w:r>
            <w:proofErr w:type="spellEnd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 xml:space="preserve">Плановий  період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Прогнозований період 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A477E6" w:rsidRPr="00E71F46" w:rsidTr="006223AA">
        <w:trPr>
          <w:trHeight w:val="491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 xml:space="preserve">Підлягають поверненню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 xml:space="preserve">Не підлягають поверненню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A477E6" w:rsidRPr="00E71F46" w:rsidTr="006223AA">
        <w:trPr>
          <w:trHeight w:val="120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 xml:space="preserve">Плановий період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 xml:space="preserve">Плановий період 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A477E6" w:rsidRPr="00E71F46" w:rsidTr="006223AA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  <w:r w:rsidRPr="00E71F46">
              <w:rPr>
                <w:rFonts w:ascii="Times New Roman" w:hAnsi="Times New Roman"/>
                <w:color w:val="000000" w:themeColor="text1"/>
                <w:u w:val="single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          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3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20</w:t>
            </w:r>
          </w:p>
        </w:tc>
      </w:tr>
      <w:tr w:rsidR="00A477E6" w:rsidRPr="00E71F46" w:rsidTr="006223AA">
        <w:tc>
          <w:tcPr>
            <w:tcW w:w="1559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                                                                                                В   О   Д   О   П   О  С  Т  А  Ч  А  Н  </w:t>
            </w:r>
            <w:proofErr w:type="spellStart"/>
            <w:r w:rsidRPr="00E71F46">
              <w:rPr>
                <w:rFonts w:ascii="Times New Roman" w:hAnsi="Times New Roman"/>
                <w:color w:val="000000" w:themeColor="text1"/>
              </w:rPr>
              <w:t>Н</w:t>
            </w:r>
            <w:proofErr w:type="spellEnd"/>
            <w:r w:rsidRPr="00E71F46">
              <w:rPr>
                <w:rFonts w:ascii="Times New Roman" w:hAnsi="Times New Roman"/>
                <w:color w:val="000000" w:themeColor="text1"/>
              </w:rPr>
              <w:t xml:space="preserve">  Я</w:t>
            </w:r>
          </w:p>
        </w:tc>
      </w:tr>
      <w:tr w:rsidR="00A477E6" w:rsidRPr="00E71F46" w:rsidTr="006223AA">
        <w:tc>
          <w:tcPr>
            <w:tcW w:w="1559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                                      Заходи  щодо підвищення протипожежної , екологічної  безпеки та охорони навколишнього середовища  : з них  </w:t>
            </w:r>
          </w:p>
        </w:tc>
      </w:tr>
      <w:tr w:rsidR="00A477E6" w:rsidRPr="00E71F46" w:rsidTr="006223AA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1.1.1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0Монтаж пожежних гідрантів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  <w:r w:rsidRPr="00E71F46">
              <w:rPr>
                <w:rFonts w:ascii="Times New Roman" w:hAnsi="Times New Roman"/>
                <w:color w:val="000000" w:themeColor="text1"/>
                <w:u w:val="single"/>
              </w:rPr>
              <w:t>62.0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</w:tr>
      <w:tr w:rsidR="00A477E6" w:rsidRPr="00E71F46" w:rsidTr="006223AA"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Усього         по підпункту  1.1.</w:t>
            </w: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  <w:r w:rsidRPr="00E71F46">
              <w:rPr>
                <w:rFonts w:ascii="Times New Roman" w:hAnsi="Times New Roman"/>
                <w:color w:val="000000" w:themeColor="text1"/>
                <w:u w:val="single"/>
              </w:rPr>
              <w:t>62.0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>62,0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</w:tr>
      <w:tr w:rsidR="00A477E6" w:rsidRPr="00E71F46" w:rsidTr="006223AA"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>Усього за  розділом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  <w:r w:rsidRPr="00E71F46">
              <w:rPr>
                <w:rFonts w:ascii="Times New Roman" w:hAnsi="Times New Roman"/>
                <w:color w:val="000000" w:themeColor="text1"/>
                <w:u w:val="single"/>
              </w:rPr>
              <w:t>62.0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>62,0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</w:tr>
      <w:tr w:rsidR="00A477E6" w:rsidRPr="00E71F46" w:rsidTr="006223AA">
        <w:tc>
          <w:tcPr>
            <w:tcW w:w="1559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                                                                                                      </w:t>
            </w:r>
          </w:p>
        </w:tc>
      </w:tr>
      <w:tr w:rsidR="00A477E6" w:rsidRPr="00E71F46" w:rsidTr="006223AA">
        <w:tc>
          <w:tcPr>
            <w:tcW w:w="1559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                                                                                                    В  О  Д  О  В  І  Д  В  Е  Д  Е  Н  </w:t>
            </w:r>
            <w:proofErr w:type="spellStart"/>
            <w:r w:rsidRPr="00E71F46">
              <w:rPr>
                <w:rFonts w:ascii="Times New Roman" w:hAnsi="Times New Roman"/>
                <w:color w:val="000000" w:themeColor="text1"/>
              </w:rPr>
              <w:t>Н</w:t>
            </w:r>
            <w:proofErr w:type="spellEnd"/>
            <w:r w:rsidRPr="00E71F46">
              <w:rPr>
                <w:rFonts w:ascii="Times New Roman" w:hAnsi="Times New Roman"/>
                <w:color w:val="000000" w:themeColor="text1"/>
              </w:rPr>
              <w:t xml:space="preserve">  Я    </w:t>
            </w:r>
          </w:p>
        </w:tc>
      </w:tr>
      <w:tr w:rsidR="00A477E6" w:rsidRPr="00E71F46" w:rsidTr="006223AA">
        <w:tc>
          <w:tcPr>
            <w:tcW w:w="1559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3418"/>
            </w:tblGrid>
            <w:tr w:rsidR="00A477E6" w:rsidRPr="00E71F46" w:rsidTr="006223AA">
              <w:trPr>
                <w:trHeight w:val="180"/>
              </w:trPr>
              <w:tc>
                <w:tcPr>
                  <w:tcW w:w="13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A477E6" w:rsidRPr="00E71F46" w:rsidRDefault="00A477E6" w:rsidP="006223A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E71F46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                                                                            Заходи зі зниження питомих витрат,  а також втрат ресурсів, з них:</w:t>
                  </w:r>
                </w:p>
              </w:tc>
            </w:tr>
          </w:tbl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77E6" w:rsidRPr="00E71F46" w:rsidTr="006223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2.1.1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Заміна фекального насоса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1шт.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  <w:r w:rsidRPr="00E71F46">
              <w:rPr>
                <w:rFonts w:ascii="Times New Roman" w:hAnsi="Times New Roman"/>
                <w:color w:val="000000" w:themeColor="text1"/>
                <w:u w:val="single"/>
              </w:rPr>
              <w:t>49.0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49,0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</w:tr>
      <w:tr w:rsidR="00A477E6" w:rsidRPr="00E71F46" w:rsidTr="006223AA"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Усього </w:t>
            </w:r>
            <w:proofErr w:type="spellStart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поо</w:t>
            </w:r>
            <w:proofErr w:type="spellEnd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підпункту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49.0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</w:tr>
      <w:tr w:rsidR="00A477E6" w:rsidRPr="00E71F46" w:rsidTr="006223AA">
        <w:trPr>
          <w:trHeight w:val="232"/>
        </w:trPr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Усього за розділом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49.0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A477E6" w:rsidRPr="00E71F46" w:rsidTr="006223AA"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Усього за інвестиційною програмою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111.0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A477E6" w:rsidRPr="00E71F46" w:rsidRDefault="00A477E6" w:rsidP="00A477E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A477E6" w:rsidRPr="00E71F46" w:rsidRDefault="00A477E6" w:rsidP="00A477E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A477E6" w:rsidRPr="00E71F46" w:rsidRDefault="00A477E6" w:rsidP="00A477E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</w:rPr>
        <w:lastRenderedPageBreak/>
        <w:t xml:space="preserve">                                                                                                      </w:t>
      </w:r>
      <w:r w:rsidRPr="00E71F46">
        <w:rPr>
          <w:rFonts w:ascii="Times New Roman" w:hAnsi="Times New Roman"/>
          <w:color w:val="000000" w:themeColor="text1"/>
          <w:sz w:val="28"/>
          <w:szCs w:val="28"/>
        </w:rPr>
        <w:t xml:space="preserve">Річний інвестиційний план на 2021рік </w:t>
      </w:r>
    </w:p>
    <w:tbl>
      <w:tblPr>
        <w:tblStyle w:val="ab"/>
        <w:tblW w:w="1797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6"/>
        <w:gridCol w:w="713"/>
        <w:gridCol w:w="358"/>
        <w:gridCol w:w="405"/>
        <w:gridCol w:w="413"/>
        <w:gridCol w:w="354"/>
        <w:gridCol w:w="405"/>
        <w:gridCol w:w="455"/>
        <w:gridCol w:w="362"/>
        <w:gridCol w:w="405"/>
        <w:gridCol w:w="405"/>
        <w:gridCol w:w="455"/>
        <w:gridCol w:w="511"/>
        <w:gridCol w:w="405"/>
        <w:gridCol w:w="303"/>
        <w:gridCol w:w="354"/>
        <w:gridCol w:w="405"/>
        <w:gridCol w:w="303"/>
        <w:gridCol w:w="354"/>
        <w:gridCol w:w="354"/>
        <w:gridCol w:w="339"/>
        <w:gridCol w:w="307"/>
        <w:gridCol w:w="366"/>
        <w:gridCol w:w="615"/>
        <w:gridCol w:w="356"/>
        <w:gridCol w:w="386"/>
        <w:gridCol w:w="304"/>
        <w:gridCol w:w="345"/>
        <w:gridCol w:w="354"/>
        <w:gridCol w:w="658"/>
        <w:gridCol w:w="372"/>
        <w:gridCol w:w="573"/>
        <w:gridCol w:w="405"/>
        <w:gridCol w:w="354"/>
        <w:gridCol w:w="354"/>
        <w:gridCol w:w="354"/>
        <w:gridCol w:w="354"/>
        <w:gridCol w:w="354"/>
        <w:gridCol w:w="358"/>
        <w:gridCol w:w="358"/>
        <w:gridCol w:w="358"/>
        <w:gridCol w:w="359"/>
        <w:gridCol w:w="360"/>
        <w:gridCol w:w="250"/>
        <w:gridCol w:w="236"/>
        <w:gridCol w:w="236"/>
        <w:gridCol w:w="236"/>
      </w:tblGrid>
      <w:tr w:rsidR="00A477E6" w:rsidRPr="00E71F46" w:rsidTr="006223AA">
        <w:trPr>
          <w:gridAfter w:val="3"/>
          <w:wAfter w:w="213" w:type="dxa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                                                                                                     </w:t>
            </w:r>
            <w:r w:rsidRPr="00E71F46">
              <w:rPr>
                <w:rFonts w:ascii="Times New Roman" w:hAnsi="Times New Roman"/>
                <w:color w:val="000000" w:themeColor="text1"/>
                <w:u w:val="single"/>
              </w:rPr>
              <w:t xml:space="preserve">Комунальне підприємство « </w:t>
            </w:r>
            <w:proofErr w:type="spellStart"/>
            <w:r w:rsidRPr="00E71F46">
              <w:rPr>
                <w:rFonts w:ascii="Times New Roman" w:hAnsi="Times New Roman"/>
                <w:color w:val="000000" w:themeColor="text1"/>
                <w:u w:val="single"/>
              </w:rPr>
              <w:t>Рахівте</w:t>
            </w:r>
            <w:r w:rsidRPr="00E71F46">
              <w:rPr>
                <w:rFonts w:ascii="Times New Roman" w:hAnsi="Times New Roman"/>
                <w:color w:val="000000" w:themeColor="text1"/>
                <w:u w:val="single"/>
              </w:rPr>
              <w:lastRenderedPageBreak/>
              <w:t>пло</w:t>
            </w:r>
            <w:proofErr w:type="spellEnd"/>
            <w:r w:rsidRPr="00E71F46">
              <w:rPr>
                <w:rFonts w:ascii="Times New Roman" w:hAnsi="Times New Roman"/>
                <w:color w:val="000000" w:themeColor="text1"/>
                <w:u w:val="single"/>
              </w:rPr>
              <w:t xml:space="preserve">» </w:t>
            </w:r>
            <w:r w:rsidRPr="00E71F46">
              <w:rPr>
                <w:rFonts w:ascii="Times New Roman" w:hAnsi="Times New Roman"/>
                <w:color w:val="000000" w:themeColor="text1"/>
              </w:rPr>
              <w:t>п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Найменування заходу  (</w:t>
            </w:r>
            <w:proofErr w:type="spellStart"/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пооб’єктно</w:t>
            </w:r>
            <w:proofErr w:type="spellEnd"/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)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Кількісний показник (од. виміру)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Фінансовий план використання коштів на виконання</w:t>
            </w:r>
          </w:p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інвестиційної програми</w:t>
            </w:r>
          </w:p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за джерелами фінансування ,тис. грн.. ( без ПДВ)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Сума позичково коштів та </w:t>
            </w:r>
            <w:proofErr w:type="spellStart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відсотківза</w:t>
            </w:r>
            <w:proofErr w:type="spellEnd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їх </w:t>
            </w:r>
            <w:proofErr w:type="spellStart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користування,що</w:t>
            </w:r>
            <w:proofErr w:type="spellEnd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підлягаютьповерненню</w:t>
            </w:r>
            <w:proofErr w:type="spellEnd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в пл</w:t>
            </w: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ановому періоді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 xml:space="preserve">Сума інших залучених </w:t>
            </w:r>
            <w:proofErr w:type="spellStart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коштів,що</w:t>
            </w:r>
            <w:proofErr w:type="spellEnd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підлягають поверненню в плановому періоді 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Кошти ,що враховуються в структурі тарифів </w:t>
            </w:r>
          </w:p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Гр5+гр6+гр11+гр12 </w:t>
            </w:r>
            <w:proofErr w:type="spellStart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тис.грн</w:t>
            </w:r>
            <w:proofErr w:type="spellEnd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( </w:t>
            </w:r>
            <w:proofErr w:type="spellStart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безПДВ</w:t>
            </w:r>
            <w:proofErr w:type="spellEnd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За способом виконання  тис. грн..</w:t>
            </w:r>
          </w:p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( без ПДВ</w:t>
            </w:r>
            <w:r w:rsidRPr="00E71F46">
              <w:rPr>
                <w:rFonts w:ascii="Times New Roman" w:hAnsi="Times New Roman"/>
                <w:color w:val="000000" w:themeColor="text1"/>
              </w:rPr>
              <w:t xml:space="preserve">) </w:t>
            </w:r>
          </w:p>
        </w:tc>
        <w:tc>
          <w:tcPr>
            <w:tcW w:w="227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Графік здійснення заходів та використання  коштів на плановий та прогнозований період тис. грн.. ( без ПДВ) 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Строк </w:t>
            </w:r>
            <w:proofErr w:type="spellStart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окупаємості</w:t>
            </w:r>
            <w:proofErr w:type="spellEnd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№ арку ар </w:t>
            </w:r>
            <w:proofErr w:type="spellStart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обгрунтовуючих</w:t>
            </w:r>
            <w:proofErr w:type="spellEnd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матеріалів 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Економяія</w:t>
            </w:r>
            <w:proofErr w:type="spellEnd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паливо </w:t>
            </w:r>
            <w:proofErr w:type="spellStart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енергетичених</w:t>
            </w:r>
            <w:proofErr w:type="spellEnd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ресурсів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Економяія</w:t>
            </w:r>
            <w:proofErr w:type="spellEnd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фонду заробітної плати </w:t>
            </w:r>
          </w:p>
        </w:tc>
        <w:tc>
          <w:tcPr>
            <w:tcW w:w="11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Економяіячний</w:t>
            </w:r>
            <w:proofErr w:type="spellEnd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ефект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Економія фонду заробітної плати (тис. грн. /прогнозований період </w:t>
            </w:r>
          </w:p>
        </w:tc>
        <w:tc>
          <w:tcPr>
            <w:tcW w:w="5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Економічний ефект ( </w:t>
            </w:r>
            <w:proofErr w:type="spellStart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тис.грн</w:t>
            </w:r>
            <w:proofErr w:type="spellEnd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.)</w:t>
            </w:r>
          </w:p>
        </w:tc>
      </w:tr>
      <w:tr w:rsidR="00A477E6" w:rsidRPr="00E71F46" w:rsidTr="006223AA">
        <w:trPr>
          <w:gridAfter w:val="3"/>
          <w:wAfter w:w="2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Загальна сума 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      урахуванням</w:t>
            </w: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>:</w:t>
            </w: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47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A477E6" w:rsidRPr="00E71F46" w:rsidTr="006223AA">
        <w:trPr>
          <w:gridAfter w:val="3"/>
          <w:wAfter w:w="213" w:type="dxa"/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proofErr w:type="spellStart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>Аморти</w:t>
            </w:r>
            <w:proofErr w:type="spellEnd"/>
          </w:p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proofErr w:type="spellStart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>заційних</w:t>
            </w:r>
            <w:proofErr w:type="spellEnd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>відраху</w:t>
            </w:r>
            <w:proofErr w:type="spellEnd"/>
          </w:p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proofErr w:type="spellStart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>ваня</w:t>
            </w:r>
            <w:proofErr w:type="spellEnd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 xml:space="preserve">Виробничі інвестиції з прибутку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>Отримані у плановому періоді</w:t>
            </w:r>
          </w:p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proofErr w:type="spellStart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>бюджнетні</w:t>
            </w:r>
            <w:proofErr w:type="spellEnd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 xml:space="preserve"> кошти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>Отримані у плановому періоді</w:t>
            </w:r>
          </w:p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 xml:space="preserve">Позичкові кошти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 xml:space="preserve">Інші залучені кошти ,з них </w:t>
            </w: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 xml:space="preserve">Господарський </w:t>
            </w:r>
          </w:p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 xml:space="preserve">Варті вар матеріалів та ресурсу </w:t>
            </w:r>
          </w:p>
        </w:tc>
        <w:tc>
          <w:tcPr>
            <w:tcW w:w="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proofErr w:type="spellStart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>Підря</w:t>
            </w:r>
            <w:proofErr w:type="spellEnd"/>
          </w:p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proofErr w:type="spellStart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>дений</w:t>
            </w:r>
            <w:proofErr w:type="spellEnd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Iкв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IIкв</w:t>
            </w:r>
            <w:proofErr w:type="spellEnd"/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IIIкв</w:t>
            </w:r>
            <w:proofErr w:type="spellEnd"/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IVкв</w:t>
            </w:r>
            <w:proofErr w:type="spellEnd"/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A477E6" w:rsidRPr="00E71F46" w:rsidTr="006223AA">
        <w:trPr>
          <w:gridAfter w:val="3"/>
          <w:wAfter w:w="213" w:type="dxa"/>
          <w:trHeight w:val="147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 xml:space="preserve">Підлягають поверненню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 xml:space="preserve">Не підлягають поверненню </w:t>
            </w: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8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A477E6" w:rsidRPr="00E71F46" w:rsidTr="006223AA">
        <w:trPr>
          <w:gridAfter w:val="1"/>
          <w:wAfter w:w="7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lastRenderedPageBreak/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23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24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77E6" w:rsidRPr="00E71F46" w:rsidTr="006223AA">
        <w:trPr>
          <w:gridAfter w:val="4"/>
          <w:wAfter w:w="276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147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                                                                                                В   О   Д   О   П   О  С  Т  А  Ч  А  Н  </w:t>
            </w:r>
            <w:proofErr w:type="spellStart"/>
            <w:r w:rsidRPr="00E71F46">
              <w:rPr>
                <w:rFonts w:ascii="Times New Roman" w:hAnsi="Times New Roman"/>
                <w:color w:val="000000" w:themeColor="text1"/>
              </w:rPr>
              <w:t>Н</w:t>
            </w:r>
            <w:proofErr w:type="spellEnd"/>
            <w:r w:rsidRPr="00E71F46">
              <w:rPr>
                <w:rFonts w:ascii="Times New Roman" w:hAnsi="Times New Roman"/>
                <w:color w:val="000000" w:themeColor="text1"/>
              </w:rPr>
              <w:t xml:space="preserve">  Я</w:t>
            </w:r>
          </w:p>
        </w:tc>
      </w:tr>
      <w:tr w:rsidR="00A477E6" w:rsidRPr="00E71F46" w:rsidTr="006223AA">
        <w:trPr>
          <w:gridAfter w:val="4"/>
          <w:wAfter w:w="276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147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                                     Заходи  щодо підвищення протипожежної , екологічної  безпеки та охорони навколишнього середовища</w:t>
            </w:r>
            <w:r w:rsidRPr="00E71F46">
              <w:rPr>
                <w:rFonts w:ascii="Times New Roman" w:hAnsi="Times New Roman"/>
                <w:color w:val="000000" w:themeColor="text1"/>
              </w:rPr>
              <w:t xml:space="preserve">: </w:t>
            </w: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 них</w:t>
            </w:r>
            <w:r w:rsidRPr="00E71F46">
              <w:rPr>
                <w:rFonts w:ascii="Times New Roman" w:hAnsi="Times New Roman"/>
                <w:color w:val="000000" w:themeColor="text1"/>
              </w:rPr>
              <w:t xml:space="preserve">  </w:t>
            </w:r>
          </w:p>
        </w:tc>
      </w:tr>
      <w:tr w:rsidR="00A477E6" w:rsidRPr="00E71F46" w:rsidTr="006223AA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1.1.1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Монтаж пожежних гідрантів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62.0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  <w:r w:rsidRPr="00E71F46">
              <w:rPr>
                <w:rFonts w:ascii="Times New Roman" w:hAnsi="Times New Roman"/>
                <w:color w:val="000000" w:themeColor="text1"/>
                <w:u w:val="single"/>
              </w:rPr>
              <w:t>62.0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>62.0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>62.0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1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</w:tr>
      <w:tr w:rsidR="00A477E6" w:rsidRPr="00E71F46" w:rsidTr="006223AA">
        <w:trPr>
          <w:gridAfter w:val="2"/>
          <w:wAfter w:w="154" w:type="dxa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Усього         по підпункту  1.1.</w:t>
            </w: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62.0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  <w:r w:rsidRPr="00E71F46">
              <w:rPr>
                <w:rFonts w:ascii="Times New Roman" w:hAnsi="Times New Roman"/>
                <w:color w:val="000000" w:themeColor="text1"/>
                <w:u w:val="single"/>
              </w:rPr>
              <w:t>62.0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>62.0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>62.0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</w:tr>
      <w:tr w:rsidR="00A477E6" w:rsidRPr="00E71F46" w:rsidTr="006223AA">
        <w:trPr>
          <w:gridAfter w:val="4"/>
          <w:wAfter w:w="276" w:type="dxa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>Усього за  розділом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62.0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  <w:r w:rsidRPr="00E71F46">
              <w:rPr>
                <w:rFonts w:ascii="Times New Roman" w:hAnsi="Times New Roman"/>
                <w:color w:val="000000" w:themeColor="text1"/>
                <w:u w:val="single"/>
              </w:rPr>
              <w:t>62.0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>62.0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>62.0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</w:tr>
      <w:tr w:rsidR="00A477E6" w:rsidRPr="00E71F46" w:rsidTr="006223AA">
        <w:trPr>
          <w:gridAfter w:val="4"/>
          <w:wAfter w:w="276" w:type="dxa"/>
        </w:trPr>
        <w:tc>
          <w:tcPr>
            <w:tcW w:w="17702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                                                                                                             В  О  Д  О  В  І  Д  В  Е  Д  Е  Н  </w:t>
            </w:r>
            <w:proofErr w:type="spellStart"/>
            <w:r w:rsidRPr="00E71F46">
              <w:rPr>
                <w:rFonts w:ascii="Times New Roman" w:hAnsi="Times New Roman"/>
                <w:color w:val="000000" w:themeColor="text1"/>
              </w:rPr>
              <w:t>Н</w:t>
            </w:r>
            <w:proofErr w:type="spellEnd"/>
            <w:r w:rsidRPr="00E71F46">
              <w:rPr>
                <w:rFonts w:ascii="Times New Roman" w:hAnsi="Times New Roman"/>
                <w:color w:val="000000" w:themeColor="text1"/>
              </w:rPr>
              <w:t xml:space="preserve">  Я    </w:t>
            </w:r>
          </w:p>
        </w:tc>
      </w:tr>
      <w:tr w:rsidR="00A477E6" w:rsidRPr="00E71F46" w:rsidTr="006223AA">
        <w:trPr>
          <w:gridAfter w:val="4"/>
          <w:wAfter w:w="276" w:type="dxa"/>
        </w:trPr>
        <w:tc>
          <w:tcPr>
            <w:tcW w:w="17702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65"/>
              <w:gridCol w:w="12953"/>
            </w:tblGrid>
            <w:tr w:rsidR="00A477E6" w:rsidRPr="00E71F46" w:rsidTr="006223AA">
              <w:trPr>
                <w:trHeight w:val="180"/>
              </w:trPr>
              <w:tc>
                <w:tcPr>
                  <w:tcW w:w="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A477E6" w:rsidRPr="00E71F46" w:rsidRDefault="00A477E6" w:rsidP="006223A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E71F46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2.1.1</w:t>
                  </w:r>
                </w:p>
              </w:tc>
              <w:tc>
                <w:tcPr>
                  <w:tcW w:w="1295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A477E6" w:rsidRPr="00E71F46" w:rsidRDefault="00A477E6" w:rsidP="006223A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E71F46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                                                                            Заходи зі зниження питомих витрат,  а також втрат ресурсів, з них:</w:t>
                  </w:r>
                </w:p>
              </w:tc>
            </w:tr>
          </w:tbl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77E6" w:rsidRPr="00E71F46" w:rsidTr="006223A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2.1.1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Заміна фекального насоса 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1шт.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49.0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>49,0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>49,0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426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477E6" w:rsidRPr="00E71F46" w:rsidTr="006223AA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 xml:space="preserve">Усього </w:t>
            </w:r>
            <w:proofErr w:type="spellStart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поо</w:t>
            </w:r>
            <w:proofErr w:type="spellEnd"/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підпункту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49.0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>49,0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>49,0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426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477E6" w:rsidRPr="00E71F46" w:rsidTr="006223AA">
        <w:trPr>
          <w:trHeight w:val="232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Усього за розділом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49.0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477E6" w:rsidRPr="00E71F46" w:rsidTr="006223AA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Усього за інвестиційною програмою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111.0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111.0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A477E6" w:rsidRPr="00E71F46" w:rsidRDefault="00A477E6" w:rsidP="00A477E6">
      <w:pPr>
        <w:spacing w:after="0" w:line="240" w:lineRule="auto"/>
        <w:rPr>
          <w:rFonts w:ascii="Times New Roman" w:hAnsi="Times New Roman"/>
          <w:color w:val="000000" w:themeColor="text1"/>
          <w:sz w:val="16"/>
          <w:szCs w:val="16"/>
        </w:rPr>
      </w:pPr>
    </w:p>
    <w:p w:rsidR="00A477E6" w:rsidRPr="00E71F46" w:rsidRDefault="00A477E6" w:rsidP="00A477E6">
      <w:pPr>
        <w:spacing w:after="0" w:line="240" w:lineRule="auto"/>
        <w:rPr>
          <w:rFonts w:ascii="Times New Roman" w:hAnsi="Times New Roman"/>
          <w:color w:val="000000" w:themeColor="text1"/>
          <w:u w:val="single"/>
        </w:rPr>
      </w:pPr>
    </w:p>
    <w:p w:rsidR="00A477E6" w:rsidRPr="00E71F46" w:rsidRDefault="00A477E6" w:rsidP="00A477E6">
      <w:pPr>
        <w:spacing w:after="0" w:line="240" w:lineRule="auto"/>
        <w:rPr>
          <w:rFonts w:ascii="Times New Roman" w:hAnsi="Times New Roman"/>
          <w:color w:val="000000" w:themeColor="text1"/>
          <w:u w:val="single"/>
        </w:rPr>
      </w:pPr>
    </w:p>
    <w:p w:rsidR="00A477E6" w:rsidRPr="00E71F46" w:rsidRDefault="00A477E6" w:rsidP="00A477E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A477E6" w:rsidRPr="00E71F46" w:rsidRDefault="00A477E6" w:rsidP="00A477E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A477E6" w:rsidRPr="00E71F46" w:rsidRDefault="00A477E6" w:rsidP="00A477E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A477E6" w:rsidRPr="00E71F46" w:rsidRDefault="00A477E6" w:rsidP="00A477E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A477E6" w:rsidRPr="00E71F46" w:rsidRDefault="00A477E6" w:rsidP="00A477E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A477E6" w:rsidRPr="00E71F46" w:rsidRDefault="00A477E6" w:rsidP="00A477E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A477E6" w:rsidRPr="00E71F46" w:rsidRDefault="00A477E6" w:rsidP="00A477E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  <w:sectPr w:rsidR="00A477E6" w:rsidRPr="00E71F46" w:rsidSect="003E5F50">
          <w:pgSz w:w="16838" w:h="11906" w:orient="landscape"/>
          <w:pgMar w:top="1559" w:right="851" w:bottom="709" w:left="851" w:header="709" w:footer="709" w:gutter="0"/>
          <w:cols w:space="708"/>
          <w:docGrid w:linePitch="360"/>
        </w:sect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A477E6" w:rsidRPr="00E71F46" w:rsidRDefault="00A477E6" w:rsidP="00A477E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A477E6" w:rsidRPr="00E71F46" w:rsidRDefault="00A477E6" w:rsidP="00A477E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A477E6" w:rsidRPr="00E71F46" w:rsidRDefault="00A477E6" w:rsidP="00A477E6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A477E6" w:rsidRPr="00E71F46" w:rsidRDefault="00A477E6" w:rsidP="00A477E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E71F4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План</w:t>
      </w:r>
    </w:p>
    <w:p w:rsidR="00A477E6" w:rsidRPr="00E71F46" w:rsidRDefault="00A477E6" w:rsidP="00A477E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витрат  за джерелами фінансування на виконання  інвестиційної програми для врахування у структурі тарифів на 12 місяців 2021року.</w:t>
      </w:r>
    </w:p>
    <w:p w:rsidR="00A477E6" w:rsidRPr="00E71F46" w:rsidRDefault="00A477E6" w:rsidP="00A477E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Комунальне підприємство « </w:t>
      </w:r>
      <w:proofErr w:type="spellStart"/>
      <w:r w:rsidRPr="00E71F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Рахівтепло</w:t>
      </w:r>
      <w:proofErr w:type="spellEnd"/>
      <w:r w:rsidRPr="00E71F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</w:p>
    <w:p w:rsidR="00A477E6" w:rsidRPr="00E71F46" w:rsidRDefault="00A477E6" w:rsidP="00A477E6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Style w:val="ab"/>
        <w:tblW w:w="1077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10"/>
        <w:gridCol w:w="3969"/>
        <w:gridCol w:w="854"/>
        <w:gridCol w:w="993"/>
        <w:gridCol w:w="1416"/>
        <w:gridCol w:w="1558"/>
        <w:gridCol w:w="1276"/>
      </w:tblGrid>
      <w:tr w:rsidR="00A477E6" w:rsidRPr="00E71F46" w:rsidTr="006223AA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Найменування заходів</w:t>
            </w:r>
          </w:p>
        </w:tc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Кошти ,що враховуються у структурі тарифів за джерелами фінансування</w:t>
            </w:r>
          </w:p>
          <w:p w:rsidR="00A477E6" w:rsidRPr="00E71F46" w:rsidRDefault="00A477E6" w:rsidP="006223A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тис. грн.( без ПДВ)</w:t>
            </w:r>
          </w:p>
        </w:tc>
      </w:tr>
      <w:tr w:rsidR="00A477E6" w:rsidRPr="00E71F46" w:rsidTr="006223AA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Загальна сума </w:t>
            </w: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з      урахуванням </w:t>
            </w:r>
          </w:p>
        </w:tc>
      </w:tr>
      <w:tr w:rsidR="00A477E6" w:rsidRPr="00E71F46" w:rsidTr="006223AA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Амортизаційні відрахування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Виробничі інвестиції з прибутку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Суми позичкових коштів  та відсотків за їх користування, що підлягають поверненню у плановому періоді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Суми інших залучених коштів ,що підлягають поверненню у плановому періоді </w:t>
            </w:r>
          </w:p>
        </w:tc>
      </w:tr>
      <w:tr w:rsidR="00A477E6" w:rsidRPr="00E71F46" w:rsidTr="0062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A477E6" w:rsidRPr="00E71F46" w:rsidTr="006223AA">
        <w:tc>
          <w:tcPr>
            <w:tcW w:w="10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1                                                                   В  О  Д  О  П  О  С  Т  А  Ч  А  Н  </w:t>
            </w:r>
            <w:proofErr w:type="spellStart"/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proofErr w:type="spellEnd"/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Я </w:t>
            </w:r>
          </w:p>
        </w:tc>
      </w:tr>
      <w:tr w:rsidR="00A477E6" w:rsidRPr="00E71F46" w:rsidTr="006223AA">
        <w:tc>
          <w:tcPr>
            <w:tcW w:w="10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A477E6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71F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Будівництво , реконструкція та модернізація об’єктів водопостачання ( звільняється від оподаткування</w:t>
            </w:r>
          </w:p>
          <w:p w:rsidR="00A477E6" w:rsidRPr="00E71F46" w:rsidRDefault="00A477E6" w:rsidP="00A477E6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71F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згідно з пунктом 154.9</w:t>
            </w:r>
          </w:p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                статті 154 ПКУ                                                        </w:t>
            </w:r>
          </w:p>
        </w:tc>
      </w:tr>
      <w:tr w:rsidR="00A477E6" w:rsidRPr="00E71F46" w:rsidTr="0062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Заходи по зниженню питомих витрат , а також втрат ресурсів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477E6" w:rsidRPr="00E71F46" w:rsidTr="0062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Заходи ,щодо забезпечення технологічного та/або комерційного обліку ресурсів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477E6" w:rsidRPr="00E71F46" w:rsidTr="0062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Заходи щодо зменшення обсягу витрат води на технологічні потреби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477E6" w:rsidRPr="00E71F46" w:rsidTr="0062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Заходи щодо підвищення якості послуг з централізованого водопостачання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477E6" w:rsidRPr="00E71F46" w:rsidTr="0062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1.1.5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Інші заходи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477E6" w:rsidRPr="00E71F46" w:rsidTr="006223AA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Усього за пунктом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477E6" w:rsidRPr="00E71F46" w:rsidTr="006223AA">
        <w:tc>
          <w:tcPr>
            <w:tcW w:w="10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A477E6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71F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Інші заходи    ( не  звільняється від оподаткування згідно з пунктом 154.9   статті 154 ПКУ</w:t>
            </w:r>
          </w:p>
        </w:tc>
      </w:tr>
      <w:tr w:rsidR="00A477E6" w:rsidRPr="00E71F46" w:rsidTr="0062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Заходи по зниженню питомих витрат , а також втрат ресурсів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477E6" w:rsidRPr="00E71F46" w:rsidTr="0062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Заходи ,щодо забезпечення технологічного та/або комерційного обліку ресурсів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477E6" w:rsidRPr="00E71F46" w:rsidTr="0062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1.2.3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Заходи щодо зменшення обсягу витрат води на технологічні потреби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477E6" w:rsidRPr="00E71F46" w:rsidTr="0062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1.2.4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Заходи щодо підвищення якості послуг з централізованого водопостачання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477E6" w:rsidRPr="00E71F46" w:rsidTr="0062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1.2.5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Заходи щодо провадження  та розвитку інформаційних технологій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477E6" w:rsidRPr="00E71F46" w:rsidTr="0062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1.2.6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Заходи  щодо модернізації  та закупівлі транспортних засобів спеціального та спеціалізованого призначення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477E6" w:rsidRPr="00E71F46" w:rsidTr="0062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1.2.7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Заходи  щодо підвищення протипожежної та екологічної безпеки та охорони навколишнього середовища.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62.0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477E6" w:rsidRPr="00E71F46" w:rsidTr="0062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Інші  заходи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477E6" w:rsidRPr="00E71F46" w:rsidTr="006223AA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Усього за пунктом  1.2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62.0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477E6" w:rsidRPr="00E71F46" w:rsidTr="006223AA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Усього за розділом 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62.0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477E6" w:rsidRPr="00E71F46" w:rsidTr="006223AA">
        <w:tc>
          <w:tcPr>
            <w:tcW w:w="10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A477E6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71F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                                                                      В О Д О В І Д В Е Д Е Н </w:t>
            </w:r>
            <w:proofErr w:type="spellStart"/>
            <w:r w:rsidRPr="00E71F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</w:t>
            </w:r>
            <w:proofErr w:type="spellEnd"/>
            <w:r w:rsidRPr="00E71F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Я  </w:t>
            </w:r>
          </w:p>
        </w:tc>
      </w:tr>
      <w:tr w:rsidR="00A477E6" w:rsidRPr="00E71F46" w:rsidTr="006223AA">
        <w:tc>
          <w:tcPr>
            <w:tcW w:w="10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Будівництво , реконструкція та модернізація об’єктів водовідведення  ( звільняється від оподаткування </w:t>
            </w:r>
          </w:p>
          <w:p w:rsidR="00A477E6" w:rsidRPr="00E71F46" w:rsidRDefault="00A477E6" w:rsidP="006223A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згідно з пунктом 154.9</w:t>
            </w:r>
          </w:p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2.1                               статті 154 ПКУ                                                        </w:t>
            </w:r>
          </w:p>
        </w:tc>
      </w:tr>
      <w:tr w:rsidR="00A477E6" w:rsidRPr="00E71F46" w:rsidTr="0062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Заходи по зниженню питомих витрат , а також втрат ресурсів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477E6" w:rsidRPr="00E71F46" w:rsidTr="0062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Заходи щодо підвищення якості послуг з централізованого водовідведення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477E6" w:rsidRPr="00E71F46" w:rsidTr="0062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Заходи  щодо підвищення  екологічної безпеки та охорони навколишнього середовища.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477E6" w:rsidRPr="00E71F46" w:rsidTr="0062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Інші заходи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477E6" w:rsidRPr="00E71F46" w:rsidTr="006223AA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Усього за пунктом  2.1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477E6" w:rsidRPr="00E71F46" w:rsidTr="006223AA">
        <w:tc>
          <w:tcPr>
            <w:tcW w:w="10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2.2                          Інші заходи    ( не  звільняється від оподаткування згідно з пунктом 154.9   статті 154 ПКУ</w:t>
            </w:r>
          </w:p>
        </w:tc>
      </w:tr>
      <w:tr w:rsidR="00A477E6" w:rsidRPr="00E71F46" w:rsidTr="0062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Заходи по зниженню питомих витрат , а також втрат ресурсів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477E6" w:rsidRPr="00E71F46" w:rsidTr="0062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Заходи ,щодо забезпечення технологічного та/або комерційного обліку ресурсів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477E6" w:rsidRPr="00E71F46" w:rsidTr="0062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2.2.3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Заходи щодо провадження  та розвитку інформаційних технологій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477E6" w:rsidRPr="00E71F46" w:rsidTr="0062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2.2.4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Заходи  щодо модернізації  та закупівлі транспортних засобів спеціального та спеціалізованого призначення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477E6" w:rsidRPr="00E71F46" w:rsidTr="0062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2.2.5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Заходи  щодо підвищення  екологічної безпеки та охорони навколишнього середовища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477E6" w:rsidRPr="00E71F46" w:rsidTr="0062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2.2.6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Інші заходи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477E6" w:rsidRPr="00E71F46" w:rsidTr="006223AA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Усього за пунктом 2.2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477E6" w:rsidRPr="00E71F46" w:rsidTr="006223AA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Усього за розділом 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477E6" w:rsidRPr="00E71F46" w:rsidTr="006223AA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Усього за інвестиційної програми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111.0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111.0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A477E6" w:rsidRPr="00E71F46" w:rsidRDefault="00A477E6" w:rsidP="00A477E6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A477E6" w:rsidRPr="00E71F46" w:rsidRDefault="00A477E6" w:rsidP="00A477E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A477E6" w:rsidRPr="00E71F46" w:rsidRDefault="00A477E6" w:rsidP="00A477E6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71F46">
        <w:rPr>
          <w:rFonts w:ascii="Times New Roman" w:hAnsi="Times New Roman"/>
          <w:color w:val="000000" w:themeColor="text1"/>
        </w:rPr>
        <w:lastRenderedPageBreak/>
        <w:t xml:space="preserve">                                                                                                                                               </w:t>
      </w:r>
    </w:p>
    <w:p w:rsidR="00A477E6" w:rsidRPr="00E71F46" w:rsidRDefault="00A477E6" w:rsidP="00A477E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b/>
          <w:color w:val="000000" w:themeColor="text1"/>
          <w:sz w:val="28"/>
          <w:szCs w:val="28"/>
        </w:rPr>
        <w:t>Узагальнена характеристика об'єктів</w:t>
      </w:r>
    </w:p>
    <w:p w:rsidR="00A477E6" w:rsidRPr="00E71F46" w:rsidRDefault="00A477E6" w:rsidP="00A477E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b/>
          <w:color w:val="000000" w:themeColor="text1"/>
          <w:sz w:val="28"/>
          <w:szCs w:val="28"/>
        </w:rPr>
        <w:t>з централізованого водопостачання та                                                                       водовідведення</w:t>
      </w:r>
    </w:p>
    <w:p w:rsidR="00A477E6" w:rsidRPr="00E71F46" w:rsidRDefault="00A477E6" w:rsidP="00A477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E71F4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     </w:t>
      </w:r>
      <w:r w:rsidRPr="00E71F46">
        <w:rPr>
          <w:rFonts w:ascii="Times New Roman" w:hAnsi="Times New Roman"/>
          <w:color w:val="000000" w:themeColor="text1"/>
          <w:sz w:val="28"/>
          <w:szCs w:val="28"/>
          <w:u w:val="single"/>
        </w:rPr>
        <w:t>Комунальне підприємство «</w:t>
      </w:r>
      <w:proofErr w:type="spellStart"/>
      <w:r w:rsidRPr="00E71F46">
        <w:rPr>
          <w:rFonts w:ascii="Times New Roman" w:hAnsi="Times New Roman"/>
          <w:color w:val="000000" w:themeColor="text1"/>
          <w:sz w:val="28"/>
          <w:szCs w:val="28"/>
          <w:u w:val="single"/>
        </w:rPr>
        <w:t>Рахівтепло</w:t>
      </w:r>
      <w:proofErr w:type="spellEnd"/>
      <w:r w:rsidRPr="00E71F46">
        <w:rPr>
          <w:rFonts w:ascii="Times New Roman" w:hAnsi="Times New Roman"/>
          <w:color w:val="000000" w:themeColor="text1"/>
          <w:sz w:val="28"/>
          <w:szCs w:val="28"/>
          <w:u w:val="single"/>
        </w:rPr>
        <w:t>»</w:t>
      </w:r>
    </w:p>
    <w:p w:rsidR="00A477E6" w:rsidRPr="00E71F46" w:rsidRDefault="00A477E6" w:rsidP="00A477E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6"/>
          <w:szCs w:val="16"/>
        </w:rPr>
      </w:pPr>
      <w:r w:rsidRPr="00E71F46">
        <w:rPr>
          <w:rFonts w:ascii="Times New Roman" w:hAnsi="Times New Roman"/>
          <w:color w:val="000000" w:themeColor="text1"/>
        </w:rPr>
        <w:t xml:space="preserve">            </w:t>
      </w:r>
      <w:r w:rsidRPr="00E71F46">
        <w:rPr>
          <w:rFonts w:ascii="Times New Roman" w:hAnsi="Times New Roman"/>
          <w:b/>
          <w:color w:val="000000" w:themeColor="text1"/>
        </w:rPr>
        <w:t xml:space="preserve">                                                  </w:t>
      </w:r>
      <w:r w:rsidRPr="00E71F46">
        <w:rPr>
          <w:rFonts w:ascii="Times New Roman" w:hAnsi="Times New Roman"/>
          <w:b/>
          <w:color w:val="000000" w:themeColor="text1"/>
          <w:sz w:val="16"/>
          <w:szCs w:val="16"/>
        </w:rPr>
        <w:t>(найменування ліцензіата підприємства)</w:t>
      </w:r>
    </w:p>
    <w:p w:rsidR="00A477E6" w:rsidRPr="00E71F46" w:rsidRDefault="00A477E6" w:rsidP="00A477E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E71F46">
        <w:rPr>
          <w:rFonts w:ascii="Times New Roman" w:hAnsi="Times New Roman"/>
          <w:b/>
          <w:color w:val="000000" w:themeColor="text1"/>
        </w:rPr>
        <w:t xml:space="preserve">                                                   Станом на 01.01.2020 рік.</w:t>
      </w:r>
    </w:p>
    <w:p w:rsidR="00A477E6" w:rsidRPr="00E71F46" w:rsidRDefault="00A477E6" w:rsidP="00A477E6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tbl>
      <w:tblPr>
        <w:tblStyle w:val="ab"/>
        <w:tblW w:w="9855" w:type="dxa"/>
        <w:tblLook w:val="04A0" w:firstRow="1" w:lastRow="0" w:firstColumn="1" w:lastColumn="0" w:noHBand="0" w:noVBand="1"/>
      </w:tblPr>
      <w:tblGrid>
        <w:gridCol w:w="533"/>
        <w:gridCol w:w="6779"/>
        <w:gridCol w:w="1270"/>
        <w:gridCol w:w="1273"/>
      </w:tblGrid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b/>
                <w:color w:val="000000" w:themeColor="text1"/>
              </w:rPr>
            </w:pPr>
            <w:r w:rsidRPr="00E71F46">
              <w:rPr>
                <w:rFonts w:ascii="Times New Roman" w:hAnsi="Times New Roman"/>
                <w:b/>
                <w:color w:val="000000" w:themeColor="text1"/>
              </w:rPr>
              <w:t>№</w:t>
            </w:r>
          </w:p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b/>
                <w:color w:val="000000" w:themeColor="text1"/>
              </w:rPr>
            </w:pPr>
            <w:r w:rsidRPr="00E71F46">
              <w:rPr>
                <w:rFonts w:ascii="Times New Roman" w:hAnsi="Times New Roman"/>
                <w:b/>
                <w:color w:val="000000" w:themeColor="text1"/>
              </w:rPr>
              <w:t>з/п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71F46">
              <w:rPr>
                <w:rFonts w:ascii="Times New Roman" w:hAnsi="Times New Roman"/>
                <w:b/>
                <w:color w:val="000000" w:themeColor="text1"/>
              </w:rPr>
              <w:t>1.Найменування та характеристика об’єктів водопостачання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E71F46">
              <w:rPr>
                <w:rFonts w:ascii="Times New Roman" w:hAnsi="Times New Roman"/>
                <w:b/>
                <w:color w:val="000000" w:themeColor="text1"/>
              </w:rPr>
              <w:t>Одиниця виміру</w:t>
            </w:r>
          </w:p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b/>
                <w:color w:val="000000" w:themeColor="text1"/>
              </w:rPr>
            </w:pPr>
            <w:r w:rsidRPr="00E71F46">
              <w:rPr>
                <w:rFonts w:ascii="Times New Roman" w:hAnsi="Times New Roman"/>
                <w:b/>
                <w:color w:val="000000" w:themeColor="text1"/>
              </w:rPr>
              <w:t>Загальний показник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Кількість населених пунктів, яким надаються послуги (1*)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од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Чисельність населення в зоні відповідальності підприємства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осіб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15300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Чисельність населення, яким надаються послуги, усього, з них: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11932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       безпосередньо підключених до мереж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осіб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11932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        Яке використовує водорозбірні колонки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осіб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0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Кількість населення, що користується привізною питною водою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осіб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0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Кількість населення, якому вода подається з відхиленням від нормативних вимог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осіб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0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Кількість споживачів, яким послуга надається за графіками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од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0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Частка споживачів, яка отримує послуги з перебоями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%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0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Кількість абонентів водопостачання, усього, з них: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од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3209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   населення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од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2983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   бюджетних установ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од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30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   інших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од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196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14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Частка охоплення послугами (рядок3/рядок 2×100), з них: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%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78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15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  з підключенням до мереж (рядок 4/рядок 3×100)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%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100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16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  з використанням водорозбірних колонок (рядок 5/рядок 3×100)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%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0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17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Кількість абонентів з обліковим споживанням, усього, з них: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2636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18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  населення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од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2432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19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  бюджетних установ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од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23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20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   інших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од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181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21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Частка підключень з обліком, усього (рядок 17/рядок 10×100), з них: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%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81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lastRenderedPageBreak/>
              <w:t>22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   населення (рядок 18/рядок 11×100)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%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81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23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   бюджетних установ (рядок 19/рядок 12×100)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%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81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24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   інших (рядок 20/рядок 13×100)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%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81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25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Загальна протяжність мереж водопроводу, з них: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км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18.2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26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  водоводів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км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4.0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27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  вуличної мережі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км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8.0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28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  </w:t>
            </w:r>
            <w:proofErr w:type="spellStart"/>
            <w:r w:rsidRPr="00E71F46">
              <w:rPr>
                <w:rFonts w:ascii="Times New Roman" w:hAnsi="Times New Roman"/>
                <w:color w:val="000000" w:themeColor="text1"/>
              </w:rPr>
              <w:t>внутрішньоквартальної</w:t>
            </w:r>
            <w:proofErr w:type="spellEnd"/>
            <w:r w:rsidRPr="00E71F46">
              <w:rPr>
                <w:rFonts w:ascii="Times New Roman" w:hAnsi="Times New Roman"/>
                <w:color w:val="000000" w:themeColor="text1"/>
              </w:rPr>
              <w:t xml:space="preserve"> та дворової мережі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км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6.2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29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Щільність </w:t>
            </w:r>
            <w:proofErr w:type="spellStart"/>
            <w:r w:rsidRPr="00E71F46">
              <w:rPr>
                <w:rFonts w:ascii="Times New Roman" w:hAnsi="Times New Roman"/>
                <w:color w:val="000000" w:themeColor="text1"/>
              </w:rPr>
              <w:t>підлючень</w:t>
            </w:r>
            <w:proofErr w:type="spellEnd"/>
            <w:r w:rsidRPr="00E71F46">
              <w:rPr>
                <w:rFonts w:ascii="Times New Roman" w:hAnsi="Times New Roman"/>
                <w:color w:val="000000" w:themeColor="text1"/>
              </w:rPr>
              <w:t xml:space="preserve"> до мережі водопостачання(рядок 10/рядок 25)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од/км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178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30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Загальна протяжність ветхих та аварійних мереж, з них: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Км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0,9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31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  водоводів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Км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0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32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  вуличної мережі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км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0,9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33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71F46">
              <w:rPr>
                <w:rFonts w:ascii="Times New Roman" w:hAnsi="Times New Roman"/>
                <w:color w:val="000000" w:themeColor="text1"/>
              </w:rPr>
              <w:t>внутрішньоквартальної</w:t>
            </w:r>
            <w:proofErr w:type="spellEnd"/>
            <w:r w:rsidRPr="00E71F46">
              <w:rPr>
                <w:rFonts w:ascii="Times New Roman" w:hAnsi="Times New Roman"/>
                <w:color w:val="000000" w:themeColor="text1"/>
              </w:rPr>
              <w:t xml:space="preserve"> та дворової мережі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км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0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34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Частка ветхих та аварійних мереж (рядок 30/рядок 25×100), з них: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%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0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35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  водоводів(рядок 31/рядок 26×100)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%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0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36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  вуличної мережі (рядок 32/рядок 27×100)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%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11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37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внутрішньо квартальної та дворової мережі (рядок 33/рядок 28×100)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%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0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38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Кількість персоналу з підрозділах водопостачання за розкладом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осіб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16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39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Фактична чисельність персоналу з підрозділах водопостачання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осіб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16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40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Чисельність персоналу на 1000 підключень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ос/1000 од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5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41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Чисельність персоналу на 1 км мережі(рядок 39/рядок 25)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ос/1 км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0,05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42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Обсяг піднятої води за рік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center"/>
              <w:rPr>
                <w:rFonts w:ascii="Times New Roman" w:hAnsi="Times New Roman"/>
                <w:color w:val="000000" w:themeColor="text1"/>
                <w:vertAlign w:val="superscript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тис.м</w:t>
            </w:r>
            <w:r w:rsidRPr="00E71F46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221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43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Середньодобовий підйом води насосними станціями I підйому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тис.м</w:t>
            </w:r>
            <w:r w:rsidRPr="00E71F46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0,6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44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  <w:vertAlign w:val="superscript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Обсяг закупленої води зі сторони за рік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  <w:sz w:val="32"/>
                <w:szCs w:val="32"/>
                <w:vertAlign w:val="superscript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тис.м</w:t>
            </w:r>
            <w:r w:rsidRPr="00E71F46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  <w:vertAlign w:val="superscript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0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45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Обсяг очищення води на очисних спорудах за рік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тис.м</w:t>
            </w:r>
            <w:r w:rsidRPr="00E71F46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0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46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Середньодобове очищення води на очисних спорудах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тис.м</w:t>
            </w:r>
            <w:r w:rsidRPr="00E71F46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0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47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Обсяг поданої води у мережу за рік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тис.м</w:t>
            </w:r>
            <w:r w:rsidRPr="00E71F46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188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48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Середньодобова подача води у мережу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тис. м</w:t>
            </w:r>
            <w:r w:rsidRPr="00E71F46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0,52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49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Обсяг реалізованої води усім споживачам за рік, у тому числі: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тис.м</w:t>
            </w:r>
            <w:r w:rsidRPr="00E71F46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188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50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 населення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тис.м</w:t>
            </w:r>
            <w:r w:rsidRPr="00E71F46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151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lastRenderedPageBreak/>
              <w:t>51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Кількість резервуарів чистої води, башт, колон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71F46">
              <w:rPr>
                <w:rFonts w:ascii="Times New Roman" w:hAnsi="Times New Roman"/>
                <w:color w:val="000000" w:themeColor="text1"/>
              </w:rPr>
              <w:t>шт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52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Розрахунковий об’єм  запасів питної води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  <w:vertAlign w:val="superscript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м</w:t>
            </w:r>
            <w:r w:rsidRPr="00E71F46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500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53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Наявний об’єм запасів питної води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м</w:t>
            </w:r>
            <w:r w:rsidRPr="00E71F46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500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54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Кількість підземних водозаборів, з них: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71F46">
              <w:rPr>
                <w:rFonts w:ascii="Times New Roman" w:hAnsi="Times New Roman"/>
                <w:color w:val="000000" w:themeColor="text1"/>
              </w:rPr>
              <w:t>шт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55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Кількість свердловин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71F46">
              <w:rPr>
                <w:rFonts w:ascii="Times New Roman" w:hAnsi="Times New Roman"/>
                <w:color w:val="000000" w:themeColor="text1"/>
              </w:rPr>
              <w:t>шт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9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56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Кількість насосних станцій II,III І ВИЩЕ ПІДЙОМІВ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71F46">
              <w:rPr>
                <w:rFonts w:ascii="Times New Roman" w:hAnsi="Times New Roman"/>
                <w:color w:val="000000" w:themeColor="text1"/>
              </w:rPr>
              <w:t>шт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57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Витрати електричної енергії на підйом води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тис. кВт. год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452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58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Питомі витрати електричної енергії на підйом 1м3 води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кВт / м</w:t>
            </w:r>
            <w:r w:rsidRPr="00E71F46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2,0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59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Кількість приладів технологічного обліку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71F46">
              <w:rPr>
                <w:rFonts w:ascii="Times New Roman" w:hAnsi="Times New Roman"/>
                <w:color w:val="000000" w:themeColor="text1"/>
              </w:rPr>
              <w:t>шт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</w:t>
            </w:r>
          </w:p>
        </w:tc>
      </w:tr>
      <w:tr w:rsidR="00A477E6" w:rsidRPr="00E71F46" w:rsidTr="006223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60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Кількість приладів технологічного обліку, які  необхідно придбати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71F46">
              <w:rPr>
                <w:rFonts w:ascii="Times New Roman" w:hAnsi="Times New Roman"/>
                <w:color w:val="000000" w:themeColor="text1"/>
              </w:rPr>
              <w:t>шт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0</w:t>
            </w:r>
          </w:p>
        </w:tc>
      </w:tr>
    </w:tbl>
    <w:p w:rsidR="00A477E6" w:rsidRPr="00E71F46" w:rsidRDefault="00A477E6" w:rsidP="00A477E6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:rsidR="00A477E6" w:rsidRPr="00E71F46" w:rsidRDefault="00A477E6" w:rsidP="00A477E6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81"/>
        <w:gridCol w:w="6165"/>
        <w:gridCol w:w="1326"/>
        <w:gridCol w:w="1273"/>
      </w:tblGrid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61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Кількість систем  знезараження, усього, у тому числі з використанням: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71F46">
              <w:rPr>
                <w:rFonts w:ascii="Times New Roman" w:hAnsi="Times New Roman"/>
                <w:color w:val="000000" w:themeColor="text1"/>
              </w:rPr>
              <w:t>шт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2</w:t>
            </w:r>
          </w:p>
        </w:tc>
      </w:tr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62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  рідкого хлору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71F46">
              <w:rPr>
                <w:rFonts w:ascii="Times New Roman" w:hAnsi="Times New Roman"/>
                <w:color w:val="000000" w:themeColor="text1"/>
              </w:rPr>
              <w:t>шт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</w:t>
            </w:r>
          </w:p>
        </w:tc>
      </w:tr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63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   </w:t>
            </w:r>
            <w:proofErr w:type="spellStart"/>
            <w:r w:rsidRPr="00E71F46">
              <w:rPr>
                <w:rFonts w:ascii="Times New Roman" w:hAnsi="Times New Roman"/>
                <w:color w:val="000000" w:themeColor="text1"/>
              </w:rPr>
              <w:t>гіпохлориту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71F46">
              <w:rPr>
                <w:rFonts w:ascii="Times New Roman" w:hAnsi="Times New Roman"/>
                <w:color w:val="000000" w:themeColor="text1"/>
              </w:rPr>
              <w:t>шт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</w:t>
            </w:r>
          </w:p>
        </w:tc>
      </w:tr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65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Установлена виробнича потужність водопроводу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тис. м</w:t>
            </w:r>
            <w:r w:rsidRPr="00E71F46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E71F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/ добу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7,7</w:t>
            </w:r>
          </w:p>
        </w:tc>
      </w:tr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66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Кількість аварій на мережі водопостачання за рік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71F46">
              <w:rPr>
                <w:rFonts w:ascii="Times New Roman" w:hAnsi="Times New Roman"/>
                <w:color w:val="000000" w:themeColor="text1"/>
              </w:rPr>
              <w:t>шт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29</w:t>
            </w:r>
          </w:p>
        </w:tc>
      </w:tr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67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Аварійність на мережі з розрахунку на 1 км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шт./км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1,6</w:t>
            </w:r>
          </w:p>
        </w:tc>
      </w:tr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b/>
                <w:color w:val="000000" w:themeColor="text1"/>
              </w:rPr>
            </w:pPr>
            <w:r w:rsidRPr="00E71F46">
              <w:rPr>
                <w:rFonts w:ascii="Times New Roman" w:hAnsi="Times New Roman"/>
                <w:b/>
                <w:color w:val="000000" w:themeColor="text1"/>
              </w:rPr>
              <w:t>№</w:t>
            </w:r>
          </w:p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b/>
                <w:color w:val="000000" w:themeColor="text1"/>
              </w:rPr>
            </w:pPr>
            <w:r w:rsidRPr="00E71F46">
              <w:rPr>
                <w:rFonts w:ascii="Times New Roman" w:hAnsi="Times New Roman"/>
                <w:b/>
                <w:color w:val="000000" w:themeColor="text1"/>
              </w:rPr>
              <w:t>з/п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E71F46">
              <w:rPr>
                <w:rFonts w:ascii="Times New Roman" w:hAnsi="Times New Roman"/>
                <w:b/>
                <w:color w:val="000000" w:themeColor="text1"/>
              </w:rPr>
              <w:t>II. Найменування та характеристика об’єктів водовідведення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E71F46">
              <w:rPr>
                <w:rFonts w:ascii="Times New Roman" w:hAnsi="Times New Roman"/>
                <w:b/>
                <w:color w:val="000000" w:themeColor="text1"/>
              </w:rPr>
              <w:t>Одиниця виміру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E71F46">
              <w:rPr>
                <w:rFonts w:ascii="Times New Roman" w:hAnsi="Times New Roman"/>
                <w:b/>
                <w:color w:val="000000" w:themeColor="text1"/>
              </w:rPr>
              <w:t>Загальний показник</w:t>
            </w:r>
          </w:p>
        </w:tc>
      </w:tr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Кількість населених пунктів, яким надаються послуги (2*)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71F46">
              <w:rPr>
                <w:rFonts w:ascii="Times New Roman" w:hAnsi="Times New Roman"/>
                <w:color w:val="000000" w:themeColor="text1"/>
              </w:rPr>
              <w:t>шт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</w:t>
            </w:r>
          </w:p>
        </w:tc>
      </w:tr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Чисельність населення в зоні відповідальності підприємства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осіб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15300</w:t>
            </w:r>
          </w:p>
        </w:tc>
      </w:tr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Чисельність населення, яким надаються послуги, усього, з них: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осіб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12045</w:t>
            </w:r>
          </w:p>
        </w:tc>
      </w:tr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   безпосередньо  підключених до мереж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осіб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8721</w:t>
            </w:r>
          </w:p>
        </w:tc>
      </w:tr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    яке транспортує стічні води на очисні споруди з вигрібних ям, септиків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осіб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3324</w:t>
            </w:r>
          </w:p>
        </w:tc>
      </w:tr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Кількість підключень до мережі  водовідведення, усього, з них: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3157</w:t>
            </w:r>
          </w:p>
        </w:tc>
      </w:tr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   населення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од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2907</w:t>
            </w:r>
          </w:p>
        </w:tc>
      </w:tr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lastRenderedPageBreak/>
              <w:t>8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   бюджетних установ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од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38</w:t>
            </w:r>
          </w:p>
        </w:tc>
      </w:tr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    Інших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од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212</w:t>
            </w:r>
          </w:p>
        </w:tc>
      </w:tr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Загальна протяжність мереж водовідведення,  з них: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км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12,5</w:t>
            </w:r>
          </w:p>
        </w:tc>
      </w:tr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  головних колекторів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Км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5,5</w:t>
            </w:r>
          </w:p>
        </w:tc>
      </w:tr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  напірних трубопроводів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км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0</w:t>
            </w:r>
          </w:p>
        </w:tc>
      </w:tr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  вуличної мережі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км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6,0</w:t>
            </w:r>
          </w:p>
        </w:tc>
      </w:tr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14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  внутрішньо квартальної та дворової мережі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км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1,0</w:t>
            </w:r>
          </w:p>
        </w:tc>
      </w:tr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15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Загальна протяжність ветхих та аварійних мереж, з них: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км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0.6</w:t>
            </w:r>
          </w:p>
        </w:tc>
      </w:tr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  головних колекторів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км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0</w:t>
            </w:r>
          </w:p>
        </w:tc>
      </w:tr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17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  напірних трубопроводів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км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0</w:t>
            </w:r>
          </w:p>
        </w:tc>
      </w:tr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18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   вуличної  мережі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км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0.6</w:t>
            </w:r>
          </w:p>
        </w:tc>
      </w:tr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19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   внутрішньо квартальної та дворової мережі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км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0</w:t>
            </w:r>
          </w:p>
        </w:tc>
      </w:tr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20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Частка ветхих та аварійних мереж з них: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%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10</w:t>
            </w:r>
          </w:p>
        </w:tc>
      </w:tr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21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  головних колекторів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%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0</w:t>
            </w:r>
          </w:p>
        </w:tc>
      </w:tr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22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   напірних трубопроводів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%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0</w:t>
            </w:r>
          </w:p>
        </w:tc>
      </w:tr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23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   вуличної мережі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%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10</w:t>
            </w:r>
          </w:p>
        </w:tc>
      </w:tr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24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внутрішньо квартальної та дворової мережі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%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0</w:t>
            </w:r>
          </w:p>
        </w:tc>
      </w:tr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25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Чисельність персоналу в підрозділах водовідведення за розкладом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Осіб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18</w:t>
            </w:r>
          </w:p>
        </w:tc>
      </w:tr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Фактична чисельність персоналу в підрозділах водовідведення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осіб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18</w:t>
            </w:r>
          </w:p>
        </w:tc>
      </w:tr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27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Обсяг відведених стічних вод за рік, усього, у тому числі: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тис.м</w:t>
            </w:r>
            <w:r w:rsidRPr="00E71F46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198</w:t>
            </w:r>
          </w:p>
        </w:tc>
      </w:tr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28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   прийнято від інших систем водовідведення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тис.м</w:t>
            </w:r>
            <w:r w:rsidRPr="00E71F46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  <w:r w:rsidRPr="00E71F46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0</w:t>
            </w:r>
          </w:p>
        </w:tc>
      </w:tr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29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Середньодобове  перекачування стічних вод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тис.м</w:t>
            </w:r>
            <w:r w:rsidRPr="00E71F46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0,54</w:t>
            </w:r>
          </w:p>
        </w:tc>
      </w:tr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30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Пропущення через очисні споруди за рік, усього, з них: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тис.м</w:t>
            </w:r>
            <w:r w:rsidRPr="00E71F46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198</w:t>
            </w:r>
          </w:p>
        </w:tc>
      </w:tr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31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  з повним біологічним очищенням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тис.м</w:t>
            </w:r>
            <w:r w:rsidRPr="00E71F46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198</w:t>
            </w:r>
          </w:p>
        </w:tc>
      </w:tr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32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Середньодобове очищення стічних вод на очисних спорудах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тис.м</w:t>
            </w:r>
            <w:r w:rsidRPr="00E71F46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0,54</w:t>
            </w:r>
          </w:p>
        </w:tc>
      </w:tr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33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Аварійність на мережі з розрахунку на 1 км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шт./1км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1,2</w:t>
            </w:r>
          </w:p>
        </w:tc>
      </w:tr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34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Кількість аварій в мережі водовідведення за рік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71F46">
              <w:rPr>
                <w:rFonts w:ascii="Times New Roman" w:hAnsi="Times New Roman"/>
                <w:color w:val="000000" w:themeColor="text1"/>
              </w:rPr>
              <w:t>шт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15</w:t>
            </w:r>
          </w:p>
        </w:tc>
      </w:tr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35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Кількість насосних станцій перекачування стічних вод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71F46">
              <w:rPr>
                <w:rFonts w:ascii="Times New Roman" w:hAnsi="Times New Roman"/>
                <w:color w:val="000000" w:themeColor="text1"/>
              </w:rPr>
              <w:t>шт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</w:t>
            </w:r>
          </w:p>
        </w:tc>
      </w:tr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lastRenderedPageBreak/>
              <w:t>35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Кількість очисних споруд водовідведення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71F46">
              <w:rPr>
                <w:rFonts w:ascii="Times New Roman" w:hAnsi="Times New Roman"/>
                <w:color w:val="000000" w:themeColor="text1"/>
              </w:rPr>
              <w:t>шт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</w:t>
            </w:r>
          </w:p>
        </w:tc>
      </w:tr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37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Загальна кількість насосних агрегатів насосних станцій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71F46">
              <w:rPr>
                <w:rFonts w:ascii="Times New Roman" w:hAnsi="Times New Roman"/>
                <w:color w:val="000000" w:themeColor="text1"/>
              </w:rPr>
              <w:t>шт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3</w:t>
            </w:r>
          </w:p>
        </w:tc>
      </w:tr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38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Кількість спеціальних та спеціалізованих транспортних засобів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71F46">
              <w:rPr>
                <w:rFonts w:ascii="Times New Roman" w:hAnsi="Times New Roman"/>
                <w:color w:val="000000" w:themeColor="text1"/>
              </w:rPr>
              <w:t>шт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2</w:t>
            </w:r>
          </w:p>
        </w:tc>
      </w:tr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39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Установлена потужність водовідведення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тис.м</w:t>
            </w:r>
            <w:r w:rsidRPr="00E71F46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  <w:r w:rsidRPr="00E71F46">
              <w:rPr>
                <w:rFonts w:ascii="Times New Roman" w:hAnsi="Times New Roman"/>
                <w:color w:val="000000" w:themeColor="text1"/>
              </w:rPr>
              <w:t>/добу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10,8</w:t>
            </w:r>
          </w:p>
        </w:tc>
      </w:tr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Загальна установлена потужність насосних станцій водовідведення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тис.м</w:t>
            </w:r>
            <w:r w:rsidRPr="00E71F46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  <w:r w:rsidRPr="00E71F46">
              <w:rPr>
                <w:rFonts w:ascii="Times New Roman" w:hAnsi="Times New Roman"/>
                <w:color w:val="000000" w:themeColor="text1"/>
              </w:rPr>
              <w:t>/добу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3,6</w:t>
            </w:r>
          </w:p>
        </w:tc>
      </w:tr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41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Установлена потужність очисних споруд водовідведення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тис.м</w:t>
            </w:r>
            <w:r w:rsidRPr="00E71F46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  <w:r w:rsidRPr="00E71F46">
              <w:rPr>
                <w:rFonts w:ascii="Times New Roman" w:hAnsi="Times New Roman"/>
                <w:color w:val="000000" w:themeColor="text1"/>
              </w:rPr>
              <w:t>/добу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3.6</w:t>
            </w:r>
          </w:p>
        </w:tc>
      </w:tr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42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Витрати електричної енергії на водовідведення за рік, з них: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тис. кВт. год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46.74</w:t>
            </w:r>
          </w:p>
        </w:tc>
      </w:tr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43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 xml:space="preserve">   загальні витрати електричної енергії на очищення стічних вод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тис. кВт. год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46.74</w:t>
            </w:r>
          </w:p>
        </w:tc>
      </w:tr>
      <w:tr w:rsidR="00A477E6" w:rsidRPr="00E71F46" w:rsidTr="006223A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44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питомі витрати електричної  енергії на очищення 1 м3 стічних вод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кВт / м</w:t>
            </w:r>
            <w:r w:rsidRPr="00E71F46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E6" w:rsidRPr="00E71F46" w:rsidRDefault="00A477E6" w:rsidP="006223AA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E71F46">
              <w:rPr>
                <w:rFonts w:ascii="Times New Roman" w:hAnsi="Times New Roman"/>
                <w:color w:val="000000" w:themeColor="text1"/>
              </w:rPr>
              <w:t>236</w:t>
            </w:r>
          </w:p>
        </w:tc>
      </w:tr>
    </w:tbl>
    <w:p w:rsidR="00A477E6" w:rsidRPr="00E71F46" w:rsidRDefault="00A477E6" w:rsidP="00A477E6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E71F46">
        <w:rPr>
          <w:rFonts w:ascii="Times New Roman" w:hAnsi="Times New Roman"/>
          <w:color w:val="000000" w:themeColor="text1"/>
        </w:rPr>
        <w:t xml:space="preserve">  </w:t>
      </w:r>
    </w:p>
    <w:p w:rsidR="00A477E6" w:rsidRPr="00E71F46" w:rsidRDefault="00A477E6" w:rsidP="00A477E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A477E6" w:rsidRPr="00E71F46" w:rsidRDefault="00A477E6" w:rsidP="00A477E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A477E6" w:rsidRPr="00E71F46" w:rsidRDefault="00A477E6" w:rsidP="00A477E6">
      <w:pPr>
        <w:pStyle w:val="a3"/>
        <w:jc w:val="both"/>
        <w:rPr>
          <w:color w:val="000000" w:themeColor="text1"/>
          <w:sz w:val="28"/>
          <w:szCs w:val="28"/>
        </w:rPr>
      </w:pPr>
      <w:r w:rsidRPr="00E71F46">
        <w:rPr>
          <w:color w:val="000000" w:themeColor="text1"/>
          <w:sz w:val="28"/>
          <w:szCs w:val="28"/>
        </w:rPr>
        <w:t>Секретар виконкому</w:t>
      </w:r>
      <w:r w:rsidRPr="00E71F46">
        <w:rPr>
          <w:color w:val="000000" w:themeColor="text1"/>
          <w:sz w:val="28"/>
          <w:szCs w:val="28"/>
        </w:rPr>
        <w:tab/>
      </w:r>
      <w:r w:rsidRPr="00E71F46">
        <w:rPr>
          <w:color w:val="000000" w:themeColor="text1"/>
          <w:sz w:val="28"/>
          <w:szCs w:val="28"/>
        </w:rPr>
        <w:tab/>
      </w:r>
      <w:r w:rsidRPr="00E71F46">
        <w:rPr>
          <w:color w:val="000000" w:themeColor="text1"/>
          <w:sz w:val="28"/>
          <w:szCs w:val="28"/>
        </w:rPr>
        <w:tab/>
      </w:r>
      <w:r w:rsidRPr="00E71F46">
        <w:rPr>
          <w:color w:val="000000" w:themeColor="text1"/>
          <w:sz w:val="28"/>
          <w:szCs w:val="28"/>
        </w:rPr>
        <w:tab/>
      </w:r>
      <w:r w:rsidRPr="00E71F46">
        <w:rPr>
          <w:color w:val="000000" w:themeColor="text1"/>
          <w:sz w:val="28"/>
          <w:szCs w:val="28"/>
        </w:rPr>
        <w:tab/>
        <w:t xml:space="preserve">              Д.БРЕХЛІЧУК</w:t>
      </w:r>
    </w:p>
    <w:p w:rsidR="00A477E6" w:rsidRPr="00E71F46" w:rsidRDefault="00A477E6" w:rsidP="00A477E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D17300" w:rsidRDefault="00D17300">
      <w:bookmarkStart w:id="13" w:name="_GoBack"/>
      <w:bookmarkEnd w:id="13"/>
    </w:p>
    <w:sectPr w:rsidR="00D17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10C8"/>
    <w:multiLevelType w:val="hybridMultilevel"/>
    <w:tmpl w:val="08C0F4A6"/>
    <w:lvl w:ilvl="0" w:tplc="0316A384">
      <w:start w:val="1"/>
      <w:numFmt w:val="decimal"/>
      <w:lvlText w:val="%1."/>
      <w:lvlJc w:val="left"/>
      <w:pPr>
        <w:ind w:left="765" w:hanging="660"/>
      </w:pPr>
      <w:rPr>
        <w:rFonts w:asciiTheme="minorHAnsi" w:hAnsiTheme="minorHAnsi" w:cstheme="minorBid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185" w:hanging="360"/>
      </w:pPr>
    </w:lvl>
    <w:lvl w:ilvl="2" w:tplc="0419001B">
      <w:start w:val="1"/>
      <w:numFmt w:val="lowerRoman"/>
      <w:lvlText w:val="%3."/>
      <w:lvlJc w:val="right"/>
      <w:pPr>
        <w:ind w:left="1905" w:hanging="180"/>
      </w:pPr>
    </w:lvl>
    <w:lvl w:ilvl="3" w:tplc="0419000F">
      <w:start w:val="1"/>
      <w:numFmt w:val="decimal"/>
      <w:lvlText w:val="%4."/>
      <w:lvlJc w:val="left"/>
      <w:pPr>
        <w:ind w:left="2625" w:hanging="360"/>
      </w:pPr>
    </w:lvl>
    <w:lvl w:ilvl="4" w:tplc="04190019">
      <w:start w:val="1"/>
      <w:numFmt w:val="lowerLetter"/>
      <w:lvlText w:val="%5."/>
      <w:lvlJc w:val="left"/>
      <w:pPr>
        <w:ind w:left="3345" w:hanging="360"/>
      </w:pPr>
    </w:lvl>
    <w:lvl w:ilvl="5" w:tplc="0419001B">
      <w:start w:val="1"/>
      <w:numFmt w:val="lowerRoman"/>
      <w:lvlText w:val="%6."/>
      <w:lvlJc w:val="right"/>
      <w:pPr>
        <w:ind w:left="4065" w:hanging="180"/>
      </w:pPr>
    </w:lvl>
    <w:lvl w:ilvl="6" w:tplc="0419000F">
      <w:start w:val="1"/>
      <w:numFmt w:val="decimal"/>
      <w:lvlText w:val="%7."/>
      <w:lvlJc w:val="left"/>
      <w:pPr>
        <w:ind w:left="4785" w:hanging="360"/>
      </w:pPr>
    </w:lvl>
    <w:lvl w:ilvl="7" w:tplc="04190019">
      <w:start w:val="1"/>
      <w:numFmt w:val="lowerLetter"/>
      <w:lvlText w:val="%8."/>
      <w:lvlJc w:val="left"/>
      <w:pPr>
        <w:ind w:left="5505" w:hanging="360"/>
      </w:pPr>
    </w:lvl>
    <w:lvl w:ilvl="8" w:tplc="0419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3E114605"/>
    <w:multiLevelType w:val="hybridMultilevel"/>
    <w:tmpl w:val="AEF45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278B7"/>
    <w:multiLevelType w:val="hybridMultilevel"/>
    <w:tmpl w:val="C82A9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920B7"/>
    <w:multiLevelType w:val="hybridMultilevel"/>
    <w:tmpl w:val="D924C506"/>
    <w:lvl w:ilvl="0" w:tplc="4B3A700C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5023193A"/>
    <w:multiLevelType w:val="hybridMultilevel"/>
    <w:tmpl w:val="A114FB58"/>
    <w:lvl w:ilvl="0" w:tplc="BE08B8C2">
      <w:start w:val="2"/>
      <w:numFmt w:val="decimal"/>
      <w:lvlText w:val="%1"/>
      <w:lvlJc w:val="left"/>
      <w:pPr>
        <w:ind w:left="705" w:hanging="360"/>
      </w:p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C3F"/>
    <w:rsid w:val="009C2C3F"/>
    <w:rsid w:val="00A477E6"/>
    <w:rsid w:val="00D1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587FE-F319-404F-811D-EF6328F1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7E6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Без интервала3"/>
    <w:rsid w:val="00A477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A477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qFormat/>
    <w:rsid w:val="00A47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Body Text"/>
    <w:basedOn w:val="a"/>
    <w:link w:val="a5"/>
    <w:semiHidden/>
    <w:unhideWhenUsed/>
    <w:qFormat/>
    <w:rsid w:val="00A477E6"/>
    <w:pPr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A477E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western">
    <w:name w:val="western"/>
    <w:basedOn w:val="a"/>
    <w:rsid w:val="00A477E6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A47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77E6"/>
    <w:rPr>
      <w:rFonts w:ascii="Tahoma" w:eastAsia="Times New Roman" w:hAnsi="Tahoma" w:cs="Tahoma"/>
      <w:sz w:val="16"/>
      <w:szCs w:val="16"/>
      <w:lang w:val="uk-UA"/>
    </w:rPr>
  </w:style>
  <w:style w:type="paragraph" w:customStyle="1" w:styleId="2">
    <w:name w:val="Без интервала2"/>
    <w:rsid w:val="00A477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A477E6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customStyle="1" w:styleId="rvts23">
    <w:name w:val="rvts23"/>
    <w:basedOn w:val="a0"/>
    <w:rsid w:val="00A477E6"/>
  </w:style>
  <w:style w:type="character" w:customStyle="1" w:styleId="rvts9">
    <w:name w:val="rvts9"/>
    <w:basedOn w:val="a0"/>
    <w:rsid w:val="00A477E6"/>
  </w:style>
  <w:style w:type="character" w:styleId="a9">
    <w:name w:val="Emphasis"/>
    <w:basedOn w:val="a0"/>
    <w:qFormat/>
    <w:rsid w:val="00A477E6"/>
    <w:rPr>
      <w:i/>
      <w:iCs/>
    </w:rPr>
  </w:style>
  <w:style w:type="paragraph" w:customStyle="1" w:styleId="4">
    <w:name w:val="Без интервала4"/>
    <w:rsid w:val="00A477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a">
    <w:name w:val="Strong"/>
    <w:basedOn w:val="a0"/>
    <w:uiPriority w:val="22"/>
    <w:qFormat/>
    <w:rsid w:val="00A477E6"/>
    <w:rPr>
      <w:b/>
      <w:bCs/>
    </w:rPr>
  </w:style>
  <w:style w:type="table" w:styleId="ab">
    <w:name w:val="Table Grid"/>
    <w:basedOn w:val="a1"/>
    <w:uiPriority w:val="59"/>
    <w:rsid w:val="00A4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semiHidden/>
    <w:unhideWhenUsed/>
    <w:rsid w:val="00A477E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A47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2945</Words>
  <Characters>16790</Characters>
  <Application>Microsoft Office Word</Application>
  <DocSecurity>0</DocSecurity>
  <Lines>139</Lines>
  <Paragraphs>39</Paragraphs>
  <ScaleCrop>false</ScaleCrop>
  <Company/>
  <LinksUpToDate>false</LinksUpToDate>
  <CharactersWithSpaces>19696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2021-05-27T06:34:00Z</dcterms:created>
  <dcterms:modified xsi:type="dcterms:W3CDTF">2021-05-27T06:34:00Z</dcterms:modified>
</cp:coreProperties>
</file>