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370B" w:rsidRPr="009D370B" w:rsidRDefault="009D370B" w:rsidP="009D37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</w:pPr>
    </w:p>
    <w:p w:rsidR="009D370B" w:rsidRPr="009D370B" w:rsidRDefault="009D370B" w:rsidP="009D37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</w:pPr>
      <w:r w:rsidRPr="009D370B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anchor distT="0" distB="0" distL="114300" distR="114300" simplePos="0" relativeHeight="251659264" behindDoc="0" locked="0" layoutInCell="1" allowOverlap="1" wp14:anchorId="15F7FEBF" wp14:editId="65F49963">
            <wp:simplePos x="0" y="0"/>
            <wp:positionH relativeFrom="column">
              <wp:posOffset>2613660</wp:posOffset>
            </wp:positionH>
            <wp:positionV relativeFrom="paragraph">
              <wp:posOffset>19050</wp:posOffset>
            </wp:positionV>
            <wp:extent cx="520700" cy="431800"/>
            <wp:effectExtent l="0" t="0" r="0" b="635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431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370B" w:rsidRPr="009D370B" w:rsidRDefault="009D370B" w:rsidP="009D37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</w:pPr>
      <w:r w:rsidRPr="009D370B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 xml:space="preserve">  </w:t>
      </w:r>
    </w:p>
    <w:p w:rsidR="009D370B" w:rsidRPr="009D370B" w:rsidRDefault="009D370B" w:rsidP="009D370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</w:pPr>
    </w:p>
    <w:p w:rsidR="009D370B" w:rsidRPr="009D370B" w:rsidRDefault="009D370B" w:rsidP="009D37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uk-UA" w:eastAsia="ru-RU"/>
        </w:rPr>
      </w:pPr>
      <w:r w:rsidRPr="009D370B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Рахівська міська рада</w:t>
      </w:r>
    </w:p>
    <w:p w:rsidR="009D370B" w:rsidRPr="009D370B" w:rsidRDefault="009D370B" w:rsidP="009D370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9D370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виконавчий комітет</w:t>
      </w:r>
    </w:p>
    <w:p w:rsidR="009D370B" w:rsidRPr="009D370B" w:rsidRDefault="009D370B" w:rsidP="009D370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9D370B" w:rsidRPr="009D370B" w:rsidRDefault="009D370B" w:rsidP="009D370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9D370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Р І Ш Е Н </w:t>
      </w:r>
      <w:proofErr w:type="spellStart"/>
      <w:r w:rsidRPr="009D370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</w:t>
      </w:r>
      <w:proofErr w:type="spellEnd"/>
      <w:r w:rsidRPr="009D370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Я</w:t>
      </w:r>
    </w:p>
    <w:p w:rsidR="009D370B" w:rsidRPr="009D370B" w:rsidRDefault="009D370B" w:rsidP="009D37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9D370B" w:rsidRPr="009D370B" w:rsidRDefault="009D370B" w:rsidP="009D37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</w:pPr>
      <w:r w:rsidRPr="009D370B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від  16 січня 2021 року   №2</w:t>
      </w:r>
    </w:p>
    <w:p w:rsidR="009D370B" w:rsidRPr="009D370B" w:rsidRDefault="009D370B" w:rsidP="009D37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9D370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м. Рахів</w:t>
      </w:r>
    </w:p>
    <w:p w:rsidR="009D370B" w:rsidRPr="009D370B" w:rsidRDefault="009D370B" w:rsidP="009D37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9D370B" w:rsidRPr="009D370B" w:rsidRDefault="009D370B" w:rsidP="009D37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9D370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Про видалення та впорядкування </w:t>
      </w:r>
    </w:p>
    <w:p w:rsidR="009D370B" w:rsidRPr="009D370B" w:rsidRDefault="009D370B" w:rsidP="009D37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9D370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зелених насаджень</w:t>
      </w:r>
    </w:p>
    <w:p w:rsidR="009D370B" w:rsidRPr="009D370B" w:rsidRDefault="009D370B" w:rsidP="009D37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9D370B" w:rsidRPr="009D370B" w:rsidRDefault="009D370B" w:rsidP="009D37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9D370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  <w:t>Розглянувши акт обстеження зеленого насадження, що підлягає видаленню, керуючись ст. 33 Закону України „Про місцеве самоврядування в Україні”, виконком міської ради</w:t>
      </w:r>
    </w:p>
    <w:p w:rsidR="009D370B" w:rsidRPr="009D370B" w:rsidRDefault="009D370B" w:rsidP="009D37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9D370B" w:rsidRPr="009D370B" w:rsidRDefault="009D370B" w:rsidP="009D370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9D370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 и р і ш и в :</w:t>
      </w:r>
    </w:p>
    <w:p w:rsidR="009D370B" w:rsidRPr="009D370B" w:rsidRDefault="009D370B" w:rsidP="009D37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9D370B" w:rsidRPr="009D370B" w:rsidRDefault="009D370B" w:rsidP="009D37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9D370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  <w:t xml:space="preserve">1.Дозволити ТОВ „БІОТЕС” видалити дерево породи верба, що росте впритул до теплотраси по вул. </w:t>
      </w:r>
      <w:proofErr w:type="spellStart"/>
      <w:r w:rsidRPr="009D370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Б.Хмельницького</w:t>
      </w:r>
      <w:proofErr w:type="spellEnd"/>
      <w:r w:rsidRPr="009D370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за будівлею ПП „Кабель-плюс” (акт обстеження від 15.01.2021 р. №1).</w:t>
      </w:r>
    </w:p>
    <w:p w:rsidR="009D370B" w:rsidRPr="009D370B" w:rsidRDefault="009D370B" w:rsidP="009D37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9D370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2.Для видалення зеленого насадження необхідно отримати ордер у міськвиконкомі. </w:t>
      </w:r>
    </w:p>
    <w:p w:rsidR="009D370B" w:rsidRPr="009D370B" w:rsidRDefault="009D370B" w:rsidP="009D37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lang w:val="uk-UA"/>
        </w:rPr>
      </w:pPr>
    </w:p>
    <w:p w:rsidR="009D370B" w:rsidRPr="009D370B" w:rsidRDefault="009D370B" w:rsidP="009D37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9D370B" w:rsidRPr="009D370B" w:rsidRDefault="009D370B" w:rsidP="009D37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9D370B" w:rsidRPr="009D370B" w:rsidRDefault="009D370B" w:rsidP="009D37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val="uk-UA"/>
        </w:rPr>
      </w:pPr>
      <w:r w:rsidRPr="009D370B">
        <w:rPr>
          <w:rFonts w:ascii="Times New Roman" w:eastAsia="Times New Roman" w:hAnsi="Times New Roman" w:cs="Times New Roman"/>
          <w:color w:val="000000"/>
          <w:sz w:val="28"/>
          <w:lang w:val="uk-UA"/>
        </w:rPr>
        <w:t>Міський голова                                                                          В.МЕДВІДЬ</w:t>
      </w:r>
    </w:p>
    <w:p w:rsidR="009D370B" w:rsidRPr="009D370B" w:rsidRDefault="009D370B" w:rsidP="009D37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val="uk-UA"/>
        </w:rPr>
      </w:pPr>
    </w:p>
    <w:p w:rsidR="009D370B" w:rsidRPr="009D370B" w:rsidRDefault="009D370B" w:rsidP="009D37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val="uk-UA"/>
        </w:rPr>
      </w:pPr>
    </w:p>
    <w:p w:rsidR="009D370B" w:rsidRPr="009D370B" w:rsidRDefault="009D370B" w:rsidP="009D37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val="uk-UA"/>
        </w:rPr>
      </w:pPr>
      <w:r w:rsidRPr="009D370B">
        <w:rPr>
          <w:rFonts w:ascii="Times New Roman" w:eastAsia="Times New Roman" w:hAnsi="Times New Roman" w:cs="Times New Roman"/>
          <w:color w:val="000000"/>
          <w:lang w:val="uk-UA"/>
        </w:rPr>
        <w:br w:type="page"/>
      </w:r>
    </w:p>
    <w:p w:rsidR="00BF2742" w:rsidRDefault="00BF2742">
      <w:bookmarkStart w:id="0" w:name="_GoBack"/>
      <w:bookmarkEnd w:id="0"/>
    </w:p>
    <w:sectPr w:rsidR="00BF27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98A"/>
    <w:rsid w:val="009D370B"/>
    <w:rsid w:val="00AC598A"/>
    <w:rsid w:val="00BF2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680C94-1C05-410A-9DC3-DDCCC29E6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2021-05-25T13:01:00Z</dcterms:created>
  <dcterms:modified xsi:type="dcterms:W3CDTF">2021-05-25T13:02:00Z</dcterms:modified>
</cp:coreProperties>
</file>