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BE" w:rsidRPr="00582EBE" w:rsidRDefault="00582EBE" w:rsidP="00582E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582EBE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D310CEE" wp14:editId="4DC9D762">
            <wp:simplePos x="0" y="0"/>
            <wp:positionH relativeFrom="column">
              <wp:posOffset>2743200</wp:posOffset>
            </wp:positionH>
            <wp:positionV relativeFrom="paragraph">
              <wp:posOffset>101600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EBE" w:rsidRPr="00582EBE" w:rsidRDefault="00582EBE" w:rsidP="00582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</w:t>
      </w:r>
    </w:p>
    <w:p w:rsidR="00582EBE" w:rsidRPr="00582EBE" w:rsidRDefault="00582EBE" w:rsidP="00582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82EBE" w:rsidRPr="00582EBE" w:rsidRDefault="00582EBE" w:rsidP="00582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Рахівська міська рада</w:t>
      </w:r>
    </w:p>
    <w:p w:rsidR="00582EBE" w:rsidRPr="00582EBE" w:rsidRDefault="00582EBE" w:rsidP="00582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виконавчий комітет</w:t>
      </w:r>
    </w:p>
    <w:p w:rsidR="00582EBE" w:rsidRPr="00582EBE" w:rsidRDefault="00582EBE" w:rsidP="00582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82EBE" w:rsidRPr="00582EBE" w:rsidRDefault="00582EBE" w:rsidP="00582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Р І Ш Е Н 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Я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 16 січня 2021 року   №7</w:t>
      </w:r>
    </w:p>
    <w:p w:rsidR="00582EBE" w:rsidRPr="00582EBE" w:rsidRDefault="00582EBE" w:rsidP="00582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м. Рахів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82EBE" w:rsidRPr="00582EBE" w:rsidRDefault="00582EBE" w:rsidP="00582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 погодження заяви та </w:t>
      </w:r>
    </w:p>
    <w:p w:rsidR="00582EBE" w:rsidRPr="00582EBE" w:rsidRDefault="00582EBE" w:rsidP="00582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клопотання про кредитування</w:t>
      </w:r>
    </w:p>
    <w:p w:rsidR="00582EBE" w:rsidRPr="00582EBE" w:rsidRDefault="00582EBE" w:rsidP="00582E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82EBE" w:rsidRPr="00582EBE" w:rsidRDefault="00582EBE" w:rsidP="00582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Відповідно до програми Рахівської міської цільової програми «Власний дім» на 2021-2025 рр., затвердженої рішенням міської ради від 25 грудня  2020  року №43, Договору про співпрацю між Закарпатським обласним Фондом інвестування та Рахівської міською радою по реалізації цільової програми «Власний дім», керуючись п. 3 ст. 30 Закону України «Про місцеве самоврядування в Україні», виконком міської ради</w:t>
      </w:r>
    </w:p>
    <w:p w:rsidR="00582EBE" w:rsidRPr="00582EBE" w:rsidRDefault="00582EBE" w:rsidP="00582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 и р і ш и в :</w:t>
      </w:r>
    </w:p>
    <w:p w:rsidR="00582EBE" w:rsidRPr="00582EBE" w:rsidRDefault="00582EBE" w:rsidP="00582E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82EBE" w:rsidRPr="00582EBE" w:rsidRDefault="00582EBE" w:rsidP="00582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1. Погодити заяву та клопотати перед Закарпатським обласним фондом інвестування об’єктів соціальної сфери та нерухомості на виділення пільгових кредитів для: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Піпаш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Людмили Іванівни,  мешканки м. Рахів,  вул. Миру, 248, кв.1, для утеплення квартири, заміни вікон на енергозберігаючі, у сумі 50000 (п’ятдесят тисяч) грн.,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Козурака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І.М., мешканця м. Рахів, вул. 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Воз’єднання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, 19, для утеплення житлового будинку у сумі 50000 (п’ятдесят тисяч) грн., 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Ілюк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Олени Григорівни, мешканки м. Рахів, вул. Попенка, 1, кв.3, для утеплення квартири, заміни вікон на енергозберігаючі, у сумі 80000 (вісімдесят тисяч) грн.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Штодлер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Марії Юріївни, мешканки м. Рахів, вул. Шевченка, 58, для утеплення житлового будинку, заміни вікон на енергозберігаючі, у сумі 50000 (п’ятдесят тисяч) грн.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Череміської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Наталії Павлівни, мешканки м. Рахів, вул. Партизанська,  99, для утеплення житлового будинку, заміни вікон на енергозберігаючі, у сумі 80000 (вісімдесят тисяч) грн.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- Ковача 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Людвіка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Тіборовича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, мешканця 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с.Білин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140, для утеплення житлового будинку, заміни вікон на енергозберігаючі, у сумі 50000 (п’ятдесят тисяч) грн.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- 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Савула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Володимира Миколайовича, мешканця м. Рахів, вул. Вербник, 152/15, для утеплення квартири, заміни вікон на енергозберігаючі, у сумі 80000 (вісімдесят тисяч) грн.;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- </w:t>
      </w:r>
      <w:proofErr w:type="spellStart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Понціра</w:t>
      </w:r>
      <w:proofErr w:type="spellEnd"/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Ярослава Павловича, мешканця м. Рахів, вул. Лесі Українки, 8, для утеплення житлового будинку, заміни вікон на енергозберігаючі, у сумі 50000 (п’ятдесят тисяч) грн.</w:t>
      </w: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582EBE" w:rsidRPr="00582EBE" w:rsidRDefault="00582EBE" w:rsidP="0058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BF2742" w:rsidRPr="00941C8F" w:rsidRDefault="00582EBE" w:rsidP="00941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582EBE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іський </w:t>
      </w:r>
      <w:r w:rsidR="00941C8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голова</w:t>
      </w:r>
      <w:r w:rsidR="00941C8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941C8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941C8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941C8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941C8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941C8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 xml:space="preserve">  </w:t>
      </w:r>
      <w:r w:rsidR="00941C8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</w:r>
      <w:r w:rsidR="00941C8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ab/>
        <w:t>В.МЕДВІДЬ</w:t>
      </w:r>
      <w:bookmarkStart w:id="0" w:name="_GoBack"/>
      <w:bookmarkEnd w:id="0"/>
    </w:p>
    <w:sectPr w:rsidR="00BF2742" w:rsidRPr="0094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6"/>
    <w:rsid w:val="00580BA6"/>
    <w:rsid w:val="00582EBE"/>
    <w:rsid w:val="00941C8F"/>
    <w:rsid w:val="00B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F797"/>
  <w15:chartTrackingRefBased/>
  <w15:docId w15:val="{D4EED486-161A-4C01-9481-9A2EE0EC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2021-05-25T13:05:00Z</dcterms:created>
  <dcterms:modified xsi:type="dcterms:W3CDTF">2021-05-25T13:14:00Z</dcterms:modified>
</cp:coreProperties>
</file>