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1B3A3A" wp14:editId="5195823C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600075" cy="457200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DB4D09" w:rsidRPr="00E6214B" w:rsidRDefault="00DB4D09" w:rsidP="00DB4D0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B4D09" w:rsidRPr="00E6214B" w:rsidRDefault="00DB4D09" w:rsidP="00DB4D09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№20</w:t>
      </w:r>
    </w:p>
    <w:p w:rsidR="00DB4D09" w:rsidRPr="00E6214B" w:rsidRDefault="00DB4D09" w:rsidP="00DB4D09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  <w:bookmarkStart w:id="0" w:name="_GoBack"/>
      <w:bookmarkEnd w:id="0"/>
    </w:p>
    <w:p w:rsidR="00DB4D09" w:rsidRPr="00E6214B" w:rsidRDefault="00DB4D09" w:rsidP="00DB4D09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DB4D09" w:rsidRPr="00E6214B" w:rsidRDefault="00DB4D09" w:rsidP="00DB4D09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Про надання дозволу на </w:t>
      </w:r>
    </w:p>
    <w:p w:rsidR="00DB4D09" w:rsidRPr="00E6214B" w:rsidRDefault="00DB4D09" w:rsidP="00DB4D09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встановлення меморіальної плити</w:t>
      </w:r>
    </w:p>
    <w:p w:rsidR="00DB4D09" w:rsidRPr="00E6214B" w:rsidRDefault="00DB4D09" w:rsidP="00DB4D09">
      <w:pPr>
        <w:rPr>
          <w:color w:val="000000" w:themeColor="text1"/>
          <w:sz w:val="28"/>
          <w:szCs w:val="28"/>
        </w:rPr>
      </w:pPr>
    </w:p>
    <w:p w:rsidR="00DB4D09" w:rsidRPr="00E6214B" w:rsidRDefault="00DB4D09" w:rsidP="00DB4D09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       Розглянувши звернення Об’єднаної Єврейської Общини України (ОЄОУ) №620/</w:t>
      </w:r>
      <w:proofErr w:type="spellStart"/>
      <w:r w:rsidRPr="00E6214B">
        <w:rPr>
          <w:color w:val="000000" w:themeColor="text1"/>
          <w:sz w:val="28"/>
          <w:szCs w:val="28"/>
        </w:rPr>
        <w:t>общ</w:t>
      </w:r>
      <w:proofErr w:type="spellEnd"/>
      <w:r w:rsidRPr="00E6214B">
        <w:rPr>
          <w:color w:val="000000" w:themeColor="text1"/>
          <w:sz w:val="28"/>
          <w:szCs w:val="28"/>
        </w:rPr>
        <w:t xml:space="preserve"> від 11.03.2021 р. відповідно до Закону України „Про благоустрій населених пунктів”, Закону України „Про регулювання містобудівної діяльності”, керуючись статтею 13, статтею 52, частиною 6 статті 59, Закону України „Про місцеве самоврядування в Україні”, виконком  міської ради     </w:t>
      </w:r>
    </w:p>
    <w:p w:rsidR="00DB4D09" w:rsidRPr="00E6214B" w:rsidRDefault="00DB4D09" w:rsidP="00DB4D09">
      <w:pPr>
        <w:jc w:val="center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</w:t>
      </w:r>
    </w:p>
    <w:p w:rsidR="00DB4D09" w:rsidRPr="00E6214B" w:rsidRDefault="00DB4D09" w:rsidP="00DB4D09">
      <w:pPr>
        <w:jc w:val="center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в и р і ш и в :</w:t>
      </w:r>
    </w:p>
    <w:p w:rsidR="00DB4D09" w:rsidRPr="00E6214B" w:rsidRDefault="00DB4D09" w:rsidP="00DB4D09">
      <w:pPr>
        <w:rPr>
          <w:color w:val="000000" w:themeColor="text1"/>
          <w:sz w:val="28"/>
          <w:szCs w:val="28"/>
        </w:rPr>
      </w:pPr>
    </w:p>
    <w:p w:rsidR="00DB4D09" w:rsidRPr="00E6214B" w:rsidRDefault="00DB4D09" w:rsidP="00DB4D09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       1.Надати дозвіл Благодійній організації «Закарпатський обласний благодійний фонд «</w:t>
      </w:r>
      <w:proofErr w:type="spellStart"/>
      <w:r>
        <w:rPr>
          <w:color w:val="000000" w:themeColor="text1"/>
          <w:sz w:val="28"/>
          <w:szCs w:val="28"/>
        </w:rPr>
        <w:t>Х</w:t>
      </w:r>
      <w:r w:rsidRPr="00E6214B">
        <w:rPr>
          <w:color w:val="000000" w:themeColor="text1"/>
          <w:sz w:val="28"/>
          <w:szCs w:val="28"/>
        </w:rPr>
        <w:t>абад</w:t>
      </w:r>
      <w:proofErr w:type="spellEnd"/>
      <w:r w:rsidRPr="00E6214B">
        <w:rPr>
          <w:color w:val="000000" w:themeColor="text1"/>
          <w:sz w:val="28"/>
          <w:szCs w:val="28"/>
        </w:rPr>
        <w:t xml:space="preserve"> </w:t>
      </w:r>
      <w:proofErr w:type="spellStart"/>
      <w:r w:rsidRPr="00E6214B">
        <w:rPr>
          <w:color w:val="000000" w:themeColor="text1"/>
          <w:sz w:val="28"/>
          <w:szCs w:val="28"/>
        </w:rPr>
        <w:t>Любавич</w:t>
      </w:r>
      <w:proofErr w:type="spellEnd"/>
      <w:r w:rsidRPr="00E6214B">
        <w:rPr>
          <w:color w:val="000000" w:themeColor="text1"/>
          <w:sz w:val="28"/>
          <w:szCs w:val="28"/>
        </w:rPr>
        <w:t xml:space="preserve"> Закарпаття» на встановлення, за рахунок коштів ОЄОУ,  меморіальної плити на старому єврейському кладовищі, яке знаходиться за </w:t>
      </w:r>
      <w:proofErr w:type="spellStart"/>
      <w:r w:rsidRPr="00E6214B">
        <w:rPr>
          <w:color w:val="000000" w:themeColor="text1"/>
          <w:sz w:val="28"/>
          <w:szCs w:val="28"/>
        </w:rPr>
        <w:t>адресою</w:t>
      </w:r>
      <w:proofErr w:type="spellEnd"/>
      <w:r w:rsidRPr="00E6214B">
        <w:rPr>
          <w:color w:val="000000" w:themeColor="text1"/>
          <w:sz w:val="28"/>
          <w:szCs w:val="28"/>
        </w:rPr>
        <w:t xml:space="preserve">: вул. Довбуша, б/н, с. Ділове, Рахівського району, Закарпатської області. </w:t>
      </w:r>
    </w:p>
    <w:p w:rsidR="00DB4D09" w:rsidRPr="00E6214B" w:rsidRDefault="00DB4D09" w:rsidP="00DB4D09">
      <w:pPr>
        <w:rPr>
          <w:color w:val="000000" w:themeColor="text1"/>
          <w:sz w:val="28"/>
          <w:szCs w:val="28"/>
        </w:rPr>
      </w:pPr>
    </w:p>
    <w:p w:rsidR="00DB4D09" w:rsidRPr="00E6214B" w:rsidRDefault="00DB4D09" w:rsidP="00DB4D09">
      <w:pPr>
        <w:rPr>
          <w:color w:val="000000" w:themeColor="text1"/>
          <w:sz w:val="28"/>
          <w:szCs w:val="28"/>
        </w:rPr>
      </w:pPr>
    </w:p>
    <w:p w:rsidR="00DB4D09" w:rsidRPr="00E6214B" w:rsidRDefault="00DB4D09" w:rsidP="00DB4D09">
      <w:pPr>
        <w:rPr>
          <w:color w:val="000000" w:themeColor="text1"/>
          <w:sz w:val="28"/>
          <w:szCs w:val="28"/>
        </w:rPr>
      </w:pPr>
    </w:p>
    <w:p w:rsidR="00DB4D09" w:rsidRDefault="00DB4D09" w:rsidP="00DB4D09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DB4D09" w:rsidRDefault="00DB4D09" w:rsidP="00DB4D09">
      <w:pPr>
        <w:rPr>
          <w:color w:val="000000" w:themeColor="text1"/>
          <w:sz w:val="28"/>
          <w:szCs w:val="28"/>
        </w:rPr>
      </w:pPr>
    </w:p>
    <w:p w:rsidR="00DB4D09" w:rsidRDefault="00DB4D09" w:rsidP="00DB4D09">
      <w:pPr>
        <w:rPr>
          <w:color w:val="000000" w:themeColor="text1"/>
          <w:sz w:val="28"/>
          <w:szCs w:val="28"/>
        </w:rPr>
      </w:pPr>
    </w:p>
    <w:p w:rsidR="00D27D44" w:rsidRDefault="00D27D44"/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83"/>
    <w:rsid w:val="00AC4683"/>
    <w:rsid w:val="00D27D44"/>
    <w:rsid w:val="00D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EBF1"/>
  <w15:chartTrackingRefBased/>
  <w15:docId w15:val="{70D01061-D0CB-4BD3-B2EE-86E1BFD0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B4D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2021-05-28T08:45:00Z</dcterms:created>
  <dcterms:modified xsi:type="dcterms:W3CDTF">2021-05-28T08:46:00Z</dcterms:modified>
</cp:coreProperties>
</file>