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E7" w:rsidRPr="0093444D" w:rsidRDefault="00ED38E7" w:rsidP="00ED38E7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  <w:bookmarkStart w:id="0" w:name="_GoBack"/>
      <w:bookmarkEnd w:id="0"/>
    </w:p>
    <w:p w:rsidR="00ED38E7" w:rsidRPr="0093444D" w:rsidRDefault="00ED38E7" w:rsidP="00ED38E7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5BD47EBA" wp14:editId="020E7E37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8E7" w:rsidRPr="0093444D" w:rsidRDefault="00ED38E7" w:rsidP="00ED38E7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ED38E7" w:rsidRPr="0093444D" w:rsidRDefault="00ED38E7" w:rsidP="00ED38E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ED38E7" w:rsidRPr="0093444D" w:rsidRDefault="00ED38E7" w:rsidP="00ED38E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ED38E7" w:rsidRPr="0093444D" w:rsidRDefault="00ED38E7" w:rsidP="00ED38E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ED38E7" w:rsidRPr="0093444D" w:rsidRDefault="00ED38E7" w:rsidP="00ED38E7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8"/>
          <w:lang w:val="uk-UA"/>
        </w:rPr>
        <w:t>10 сесія восьмого скликання</w:t>
      </w:r>
    </w:p>
    <w:p w:rsidR="00ED38E7" w:rsidRPr="0093444D" w:rsidRDefault="00ED38E7" w:rsidP="00ED38E7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93444D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93444D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ED38E7" w:rsidRPr="0093444D" w:rsidRDefault="00ED38E7" w:rsidP="00ED38E7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від 15 квітня 2021  року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№166</w:t>
      </w:r>
    </w:p>
    <w:p w:rsidR="00ED38E7" w:rsidRPr="0093444D" w:rsidRDefault="00ED38E7" w:rsidP="00ED38E7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93444D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ED38E7" w:rsidRPr="0093444D" w:rsidRDefault="00ED38E7" w:rsidP="00ED38E7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Про затвердження штатного розпису </w:t>
      </w:r>
    </w:p>
    <w:p w:rsidR="00ED38E7" w:rsidRPr="0093444D" w:rsidRDefault="00ED38E7" w:rsidP="00ED38E7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Рахівського територіального центру соціального </w:t>
      </w:r>
    </w:p>
    <w:p w:rsidR="00ED38E7" w:rsidRPr="0093444D" w:rsidRDefault="00ED38E7" w:rsidP="00ED38E7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обслуговування (надання соціальних послуг) </w:t>
      </w:r>
    </w:p>
    <w:p w:rsidR="00ED38E7" w:rsidRPr="0093444D" w:rsidRDefault="00ED38E7" w:rsidP="00ED38E7">
      <w:pPr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Рахівської міської ради</w:t>
      </w:r>
    </w:p>
    <w:p w:rsidR="00ED38E7" w:rsidRPr="0093444D" w:rsidRDefault="00ED38E7" w:rsidP="00ED38E7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У зв’язку із зменшенням кількості громадян, які обслуговуються в Рахівському територіальному центрі соціального обслуговування (надання соціальних послуг) Рахівської міської ради, відповідно до наказу Міністерства соціальної політики України від 12.07.2016 р. №753 «Про затвердження типового штатного нормативу чисельності працівників територіального центру соціального обслуговування (надання соціальних послуг)», Статуту установи, керуючись ст.26 Закону України «Про місцеве самоврядування в Україні », Рахівська міська рада </w:t>
      </w:r>
    </w:p>
    <w:p w:rsidR="00ED38E7" w:rsidRPr="0093444D" w:rsidRDefault="00ED38E7" w:rsidP="00ED38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jc w:val="center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В И Р І Ш И Л А:</w:t>
      </w:r>
    </w:p>
    <w:p w:rsidR="00ED38E7" w:rsidRPr="0093444D" w:rsidRDefault="00ED38E7" w:rsidP="00ED38E7">
      <w:pPr>
        <w:jc w:val="both"/>
        <w:rPr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1.Затвердити штатний розпис Рахівського територіального центру соціального обслуговування (надання соціальних послуг) Рахівської міської ради, згідно додатку.</w:t>
      </w:r>
    </w:p>
    <w:p w:rsidR="00ED38E7" w:rsidRPr="0093444D" w:rsidRDefault="00ED38E7" w:rsidP="00ED38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2.Даний штатний розпис вводиться в дію з 20 липня 2021 р.</w:t>
      </w:r>
    </w:p>
    <w:p w:rsidR="00ED38E7" w:rsidRPr="0093444D" w:rsidRDefault="00ED38E7" w:rsidP="00ED38E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>3.Директору Рахівського територіального центру соціального обслуговування (надання соціальних послуг) Рахівської міської ради (</w:t>
      </w:r>
      <w:proofErr w:type="spellStart"/>
      <w:r w:rsidRPr="0093444D">
        <w:rPr>
          <w:color w:val="000000" w:themeColor="text1"/>
          <w:sz w:val="28"/>
          <w:szCs w:val="28"/>
          <w:lang w:val="uk-UA"/>
        </w:rPr>
        <w:t>Небелівська</w:t>
      </w:r>
      <w:proofErr w:type="spellEnd"/>
      <w:r w:rsidRPr="0093444D">
        <w:rPr>
          <w:color w:val="000000" w:themeColor="text1"/>
          <w:sz w:val="28"/>
          <w:szCs w:val="28"/>
          <w:lang w:val="uk-UA"/>
        </w:rPr>
        <w:t xml:space="preserve"> О.В.) повідомити працівників про можливе вивільнення відповідно до вимог Кодексу законів про працю України.</w:t>
      </w:r>
    </w:p>
    <w:p w:rsidR="00ED38E7" w:rsidRPr="0093444D" w:rsidRDefault="00ED38E7" w:rsidP="00ED38E7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  <w:r w:rsidRPr="0093444D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</w:r>
      <w:r w:rsidRPr="0093444D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ED38E7" w:rsidRDefault="00ED38E7" w:rsidP="00ED38E7">
      <w:pPr>
        <w:jc w:val="both"/>
        <w:rPr>
          <w:rFonts w:eastAsiaTheme="minorHAnsi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ED38E7" w:rsidRPr="00A17BB3" w:rsidTr="00D537D8">
        <w:trPr>
          <w:trHeight w:val="1292"/>
          <w:jc w:val="right"/>
        </w:trPr>
        <w:tc>
          <w:tcPr>
            <w:tcW w:w="3267" w:type="dxa"/>
          </w:tcPr>
          <w:p w:rsidR="00ED38E7" w:rsidRPr="0093444D" w:rsidRDefault="00ED38E7" w:rsidP="00D537D8">
            <w:pPr>
              <w:rPr>
                <w:color w:val="000000" w:themeColor="text1"/>
                <w:lang w:val="uk-UA"/>
              </w:rPr>
            </w:pPr>
            <w:r w:rsidRPr="0093444D">
              <w:rPr>
                <w:color w:val="000000" w:themeColor="text1"/>
                <w:lang w:val="uk-UA" w:eastAsia="uk-UA"/>
              </w:rPr>
              <w:lastRenderedPageBreak/>
              <w:br w:type="page"/>
            </w:r>
            <w:r w:rsidRPr="0093444D">
              <w:rPr>
                <w:color w:val="000000" w:themeColor="text1"/>
                <w:lang w:val="uk-UA" w:eastAsia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br w:type="page"/>
            </w:r>
            <w:r w:rsidRPr="0093444D">
              <w:rPr>
                <w:b/>
                <w:color w:val="000000" w:themeColor="text1"/>
                <w:lang w:val="uk-UA"/>
              </w:rPr>
              <w:br w:type="page"/>
            </w:r>
            <w:r w:rsidRPr="0093444D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ED38E7" w:rsidRPr="0093444D" w:rsidRDefault="00ED38E7" w:rsidP="00D537D8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93444D">
              <w:rPr>
                <w:color w:val="000000" w:themeColor="text1"/>
                <w:lang w:val="uk-UA"/>
              </w:rPr>
              <w:t>10-ої сесії 8-го скликання                                                                                                 від 15.04.2021 р. №166</w:t>
            </w:r>
          </w:p>
          <w:p w:rsidR="00ED38E7" w:rsidRPr="0093444D" w:rsidRDefault="00ED38E7" w:rsidP="00D537D8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ED38E7" w:rsidRPr="0093444D" w:rsidRDefault="00ED38E7" w:rsidP="00ED38E7">
      <w:pPr>
        <w:autoSpaceDE w:val="0"/>
        <w:jc w:val="right"/>
        <w:textAlignment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autoSpaceDE w:val="0"/>
        <w:jc w:val="right"/>
        <w:textAlignment w:val="center"/>
        <w:rPr>
          <w:rFonts w:eastAsia="Calibri"/>
          <w:color w:val="000000" w:themeColor="text1"/>
          <w:sz w:val="28"/>
          <w:szCs w:val="28"/>
          <w:lang w:val="uk-UA"/>
        </w:rPr>
      </w:pPr>
    </w:p>
    <w:p w:rsidR="00ED38E7" w:rsidRPr="0093444D" w:rsidRDefault="00ED38E7" w:rsidP="00ED38E7">
      <w:pPr>
        <w:autoSpaceDE w:val="0"/>
        <w:jc w:val="right"/>
        <w:textAlignment w:val="center"/>
        <w:rPr>
          <w:rFonts w:eastAsia="Calibri"/>
          <w:color w:val="000000" w:themeColor="text1"/>
          <w:sz w:val="20"/>
          <w:szCs w:val="20"/>
          <w:lang w:val="uk-UA"/>
        </w:rPr>
      </w:pPr>
    </w:p>
    <w:p w:rsidR="00ED38E7" w:rsidRPr="0093444D" w:rsidRDefault="00ED38E7" w:rsidP="00ED38E7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0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0"/>
          <w:lang w:val="uk-UA"/>
        </w:rPr>
        <w:t xml:space="preserve">ШТАТНИЙ РОЗПИС РАХІВСЬКОГО ТЕРИТОРІАЛЬНОГО ЦЕНТРУ СОЦІАЛЬНОГО ОБСЛУГОВУВАННЯ </w:t>
      </w:r>
    </w:p>
    <w:p w:rsidR="00ED38E7" w:rsidRPr="0093444D" w:rsidRDefault="00ED38E7" w:rsidP="00ED38E7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0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0"/>
          <w:lang w:val="uk-UA"/>
        </w:rPr>
        <w:t>(НАДАННЯ СОЦІАЛЬНИХ ПОСЛУГ)</w:t>
      </w:r>
    </w:p>
    <w:p w:rsidR="00ED38E7" w:rsidRPr="0093444D" w:rsidRDefault="00ED38E7" w:rsidP="00ED38E7">
      <w:pPr>
        <w:autoSpaceDE w:val="0"/>
        <w:jc w:val="center"/>
        <w:textAlignment w:val="center"/>
        <w:rPr>
          <w:rFonts w:eastAsia="Calibri"/>
          <w:b/>
          <w:color w:val="000000" w:themeColor="text1"/>
          <w:sz w:val="28"/>
          <w:szCs w:val="20"/>
          <w:lang w:val="uk-UA"/>
        </w:rPr>
      </w:pPr>
      <w:r w:rsidRPr="0093444D">
        <w:rPr>
          <w:rFonts w:eastAsia="Calibri"/>
          <w:b/>
          <w:color w:val="000000" w:themeColor="text1"/>
          <w:sz w:val="28"/>
          <w:szCs w:val="20"/>
          <w:lang w:val="uk-UA"/>
        </w:rPr>
        <w:t>РАХІВСЬКОЇ МІСЬКОЇ РАДИ</w:t>
      </w:r>
    </w:p>
    <w:p w:rsidR="00ED38E7" w:rsidRPr="0093444D" w:rsidRDefault="00ED38E7" w:rsidP="00ED38E7">
      <w:pPr>
        <w:autoSpaceDE w:val="0"/>
        <w:jc w:val="center"/>
        <w:textAlignment w:val="center"/>
        <w:rPr>
          <w:rFonts w:eastAsia="Calibri"/>
          <w:color w:val="000000" w:themeColor="text1"/>
          <w:sz w:val="28"/>
          <w:szCs w:val="22"/>
          <w:lang w:val="uk-UA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2"/>
        <w:gridCol w:w="5236"/>
        <w:gridCol w:w="3686"/>
      </w:tblGrid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r w:rsidRPr="0093444D">
              <w:rPr>
                <w:b/>
                <w:color w:val="000000" w:themeColor="text1"/>
                <w:lang w:val="uk-UA"/>
              </w:rPr>
              <w:t>№ з/п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r w:rsidRPr="0093444D">
              <w:rPr>
                <w:b/>
                <w:color w:val="000000" w:themeColor="text1"/>
                <w:lang w:val="uk-UA"/>
              </w:rPr>
              <w:t>Найменування посади (професії)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b/>
                <w:color w:val="000000" w:themeColor="text1"/>
                <w:lang w:val="uk-UA" w:eastAsia="en-US"/>
              </w:rPr>
            </w:pPr>
            <w:r w:rsidRPr="0093444D">
              <w:rPr>
                <w:b/>
                <w:color w:val="000000" w:themeColor="text1"/>
                <w:lang w:val="uk-UA"/>
              </w:rPr>
              <w:t>Кількість штатних одиниць</w:t>
            </w:r>
          </w:p>
        </w:tc>
      </w:tr>
      <w:tr w:rsidR="00ED38E7" w:rsidRPr="0093444D" w:rsidTr="00D537D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b/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lang w:val="uk-UA"/>
              </w:rPr>
              <w:t>АПАРАТ ТЕРИТОРІАЛЬНОГО ЦЕНТРУ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Директор територіального центру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Головний бухгалтер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Оператор комп’ютерного набору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Інспектор по кадрах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ED38E7" w:rsidRPr="0093444D" w:rsidTr="00D537D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right"/>
              <w:rPr>
                <w:b/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lang w:val="uk-UA"/>
              </w:rPr>
              <w:t>Разом: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3,0</w:t>
            </w:r>
          </w:p>
        </w:tc>
      </w:tr>
      <w:tr w:rsidR="00ED38E7" w:rsidRPr="0093444D" w:rsidTr="00D537D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b/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lang w:val="uk-UA"/>
              </w:rPr>
              <w:t>ВІДДІЛЕННЯ СОЦІАЛЬНОЇ ДОПОМОГИ ВДОМА ТА ДЕННОГО ПЕРЕБУВАННЯ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Завідувач відділення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Соціальний працівник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Соціальний робітник допомоги вдома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10,5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Кухар денного перебування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5.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Підсобний робітник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ED38E7" w:rsidRPr="0093444D" w:rsidTr="00D537D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6.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Прибиральниця службових приміщень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0,5</w:t>
            </w:r>
          </w:p>
        </w:tc>
      </w:tr>
      <w:tr w:rsidR="00ED38E7" w:rsidRPr="0093444D" w:rsidTr="00D537D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right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lang w:val="uk-UA"/>
              </w:rPr>
              <w:t xml:space="preserve"> Разом: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14,5</w:t>
            </w:r>
          </w:p>
        </w:tc>
      </w:tr>
      <w:tr w:rsidR="00ED38E7" w:rsidRPr="0093444D" w:rsidTr="00D537D8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right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b/>
                <w:color w:val="000000" w:themeColor="text1"/>
                <w:sz w:val="28"/>
                <w:lang w:val="uk-UA"/>
              </w:rPr>
              <w:t xml:space="preserve">Всього по Рахівському </w:t>
            </w:r>
            <w:proofErr w:type="spellStart"/>
            <w:r w:rsidRPr="0093444D">
              <w:rPr>
                <w:b/>
                <w:color w:val="000000" w:themeColor="text1"/>
                <w:sz w:val="28"/>
                <w:lang w:val="uk-UA"/>
              </w:rPr>
              <w:t>терцентру</w:t>
            </w:r>
            <w:proofErr w:type="spellEnd"/>
            <w:r w:rsidRPr="0093444D">
              <w:rPr>
                <w:b/>
                <w:color w:val="000000" w:themeColor="text1"/>
                <w:sz w:val="28"/>
                <w:lang w:val="uk-UA"/>
              </w:rPr>
              <w:t>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8E7" w:rsidRPr="0093444D" w:rsidRDefault="00ED38E7" w:rsidP="00D537D8">
            <w:pPr>
              <w:jc w:val="center"/>
              <w:rPr>
                <w:color w:val="000000" w:themeColor="text1"/>
                <w:sz w:val="28"/>
                <w:lang w:val="uk-UA" w:eastAsia="en-US"/>
              </w:rPr>
            </w:pPr>
            <w:r w:rsidRPr="0093444D">
              <w:rPr>
                <w:color w:val="000000" w:themeColor="text1"/>
                <w:sz w:val="28"/>
                <w:lang w:val="uk-UA"/>
              </w:rPr>
              <w:t>17,5</w:t>
            </w:r>
          </w:p>
        </w:tc>
      </w:tr>
    </w:tbl>
    <w:p w:rsidR="00ED38E7" w:rsidRPr="0093444D" w:rsidRDefault="00ED38E7" w:rsidP="00ED38E7">
      <w:pPr>
        <w:jc w:val="center"/>
        <w:rPr>
          <w:rFonts w:eastAsia="Calibri"/>
          <w:color w:val="000000" w:themeColor="text1"/>
          <w:sz w:val="28"/>
          <w:szCs w:val="22"/>
          <w:lang w:val="uk-UA"/>
        </w:rPr>
      </w:pPr>
    </w:p>
    <w:p w:rsidR="00ED38E7" w:rsidRPr="0093444D" w:rsidRDefault="00ED38E7" w:rsidP="00ED38E7">
      <w:pPr>
        <w:rPr>
          <w:rFonts w:eastAsia="Calibri"/>
          <w:color w:val="000000" w:themeColor="text1"/>
          <w:sz w:val="28"/>
          <w:lang w:val="uk-UA"/>
        </w:rPr>
      </w:pPr>
    </w:p>
    <w:p w:rsidR="00ED38E7" w:rsidRPr="0093444D" w:rsidRDefault="00ED38E7" w:rsidP="00ED38E7">
      <w:pPr>
        <w:rPr>
          <w:rFonts w:eastAsia="Calibri"/>
          <w:color w:val="000000" w:themeColor="text1"/>
          <w:sz w:val="28"/>
          <w:lang w:val="uk-UA"/>
        </w:rPr>
      </w:pPr>
    </w:p>
    <w:p w:rsidR="000B6489" w:rsidRDefault="00ED38E7">
      <w:r w:rsidRPr="0093444D">
        <w:rPr>
          <w:rFonts w:eastAsia="Calibri"/>
          <w:color w:val="000000" w:themeColor="text1"/>
          <w:sz w:val="28"/>
          <w:lang w:val="uk-UA"/>
        </w:rPr>
        <w:t>Секретар ради</w:t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</w:r>
      <w:r w:rsidRPr="0093444D">
        <w:rPr>
          <w:rFonts w:eastAsia="Calibri"/>
          <w:color w:val="000000" w:themeColor="text1"/>
          <w:sz w:val="28"/>
          <w:lang w:val="uk-UA"/>
        </w:rPr>
        <w:tab/>
        <w:t>Д.БРЕХЛІЧУК</w:t>
      </w:r>
    </w:p>
    <w:sectPr w:rsidR="000B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E7"/>
    <w:rsid w:val="000B6489"/>
    <w:rsid w:val="00ED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Company>*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2021-04-20T10:51:00Z</dcterms:created>
  <dcterms:modified xsi:type="dcterms:W3CDTF">2021-04-20T10:52:00Z</dcterms:modified>
</cp:coreProperties>
</file>