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71E" w:rsidRPr="000C4486" w:rsidRDefault="00E4571E" w:rsidP="000C4486">
      <w:pPr>
        <w:spacing w:after="0" w:line="240" w:lineRule="auto"/>
        <w:jc w:val="right"/>
        <w:rPr>
          <w:rFonts w:ascii="Times New Roman" w:hAnsi="Times New Roman" w:cs="Times New Roman"/>
          <w:color w:val="000000" w:themeColor="text1"/>
          <w:sz w:val="28"/>
          <w:szCs w:val="28"/>
          <w:lang w:val="uk-UA"/>
        </w:rPr>
      </w:pPr>
      <w:bookmarkStart w:id="0" w:name="_GoBack"/>
      <w:bookmarkEnd w:id="0"/>
    </w:p>
    <w:p w:rsidR="00B70149" w:rsidRPr="000C4486" w:rsidRDefault="00B70149" w:rsidP="000C4486">
      <w:pPr>
        <w:spacing w:after="0" w:line="240" w:lineRule="auto"/>
        <w:jc w:val="right"/>
        <w:rPr>
          <w:rFonts w:ascii="Times New Roman" w:hAnsi="Times New Roman" w:cs="Times New Roman"/>
          <w:color w:val="000000" w:themeColor="text1"/>
          <w:sz w:val="28"/>
          <w:szCs w:val="28"/>
          <w:lang w:val="uk-UA"/>
        </w:rPr>
      </w:pPr>
    </w:p>
    <w:p w:rsidR="00B70149" w:rsidRPr="000C4486" w:rsidRDefault="00B70149" w:rsidP="000C4486">
      <w:pPr>
        <w:spacing w:after="0" w:line="240" w:lineRule="auto"/>
        <w:jc w:val="right"/>
        <w:rPr>
          <w:rFonts w:ascii="Times New Roman" w:hAnsi="Times New Roman" w:cs="Times New Roman"/>
          <w:color w:val="000000" w:themeColor="text1"/>
          <w:sz w:val="28"/>
          <w:szCs w:val="28"/>
          <w:lang w:val="uk-UA"/>
        </w:rPr>
      </w:pPr>
    </w:p>
    <w:p w:rsidR="00B70149" w:rsidRPr="000C4486" w:rsidRDefault="00B70149" w:rsidP="000C4486">
      <w:pPr>
        <w:spacing w:after="0" w:line="240" w:lineRule="auto"/>
        <w:jc w:val="right"/>
        <w:rPr>
          <w:rFonts w:ascii="Times New Roman" w:hAnsi="Times New Roman" w:cs="Times New Roman"/>
          <w:color w:val="000000" w:themeColor="text1"/>
          <w:sz w:val="28"/>
          <w:szCs w:val="28"/>
          <w:lang w:val="uk-UA"/>
        </w:rPr>
      </w:pPr>
      <w:r w:rsidRPr="000C4486">
        <w:rPr>
          <w:rFonts w:ascii="Times New Roman" w:hAnsi="Times New Roman" w:cs="Times New Roman"/>
          <w:noProof/>
          <w:color w:val="000000" w:themeColor="text1"/>
          <w:lang w:eastAsia="ru-RU"/>
        </w:rPr>
        <w:drawing>
          <wp:anchor distT="0" distB="0" distL="114300" distR="114300" simplePos="0" relativeHeight="251663360" behindDoc="1" locked="0" layoutInCell="1" allowOverlap="1" wp14:anchorId="18A91651" wp14:editId="29C9F01A">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B70149" w:rsidRPr="000C4486" w:rsidRDefault="00B70149" w:rsidP="000C4486">
      <w:pPr>
        <w:spacing w:after="0" w:line="240" w:lineRule="auto"/>
        <w:jc w:val="right"/>
        <w:rPr>
          <w:rFonts w:ascii="Times New Roman" w:hAnsi="Times New Roman" w:cs="Times New Roman"/>
          <w:color w:val="000000" w:themeColor="text1"/>
          <w:sz w:val="28"/>
          <w:szCs w:val="28"/>
          <w:lang w:val="uk-UA"/>
        </w:rPr>
      </w:pPr>
    </w:p>
    <w:p w:rsidR="00B70149" w:rsidRPr="000C4486" w:rsidRDefault="00B7014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textWrapping" w:clear="all"/>
        <w:t xml:space="preserve">У К Р А Ї Н А </w:t>
      </w:r>
    </w:p>
    <w:p w:rsidR="00B70149" w:rsidRPr="000C4486" w:rsidRDefault="00B7014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А  М І С Ь К А  Р А Д А </w:t>
      </w:r>
    </w:p>
    <w:p w:rsidR="00B70149" w:rsidRPr="000C4486" w:rsidRDefault="00B7014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О Г О  Р А Й О Н У  </w:t>
      </w:r>
    </w:p>
    <w:p w:rsidR="00B70149" w:rsidRPr="000C4486" w:rsidRDefault="00B7014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 А К А Р П А Т С Ь К О Ї  О Б Л А С Т І</w:t>
      </w:r>
    </w:p>
    <w:p w:rsidR="00B70149" w:rsidRPr="000C4486" w:rsidRDefault="00B70149"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3 сесія VIII скликання</w:t>
      </w:r>
    </w:p>
    <w:p w:rsidR="00B70149" w:rsidRPr="000C4486" w:rsidRDefault="00B70149" w:rsidP="000C4486">
      <w:pPr>
        <w:spacing w:after="0" w:line="240" w:lineRule="auto"/>
        <w:rPr>
          <w:rFonts w:ascii="Times New Roman" w:hAnsi="Times New Roman" w:cs="Times New Roman"/>
          <w:color w:val="000000" w:themeColor="text1"/>
          <w:sz w:val="28"/>
          <w:szCs w:val="28"/>
          <w:lang w:val="uk-UA"/>
        </w:rPr>
      </w:pPr>
    </w:p>
    <w:p w:rsidR="00B70149" w:rsidRPr="000C4486" w:rsidRDefault="00B7014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І Ш Е Н </w:t>
      </w:r>
      <w:proofErr w:type="spellStart"/>
      <w:r w:rsidRPr="000C4486">
        <w:rPr>
          <w:rFonts w:ascii="Times New Roman" w:hAnsi="Times New Roman" w:cs="Times New Roman"/>
          <w:color w:val="000000" w:themeColor="text1"/>
          <w:sz w:val="28"/>
          <w:szCs w:val="28"/>
          <w:lang w:val="uk-UA"/>
        </w:rPr>
        <w:t>Н</w:t>
      </w:r>
      <w:proofErr w:type="spellEnd"/>
      <w:r w:rsidRPr="000C4486">
        <w:rPr>
          <w:rFonts w:ascii="Times New Roman" w:hAnsi="Times New Roman" w:cs="Times New Roman"/>
          <w:color w:val="000000" w:themeColor="text1"/>
          <w:sz w:val="28"/>
          <w:szCs w:val="28"/>
          <w:lang w:val="uk-UA"/>
        </w:rPr>
        <w:t xml:space="preserve"> Я</w:t>
      </w:r>
    </w:p>
    <w:p w:rsidR="00B70149" w:rsidRPr="000C4486" w:rsidRDefault="00B70149" w:rsidP="000C4486">
      <w:pPr>
        <w:spacing w:after="0" w:line="240" w:lineRule="auto"/>
        <w:rPr>
          <w:rFonts w:ascii="Times New Roman" w:hAnsi="Times New Roman" w:cs="Times New Roman"/>
          <w:color w:val="000000" w:themeColor="text1"/>
          <w:sz w:val="28"/>
          <w:szCs w:val="28"/>
          <w:lang w:val="uk-UA"/>
        </w:rPr>
      </w:pPr>
    </w:p>
    <w:p w:rsidR="00B70149" w:rsidRPr="000C4486" w:rsidRDefault="00B70149"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від 25 грудня  2020  року  </w:t>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007B0A1F" w:rsidRPr="000C4486">
        <w:rPr>
          <w:rFonts w:ascii="Times New Roman" w:hAnsi="Times New Roman" w:cs="Times New Roman"/>
          <w:color w:val="000000" w:themeColor="text1"/>
          <w:sz w:val="28"/>
          <w:szCs w:val="28"/>
          <w:lang w:val="uk-UA"/>
        </w:rPr>
        <w:t>№29</w:t>
      </w:r>
    </w:p>
    <w:p w:rsidR="00B70149" w:rsidRPr="000C4486" w:rsidRDefault="00B70149"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 Рахів</w:t>
      </w:r>
    </w:p>
    <w:p w:rsidR="00B70149" w:rsidRPr="000C4486" w:rsidRDefault="00B70149" w:rsidP="000C4486">
      <w:pPr>
        <w:spacing w:after="0" w:line="240" w:lineRule="auto"/>
        <w:rPr>
          <w:rFonts w:ascii="Times New Roman" w:hAnsi="Times New Roman" w:cs="Times New Roman"/>
          <w:color w:val="000000" w:themeColor="text1"/>
          <w:sz w:val="28"/>
          <w:szCs w:val="28"/>
          <w:lang w:val="uk-UA"/>
        </w:rPr>
      </w:pPr>
    </w:p>
    <w:p w:rsidR="00BC1343" w:rsidRPr="000C4486" w:rsidRDefault="00B70149"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Про припинення повноважень депутатів </w:t>
      </w:r>
    </w:p>
    <w:p w:rsidR="00B70149" w:rsidRPr="000C4486" w:rsidRDefault="00B70149"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Рахівської міської ради восьмого скликання</w:t>
      </w:r>
    </w:p>
    <w:p w:rsidR="00B70149" w:rsidRPr="000C4486" w:rsidRDefault="00B70149" w:rsidP="000C4486">
      <w:pPr>
        <w:spacing w:after="0" w:line="240" w:lineRule="auto"/>
        <w:jc w:val="both"/>
        <w:rPr>
          <w:rFonts w:ascii="Times New Roman" w:hAnsi="Times New Roman" w:cs="Times New Roman"/>
          <w:color w:val="000000" w:themeColor="text1"/>
          <w:sz w:val="28"/>
          <w:szCs w:val="28"/>
          <w:lang w:val="uk-UA"/>
        </w:rPr>
      </w:pPr>
    </w:p>
    <w:p w:rsidR="00B70149" w:rsidRPr="000C4486" w:rsidRDefault="00B70149"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Заслухавши інформацію голови Рахівської міської територіальної виборчої комісії </w:t>
      </w:r>
      <w:proofErr w:type="spellStart"/>
      <w:r w:rsidRPr="000C4486">
        <w:rPr>
          <w:rFonts w:ascii="Times New Roman" w:hAnsi="Times New Roman" w:cs="Times New Roman"/>
          <w:color w:val="000000" w:themeColor="text1"/>
          <w:sz w:val="28"/>
          <w:szCs w:val="28"/>
          <w:lang w:val="uk-UA"/>
        </w:rPr>
        <w:t>Вішована</w:t>
      </w:r>
      <w:proofErr w:type="spellEnd"/>
      <w:r w:rsidRPr="000C4486">
        <w:rPr>
          <w:rFonts w:ascii="Times New Roman" w:hAnsi="Times New Roman" w:cs="Times New Roman"/>
          <w:color w:val="000000" w:themeColor="text1"/>
          <w:sz w:val="28"/>
          <w:szCs w:val="28"/>
          <w:lang w:val="uk-UA"/>
        </w:rPr>
        <w:t xml:space="preserve"> Віталія Миколайовича про припинення повноважень депутатів Рахівської міської ради восьмого скликання у зв’язку з  призначенням їх на посади старост сіл Рахівської міської територіальної громади, керуючись ст. 49, 54-1 Закону України «Про місцеве самоврядування в Україні», ст. 5, 9 Закону України «Про статус депутатів місцевих рад», ст. 284 Виборчого кодексу України, враховуючи Постанову №30  від 18 грудня 2020 року Рахівської міської територіальної виборчої комісії, Рахівська міська рада</w:t>
      </w:r>
    </w:p>
    <w:p w:rsidR="00B70149" w:rsidRPr="000C4486" w:rsidRDefault="00B70149" w:rsidP="000C4486">
      <w:pPr>
        <w:tabs>
          <w:tab w:val="left" w:pos="4068"/>
        </w:tabs>
        <w:spacing w:after="0" w:line="240" w:lineRule="auto"/>
        <w:jc w:val="both"/>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ab/>
      </w:r>
    </w:p>
    <w:p w:rsidR="00B70149" w:rsidRPr="000C4486" w:rsidRDefault="00B7014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 И Р І Ш И Л А:</w:t>
      </w:r>
    </w:p>
    <w:p w:rsidR="00B70149" w:rsidRPr="000C4486" w:rsidRDefault="00B70149" w:rsidP="000C4486">
      <w:pPr>
        <w:spacing w:after="0" w:line="240" w:lineRule="auto"/>
        <w:rPr>
          <w:rFonts w:ascii="Times New Roman" w:hAnsi="Times New Roman" w:cs="Times New Roman"/>
          <w:color w:val="000000" w:themeColor="text1"/>
          <w:sz w:val="28"/>
          <w:szCs w:val="28"/>
          <w:lang w:val="uk-UA"/>
        </w:rPr>
      </w:pPr>
    </w:p>
    <w:p w:rsidR="00B70149" w:rsidRPr="000C4486" w:rsidRDefault="00870B75"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1.</w:t>
      </w:r>
      <w:r w:rsidR="00B70149" w:rsidRPr="000C4486">
        <w:rPr>
          <w:rFonts w:ascii="Times New Roman" w:hAnsi="Times New Roman" w:cs="Times New Roman"/>
          <w:color w:val="000000" w:themeColor="text1"/>
          <w:sz w:val="28"/>
          <w:szCs w:val="28"/>
          <w:lang w:val="uk-UA"/>
        </w:rPr>
        <w:t xml:space="preserve">Інформацію голови Рахівської міської територіальної виборчої комісії </w:t>
      </w:r>
      <w:proofErr w:type="spellStart"/>
      <w:r w:rsidR="00B70149" w:rsidRPr="000C4486">
        <w:rPr>
          <w:rFonts w:ascii="Times New Roman" w:hAnsi="Times New Roman" w:cs="Times New Roman"/>
          <w:color w:val="000000" w:themeColor="text1"/>
          <w:sz w:val="28"/>
          <w:szCs w:val="28"/>
          <w:lang w:val="uk-UA"/>
        </w:rPr>
        <w:t>Вішована</w:t>
      </w:r>
      <w:proofErr w:type="spellEnd"/>
      <w:r w:rsidR="00B70149" w:rsidRPr="000C4486">
        <w:rPr>
          <w:rFonts w:ascii="Times New Roman" w:hAnsi="Times New Roman" w:cs="Times New Roman"/>
          <w:color w:val="000000" w:themeColor="text1"/>
          <w:sz w:val="28"/>
          <w:szCs w:val="28"/>
          <w:lang w:val="uk-UA"/>
        </w:rPr>
        <w:t xml:space="preserve"> Віталія Миколайовича про припинення повноважень депутатів Рахівської міської ради восьмого скликання </w:t>
      </w:r>
      <w:proofErr w:type="spellStart"/>
      <w:r w:rsidR="00B70149" w:rsidRPr="000C4486">
        <w:rPr>
          <w:rFonts w:ascii="Times New Roman" w:hAnsi="Times New Roman" w:cs="Times New Roman"/>
          <w:color w:val="000000" w:themeColor="text1"/>
          <w:sz w:val="28"/>
          <w:szCs w:val="28"/>
          <w:lang w:val="uk-UA"/>
        </w:rPr>
        <w:t>Панасюка</w:t>
      </w:r>
      <w:proofErr w:type="spellEnd"/>
      <w:r w:rsidR="00B70149" w:rsidRPr="000C4486">
        <w:rPr>
          <w:rFonts w:ascii="Times New Roman" w:hAnsi="Times New Roman" w:cs="Times New Roman"/>
          <w:color w:val="000000" w:themeColor="text1"/>
          <w:sz w:val="28"/>
          <w:szCs w:val="28"/>
          <w:lang w:val="uk-UA"/>
        </w:rPr>
        <w:t xml:space="preserve"> Андрія Миколайовича, </w:t>
      </w:r>
      <w:proofErr w:type="spellStart"/>
      <w:r w:rsidR="00B70149" w:rsidRPr="000C4486">
        <w:rPr>
          <w:rFonts w:ascii="Times New Roman" w:hAnsi="Times New Roman" w:cs="Times New Roman"/>
          <w:color w:val="000000" w:themeColor="text1"/>
          <w:sz w:val="28"/>
          <w:szCs w:val="28"/>
          <w:lang w:val="uk-UA"/>
        </w:rPr>
        <w:t>Сагайди</w:t>
      </w:r>
      <w:proofErr w:type="spellEnd"/>
      <w:r w:rsidR="00B70149" w:rsidRPr="000C4486">
        <w:rPr>
          <w:rFonts w:ascii="Times New Roman" w:hAnsi="Times New Roman" w:cs="Times New Roman"/>
          <w:color w:val="000000" w:themeColor="text1"/>
          <w:sz w:val="28"/>
          <w:szCs w:val="28"/>
          <w:lang w:val="uk-UA"/>
        </w:rPr>
        <w:t xml:space="preserve"> Миколи Васильовича, Романюка Івана Івановича прийняти до відома.</w:t>
      </w:r>
    </w:p>
    <w:p w:rsidR="00B70149" w:rsidRPr="000C4486" w:rsidRDefault="00B70149" w:rsidP="000C4486">
      <w:pPr>
        <w:pStyle w:val="a5"/>
        <w:tabs>
          <w:tab w:val="left" w:pos="142"/>
          <w:tab w:val="left" w:pos="284"/>
        </w:tabs>
        <w:ind w:left="0"/>
        <w:jc w:val="both"/>
        <w:rPr>
          <w:color w:val="000000" w:themeColor="text1"/>
          <w:sz w:val="28"/>
          <w:szCs w:val="28"/>
        </w:rPr>
      </w:pPr>
    </w:p>
    <w:p w:rsidR="00F57E34" w:rsidRDefault="00F57E34" w:rsidP="000C4486">
      <w:pPr>
        <w:pStyle w:val="a5"/>
        <w:tabs>
          <w:tab w:val="left" w:pos="142"/>
          <w:tab w:val="left" w:pos="284"/>
        </w:tabs>
        <w:ind w:left="0"/>
        <w:jc w:val="both"/>
        <w:rPr>
          <w:color w:val="000000" w:themeColor="text1"/>
          <w:sz w:val="28"/>
          <w:szCs w:val="28"/>
        </w:rPr>
      </w:pPr>
    </w:p>
    <w:p w:rsidR="007D5858" w:rsidRPr="000C4486" w:rsidRDefault="007D5858" w:rsidP="000C4486">
      <w:pPr>
        <w:pStyle w:val="a5"/>
        <w:tabs>
          <w:tab w:val="left" w:pos="142"/>
          <w:tab w:val="left" w:pos="284"/>
        </w:tabs>
        <w:ind w:left="0"/>
        <w:jc w:val="both"/>
        <w:rPr>
          <w:color w:val="000000" w:themeColor="text1"/>
          <w:sz w:val="28"/>
          <w:szCs w:val="28"/>
        </w:rPr>
      </w:pPr>
    </w:p>
    <w:p w:rsidR="00F57E34" w:rsidRPr="000C4486" w:rsidRDefault="00F57E34" w:rsidP="000C4486">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t>Міський голова                                                                          В.МЕДВІДЬ</w:t>
      </w:r>
    </w:p>
    <w:p w:rsidR="00F57E34" w:rsidRPr="000C4486" w:rsidRDefault="00F57E34" w:rsidP="000C4486">
      <w:pPr>
        <w:pStyle w:val="a5"/>
        <w:tabs>
          <w:tab w:val="left" w:pos="142"/>
          <w:tab w:val="left" w:pos="284"/>
        </w:tabs>
        <w:ind w:left="0"/>
        <w:jc w:val="both"/>
        <w:rPr>
          <w:color w:val="000000" w:themeColor="text1"/>
          <w:sz w:val="28"/>
          <w:szCs w:val="28"/>
        </w:rPr>
      </w:pPr>
    </w:p>
    <w:p w:rsidR="006C32B1" w:rsidRPr="000C4486" w:rsidRDefault="006C32B1"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page"/>
      </w:r>
    </w:p>
    <w:p w:rsidR="006C32B1" w:rsidRPr="000C4486" w:rsidRDefault="006C32B1" w:rsidP="000C4486">
      <w:pPr>
        <w:spacing w:after="0" w:line="240" w:lineRule="auto"/>
        <w:jc w:val="right"/>
        <w:rPr>
          <w:rFonts w:ascii="Times New Roman" w:hAnsi="Times New Roman" w:cs="Times New Roman"/>
          <w:color w:val="000000" w:themeColor="text1"/>
          <w:sz w:val="28"/>
          <w:szCs w:val="28"/>
          <w:lang w:val="uk-UA"/>
        </w:rPr>
      </w:pPr>
    </w:p>
    <w:p w:rsidR="006C32B1" w:rsidRPr="000C4486" w:rsidRDefault="006C32B1" w:rsidP="000C4486">
      <w:pPr>
        <w:spacing w:after="0" w:line="240" w:lineRule="auto"/>
        <w:jc w:val="right"/>
        <w:rPr>
          <w:rFonts w:ascii="Times New Roman" w:hAnsi="Times New Roman" w:cs="Times New Roman"/>
          <w:color w:val="000000" w:themeColor="text1"/>
          <w:sz w:val="28"/>
          <w:szCs w:val="28"/>
          <w:lang w:val="uk-UA"/>
        </w:rPr>
      </w:pPr>
    </w:p>
    <w:p w:rsidR="006C32B1" w:rsidRPr="000C4486" w:rsidRDefault="006C32B1" w:rsidP="000C4486">
      <w:pPr>
        <w:spacing w:after="0" w:line="240" w:lineRule="auto"/>
        <w:jc w:val="right"/>
        <w:rPr>
          <w:rFonts w:ascii="Times New Roman" w:hAnsi="Times New Roman" w:cs="Times New Roman"/>
          <w:color w:val="000000" w:themeColor="text1"/>
          <w:sz w:val="28"/>
          <w:szCs w:val="28"/>
          <w:lang w:val="uk-UA"/>
        </w:rPr>
      </w:pPr>
      <w:r w:rsidRPr="000C4486">
        <w:rPr>
          <w:rFonts w:ascii="Times New Roman" w:hAnsi="Times New Roman" w:cs="Times New Roman"/>
          <w:noProof/>
          <w:color w:val="000000" w:themeColor="text1"/>
          <w:lang w:eastAsia="ru-RU"/>
        </w:rPr>
        <w:drawing>
          <wp:anchor distT="0" distB="0" distL="114300" distR="114300" simplePos="0" relativeHeight="251665408" behindDoc="1" locked="0" layoutInCell="1" allowOverlap="1" wp14:anchorId="430CE4A5" wp14:editId="60AC678E">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6C32B1" w:rsidRPr="000C4486" w:rsidRDefault="006C32B1" w:rsidP="000C4486">
      <w:pPr>
        <w:spacing w:after="0" w:line="240" w:lineRule="auto"/>
        <w:jc w:val="right"/>
        <w:rPr>
          <w:rFonts w:ascii="Times New Roman" w:hAnsi="Times New Roman" w:cs="Times New Roman"/>
          <w:color w:val="000000" w:themeColor="text1"/>
          <w:sz w:val="28"/>
          <w:szCs w:val="28"/>
          <w:lang w:val="uk-UA"/>
        </w:rPr>
      </w:pPr>
    </w:p>
    <w:p w:rsidR="006C32B1" w:rsidRPr="000C4486" w:rsidRDefault="006C32B1"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textWrapping" w:clear="all"/>
        <w:t xml:space="preserve">У К Р А Ї Н А </w:t>
      </w:r>
    </w:p>
    <w:p w:rsidR="006C32B1" w:rsidRPr="000C4486" w:rsidRDefault="006C32B1"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А  М І С Ь К А  Р А Д А </w:t>
      </w:r>
    </w:p>
    <w:p w:rsidR="006C32B1" w:rsidRPr="000C4486" w:rsidRDefault="006C32B1"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О Г О  Р А Й О Н У  </w:t>
      </w:r>
    </w:p>
    <w:p w:rsidR="006C32B1" w:rsidRPr="000C4486" w:rsidRDefault="006C32B1"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 А К А Р П А Т С Ь К О Ї  О Б Л А С Т І</w:t>
      </w:r>
    </w:p>
    <w:p w:rsidR="006C32B1" w:rsidRPr="000C4486" w:rsidRDefault="006C32B1"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3 сесія VIII скликання</w:t>
      </w:r>
    </w:p>
    <w:p w:rsidR="006C32B1" w:rsidRPr="000C4486" w:rsidRDefault="006C32B1" w:rsidP="000C4486">
      <w:pPr>
        <w:spacing w:after="0" w:line="240" w:lineRule="auto"/>
        <w:rPr>
          <w:rFonts w:ascii="Times New Roman" w:hAnsi="Times New Roman" w:cs="Times New Roman"/>
          <w:color w:val="000000" w:themeColor="text1"/>
          <w:sz w:val="28"/>
          <w:szCs w:val="28"/>
          <w:lang w:val="uk-UA"/>
        </w:rPr>
      </w:pPr>
    </w:p>
    <w:p w:rsidR="006C32B1" w:rsidRPr="000C4486" w:rsidRDefault="006C32B1"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І Ш Е Н </w:t>
      </w:r>
      <w:proofErr w:type="spellStart"/>
      <w:r w:rsidRPr="000C4486">
        <w:rPr>
          <w:rFonts w:ascii="Times New Roman" w:hAnsi="Times New Roman" w:cs="Times New Roman"/>
          <w:color w:val="000000" w:themeColor="text1"/>
          <w:sz w:val="28"/>
          <w:szCs w:val="28"/>
          <w:lang w:val="uk-UA"/>
        </w:rPr>
        <w:t>Н</w:t>
      </w:r>
      <w:proofErr w:type="spellEnd"/>
      <w:r w:rsidRPr="000C4486">
        <w:rPr>
          <w:rFonts w:ascii="Times New Roman" w:hAnsi="Times New Roman" w:cs="Times New Roman"/>
          <w:color w:val="000000" w:themeColor="text1"/>
          <w:sz w:val="28"/>
          <w:szCs w:val="28"/>
          <w:lang w:val="uk-UA"/>
        </w:rPr>
        <w:t xml:space="preserve"> Я</w:t>
      </w:r>
    </w:p>
    <w:p w:rsidR="006C32B1" w:rsidRPr="000C4486" w:rsidRDefault="006C32B1" w:rsidP="000C4486">
      <w:pPr>
        <w:spacing w:after="0" w:line="240" w:lineRule="auto"/>
        <w:rPr>
          <w:rFonts w:ascii="Times New Roman" w:hAnsi="Times New Roman" w:cs="Times New Roman"/>
          <w:color w:val="000000" w:themeColor="text1"/>
          <w:sz w:val="28"/>
          <w:szCs w:val="28"/>
          <w:lang w:val="uk-UA"/>
        </w:rPr>
      </w:pPr>
    </w:p>
    <w:p w:rsidR="006C32B1" w:rsidRPr="000C4486" w:rsidRDefault="006C32B1"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від 25</w:t>
      </w:r>
      <w:r w:rsidR="007B0A1F" w:rsidRPr="000C4486">
        <w:rPr>
          <w:rFonts w:ascii="Times New Roman" w:hAnsi="Times New Roman" w:cs="Times New Roman"/>
          <w:color w:val="000000" w:themeColor="text1"/>
          <w:sz w:val="28"/>
          <w:szCs w:val="28"/>
          <w:lang w:val="uk-UA"/>
        </w:rPr>
        <w:t xml:space="preserve"> грудня  2020  року  </w:t>
      </w:r>
      <w:r w:rsidR="007B0A1F" w:rsidRPr="000C4486">
        <w:rPr>
          <w:rFonts w:ascii="Times New Roman" w:hAnsi="Times New Roman" w:cs="Times New Roman"/>
          <w:color w:val="000000" w:themeColor="text1"/>
          <w:sz w:val="28"/>
          <w:szCs w:val="28"/>
          <w:lang w:val="uk-UA"/>
        </w:rPr>
        <w:tab/>
      </w:r>
      <w:r w:rsidR="007B0A1F" w:rsidRPr="000C4486">
        <w:rPr>
          <w:rFonts w:ascii="Times New Roman" w:hAnsi="Times New Roman" w:cs="Times New Roman"/>
          <w:color w:val="000000" w:themeColor="text1"/>
          <w:sz w:val="28"/>
          <w:szCs w:val="28"/>
          <w:lang w:val="uk-UA"/>
        </w:rPr>
        <w:tab/>
      </w:r>
      <w:r w:rsidR="007B0A1F" w:rsidRPr="000C4486">
        <w:rPr>
          <w:rFonts w:ascii="Times New Roman" w:hAnsi="Times New Roman" w:cs="Times New Roman"/>
          <w:color w:val="000000" w:themeColor="text1"/>
          <w:sz w:val="28"/>
          <w:szCs w:val="28"/>
          <w:lang w:val="uk-UA"/>
        </w:rPr>
        <w:tab/>
      </w:r>
      <w:r w:rsidR="007B0A1F" w:rsidRPr="000C4486">
        <w:rPr>
          <w:rFonts w:ascii="Times New Roman" w:hAnsi="Times New Roman" w:cs="Times New Roman"/>
          <w:color w:val="000000" w:themeColor="text1"/>
          <w:sz w:val="28"/>
          <w:szCs w:val="28"/>
          <w:lang w:val="uk-UA"/>
        </w:rPr>
        <w:tab/>
      </w:r>
      <w:r w:rsidR="007B0A1F" w:rsidRPr="000C4486">
        <w:rPr>
          <w:rFonts w:ascii="Times New Roman" w:hAnsi="Times New Roman" w:cs="Times New Roman"/>
          <w:color w:val="000000" w:themeColor="text1"/>
          <w:sz w:val="28"/>
          <w:szCs w:val="28"/>
          <w:lang w:val="uk-UA"/>
        </w:rPr>
        <w:tab/>
      </w:r>
      <w:r w:rsidR="007B0A1F" w:rsidRPr="000C4486">
        <w:rPr>
          <w:rFonts w:ascii="Times New Roman" w:hAnsi="Times New Roman" w:cs="Times New Roman"/>
          <w:color w:val="000000" w:themeColor="text1"/>
          <w:sz w:val="28"/>
          <w:szCs w:val="28"/>
          <w:lang w:val="uk-UA"/>
        </w:rPr>
        <w:tab/>
      </w:r>
      <w:r w:rsidR="007B0A1F" w:rsidRPr="000C4486">
        <w:rPr>
          <w:rFonts w:ascii="Times New Roman" w:hAnsi="Times New Roman" w:cs="Times New Roman"/>
          <w:color w:val="000000" w:themeColor="text1"/>
          <w:sz w:val="28"/>
          <w:szCs w:val="28"/>
          <w:lang w:val="uk-UA"/>
        </w:rPr>
        <w:tab/>
      </w:r>
      <w:r w:rsidR="007B0A1F" w:rsidRPr="000C4486">
        <w:rPr>
          <w:rFonts w:ascii="Times New Roman" w:hAnsi="Times New Roman" w:cs="Times New Roman"/>
          <w:color w:val="000000" w:themeColor="text1"/>
          <w:sz w:val="28"/>
          <w:szCs w:val="28"/>
          <w:lang w:val="uk-UA"/>
        </w:rPr>
        <w:tab/>
        <w:t>№30</w:t>
      </w:r>
    </w:p>
    <w:p w:rsidR="006C32B1" w:rsidRPr="000C4486" w:rsidRDefault="006C32B1"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 Рахів</w:t>
      </w:r>
    </w:p>
    <w:p w:rsidR="006C32B1" w:rsidRPr="000C4486" w:rsidRDefault="006C32B1" w:rsidP="000C4486">
      <w:pPr>
        <w:spacing w:after="0" w:line="240" w:lineRule="auto"/>
        <w:rPr>
          <w:rFonts w:ascii="Times New Roman" w:hAnsi="Times New Roman" w:cs="Times New Roman"/>
          <w:color w:val="000000" w:themeColor="text1"/>
          <w:sz w:val="28"/>
          <w:szCs w:val="28"/>
          <w:lang w:val="uk-UA"/>
        </w:rPr>
      </w:pPr>
    </w:p>
    <w:p w:rsidR="00F51C8B" w:rsidRPr="000C4486" w:rsidRDefault="00C30754"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Про визнання повноважень депутатів </w:t>
      </w:r>
    </w:p>
    <w:p w:rsidR="00C30754" w:rsidRPr="000C4486" w:rsidRDefault="00C30754"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Рахівської міської ради восьмого скликання</w:t>
      </w:r>
    </w:p>
    <w:p w:rsidR="00C30754" w:rsidRPr="000C4486" w:rsidRDefault="00C30754" w:rsidP="000C4486">
      <w:pPr>
        <w:spacing w:after="0" w:line="240" w:lineRule="auto"/>
        <w:jc w:val="both"/>
        <w:rPr>
          <w:rFonts w:ascii="Times New Roman" w:hAnsi="Times New Roman" w:cs="Times New Roman"/>
          <w:color w:val="000000" w:themeColor="text1"/>
          <w:sz w:val="28"/>
          <w:szCs w:val="28"/>
          <w:lang w:val="uk-UA"/>
        </w:rPr>
      </w:pPr>
    </w:p>
    <w:p w:rsidR="006301B7" w:rsidRPr="000C4486" w:rsidRDefault="00C30754"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Заслухавши інформацію голови Рахівської міської територіальної виборчої комісії </w:t>
      </w:r>
      <w:proofErr w:type="spellStart"/>
      <w:r w:rsidRPr="000C4486">
        <w:rPr>
          <w:rFonts w:ascii="Times New Roman" w:hAnsi="Times New Roman" w:cs="Times New Roman"/>
          <w:color w:val="000000" w:themeColor="text1"/>
          <w:sz w:val="28"/>
          <w:szCs w:val="28"/>
          <w:lang w:val="uk-UA"/>
        </w:rPr>
        <w:t>Вішована</w:t>
      </w:r>
      <w:proofErr w:type="spellEnd"/>
      <w:r w:rsidRPr="000C4486">
        <w:rPr>
          <w:rFonts w:ascii="Times New Roman" w:hAnsi="Times New Roman" w:cs="Times New Roman"/>
          <w:color w:val="000000" w:themeColor="text1"/>
          <w:sz w:val="28"/>
          <w:szCs w:val="28"/>
          <w:lang w:val="uk-UA"/>
        </w:rPr>
        <w:t xml:space="preserve"> Віталія Миколайовича про визнання повноважень депутатів Рахівської міської ради восьмого скликання, керуючись ст. 49, 54-1 Закону України «Про місцеве самоврядування в Україні», ст. 5, 9 Закону України «Про статус депутатів місцевих рад», ст. 284 Виборчого кодексу України, враховуючи Постанову №31  від 18 грудня 2020 року Рахівської міської територіальної виборчої комісії, </w:t>
      </w:r>
      <w:r w:rsidR="006301B7" w:rsidRPr="000C4486">
        <w:rPr>
          <w:rFonts w:ascii="Times New Roman" w:hAnsi="Times New Roman" w:cs="Times New Roman"/>
          <w:color w:val="000000" w:themeColor="text1"/>
          <w:sz w:val="28"/>
          <w:szCs w:val="28"/>
          <w:lang w:val="uk-UA"/>
        </w:rPr>
        <w:t>Рахівська міська рада</w:t>
      </w:r>
    </w:p>
    <w:p w:rsidR="006301B7" w:rsidRPr="000C4486" w:rsidRDefault="006301B7" w:rsidP="000C4486">
      <w:pPr>
        <w:tabs>
          <w:tab w:val="left" w:pos="4068"/>
        </w:tabs>
        <w:spacing w:after="0" w:line="240" w:lineRule="auto"/>
        <w:jc w:val="both"/>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ab/>
      </w:r>
    </w:p>
    <w:p w:rsidR="006301B7" w:rsidRPr="000C4486" w:rsidRDefault="006301B7" w:rsidP="000C4486">
      <w:pPr>
        <w:spacing w:after="0" w:line="240" w:lineRule="auto"/>
        <w:jc w:val="center"/>
        <w:rPr>
          <w:rFonts w:ascii="Times New Roman" w:hAnsi="Times New Roman" w:cs="Times New Roman"/>
          <w:color w:val="000000" w:themeColor="text1"/>
          <w:sz w:val="28"/>
          <w:szCs w:val="26"/>
          <w:lang w:val="uk-UA"/>
        </w:rPr>
      </w:pPr>
      <w:r w:rsidRPr="000C4486">
        <w:rPr>
          <w:rFonts w:ascii="Times New Roman" w:hAnsi="Times New Roman" w:cs="Times New Roman"/>
          <w:color w:val="000000" w:themeColor="text1"/>
          <w:sz w:val="28"/>
          <w:szCs w:val="26"/>
          <w:lang w:val="uk-UA"/>
        </w:rPr>
        <w:t>В И Р І Ш И Л А:</w:t>
      </w:r>
    </w:p>
    <w:p w:rsidR="006301B7" w:rsidRPr="000C4486" w:rsidRDefault="006301B7" w:rsidP="000C4486">
      <w:pPr>
        <w:spacing w:after="0" w:line="240" w:lineRule="auto"/>
        <w:rPr>
          <w:rFonts w:ascii="Times New Roman" w:hAnsi="Times New Roman" w:cs="Times New Roman"/>
          <w:color w:val="000000" w:themeColor="text1"/>
          <w:sz w:val="28"/>
          <w:szCs w:val="26"/>
          <w:lang w:val="uk-UA"/>
        </w:rPr>
      </w:pPr>
    </w:p>
    <w:p w:rsidR="00C30754" w:rsidRPr="000C4486" w:rsidRDefault="00C30754"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1.Інформацію голови Рахівської міської територіальної виборчої комісії </w:t>
      </w:r>
      <w:proofErr w:type="spellStart"/>
      <w:r w:rsidRPr="000C4486">
        <w:rPr>
          <w:rFonts w:ascii="Times New Roman" w:hAnsi="Times New Roman" w:cs="Times New Roman"/>
          <w:color w:val="000000" w:themeColor="text1"/>
          <w:sz w:val="28"/>
          <w:szCs w:val="28"/>
          <w:lang w:val="uk-UA"/>
        </w:rPr>
        <w:t>Вішована</w:t>
      </w:r>
      <w:proofErr w:type="spellEnd"/>
      <w:r w:rsidRPr="000C4486">
        <w:rPr>
          <w:rFonts w:ascii="Times New Roman" w:hAnsi="Times New Roman" w:cs="Times New Roman"/>
          <w:color w:val="000000" w:themeColor="text1"/>
          <w:sz w:val="28"/>
          <w:szCs w:val="28"/>
          <w:lang w:val="uk-UA"/>
        </w:rPr>
        <w:t xml:space="preserve"> Віталія Миколайовича про визнання повноважень депутатів Рахівської міської ради восьмого скликання </w:t>
      </w:r>
      <w:proofErr w:type="spellStart"/>
      <w:r w:rsidRPr="000C4486">
        <w:rPr>
          <w:rFonts w:ascii="Times New Roman" w:hAnsi="Times New Roman" w:cs="Times New Roman"/>
          <w:color w:val="000000" w:themeColor="text1"/>
          <w:sz w:val="28"/>
          <w:szCs w:val="28"/>
          <w:lang w:val="uk-UA"/>
        </w:rPr>
        <w:t>Веклюка</w:t>
      </w:r>
      <w:proofErr w:type="spellEnd"/>
      <w:r w:rsidRPr="000C4486">
        <w:rPr>
          <w:rFonts w:ascii="Times New Roman" w:hAnsi="Times New Roman" w:cs="Times New Roman"/>
          <w:color w:val="000000" w:themeColor="text1"/>
          <w:sz w:val="28"/>
          <w:szCs w:val="28"/>
          <w:lang w:val="uk-UA"/>
        </w:rPr>
        <w:t xml:space="preserve"> Василя Васильовича, </w:t>
      </w:r>
      <w:proofErr w:type="spellStart"/>
      <w:r w:rsidRPr="000C4486">
        <w:rPr>
          <w:rFonts w:ascii="Times New Roman" w:hAnsi="Times New Roman" w:cs="Times New Roman"/>
          <w:color w:val="000000" w:themeColor="text1"/>
          <w:sz w:val="28"/>
          <w:szCs w:val="28"/>
          <w:lang w:val="uk-UA"/>
        </w:rPr>
        <w:t>Молдавчука</w:t>
      </w:r>
      <w:proofErr w:type="spellEnd"/>
      <w:r w:rsidRPr="000C4486">
        <w:rPr>
          <w:rFonts w:ascii="Times New Roman" w:hAnsi="Times New Roman" w:cs="Times New Roman"/>
          <w:color w:val="000000" w:themeColor="text1"/>
          <w:sz w:val="28"/>
          <w:szCs w:val="28"/>
          <w:lang w:val="uk-UA"/>
        </w:rPr>
        <w:t xml:space="preserve"> Василя Михайловича, Ворохта Наталії Павлівни прийняти до відома. </w:t>
      </w:r>
    </w:p>
    <w:p w:rsidR="00C30754" w:rsidRPr="000C4486" w:rsidRDefault="00C30754" w:rsidP="000C4486">
      <w:pPr>
        <w:pStyle w:val="a5"/>
        <w:tabs>
          <w:tab w:val="left" w:pos="142"/>
          <w:tab w:val="left" w:pos="284"/>
        </w:tabs>
        <w:ind w:left="0"/>
        <w:jc w:val="both"/>
        <w:rPr>
          <w:color w:val="000000" w:themeColor="text1"/>
          <w:sz w:val="28"/>
          <w:szCs w:val="28"/>
        </w:rPr>
      </w:pPr>
      <w:r w:rsidRPr="000C4486">
        <w:rPr>
          <w:color w:val="000000" w:themeColor="text1"/>
          <w:sz w:val="28"/>
          <w:szCs w:val="28"/>
        </w:rPr>
        <w:t xml:space="preserve"> </w:t>
      </w:r>
    </w:p>
    <w:p w:rsidR="0077791D" w:rsidRDefault="0077791D" w:rsidP="000C4486">
      <w:pPr>
        <w:spacing w:after="0" w:line="240" w:lineRule="auto"/>
        <w:rPr>
          <w:rFonts w:ascii="Times New Roman" w:hAnsi="Times New Roman" w:cs="Times New Roman"/>
          <w:color w:val="000000" w:themeColor="text1"/>
          <w:sz w:val="28"/>
          <w:szCs w:val="28"/>
          <w:lang w:val="uk-UA"/>
        </w:rPr>
      </w:pPr>
    </w:p>
    <w:p w:rsidR="00E86008" w:rsidRPr="000C4486" w:rsidRDefault="00E86008" w:rsidP="000C4486">
      <w:pPr>
        <w:spacing w:after="0" w:line="240" w:lineRule="auto"/>
        <w:rPr>
          <w:rFonts w:ascii="Times New Roman" w:hAnsi="Times New Roman" w:cs="Times New Roman"/>
          <w:color w:val="000000" w:themeColor="text1"/>
          <w:sz w:val="28"/>
          <w:szCs w:val="28"/>
          <w:lang w:val="uk-UA"/>
        </w:rPr>
      </w:pPr>
    </w:p>
    <w:p w:rsidR="00951321" w:rsidRPr="000C4486" w:rsidRDefault="00951321" w:rsidP="000C4486">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t>Міський голова                                                                          В.МЕДВІДЬ</w:t>
      </w:r>
    </w:p>
    <w:p w:rsidR="007B0A1F" w:rsidRPr="000C4486" w:rsidRDefault="007B0A1F" w:rsidP="000C4486">
      <w:pPr>
        <w:spacing w:after="0" w:line="240" w:lineRule="auto"/>
        <w:rPr>
          <w:rFonts w:ascii="Times New Roman" w:hAnsi="Times New Roman" w:cs="Times New Roman"/>
          <w:color w:val="000000" w:themeColor="text1"/>
          <w:sz w:val="28"/>
          <w:szCs w:val="28"/>
          <w:lang w:val="uk-UA"/>
        </w:rPr>
      </w:pPr>
    </w:p>
    <w:p w:rsidR="007B0A1F" w:rsidRPr="000C4486" w:rsidRDefault="007B0A1F"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page"/>
      </w:r>
    </w:p>
    <w:p w:rsidR="007B0A1F" w:rsidRPr="000C4486" w:rsidRDefault="007B0A1F" w:rsidP="000C4486">
      <w:pPr>
        <w:spacing w:after="0" w:line="240" w:lineRule="auto"/>
        <w:rPr>
          <w:rFonts w:ascii="Times New Roman" w:hAnsi="Times New Roman" w:cs="Times New Roman"/>
          <w:color w:val="000000" w:themeColor="text1"/>
          <w:sz w:val="28"/>
          <w:szCs w:val="28"/>
          <w:lang w:val="uk-UA"/>
        </w:rPr>
      </w:pPr>
    </w:p>
    <w:p w:rsidR="007B0A1F" w:rsidRPr="000C4486" w:rsidRDefault="007B0A1F" w:rsidP="000C4486">
      <w:pPr>
        <w:spacing w:after="0" w:line="240" w:lineRule="auto"/>
        <w:jc w:val="right"/>
        <w:rPr>
          <w:rFonts w:ascii="Times New Roman" w:hAnsi="Times New Roman" w:cs="Times New Roman"/>
          <w:color w:val="000000" w:themeColor="text1"/>
          <w:sz w:val="28"/>
          <w:szCs w:val="28"/>
          <w:lang w:val="uk-UA"/>
        </w:rPr>
      </w:pPr>
    </w:p>
    <w:p w:rsidR="007B0A1F" w:rsidRPr="000C4486" w:rsidRDefault="007B0A1F" w:rsidP="000C4486">
      <w:pPr>
        <w:spacing w:after="0" w:line="240" w:lineRule="auto"/>
        <w:jc w:val="right"/>
        <w:rPr>
          <w:rFonts w:ascii="Times New Roman" w:hAnsi="Times New Roman" w:cs="Times New Roman"/>
          <w:color w:val="000000" w:themeColor="text1"/>
          <w:sz w:val="28"/>
          <w:szCs w:val="28"/>
          <w:lang w:val="uk-UA"/>
        </w:rPr>
      </w:pPr>
    </w:p>
    <w:p w:rsidR="007B0A1F" w:rsidRPr="000C4486" w:rsidRDefault="007B0A1F" w:rsidP="000C4486">
      <w:pPr>
        <w:spacing w:after="0" w:line="240" w:lineRule="auto"/>
        <w:jc w:val="right"/>
        <w:rPr>
          <w:rFonts w:ascii="Times New Roman" w:hAnsi="Times New Roman" w:cs="Times New Roman"/>
          <w:color w:val="000000" w:themeColor="text1"/>
          <w:sz w:val="28"/>
          <w:szCs w:val="28"/>
          <w:lang w:val="uk-UA"/>
        </w:rPr>
      </w:pPr>
      <w:r w:rsidRPr="000C4486">
        <w:rPr>
          <w:rFonts w:ascii="Times New Roman" w:hAnsi="Times New Roman" w:cs="Times New Roman"/>
          <w:noProof/>
          <w:color w:val="000000" w:themeColor="text1"/>
          <w:lang w:eastAsia="ru-RU"/>
        </w:rPr>
        <w:drawing>
          <wp:anchor distT="0" distB="0" distL="114300" distR="114300" simplePos="0" relativeHeight="251714560" behindDoc="1" locked="0" layoutInCell="1" allowOverlap="1" wp14:anchorId="510D95B7" wp14:editId="1135733C">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7B0A1F" w:rsidRPr="000C4486" w:rsidRDefault="007B0A1F" w:rsidP="000C4486">
      <w:pPr>
        <w:spacing w:after="0" w:line="240" w:lineRule="auto"/>
        <w:jc w:val="right"/>
        <w:rPr>
          <w:rFonts w:ascii="Times New Roman" w:hAnsi="Times New Roman" w:cs="Times New Roman"/>
          <w:color w:val="000000" w:themeColor="text1"/>
          <w:sz w:val="28"/>
          <w:szCs w:val="28"/>
          <w:lang w:val="uk-UA"/>
        </w:rPr>
      </w:pPr>
    </w:p>
    <w:p w:rsidR="007B0A1F" w:rsidRPr="000C4486" w:rsidRDefault="007B0A1F"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textWrapping" w:clear="all"/>
        <w:t xml:space="preserve">У К Р А Ї Н А </w:t>
      </w:r>
    </w:p>
    <w:p w:rsidR="007B0A1F" w:rsidRPr="000C4486" w:rsidRDefault="007B0A1F"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А  М І С Ь К А  Р А Д А </w:t>
      </w:r>
    </w:p>
    <w:p w:rsidR="007B0A1F" w:rsidRPr="000C4486" w:rsidRDefault="007B0A1F"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О Г О  Р А Й О Н У  </w:t>
      </w:r>
    </w:p>
    <w:p w:rsidR="007B0A1F" w:rsidRPr="000C4486" w:rsidRDefault="007B0A1F"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 А К А Р П А Т С Ь К О Ї  О Б Л А С Т І</w:t>
      </w:r>
    </w:p>
    <w:p w:rsidR="007B0A1F" w:rsidRPr="000C4486" w:rsidRDefault="007B0A1F"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3 сесія VIII скликання</w:t>
      </w:r>
    </w:p>
    <w:p w:rsidR="007B0A1F" w:rsidRPr="000C4486" w:rsidRDefault="007B0A1F" w:rsidP="000C4486">
      <w:pPr>
        <w:spacing w:after="0" w:line="240" w:lineRule="auto"/>
        <w:rPr>
          <w:rFonts w:ascii="Times New Roman" w:hAnsi="Times New Roman" w:cs="Times New Roman"/>
          <w:color w:val="000000" w:themeColor="text1"/>
          <w:sz w:val="28"/>
          <w:szCs w:val="28"/>
          <w:lang w:val="uk-UA"/>
        </w:rPr>
      </w:pPr>
    </w:p>
    <w:p w:rsidR="007B0A1F" w:rsidRPr="000C4486" w:rsidRDefault="007B0A1F"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І Ш Е Н </w:t>
      </w:r>
      <w:proofErr w:type="spellStart"/>
      <w:r w:rsidRPr="000C4486">
        <w:rPr>
          <w:rFonts w:ascii="Times New Roman" w:hAnsi="Times New Roman" w:cs="Times New Roman"/>
          <w:color w:val="000000" w:themeColor="text1"/>
          <w:sz w:val="28"/>
          <w:szCs w:val="28"/>
          <w:lang w:val="uk-UA"/>
        </w:rPr>
        <w:t>Н</w:t>
      </w:r>
      <w:proofErr w:type="spellEnd"/>
      <w:r w:rsidRPr="000C4486">
        <w:rPr>
          <w:rFonts w:ascii="Times New Roman" w:hAnsi="Times New Roman" w:cs="Times New Roman"/>
          <w:color w:val="000000" w:themeColor="text1"/>
          <w:sz w:val="28"/>
          <w:szCs w:val="28"/>
          <w:lang w:val="uk-UA"/>
        </w:rPr>
        <w:t xml:space="preserve"> Я</w:t>
      </w:r>
    </w:p>
    <w:p w:rsidR="007B0A1F" w:rsidRPr="000C4486" w:rsidRDefault="007B0A1F" w:rsidP="000C4486">
      <w:pPr>
        <w:spacing w:after="0" w:line="240" w:lineRule="auto"/>
        <w:rPr>
          <w:rFonts w:ascii="Times New Roman" w:hAnsi="Times New Roman" w:cs="Times New Roman"/>
          <w:color w:val="000000" w:themeColor="text1"/>
          <w:sz w:val="28"/>
          <w:szCs w:val="28"/>
          <w:lang w:val="uk-UA"/>
        </w:rPr>
      </w:pPr>
    </w:p>
    <w:p w:rsidR="007B0A1F" w:rsidRPr="000C4486" w:rsidRDefault="007B0A1F"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від 25</w:t>
      </w:r>
      <w:r w:rsidR="00EF5158" w:rsidRPr="000C4486">
        <w:rPr>
          <w:rFonts w:ascii="Times New Roman" w:hAnsi="Times New Roman" w:cs="Times New Roman"/>
          <w:color w:val="000000" w:themeColor="text1"/>
          <w:sz w:val="28"/>
          <w:szCs w:val="28"/>
          <w:lang w:val="uk-UA"/>
        </w:rPr>
        <w:t xml:space="preserve"> грудня  2020  року  </w:t>
      </w:r>
      <w:r w:rsidR="00EF5158" w:rsidRPr="000C4486">
        <w:rPr>
          <w:rFonts w:ascii="Times New Roman" w:hAnsi="Times New Roman" w:cs="Times New Roman"/>
          <w:color w:val="000000" w:themeColor="text1"/>
          <w:sz w:val="28"/>
          <w:szCs w:val="28"/>
          <w:lang w:val="uk-UA"/>
        </w:rPr>
        <w:tab/>
      </w:r>
      <w:r w:rsidR="00EF5158" w:rsidRPr="000C4486">
        <w:rPr>
          <w:rFonts w:ascii="Times New Roman" w:hAnsi="Times New Roman" w:cs="Times New Roman"/>
          <w:color w:val="000000" w:themeColor="text1"/>
          <w:sz w:val="28"/>
          <w:szCs w:val="28"/>
          <w:lang w:val="uk-UA"/>
        </w:rPr>
        <w:tab/>
      </w:r>
      <w:r w:rsidR="00EF5158" w:rsidRPr="000C4486">
        <w:rPr>
          <w:rFonts w:ascii="Times New Roman" w:hAnsi="Times New Roman" w:cs="Times New Roman"/>
          <w:color w:val="000000" w:themeColor="text1"/>
          <w:sz w:val="28"/>
          <w:szCs w:val="28"/>
          <w:lang w:val="uk-UA"/>
        </w:rPr>
        <w:tab/>
      </w:r>
      <w:r w:rsidR="00EF5158" w:rsidRPr="000C4486">
        <w:rPr>
          <w:rFonts w:ascii="Times New Roman" w:hAnsi="Times New Roman" w:cs="Times New Roman"/>
          <w:color w:val="000000" w:themeColor="text1"/>
          <w:sz w:val="28"/>
          <w:szCs w:val="28"/>
          <w:lang w:val="uk-UA"/>
        </w:rPr>
        <w:tab/>
      </w:r>
      <w:r w:rsidR="00EF5158" w:rsidRPr="000C4486">
        <w:rPr>
          <w:rFonts w:ascii="Times New Roman" w:hAnsi="Times New Roman" w:cs="Times New Roman"/>
          <w:color w:val="000000" w:themeColor="text1"/>
          <w:sz w:val="28"/>
          <w:szCs w:val="28"/>
          <w:lang w:val="uk-UA"/>
        </w:rPr>
        <w:tab/>
      </w:r>
      <w:r w:rsidR="00EF5158" w:rsidRPr="000C4486">
        <w:rPr>
          <w:rFonts w:ascii="Times New Roman" w:hAnsi="Times New Roman" w:cs="Times New Roman"/>
          <w:color w:val="000000" w:themeColor="text1"/>
          <w:sz w:val="28"/>
          <w:szCs w:val="28"/>
          <w:lang w:val="uk-UA"/>
        </w:rPr>
        <w:tab/>
      </w:r>
      <w:r w:rsidR="00EF5158" w:rsidRPr="000C4486">
        <w:rPr>
          <w:rFonts w:ascii="Times New Roman" w:hAnsi="Times New Roman" w:cs="Times New Roman"/>
          <w:color w:val="000000" w:themeColor="text1"/>
          <w:sz w:val="28"/>
          <w:szCs w:val="28"/>
          <w:lang w:val="uk-UA"/>
        </w:rPr>
        <w:tab/>
      </w:r>
      <w:r w:rsidR="00EF5158" w:rsidRPr="000C4486">
        <w:rPr>
          <w:rFonts w:ascii="Times New Roman" w:hAnsi="Times New Roman" w:cs="Times New Roman"/>
          <w:color w:val="000000" w:themeColor="text1"/>
          <w:sz w:val="28"/>
          <w:szCs w:val="28"/>
          <w:lang w:val="uk-UA"/>
        </w:rPr>
        <w:tab/>
        <w:t>№31</w:t>
      </w:r>
    </w:p>
    <w:p w:rsidR="007B0A1F" w:rsidRPr="000C4486" w:rsidRDefault="007B0A1F"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 Рахів</w:t>
      </w:r>
    </w:p>
    <w:p w:rsidR="007B0A1F" w:rsidRPr="000C4486" w:rsidRDefault="007B0A1F" w:rsidP="000C4486">
      <w:pPr>
        <w:spacing w:after="0" w:line="240" w:lineRule="auto"/>
        <w:rPr>
          <w:rFonts w:ascii="Times New Roman" w:hAnsi="Times New Roman" w:cs="Times New Roman"/>
          <w:color w:val="000000" w:themeColor="text1"/>
          <w:sz w:val="28"/>
          <w:szCs w:val="28"/>
          <w:lang w:val="uk-UA"/>
        </w:rPr>
      </w:pPr>
    </w:p>
    <w:p w:rsidR="007B0A1F" w:rsidRPr="000C4486" w:rsidRDefault="007B0A1F"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Про внесення змін в рішення </w:t>
      </w:r>
      <w:proofErr w:type="spellStart"/>
      <w:r w:rsidRPr="000C4486">
        <w:rPr>
          <w:rFonts w:ascii="Times New Roman" w:hAnsi="Times New Roman" w:cs="Times New Roman"/>
          <w:color w:val="000000" w:themeColor="text1"/>
          <w:sz w:val="28"/>
          <w:szCs w:val="28"/>
          <w:lang w:val="uk-UA"/>
        </w:rPr>
        <w:t>Білинської</w:t>
      </w:r>
      <w:proofErr w:type="spellEnd"/>
      <w:r w:rsidRPr="000C4486">
        <w:rPr>
          <w:rFonts w:ascii="Times New Roman" w:hAnsi="Times New Roman" w:cs="Times New Roman"/>
          <w:color w:val="000000" w:themeColor="text1"/>
          <w:sz w:val="28"/>
          <w:szCs w:val="28"/>
          <w:lang w:val="uk-UA"/>
        </w:rPr>
        <w:t xml:space="preserve"> </w:t>
      </w:r>
    </w:p>
    <w:p w:rsidR="007B0A1F" w:rsidRPr="000C4486" w:rsidRDefault="007B0A1F"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сільської ради «Про сільський бюджет на </w:t>
      </w:r>
    </w:p>
    <w:p w:rsidR="007B0A1F" w:rsidRPr="000C4486" w:rsidRDefault="007B0A1F"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2020 рік» із змінами</w:t>
      </w:r>
    </w:p>
    <w:p w:rsidR="000C4486" w:rsidRPr="000C4486" w:rsidRDefault="000C4486" w:rsidP="000C4486">
      <w:pPr>
        <w:spacing w:after="0" w:line="240" w:lineRule="auto"/>
        <w:rPr>
          <w:rFonts w:ascii="Times New Roman" w:hAnsi="Times New Roman" w:cs="Times New Roman"/>
          <w:color w:val="000000" w:themeColor="text1"/>
          <w:sz w:val="28"/>
          <w:szCs w:val="28"/>
          <w:lang w:val="uk-UA"/>
        </w:rPr>
      </w:pPr>
    </w:p>
    <w:p w:rsidR="000C4486" w:rsidRPr="000C4486" w:rsidRDefault="000C4486" w:rsidP="000C4486">
      <w:pPr>
        <w:pStyle w:val="47"/>
        <w:ind w:firstLine="0"/>
        <w:jc w:val="left"/>
        <w:outlineLvl w:val="3"/>
        <w:rPr>
          <w:rFonts w:ascii="Times New Roman" w:hAnsi="Times New Roman"/>
          <w:b/>
          <w:color w:val="000000" w:themeColor="text1"/>
          <w:sz w:val="28"/>
          <w:szCs w:val="28"/>
          <w:lang w:val="uk-UA"/>
        </w:rPr>
      </w:pPr>
    </w:p>
    <w:p w:rsidR="009D561C" w:rsidRDefault="000C4486" w:rsidP="009D561C">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olor w:val="000000" w:themeColor="text1"/>
          <w:sz w:val="28"/>
          <w:szCs w:val="28"/>
          <w:lang w:val="uk-UA"/>
        </w:rPr>
        <w:t xml:space="preserve">Керуючись ст. 26 п.23 Закону України «Про місцеве самоврядування в Україні, ст.23 та п.7 ст. 78 Бюджетного кодексу України, </w:t>
      </w:r>
      <w:r w:rsidR="009D561C">
        <w:rPr>
          <w:rFonts w:ascii="Times New Roman" w:hAnsi="Times New Roman" w:cs="Times New Roman"/>
          <w:color w:val="000000" w:themeColor="text1"/>
          <w:sz w:val="28"/>
          <w:szCs w:val="28"/>
          <w:lang w:val="uk-UA"/>
        </w:rPr>
        <w:t>Рахівська міська рада</w:t>
      </w:r>
    </w:p>
    <w:p w:rsidR="009D561C" w:rsidRDefault="009D561C" w:rsidP="009D561C">
      <w:pPr>
        <w:tabs>
          <w:tab w:val="left" w:pos="4068"/>
        </w:tabs>
        <w:spacing w:after="0" w:line="240" w:lineRule="auto"/>
        <w:jc w:val="both"/>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ab/>
      </w:r>
    </w:p>
    <w:p w:rsidR="009D561C" w:rsidRDefault="009D561C" w:rsidP="009D561C">
      <w:pPr>
        <w:spacing w:after="0" w:line="240" w:lineRule="auto"/>
        <w:jc w:val="center"/>
        <w:rPr>
          <w:rFonts w:ascii="Times New Roman" w:hAnsi="Times New Roman" w:cs="Times New Roman"/>
          <w:color w:val="000000" w:themeColor="text1"/>
          <w:sz w:val="28"/>
          <w:szCs w:val="26"/>
          <w:lang w:val="uk-UA"/>
        </w:rPr>
      </w:pPr>
      <w:r>
        <w:rPr>
          <w:rFonts w:ascii="Times New Roman" w:hAnsi="Times New Roman" w:cs="Times New Roman"/>
          <w:color w:val="000000" w:themeColor="text1"/>
          <w:sz w:val="28"/>
          <w:szCs w:val="26"/>
          <w:lang w:val="uk-UA"/>
        </w:rPr>
        <w:t>В И Р І Ш И Л А:</w:t>
      </w:r>
    </w:p>
    <w:p w:rsidR="009D561C" w:rsidRDefault="009D561C" w:rsidP="009D561C">
      <w:pPr>
        <w:spacing w:after="0" w:line="240" w:lineRule="auto"/>
        <w:rPr>
          <w:rFonts w:ascii="Times New Roman" w:hAnsi="Times New Roman" w:cs="Times New Roman"/>
          <w:color w:val="000000" w:themeColor="text1"/>
          <w:sz w:val="28"/>
          <w:szCs w:val="26"/>
          <w:lang w:val="uk-UA"/>
        </w:rPr>
      </w:pPr>
    </w:p>
    <w:p w:rsidR="000C4486" w:rsidRPr="000C4486" w:rsidRDefault="000C4486" w:rsidP="009D561C">
      <w:pPr>
        <w:pStyle w:val="47"/>
        <w:ind w:firstLine="708"/>
        <w:outlineLvl w:val="3"/>
        <w:rPr>
          <w:rFonts w:ascii="Times New Roman" w:hAnsi="Times New Roman"/>
          <w:color w:val="000000" w:themeColor="text1"/>
          <w:sz w:val="28"/>
          <w:szCs w:val="28"/>
          <w:lang w:val="uk-UA"/>
        </w:rPr>
      </w:pPr>
      <w:r w:rsidRPr="000C4486">
        <w:rPr>
          <w:rFonts w:ascii="Times New Roman" w:hAnsi="Times New Roman"/>
          <w:color w:val="000000" w:themeColor="text1"/>
          <w:sz w:val="28"/>
          <w:szCs w:val="28"/>
          <w:lang w:val="uk-UA"/>
        </w:rPr>
        <w:t xml:space="preserve">1. Затвердити перерозподіл  видатків сільського бюджету на 2020 рік згідно з </w:t>
      </w:r>
      <w:r w:rsidRPr="000C4486">
        <w:rPr>
          <w:rFonts w:ascii="Times New Roman" w:hAnsi="Times New Roman"/>
          <w:b/>
          <w:color w:val="000000" w:themeColor="text1"/>
          <w:sz w:val="28"/>
          <w:szCs w:val="28"/>
          <w:lang w:val="uk-UA"/>
        </w:rPr>
        <w:t>додатком 1</w:t>
      </w:r>
      <w:r w:rsidRPr="000C4486">
        <w:rPr>
          <w:rFonts w:ascii="Times New Roman" w:hAnsi="Times New Roman"/>
          <w:color w:val="000000" w:themeColor="text1"/>
          <w:sz w:val="28"/>
          <w:szCs w:val="28"/>
          <w:lang w:val="uk-UA"/>
        </w:rPr>
        <w:t xml:space="preserve"> до цього рішення.</w:t>
      </w:r>
    </w:p>
    <w:p w:rsidR="000C4486" w:rsidRPr="000C4486" w:rsidRDefault="000C4486" w:rsidP="000C4486">
      <w:pPr>
        <w:tabs>
          <w:tab w:val="left" w:pos="993"/>
        </w:tabs>
        <w:spacing w:after="0" w:line="240" w:lineRule="auto"/>
        <w:ind w:firstLine="720"/>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2. Затвердити розподіл видатків сільського бюджету на 2020 рік" згідно з </w:t>
      </w:r>
      <w:r w:rsidRPr="000C4486">
        <w:rPr>
          <w:rFonts w:ascii="Times New Roman" w:hAnsi="Times New Roman" w:cs="Times New Roman"/>
          <w:b/>
          <w:color w:val="000000" w:themeColor="text1"/>
          <w:sz w:val="28"/>
          <w:szCs w:val="28"/>
          <w:lang w:val="uk-UA"/>
        </w:rPr>
        <w:t>додатком 2</w:t>
      </w:r>
      <w:r w:rsidRPr="000C4486">
        <w:rPr>
          <w:rFonts w:ascii="Times New Roman" w:hAnsi="Times New Roman" w:cs="Times New Roman"/>
          <w:color w:val="000000" w:themeColor="text1"/>
          <w:sz w:val="28"/>
          <w:szCs w:val="28"/>
          <w:lang w:val="uk-UA"/>
        </w:rPr>
        <w:t xml:space="preserve"> до цього рішення.</w:t>
      </w:r>
    </w:p>
    <w:p w:rsidR="000C4486" w:rsidRPr="000C4486" w:rsidRDefault="000C4486" w:rsidP="000C4486">
      <w:pPr>
        <w:tabs>
          <w:tab w:val="left" w:pos="993"/>
        </w:tabs>
        <w:spacing w:after="0" w:line="240" w:lineRule="auto"/>
        <w:ind w:firstLine="720"/>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3. Затвердити зміни до розподілу витрат сільського бюджету на реалізацію місцевих (регіональних) програм у 2020 році згідно з </w:t>
      </w:r>
      <w:r w:rsidRPr="000C4486">
        <w:rPr>
          <w:rFonts w:ascii="Times New Roman" w:hAnsi="Times New Roman" w:cs="Times New Roman"/>
          <w:b/>
          <w:color w:val="000000" w:themeColor="text1"/>
          <w:sz w:val="28"/>
          <w:szCs w:val="28"/>
          <w:lang w:val="uk-UA"/>
        </w:rPr>
        <w:t>додатком 3</w:t>
      </w:r>
      <w:r w:rsidRPr="000C4486">
        <w:rPr>
          <w:rFonts w:ascii="Times New Roman" w:hAnsi="Times New Roman" w:cs="Times New Roman"/>
          <w:color w:val="000000" w:themeColor="text1"/>
          <w:sz w:val="28"/>
          <w:szCs w:val="28"/>
          <w:lang w:val="uk-UA"/>
        </w:rPr>
        <w:t xml:space="preserve"> до цього рішення.</w:t>
      </w:r>
    </w:p>
    <w:p w:rsidR="000C4486" w:rsidRPr="000C4486" w:rsidRDefault="000C4486" w:rsidP="000C4486">
      <w:pPr>
        <w:tabs>
          <w:tab w:val="left" w:pos="993"/>
        </w:tabs>
        <w:spacing w:after="0" w:line="240" w:lineRule="auto"/>
        <w:ind w:firstLine="720"/>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4. Додаток № 1 - 3 до цього рішення є невід’ємною частиною.</w:t>
      </w:r>
    </w:p>
    <w:p w:rsidR="000C4486" w:rsidRDefault="000C4486" w:rsidP="000C4486">
      <w:pPr>
        <w:spacing w:after="0" w:line="240" w:lineRule="auto"/>
        <w:rPr>
          <w:rFonts w:ascii="Times New Roman" w:hAnsi="Times New Roman" w:cs="Times New Roman"/>
          <w:b/>
          <w:color w:val="000000" w:themeColor="text1"/>
          <w:sz w:val="28"/>
          <w:szCs w:val="28"/>
          <w:lang w:val="uk-UA"/>
        </w:rPr>
      </w:pPr>
    </w:p>
    <w:p w:rsidR="009D561C" w:rsidRDefault="009D561C" w:rsidP="000C4486">
      <w:pPr>
        <w:spacing w:after="0" w:line="240" w:lineRule="auto"/>
        <w:rPr>
          <w:rFonts w:ascii="Times New Roman" w:hAnsi="Times New Roman" w:cs="Times New Roman"/>
          <w:b/>
          <w:color w:val="000000" w:themeColor="text1"/>
          <w:sz w:val="28"/>
          <w:szCs w:val="28"/>
          <w:lang w:val="uk-UA"/>
        </w:rPr>
      </w:pPr>
    </w:p>
    <w:p w:rsidR="009D561C" w:rsidRPr="000C4486" w:rsidRDefault="009D561C" w:rsidP="000C4486">
      <w:pPr>
        <w:spacing w:after="0" w:line="240" w:lineRule="auto"/>
        <w:rPr>
          <w:rFonts w:ascii="Times New Roman" w:hAnsi="Times New Roman" w:cs="Times New Roman"/>
          <w:b/>
          <w:color w:val="000000" w:themeColor="text1"/>
          <w:sz w:val="28"/>
          <w:szCs w:val="28"/>
          <w:lang w:val="uk-UA"/>
        </w:rPr>
      </w:pPr>
    </w:p>
    <w:p w:rsidR="000C4486" w:rsidRDefault="000C4486" w:rsidP="000C4486">
      <w:pPr>
        <w:spacing w:after="0" w:line="240" w:lineRule="auto"/>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Міський голова                                                                              В.МЕДВІДЬ</w:t>
      </w:r>
    </w:p>
    <w:p w:rsidR="004E6BA6" w:rsidRPr="000C4486" w:rsidRDefault="004E6BA6"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page"/>
      </w:r>
    </w:p>
    <w:p w:rsidR="00B70149" w:rsidRPr="000C4486" w:rsidRDefault="00B70149" w:rsidP="000C4486">
      <w:pPr>
        <w:spacing w:after="0" w:line="240" w:lineRule="auto"/>
        <w:rPr>
          <w:rFonts w:ascii="Times New Roman" w:hAnsi="Times New Roman" w:cs="Times New Roman"/>
          <w:color w:val="000000" w:themeColor="text1"/>
          <w:sz w:val="28"/>
          <w:szCs w:val="28"/>
          <w:lang w:val="uk-UA"/>
        </w:rPr>
      </w:pPr>
    </w:p>
    <w:p w:rsidR="00E4571E" w:rsidRPr="000C4486" w:rsidRDefault="00E4571E" w:rsidP="000C4486">
      <w:pPr>
        <w:spacing w:after="0" w:line="240" w:lineRule="auto"/>
        <w:jc w:val="right"/>
        <w:rPr>
          <w:rFonts w:ascii="Times New Roman" w:hAnsi="Times New Roman" w:cs="Times New Roman"/>
          <w:color w:val="000000" w:themeColor="text1"/>
          <w:sz w:val="28"/>
          <w:szCs w:val="28"/>
          <w:lang w:val="uk-UA"/>
        </w:rPr>
      </w:pPr>
    </w:p>
    <w:p w:rsidR="00E4571E" w:rsidRPr="000C4486" w:rsidRDefault="00E4571E" w:rsidP="000C4486">
      <w:pPr>
        <w:spacing w:after="0" w:line="240" w:lineRule="auto"/>
        <w:jc w:val="right"/>
        <w:rPr>
          <w:rFonts w:ascii="Times New Roman" w:hAnsi="Times New Roman" w:cs="Times New Roman"/>
          <w:color w:val="000000" w:themeColor="text1"/>
          <w:sz w:val="28"/>
          <w:szCs w:val="28"/>
          <w:lang w:val="uk-UA"/>
        </w:rPr>
      </w:pPr>
      <w:r w:rsidRPr="000C4486">
        <w:rPr>
          <w:rFonts w:ascii="Times New Roman" w:hAnsi="Times New Roman" w:cs="Times New Roman"/>
          <w:noProof/>
          <w:color w:val="000000" w:themeColor="text1"/>
          <w:lang w:eastAsia="ru-RU"/>
        </w:rPr>
        <w:drawing>
          <wp:anchor distT="0" distB="0" distL="114300" distR="114300" simplePos="0" relativeHeight="251659264" behindDoc="1" locked="0" layoutInCell="1" allowOverlap="1" wp14:anchorId="4A9291E6" wp14:editId="73F3FADF">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anchor>
        </w:drawing>
      </w:r>
    </w:p>
    <w:p w:rsidR="00E4571E" w:rsidRPr="000C4486" w:rsidRDefault="00E4571E" w:rsidP="000C4486">
      <w:pPr>
        <w:spacing w:after="0" w:line="240" w:lineRule="auto"/>
        <w:jc w:val="right"/>
        <w:rPr>
          <w:rFonts w:ascii="Times New Roman" w:hAnsi="Times New Roman" w:cs="Times New Roman"/>
          <w:color w:val="000000" w:themeColor="text1"/>
          <w:sz w:val="28"/>
          <w:szCs w:val="28"/>
          <w:lang w:val="uk-UA"/>
        </w:rPr>
      </w:pPr>
    </w:p>
    <w:p w:rsidR="00E4571E" w:rsidRPr="000C4486" w:rsidRDefault="00E4571E"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textWrapping" w:clear="all"/>
        <w:t xml:space="preserve">У К Р А Ї Н А </w:t>
      </w:r>
    </w:p>
    <w:p w:rsidR="00E4571E" w:rsidRPr="000C4486" w:rsidRDefault="00E4571E"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А  М І С Ь К А  Р А Д А </w:t>
      </w:r>
    </w:p>
    <w:p w:rsidR="00E4571E" w:rsidRPr="000C4486" w:rsidRDefault="00E4571E"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О Г О  Р А Й О Н У  </w:t>
      </w:r>
    </w:p>
    <w:p w:rsidR="00E4571E" w:rsidRPr="000C4486" w:rsidRDefault="00E4571E"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 А К А Р П А Т С Ь К О Ї  О Б Л А С Т І</w:t>
      </w:r>
    </w:p>
    <w:p w:rsidR="00E4571E" w:rsidRPr="000C4486" w:rsidRDefault="00E4571E"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3 сесія VIII скликання</w:t>
      </w:r>
    </w:p>
    <w:p w:rsidR="00E4571E" w:rsidRPr="000C4486" w:rsidRDefault="00E4571E" w:rsidP="000C4486">
      <w:pPr>
        <w:spacing w:after="0" w:line="240" w:lineRule="auto"/>
        <w:rPr>
          <w:rFonts w:ascii="Times New Roman" w:hAnsi="Times New Roman" w:cs="Times New Roman"/>
          <w:color w:val="000000" w:themeColor="text1"/>
          <w:sz w:val="28"/>
          <w:szCs w:val="28"/>
          <w:lang w:val="uk-UA"/>
        </w:rPr>
      </w:pPr>
    </w:p>
    <w:p w:rsidR="00E4571E" w:rsidRPr="000C4486" w:rsidRDefault="00E4571E"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І Ш Е Н </w:t>
      </w:r>
      <w:proofErr w:type="spellStart"/>
      <w:r w:rsidRPr="000C4486">
        <w:rPr>
          <w:rFonts w:ascii="Times New Roman" w:hAnsi="Times New Roman" w:cs="Times New Roman"/>
          <w:color w:val="000000" w:themeColor="text1"/>
          <w:sz w:val="28"/>
          <w:szCs w:val="28"/>
          <w:lang w:val="uk-UA"/>
        </w:rPr>
        <w:t>Н</w:t>
      </w:r>
      <w:proofErr w:type="spellEnd"/>
      <w:r w:rsidRPr="000C4486">
        <w:rPr>
          <w:rFonts w:ascii="Times New Roman" w:hAnsi="Times New Roman" w:cs="Times New Roman"/>
          <w:color w:val="000000" w:themeColor="text1"/>
          <w:sz w:val="28"/>
          <w:szCs w:val="28"/>
          <w:lang w:val="uk-UA"/>
        </w:rPr>
        <w:t xml:space="preserve"> Я</w:t>
      </w:r>
    </w:p>
    <w:p w:rsidR="00E4571E" w:rsidRPr="000C4486" w:rsidRDefault="00E4571E" w:rsidP="000C4486">
      <w:pPr>
        <w:spacing w:after="0" w:line="240" w:lineRule="auto"/>
        <w:rPr>
          <w:rFonts w:ascii="Times New Roman" w:hAnsi="Times New Roman" w:cs="Times New Roman"/>
          <w:color w:val="000000" w:themeColor="text1"/>
          <w:sz w:val="28"/>
          <w:szCs w:val="28"/>
          <w:lang w:val="uk-UA"/>
        </w:rPr>
      </w:pPr>
    </w:p>
    <w:p w:rsidR="00E4571E" w:rsidRPr="000C4486" w:rsidRDefault="001F48D3"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від 25</w:t>
      </w:r>
      <w:r w:rsidR="00E4571E" w:rsidRPr="000C4486">
        <w:rPr>
          <w:rFonts w:ascii="Times New Roman" w:hAnsi="Times New Roman" w:cs="Times New Roman"/>
          <w:color w:val="000000" w:themeColor="text1"/>
          <w:sz w:val="28"/>
          <w:szCs w:val="28"/>
          <w:lang w:val="uk-UA"/>
        </w:rPr>
        <w:t xml:space="preserve"> грудня  2020  року  </w:t>
      </w:r>
      <w:r w:rsidR="00E4571E" w:rsidRPr="000C4486">
        <w:rPr>
          <w:rFonts w:ascii="Times New Roman" w:hAnsi="Times New Roman" w:cs="Times New Roman"/>
          <w:color w:val="000000" w:themeColor="text1"/>
          <w:sz w:val="28"/>
          <w:szCs w:val="28"/>
          <w:lang w:val="uk-UA"/>
        </w:rPr>
        <w:tab/>
      </w:r>
      <w:r w:rsidR="00E4571E" w:rsidRPr="000C4486">
        <w:rPr>
          <w:rFonts w:ascii="Times New Roman" w:hAnsi="Times New Roman" w:cs="Times New Roman"/>
          <w:color w:val="000000" w:themeColor="text1"/>
          <w:sz w:val="28"/>
          <w:szCs w:val="28"/>
          <w:lang w:val="uk-UA"/>
        </w:rPr>
        <w:tab/>
      </w:r>
      <w:r w:rsidR="00E4571E" w:rsidRPr="000C4486">
        <w:rPr>
          <w:rFonts w:ascii="Times New Roman" w:hAnsi="Times New Roman" w:cs="Times New Roman"/>
          <w:color w:val="000000" w:themeColor="text1"/>
          <w:sz w:val="28"/>
          <w:szCs w:val="28"/>
          <w:lang w:val="uk-UA"/>
        </w:rPr>
        <w:tab/>
      </w:r>
      <w:r w:rsidR="00E4571E" w:rsidRPr="000C4486">
        <w:rPr>
          <w:rFonts w:ascii="Times New Roman" w:hAnsi="Times New Roman" w:cs="Times New Roman"/>
          <w:color w:val="000000" w:themeColor="text1"/>
          <w:sz w:val="28"/>
          <w:szCs w:val="28"/>
          <w:lang w:val="uk-UA"/>
        </w:rPr>
        <w:tab/>
      </w:r>
      <w:r w:rsidR="00E4571E" w:rsidRPr="000C4486">
        <w:rPr>
          <w:rFonts w:ascii="Times New Roman" w:hAnsi="Times New Roman" w:cs="Times New Roman"/>
          <w:color w:val="000000" w:themeColor="text1"/>
          <w:sz w:val="28"/>
          <w:szCs w:val="28"/>
          <w:lang w:val="uk-UA"/>
        </w:rPr>
        <w:tab/>
      </w:r>
      <w:r w:rsidR="00E4571E" w:rsidRPr="000C4486">
        <w:rPr>
          <w:rFonts w:ascii="Times New Roman" w:hAnsi="Times New Roman" w:cs="Times New Roman"/>
          <w:color w:val="000000" w:themeColor="text1"/>
          <w:sz w:val="28"/>
          <w:szCs w:val="28"/>
          <w:lang w:val="uk-UA"/>
        </w:rPr>
        <w:tab/>
      </w:r>
      <w:r w:rsidR="00E4571E" w:rsidRPr="000C4486">
        <w:rPr>
          <w:rFonts w:ascii="Times New Roman" w:hAnsi="Times New Roman" w:cs="Times New Roman"/>
          <w:color w:val="000000" w:themeColor="text1"/>
          <w:sz w:val="28"/>
          <w:szCs w:val="28"/>
          <w:lang w:val="uk-UA"/>
        </w:rPr>
        <w:tab/>
      </w:r>
      <w:r w:rsidR="00E4571E" w:rsidRPr="000C4486">
        <w:rPr>
          <w:rFonts w:ascii="Times New Roman" w:hAnsi="Times New Roman" w:cs="Times New Roman"/>
          <w:color w:val="000000" w:themeColor="text1"/>
          <w:sz w:val="28"/>
          <w:szCs w:val="28"/>
          <w:lang w:val="uk-UA"/>
        </w:rPr>
        <w:tab/>
      </w:r>
      <w:r w:rsidR="00957AE2" w:rsidRPr="000C4486">
        <w:rPr>
          <w:rFonts w:ascii="Times New Roman" w:hAnsi="Times New Roman" w:cs="Times New Roman"/>
          <w:color w:val="000000" w:themeColor="text1"/>
          <w:sz w:val="28"/>
          <w:szCs w:val="28"/>
          <w:lang w:val="uk-UA"/>
        </w:rPr>
        <w:t>№32</w:t>
      </w:r>
    </w:p>
    <w:p w:rsidR="00E4571E" w:rsidRPr="000C4486" w:rsidRDefault="00E4571E"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 Рахів</w:t>
      </w:r>
    </w:p>
    <w:p w:rsidR="00E4571E" w:rsidRPr="000C4486" w:rsidRDefault="00E4571E" w:rsidP="000C4486">
      <w:pPr>
        <w:spacing w:after="0" w:line="240" w:lineRule="auto"/>
        <w:rPr>
          <w:rFonts w:ascii="Times New Roman" w:hAnsi="Times New Roman" w:cs="Times New Roman"/>
          <w:color w:val="000000" w:themeColor="text1"/>
          <w:sz w:val="28"/>
          <w:szCs w:val="28"/>
          <w:lang w:val="uk-UA"/>
        </w:rPr>
      </w:pPr>
    </w:p>
    <w:p w:rsidR="00E4571E" w:rsidRPr="000C4486" w:rsidRDefault="00E4571E" w:rsidP="000C4486">
      <w:pPr>
        <w:spacing w:after="0" w:line="240" w:lineRule="auto"/>
        <w:jc w:val="both"/>
        <w:rPr>
          <w:rFonts w:ascii="Times New Roman" w:eastAsia="Calibri" w:hAnsi="Times New Roman" w:cs="Times New Roman"/>
          <w:color w:val="000000" w:themeColor="text1"/>
          <w:sz w:val="28"/>
          <w:szCs w:val="28"/>
          <w:lang w:val="uk-UA"/>
        </w:rPr>
      </w:pPr>
      <w:r w:rsidRPr="000C4486">
        <w:rPr>
          <w:rFonts w:ascii="Times New Roman" w:eastAsia="Calibri" w:hAnsi="Times New Roman" w:cs="Times New Roman"/>
          <w:color w:val="000000" w:themeColor="text1"/>
          <w:sz w:val="28"/>
          <w:szCs w:val="28"/>
          <w:lang w:val="uk-UA"/>
        </w:rPr>
        <w:t xml:space="preserve">Про затвердження Плану діяльності </w:t>
      </w:r>
    </w:p>
    <w:p w:rsidR="00E4571E" w:rsidRPr="000C4486" w:rsidRDefault="00E4571E" w:rsidP="000C4486">
      <w:pPr>
        <w:spacing w:after="0" w:line="240" w:lineRule="auto"/>
        <w:jc w:val="both"/>
        <w:rPr>
          <w:rFonts w:ascii="Times New Roman" w:eastAsia="Calibri" w:hAnsi="Times New Roman" w:cs="Times New Roman"/>
          <w:color w:val="000000" w:themeColor="text1"/>
          <w:sz w:val="28"/>
          <w:szCs w:val="28"/>
          <w:lang w:val="uk-UA"/>
        </w:rPr>
      </w:pPr>
      <w:r w:rsidRPr="000C4486">
        <w:rPr>
          <w:rFonts w:ascii="Times New Roman" w:eastAsia="Calibri" w:hAnsi="Times New Roman" w:cs="Times New Roman"/>
          <w:color w:val="000000" w:themeColor="text1"/>
          <w:sz w:val="28"/>
          <w:szCs w:val="28"/>
          <w:lang w:val="uk-UA"/>
        </w:rPr>
        <w:t>з підготовки проектів регуляторних</w:t>
      </w:r>
    </w:p>
    <w:p w:rsidR="00E4571E" w:rsidRPr="000C4486" w:rsidRDefault="00E4571E" w:rsidP="000C4486">
      <w:pPr>
        <w:spacing w:after="0" w:line="240" w:lineRule="auto"/>
        <w:jc w:val="both"/>
        <w:rPr>
          <w:rFonts w:ascii="Times New Roman" w:eastAsia="Calibri" w:hAnsi="Times New Roman" w:cs="Times New Roman"/>
          <w:color w:val="000000" w:themeColor="text1"/>
          <w:sz w:val="28"/>
          <w:szCs w:val="28"/>
          <w:lang w:val="uk-UA"/>
        </w:rPr>
      </w:pPr>
      <w:r w:rsidRPr="000C4486">
        <w:rPr>
          <w:rFonts w:ascii="Times New Roman" w:eastAsia="Calibri" w:hAnsi="Times New Roman" w:cs="Times New Roman"/>
          <w:color w:val="000000" w:themeColor="text1"/>
          <w:sz w:val="28"/>
          <w:szCs w:val="28"/>
          <w:lang w:val="uk-UA"/>
        </w:rPr>
        <w:t>актів на 2021 рік</w:t>
      </w:r>
    </w:p>
    <w:p w:rsidR="00E4571E" w:rsidRPr="000C4486" w:rsidRDefault="00E4571E" w:rsidP="000C4486">
      <w:pPr>
        <w:spacing w:after="0" w:line="240" w:lineRule="auto"/>
        <w:jc w:val="both"/>
        <w:rPr>
          <w:rFonts w:ascii="Times New Roman" w:eastAsia="Calibri" w:hAnsi="Times New Roman" w:cs="Times New Roman"/>
          <w:color w:val="000000" w:themeColor="text1"/>
          <w:sz w:val="28"/>
          <w:szCs w:val="28"/>
          <w:lang w:val="uk-UA"/>
        </w:rPr>
      </w:pPr>
    </w:p>
    <w:p w:rsidR="007B1CDC" w:rsidRPr="000C4486" w:rsidRDefault="00E4571E"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eastAsia="Calibri" w:hAnsi="Times New Roman" w:cs="Times New Roman"/>
          <w:color w:val="000000" w:themeColor="text1"/>
          <w:sz w:val="28"/>
          <w:szCs w:val="28"/>
          <w:lang w:val="uk-UA"/>
        </w:rPr>
        <w:t xml:space="preserve">Відповідно ст.25, ч.1 ст.59 Законом України “Про місцеве самоврядування в Україні”, ст.7 Закону України «Про засади державної регуляторної політики у сфері господарської діяльності», Постанови Кабінету Міністрів України від 11.03.2004 № 308» із змінами від 15.03.2016 р. «Про затвердження методик проведення аналізу впливу та відстеження регуляторного акту, Постанови Кабінету Міністрів України від 23.09.2014№634 «Про порядок підготовки пропозицій щодо вдосконалення проектів регуляторних актів, які розробляються органами місцевого самоврядування», з метою впорядкування роботи з підготовки та прийняття регуляторних актів, </w:t>
      </w:r>
      <w:r w:rsidR="007B1CDC" w:rsidRPr="000C4486">
        <w:rPr>
          <w:rFonts w:ascii="Times New Roman" w:hAnsi="Times New Roman" w:cs="Times New Roman"/>
          <w:color w:val="000000" w:themeColor="text1"/>
          <w:sz w:val="28"/>
          <w:szCs w:val="28"/>
          <w:lang w:val="uk-UA"/>
        </w:rPr>
        <w:t>Рахівська міська рада</w:t>
      </w:r>
    </w:p>
    <w:p w:rsidR="007B1CDC" w:rsidRPr="000C4486" w:rsidRDefault="007B1CDC" w:rsidP="000C4486">
      <w:pPr>
        <w:tabs>
          <w:tab w:val="left" w:pos="4068"/>
        </w:tabs>
        <w:spacing w:after="0" w:line="240" w:lineRule="auto"/>
        <w:jc w:val="both"/>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ab/>
      </w:r>
    </w:p>
    <w:p w:rsidR="007B1CDC" w:rsidRPr="000C4486" w:rsidRDefault="007B1CDC" w:rsidP="000C4486">
      <w:pPr>
        <w:spacing w:after="0" w:line="240" w:lineRule="auto"/>
        <w:jc w:val="center"/>
        <w:rPr>
          <w:rFonts w:ascii="Times New Roman" w:hAnsi="Times New Roman" w:cs="Times New Roman"/>
          <w:color w:val="000000" w:themeColor="text1"/>
          <w:sz w:val="28"/>
          <w:szCs w:val="26"/>
          <w:lang w:val="uk-UA"/>
        </w:rPr>
      </w:pPr>
      <w:r w:rsidRPr="000C4486">
        <w:rPr>
          <w:rFonts w:ascii="Times New Roman" w:hAnsi="Times New Roman" w:cs="Times New Roman"/>
          <w:color w:val="000000" w:themeColor="text1"/>
          <w:sz w:val="28"/>
          <w:szCs w:val="26"/>
          <w:lang w:val="uk-UA"/>
        </w:rPr>
        <w:t>В И Р І Ш И Л А:</w:t>
      </w:r>
    </w:p>
    <w:p w:rsidR="007B1CDC" w:rsidRPr="000C4486" w:rsidRDefault="007B1CDC" w:rsidP="000C4486">
      <w:pPr>
        <w:spacing w:after="0" w:line="240" w:lineRule="auto"/>
        <w:rPr>
          <w:rFonts w:ascii="Times New Roman" w:hAnsi="Times New Roman" w:cs="Times New Roman"/>
          <w:color w:val="000000" w:themeColor="text1"/>
          <w:sz w:val="28"/>
          <w:szCs w:val="26"/>
          <w:lang w:val="uk-UA"/>
        </w:rPr>
      </w:pPr>
    </w:p>
    <w:p w:rsidR="00E4571E" w:rsidRPr="000C4486" w:rsidRDefault="00E4571E" w:rsidP="000C4486">
      <w:pPr>
        <w:spacing w:after="0" w:line="240" w:lineRule="auto"/>
        <w:jc w:val="both"/>
        <w:rPr>
          <w:rFonts w:ascii="Times New Roman" w:eastAsia="Calibri" w:hAnsi="Times New Roman" w:cs="Times New Roman"/>
          <w:color w:val="000000" w:themeColor="text1"/>
          <w:sz w:val="28"/>
          <w:szCs w:val="28"/>
          <w:lang w:val="uk-UA"/>
        </w:rPr>
      </w:pPr>
      <w:r w:rsidRPr="000C4486">
        <w:rPr>
          <w:rFonts w:ascii="Times New Roman" w:eastAsia="Calibri" w:hAnsi="Times New Roman" w:cs="Times New Roman"/>
          <w:color w:val="000000" w:themeColor="text1"/>
          <w:sz w:val="28"/>
          <w:szCs w:val="28"/>
          <w:lang w:val="uk-UA"/>
        </w:rPr>
        <w:t xml:space="preserve">          1. Затвердити План діяльності з підготовки проектів регуляторних актів на 2021</w:t>
      </w:r>
      <w:r w:rsidR="00823704" w:rsidRPr="000C4486">
        <w:rPr>
          <w:rFonts w:ascii="Times New Roman" w:eastAsia="Calibri" w:hAnsi="Times New Roman" w:cs="Times New Roman"/>
          <w:color w:val="000000" w:themeColor="text1"/>
          <w:sz w:val="28"/>
          <w:szCs w:val="28"/>
          <w:lang w:val="uk-UA"/>
        </w:rPr>
        <w:t xml:space="preserve"> рік, згідно додатку</w:t>
      </w:r>
      <w:r w:rsidRPr="000C4486">
        <w:rPr>
          <w:rFonts w:ascii="Times New Roman" w:eastAsia="Calibri" w:hAnsi="Times New Roman" w:cs="Times New Roman"/>
          <w:color w:val="000000" w:themeColor="text1"/>
          <w:sz w:val="28"/>
          <w:szCs w:val="28"/>
          <w:lang w:val="uk-UA"/>
        </w:rPr>
        <w:t>.</w:t>
      </w:r>
    </w:p>
    <w:p w:rsidR="00E4571E" w:rsidRPr="000C4486" w:rsidRDefault="00E4571E" w:rsidP="000C4486">
      <w:pPr>
        <w:spacing w:after="0" w:line="240" w:lineRule="auto"/>
        <w:jc w:val="both"/>
        <w:rPr>
          <w:rFonts w:ascii="Times New Roman" w:eastAsia="Calibri" w:hAnsi="Times New Roman" w:cs="Times New Roman"/>
          <w:color w:val="000000" w:themeColor="text1"/>
          <w:sz w:val="28"/>
          <w:szCs w:val="28"/>
          <w:lang w:val="uk-UA"/>
        </w:rPr>
      </w:pPr>
      <w:r w:rsidRPr="000C4486">
        <w:rPr>
          <w:rFonts w:ascii="Times New Roman" w:eastAsia="Calibri" w:hAnsi="Times New Roman" w:cs="Times New Roman"/>
          <w:color w:val="000000" w:themeColor="text1"/>
          <w:sz w:val="28"/>
          <w:szCs w:val="28"/>
          <w:lang w:val="uk-UA"/>
        </w:rPr>
        <w:tab/>
        <w:t>2.</w:t>
      </w:r>
      <w:r w:rsidRPr="000C4486">
        <w:rPr>
          <w:rFonts w:ascii="Times New Roman" w:eastAsia="Calibri" w:hAnsi="Times New Roman" w:cs="Times New Roman"/>
          <w:color w:val="000000" w:themeColor="text1"/>
          <w:sz w:val="28"/>
          <w:szCs w:val="28"/>
          <w:shd w:val="clear" w:color="auto" w:fill="FFFFFF"/>
          <w:lang w:val="uk-UA"/>
        </w:rPr>
        <w:t xml:space="preserve"> Оприлюднити затверджений План діяльності з підготовки проектів регуляторних актів  на 2021 рік на офіційному сайті міської ради.</w:t>
      </w:r>
    </w:p>
    <w:p w:rsidR="00E4571E" w:rsidRPr="000C4486" w:rsidRDefault="00E4571E" w:rsidP="000C4486">
      <w:pPr>
        <w:spacing w:after="0" w:line="240" w:lineRule="auto"/>
        <w:jc w:val="both"/>
        <w:rPr>
          <w:rFonts w:ascii="Times New Roman" w:eastAsia="Calibri" w:hAnsi="Times New Roman" w:cs="Times New Roman"/>
          <w:color w:val="000000" w:themeColor="text1"/>
          <w:sz w:val="28"/>
          <w:szCs w:val="28"/>
          <w:lang w:val="uk-UA"/>
        </w:rPr>
      </w:pPr>
      <w:r w:rsidRPr="000C4486">
        <w:rPr>
          <w:rFonts w:ascii="Times New Roman" w:eastAsia="Calibri" w:hAnsi="Times New Roman" w:cs="Times New Roman"/>
          <w:color w:val="000000" w:themeColor="text1"/>
          <w:sz w:val="28"/>
          <w:szCs w:val="28"/>
          <w:lang w:val="uk-UA"/>
        </w:rPr>
        <w:tab/>
        <w:t>3. Організацію та контроль за виконанням цього рішення покласти на постійну комісію з соціально-економічного, культурного розвитку, освіти, охорони здоров’я, спорту, соціального захисту населення, депутатської етики та регламенту.</w:t>
      </w:r>
    </w:p>
    <w:p w:rsidR="00E4571E" w:rsidRPr="000C4486" w:rsidRDefault="00E4571E" w:rsidP="000C4486">
      <w:pPr>
        <w:spacing w:after="0" w:line="240" w:lineRule="auto"/>
        <w:jc w:val="both"/>
        <w:rPr>
          <w:rFonts w:ascii="Times New Roman" w:eastAsia="Calibri" w:hAnsi="Times New Roman" w:cs="Times New Roman"/>
          <w:color w:val="000000" w:themeColor="text1"/>
          <w:sz w:val="28"/>
          <w:szCs w:val="28"/>
          <w:lang w:val="uk-UA"/>
        </w:rPr>
      </w:pPr>
    </w:p>
    <w:p w:rsidR="00E4571E" w:rsidRPr="000C4486" w:rsidRDefault="00E4571E" w:rsidP="000C4486">
      <w:pPr>
        <w:spacing w:after="0" w:line="240" w:lineRule="auto"/>
        <w:jc w:val="both"/>
        <w:rPr>
          <w:rFonts w:ascii="Times New Roman" w:eastAsia="Calibri" w:hAnsi="Times New Roman" w:cs="Times New Roman"/>
          <w:color w:val="000000" w:themeColor="text1"/>
          <w:sz w:val="28"/>
          <w:szCs w:val="28"/>
          <w:lang w:val="uk-UA"/>
        </w:rPr>
      </w:pPr>
    </w:p>
    <w:p w:rsidR="00823704" w:rsidRPr="000C4486" w:rsidRDefault="00E4571E" w:rsidP="000C4486">
      <w:pPr>
        <w:spacing w:after="0" w:line="240" w:lineRule="auto"/>
        <w:rPr>
          <w:rFonts w:ascii="Times New Roman" w:eastAsia="Calibri" w:hAnsi="Times New Roman" w:cs="Times New Roman"/>
          <w:color w:val="000000" w:themeColor="text1"/>
          <w:sz w:val="28"/>
          <w:szCs w:val="28"/>
          <w:lang w:val="uk-UA"/>
        </w:rPr>
      </w:pPr>
      <w:r w:rsidRPr="000C4486">
        <w:rPr>
          <w:rFonts w:ascii="Times New Roman" w:eastAsia="Calibri" w:hAnsi="Times New Roman" w:cs="Times New Roman"/>
          <w:color w:val="000000" w:themeColor="text1"/>
          <w:sz w:val="28"/>
          <w:szCs w:val="28"/>
          <w:lang w:val="uk-UA"/>
        </w:rPr>
        <w:t>Міський голова                                                                              В.МЕДВІДЬ</w:t>
      </w:r>
    </w:p>
    <w:p w:rsidR="00823704" w:rsidRPr="000C4486" w:rsidRDefault="00823704" w:rsidP="000C4486">
      <w:pPr>
        <w:spacing w:after="0" w:line="240" w:lineRule="auto"/>
        <w:rPr>
          <w:rFonts w:ascii="Times New Roman" w:eastAsia="Calibri" w:hAnsi="Times New Roman" w:cs="Times New Roman"/>
          <w:color w:val="000000" w:themeColor="text1"/>
          <w:sz w:val="28"/>
          <w:szCs w:val="28"/>
          <w:lang w:val="uk-UA"/>
        </w:rPr>
      </w:pPr>
      <w:r w:rsidRPr="000C4486">
        <w:rPr>
          <w:rFonts w:ascii="Times New Roman" w:eastAsia="Calibri" w:hAnsi="Times New Roman" w:cs="Times New Roman"/>
          <w:color w:val="000000" w:themeColor="text1"/>
          <w:sz w:val="28"/>
          <w:szCs w:val="28"/>
          <w:lang w:val="uk-UA"/>
        </w:rPr>
        <w:br w:type="page"/>
      </w:r>
    </w:p>
    <w:p w:rsidR="00823704" w:rsidRPr="000C4486" w:rsidRDefault="00823704" w:rsidP="000C4486">
      <w:pPr>
        <w:spacing w:after="0" w:line="240" w:lineRule="auto"/>
        <w:rPr>
          <w:rFonts w:ascii="Times New Roman" w:hAnsi="Times New Roman" w:cs="Times New Roman"/>
          <w:color w:val="000000" w:themeColor="text1"/>
          <w:lang w:val="uk-UA"/>
        </w:rPr>
      </w:pPr>
    </w:p>
    <w:tbl>
      <w:tblPr>
        <w:tblW w:w="0" w:type="auto"/>
        <w:jc w:val="right"/>
        <w:tblInd w:w="-207" w:type="dxa"/>
        <w:tblLook w:val="01E0" w:firstRow="1" w:lastRow="1" w:firstColumn="1" w:lastColumn="1" w:noHBand="0" w:noVBand="0"/>
      </w:tblPr>
      <w:tblGrid>
        <w:gridCol w:w="3267"/>
      </w:tblGrid>
      <w:tr w:rsidR="000C4486" w:rsidRPr="00691551" w:rsidTr="00823704">
        <w:trPr>
          <w:trHeight w:val="1292"/>
          <w:jc w:val="right"/>
        </w:trPr>
        <w:tc>
          <w:tcPr>
            <w:tcW w:w="3267" w:type="dxa"/>
          </w:tcPr>
          <w:p w:rsidR="00823704" w:rsidRPr="000C4486" w:rsidRDefault="00823704" w:rsidP="000C4486">
            <w:pPr>
              <w:spacing w:after="0" w:line="240" w:lineRule="auto"/>
              <w:rPr>
                <w:rFonts w:ascii="Times New Roman" w:eastAsia="Times New Roman" w:hAnsi="Times New Roman" w:cs="Times New Roman"/>
                <w:color w:val="000000" w:themeColor="text1"/>
                <w:lang w:val="uk-UA"/>
              </w:rPr>
            </w:pP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rPr>
              <w:br w:type="page"/>
            </w:r>
            <w:r w:rsidRPr="000C4486">
              <w:rPr>
                <w:rFonts w:ascii="Times New Roman" w:hAnsi="Times New Roman" w:cs="Times New Roman"/>
                <w:b/>
                <w:color w:val="000000" w:themeColor="text1"/>
                <w:lang w:val="uk-UA"/>
              </w:rPr>
              <w:br w:type="page"/>
            </w:r>
            <w:r w:rsidRPr="000C4486">
              <w:rPr>
                <w:rFonts w:ascii="Times New Roman" w:hAnsi="Times New Roman" w:cs="Times New Roman"/>
                <w:color w:val="000000" w:themeColor="text1"/>
                <w:lang w:val="uk-UA"/>
              </w:rPr>
              <w:t xml:space="preserve">           Додаток                                                                              до рішення міської ради  </w:t>
            </w:r>
          </w:p>
          <w:p w:rsidR="00823704" w:rsidRPr="000C4486" w:rsidRDefault="00823704" w:rsidP="000C4486">
            <w:pPr>
              <w:spacing w:after="0" w:line="240" w:lineRule="auto"/>
              <w:rPr>
                <w:rFonts w:ascii="Times New Roman" w:hAnsi="Times New Roman" w:cs="Times New Roman"/>
                <w:color w:val="000000" w:themeColor="text1"/>
                <w:lang w:val="uk-UA" w:eastAsia="ru-RU"/>
              </w:rPr>
            </w:pPr>
            <w:r w:rsidRPr="000C4486">
              <w:rPr>
                <w:rFonts w:ascii="Times New Roman" w:hAnsi="Times New Roman" w:cs="Times New Roman"/>
                <w:color w:val="000000" w:themeColor="text1"/>
                <w:lang w:val="uk-UA"/>
              </w:rPr>
              <w:t xml:space="preserve">3-ої сесії 8-го скликання                                                                                                 </w:t>
            </w:r>
            <w:r w:rsidR="00C60391" w:rsidRPr="000C4486">
              <w:rPr>
                <w:rFonts w:ascii="Times New Roman" w:hAnsi="Times New Roman" w:cs="Times New Roman"/>
                <w:color w:val="000000" w:themeColor="text1"/>
                <w:lang w:val="uk-UA"/>
              </w:rPr>
              <w:t>від 25.12.20</w:t>
            </w:r>
            <w:r w:rsidR="00957AE2" w:rsidRPr="000C4486">
              <w:rPr>
                <w:rFonts w:ascii="Times New Roman" w:hAnsi="Times New Roman" w:cs="Times New Roman"/>
                <w:color w:val="000000" w:themeColor="text1"/>
                <w:lang w:val="uk-UA"/>
              </w:rPr>
              <w:t>20 р. №32</w:t>
            </w:r>
          </w:p>
          <w:p w:rsidR="00823704" w:rsidRPr="000C4486" w:rsidRDefault="00823704" w:rsidP="000C4486">
            <w:pPr>
              <w:spacing w:after="0" w:line="240" w:lineRule="auto"/>
              <w:rPr>
                <w:rFonts w:ascii="Times New Roman" w:eastAsia="Times New Roman" w:hAnsi="Times New Roman" w:cs="Times New Roman"/>
                <w:color w:val="000000" w:themeColor="text1"/>
                <w:lang w:val="uk-UA"/>
              </w:rPr>
            </w:pPr>
          </w:p>
        </w:tc>
      </w:tr>
    </w:tbl>
    <w:p w:rsidR="00823704" w:rsidRPr="000C4486" w:rsidRDefault="00823704" w:rsidP="000C4486">
      <w:pPr>
        <w:spacing w:after="0" w:line="240" w:lineRule="auto"/>
        <w:rPr>
          <w:rFonts w:ascii="Times New Roman" w:hAnsi="Times New Roman" w:cs="Times New Roman"/>
          <w:b/>
          <w:color w:val="000000" w:themeColor="text1"/>
          <w:sz w:val="32"/>
          <w:szCs w:val="32"/>
          <w:lang w:val="uk-UA"/>
        </w:rPr>
      </w:pPr>
    </w:p>
    <w:p w:rsidR="00E4571E" w:rsidRPr="000C4486" w:rsidRDefault="00E4571E" w:rsidP="000C4486">
      <w:pPr>
        <w:spacing w:after="0" w:line="240" w:lineRule="auto"/>
        <w:jc w:val="center"/>
        <w:textAlignment w:val="baseline"/>
        <w:rPr>
          <w:rFonts w:ascii="Times New Roman" w:eastAsia="Calibri" w:hAnsi="Times New Roman" w:cs="Times New Roman"/>
          <w:b/>
          <w:color w:val="000000" w:themeColor="text1"/>
          <w:sz w:val="28"/>
          <w:szCs w:val="28"/>
          <w:lang w:val="uk-UA" w:eastAsia="ru-RU"/>
        </w:rPr>
      </w:pPr>
      <w:r w:rsidRPr="000C4486">
        <w:rPr>
          <w:rFonts w:ascii="Times New Roman" w:eastAsia="Calibri" w:hAnsi="Times New Roman" w:cs="Times New Roman"/>
          <w:b/>
          <w:color w:val="000000" w:themeColor="text1"/>
          <w:sz w:val="28"/>
          <w:szCs w:val="28"/>
          <w:lang w:val="uk-UA" w:eastAsia="ru-RU"/>
        </w:rPr>
        <w:t xml:space="preserve">План </w:t>
      </w:r>
    </w:p>
    <w:p w:rsidR="00E4571E" w:rsidRPr="000C4486" w:rsidRDefault="00E4571E" w:rsidP="000C4486">
      <w:pPr>
        <w:spacing w:after="0" w:line="240" w:lineRule="auto"/>
        <w:jc w:val="center"/>
        <w:textAlignment w:val="baseline"/>
        <w:rPr>
          <w:rFonts w:ascii="Times New Roman" w:eastAsia="Calibri" w:hAnsi="Times New Roman" w:cs="Times New Roman"/>
          <w:b/>
          <w:color w:val="000000" w:themeColor="text1"/>
          <w:sz w:val="28"/>
          <w:szCs w:val="28"/>
          <w:lang w:val="uk-UA" w:eastAsia="ru-RU"/>
        </w:rPr>
      </w:pPr>
      <w:r w:rsidRPr="000C4486">
        <w:rPr>
          <w:rFonts w:ascii="Times New Roman" w:eastAsia="Calibri" w:hAnsi="Times New Roman" w:cs="Times New Roman"/>
          <w:b/>
          <w:color w:val="000000" w:themeColor="text1"/>
          <w:sz w:val="28"/>
          <w:szCs w:val="28"/>
          <w:lang w:val="uk-UA" w:eastAsia="ru-RU"/>
        </w:rPr>
        <w:t>діяльності з підготовки проектів</w:t>
      </w:r>
      <w:r w:rsidR="005C6A1D" w:rsidRPr="000C4486">
        <w:rPr>
          <w:rFonts w:ascii="Times New Roman" w:eastAsia="Calibri" w:hAnsi="Times New Roman" w:cs="Times New Roman"/>
          <w:b/>
          <w:color w:val="000000" w:themeColor="text1"/>
          <w:sz w:val="28"/>
          <w:szCs w:val="28"/>
          <w:lang w:val="uk-UA" w:eastAsia="ru-RU"/>
        </w:rPr>
        <w:t xml:space="preserve"> </w:t>
      </w:r>
      <w:r w:rsidRPr="000C4486">
        <w:rPr>
          <w:rFonts w:ascii="Times New Roman" w:eastAsia="Calibri" w:hAnsi="Times New Roman" w:cs="Times New Roman"/>
          <w:b/>
          <w:color w:val="000000" w:themeColor="text1"/>
          <w:sz w:val="28"/>
          <w:szCs w:val="28"/>
          <w:lang w:val="uk-UA" w:eastAsia="ru-RU"/>
        </w:rPr>
        <w:t>регуляторних актів на 2021 рік</w:t>
      </w:r>
    </w:p>
    <w:tbl>
      <w:tblPr>
        <w:tblpPr w:leftFromText="180" w:rightFromText="180" w:bottomFromText="200" w:vertAnchor="text" w:horzAnchor="page" w:tblpX="874" w:tblpY="1"/>
        <w:tblOverlap w:val="never"/>
        <w:tblW w:w="1063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66"/>
        <w:gridCol w:w="4536"/>
        <w:gridCol w:w="2693"/>
        <w:gridCol w:w="1276"/>
        <w:gridCol w:w="1661"/>
      </w:tblGrid>
      <w:tr w:rsidR="000C4486" w:rsidRPr="000C4486" w:rsidTr="00337452">
        <w:trPr>
          <w:trHeight w:val="1366"/>
          <w:tblCellSpacing w:w="15" w:type="dxa"/>
        </w:trPr>
        <w:tc>
          <w:tcPr>
            <w:tcW w:w="421" w:type="dxa"/>
            <w:tcBorders>
              <w:top w:val="single" w:sz="4" w:space="0" w:color="auto"/>
              <w:left w:val="single" w:sz="4" w:space="0" w:color="auto"/>
              <w:bottom w:val="single" w:sz="4" w:space="0" w:color="auto"/>
              <w:right w:val="single" w:sz="4" w:space="0" w:color="auto"/>
            </w:tcBorders>
            <w:hideMark/>
          </w:tcPr>
          <w:p w:rsidR="00E4571E" w:rsidRPr="000C4486" w:rsidRDefault="00E4571E" w:rsidP="000C4486">
            <w:pPr>
              <w:spacing w:after="0" w:line="240" w:lineRule="auto"/>
              <w:jc w:val="center"/>
              <w:rPr>
                <w:rFonts w:ascii="Times New Roman" w:eastAsia="Calibri" w:hAnsi="Times New Roman" w:cs="Times New Roman"/>
                <w:color w:val="000000" w:themeColor="text1"/>
                <w:sz w:val="24"/>
                <w:szCs w:val="24"/>
                <w:lang w:val="uk-UA" w:eastAsia="ru-RU"/>
              </w:rPr>
            </w:pPr>
            <w:r w:rsidRPr="000C4486">
              <w:rPr>
                <w:rFonts w:ascii="Times New Roman" w:eastAsia="Calibri" w:hAnsi="Times New Roman" w:cs="Times New Roman"/>
                <w:color w:val="000000" w:themeColor="text1"/>
                <w:sz w:val="24"/>
                <w:szCs w:val="24"/>
                <w:lang w:val="uk-UA" w:eastAsia="ru-RU"/>
              </w:rPr>
              <w:t>№</w:t>
            </w:r>
          </w:p>
          <w:p w:rsidR="00E4571E" w:rsidRPr="000C4486" w:rsidRDefault="00E4571E" w:rsidP="000C4486">
            <w:pPr>
              <w:spacing w:after="0" w:line="240" w:lineRule="auto"/>
              <w:jc w:val="center"/>
              <w:textAlignment w:val="baseline"/>
              <w:rPr>
                <w:rFonts w:ascii="Times New Roman" w:eastAsia="Calibri" w:hAnsi="Times New Roman" w:cs="Times New Roman"/>
                <w:color w:val="000000" w:themeColor="text1"/>
                <w:sz w:val="24"/>
                <w:szCs w:val="24"/>
                <w:lang w:val="uk-UA" w:eastAsia="ru-RU"/>
              </w:rPr>
            </w:pPr>
            <w:r w:rsidRPr="000C4486">
              <w:rPr>
                <w:rFonts w:ascii="Times New Roman" w:eastAsia="Calibri" w:hAnsi="Times New Roman" w:cs="Times New Roman"/>
                <w:color w:val="000000" w:themeColor="text1"/>
                <w:sz w:val="24"/>
                <w:szCs w:val="24"/>
                <w:lang w:val="uk-UA" w:eastAsia="ru-RU"/>
              </w:rPr>
              <w:t>з/п</w:t>
            </w:r>
          </w:p>
        </w:tc>
        <w:tc>
          <w:tcPr>
            <w:tcW w:w="4506" w:type="dxa"/>
            <w:tcBorders>
              <w:top w:val="single" w:sz="4" w:space="0" w:color="auto"/>
              <w:left w:val="single" w:sz="4" w:space="0" w:color="auto"/>
              <w:bottom w:val="single" w:sz="4" w:space="0" w:color="auto"/>
              <w:right w:val="single" w:sz="4" w:space="0" w:color="auto"/>
            </w:tcBorders>
          </w:tcPr>
          <w:p w:rsidR="00E4571E" w:rsidRPr="000C4486" w:rsidRDefault="00E4571E" w:rsidP="000C4486">
            <w:pPr>
              <w:spacing w:after="0" w:line="240" w:lineRule="auto"/>
              <w:jc w:val="center"/>
              <w:rPr>
                <w:rFonts w:ascii="Times New Roman" w:eastAsia="Calibri" w:hAnsi="Times New Roman" w:cs="Times New Roman"/>
                <w:color w:val="000000" w:themeColor="text1"/>
                <w:lang w:val="uk-UA" w:eastAsia="ru-RU"/>
              </w:rPr>
            </w:pPr>
            <w:r w:rsidRPr="000C4486">
              <w:rPr>
                <w:rFonts w:ascii="Times New Roman" w:eastAsia="Calibri" w:hAnsi="Times New Roman" w:cs="Times New Roman"/>
                <w:color w:val="000000" w:themeColor="text1"/>
                <w:lang w:val="uk-UA"/>
              </w:rPr>
              <w:t>Вид та назва проекту регуляторного акту</w:t>
            </w:r>
          </w:p>
          <w:p w:rsidR="00E4571E" w:rsidRPr="000C4486" w:rsidRDefault="00E4571E" w:rsidP="000C4486">
            <w:pPr>
              <w:spacing w:after="0" w:line="240" w:lineRule="auto"/>
              <w:jc w:val="center"/>
              <w:rPr>
                <w:rFonts w:ascii="Times New Roman" w:eastAsia="Calibri" w:hAnsi="Times New Roman" w:cs="Times New Roman"/>
                <w:color w:val="000000" w:themeColor="text1"/>
                <w:lang w:val="uk-UA" w:eastAsia="ru-RU"/>
              </w:rPr>
            </w:pPr>
          </w:p>
        </w:tc>
        <w:tc>
          <w:tcPr>
            <w:tcW w:w="2663" w:type="dxa"/>
            <w:tcBorders>
              <w:top w:val="single" w:sz="4" w:space="0" w:color="auto"/>
              <w:left w:val="single" w:sz="4" w:space="0" w:color="auto"/>
              <w:bottom w:val="single" w:sz="4" w:space="0" w:color="auto"/>
              <w:right w:val="single" w:sz="4" w:space="0" w:color="auto"/>
            </w:tcBorders>
            <w:hideMark/>
          </w:tcPr>
          <w:p w:rsidR="00E4571E" w:rsidRPr="000C4486" w:rsidRDefault="00E4571E" w:rsidP="000C4486">
            <w:pPr>
              <w:spacing w:after="0" w:line="240" w:lineRule="auto"/>
              <w:jc w:val="center"/>
              <w:textAlignment w:val="baseline"/>
              <w:rPr>
                <w:rFonts w:ascii="Times New Roman" w:eastAsia="Calibri" w:hAnsi="Times New Roman" w:cs="Times New Roman"/>
                <w:color w:val="000000" w:themeColor="text1"/>
                <w:lang w:val="uk-UA" w:eastAsia="ru-RU"/>
              </w:rPr>
            </w:pPr>
            <w:r w:rsidRPr="000C4486">
              <w:rPr>
                <w:rFonts w:ascii="Times New Roman" w:eastAsia="Calibri" w:hAnsi="Times New Roman" w:cs="Times New Roman"/>
                <w:color w:val="000000" w:themeColor="text1"/>
                <w:lang w:val="uk-UA"/>
              </w:rPr>
              <w:t>Ціль його прийняття</w:t>
            </w:r>
          </w:p>
        </w:tc>
        <w:tc>
          <w:tcPr>
            <w:tcW w:w="1246" w:type="dxa"/>
            <w:tcBorders>
              <w:top w:val="single" w:sz="4" w:space="0" w:color="auto"/>
              <w:left w:val="single" w:sz="4" w:space="0" w:color="auto"/>
              <w:bottom w:val="single" w:sz="4" w:space="0" w:color="auto"/>
              <w:right w:val="single" w:sz="4" w:space="0" w:color="auto"/>
            </w:tcBorders>
            <w:hideMark/>
          </w:tcPr>
          <w:p w:rsidR="00E4571E" w:rsidRPr="000C4486" w:rsidRDefault="005C6A1D" w:rsidP="000C4486">
            <w:pPr>
              <w:spacing w:after="0" w:line="240" w:lineRule="auto"/>
              <w:jc w:val="center"/>
              <w:rPr>
                <w:rFonts w:ascii="Times New Roman" w:eastAsia="Calibri" w:hAnsi="Times New Roman" w:cs="Times New Roman"/>
                <w:color w:val="000000" w:themeColor="text1"/>
                <w:lang w:val="uk-UA" w:eastAsia="ru-RU"/>
              </w:rPr>
            </w:pPr>
            <w:r w:rsidRPr="000C4486">
              <w:rPr>
                <w:rFonts w:ascii="Times New Roman" w:eastAsia="Calibri" w:hAnsi="Times New Roman" w:cs="Times New Roman"/>
                <w:color w:val="000000" w:themeColor="text1"/>
                <w:lang w:val="uk-UA" w:eastAsia="ru-RU"/>
              </w:rPr>
              <w:t>Строки підго</w:t>
            </w:r>
            <w:r w:rsidR="00E4571E" w:rsidRPr="000C4486">
              <w:rPr>
                <w:rFonts w:ascii="Times New Roman" w:eastAsia="Calibri" w:hAnsi="Times New Roman" w:cs="Times New Roman"/>
                <w:color w:val="000000" w:themeColor="text1"/>
                <w:lang w:val="uk-UA" w:eastAsia="ru-RU"/>
              </w:rPr>
              <w:t>товки проектів регуляторних актів</w:t>
            </w:r>
          </w:p>
        </w:tc>
        <w:tc>
          <w:tcPr>
            <w:tcW w:w="1616" w:type="dxa"/>
            <w:tcBorders>
              <w:top w:val="single" w:sz="4" w:space="0" w:color="auto"/>
              <w:left w:val="single" w:sz="4" w:space="0" w:color="auto"/>
              <w:bottom w:val="single" w:sz="4" w:space="0" w:color="auto"/>
              <w:right w:val="single" w:sz="4" w:space="0" w:color="auto"/>
            </w:tcBorders>
            <w:hideMark/>
          </w:tcPr>
          <w:p w:rsidR="00E4571E" w:rsidRPr="000C4486" w:rsidRDefault="00E4571E" w:rsidP="000C4486">
            <w:pPr>
              <w:spacing w:after="0" w:line="240" w:lineRule="auto"/>
              <w:jc w:val="center"/>
              <w:rPr>
                <w:rFonts w:ascii="Times New Roman" w:eastAsia="Calibri" w:hAnsi="Times New Roman" w:cs="Times New Roman"/>
                <w:color w:val="000000" w:themeColor="text1"/>
                <w:lang w:val="uk-UA" w:eastAsia="ru-RU"/>
              </w:rPr>
            </w:pPr>
            <w:r w:rsidRPr="000C4486">
              <w:rPr>
                <w:rFonts w:ascii="Times New Roman" w:eastAsia="Calibri" w:hAnsi="Times New Roman" w:cs="Times New Roman"/>
                <w:color w:val="000000" w:themeColor="text1"/>
                <w:lang w:val="uk-UA" w:eastAsia="ru-RU"/>
              </w:rPr>
              <w:t>Найменування  органів та підрозділів, відповідальних за розроблення проектів регуляторних актів</w:t>
            </w:r>
          </w:p>
        </w:tc>
      </w:tr>
      <w:tr w:rsidR="000C4486" w:rsidRPr="000C4486" w:rsidTr="00337452">
        <w:trPr>
          <w:trHeight w:val="849"/>
          <w:tblCellSpacing w:w="15" w:type="dxa"/>
        </w:trPr>
        <w:tc>
          <w:tcPr>
            <w:tcW w:w="421" w:type="dxa"/>
            <w:tcBorders>
              <w:top w:val="single" w:sz="4" w:space="0" w:color="auto"/>
              <w:left w:val="single" w:sz="4" w:space="0" w:color="auto"/>
              <w:bottom w:val="single" w:sz="4" w:space="0" w:color="auto"/>
              <w:right w:val="single" w:sz="4" w:space="0" w:color="auto"/>
            </w:tcBorders>
            <w:hideMark/>
          </w:tcPr>
          <w:p w:rsidR="00E4571E" w:rsidRPr="000C4486" w:rsidRDefault="00E4571E" w:rsidP="000C4486">
            <w:pPr>
              <w:spacing w:after="0" w:line="240" w:lineRule="auto"/>
              <w:rPr>
                <w:rFonts w:ascii="Times New Roman" w:eastAsia="Calibri" w:hAnsi="Times New Roman" w:cs="Times New Roman"/>
                <w:color w:val="000000" w:themeColor="text1"/>
                <w:sz w:val="24"/>
                <w:szCs w:val="24"/>
                <w:lang w:val="uk-UA" w:eastAsia="ru-RU"/>
              </w:rPr>
            </w:pPr>
            <w:r w:rsidRPr="000C4486">
              <w:rPr>
                <w:rFonts w:ascii="Times New Roman" w:eastAsia="Calibri" w:hAnsi="Times New Roman" w:cs="Times New Roman"/>
                <w:color w:val="000000" w:themeColor="text1"/>
                <w:sz w:val="24"/>
                <w:szCs w:val="24"/>
                <w:lang w:val="uk-UA" w:eastAsia="ru-RU"/>
              </w:rPr>
              <w:t>1</w:t>
            </w:r>
          </w:p>
        </w:tc>
        <w:tc>
          <w:tcPr>
            <w:tcW w:w="4506" w:type="dxa"/>
            <w:tcBorders>
              <w:top w:val="single" w:sz="4" w:space="0" w:color="auto"/>
              <w:left w:val="single" w:sz="4" w:space="0" w:color="auto"/>
              <w:bottom w:val="single" w:sz="4" w:space="0" w:color="auto"/>
              <w:right w:val="single" w:sz="4" w:space="0" w:color="auto"/>
            </w:tcBorders>
            <w:hideMark/>
          </w:tcPr>
          <w:p w:rsidR="00E4571E" w:rsidRPr="000C4486" w:rsidRDefault="00E4571E" w:rsidP="000C4486">
            <w:pPr>
              <w:spacing w:after="0" w:line="240" w:lineRule="auto"/>
              <w:rPr>
                <w:rFonts w:ascii="Times New Roman" w:eastAsia="Calibri" w:hAnsi="Times New Roman" w:cs="Times New Roman"/>
                <w:color w:val="000000" w:themeColor="text1"/>
                <w:sz w:val="24"/>
                <w:szCs w:val="24"/>
                <w:lang w:val="uk-UA" w:eastAsia="ru-RU"/>
              </w:rPr>
            </w:pPr>
            <w:r w:rsidRPr="000C4486">
              <w:rPr>
                <w:rFonts w:ascii="Times New Roman" w:eastAsia="Calibri" w:hAnsi="Times New Roman" w:cs="Times New Roman"/>
                <w:color w:val="000000" w:themeColor="text1"/>
                <w:sz w:val="24"/>
                <w:szCs w:val="24"/>
                <w:lang w:val="uk-UA"/>
              </w:rPr>
              <w:t xml:space="preserve">Про встановлення ставок та пільг зі сплати податку на нерухоме майно, відмінне від земельної ділянки на 2022 рік </w:t>
            </w:r>
          </w:p>
        </w:tc>
        <w:tc>
          <w:tcPr>
            <w:tcW w:w="2663" w:type="dxa"/>
            <w:tcBorders>
              <w:top w:val="single" w:sz="4" w:space="0" w:color="auto"/>
              <w:left w:val="single" w:sz="4" w:space="0" w:color="auto"/>
              <w:bottom w:val="single" w:sz="4" w:space="0" w:color="auto"/>
              <w:right w:val="single" w:sz="4" w:space="0" w:color="auto"/>
            </w:tcBorders>
            <w:hideMark/>
          </w:tcPr>
          <w:p w:rsidR="00E4571E" w:rsidRPr="000C4486" w:rsidRDefault="00E4571E" w:rsidP="000C4486">
            <w:pPr>
              <w:spacing w:after="0" w:line="240" w:lineRule="auto"/>
              <w:jc w:val="center"/>
              <w:rPr>
                <w:rFonts w:ascii="Times New Roman" w:eastAsia="Calibri" w:hAnsi="Times New Roman" w:cs="Times New Roman"/>
                <w:color w:val="000000" w:themeColor="text1"/>
                <w:sz w:val="24"/>
                <w:szCs w:val="24"/>
                <w:lang w:val="uk-UA" w:eastAsia="ru-RU"/>
              </w:rPr>
            </w:pPr>
            <w:r w:rsidRPr="000C4486">
              <w:rPr>
                <w:rFonts w:ascii="Times New Roman" w:eastAsia="Calibri" w:hAnsi="Times New Roman" w:cs="Times New Roman"/>
                <w:color w:val="000000" w:themeColor="text1"/>
                <w:sz w:val="24"/>
                <w:szCs w:val="24"/>
                <w:lang w:val="uk-UA"/>
              </w:rPr>
              <w:t>З метою наповнення місцевого бюджету</w:t>
            </w:r>
          </w:p>
        </w:tc>
        <w:tc>
          <w:tcPr>
            <w:tcW w:w="1246" w:type="dxa"/>
            <w:tcBorders>
              <w:top w:val="single" w:sz="4" w:space="0" w:color="auto"/>
              <w:left w:val="single" w:sz="4" w:space="0" w:color="auto"/>
              <w:bottom w:val="single" w:sz="4" w:space="0" w:color="auto"/>
              <w:right w:val="single" w:sz="4" w:space="0" w:color="auto"/>
            </w:tcBorders>
            <w:hideMark/>
          </w:tcPr>
          <w:p w:rsidR="00E4571E" w:rsidRPr="000C4486" w:rsidRDefault="00E4571E" w:rsidP="000C4486">
            <w:pPr>
              <w:spacing w:after="0" w:line="240" w:lineRule="auto"/>
              <w:jc w:val="center"/>
              <w:rPr>
                <w:rFonts w:ascii="Times New Roman" w:eastAsia="Calibri" w:hAnsi="Times New Roman" w:cs="Times New Roman"/>
                <w:color w:val="000000" w:themeColor="text1"/>
                <w:sz w:val="24"/>
                <w:szCs w:val="24"/>
                <w:lang w:val="uk-UA" w:eastAsia="ru-RU"/>
              </w:rPr>
            </w:pPr>
            <w:r w:rsidRPr="000C4486">
              <w:rPr>
                <w:rFonts w:ascii="Times New Roman" w:eastAsia="Calibri" w:hAnsi="Times New Roman" w:cs="Times New Roman"/>
                <w:color w:val="000000" w:themeColor="text1"/>
                <w:sz w:val="24"/>
                <w:szCs w:val="24"/>
                <w:lang w:val="uk-UA"/>
              </w:rPr>
              <w:t>І півріччя 2021 року</w:t>
            </w:r>
          </w:p>
        </w:tc>
        <w:tc>
          <w:tcPr>
            <w:tcW w:w="1616" w:type="dxa"/>
            <w:tcBorders>
              <w:top w:val="single" w:sz="4" w:space="0" w:color="auto"/>
              <w:left w:val="single" w:sz="4" w:space="0" w:color="auto"/>
              <w:bottom w:val="single" w:sz="4" w:space="0" w:color="auto"/>
              <w:right w:val="single" w:sz="4" w:space="0" w:color="auto"/>
            </w:tcBorders>
            <w:hideMark/>
          </w:tcPr>
          <w:p w:rsidR="00E4571E" w:rsidRPr="000C4486" w:rsidRDefault="00E4571E" w:rsidP="000C4486">
            <w:pPr>
              <w:spacing w:after="0" w:line="240" w:lineRule="auto"/>
              <w:textAlignment w:val="baseline"/>
              <w:rPr>
                <w:rFonts w:ascii="Times New Roman" w:eastAsia="Calibri" w:hAnsi="Times New Roman" w:cs="Times New Roman"/>
                <w:color w:val="000000" w:themeColor="text1"/>
                <w:sz w:val="24"/>
                <w:szCs w:val="24"/>
                <w:lang w:val="uk-UA" w:eastAsia="ru-RU"/>
              </w:rPr>
            </w:pPr>
            <w:r w:rsidRPr="000C4486">
              <w:rPr>
                <w:rFonts w:ascii="Times New Roman" w:eastAsia="Calibri" w:hAnsi="Times New Roman" w:cs="Times New Roman"/>
                <w:color w:val="000000" w:themeColor="text1"/>
                <w:sz w:val="24"/>
                <w:szCs w:val="24"/>
                <w:lang w:val="uk-UA"/>
              </w:rPr>
              <w:t>Рахівська міська рада</w:t>
            </w:r>
          </w:p>
        </w:tc>
      </w:tr>
      <w:tr w:rsidR="000C4486" w:rsidRPr="000C4486" w:rsidTr="00337452">
        <w:trPr>
          <w:trHeight w:val="1093"/>
          <w:tblCellSpacing w:w="15" w:type="dxa"/>
        </w:trPr>
        <w:tc>
          <w:tcPr>
            <w:tcW w:w="421" w:type="dxa"/>
            <w:tcBorders>
              <w:top w:val="single" w:sz="4" w:space="0" w:color="auto"/>
              <w:left w:val="single" w:sz="4" w:space="0" w:color="auto"/>
              <w:bottom w:val="single" w:sz="4" w:space="0" w:color="auto"/>
              <w:right w:val="single" w:sz="4" w:space="0" w:color="auto"/>
            </w:tcBorders>
            <w:hideMark/>
          </w:tcPr>
          <w:p w:rsidR="00E4571E" w:rsidRPr="000C4486" w:rsidRDefault="00E4571E" w:rsidP="000C4486">
            <w:pPr>
              <w:spacing w:after="0" w:line="240" w:lineRule="auto"/>
              <w:rPr>
                <w:rFonts w:ascii="Times New Roman" w:eastAsia="Calibri" w:hAnsi="Times New Roman" w:cs="Times New Roman"/>
                <w:color w:val="000000" w:themeColor="text1"/>
                <w:sz w:val="24"/>
                <w:szCs w:val="24"/>
                <w:lang w:val="uk-UA" w:eastAsia="ru-RU"/>
              </w:rPr>
            </w:pPr>
            <w:r w:rsidRPr="000C4486">
              <w:rPr>
                <w:rFonts w:ascii="Times New Roman" w:eastAsia="Calibri" w:hAnsi="Times New Roman" w:cs="Times New Roman"/>
                <w:color w:val="000000" w:themeColor="text1"/>
                <w:sz w:val="24"/>
                <w:szCs w:val="24"/>
                <w:lang w:val="uk-UA" w:eastAsia="ru-RU"/>
              </w:rPr>
              <w:t>3.</w:t>
            </w:r>
          </w:p>
        </w:tc>
        <w:tc>
          <w:tcPr>
            <w:tcW w:w="4506" w:type="dxa"/>
            <w:tcBorders>
              <w:top w:val="single" w:sz="4" w:space="0" w:color="auto"/>
              <w:left w:val="single" w:sz="4" w:space="0" w:color="auto"/>
              <w:bottom w:val="single" w:sz="4" w:space="0" w:color="auto"/>
              <w:right w:val="single" w:sz="4" w:space="0" w:color="auto"/>
            </w:tcBorders>
            <w:hideMark/>
          </w:tcPr>
          <w:p w:rsidR="00E4571E" w:rsidRPr="000C4486" w:rsidRDefault="00E4571E" w:rsidP="000C4486">
            <w:pPr>
              <w:spacing w:after="0" w:line="240" w:lineRule="auto"/>
              <w:rPr>
                <w:rFonts w:ascii="Times New Roman" w:eastAsia="Calibri" w:hAnsi="Times New Roman" w:cs="Times New Roman"/>
                <w:color w:val="000000" w:themeColor="text1"/>
                <w:sz w:val="24"/>
                <w:szCs w:val="24"/>
                <w:lang w:val="uk-UA"/>
              </w:rPr>
            </w:pPr>
            <w:r w:rsidRPr="000C4486">
              <w:rPr>
                <w:rFonts w:ascii="Times New Roman" w:eastAsia="Calibri" w:hAnsi="Times New Roman" w:cs="Times New Roman"/>
                <w:color w:val="000000" w:themeColor="text1"/>
                <w:sz w:val="24"/>
                <w:szCs w:val="24"/>
                <w:lang w:val="uk-UA"/>
              </w:rPr>
              <w:t xml:space="preserve"> Рішення «Про встановлення ставок туристичного збору на території  Рахівської міської територіальної громади на 2022 рік»</w:t>
            </w:r>
          </w:p>
        </w:tc>
        <w:tc>
          <w:tcPr>
            <w:tcW w:w="2663" w:type="dxa"/>
            <w:tcBorders>
              <w:top w:val="single" w:sz="4" w:space="0" w:color="auto"/>
              <w:left w:val="single" w:sz="4" w:space="0" w:color="auto"/>
              <w:bottom w:val="single" w:sz="4" w:space="0" w:color="auto"/>
              <w:right w:val="single" w:sz="4" w:space="0" w:color="auto"/>
            </w:tcBorders>
            <w:hideMark/>
          </w:tcPr>
          <w:p w:rsidR="00E4571E" w:rsidRPr="000C4486" w:rsidRDefault="00E4571E" w:rsidP="000C4486">
            <w:pPr>
              <w:spacing w:after="0" w:line="240" w:lineRule="auto"/>
              <w:jc w:val="center"/>
              <w:rPr>
                <w:rFonts w:ascii="Times New Roman" w:eastAsia="Calibri" w:hAnsi="Times New Roman" w:cs="Times New Roman"/>
                <w:color w:val="000000" w:themeColor="text1"/>
                <w:sz w:val="24"/>
                <w:szCs w:val="24"/>
                <w:lang w:val="uk-UA"/>
              </w:rPr>
            </w:pPr>
            <w:r w:rsidRPr="000C4486">
              <w:rPr>
                <w:rFonts w:ascii="Times New Roman" w:eastAsia="Calibri" w:hAnsi="Times New Roman" w:cs="Times New Roman"/>
                <w:color w:val="000000" w:themeColor="text1"/>
                <w:sz w:val="24"/>
                <w:szCs w:val="24"/>
                <w:lang w:val="uk-UA"/>
              </w:rPr>
              <w:t>З метою наповнення місцевого бюджету</w:t>
            </w:r>
          </w:p>
        </w:tc>
        <w:tc>
          <w:tcPr>
            <w:tcW w:w="1246" w:type="dxa"/>
            <w:tcBorders>
              <w:top w:val="single" w:sz="4" w:space="0" w:color="auto"/>
              <w:left w:val="single" w:sz="4" w:space="0" w:color="auto"/>
              <w:bottom w:val="single" w:sz="4" w:space="0" w:color="auto"/>
              <w:right w:val="single" w:sz="4" w:space="0" w:color="auto"/>
            </w:tcBorders>
            <w:hideMark/>
          </w:tcPr>
          <w:p w:rsidR="00E4571E" w:rsidRPr="000C4486" w:rsidRDefault="00E4571E" w:rsidP="000C4486">
            <w:pPr>
              <w:spacing w:after="0" w:line="240" w:lineRule="auto"/>
              <w:jc w:val="center"/>
              <w:rPr>
                <w:rFonts w:ascii="Times New Roman" w:eastAsia="Calibri" w:hAnsi="Times New Roman" w:cs="Times New Roman"/>
                <w:color w:val="000000" w:themeColor="text1"/>
                <w:sz w:val="24"/>
                <w:szCs w:val="24"/>
                <w:lang w:val="uk-UA"/>
              </w:rPr>
            </w:pPr>
            <w:r w:rsidRPr="000C4486">
              <w:rPr>
                <w:rFonts w:ascii="Times New Roman" w:eastAsia="Calibri" w:hAnsi="Times New Roman" w:cs="Times New Roman"/>
                <w:color w:val="000000" w:themeColor="text1"/>
                <w:sz w:val="24"/>
                <w:szCs w:val="24"/>
                <w:lang w:val="uk-UA"/>
              </w:rPr>
              <w:t xml:space="preserve">І півріччя 2021року </w:t>
            </w:r>
          </w:p>
        </w:tc>
        <w:tc>
          <w:tcPr>
            <w:tcW w:w="1616" w:type="dxa"/>
            <w:tcBorders>
              <w:top w:val="single" w:sz="4" w:space="0" w:color="auto"/>
              <w:left w:val="single" w:sz="4" w:space="0" w:color="auto"/>
              <w:bottom w:val="single" w:sz="4" w:space="0" w:color="auto"/>
              <w:right w:val="single" w:sz="4" w:space="0" w:color="auto"/>
            </w:tcBorders>
            <w:hideMark/>
          </w:tcPr>
          <w:p w:rsidR="00E4571E" w:rsidRPr="000C4486" w:rsidRDefault="00E4571E" w:rsidP="000C4486">
            <w:pPr>
              <w:spacing w:after="0" w:line="240" w:lineRule="auto"/>
              <w:rPr>
                <w:rFonts w:ascii="Times New Roman" w:eastAsia="Calibri" w:hAnsi="Times New Roman" w:cs="Times New Roman"/>
                <w:color w:val="000000" w:themeColor="text1"/>
                <w:sz w:val="24"/>
                <w:szCs w:val="24"/>
                <w:lang w:val="uk-UA"/>
              </w:rPr>
            </w:pPr>
            <w:r w:rsidRPr="000C4486">
              <w:rPr>
                <w:rFonts w:ascii="Times New Roman" w:eastAsia="Calibri" w:hAnsi="Times New Roman" w:cs="Times New Roman"/>
                <w:color w:val="000000" w:themeColor="text1"/>
                <w:sz w:val="24"/>
                <w:szCs w:val="24"/>
                <w:lang w:val="uk-UA"/>
              </w:rPr>
              <w:t>Рахівська міська рада</w:t>
            </w:r>
          </w:p>
        </w:tc>
      </w:tr>
      <w:tr w:rsidR="000C4486" w:rsidRPr="000C4486" w:rsidTr="00337452">
        <w:trPr>
          <w:trHeight w:val="1067"/>
          <w:tblCellSpacing w:w="15" w:type="dxa"/>
        </w:trPr>
        <w:tc>
          <w:tcPr>
            <w:tcW w:w="421" w:type="dxa"/>
            <w:tcBorders>
              <w:top w:val="single" w:sz="4" w:space="0" w:color="auto"/>
              <w:left w:val="single" w:sz="4" w:space="0" w:color="auto"/>
              <w:bottom w:val="single" w:sz="4" w:space="0" w:color="auto"/>
              <w:right w:val="single" w:sz="4" w:space="0" w:color="auto"/>
            </w:tcBorders>
          </w:tcPr>
          <w:p w:rsidR="00E4571E" w:rsidRPr="000C4486" w:rsidRDefault="00E4571E" w:rsidP="000C4486">
            <w:pPr>
              <w:spacing w:after="0" w:line="240" w:lineRule="auto"/>
              <w:rPr>
                <w:rFonts w:ascii="Times New Roman" w:eastAsia="Calibri" w:hAnsi="Times New Roman" w:cs="Times New Roman"/>
                <w:color w:val="000000" w:themeColor="text1"/>
                <w:sz w:val="24"/>
                <w:szCs w:val="24"/>
                <w:lang w:val="uk-UA" w:eastAsia="ru-RU"/>
              </w:rPr>
            </w:pPr>
          </w:p>
          <w:p w:rsidR="00E4571E" w:rsidRPr="000C4486" w:rsidRDefault="00E4571E" w:rsidP="000C4486">
            <w:pPr>
              <w:spacing w:after="0" w:line="240" w:lineRule="auto"/>
              <w:rPr>
                <w:rFonts w:ascii="Times New Roman" w:eastAsia="Calibri" w:hAnsi="Times New Roman" w:cs="Times New Roman"/>
                <w:color w:val="000000" w:themeColor="text1"/>
                <w:sz w:val="24"/>
                <w:szCs w:val="24"/>
                <w:lang w:val="uk-UA" w:eastAsia="ru-RU"/>
              </w:rPr>
            </w:pPr>
            <w:r w:rsidRPr="000C4486">
              <w:rPr>
                <w:rFonts w:ascii="Times New Roman" w:eastAsia="Calibri" w:hAnsi="Times New Roman" w:cs="Times New Roman"/>
                <w:color w:val="000000" w:themeColor="text1"/>
                <w:sz w:val="24"/>
                <w:szCs w:val="24"/>
                <w:lang w:val="uk-UA" w:eastAsia="ru-RU"/>
              </w:rPr>
              <w:t>4</w:t>
            </w:r>
          </w:p>
        </w:tc>
        <w:tc>
          <w:tcPr>
            <w:tcW w:w="4506" w:type="dxa"/>
            <w:tcBorders>
              <w:top w:val="single" w:sz="4" w:space="0" w:color="auto"/>
              <w:left w:val="single" w:sz="4" w:space="0" w:color="auto"/>
              <w:bottom w:val="single" w:sz="4" w:space="0" w:color="auto"/>
              <w:right w:val="single" w:sz="4" w:space="0" w:color="auto"/>
            </w:tcBorders>
            <w:hideMark/>
          </w:tcPr>
          <w:p w:rsidR="00E4571E" w:rsidRPr="000C4486" w:rsidRDefault="00E4571E" w:rsidP="000C4486">
            <w:pPr>
              <w:spacing w:after="0" w:line="240" w:lineRule="auto"/>
              <w:rPr>
                <w:rFonts w:ascii="Times New Roman" w:eastAsia="Calibri" w:hAnsi="Times New Roman" w:cs="Times New Roman"/>
                <w:color w:val="000000" w:themeColor="text1"/>
                <w:sz w:val="24"/>
                <w:szCs w:val="24"/>
                <w:lang w:val="uk-UA"/>
              </w:rPr>
            </w:pPr>
            <w:r w:rsidRPr="000C4486">
              <w:rPr>
                <w:rFonts w:ascii="Times New Roman" w:eastAsia="Calibri" w:hAnsi="Times New Roman" w:cs="Times New Roman"/>
                <w:color w:val="000000" w:themeColor="text1"/>
                <w:sz w:val="24"/>
                <w:szCs w:val="24"/>
                <w:lang w:val="uk-UA"/>
              </w:rPr>
              <w:t>Рішення «Про встановлення розмірів ставок єдиного податку на території   Рахівської міської територіальної громади на 2022 рік»</w:t>
            </w:r>
          </w:p>
        </w:tc>
        <w:tc>
          <w:tcPr>
            <w:tcW w:w="2663" w:type="dxa"/>
            <w:tcBorders>
              <w:top w:val="single" w:sz="4" w:space="0" w:color="auto"/>
              <w:left w:val="single" w:sz="4" w:space="0" w:color="auto"/>
              <w:bottom w:val="single" w:sz="4" w:space="0" w:color="auto"/>
              <w:right w:val="single" w:sz="4" w:space="0" w:color="auto"/>
            </w:tcBorders>
            <w:hideMark/>
          </w:tcPr>
          <w:p w:rsidR="00E4571E" w:rsidRPr="000C4486" w:rsidRDefault="00E4571E" w:rsidP="000C4486">
            <w:pPr>
              <w:spacing w:after="0" w:line="240" w:lineRule="auto"/>
              <w:jc w:val="center"/>
              <w:rPr>
                <w:rFonts w:ascii="Times New Roman" w:eastAsia="Calibri" w:hAnsi="Times New Roman" w:cs="Times New Roman"/>
                <w:color w:val="000000" w:themeColor="text1"/>
                <w:sz w:val="24"/>
                <w:szCs w:val="24"/>
                <w:lang w:val="uk-UA"/>
              </w:rPr>
            </w:pPr>
            <w:r w:rsidRPr="000C4486">
              <w:rPr>
                <w:rFonts w:ascii="Times New Roman" w:eastAsia="Calibri" w:hAnsi="Times New Roman" w:cs="Times New Roman"/>
                <w:color w:val="000000" w:themeColor="text1"/>
                <w:sz w:val="24"/>
                <w:szCs w:val="24"/>
                <w:lang w:val="uk-UA"/>
              </w:rPr>
              <w:t>З метою наповнення місцевого бюджету</w:t>
            </w:r>
          </w:p>
        </w:tc>
        <w:tc>
          <w:tcPr>
            <w:tcW w:w="1246" w:type="dxa"/>
            <w:tcBorders>
              <w:top w:val="single" w:sz="4" w:space="0" w:color="auto"/>
              <w:left w:val="single" w:sz="4" w:space="0" w:color="auto"/>
              <w:bottom w:val="single" w:sz="4" w:space="0" w:color="auto"/>
              <w:right w:val="single" w:sz="4" w:space="0" w:color="auto"/>
            </w:tcBorders>
            <w:hideMark/>
          </w:tcPr>
          <w:p w:rsidR="00E4571E" w:rsidRPr="000C4486" w:rsidRDefault="00E4571E" w:rsidP="000C4486">
            <w:pPr>
              <w:spacing w:after="0" w:line="240" w:lineRule="auto"/>
              <w:jc w:val="center"/>
              <w:rPr>
                <w:rFonts w:ascii="Times New Roman" w:eastAsia="Calibri" w:hAnsi="Times New Roman" w:cs="Times New Roman"/>
                <w:color w:val="000000" w:themeColor="text1"/>
                <w:sz w:val="24"/>
                <w:szCs w:val="24"/>
                <w:lang w:val="uk-UA"/>
              </w:rPr>
            </w:pPr>
            <w:r w:rsidRPr="000C4486">
              <w:rPr>
                <w:rFonts w:ascii="Times New Roman" w:eastAsia="Calibri" w:hAnsi="Times New Roman" w:cs="Times New Roman"/>
                <w:color w:val="000000" w:themeColor="text1"/>
                <w:sz w:val="24"/>
                <w:szCs w:val="24"/>
                <w:lang w:val="uk-UA"/>
              </w:rPr>
              <w:t xml:space="preserve">І півріччя 2021 року </w:t>
            </w:r>
          </w:p>
        </w:tc>
        <w:tc>
          <w:tcPr>
            <w:tcW w:w="1616" w:type="dxa"/>
            <w:tcBorders>
              <w:top w:val="single" w:sz="4" w:space="0" w:color="auto"/>
              <w:left w:val="single" w:sz="4" w:space="0" w:color="auto"/>
              <w:bottom w:val="single" w:sz="4" w:space="0" w:color="auto"/>
              <w:right w:val="single" w:sz="4" w:space="0" w:color="auto"/>
            </w:tcBorders>
            <w:hideMark/>
          </w:tcPr>
          <w:p w:rsidR="00E4571E" w:rsidRPr="000C4486" w:rsidRDefault="00E4571E" w:rsidP="000C4486">
            <w:pPr>
              <w:spacing w:after="0" w:line="240" w:lineRule="auto"/>
              <w:rPr>
                <w:rFonts w:ascii="Times New Roman" w:eastAsia="Calibri" w:hAnsi="Times New Roman" w:cs="Times New Roman"/>
                <w:color w:val="000000" w:themeColor="text1"/>
                <w:sz w:val="24"/>
                <w:szCs w:val="24"/>
                <w:lang w:val="uk-UA"/>
              </w:rPr>
            </w:pPr>
            <w:r w:rsidRPr="000C4486">
              <w:rPr>
                <w:rFonts w:ascii="Times New Roman" w:eastAsia="Calibri" w:hAnsi="Times New Roman" w:cs="Times New Roman"/>
                <w:color w:val="000000" w:themeColor="text1"/>
                <w:sz w:val="24"/>
                <w:szCs w:val="24"/>
                <w:lang w:val="uk-UA"/>
              </w:rPr>
              <w:t>Рахівська міська рада</w:t>
            </w:r>
          </w:p>
        </w:tc>
      </w:tr>
      <w:tr w:rsidR="000C4486" w:rsidRPr="000C4486" w:rsidTr="00337452">
        <w:trPr>
          <w:trHeight w:val="1036"/>
          <w:tblCellSpacing w:w="15" w:type="dxa"/>
        </w:trPr>
        <w:tc>
          <w:tcPr>
            <w:tcW w:w="421" w:type="dxa"/>
            <w:tcBorders>
              <w:top w:val="single" w:sz="4" w:space="0" w:color="auto"/>
              <w:left w:val="single" w:sz="4" w:space="0" w:color="auto"/>
              <w:bottom w:val="single" w:sz="4" w:space="0" w:color="auto"/>
              <w:right w:val="single" w:sz="4" w:space="0" w:color="auto"/>
            </w:tcBorders>
          </w:tcPr>
          <w:p w:rsidR="00E4571E" w:rsidRPr="000C4486" w:rsidRDefault="00E4571E" w:rsidP="000C4486">
            <w:pPr>
              <w:spacing w:after="0" w:line="240" w:lineRule="auto"/>
              <w:rPr>
                <w:rFonts w:ascii="Times New Roman" w:eastAsia="Calibri" w:hAnsi="Times New Roman" w:cs="Times New Roman"/>
                <w:color w:val="000000" w:themeColor="text1"/>
                <w:sz w:val="24"/>
                <w:szCs w:val="24"/>
                <w:lang w:val="uk-UA" w:eastAsia="ru-RU"/>
              </w:rPr>
            </w:pPr>
          </w:p>
          <w:p w:rsidR="00E4571E" w:rsidRPr="000C4486" w:rsidRDefault="00E4571E" w:rsidP="000C4486">
            <w:pPr>
              <w:spacing w:after="0" w:line="240" w:lineRule="auto"/>
              <w:rPr>
                <w:rFonts w:ascii="Times New Roman" w:eastAsia="Calibri" w:hAnsi="Times New Roman" w:cs="Times New Roman"/>
                <w:color w:val="000000" w:themeColor="text1"/>
                <w:sz w:val="24"/>
                <w:szCs w:val="24"/>
                <w:lang w:val="uk-UA" w:eastAsia="ru-RU"/>
              </w:rPr>
            </w:pPr>
            <w:r w:rsidRPr="000C4486">
              <w:rPr>
                <w:rFonts w:ascii="Times New Roman" w:eastAsia="Calibri" w:hAnsi="Times New Roman" w:cs="Times New Roman"/>
                <w:color w:val="000000" w:themeColor="text1"/>
                <w:sz w:val="24"/>
                <w:szCs w:val="24"/>
                <w:lang w:val="uk-UA" w:eastAsia="ru-RU"/>
              </w:rPr>
              <w:t>5</w:t>
            </w:r>
          </w:p>
        </w:tc>
        <w:tc>
          <w:tcPr>
            <w:tcW w:w="4506" w:type="dxa"/>
            <w:tcBorders>
              <w:top w:val="single" w:sz="4" w:space="0" w:color="auto"/>
              <w:left w:val="single" w:sz="4" w:space="0" w:color="auto"/>
              <w:bottom w:val="single" w:sz="4" w:space="0" w:color="auto"/>
              <w:right w:val="single" w:sz="4" w:space="0" w:color="auto"/>
            </w:tcBorders>
            <w:hideMark/>
          </w:tcPr>
          <w:p w:rsidR="00E4571E" w:rsidRPr="000C4486" w:rsidRDefault="00E4571E" w:rsidP="000C4486">
            <w:pPr>
              <w:spacing w:after="0" w:line="240" w:lineRule="auto"/>
              <w:rPr>
                <w:rFonts w:ascii="Times New Roman" w:eastAsia="Calibri" w:hAnsi="Times New Roman" w:cs="Times New Roman"/>
                <w:color w:val="000000" w:themeColor="text1"/>
                <w:sz w:val="24"/>
                <w:szCs w:val="24"/>
                <w:lang w:val="uk-UA"/>
              </w:rPr>
            </w:pPr>
            <w:r w:rsidRPr="000C4486">
              <w:rPr>
                <w:rFonts w:ascii="Times New Roman" w:eastAsia="Calibri" w:hAnsi="Times New Roman" w:cs="Times New Roman"/>
                <w:color w:val="000000" w:themeColor="text1"/>
                <w:sz w:val="24"/>
                <w:szCs w:val="24"/>
                <w:lang w:val="uk-UA"/>
              </w:rPr>
              <w:t>Рішення «Про встановлення ставок і пільг із сплати земельного податку та орендної плати  на території  Рахівської міської територіальної громади на 2022 рік»</w:t>
            </w:r>
          </w:p>
        </w:tc>
        <w:tc>
          <w:tcPr>
            <w:tcW w:w="2663" w:type="dxa"/>
            <w:tcBorders>
              <w:top w:val="single" w:sz="4" w:space="0" w:color="auto"/>
              <w:left w:val="single" w:sz="4" w:space="0" w:color="auto"/>
              <w:bottom w:val="single" w:sz="4" w:space="0" w:color="auto"/>
              <w:right w:val="single" w:sz="4" w:space="0" w:color="auto"/>
            </w:tcBorders>
            <w:hideMark/>
          </w:tcPr>
          <w:p w:rsidR="00E4571E" w:rsidRPr="000C4486" w:rsidRDefault="00E4571E" w:rsidP="000C4486">
            <w:pPr>
              <w:spacing w:after="0" w:line="240" w:lineRule="auto"/>
              <w:jc w:val="center"/>
              <w:rPr>
                <w:rFonts w:ascii="Times New Roman" w:eastAsia="Calibri" w:hAnsi="Times New Roman" w:cs="Times New Roman"/>
                <w:color w:val="000000" w:themeColor="text1"/>
                <w:sz w:val="24"/>
                <w:szCs w:val="24"/>
                <w:lang w:val="uk-UA"/>
              </w:rPr>
            </w:pPr>
            <w:r w:rsidRPr="000C4486">
              <w:rPr>
                <w:rFonts w:ascii="Times New Roman" w:eastAsia="Calibri" w:hAnsi="Times New Roman" w:cs="Times New Roman"/>
                <w:color w:val="000000" w:themeColor="text1"/>
                <w:sz w:val="24"/>
                <w:szCs w:val="24"/>
                <w:lang w:val="uk-UA"/>
              </w:rPr>
              <w:t>З метою наповнення місцевого бюджету</w:t>
            </w:r>
          </w:p>
        </w:tc>
        <w:tc>
          <w:tcPr>
            <w:tcW w:w="1246" w:type="dxa"/>
            <w:tcBorders>
              <w:top w:val="single" w:sz="4" w:space="0" w:color="auto"/>
              <w:left w:val="single" w:sz="4" w:space="0" w:color="auto"/>
              <w:bottom w:val="single" w:sz="4" w:space="0" w:color="auto"/>
              <w:right w:val="single" w:sz="4" w:space="0" w:color="auto"/>
            </w:tcBorders>
            <w:hideMark/>
          </w:tcPr>
          <w:p w:rsidR="00E4571E" w:rsidRPr="000C4486" w:rsidRDefault="00E4571E" w:rsidP="000C4486">
            <w:pPr>
              <w:spacing w:after="0" w:line="240" w:lineRule="auto"/>
              <w:jc w:val="center"/>
              <w:rPr>
                <w:rFonts w:ascii="Times New Roman" w:eastAsia="Calibri" w:hAnsi="Times New Roman" w:cs="Times New Roman"/>
                <w:color w:val="000000" w:themeColor="text1"/>
                <w:sz w:val="24"/>
                <w:szCs w:val="24"/>
                <w:lang w:val="uk-UA"/>
              </w:rPr>
            </w:pPr>
            <w:r w:rsidRPr="000C4486">
              <w:rPr>
                <w:rFonts w:ascii="Times New Roman" w:eastAsia="Calibri" w:hAnsi="Times New Roman" w:cs="Times New Roman"/>
                <w:color w:val="000000" w:themeColor="text1"/>
                <w:sz w:val="24"/>
                <w:szCs w:val="24"/>
                <w:lang w:val="uk-UA"/>
              </w:rPr>
              <w:t xml:space="preserve">І півріччя 2021 року </w:t>
            </w:r>
          </w:p>
        </w:tc>
        <w:tc>
          <w:tcPr>
            <w:tcW w:w="1616" w:type="dxa"/>
            <w:tcBorders>
              <w:top w:val="single" w:sz="4" w:space="0" w:color="auto"/>
              <w:left w:val="single" w:sz="4" w:space="0" w:color="auto"/>
              <w:bottom w:val="single" w:sz="4" w:space="0" w:color="auto"/>
              <w:right w:val="single" w:sz="4" w:space="0" w:color="auto"/>
            </w:tcBorders>
            <w:hideMark/>
          </w:tcPr>
          <w:p w:rsidR="00E4571E" w:rsidRPr="000C4486" w:rsidRDefault="00E4571E" w:rsidP="000C4486">
            <w:pPr>
              <w:spacing w:after="0" w:line="240" w:lineRule="auto"/>
              <w:rPr>
                <w:rFonts w:ascii="Times New Roman" w:eastAsia="Calibri" w:hAnsi="Times New Roman" w:cs="Times New Roman"/>
                <w:color w:val="000000" w:themeColor="text1"/>
                <w:sz w:val="24"/>
                <w:szCs w:val="24"/>
                <w:lang w:val="uk-UA"/>
              </w:rPr>
            </w:pPr>
            <w:r w:rsidRPr="000C4486">
              <w:rPr>
                <w:rFonts w:ascii="Times New Roman" w:eastAsia="Calibri" w:hAnsi="Times New Roman" w:cs="Times New Roman"/>
                <w:color w:val="000000" w:themeColor="text1"/>
                <w:sz w:val="24"/>
                <w:szCs w:val="24"/>
                <w:lang w:val="uk-UA"/>
              </w:rPr>
              <w:t>Рахівська міська рада</w:t>
            </w:r>
          </w:p>
        </w:tc>
      </w:tr>
      <w:tr w:rsidR="000C4486" w:rsidRPr="000C4486" w:rsidTr="00337452">
        <w:trPr>
          <w:trHeight w:val="1337"/>
          <w:tblCellSpacing w:w="15" w:type="dxa"/>
        </w:trPr>
        <w:tc>
          <w:tcPr>
            <w:tcW w:w="421" w:type="dxa"/>
            <w:tcBorders>
              <w:top w:val="single" w:sz="4" w:space="0" w:color="auto"/>
              <w:left w:val="single" w:sz="4" w:space="0" w:color="auto"/>
              <w:bottom w:val="single" w:sz="4" w:space="0" w:color="auto"/>
              <w:right w:val="single" w:sz="4" w:space="0" w:color="auto"/>
            </w:tcBorders>
          </w:tcPr>
          <w:p w:rsidR="00E4571E" w:rsidRPr="000C4486" w:rsidRDefault="00E4571E" w:rsidP="000C4486">
            <w:pPr>
              <w:spacing w:after="0" w:line="240" w:lineRule="auto"/>
              <w:rPr>
                <w:rFonts w:ascii="Times New Roman" w:eastAsia="Calibri" w:hAnsi="Times New Roman" w:cs="Times New Roman"/>
                <w:color w:val="000000" w:themeColor="text1"/>
                <w:sz w:val="24"/>
                <w:szCs w:val="24"/>
                <w:lang w:val="uk-UA" w:eastAsia="ru-RU"/>
              </w:rPr>
            </w:pPr>
            <w:r w:rsidRPr="000C4486">
              <w:rPr>
                <w:rFonts w:ascii="Times New Roman" w:eastAsia="Calibri" w:hAnsi="Times New Roman" w:cs="Times New Roman"/>
                <w:color w:val="000000" w:themeColor="text1"/>
                <w:sz w:val="24"/>
                <w:szCs w:val="24"/>
                <w:lang w:val="uk-UA" w:eastAsia="ru-RU"/>
              </w:rPr>
              <w:t>6.</w:t>
            </w:r>
          </w:p>
        </w:tc>
        <w:tc>
          <w:tcPr>
            <w:tcW w:w="4506" w:type="dxa"/>
            <w:tcBorders>
              <w:top w:val="single" w:sz="4" w:space="0" w:color="auto"/>
              <w:left w:val="single" w:sz="4" w:space="0" w:color="auto"/>
              <w:bottom w:val="single" w:sz="4" w:space="0" w:color="auto"/>
              <w:right w:val="single" w:sz="4" w:space="0" w:color="auto"/>
            </w:tcBorders>
            <w:hideMark/>
          </w:tcPr>
          <w:p w:rsidR="00E4571E" w:rsidRPr="000C4486" w:rsidRDefault="00E4571E" w:rsidP="000C4486">
            <w:pPr>
              <w:spacing w:after="0" w:line="240" w:lineRule="auto"/>
              <w:rPr>
                <w:rFonts w:ascii="Times New Roman" w:eastAsia="Calibri" w:hAnsi="Times New Roman" w:cs="Times New Roman"/>
                <w:color w:val="000000" w:themeColor="text1"/>
                <w:sz w:val="24"/>
                <w:szCs w:val="24"/>
                <w:lang w:val="uk-UA"/>
              </w:rPr>
            </w:pPr>
            <w:r w:rsidRPr="000C4486">
              <w:rPr>
                <w:rFonts w:ascii="Times New Roman" w:eastAsia="Calibri" w:hAnsi="Times New Roman" w:cs="Times New Roman"/>
                <w:color w:val="000000" w:themeColor="text1"/>
                <w:sz w:val="24"/>
                <w:szCs w:val="24"/>
                <w:lang w:val="uk-UA"/>
              </w:rPr>
              <w:t>Рішення «Про порядок передачі в оренду об’єктів комунальної власності Рахівської міської ради», Методики розрахунку і порядку використання плати за оренду об’єктів комунальної власності Рахівської міської ради, Типового договору оренди комунального майна Рахівської міської ради»</w:t>
            </w:r>
          </w:p>
        </w:tc>
        <w:tc>
          <w:tcPr>
            <w:tcW w:w="2663" w:type="dxa"/>
            <w:tcBorders>
              <w:top w:val="single" w:sz="4" w:space="0" w:color="auto"/>
              <w:left w:val="single" w:sz="4" w:space="0" w:color="auto"/>
              <w:bottom w:val="single" w:sz="4" w:space="0" w:color="auto"/>
              <w:right w:val="single" w:sz="4" w:space="0" w:color="auto"/>
            </w:tcBorders>
            <w:hideMark/>
          </w:tcPr>
          <w:p w:rsidR="00E4571E" w:rsidRPr="000C4486" w:rsidRDefault="00E4571E" w:rsidP="000C4486">
            <w:pPr>
              <w:spacing w:after="0" w:line="240" w:lineRule="auto"/>
              <w:jc w:val="center"/>
              <w:rPr>
                <w:rFonts w:ascii="Times New Roman" w:eastAsia="Calibri" w:hAnsi="Times New Roman" w:cs="Times New Roman"/>
                <w:color w:val="000000" w:themeColor="text1"/>
                <w:sz w:val="24"/>
                <w:szCs w:val="24"/>
                <w:lang w:val="uk-UA"/>
              </w:rPr>
            </w:pPr>
            <w:r w:rsidRPr="000C4486">
              <w:rPr>
                <w:rFonts w:ascii="Times New Roman" w:eastAsia="Calibri" w:hAnsi="Times New Roman" w:cs="Times New Roman"/>
                <w:color w:val="000000" w:themeColor="text1"/>
                <w:sz w:val="24"/>
                <w:szCs w:val="24"/>
                <w:lang w:val="uk-UA"/>
              </w:rPr>
              <w:t>З метою забезпечення підвищення ефективності використання комунального майна та плати за об’єкти комунальної власності</w:t>
            </w:r>
          </w:p>
        </w:tc>
        <w:tc>
          <w:tcPr>
            <w:tcW w:w="1246" w:type="dxa"/>
            <w:tcBorders>
              <w:top w:val="single" w:sz="4" w:space="0" w:color="auto"/>
              <w:left w:val="single" w:sz="4" w:space="0" w:color="auto"/>
              <w:bottom w:val="single" w:sz="4" w:space="0" w:color="auto"/>
              <w:right w:val="single" w:sz="4" w:space="0" w:color="auto"/>
            </w:tcBorders>
            <w:hideMark/>
          </w:tcPr>
          <w:p w:rsidR="00E4571E" w:rsidRPr="000C4486" w:rsidRDefault="00E4571E" w:rsidP="000C4486">
            <w:pPr>
              <w:spacing w:after="0" w:line="240" w:lineRule="auto"/>
              <w:jc w:val="center"/>
              <w:rPr>
                <w:rFonts w:ascii="Times New Roman" w:eastAsia="Calibri" w:hAnsi="Times New Roman" w:cs="Times New Roman"/>
                <w:color w:val="000000" w:themeColor="text1"/>
                <w:sz w:val="24"/>
                <w:szCs w:val="24"/>
                <w:lang w:val="uk-UA"/>
              </w:rPr>
            </w:pPr>
          </w:p>
          <w:p w:rsidR="00E4571E" w:rsidRPr="000C4486" w:rsidRDefault="00E4571E" w:rsidP="000C4486">
            <w:pPr>
              <w:spacing w:after="0" w:line="240" w:lineRule="auto"/>
              <w:rPr>
                <w:rFonts w:ascii="Times New Roman" w:eastAsia="Calibri" w:hAnsi="Times New Roman" w:cs="Times New Roman"/>
                <w:color w:val="000000" w:themeColor="text1"/>
                <w:sz w:val="24"/>
                <w:szCs w:val="24"/>
                <w:lang w:val="uk-UA"/>
              </w:rPr>
            </w:pPr>
            <w:r w:rsidRPr="000C4486">
              <w:rPr>
                <w:rFonts w:ascii="Times New Roman" w:eastAsia="Calibri" w:hAnsi="Times New Roman" w:cs="Times New Roman"/>
                <w:color w:val="000000" w:themeColor="text1"/>
                <w:sz w:val="24"/>
                <w:szCs w:val="24"/>
                <w:lang w:val="uk-UA"/>
              </w:rPr>
              <w:t>ІІ квартал 2021року</w:t>
            </w:r>
          </w:p>
        </w:tc>
        <w:tc>
          <w:tcPr>
            <w:tcW w:w="1616" w:type="dxa"/>
            <w:tcBorders>
              <w:top w:val="single" w:sz="4" w:space="0" w:color="auto"/>
              <w:left w:val="single" w:sz="4" w:space="0" w:color="auto"/>
              <w:bottom w:val="single" w:sz="4" w:space="0" w:color="auto"/>
              <w:right w:val="single" w:sz="4" w:space="0" w:color="auto"/>
            </w:tcBorders>
            <w:hideMark/>
          </w:tcPr>
          <w:p w:rsidR="00E4571E" w:rsidRPr="000C4486" w:rsidRDefault="00E4571E" w:rsidP="000C4486">
            <w:pPr>
              <w:spacing w:after="0" w:line="240" w:lineRule="auto"/>
              <w:rPr>
                <w:rFonts w:ascii="Times New Roman" w:eastAsia="Calibri" w:hAnsi="Times New Roman" w:cs="Times New Roman"/>
                <w:color w:val="000000" w:themeColor="text1"/>
                <w:sz w:val="24"/>
                <w:szCs w:val="24"/>
                <w:lang w:val="uk-UA"/>
              </w:rPr>
            </w:pPr>
            <w:r w:rsidRPr="000C4486">
              <w:rPr>
                <w:rFonts w:ascii="Times New Roman" w:eastAsia="Calibri" w:hAnsi="Times New Roman" w:cs="Times New Roman"/>
                <w:color w:val="000000" w:themeColor="text1"/>
                <w:sz w:val="24"/>
                <w:szCs w:val="24"/>
                <w:lang w:val="uk-UA"/>
              </w:rPr>
              <w:t>Рахівська міська рада</w:t>
            </w:r>
          </w:p>
        </w:tc>
      </w:tr>
      <w:tr w:rsidR="000C4486" w:rsidRPr="000C4486" w:rsidTr="00337452">
        <w:trPr>
          <w:trHeight w:val="1337"/>
          <w:tblCellSpacing w:w="15" w:type="dxa"/>
        </w:trPr>
        <w:tc>
          <w:tcPr>
            <w:tcW w:w="421" w:type="dxa"/>
            <w:tcBorders>
              <w:top w:val="single" w:sz="4" w:space="0" w:color="auto"/>
              <w:left w:val="single" w:sz="4" w:space="0" w:color="auto"/>
              <w:bottom w:val="single" w:sz="4" w:space="0" w:color="auto"/>
              <w:right w:val="single" w:sz="4" w:space="0" w:color="auto"/>
            </w:tcBorders>
          </w:tcPr>
          <w:p w:rsidR="00E4571E" w:rsidRPr="000C4486" w:rsidRDefault="00E4571E" w:rsidP="000C4486">
            <w:pPr>
              <w:spacing w:after="0" w:line="240" w:lineRule="auto"/>
              <w:rPr>
                <w:rFonts w:ascii="Times New Roman" w:eastAsia="Calibri" w:hAnsi="Times New Roman" w:cs="Times New Roman"/>
                <w:color w:val="000000" w:themeColor="text1"/>
                <w:sz w:val="24"/>
                <w:szCs w:val="24"/>
                <w:lang w:val="uk-UA" w:eastAsia="ru-RU"/>
              </w:rPr>
            </w:pPr>
            <w:r w:rsidRPr="000C4486">
              <w:rPr>
                <w:rFonts w:ascii="Times New Roman" w:eastAsia="Calibri" w:hAnsi="Times New Roman" w:cs="Times New Roman"/>
                <w:color w:val="000000" w:themeColor="text1"/>
                <w:sz w:val="24"/>
                <w:szCs w:val="24"/>
                <w:lang w:val="uk-UA" w:eastAsia="ru-RU"/>
              </w:rPr>
              <w:t>7.</w:t>
            </w:r>
          </w:p>
        </w:tc>
        <w:tc>
          <w:tcPr>
            <w:tcW w:w="4506" w:type="dxa"/>
            <w:tcBorders>
              <w:top w:val="single" w:sz="4" w:space="0" w:color="auto"/>
              <w:left w:val="single" w:sz="4" w:space="0" w:color="auto"/>
              <w:bottom w:val="single" w:sz="4" w:space="0" w:color="auto"/>
              <w:right w:val="single" w:sz="4" w:space="0" w:color="auto"/>
            </w:tcBorders>
            <w:hideMark/>
          </w:tcPr>
          <w:p w:rsidR="00E4571E" w:rsidRPr="000C4486" w:rsidRDefault="00E4571E" w:rsidP="000C4486">
            <w:pPr>
              <w:spacing w:after="0" w:line="240" w:lineRule="auto"/>
              <w:rPr>
                <w:rFonts w:ascii="Times New Roman" w:eastAsia="Calibri" w:hAnsi="Times New Roman" w:cs="Times New Roman"/>
                <w:color w:val="000000" w:themeColor="text1"/>
                <w:sz w:val="24"/>
                <w:szCs w:val="24"/>
                <w:lang w:val="uk-UA"/>
              </w:rPr>
            </w:pPr>
            <w:r w:rsidRPr="000C4486">
              <w:rPr>
                <w:rFonts w:ascii="Times New Roman" w:eastAsia="Calibri" w:hAnsi="Times New Roman" w:cs="Times New Roman"/>
                <w:color w:val="000000" w:themeColor="text1"/>
                <w:sz w:val="24"/>
                <w:szCs w:val="24"/>
                <w:lang w:val="uk-UA"/>
              </w:rPr>
              <w:t>Рішення «Про встановлення мінімальної вартості місячної оренди  одного квадратного метра загальної площі нерухомості з урахуванням місця розташування, інших функціональних та якісних показників при передачі в оренду (суборенду) та житловий найм(</w:t>
            </w:r>
            <w:proofErr w:type="spellStart"/>
            <w:r w:rsidRPr="000C4486">
              <w:rPr>
                <w:rFonts w:ascii="Times New Roman" w:eastAsia="Calibri" w:hAnsi="Times New Roman" w:cs="Times New Roman"/>
                <w:color w:val="000000" w:themeColor="text1"/>
                <w:sz w:val="24"/>
                <w:szCs w:val="24"/>
                <w:lang w:val="uk-UA"/>
              </w:rPr>
              <w:t>піднайм</w:t>
            </w:r>
            <w:proofErr w:type="spellEnd"/>
            <w:r w:rsidRPr="000C4486">
              <w:rPr>
                <w:rFonts w:ascii="Times New Roman" w:eastAsia="Calibri" w:hAnsi="Times New Roman" w:cs="Times New Roman"/>
                <w:color w:val="000000" w:themeColor="text1"/>
                <w:sz w:val="24"/>
                <w:szCs w:val="24"/>
                <w:lang w:val="uk-UA"/>
              </w:rPr>
              <w:t xml:space="preserve">) на території Рахівської міської ради» </w:t>
            </w:r>
          </w:p>
        </w:tc>
        <w:tc>
          <w:tcPr>
            <w:tcW w:w="2663" w:type="dxa"/>
            <w:tcBorders>
              <w:top w:val="single" w:sz="4" w:space="0" w:color="auto"/>
              <w:left w:val="single" w:sz="4" w:space="0" w:color="auto"/>
              <w:bottom w:val="single" w:sz="4" w:space="0" w:color="auto"/>
              <w:right w:val="single" w:sz="4" w:space="0" w:color="auto"/>
            </w:tcBorders>
            <w:hideMark/>
          </w:tcPr>
          <w:p w:rsidR="00E4571E" w:rsidRPr="000C4486" w:rsidRDefault="00E4571E" w:rsidP="000C4486">
            <w:pPr>
              <w:spacing w:after="0" w:line="240" w:lineRule="auto"/>
              <w:jc w:val="center"/>
              <w:rPr>
                <w:rFonts w:ascii="Times New Roman" w:eastAsia="Calibri" w:hAnsi="Times New Roman" w:cs="Times New Roman"/>
                <w:color w:val="000000" w:themeColor="text1"/>
                <w:sz w:val="24"/>
                <w:szCs w:val="24"/>
                <w:lang w:val="uk-UA"/>
              </w:rPr>
            </w:pPr>
            <w:r w:rsidRPr="000C4486">
              <w:rPr>
                <w:rFonts w:ascii="Times New Roman" w:eastAsia="Calibri" w:hAnsi="Times New Roman" w:cs="Times New Roman"/>
                <w:color w:val="000000" w:themeColor="text1"/>
                <w:sz w:val="24"/>
                <w:szCs w:val="24"/>
                <w:lang w:val="uk-UA"/>
              </w:rPr>
              <w:t>Залучення до сплати податку з доходів фізичних осіб, які отримують кошти від здачі в оренду об’єктів нерухомості, збільшення дохідної частини міського бюджету.</w:t>
            </w:r>
          </w:p>
        </w:tc>
        <w:tc>
          <w:tcPr>
            <w:tcW w:w="1246" w:type="dxa"/>
            <w:tcBorders>
              <w:top w:val="single" w:sz="4" w:space="0" w:color="auto"/>
              <w:left w:val="single" w:sz="4" w:space="0" w:color="auto"/>
              <w:bottom w:val="single" w:sz="4" w:space="0" w:color="auto"/>
              <w:right w:val="single" w:sz="4" w:space="0" w:color="auto"/>
            </w:tcBorders>
            <w:hideMark/>
          </w:tcPr>
          <w:p w:rsidR="00E4571E" w:rsidRPr="000C4486" w:rsidRDefault="00E4571E" w:rsidP="000C4486">
            <w:pPr>
              <w:spacing w:after="0" w:line="240" w:lineRule="auto"/>
              <w:rPr>
                <w:rFonts w:ascii="Times New Roman" w:eastAsia="Calibri" w:hAnsi="Times New Roman" w:cs="Times New Roman"/>
                <w:color w:val="000000" w:themeColor="text1"/>
                <w:sz w:val="24"/>
                <w:szCs w:val="24"/>
                <w:lang w:val="uk-UA"/>
              </w:rPr>
            </w:pPr>
            <w:r w:rsidRPr="000C4486">
              <w:rPr>
                <w:rFonts w:ascii="Times New Roman" w:eastAsia="Calibri" w:hAnsi="Times New Roman" w:cs="Times New Roman"/>
                <w:color w:val="000000" w:themeColor="text1"/>
                <w:sz w:val="24"/>
                <w:szCs w:val="24"/>
                <w:lang w:val="uk-UA"/>
              </w:rPr>
              <w:t>ІІ квартал 2021року</w:t>
            </w:r>
          </w:p>
        </w:tc>
        <w:tc>
          <w:tcPr>
            <w:tcW w:w="1616" w:type="dxa"/>
            <w:tcBorders>
              <w:top w:val="single" w:sz="4" w:space="0" w:color="auto"/>
              <w:left w:val="single" w:sz="4" w:space="0" w:color="auto"/>
              <w:bottom w:val="single" w:sz="4" w:space="0" w:color="auto"/>
              <w:right w:val="single" w:sz="4" w:space="0" w:color="auto"/>
            </w:tcBorders>
            <w:hideMark/>
          </w:tcPr>
          <w:p w:rsidR="00E4571E" w:rsidRPr="000C4486" w:rsidRDefault="00E4571E" w:rsidP="000C4486">
            <w:pPr>
              <w:spacing w:after="0" w:line="240" w:lineRule="auto"/>
              <w:rPr>
                <w:rFonts w:ascii="Times New Roman" w:eastAsia="Calibri" w:hAnsi="Times New Roman" w:cs="Times New Roman"/>
                <w:color w:val="000000" w:themeColor="text1"/>
                <w:sz w:val="24"/>
                <w:szCs w:val="24"/>
                <w:lang w:val="uk-UA"/>
              </w:rPr>
            </w:pPr>
            <w:r w:rsidRPr="000C4486">
              <w:rPr>
                <w:rFonts w:ascii="Times New Roman" w:eastAsia="Calibri" w:hAnsi="Times New Roman" w:cs="Times New Roman"/>
                <w:color w:val="000000" w:themeColor="text1"/>
                <w:sz w:val="24"/>
                <w:szCs w:val="24"/>
                <w:lang w:val="uk-UA"/>
              </w:rPr>
              <w:t>Рахівська міська рада</w:t>
            </w:r>
          </w:p>
        </w:tc>
      </w:tr>
    </w:tbl>
    <w:p w:rsidR="002C4C36" w:rsidRPr="000C4486" w:rsidRDefault="002C4C36" w:rsidP="000C4486">
      <w:pPr>
        <w:spacing w:after="0" w:line="240" w:lineRule="auto"/>
        <w:rPr>
          <w:rFonts w:ascii="Times New Roman" w:eastAsia="Calibri" w:hAnsi="Times New Roman" w:cs="Times New Roman"/>
          <w:color w:val="000000" w:themeColor="text1"/>
          <w:sz w:val="28"/>
          <w:szCs w:val="28"/>
          <w:lang w:val="uk-UA"/>
        </w:rPr>
      </w:pPr>
    </w:p>
    <w:p w:rsidR="006C1738" w:rsidRPr="000C4486" w:rsidRDefault="006C1738" w:rsidP="000C4486">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t>Секретар ради</w:t>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t>Д.БРЕХЛІЧУК</w:t>
      </w:r>
    </w:p>
    <w:p w:rsidR="001F48D3" w:rsidRPr="000C4486" w:rsidRDefault="001F48D3" w:rsidP="000C4486">
      <w:pPr>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br w:type="page"/>
      </w:r>
    </w:p>
    <w:p w:rsidR="00092706" w:rsidRPr="000C4486" w:rsidRDefault="00092706" w:rsidP="000C4486">
      <w:pPr>
        <w:spacing w:after="0" w:line="240" w:lineRule="auto"/>
        <w:jc w:val="right"/>
        <w:rPr>
          <w:rFonts w:ascii="Times New Roman" w:hAnsi="Times New Roman" w:cs="Times New Roman"/>
          <w:color w:val="000000" w:themeColor="text1"/>
          <w:sz w:val="28"/>
          <w:szCs w:val="28"/>
          <w:lang w:val="uk-UA"/>
        </w:rPr>
      </w:pPr>
    </w:p>
    <w:p w:rsidR="00092706" w:rsidRPr="000C4486" w:rsidRDefault="00092706" w:rsidP="000C4486">
      <w:pPr>
        <w:spacing w:after="0" w:line="240" w:lineRule="auto"/>
        <w:jc w:val="right"/>
        <w:rPr>
          <w:rFonts w:ascii="Times New Roman" w:hAnsi="Times New Roman" w:cs="Times New Roman"/>
          <w:color w:val="000000" w:themeColor="text1"/>
          <w:sz w:val="28"/>
          <w:szCs w:val="28"/>
          <w:lang w:val="uk-UA"/>
        </w:rPr>
      </w:pPr>
    </w:p>
    <w:p w:rsidR="00092706" w:rsidRPr="000C4486" w:rsidRDefault="00092706" w:rsidP="000C4486">
      <w:pPr>
        <w:spacing w:after="0" w:line="240" w:lineRule="auto"/>
        <w:jc w:val="right"/>
        <w:rPr>
          <w:rFonts w:ascii="Times New Roman" w:hAnsi="Times New Roman" w:cs="Times New Roman"/>
          <w:color w:val="000000" w:themeColor="text1"/>
          <w:sz w:val="28"/>
          <w:szCs w:val="28"/>
          <w:lang w:val="uk-UA"/>
        </w:rPr>
      </w:pPr>
      <w:r w:rsidRPr="000C4486">
        <w:rPr>
          <w:rFonts w:ascii="Times New Roman" w:hAnsi="Times New Roman" w:cs="Times New Roman"/>
          <w:noProof/>
          <w:color w:val="000000" w:themeColor="text1"/>
          <w:lang w:eastAsia="ru-RU"/>
        </w:rPr>
        <w:drawing>
          <wp:anchor distT="0" distB="0" distL="114300" distR="114300" simplePos="0" relativeHeight="251661312" behindDoc="1" locked="0" layoutInCell="1" allowOverlap="1" wp14:anchorId="71EC2070" wp14:editId="0AA56A64">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092706" w:rsidRPr="000C4486" w:rsidRDefault="00092706" w:rsidP="000C4486">
      <w:pPr>
        <w:spacing w:after="0" w:line="240" w:lineRule="auto"/>
        <w:jc w:val="right"/>
        <w:rPr>
          <w:rFonts w:ascii="Times New Roman" w:hAnsi="Times New Roman" w:cs="Times New Roman"/>
          <w:color w:val="000000" w:themeColor="text1"/>
          <w:sz w:val="28"/>
          <w:szCs w:val="28"/>
          <w:lang w:val="uk-UA"/>
        </w:rPr>
      </w:pPr>
    </w:p>
    <w:p w:rsidR="00092706" w:rsidRPr="000C4486" w:rsidRDefault="00092706"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textWrapping" w:clear="all"/>
        <w:t xml:space="preserve">У К Р А Ї Н А </w:t>
      </w:r>
    </w:p>
    <w:p w:rsidR="00092706" w:rsidRPr="000C4486" w:rsidRDefault="00092706"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А  М І С Ь К А  Р А Д А </w:t>
      </w:r>
    </w:p>
    <w:p w:rsidR="00092706" w:rsidRPr="000C4486" w:rsidRDefault="00092706"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О Г О  Р А Й О Н У  </w:t>
      </w:r>
    </w:p>
    <w:p w:rsidR="00092706" w:rsidRPr="000C4486" w:rsidRDefault="00092706"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 А К А Р П А Т С Ь К О Ї  О Б Л А С Т І</w:t>
      </w:r>
    </w:p>
    <w:p w:rsidR="00092706" w:rsidRPr="000C4486" w:rsidRDefault="00092706"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3 сесія VIII скликання</w:t>
      </w:r>
    </w:p>
    <w:p w:rsidR="00092706" w:rsidRPr="000C4486" w:rsidRDefault="00092706" w:rsidP="000C4486">
      <w:pPr>
        <w:spacing w:after="0" w:line="240" w:lineRule="auto"/>
        <w:rPr>
          <w:rFonts w:ascii="Times New Roman" w:hAnsi="Times New Roman" w:cs="Times New Roman"/>
          <w:color w:val="000000" w:themeColor="text1"/>
          <w:sz w:val="28"/>
          <w:szCs w:val="28"/>
          <w:lang w:val="uk-UA"/>
        </w:rPr>
      </w:pPr>
    </w:p>
    <w:p w:rsidR="00092706" w:rsidRPr="000C4486" w:rsidRDefault="00092706"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І Ш Е Н </w:t>
      </w:r>
      <w:proofErr w:type="spellStart"/>
      <w:r w:rsidRPr="000C4486">
        <w:rPr>
          <w:rFonts w:ascii="Times New Roman" w:hAnsi="Times New Roman" w:cs="Times New Roman"/>
          <w:color w:val="000000" w:themeColor="text1"/>
          <w:sz w:val="28"/>
          <w:szCs w:val="28"/>
          <w:lang w:val="uk-UA"/>
        </w:rPr>
        <w:t>Н</w:t>
      </w:r>
      <w:proofErr w:type="spellEnd"/>
      <w:r w:rsidRPr="000C4486">
        <w:rPr>
          <w:rFonts w:ascii="Times New Roman" w:hAnsi="Times New Roman" w:cs="Times New Roman"/>
          <w:color w:val="000000" w:themeColor="text1"/>
          <w:sz w:val="28"/>
          <w:szCs w:val="28"/>
          <w:lang w:val="uk-UA"/>
        </w:rPr>
        <w:t xml:space="preserve"> Я</w:t>
      </w:r>
    </w:p>
    <w:p w:rsidR="00092706" w:rsidRPr="000C4486" w:rsidRDefault="00092706" w:rsidP="000C4486">
      <w:pPr>
        <w:spacing w:after="0" w:line="240" w:lineRule="auto"/>
        <w:rPr>
          <w:rFonts w:ascii="Times New Roman" w:hAnsi="Times New Roman" w:cs="Times New Roman"/>
          <w:color w:val="000000" w:themeColor="text1"/>
          <w:sz w:val="28"/>
          <w:szCs w:val="28"/>
          <w:lang w:val="uk-UA"/>
        </w:rPr>
      </w:pPr>
    </w:p>
    <w:p w:rsidR="00092706" w:rsidRPr="000C4486" w:rsidRDefault="00092706"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від 25 грудня  2020  року  </w:t>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00957AE2" w:rsidRPr="000C4486">
        <w:rPr>
          <w:rFonts w:ascii="Times New Roman" w:hAnsi="Times New Roman" w:cs="Times New Roman"/>
          <w:color w:val="000000" w:themeColor="text1"/>
          <w:sz w:val="28"/>
          <w:szCs w:val="28"/>
          <w:lang w:val="uk-UA"/>
        </w:rPr>
        <w:t>№33</w:t>
      </w:r>
    </w:p>
    <w:p w:rsidR="00092706" w:rsidRPr="000C4486" w:rsidRDefault="00092706"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 Рахів</w:t>
      </w:r>
    </w:p>
    <w:p w:rsidR="00092706" w:rsidRPr="000C4486" w:rsidRDefault="00092706" w:rsidP="000C4486">
      <w:pPr>
        <w:spacing w:after="0" w:line="240" w:lineRule="auto"/>
        <w:rPr>
          <w:rFonts w:ascii="Times New Roman" w:hAnsi="Times New Roman" w:cs="Times New Roman"/>
          <w:color w:val="000000" w:themeColor="text1"/>
          <w:sz w:val="28"/>
          <w:szCs w:val="28"/>
          <w:lang w:val="uk-UA"/>
        </w:rPr>
      </w:pPr>
    </w:p>
    <w:p w:rsidR="00937B29" w:rsidRPr="000C4486" w:rsidRDefault="00937B29" w:rsidP="000C4486">
      <w:pPr>
        <w:tabs>
          <w:tab w:val="left" w:pos="4111"/>
        </w:tabs>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Про  затвердження Програми підтримки </w:t>
      </w:r>
      <w:proofErr w:type="spellStart"/>
      <w:r w:rsidRPr="000C4486">
        <w:rPr>
          <w:rFonts w:ascii="Times New Roman" w:hAnsi="Times New Roman" w:cs="Times New Roman"/>
          <w:color w:val="000000" w:themeColor="text1"/>
          <w:sz w:val="28"/>
          <w:szCs w:val="28"/>
          <w:lang w:val="uk-UA"/>
        </w:rPr>
        <w:t>соціально-</w:t>
      </w:r>
      <w:proofErr w:type="spellEnd"/>
    </w:p>
    <w:p w:rsidR="00937B29" w:rsidRPr="000C4486" w:rsidRDefault="00937B29" w:rsidP="000C4486">
      <w:pPr>
        <w:tabs>
          <w:tab w:val="left" w:pos="4111"/>
        </w:tabs>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незахищених верств населення, соціального захисту </w:t>
      </w:r>
    </w:p>
    <w:p w:rsidR="00937B29" w:rsidRPr="000C4486" w:rsidRDefault="00937B29" w:rsidP="000C4486">
      <w:pPr>
        <w:tabs>
          <w:tab w:val="left" w:pos="4111"/>
        </w:tabs>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та підтримки учасників антитерористичної операції </w:t>
      </w:r>
    </w:p>
    <w:p w:rsidR="008E5D5E" w:rsidRPr="000C4486" w:rsidRDefault="00937B29" w:rsidP="000C4486">
      <w:pPr>
        <w:tabs>
          <w:tab w:val="left" w:pos="4111"/>
        </w:tabs>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(АТО) операції </w:t>
      </w:r>
      <w:proofErr w:type="spellStart"/>
      <w:r w:rsidRPr="000C4486">
        <w:rPr>
          <w:rFonts w:ascii="Times New Roman" w:hAnsi="Times New Roman" w:cs="Times New Roman"/>
          <w:color w:val="000000" w:themeColor="text1"/>
          <w:sz w:val="28"/>
          <w:szCs w:val="28"/>
          <w:lang w:val="uk-UA"/>
        </w:rPr>
        <w:t>Об”єднаних</w:t>
      </w:r>
      <w:proofErr w:type="spellEnd"/>
      <w:r w:rsidRPr="000C4486">
        <w:rPr>
          <w:rFonts w:ascii="Times New Roman" w:hAnsi="Times New Roman" w:cs="Times New Roman"/>
          <w:color w:val="000000" w:themeColor="text1"/>
          <w:sz w:val="28"/>
          <w:szCs w:val="28"/>
          <w:lang w:val="uk-UA"/>
        </w:rPr>
        <w:t xml:space="preserve"> сил (ООС), учасників бойових</w:t>
      </w:r>
    </w:p>
    <w:p w:rsidR="008E5D5E" w:rsidRPr="000C4486" w:rsidRDefault="00937B29" w:rsidP="000C4486">
      <w:pPr>
        <w:tabs>
          <w:tab w:val="left" w:pos="4111"/>
        </w:tabs>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дій (УБД), членів їх сімей, члени, яких загинули під час </w:t>
      </w:r>
    </w:p>
    <w:p w:rsidR="008E5D5E" w:rsidRPr="000C4486" w:rsidRDefault="00937B29" w:rsidP="000C4486">
      <w:pPr>
        <w:tabs>
          <w:tab w:val="left" w:pos="4111"/>
        </w:tabs>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проведення АТО, ООС мешканців  Рахівської міської </w:t>
      </w:r>
    </w:p>
    <w:p w:rsidR="00937B29" w:rsidRPr="000C4486" w:rsidRDefault="00937B29" w:rsidP="000C4486">
      <w:pPr>
        <w:tabs>
          <w:tab w:val="left" w:pos="4111"/>
        </w:tabs>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територіальної громади на 2021 рік</w:t>
      </w:r>
    </w:p>
    <w:p w:rsidR="00937B29" w:rsidRPr="000C4486" w:rsidRDefault="00937B29" w:rsidP="000C4486">
      <w:pPr>
        <w:spacing w:after="0" w:line="240" w:lineRule="auto"/>
        <w:rPr>
          <w:rFonts w:ascii="Times New Roman" w:hAnsi="Times New Roman" w:cs="Times New Roman"/>
          <w:color w:val="000000" w:themeColor="text1"/>
          <w:sz w:val="28"/>
          <w:szCs w:val="28"/>
          <w:lang w:val="uk-UA"/>
        </w:rPr>
      </w:pPr>
    </w:p>
    <w:p w:rsidR="00937B29" w:rsidRPr="000C4486" w:rsidRDefault="00937B29"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З метою  забезпечення надання адресної підтримки, а також різних видів соціальних послуг незахищеним верствам населення міста, підвищення рівня  соціального захисту  та підтримки учасників антитерористичної операції, </w:t>
      </w:r>
      <w:proofErr w:type="spellStart"/>
      <w:r w:rsidRPr="000C4486">
        <w:rPr>
          <w:rFonts w:ascii="Times New Roman" w:hAnsi="Times New Roman" w:cs="Times New Roman"/>
          <w:color w:val="000000" w:themeColor="text1"/>
          <w:sz w:val="28"/>
          <w:szCs w:val="28"/>
          <w:lang w:val="uk-UA"/>
        </w:rPr>
        <w:t>операції</w:t>
      </w:r>
      <w:proofErr w:type="spellEnd"/>
      <w:r w:rsidRPr="000C4486">
        <w:rPr>
          <w:rFonts w:ascii="Times New Roman" w:hAnsi="Times New Roman" w:cs="Times New Roman"/>
          <w:color w:val="000000" w:themeColor="text1"/>
          <w:sz w:val="28"/>
          <w:szCs w:val="28"/>
          <w:lang w:val="uk-UA"/>
        </w:rPr>
        <w:t xml:space="preserve"> </w:t>
      </w:r>
      <w:proofErr w:type="spellStart"/>
      <w:r w:rsidRPr="000C4486">
        <w:rPr>
          <w:rFonts w:ascii="Times New Roman" w:hAnsi="Times New Roman" w:cs="Times New Roman"/>
          <w:color w:val="000000" w:themeColor="text1"/>
          <w:sz w:val="28"/>
          <w:szCs w:val="28"/>
          <w:lang w:val="uk-UA"/>
        </w:rPr>
        <w:t>Об”єднаних</w:t>
      </w:r>
      <w:proofErr w:type="spellEnd"/>
      <w:r w:rsidRPr="000C4486">
        <w:rPr>
          <w:rFonts w:ascii="Times New Roman" w:hAnsi="Times New Roman" w:cs="Times New Roman"/>
          <w:color w:val="000000" w:themeColor="text1"/>
          <w:sz w:val="28"/>
          <w:szCs w:val="28"/>
          <w:lang w:val="uk-UA"/>
        </w:rPr>
        <w:t xml:space="preserve"> сил, військовослужбовців Збройних Сил України, Національної гвардії України, Державної прикордонної служби України, Національної поліції України членів їх сімей та сімей, члени яких загинули під час здійснення антитерористичної операції, </w:t>
      </w:r>
      <w:proofErr w:type="spellStart"/>
      <w:r w:rsidRPr="000C4486">
        <w:rPr>
          <w:rFonts w:ascii="Times New Roman" w:hAnsi="Times New Roman" w:cs="Times New Roman"/>
          <w:color w:val="000000" w:themeColor="text1"/>
          <w:sz w:val="28"/>
          <w:szCs w:val="28"/>
          <w:lang w:val="uk-UA"/>
        </w:rPr>
        <w:t>операції</w:t>
      </w:r>
      <w:proofErr w:type="spellEnd"/>
      <w:r w:rsidRPr="000C4486">
        <w:rPr>
          <w:rFonts w:ascii="Times New Roman" w:hAnsi="Times New Roman" w:cs="Times New Roman"/>
          <w:color w:val="000000" w:themeColor="text1"/>
          <w:sz w:val="28"/>
          <w:szCs w:val="28"/>
          <w:lang w:val="uk-UA"/>
        </w:rPr>
        <w:t xml:space="preserve"> </w:t>
      </w:r>
      <w:proofErr w:type="spellStart"/>
      <w:r w:rsidRPr="000C4486">
        <w:rPr>
          <w:rFonts w:ascii="Times New Roman" w:hAnsi="Times New Roman" w:cs="Times New Roman"/>
          <w:color w:val="000000" w:themeColor="text1"/>
          <w:sz w:val="28"/>
          <w:szCs w:val="28"/>
          <w:lang w:val="uk-UA"/>
        </w:rPr>
        <w:t>Об”єднаних</w:t>
      </w:r>
      <w:proofErr w:type="spellEnd"/>
      <w:r w:rsidRPr="000C4486">
        <w:rPr>
          <w:rFonts w:ascii="Times New Roman" w:hAnsi="Times New Roman" w:cs="Times New Roman"/>
          <w:color w:val="000000" w:themeColor="text1"/>
          <w:sz w:val="28"/>
          <w:szCs w:val="28"/>
          <w:lang w:val="uk-UA"/>
        </w:rPr>
        <w:t xml:space="preserve"> сил, керуючись ст.26 Закону України «Про місцеве самоврядування в Україні», </w:t>
      </w:r>
      <w:r w:rsidR="00E264EB" w:rsidRPr="000C4486">
        <w:rPr>
          <w:rFonts w:ascii="Times New Roman" w:hAnsi="Times New Roman" w:cs="Times New Roman"/>
          <w:color w:val="000000" w:themeColor="text1"/>
          <w:sz w:val="28"/>
          <w:szCs w:val="28"/>
          <w:lang w:val="uk-UA"/>
        </w:rPr>
        <w:t xml:space="preserve">Рахівська </w:t>
      </w:r>
      <w:r w:rsidRPr="000C4486">
        <w:rPr>
          <w:rFonts w:ascii="Times New Roman" w:hAnsi="Times New Roman" w:cs="Times New Roman"/>
          <w:color w:val="000000" w:themeColor="text1"/>
          <w:sz w:val="28"/>
          <w:szCs w:val="28"/>
          <w:lang w:val="uk-UA"/>
        </w:rPr>
        <w:t>міська рада</w:t>
      </w:r>
    </w:p>
    <w:p w:rsidR="00E264EB" w:rsidRPr="000C4486" w:rsidRDefault="00E264EB" w:rsidP="000C4486">
      <w:pPr>
        <w:tabs>
          <w:tab w:val="left" w:pos="4068"/>
        </w:tabs>
        <w:spacing w:after="0" w:line="240" w:lineRule="auto"/>
        <w:jc w:val="both"/>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ab/>
      </w:r>
    </w:p>
    <w:p w:rsidR="00E264EB" w:rsidRPr="000C4486" w:rsidRDefault="00E264EB" w:rsidP="000C4486">
      <w:pPr>
        <w:spacing w:after="0" w:line="240" w:lineRule="auto"/>
        <w:jc w:val="center"/>
        <w:rPr>
          <w:rFonts w:ascii="Times New Roman" w:hAnsi="Times New Roman" w:cs="Times New Roman"/>
          <w:color w:val="000000" w:themeColor="text1"/>
          <w:sz w:val="28"/>
          <w:szCs w:val="26"/>
          <w:lang w:val="uk-UA"/>
        </w:rPr>
      </w:pPr>
      <w:r w:rsidRPr="000C4486">
        <w:rPr>
          <w:rFonts w:ascii="Times New Roman" w:hAnsi="Times New Roman" w:cs="Times New Roman"/>
          <w:color w:val="000000" w:themeColor="text1"/>
          <w:sz w:val="28"/>
          <w:szCs w:val="26"/>
          <w:lang w:val="uk-UA"/>
        </w:rPr>
        <w:t>В И Р І Ш И Л А:</w:t>
      </w:r>
    </w:p>
    <w:p w:rsidR="00E264EB" w:rsidRPr="000C4486" w:rsidRDefault="00E264EB" w:rsidP="000C4486">
      <w:pPr>
        <w:spacing w:after="0" w:line="240" w:lineRule="auto"/>
        <w:rPr>
          <w:rFonts w:ascii="Times New Roman" w:hAnsi="Times New Roman" w:cs="Times New Roman"/>
          <w:color w:val="000000" w:themeColor="text1"/>
          <w:sz w:val="28"/>
          <w:szCs w:val="26"/>
          <w:lang w:val="uk-UA"/>
        </w:rPr>
      </w:pPr>
    </w:p>
    <w:p w:rsidR="00937B29" w:rsidRPr="000C4486" w:rsidRDefault="00937B29"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ab/>
        <w:t xml:space="preserve">1. Затвердити Програму підтримки  соціально-незахищених верств населення, соціального захисту та підтримки учасників антитерористичної операції (АТО), операції </w:t>
      </w:r>
      <w:proofErr w:type="spellStart"/>
      <w:r w:rsidRPr="000C4486">
        <w:rPr>
          <w:rFonts w:ascii="Times New Roman" w:hAnsi="Times New Roman" w:cs="Times New Roman"/>
          <w:color w:val="000000" w:themeColor="text1"/>
          <w:sz w:val="28"/>
          <w:szCs w:val="28"/>
          <w:lang w:val="uk-UA"/>
        </w:rPr>
        <w:t>Об”єднаних</w:t>
      </w:r>
      <w:proofErr w:type="spellEnd"/>
      <w:r w:rsidRPr="000C4486">
        <w:rPr>
          <w:rFonts w:ascii="Times New Roman" w:hAnsi="Times New Roman" w:cs="Times New Roman"/>
          <w:color w:val="000000" w:themeColor="text1"/>
          <w:sz w:val="28"/>
          <w:szCs w:val="28"/>
          <w:lang w:val="uk-UA"/>
        </w:rPr>
        <w:t xml:space="preserve"> сил (ООС), учасників бойових дій (УБД), членів їх сімей, члени, яких загинули під час проведення  АТО, ООС, мешканців Рахівської міської територіальної громади на 2021 рік (далі Програма) згідно з додатком.</w:t>
      </w:r>
    </w:p>
    <w:p w:rsidR="00937B29" w:rsidRPr="000C4486" w:rsidRDefault="00937B29" w:rsidP="000C4486">
      <w:pPr>
        <w:spacing w:after="0" w:line="240" w:lineRule="auto"/>
        <w:ind w:firstLine="705"/>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2.Виконавчому апарату Рахівської міської ради забезпечити виконання  передбачених Програмою заходів.</w:t>
      </w:r>
    </w:p>
    <w:p w:rsidR="00E264EB" w:rsidRPr="000C4486" w:rsidRDefault="00E264EB"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page"/>
      </w:r>
    </w:p>
    <w:p w:rsidR="00E264EB" w:rsidRPr="000C4486" w:rsidRDefault="00E264EB" w:rsidP="000C4486">
      <w:pPr>
        <w:spacing w:after="0" w:line="240" w:lineRule="auto"/>
        <w:ind w:firstLine="705"/>
        <w:jc w:val="both"/>
        <w:rPr>
          <w:rFonts w:ascii="Times New Roman" w:hAnsi="Times New Roman" w:cs="Times New Roman"/>
          <w:color w:val="000000" w:themeColor="text1"/>
          <w:sz w:val="28"/>
          <w:szCs w:val="28"/>
          <w:lang w:val="uk-UA"/>
        </w:rPr>
      </w:pPr>
    </w:p>
    <w:p w:rsidR="00972BCE" w:rsidRPr="000C4486" w:rsidRDefault="00972BCE" w:rsidP="000C4486">
      <w:pPr>
        <w:spacing w:after="0" w:line="240" w:lineRule="auto"/>
        <w:ind w:firstLine="705"/>
        <w:jc w:val="both"/>
        <w:rPr>
          <w:rFonts w:ascii="Times New Roman" w:hAnsi="Times New Roman" w:cs="Times New Roman"/>
          <w:color w:val="000000" w:themeColor="text1"/>
          <w:sz w:val="28"/>
          <w:szCs w:val="28"/>
          <w:lang w:val="uk-UA"/>
        </w:rPr>
      </w:pPr>
    </w:p>
    <w:p w:rsidR="00E264EB" w:rsidRPr="000C4486" w:rsidRDefault="00E264EB" w:rsidP="000C4486">
      <w:pPr>
        <w:spacing w:after="0" w:line="240" w:lineRule="auto"/>
        <w:ind w:firstLine="705"/>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3. Фінансово-господарському відділу </w:t>
      </w:r>
      <w:r w:rsidR="00937B29" w:rsidRPr="000C4486">
        <w:rPr>
          <w:rFonts w:ascii="Times New Roman" w:hAnsi="Times New Roman" w:cs="Times New Roman"/>
          <w:color w:val="000000" w:themeColor="text1"/>
          <w:sz w:val="28"/>
          <w:szCs w:val="28"/>
          <w:lang w:val="uk-UA"/>
        </w:rPr>
        <w:t xml:space="preserve">міської ради  виходячи з можливостей дохідної частини міського бюджету, передбачити кошти на виконання заходів Програми. </w:t>
      </w:r>
    </w:p>
    <w:p w:rsidR="00937B29" w:rsidRPr="000C4486" w:rsidRDefault="00937B29" w:rsidP="000C4486">
      <w:pPr>
        <w:spacing w:after="0" w:line="240" w:lineRule="auto"/>
        <w:ind w:firstLine="705"/>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4. Виконання Програми відбувається в межах коштів, затверджених у міському бюджеті.</w:t>
      </w:r>
    </w:p>
    <w:p w:rsidR="00937B29" w:rsidRPr="000C4486" w:rsidRDefault="00937B29" w:rsidP="000C4486">
      <w:pPr>
        <w:spacing w:after="0" w:line="240" w:lineRule="auto"/>
        <w:ind w:firstLine="705"/>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5. Контроль за виконанням даного рішення покласти на  постійну комісію з соціально-економічного, культурного розвитку, освіти, охорони </w:t>
      </w:r>
      <w:proofErr w:type="spellStart"/>
      <w:r w:rsidRPr="000C4486">
        <w:rPr>
          <w:rFonts w:ascii="Times New Roman" w:hAnsi="Times New Roman" w:cs="Times New Roman"/>
          <w:color w:val="000000" w:themeColor="text1"/>
          <w:sz w:val="28"/>
          <w:szCs w:val="28"/>
          <w:lang w:val="uk-UA"/>
        </w:rPr>
        <w:t>здоров”я</w:t>
      </w:r>
      <w:proofErr w:type="spellEnd"/>
      <w:r w:rsidRPr="000C4486">
        <w:rPr>
          <w:rFonts w:ascii="Times New Roman" w:hAnsi="Times New Roman" w:cs="Times New Roman"/>
          <w:color w:val="000000" w:themeColor="text1"/>
          <w:sz w:val="28"/>
          <w:szCs w:val="28"/>
          <w:lang w:val="uk-UA"/>
        </w:rPr>
        <w:t>, спорту, соціального захисту населення, депутатської етики та регламенту.</w:t>
      </w:r>
    </w:p>
    <w:p w:rsidR="00937B29" w:rsidRPr="000C4486" w:rsidRDefault="00937B29" w:rsidP="000C4486">
      <w:pPr>
        <w:spacing w:after="0" w:line="240" w:lineRule="auto"/>
        <w:rPr>
          <w:rFonts w:ascii="Times New Roman" w:eastAsia="Calibri" w:hAnsi="Times New Roman" w:cs="Times New Roman"/>
          <w:color w:val="000000" w:themeColor="text1"/>
          <w:sz w:val="28"/>
          <w:szCs w:val="28"/>
          <w:lang w:val="uk-UA"/>
        </w:rPr>
      </w:pPr>
    </w:p>
    <w:p w:rsidR="00E264EB" w:rsidRPr="000C4486" w:rsidRDefault="00E264EB" w:rsidP="000C4486">
      <w:pPr>
        <w:spacing w:after="0" w:line="240" w:lineRule="auto"/>
        <w:rPr>
          <w:rFonts w:ascii="Times New Roman" w:eastAsia="Calibri" w:hAnsi="Times New Roman" w:cs="Times New Roman"/>
          <w:color w:val="000000" w:themeColor="text1"/>
          <w:sz w:val="28"/>
          <w:szCs w:val="28"/>
          <w:lang w:val="uk-UA"/>
        </w:rPr>
      </w:pPr>
    </w:p>
    <w:p w:rsidR="00E264EB" w:rsidRPr="000C4486" w:rsidRDefault="00E264EB" w:rsidP="000C4486">
      <w:pPr>
        <w:spacing w:after="0" w:line="240" w:lineRule="auto"/>
        <w:rPr>
          <w:rFonts w:ascii="Times New Roman" w:eastAsia="Calibri" w:hAnsi="Times New Roman" w:cs="Times New Roman"/>
          <w:color w:val="000000" w:themeColor="text1"/>
          <w:sz w:val="28"/>
          <w:szCs w:val="28"/>
          <w:lang w:val="uk-UA"/>
        </w:rPr>
      </w:pPr>
    </w:p>
    <w:p w:rsidR="00E264EB" w:rsidRPr="000C4486" w:rsidRDefault="00E264EB" w:rsidP="000C4486">
      <w:pPr>
        <w:spacing w:after="0" w:line="240" w:lineRule="auto"/>
        <w:rPr>
          <w:rFonts w:ascii="Times New Roman" w:eastAsia="Calibri" w:hAnsi="Times New Roman" w:cs="Times New Roman"/>
          <w:color w:val="000000" w:themeColor="text1"/>
          <w:sz w:val="28"/>
          <w:szCs w:val="28"/>
          <w:lang w:val="uk-UA"/>
        </w:rPr>
      </w:pPr>
    </w:p>
    <w:p w:rsidR="00624673" w:rsidRPr="000C4486" w:rsidRDefault="00624673" w:rsidP="000C4486">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t>Міський голова                                                                          В.МЕДВІДЬ</w:t>
      </w:r>
    </w:p>
    <w:p w:rsidR="00E264EB" w:rsidRPr="000C4486" w:rsidRDefault="00E264EB" w:rsidP="000C4486">
      <w:pPr>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br w:type="page"/>
      </w:r>
    </w:p>
    <w:tbl>
      <w:tblPr>
        <w:tblW w:w="0" w:type="auto"/>
        <w:jc w:val="right"/>
        <w:tblInd w:w="-678" w:type="dxa"/>
        <w:tblLook w:val="01E0" w:firstRow="1" w:lastRow="1" w:firstColumn="1" w:lastColumn="1" w:noHBand="0" w:noVBand="0"/>
      </w:tblPr>
      <w:tblGrid>
        <w:gridCol w:w="2906"/>
      </w:tblGrid>
      <w:tr w:rsidR="000C4486" w:rsidRPr="00691551" w:rsidTr="00A058B6">
        <w:trPr>
          <w:jc w:val="right"/>
        </w:trPr>
        <w:tc>
          <w:tcPr>
            <w:tcW w:w="2906" w:type="dxa"/>
          </w:tcPr>
          <w:p w:rsidR="00937B29" w:rsidRPr="000C4486" w:rsidRDefault="00937B29" w:rsidP="000C4486">
            <w:pPr>
              <w:spacing w:after="0" w:line="240" w:lineRule="auto"/>
              <w:rPr>
                <w:rFonts w:ascii="Times New Roman" w:eastAsia="Times New Roman" w:hAnsi="Times New Roman" w:cs="Times New Roman"/>
                <w:color w:val="000000" w:themeColor="text1"/>
                <w:sz w:val="24"/>
                <w:szCs w:val="24"/>
                <w:lang w:val="uk-UA"/>
              </w:rPr>
            </w:pPr>
          </w:p>
          <w:p w:rsidR="00A058B6" w:rsidRPr="000C4486" w:rsidRDefault="00A058B6" w:rsidP="000C4486">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2690"/>
            </w:tblGrid>
            <w:tr w:rsidR="000C4486" w:rsidRPr="00691551" w:rsidTr="00A058B6">
              <w:trPr>
                <w:trHeight w:val="1292"/>
                <w:jc w:val="right"/>
              </w:trPr>
              <w:tc>
                <w:tcPr>
                  <w:tcW w:w="3267" w:type="dxa"/>
                </w:tcPr>
                <w:p w:rsidR="00A058B6" w:rsidRPr="000C4486" w:rsidRDefault="00A058B6" w:rsidP="000C4486">
                  <w:pPr>
                    <w:spacing w:after="0" w:line="240" w:lineRule="auto"/>
                    <w:rPr>
                      <w:rFonts w:ascii="Times New Roman" w:eastAsia="Times New Roman" w:hAnsi="Times New Roman" w:cs="Times New Roman"/>
                      <w:color w:val="000000" w:themeColor="text1"/>
                      <w:lang w:val="uk-UA"/>
                    </w:rPr>
                  </w:pP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rPr>
                    <w:br w:type="page"/>
                  </w:r>
                  <w:r w:rsidRPr="000C4486">
                    <w:rPr>
                      <w:rFonts w:ascii="Times New Roman" w:hAnsi="Times New Roman" w:cs="Times New Roman"/>
                      <w:b/>
                      <w:color w:val="000000" w:themeColor="text1"/>
                      <w:lang w:val="uk-UA"/>
                    </w:rPr>
                    <w:br w:type="page"/>
                  </w:r>
                  <w:r w:rsidRPr="000C4486">
                    <w:rPr>
                      <w:rFonts w:ascii="Times New Roman" w:hAnsi="Times New Roman" w:cs="Times New Roman"/>
                      <w:color w:val="000000" w:themeColor="text1"/>
                      <w:lang w:val="uk-UA"/>
                    </w:rPr>
                    <w:t xml:space="preserve">           Додаток                                                                              до рішення міської ради  </w:t>
                  </w:r>
                </w:p>
                <w:p w:rsidR="00A058B6" w:rsidRPr="000C4486" w:rsidRDefault="00A058B6" w:rsidP="000C4486">
                  <w:pPr>
                    <w:spacing w:after="0" w:line="240" w:lineRule="auto"/>
                    <w:rPr>
                      <w:rFonts w:ascii="Times New Roman" w:hAnsi="Times New Roman" w:cs="Times New Roman"/>
                      <w:color w:val="000000" w:themeColor="text1"/>
                      <w:lang w:val="uk-UA" w:eastAsia="ru-RU"/>
                    </w:rPr>
                  </w:pPr>
                  <w:r w:rsidRPr="000C4486">
                    <w:rPr>
                      <w:rFonts w:ascii="Times New Roman" w:hAnsi="Times New Roman" w:cs="Times New Roman"/>
                      <w:color w:val="000000" w:themeColor="text1"/>
                      <w:lang w:val="uk-UA"/>
                    </w:rPr>
                    <w:t xml:space="preserve">3-ої сесії 8-го скликання                                                                                                 </w:t>
                  </w:r>
                  <w:r w:rsidR="00957AE2" w:rsidRPr="000C4486">
                    <w:rPr>
                      <w:rFonts w:ascii="Times New Roman" w:hAnsi="Times New Roman" w:cs="Times New Roman"/>
                      <w:color w:val="000000" w:themeColor="text1"/>
                      <w:lang w:val="uk-UA"/>
                    </w:rPr>
                    <w:t>від 25.12.2020 р. №33</w:t>
                  </w:r>
                </w:p>
                <w:p w:rsidR="00A058B6" w:rsidRPr="000C4486" w:rsidRDefault="00A058B6" w:rsidP="000C4486">
                  <w:pPr>
                    <w:spacing w:after="0" w:line="240" w:lineRule="auto"/>
                    <w:rPr>
                      <w:rFonts w:ascii="Times New Roman" w:eastAsia="Times New Roman" w:hAnsi="Times New Roman" w:cs="Times New Roman"/>
                      <w:color w:val="000000" w:themeColor="text1"/>
                      <w:lang w:val="uk-UA"/>
                    </w:rPr>
                  </w:pPr>
                </w:p>
              </w:tc>
            </w:tr>
          </w:tbl>
          <w:p w:rsidR="00A058B6" w:rsidRPr="000C4486" w:rsidRDefault="00A058B6" w:rsidP="000C4486">
            <w:pPr>
              <w:spacing w:after="0" w:line="240" w:lineRule="auto"/>
              <w:rPr>
                <w:rFonts w:ascii="Times New Roman" w:eastAsia="Times New Roman" w:hAnsi="Times New Roman" w:cs="Times New Roman"/>
                <w:color w:val="000000" w:themeColor="text1"/>
                <w:sz w:val="24"/>
                <w:szCs w:val="24"/>
                <w:lang w:val="uk-UA"/>
              </w:rPr>
            </w:pPr>
          </w:p>
        </w:tc>
      </w:tr>
    </w:tbl>
    <w:p w:rsidR="00937B29" w:rsidRPr="000C4486" w:rsidRDefault="00937B29" w:rsidP="000C4486">
      <w:pPr>
        <w:spacing w:after="0" w:line="240" w:lineRule="auto"/>
        <w:jc w:val="center"/>
        <w:rPr>
          <w:rFonts w:ascii="Times New Roman" w:hAnsi="Times New Roman" w:cs="Times New Roman"/>
          <w:b/>
          <w:color w:val="000000" w:themeColor="text1"/>
          <w:sz w:val="32"/>
          <w:szCs w:val="32"/>
          <w:lang w:val="uk-UA"/>
        </w:rPr>
      </w:pPr>
      <w:r w:rsidRPr="000C4486">
        <w:rPr>
          <w:rFonts w:ascii="Times New Roman" w:hAnsi="Times New Roman" w:cs="Times New Roman"/>
          <w:b/>
          <w:color w:val="000000" w:themeColor="text1"/>
          <w:sz w:val="32"/>
          <w:szCs w:val="32"/>
          <w:lang w:val="uk-UA"/>
        </w:rPr>
        <w:t>ПАСПОРТ</w:t>
      </w:r>
    </w:p>
    <w:p w:rsidR="00937B29" w:rsidRPr="000C4486" w:rsidRDefault="00937B29"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0"/>
          <w:lang w:val="uk-UA"/>
        </w:rPr>
        <w:t>Програми п</w:t>
      </w:r>
      <w:r w:rsidRPr="000C4486">
        <w:rPr>
          <w:rFonts w:ascii="Times New Roman" w:hAnsi="Times New Roman" w:cs="Times New Roman"/>
          <w:b/>
          <w:color w:val="000000" w:themeColor="text1"/>
          <w:sz w:val="28"/>
          <w:szCs w:val="28"/>
          <w:lang w:val="uk-UA"/>
        </w:rPr>
        <w:t>ідтримки  соціально-незахищених верств населення, соціального захисту та підтримки учасників анти терористичної операції (АТО),</w:t>
      </w:r>
      <w:r w:rsidRPr="000C4486">
        <w:rPr>
          <w:rFonts w:ascii="Times New Roman" w:hAnsi="Times New Roman" w:cs="Times New Roman"/>
          <w:color w:val="000000" w:themeColor="text1"/>
          <w:sz w:val="28"/>
          <w:szCs w:val="28"/>
          <w:lang w:val="uk-UA"/>
        </w:rPr>
        <w:t xml:space="preserve"> </w:t>
      </w:r>
      <w:r w:rsidRPr="000C4486">
        <w:rPr>
          <w:rFonts w:ascii="Times New Roman" w:hAnsi="Times New Roman" w:cs="Times New Roman"/>
          <w:b/>
          <w:color w:val="000000" w:themeColor="text1"/>
          <w:sz w:val="28"/>
          <w:szCs w:val="28"/>
          <w:lang w:val="uk-UA"/>
        </w:rPr>
        <w:t xml:space="preserve">операції </w:t>
      </w:r>
      <w:proofErr w:type="spellStart"/>
      <w:r w:rsidRPr="000C4486">
        <w:rPr>
          <w:rFonts w:ascii="Times New Roman" w:hAnsi="Times New Roman" w:cs="Times New Roman"/>
          <w:b/>
          <w:color w:val="000000" w:themeColor="text1"/>
          <w:sz w:val="28"/>
          <w:szCs w:val="28"/>
          <w:lang w:val="uk-UA"/>
        </w:rPr>
        <w:t>Об”єднаних</w:t>
      </w:r>
      <w:proofErr w:type="spellEnd"/>
      <w:r w:rsidRPr="000C4486">
        <w:rPr>
          <w:rFonts w:ascii="Times New Roman" w:hAnsi="Times New Roman" w:cs="Times New Roman"/>
          <w:b/>
          <w:color w:val="000000" w:themeColor="text1"/>
          <w:sz w:val="28"/>
          <w:szCs w:val="28"/>
          <w:lang w:val="uk-UA"/>
        </w:rPr>
        <w:t xml:space="preserve"> сил (ООС),</w:t>
      </w:r>
      <w:r w:rsidRPr="000C4486">
        <w:rPr>
          <w:rFonts w:ascii="Times New Roman" w:hAnsi="Times New Roman" w:cs="Times New Roman"/>
          <w:color w:val="000000" w:themeColor="text1"/>
          <w:sz w:val="28"/>
          <w:szCs w:val="28"/>
          <w:lang w:val="uk-UA"/>
        </w:rPr>
        <w:t xml:space="preserve"> </w:t>
      </w:r>
      <w:r w:rsidRPr="000C4486">
        <w:rPr>
          <w:rFonts w:ascii="Times New Roman" w:hAnsi="Times New Roman" w:cs="Times New Roman"/>
          <w:b/>
          <w:color w:val="000000" w:themeColor="text1"/>
          <w:sz w:val="28"/>
          <w:szCs w:val="28"/>
          <w:lang w:val="uk-UA"/>
        </w:rPr>
        <w:t>учасників бойових дій (УБД), членів їх сімей, члени, яких загинули під час проведення  АТО, ООС мешканців Рахівської міської територіальної програми на 2021 рік</w:t>
      </w:r>
    </w:p>
    <w:p w:rsidR="00937B29" w:rsidRPr="000C4486" w:rsidRDefault="00937B29" w:rsidP="000C4486">
      <w:pPr>
        <w:spacing w:after="0" w:line="240" w:lineRule="auto"/>
        <w:jc w:val="center"/>
        <w:rPr>
          <w:rFonts w:ascii="Times New Roman" w:hAnsi="Times New Roman" w:cs="Times New Roman"/>
          <w:b/>
          <w:color w:val="000000" w:themeColor="text1"/>
          <w:sz w:val="28"/>
          <w:szCs w:val="28"/>
          <w:lang w:val="uk-UA"/>
        </w:rPr>
      </w:pPr>
    </w:p>
    <w:p w:rsidR="00937B29" w:rsidRPr="000C4486" w:rsidRDefault="00937B29"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1. Ініціатор розроблення Програми: виконавчий апарат Рахівської міської ради. </w:t>
      </w:r>
    </w:p>
    <w:p w:rsidR="00937B29" w:rsidRPr="000C4486" w:rsidRDefault="00937B29"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 Підстава для розроблення Програми: Закони України “Про місцеве самоврядування в Україні», “</w:t>
      </w:r>
      <w:r w:rsidRPr="000C4486">
        <w:rPr>
          <w:rFonts w:ascii="Times New Roman" w:hAnsi="Times New Roman" w:cs="Times New Roman"/>
          <w:iCs/>
          <w:color w:val="000000" w:themeColor="text1"/>
          <w:sz w:val="28"/>
          <w:szCs w:val="28"/>
          <w:lang w:val="uk-UA"/>
        </w:rPr>
        <w:t>Про соціальний і правовий захист військовослужбовців та членів їх сімей</w:t>
      </w:r>
      <w:r w:rsidRPr="000C4486">
        <w:rPr>
          <w:rFonts w:ascii="Times New Roman" w:hAnsi="Times New Roman" w:cs="Times New Roman"/>
          <w:color w:val="000000" w:themeColor="text1"/>
          <w:sz w:val="28"/>
          <w:szCs w:val="28"/>
          <w:lang w:val="uk-UA"/>
        </w:rPr>
        <w:t>”, “Про статус ветеранів війни, гарантії їх соціального захисту”, “</w:t>
      </w:r>
      <w:r w:rsidRPr="000C4486">
        <w:rPr>
          <w:rFonts w:ascii="Times New Roman" w:hAnsi="Times New Roman" w:cs="Times New Roman"/>
          <w:iCs/>
          <w:color w:val="000000" w:themeColor="text1"/>
          <w:sz w:val="28"/>
          <w:szCs w:val="28"/>
          <w:lang w:val="uk-UA"/>
        </w:rPr>
        <w:t>Про поліпшення матеріального становища учасників бойових дій та інвалідів війни</w:t>
      </w:r>
      <w:r w:rsidRPr="000C4486">
        <w:rPr>
          <w:rFonts w:ascii="Times New Roman" w:hAnsi="Times New Roman" w:cs="Times New Roman"/>
          <w:color w:val="000000" w:themeColor="text1"/>
          <w:sz w:val="28"/>
          <w:szCs w:val="28"/>
          <w:lang w:val="uk-UA"/>
        </w:rPr>
        <w:t>”</w:t>
      </w:r>
      <w:r w:rsidRPr="000C4486">
        <w:rPr>
          <w:rFonts w:ascii="Times New Roman" w:hAnsi="Times New Roman" w:cs="Times New Roman"/>
          <w:iCs/>
          <w:color w:val="000000" w:themeColor="text1"/>
          <w:sz w:val="28"/>
          <w:szCs w:val="28"/>
          <w:lang w:val="uk-UA"/>
        </w:rPr>
        <w:t xml:space="preserve">, </w:t>
      </w:r>
      <w:r w:rsidRPr="000C4486">
        <w:rPr>
          <w:rFonts w:ascii="Times New Roman" w:hAnsi="Times New Roman" w:cs="Times New Roman"/>
          <w:color w:val="000000" w:themeColor="text1"/>
          <w:sz w:val="28"/>
          <w:szCs w:val="28"/>
          <w:lang w:val="uk-UA"/>
        </w:rPr>
        <w:t>“</w:t>
      </w:r>
      <w:r w:rsidRPr="000C4486">
        <w:rPr>
          <w:rFonts w:ascii="Times New Roman" w:hAnsi="Times New Roman" w:cs="Times New Roman"/>
          <w:iCs/>
          <w:color w:val="000000" w:themeColor="text1"/>
          <w:sz w:val="28"/>
          <w:szCs w:val="28"/>
          <w:lang w:val="uk-UA"/>
        </w:rPr>
        <w:t>Про військовий обов’язок і військову службу</w:t>
      </w:r>
      <w:r w:rsidRPr="000C4486">
        <w:rPr>
          <w:rFonts w:ascii="Times New Roman" w:hAnsi="Times New Roman" w:cs="Times New Roman"/>
          <w:color w:val="000000" w:themeColor="text1"/>
          <w:sz w:val="28"/>
          <w:szCs w:val="28"/>
          <w:lang w:val="uk-UA"/>
        </w:rPr>
        <w:t>”</w:t>
      </w:r>
      <w:r w:rsidRPr="000C4486">
        <w:rPr>
          <w:rFonts w:ascii="Times New Roman" w:hAnsi="Times New Roman" w:cs="Times New Roman"/>
          <w:iCs/>
          <w:color w:val="000000" w:themeColor="text1"/>
          <w:sz w:val="28"/>
          <w:szCs w:val="28"/>
          <w:lang w:val="uk-UA"/>
        </w:rPr>
        <w:t xml:space="preserve">,  </w:t>
      </w:r>
      <w:r w:rsidRPr="000C4486">
        <w:rPr>
          <w:rFonts w:ascii="Times New Roman" w:hAnsi="Times New Roman" w:cs="Times New Roman"/>
          <w:color w:val="000000" w:themeColor="text1"/>
          <w:sz w:val="28"/>
          <w:szCs w:val="28"/>
          <w:lang w:val="uk-UA"/>
        </w:rPr>
        <w:t>Указу Президента України від 14 квітня 2014 року № 405/2014 “</w:t>
      </w:r>
      <w:r w:rsidRPr="000C4486">
        <w:rPr>
          <w:rFonts w:ascii="Times New Roman" w:hAnsi="Times New Roman" w:cs="Times New Roman"/>
          <w:iCs/>
          <w:color w:val="000000" w:themeColor="text1"/>
          <w:sz w:val="28"/>
          <w:szCs w:val="28"/>
          <w:lang w:val="uk-UA"/>
        </w:rPr>
        <w:t xml:space="preserve">Про рішення Ради національної безпеки і оборони України від 13 квітня 2014 року </w:t>
      </w:r>
      <w:r w:rsidRPr="000C4486">
        <w:rPr>
          <w:rFonts w:ascii="Times New Roman" w:hAnsi="Times New Roman" w:cs="Times New Roman"/>
          <w:color w:val="000000" w:themeColor="text1"/>
          <w:sz w:val="28"/>
          <w:szCs w:val="28"/>
          <w:lang w:val="uk-UA"/>
        </w:rPr>
        <w:t>“</w:t>
      </w:r>
      <w:r w:rsidRPr="000C4486">
        <w:rPr>
          <w:rFonts w:ascii="Times New Roman" w:hAnsi="Times New Roman" w:cs="Times New Roman"/>
          <w:iCs/>
          <w:color w:val="000000" w:themeColor="text1"/>
          <w:sz w:val="28"/>
          <w:szCs w:val="28"/>
          <w:lang w:val="uk-UA"/>
        </w:rPr>
        <w:t>Про невідкладні заходи щодо подолання терористичної загрози і збереження територіальної цілісності України</w:t>
      </w:r>
      <w:r w:rsidRPr="000C4486">
        <w:rPr>
          <w:rFonts w:ascii="Times New Roman" w:hAnsi="Times New Roman" w:cs="Times New Roman"/>
          <w:color w:val="000000" w:themeColor="text1"/>
          <w:sz w:val="28"/>
          <w:szCs w:val="28"/>
          <w:lang w:val="uk-UA"/>
        </w:rPr>
        <w:t>”</w:t>
      </w:r>
      <w:r w:rsidRPr="000C4486">
        <w:rPr>
          <w:rFonts w:ascii="Times New Roman" w:hAnsi="Times New Roman" w:cs="Times New Roman"/>
          <w:iCs/>
          <w:color w:val="000000" w:themeColor="text1"/>
          <w:sz w:val="28"/>
          <w:szCs w:val="28"/>
          <w:lang w:val="uk-UA"/>
        </w:rPr>
        <w:t xml:space="preserve">,  </w:t>
      </w:r>
      <w:r w:rsidRPr="000C4486">
        <w:rPr>
          <w:rFonts w:ascii="Times New Roman" w:hAnsi="Times New Roman" w:cs="Times New Roman"/>
          <w:color w:val="000000" w:themeColor="text1"/>
          <w:sz w:val="28"/>
          <w:szCs w:val="28"/>
          <w:lang w:val="uk-UA"/>
        </w:rPr>
        <w:t>Постанови Кабінету Міністрів України від 20 серпня 2014 року № 413  “</w:t>
      </w:r>
      <w:r w:rsidRPr="000C4486">
        <w:rPr>
          <w:rFonts w:ascii="Times New Roman" w:hAnsi="Times New Roman" w:cs="Times New Roman"/>
          <w:iCs/>
          <w:color w:val="000000" w:themeColor="text1"/>
          <w:sz w:val="28"/>
          <w:szCs w:val="28"/>
          <w:lang w:val="uk-UA"/>
        </w:rPr>
        <w:t>Про затвердження Порядку надання статусу учасника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w:t>
      </w:r>
      <w:r w:rsidRPr="000C4486">
        <w:rPr>
          <w:rFonts w:ascii="Times New Roman" w:hAnsi="Times New Roman" w:cs="Times New Roman"/>
          <w:color w:val="000000" w:themeColor="text1"/>
          <w:sz w:val="28"/>
          <w:szCs w:val="28"/>
          <w:lang w:val="uk-UA"/>
        </w:rPr>
        <w:t>”</w:t>
      </w:r>
      <w:r w:rsidRPr="000C4486">
        <w:rPr>
          <w:rFonts w:ascii="Times New Roman" w:hAnsi="Times New Roman" w:cs="Times New Roman"/>
          <w:iCs/>
          <w:color w:val="000000" w:themeColor="text1"/>
          <w:sz w:val="28"/>
          <w:szCs w:val="28"/>
          <w:lang w:val="uk-UA"/>
        </w:rPr>
        <w:t xml:space="preserve">; </w:t>
      </w:r>
      <w:r w:rsidRPr="000C4486">
        <w:rPr>
          <w:rFonts w:ascii="Times New Roman" w:hAnsi="Times New Roman" w:cs="Times New Roman"/>
          <w:color w:val="000000" w:themeColor="text1"/>
          <w:sz w:val="28"/>
          <w:szCs w:val="28"/>
          <w:lang w:val="uk-UA"/>
        </w:rPr>
        <w:t>інших законодавчих документів, рішень, що гарантують соціальні права військовослужбовців – жителів міста, передбачені Конституцією України,</w:t>
      </w:r>
      <w:r w:rsidRPr="000C4486">
        <w:rPr>
          <w:rFonts w:ascii="Times New Roman" w:hAnsi="Times New Roman" w:cs="Times New Roman"/>
          <w:bCs/>
          <w:color w:val="000000" w:themeColor="text1"/>
          <w:szCs w:val="28"/>
          <w:lang w:val="uk-UA"/>
        </w:rPr>
        <w:t xml:space="preserve"> </w:t>
      </w:r>
      <w:r w:rsidRPr="000C4486">
        <w:rPr>
          <w:rFonts w:ascii="Times New Roman" w:hAnsi="Times New Roman" w:cs="Times New Roman"/>
          <w:bCs/>
          <w:color w:val="000000" w:themeColor="text1"/>
          <w:sz w:val="28"/>
          <w:szCs w:val="28"/>
          <w:lang w:val="uk-UA"/>
        </w:rPr>
        <w:t>Бюджетний кодекс України</w:t>
      </w:r>
      <w:r w:rsidRPr="000C4486">
        <w:rPr>
          <w:rFonts w:ascii="Times New Roman" w:hAnsi="Times New Roman" w:cs="Times New Roman"/>
          <w:bCs/>
          <w:color w:val="000000" w:themeColor="text1"/>
          <w:szCs w:val="28"/>
          <w:lang w:val="uk-UA"/>
        </w:rPr>
        <w:t>,</w:t>
      </w:r>
      <w:r w:rsidRPr="000C4486">
        <w:rPr>
          <w:rFonts w:ascii="Times New Roman" w:hAnsi="Times New Roman" w:cs="Times New Roman"/>
          <w:color w:val="000000" w:themeColor="text1"/>
          <w:sz w:val="28"/>
          <w:szCs w:val="28"/>
          <w:lang w:val="uk-UA"/>
        </w:rPr>
        <w:t xml:space="preserve">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w:t>
      </w:r>
      <w:proofErr w:type="spellStart"/>
      <w:r w:rsidRPr="000C4486">
        <w:rPr>
          <w:rFonts w:ascii="Times New Roman" w:hAnsi="Times New Roman" w:cs="Times New Roman"/>
          <w:color w:val="000000" w:themeColor="text1"/>
          <w:sz w:val="28"/>
          <w:szCs w:val="28"/>
          <w:lang w:val="uk-UA"/>
        </w:rPr>
        <w:t>„Про</w:t>
      </w:r>
      <w:proofErr w:type="spellEnd"/>
      <w:r w:rsidRPr="000C4486">
        <w:rPr>
          <w:rFonts w:ascii="Times New Roman" w:hAnsi="Times New Roman" w:cs="Times New Roman"/>
          <w:color w:val="000000" w:themeColor="text1"/>
          <w:sz w:val="28"/>
          <w:szCs w:val="28"/>
          <w:lang w:val="uk-UA"/>
        </w:rPr>
        <w:t xml:space="preserve"> паспорти бюджетних програм”.</w:t>
      </w:r>
    </w:p>
    <w:p w:rsidR="00937B29" w:rsidRPr="000C4486" w:rsidRDefault="00937B29" w:rsidP="000C4486">
      <w:pPr>
        <w:tabs>
          <w:tab w:val="left" w:pos="720"/>
        </w:tabs>
        <w:spacing w:after="0" w:line="240" w:lineRule="auto"/>
        <w:jc w:val="both"/>
        <w:rPr>
          <w:rFonts w:ascii="Times New Roman" w:hAnsi="Times New Roman" w:cs="Times New Roman"/>
          <w:color w:val="000000" w:themeColor="text1"/>
          <w:szCs w:val="28"/>
          <w:lang w:val="uk-UA"/>
        </w:rPr>
      </w:pPr>
      <w:r w:rsidRPr="000C4486">
        <w:rPr>
          <w:rFonts w:ascii="Times New Roman" w:hAnsi="Times New Roman" w:cs="Times New Roman"/>
          <w:bCs/>
          <w:color w:val="000000" w:themeColor="text1"/>
          <w:sz w:val="21"/>
          <w:szCs w:val="21"/>
          <w:lang w:val="uk-UA"/>
        </w:rPr>
        <w:tab/>
      </w:r>
      <w:r w:rsidRPr="000C4486">
        <w:rPr>
          <w:rFonts w:ascii="Times New Roman" w:hAnsi="Times New Roman" w:cs="Times New Roman"/>
          <w:color w:val="000000" w:themeColor="text1"/>
          <w:sz w:val="28"/>
          <w:szCs w:val="28"/>
          <w:lang w:val="uk-UA"/>
        </w:rPr>
        <w:t>3. Розробники Програми:Виконавчий апарат Рахівської міської ради.</w:t>
      </w:r>
    </w:p>
    <w:p w:rsidR="00937B29" w:rsidRPr="000C4486" w:rsidRDefault="00937B29"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4. Відповідальний виконавець Програми: Рахівська міська рада. </w:t>
      </w:r>
    </w:p>
    <w:p w:rsidR="00937B29" w:rsidRPr="000C4486" w:rsidRDefault="00937B29"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5. Учасники Програми:  Рахівська міська рада </w:t>
      </w:r>
    </w:p>
    <w:p w:rsidR="00937B29" w:rsidRPr="000C4486" w:rsidRDefault="00937B29"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6. Термін реалізації Програми: 2021 рік</w:t>
      </w:r>
    </w:p>
    <w:p w:rsidR="00937B29" w:rsidRPr="000C4486" w:rsidRDefault="00937B29"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7. Загальний обсяг необхідних для реалізації Програми фінансових ресурсів з міського бюджету складає 400000,00 грн. </w:t>
      </w:r>
    </w:p>
    <w:p w:rsidR="00937B29" w:rsidRPr="000C4486" w:rsidRDefault="00937B29"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8. Очікувані результати виконання Програми: є вдосконалення та  посилення соціального захисту, надання адресної допомоги найбільш соціально вразливим категоріям громадян, забезпечення гідного рівня життя учасників АТО, членів їх сімей та членів сімей загиблих учасників АТО.</w:t>
      </w:r>
    </w:p>
    <w:p w:rsidR="00937B29" w:rsidRPr="000C4486" w:rsidRDefault="00937B29" w:rsidP="000C4486">
      <w:pPr>
        <w:spacing w:after="0" w:line="240" w:lineRule="auto"/>
        <w:jc w:val="center"/>
        <w:rPr>
          <w:rFonts w:ascii="Times New Roman" w:hAnsi="Times New Roman" w:cs="Times New Roman"/>
          <w:b/>
          <w:color w:val="000000" w:themeColor="text1"/>
          <w:sz w:val="28"/>
          <w:szCs w:val="20"/>
          <w:lang w:val="uk-UA"/>
        </w:rPr>
      </w:pPr>
      <w:r w:rsidRPr="000C4486">
        <w:rPr>
          <w:rFonts w:ascii="Times New Roman" w:hAnsi="Times New Roman" w:cs="Times New Roman"/>
          <w:b/>
          <w:color w:val="000000" w:themeColor="text1"/>
          <w:sz w:val="32"/>
          <w:szCs w:val="32"/>
          <w:lang w:val="uk-UA"/>
        </w:rPr>
        <w:br w:type="page"/>
      </w:r>
      <w:r w:rsidRPr="000C4486">
        <w:rPr>
          <w:rFonts w:ascii="Times New Roman" w:hAnsi="Times New Roman" w:cs="Times New Roman"/>
          <w:b/>
          <w:color w:val="000000" w:themeColor="text1"/>
          <w:sz w:val="28"/>
          <w:szCs w:val="20"/>
          <w:lang w:val="uk-UA"/>
        </w:rPr>
        <w:lastRenderedPageBreak/>
        <w:t>Програма</w:t>
      </w:r>
    </w:p>
    <w:p w:rsidR="00937B29" w:rsidRPr="000C4486" w:rsidRDefault="00937B29"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0"/>
          <w:lang w:val="uk-UA"/>
        </w:rPr>
        <w:t>п</w:t>
      </w:r>
      <w:r w:rsidRPr="000C4486">
        <w:rPr>
          <w:rFonts w:ascii="Times New Roman" w:hAnsi="Times New Roman" w:cs="Times New Roman"/>
          <w:b/>
          <w:color w:val="000000" w:themeColor="text1"/>
          <w:sz w:val="28"/>
          <w:szCs w:val="28"/>
          <w:lang w:val="uk-UA"/>
        </w:rPr>
        <w:t xml:space="preserve">ідтримки  соціально-незахищених верств населення, соціального захисту та підтримки учасників анти терористичної операції (АТО)операції </w:t>
      </w:r>
      <w:proofErr w:type="spellStart"/>
      <w:r w:rsidRPr="000C4486">
        <w:rPr>
          <w:rFonts w:ascii="Times New Roman" w:hAnsi="Times New Roman" w:cs="Times New Roman"/>
          <w:b/>
          <w:color w:val="000000" w:themeColor="text1"/>
          <w:sz w:val="28"/>
          <w:szCs w:val="28"/>
          <w:lang w:val="uk-UA"/>
        </w:rPr>
        <w:t>Об”єднаних</w:t>
      </w:r>
      <w:proofErr w:type="spellEnd"/>
      <w:r w:rsidRPr="000C4486">
        <w:rPr>
          <w:rFonts w:ascii="Times New Roman" w:hAnsi="Times New Roman" w:cs="Times New Roman"/>
          <w:b/>
          <w:color w:val="000000" w:themeColor="text1"/>
          <w:sz w:val="28"/>
          <w:szCs w:val="28"/>
          <w:lang w:val="uk-UA"/>
        </w:rPr>
        <w:t xml:space="preserve"> сил (ООС),</w:t>
      </w:r>
      <w:r w:rsidRPr="000C4486">
        <w:rPr>
          <w:rFonts w:ascii="Times New Roman" w:hAnsi="Times New Roman" w:cs="Times New Roman"/>
          <w:color w:val="000000" w:themeColor="text1"/>
          <w:sz w:val="28"/>
          <w:szCs w:val="28"/>
          <w:lang w:val="uk-UA"/>
        </w:rPr>
        <w:t xml:space="preserve"> </w:t>
      </w:r>
      <w:r w:rsidRPr="000C4486">
        <w:rPr>
          <w:rFonts w:ascii="Times New Roman" w:hAnsi="Times New Roman" w:cs="Times New Roman"/>
          <w:b/>
          <w:color w:val="000000" w:themeColor="text1"/>
          <w:sz w:val="28"/>
          <w:szCs w:val="28"/>
          <w:lang w:val="uk-UA"/>
        </w:rPr>
        <w:t>учасників бойових дій (УБД), членів їх сімей, члени, яких загинули під час проведення  АТО, мешканців Рахівської міської територіальної громади на 2021 рік</w:t>
      </w:r>
    </w:p>
    <w:p w:rsidR="00937B29" w:rsidRPr="000C4486" w:rsidRDefault="00937B29" w:rsidP="000C4486">
      <w:pPr>
        <w:spacing w:after="0" w:line="240" w:lineRule="auto"/>
        <w:jc w:val="center"/>
        <w:rPr>
          <w:rFonts w:ascii="Times New Roman" w:hAnsi="Times New Roman" w:cs="Times New Roman"/>
          <w:b/>
          <w:i/>
          <w:color w:val="000000" w:themeColor="text1"/>
          <w:sz w:val="28"/>
          <w:szCs w:val="28"/>
          <w:lang w:val="uk-UA"/>
        </w:rPr>
      </w:pPr>
    </w:p>
    <w:p w:rsidR="00937B29" w:rsidRPr="000C4486" w:rsidRDefault="00937B29" w:rsidP="000C4486">
      <w:pPr>
        <w:spacing w:after="0" w:line="240" w:lineRule="auto"/>
        <w:jc w:val="center"/>
        <w:rPr>
          <w:rFonts w:ascii="Times New Roman" w:hAnsi="Times New Roman" w:cs="Times New Roman"/>
          <w:b/>
          <w:i/>
          <w:color w:val="000000" w:themeColor="text1"/>
          <w:sz w:val="28"/>
          <w:szCs w:val="28"/>
          <w:lang w:val="uk-UA"/>
        </w:rPr>
      </w:pPr>
      <w:r w:rsidRPr="000C4486">
        <w:rPr>
          <w:rFonts w:ascii="Times New Roman" w:hAnsi="Times New Roman" w:cs="Times New Roman"/>
          <w:b/>
          <w:i/>
          <w:color w:val="000000" w:themeColor="text1"/>
          <w:sz w:val="28"/>
          <w:szCs w:val="28"/>
          <w:lang w:val="uk-UA"/>
        </w:rPr>
        <w:t>1. Загальні положення.</w:t>
      </w:r>
    </w:p>
    <w:p w:rsidR="00937B29" w:rsidRPr="000C4486" w:rsidRDefault="00937B29" w:rsidP="000C4486">
      <w:pPr>
        <w:autoSpaceDE w:val="0"/>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0C4486">
        <w:rPr>
          <w:rFonts w:ascii="Times New Roman" w:hAnsi="Times New Roman" w:cs="Times New Roman"/>
          <w:color w:val="000000" w:themeColor="text1"/>
          <w:sz w:val="28"/>
          <w:szCs w:val="28"/>
          <w:shd w:val="clear" w:color="auto" w:fill="FFFFFF"/>
          <w:lang w:val="uk-UA"/>
        </w:rPr>
        <w:t>Впродовж останніх років в місті зроблено конкретні кроки щодо стабілізації рівня життя, спрямовані на посилення адресної матеріальної підтримки малозабезпечених верств населення громади,</w:t>
      </w:r>
      <w:r w:rsidRPr="000C4486">
        <w:rPr>
          <w:rFonts w:ascii="Times New Roman" w:hAnsi="Times New Roman" w:cs="Times New Roman"/>
          <w:color w:val="000000" w:themeColor="text1"/>
          <w:sz w:val="28"/>
          <w:szCs w:val="28"/>
          <w:lang w:val="uk-UA"/>
        </w:rPr>
        <w:t xml:space="preserve"> підтримки учасників антитерористичної операції, членів їх сімей та сімей, члени яких загинули під час проведення АТО, ООС, учасників бойових дій,</w:t>
      </w:r>
      <w:r w:rsidRPr="000C4486">
        <w:rPr>
          <w:rFonts w:ascii="Times New Roman" w:hAnsi="Times New Roman" w:cs="Times New Roman"/>
          <w:color w:val="000000" w:themeColor="text1"/>
          <w:sz w:val="28"/>
          <w:szCs w:val="28"/>
          <w:shd w:val="clear" w:color="auto" w:fill="FFFFFF"/>
          <w:lang w:val="uk-UA"/>
        </w:rPr>
        <w:t xml:space="preserve"> за рахунок можливостей місцевого самоврядування та у співпраці з громадськістю. </w:t>
      </w:r>
    </w:p>
    <w:p w:rsidR="00937B29" w:rsidRPr="000C4486" w:rsidRDefault="00937B29" w:rsidP="000C4486">
      <w:pPr>
        <w:spacing w:after="0" w:line="240" w:lineRule="auto"/>
        <w:ind w:firstLine="708"/>
        <w:jc w:val="both"/>
        <w:rPr>
          <w:rFonts w:ascii="Times New Roman" w:hAnsi="Times New Roman" w:cs="Times New Roman"/>
          <w:bCs/>
          <w:color w:val="000000" w:themeColor="text1"/>
          <w:szCs w:val="28"/>
          <w:lang w:val="uk-UA"/>
        </w:rPr>
      </w:pPr>
      <w:r w:rsidRPr="000C4486">
        <w:rPr>
          <w:rFonts w:ascii="Times New Roman" w:hAnsi="Times New Roman" w:cs="Times New Roman"/>
          <w:color w:val="000000" w:themeColor="text1"/>
          <w:sz w:val="28"/>
          <w:szCs w:val="28"/>
          <w:lang w:val="uk-UA"/>
        </w:rPr>
        <w:t>Програма розроблена на підставі Законів України “Про місцеве самоврядування в Україні», “</w:t>
      </w:r>
      <w:r w:rsidRPr="000C4486">
        <w:rPr>
          <w:rFonts w:ascii="Times New Roman" w:hAnsi="Times New Roman" w:cs="Times New Roman"/>
          <w:iCs/>
          <w:color w:val="000000" w:themeColor="text1"/>
          <w:sz w:val="28"/>
          <w:szCs w:val="28"/>
          <w:lang w:val="uk-UA"/>
        </w:rPr>
        <w:t>Про соціальний і правовий захист військовослужбовців та членів їх сімей</w:t>
      </w:r>
      <w:r w:rsidRPr="000C4486">
        <w:rPr>
          <w:rFonts w:ascii="Times New Roman" w:hAnsi="Times New Roman" w:cs="Times New Roman"/>
          <w:color w:val="000000" w:themeColor="text1"/>
          <w:sz w:val="28"/>
          <w:szCs w:val="28"/>
          <w:lang w:val="uk-UA"/>
        </w:rPr>
        <w:t>”, “Про статус ветеранів війни, гарантії їх соціального захисту”, “</w:t>
      </w:r>
      <w:r w:rsidRPr="000C4486">
        <w:rPr>
          <w:rFonts w:ascii="Times New Roman" w:hAnsi="Times New Roman" w:cs="Times New Roman"/>
          <w:iCs/>
          <w:color w:val="000000" w:themeColor="text1"/>
          <w:sz w:val="28"/>
          <w:szCs w:val="28"/>
          <w:lang w:val="uk-UA"/>
        </w:rPr>
        <w:t>Про поліпшення матеріального становища учасників бойових дій та інвалідів війни</w:t>
      </w:r>
      <w:r w:rsidRPr="000C4486">
        <w:rPr>
          <w:rFonts w:ascii="Times New Roman" w:hAnsi="Times New Roman" w:cs="Times New Roman"/>
          <w:color w:val="000000" w:themeColor="text1"/>
          <w:sz w:val="28"/>
          <w:szCs w:val="28"/>
          <w:lang w:val="uk-UA"/>
        </w:rPr>
        <w:t>”</w:t>
      </w:r>
      <w:r w:rsidRPr="000C4486">
        <w:rPr>
          <w:rFonts w:ascii="Times New Roman" w:hAnsi="Times New Roman" w:cs="Times New Roman"/>
          <w:iCs/>
          <w:color w:val="000000" w:themeColor="text1"/>
          <w:sz w:val="28"/>
          <w:szCs w:val="28"/>
          <w:lang w:val="uk-UA"/>
        </w:rPr>
        <w:t xml:space="preserve">, </w:t>
      </w:r>
      <w:r w:rsidRPr="000C4486">
        <w:rPr>
          <w:rFonts w:ascii="Times New Roman" w:hAnsi="Times New Roman" w:cs="Times New Roman"/>
          <w:color w:val="000000" w:themeColor="text1"/>
          <w:sz w:val="28"/>
          <w:szCs w:val="28"/>
          <w:lang w:val="uk-UA"/>
        </w:rPr>
        <w:t>“</w:t>
      </w:r>
      <w:r w:rsidRPr="000C4486">
        <w:rPr>
          <w:rFonts w:ascii="Times New Roman" w:hAnsi="Times New Roman" w:cs="Times New Roman"/>
          <w:iCs/>
          <w:color w:val="000000" w:themeColor="text1"/>
          <w:sz w:val="28"/>
          <w:szCs w:val="28"/>
          <w:lang w:val="uk-UA"/>
        </w:rPr>
        <w:t>Про військовий обов’язок і військову службу</w:t>
      </w:r>
      <w:r w:rsidRPr="000C4486">
        <w:rPr>
          <w:rFonts w:ascii="Times New Roman" w:hAnsi="Times New Roman" w:cs="Times New Roman"/>
          <w:color w:val="000000" w:themeColor="text1"/>
          <w:sz w:val="28"/>
          <w:szCs w:val="28"/>
          <w:lang w:val="uk-UA"/>
        </w:rPr>
        <w:t>”</w:t>
      </w:r>
      <w:r w:rsidRPr="000C4486">
        <w:rPr>
          <w:rFonts w:ascii="Times New Roman" w:hAnsi="Times New Roman" w:cs="Times New Roman"/>
          <w:iCs/>
          <w:color w:val="000000" w:themeColor="text1"/>
          <w:sz w:val="28"/>
          <w:szCs w:val="28"/>
          <w:lang w:val="uk-UA"/>
        </w:rPr>
        <w:t xml:space="preserve">,  </w:t>
      </w:r>
      <w:r w:rsidRPr="000C4486">
        <w:rPr>
          <w:rFonts w:ascii="Times New Roman" w:hAnsi="Times New Roman" w:cs="Times New Roman"/>
          <w:color w:val="000000" w:themeColor="text1"/>
          <w:sz w:val="28"/>
          <w:szCs w:val="28"/>
          <w:lang w:val="uk-UA"/>
        </w:rPr>
        <w:t>Указу Президента України від 14 квітня 2014 року №405/2014 “</w:t>
      </w:r>
      <w:r w:rsidRPr="000C4486">
        <w:rPr>
          <w:rFonts w:ascii="Times New Roman" w:hAnsi="Times New Roman" w:cs="Times New Roman"/>
          <w:iCs/>
          <w:color w:val="000000" w:themeColor="text1"/>
          <w:sz w:val="28"/>
          <w:szCs w:val="28"/>
          <w:lang w:val="uk-UA"/>
        </w:rPr>
        <w:t xml:space="preserve">Про рішення Ради національної безпеки і оборони України від 13 квітня 2014 року </w:t>
      </w:r>
      <w:r w:rsidRPr="000C4486">
        <w:rPr>
          <w:rFonts w:ascii="Times New Roman" w:hAnsi="Times New Roman" w:cs="Times New Roman"/>
          <w:color w:val="000000" w:themeColor="text1"/>
          <w:sz w:val="28"/>
          <w:szCs w:val="28"/>
          <w:lang w:val="uk-UA"/>
        </w:rPr>
        <w:t>“</w:t>
      </w:r>
      <w:r w:rsidRPr="000C4486">
        <w:rPr>
          <w:rFonts w:ascii="Times New Roman" w:hAnsi="Times New Roman" w:cs="Times New Roman"/>
          <w:iCs/>
          <w:color w:val="000000" w:themeColor="text1"/>
          <w:sz w:val="28"/>
          <w:szCs w:val="28"/>
          <w:lang w:val="uk-UA"/>
        </w:rPr>
        <w:t>Про невідкладні заходи щодо подолання терористичної загрози і збереження територіальної цілісності України</w:t>
      </w:r>
      <w:r w:rsidRPr="000C4486">
        <w:rPr>
          <w:rFonts w:ascii="Times New Roman" w:hAnsi="Times New Roman" w:cs="Times New Roman"/>
          <w:color w:val="000000" w:themeColor="text1"/>
          <w:sz w:val="28"/>
          <w:szCs w:val="28"/>
          <w:lang w:val="uk-UA"/>
        </w:rPr>
        <w:t>”</w:t>
      </w:r>
      <w:r w:rsidRPr="000C4486">
        <w:rPr>
          <w:rFonts w:ascii="Times New Roman" w:hAnsi="Times New Roman" w:cs="Times New Roman"/>
          <w:iCs/>
          <w:color w:val="000000" w:themeColor="text1"/>
          <w:sz w:val="28"/>
          <w:szCs w:val="28"/>
          <w:lang w:val="uk-UA"/>
        </w:rPr>
        <w:t xml:space="preserve">, </w:t>
      </w:r>
      <w:r w:rsidRPr="000C4486">
        <w:rPr>
          <w:rFonts w:ascii="Times New Roman" w:hAnsi="Times New Roman" w:cs="Times New Roman"/>
          <w:color w:val="000000" w:themeColor="text1"/>
          <w:sz w:val="28"/>
          <w:szCs w:val="28"/>
          <w:lang w:val="uk-UA"/>
        </w:rPr>
        <w:t xml:space="preserve"> Конституції України.</w:t>
      </w:r>
      <w:r w:rsidRPr="000C4486">
        <w:rPr>
          <w:rFonts w:ascii="Times New Roman" w:hAnsi="Times New Roman" w:cs="Times New Roman"/>
          <w:bCs/>
          <w:color w:val="000000" w:themeColor="text1"/>
          <w:szCs w:val="28"/>
          <w:lang w:val="uk-UA"/>
        </w:rPr>
        <w:t xml:space="preserve"> </w:t>
      </w:r>
    </w:p>
    <w:p w:rsidR="00937B29" w:rsidRPr="000C4486" w:rsidRDefault="00937B29"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Програма соціального захисту та підтримки учасників антитерористичної операції, членів їх сімей та сімей, члени яких загинули під час проведення АТО, ООС мешканців Рахівської міської територіальної громади на 2020 рік ( далі - Програма) є програмою, якою передбачено комплекс заходів щодо соціальної, економічної матеріальної та іншої підтримки.</w:t>
      </w:r>
    </w:p>
    <w:p w:rsidR="00937B29" w:rsidRPr="000C4486" w:rsidRDefault="00937B29" w:rsidP="000C4486">
      <w:pPr>
        <w:autoSpaceDE w:val="0"/>
        <w:spacing w:after="0" w:line="240" w:lineRule="auto"/>
        <w:ind w:firstLine="737"/>
        <w:jc w:val="both"/>
        <w:rPr>
          <w:rFonts w:ascii="Times New Roman" w:hAnsi="Times New Roman" w:cs="Times New Roman"/>
          <w:color w:val="000000" w:themeColor="text1"/>
          <w:sz w:val="28"/>
          <w:szCs w:val="28"/>
          <w:shd w:val="clear" w:color="auto" w:fill="FFFFFF"/>
          <w:lang w:val="uk-UA"/>
        </w:rPr>
      </w:pPr>
    </w:p>
    <w:p w:rsidR="00937B29" w:rsidRPr="000C4486" w:rsidRDefault="00937B29" w:rsidP="000C4486">
      <w:pPr>
        <w:spacing w:after="0" w:line="240" w:lineRule="auto"/>
        <w:jc w:val="center"/>
        <w:rPr>
          <w:rFonts w:ascii="Times New Roman" w:hAnsi="Times New Roman" w:cs="Times New Roman"/>
          <w:b/>
          <w:bCs/>
          <w:i/>
          <w:color w:val="000000" w:themeColor="text1"/>
          <w:sz w:val="28"/>
          <w:szCs w:val="28"/>
          <w:lang w:val="uk-UA"/>
        </w:rPr>
      </w:pPr>
      <w:r w:rsidRPr="000C4486">
        <w:rPr>
          <w:rFonts w:ascii="Times New Roman" w:hAnsi="Times New Roman" w:cs="Times New Roman"/>
          <w:b/>
          <w:bCs/>
          <w:i/>
          <w:color w:val="000000" w:themeColor="text1"/>
          <w:sz w:val="28"/>
          <w:szCs w:val="28"/>
          <w:lang w:val="uk-UA"/>
        </w:rPr>
        <w:t>2.Мета програми</w:t>
      </w:r>
    </w:p>
    <w:p w:rsidR="00937B29" w:rsidRPr="000C4486" w:rsidRDefault="00937B29"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Основною метою Програми є вдосконалення та  посилення соціального захисту, надання адресної допомоги найбільш соціально вразливим категоріям громадян, забезпечення гідного рівня життя учасників АТО, ООС, УБД, членів їх сімей та членів сімей загиблих учасників АТО,ООС за рахунок коштів   міського бюджету, грошової та натуральної допомоги від підприємств, організацій, установ, комерційних структур, благодійних фондів і громадських організацій.</w:t>
      </w:r>
    </w:p>
    <w:p w:rsidR="00937B29" w:rsidRPr="000C4486" w:rsidRDefault="00937B29" w:rsidP="000C4486">
      <w:pPr>
        <w:spacing w:after="0" w:line="240" w:lineRule="auto"/>
        <w:ind w:firstLine="708"/>
        <w:jc w:val="both"/>
        <w:rPr>
          <w:rFonts w:ascii="Times New Roman" w:hAnsi="Times New Roman" w:cs="Times New Roman"/>
          <w:color w:val="000000" w:themeColor="text1"/>
          <w:sz w:val="28"/>
          <w:szCs w:val="28"/>
          <w:lang w:val="uk-UA"/>
        </w:rPr>
      </w:pPr>
    </w:p>
    <w:p w:rsidR="00937B29" w:rsidRPr="000C4486" w:rsidRDefault="00937B29" w:rsidP="000C4486">
      <w:pPr>
        <w:spacing w:after="0" w:line="240" w:lineRule="auto"/>
        <w:jc w:val="center"/>
        <w:rPr>
          <w:rFonts w:ascii="Times New Roman" w:hAnsi="Times New Roman" w:cs="Times New Roman"/>
          <w:b/>
          <w:bCs/>
          <w:i/>
          <w:color w:val="000000" w:themeColor="text1"/>
          <w:sz w:val="28"/>
          <w:szCs w:val="28"/>
          <w:lang w:val="uk-UA"/>
        </w:rPr>
      </w:pPr>
      <w:r w:rsidRPr="000C4486">
        <w:rPr>
          <w:rFonts w:ascii="Times New Roman" w:hAnsi="Times New Roman" w:cs="Times New Roman"/>
          <w:b/>
          <w:i/>
          <w:color w:val="000000" w:themeColor="text1"/>
          <w:sz w:val="28"/>
          <w:szCs w:val="28"/>
          <w:lang w:val="uk-UA"/>
        </w:rPr>
        <w:t>2. О</w:t>
      </w:r>
      <w:r w:rsidRPr="000C4486">
        <w:rPr>
          <w:rFonts w:ascii="Times New Roman" w:hAnsi="Times New Roman" w:cs="Times New Roman"/>
          <w:b/>
          <w:bCs/>
          <w:i/>
          <w:color w:val="000000" w:themeColor="text1"/>
          <w:sz w:val="28"/>
          <w:szCs w:val="28"/>
          <w:lang w:val="uk-UA"/>
        </w:rPr>
        <w:t>сновні  завдання та заходи щодо реалізації Програми</w:t>
      </w:r>
    </w:p>
    <w:p w:rsidR="00937B29" w:rsidRPr="000C4486" w:rsidRDefault="00937B29"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Програма реалізується стосовно здійснення заходів:</w:t>
      </w:r>
    </w:p>
    <w:p w:rsidR="00937B29" w:rsidRPr="000C4486" w:rsidRDefault="00937B29"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2.1.Проводення обстеження матеріально-побутових умов проживання малозабезпечених мешканців громади, з метою визначення осіб, які гостро потребують соціальної допомоги, та визначення шляхів щодо її надання. </w:t>
      </w:r>
      <w:r w:rsidRPr="000C4486">
        <w:rPr>
          <w:rFonts w:ascii="Times New Roman" w:hAnsi="Times New Roman" w:cs="Times New Roman"/>
          <w:color w:val="000000" w:themeColor="text1"/>
          <w:sz w:val="28"/>
          <w:szCs w:val="28"/>
          <w:lang w:val="uk-UA"/>
        </w:rPr>
        <w:br/>
        <w:t>2.2. Вжиття заходів щодо повного охоплення всіма видами державної допомоги малозабезпечених сімей.</w:t>
      </w:r>
    </w:p>
    <w:p w:rsidR="00937B29" w:rsidRPr="000C4486" w:rsidRDefault="00937B29"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2.3. Удосконалення системи надання матеріальної допомоги. </w:t>
      </w:r>
    </w:p>
    <w:p w:rsidR="00937B29" w:rsidRPr="000C4486" w:rsidRDefault="00937B29"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lastRenderedPageBreak/>
        <w:t>2.4. Організувати для ветеранів війни та праці проведення обідів до свят та пам’ятних дат протягом року.</w:t>
      </w:r>
    </w:p>
    <w:p w:rsidR="00937B29" w:rsidRPr="000C4486" w:rsidRDefault="00937B29"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2.5. Проводити роботу з підприємствами, організаціями, комерційними структурами, фондами щодо надання ними благодійної допомоги гостро потребуючим категоріям мешканців Рахівської міської територіальної громади.</w:t>
      </w:r>
    </w:p>
    <w:p w:rsidR="00937B29" w:rsidRPr="000C4486" w:rsidRDefault="00937B29"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2.6. Організовувати новорічні ялинки для дітей із малозабезпечених родин, дітей-сиріт, дітей , позбавлених батьківського піклування, дітей-інвалідів .</w:t>
      </w:r>
    </w:p>
    <w:p w:rsidR="00937B29" w:rsidRPr="000C4486" w:rsidRDefault="00937B29"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2.7.Здійснювати виплату похоронних коштів родичам непрацюючих мешканців громади у розмірі 2000 грн., а в окремих випадках виходячи з вартості ритуальних послуг та наявності підтверджуючих документів.</w:t>
      </w:r>
    </w:p>
    <w:p w:rsidR="00937B29" w:rsidRPr="000C4486" w:rsidRDefault="00937B29"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2.8. Надання продуктових наборів малозабезпеченим мешканцям Рахівської міської територіальної громади.</w:t>
      </w:r>
      <w:r w:rsidRPr="000C4486">
        <w:rPr>
          <w:rFonts w:ascii="Times New Roman" w:hAnsi="Times New Roman" w:cs="Times New Roman"/>
          <w:color w:val="000000" w:themeColor="text1"/>
          <w:sz w:val="28"/>
          <w:szCs w:val="28"/>
          <w:lang w:val="uk-UA"/>
        </w:rPr>
        <w:br/>
        <w:t>2.9. Надавати  грошову допомогу:</w:t>
      </w:r>
      <w:r w:rsidRPr="000C4486">
        <w:rPr>
          <w:rFonts w:ascii="Times New Roman" w:hAnsi="Times New Roman" w:cs="Times New Roman"/>
          <w:color w:val="000000" w:themeColor="text1"/>
          <w:sz w:val="28"/>
          <w:szCs w:val="28"/>
          <w:lang w:val="uk-UA"/>
        </w:rPr>
        <w:br/>
        <w:t xml:space="preserve">  а) окремим категоріям громадян до свят та пам’ятних дат : </w:t>
      </w:r>
      <w:r w:rsidRPr="000C4486">
        <w:rPr>
          <w:rFonts w:ascii="Times New Roman" w:hAnsi="Times New Roman" w:cs="Times New Roman"/>
          <w:color w:val="000000" w:themeColor="text1"/>
          <w:sz w:val="28"/>
          <w:szCs w:val="28"/>
          <w:lang w:val="uk-UA"/>
        </w:rPr>
        <w:br/>
        <w:t xml:space="preserve">-   до Дня виводу радянських військ з Республіки Афганістан ; </w:t>
      </w:r>
      <w:r w:rsidRPr="000C4486">
        <w:rPr>
          <w:rFonts w:ascii="Times New Roman" w:hAnsi="Times New Roman" w:cs="Times New Roman"/>
          <w:color w:val="000000" w:themeColor="text1"/>
          <w:sz w:val="28"/>
          <w:szCs w:val="28"/>
          <w:lang w:val="uk-UA"/>
        </w:rPr>
        <w:br/>
        <w:t>-   до Дня захисника України ;  </w:t>
      </w:r>
      <w:r w:rsidRPr="000C4486">
        <w:rPr>
          <w:rFonts w:ascii="Times New Roman" w:hAnsi="Times New Roman" w:cs="Times New Roman"/>
          <w:color w:val="000000" w:themeColor="text1"/>
          <w:sz w:val="28"/>
          <w:szCs w:val="28"/>
          <w:lang w:val="uk-UA"/>
        </w:rPr>
        <w:br/>
        <w:t>-   до Міжнародного жіночого дня ;</w:t>
      </w:r>
      <w:r w:rsidRPr="000C4486">
        <w:rPr>
          <w:rFonts w:ascii="Times New Roman" w:hAnsi="Times New Roman" w:cs="Times New Roman"/>
          <w:color w:val="000000" w:themeColor="text1"/>
          <w:sz w:val="28"/>
          <w:szCs w:val="28"/>
          <w:lang w:val="uk-UA"/>
        </w:rPr>
        <w:br/>
        <w:t>-   до Дня визволення міста;</w:t>
      </w:r>
      <w:r w:rsidRPr="000C4486">
        <w:rPr>
          <w:rFonts w:ascii="Times New Roman" w:hAnsi="Times New Roman" w:cs="Times New Roman"/>
          <w:color w:val="000000" w:themeColor="text1"/>
          <w:sz w:val="28"/>
          <w:szCs w:val="28"/>
          <w:lang w:val="uk-UA"/>
        </w:rPr>
        <w:br/>
        <w:t>-   до річниці аварії на ЧАЕС;</w:t>
      </w:r>
      <w:r w:rsidRPr="000C4486">
        <w:rPr>
          <w:rFonts w:ascii="Times New Roman" w:hAnsi="Times New Roman" w:cs="Times New Roman"/>
          <w:color w:val="000000" w:themeColor="text1"/>
          <w:sz w:val="28"/>
          <w:szCs w:val="28"/>
          <w:lang w:val="uk-UA"/>
        </w:rPr>
        <w:br/>
        <w:t xml:space="preserve">-   до Дня Перемоги над нацизмом у Другій світовій війні; </w:t>
      </w:r>
      <w:r w:rsidRPr="000C4486">
        <w:rPr>
          <w:rFonts w:ascii="Times New Roman" w:hAnsi="Times New Roman" w:cs="Times New Roman"/>
          <w:color w:val="000000" w:themeColor="text1"/>
          <w:sz w:val="28"/>
          <w:szCs w:val="28"/>
          <w:lang w:val="uk-UA"/>
        </w:rPr>
        <w:br/>
        <w:t>- до річниці визволення України ;</w:t>
      </w:r>
      <w:r w:rsidRPr="000C4486">
        <w:rPr>
          <w:rFonts w:ascii="Times New Roman" w:hAnsi="Times New Roman" w:cs="Times New Roman"/>
          <w:color w:val="000000" w:themeColor="text1"/>
          <w:sz w:val="28"/>
          <w:szCs w:val="28"/>
          <w:lang w:val="uk-UA"/>
        </w:rPr>
        <w:br/>
        <w:t>- до Міжнародного дня інвалідів;</w:t>
      </w:r>
    </w:p>
    <w:p w:rsidR="00937B29" w:rsidRPr="000C4486" w:rsidRDefault="00937B29" w:rsidP="000C4486">
      <w:pPr>
        <w:pStyle w:val="a5"/>
        <w:numPr>
          <w:ilvl w:val="1"/>
          <w:numId w:val="1"/>
        </w:numPr>
        <w:tabs>
          <w:tab w:val="num" w:pos="0"/>
        </w:tabs>
        <w:ind w:left="0" w:firstLine="0"/>
        <w:jc w:val="both"/>
        <w:rPr>
          <w:color w:val="000000" w:themeColor="text1"/>
          <w:sz w:val="28"/>
          <w:szCs w:val="28"/>
        </w:rPr>
      </w:pPr>
      <w:r w:rsidRPr="000C4486">
        <w:rPr>
          <w:color w:val="000000" w:themeColor="text1"/>
          <w:sz w:val="28"/>
          <w:szCs w:val="28"/>
        </w:rPr>
        <w:t>Надання юридичних консультацій особам, які брали безпосередню участь в АТО,ООС, та членам їх сімей та сімей, члени яких загинули під час проведення АТО;</w:t>
      </w:r>
    </w:p>
    <w:p w:rsidR="00937B29" w:rsidRPr="000C4486" w:rsidRDefault="00937B29" w:rsidP="000C4486">
      <w:pPr>
        <w:numPr>
          <w:ilvl w:val="1"/>
          <w:numId w:val="1"/>
        </w:numPr>
        <w:tabs>
          <w:tab w:val="num" w:pos="0"/>
        </w:tabs>
        <w:spacing w:after="0" w:line="240" w:lineRule="auto"/>
        <w:ind w:left="0" w:firstLine="0"/>
        <w:contextualSpacing/>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Надання одноразової матеріальної допомоги особам, які брали безпосередню участь в АТО,ООС, та членам їх сімей та сімей, члени яких загинули під час проведення АТО,ООС;</w:t>
      </w:r>
    </w:p>
    <w:p w:rsidR="00937B29" w:rsidRPr="000C4486" w:rsidRDefault="00937B29" w:rsidP="000C4486">
      <w:pPr>
        <w:numPr>
          <w:ilvl w:val="1"/>
          <w:numId w:val="1"/>
        </w:numPr>
        <w:tabs>
          <w:tab w:val="num" w:pos="0"/>
        </w:tabs>
        <w:spacing w:after="0" w:line="240" w:lineRule="auto"/>
        <w:ind w:left="0" w:firstLine="0"/>
        <w:contextualSpacing/>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Вивчення умов проживання осіб, які брали безпосередню участь в АТО та членів їх сімей та сімей, члени яких загинули під час проведення АТО та, в разі потреби, взяття їх на облік для отримання житла;</w:t>
      </w:r>
    </w:p>
    <w:p w:rsidR="00937B29" w:rsidRPr="000C4486" w:rsidRDefault="00937B29" w:rsidP="000C4486">
      <w:pPr>
        <w:numPr>
          <w:ilvl w:val="1"/>
          <w:numId w:val="1"/>
        </w:numPr>
        <w:tabs>
          <w:tab w:val="num" w:pos="0"/>
        </w:tabs>
        <w:spacing w:after="0" w:line="240" w:lineRule="auto"/>
        <w:ind w:left="0" w:firstLine="0"/>
        <w:contextualSpacing/>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Забезпечення учасників АТО,ООС, та членів сімей загиблих учасників АТО,ООС житлом;</w:t>
      </w:r>
    </w:p>
    <w:p w:rsidR="00937B29" w:rsidRPr="000C4486" w:rsidRDefault="00937B29" w:rsidP="000C4486">
      <w:pPr>
        <w:numPr>
          <w:ilvl w:val="1"/>
          <w:numId w:val="1"/>
        </w:numPr>
        <w:tabs>
          <w:tab w:val="num" w:pos="0"/>
        </w:tabs>
        <w:spacing w:after="0" w:line="240" w:lineRule="auto"/>
        <w:ind w:left="0" w:firstLine="0"/>
        <w:contextualSpacing/>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Сприяння учасникам АТО,ООС (учасникам бойових дій) у виділенні земельних ділянок, передбачених законодавством;</w:t>
      </w:r>
    </w:p>
    <w:p w:rsidR="00937B29" w:rsidRPr="000C4486" w:rsidRDefault="00937B29" w:rsidP="000C4486">
      <w:pPr>
        <w:numPr>
          <w:ilvl w:val="1"/>
          <w:numId w:val="1"/>
        </w:numPr>
        <w:tabs>
          <w:tab w:val="num" w:pos="0"/>
        </w:tabs>
        <w:spacing w:after="0" w:line="240" w:lineRule="auto"/>
        <w:ind w:left="0" w:firstLine="0"/>
        <w:contextualSpacing/>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 нагоди відзначення: Дня збройних сил України, Дня захисника України тощо, надсилати вітальні листівки та організовувати святкові заходи;</w:t>
      </w:r>
    </w:p>
    <w:p w:rsidR="00937B29" w:rsidRPr="000C4486" w:rsidRDefault="00937B29" w:rsidP="000C4486">
      <w:pPr>
        <w:spacing w:after="0" w:line="240" w:lineRule="auto"/>
        <w:contextualSpacing/>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2.16. Виділення коштів на проведення оздоровчих заходів для дітей, учасників АТО,ООС;</w:t>
      </w:r>
    </w:p>
    <w:p w:rsidR="00937B29" w:rsidRPr="000C4486" w:rsidRDefault="00937B29" w:rsidP="000C4486">
      <w:pPr>
        <w:spacing w:after="0" w:line="240" w:lineRule="auto"/>
        <w:contextualSpacing/>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2.17. Проведення інформаційно-просвітницьких заходів з нагоди відзначення пам’ятних дат;</w:t>
      </w:r>
    </w:p>
    <w:p w:rsidR="00937B29" w:rsidRPr="000C4486" w:rsidRDefault="00937B29" w:rsidP="000C4486">
      <w:pPr>
        <w:spacing w:after="0" w:line="240" w:lineRule="auto"/>
        <w:contextualSpacing/>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2.17.Організація національно-патріотичного табору для дітей та молоді із залученням учасників бойових дій АТО,ООС, УБД;  </w:t>
      </w:r>
    </w:p>
    <w:p w:rsidR="00937B29" w:rsidRPr="000C4486" w:rsidRDefault="00937B29" w:rsidP="000C4486">
      <w:pPr>
        <w:spacing w:after="0" w:line="240" w:lineRule="auto"/>
        <w:contextualSpacing/>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2.18. Сприяння в працевлаштуванні учасників АТО,ООС, УБД;</w:t>
      </w:r>
    </w:p>
    <w:p w:rsidR="00937B29" w:rsidRPr="000C4486" w:rsidRDefault="00937B29" w:rsidP="000C4486">
      <w:pPr>
        <w:spacing w:after="0" w:line="240" w:lineRule="auto"/>
        <w:contextualSpacing/>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2.19.Увіковічення пам’яті учасників АТО,ООС, які загинули під час АТО,ООС, УБД шляхом перейменування вулиць, парків, скверів, об’єктів благоустрою та </w:t>
      </w:r>
      <w:proofErr w:type="spellStart"/>
      <w:r w:rsidRPr="000C4486">
        <w:rPr>
          <w:rFonts w:ascii="Times New Roman" w:hAnsi="Times New Roman" w:cs="Times New Roman"/>
          <w:color w:val="000000" w:themeColor="text1"/>
          <w:sz w:val="28"/>
          <w:szCs w:val="28"/>
          <w:lang w:val="uk-UA"/>
        </w:rPr>
        <w:t>ін</w:t>
      </w:r>
      <w:proofErr w:type="spellEnd"/>
      <w:r w:rsidRPr="000C4486">
        <w:rPr>
          <w:rFonts w:ascii="Times New Roman" w:hAnsi="Times New Roman" w:cs="Times New Roman"/>
          <w:color w:val="000000" w:themeColor="text1"/>
          <w:sz w:val="28"/>
          <w:szCs w:val="28"/>
          <w:lang w:val="uk-UA"/>
        </w:rPr>
        <w:t>;</w:t>
      </w:r>
    </w:p>
    <w:p w:rsidR="00937B29" w:rsidRPr="000C4486" w:rsidRDefault="00937B29" w:rsidP="000C4486">
      <w:pPr>
        <w:spacing w:after="0" w:line="240" w:lineRule="auto"/>
        <w:contextualSpacing/>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lastRenderedPageBreak/>
        <w:t>2.20. Організувати для ветеранів війни та праці проведення обідів до свят та пам’ятних дат протягом року.</w:t>
      </w:r>
    </w:p>
    <w:p w:rsidR="00937B29" w:rsidRPr="000C4486" w:rsidRDefault="00937B29" w:rsidP="000C4486">
      <w:pPr>
        <w:spacing w:after="0" w:line="240" w:lineRule="auto"/>
        <w:contextualSpacing/>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2.21. Проводити роботу з підприємствами, організаціями, комерційними структурами, фондами щодо надання ними благодійної допомоги гостро потребуючим категоріям мешканців громади.</w:t>
      </w:r>
    </w:p>
    <w:p w:rsidR="00937B29" w:rsidRPr="000C4486" w:rsidRDefault="00937B29" w:rsidP="000C4486">
      <w:pPr>
        <w:spacing w:after="0" w:line="240" w:lineRule="auto"/>
        <w:contextualSpacing/>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2.22. Надання одноразових допомог мешканцям Рахівської міської територіальної громади, які уклали контракт на службу у Збройних Силах України в сумі до 5000 грн.</w:t>
      </w:r>
    </w:p>
    <w:p w:rsidR="00937B29" w:rsidRPr="000C4486" w:rsidRDefault="00937B29" w:rsidP="000C4486">
      <w:pPr>
        <w:spacing w:after="0" w:line="240" w:lineRule="auto"/>
        <w:contextualSpacing/>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2.23. Організовувати новорічні ялинки для дітей із малозабезпечених родин, дітей-сиріт, дітей , позбавлених батьківського піклування, дітей-інвалідів .</w:t>
      </w:r>
    </w:p>
    <w:p w:rsidR="00937B29" w:rsidRPr="000C4486" w:rsidRDefault="00937B29" w:rsidP="000C4486">
      <w:pPr>
        <w:pStyle w:val="a4"/>
        <w:ind w:firstLine="708"/>
        <w:rPr>
          <w:color w:val="000000" w:themeColor="text1"/>
          <w:sz w:val="21"/>
          <w:szCs w:val="21"/>
        </w:rPr>
      </w:pPr>
    </w:p>
    <w:p w:rsidR="00937B29" w:rsidRPr="000C4486" w:rsidRDefault="00937B29" w:rsidP="000C4486">
      <w:pPr>
        <w:pStyle w:val="a4"/>
        <w:jc w:val="center"/>
        <w:rPr>
          <w:b/>
          <w:i/>
          <w:color w:val="000000" w:themeColor="text1"/>
          <w:sz w:val="21"/>
          <w:szCs w:val="21"/>
          <w:shd w:val="clear" w:color="auto" w:fill="FFFF99"/>
        </w:rPr>
      </w:pPr>
      <w:r w:rsidRPr="000C4486">
        <w:rPr>
          <w:b/>
          <w:i/>
          <w:color w:val="000000" w:themeColor="text1"/>
          <w:szCs w:val="28"/>
        </w:rPr>
        <w:t>3.  Очікувані результати</w:t>
      </w:r>
    </w:p>
    <w:p w:rsidR="00937B29" w:rsidRPr="000C4486" w:rsidRDefault="00937B29" w:rsidP="000C4486">
      <w:pPr>
        <w:spacing w:after="0" w:line="240" w:lineRule="auto"/>
        <w:ind w:firstLine="737"/>
        <w:jc w:val="both"/>
        <w:rPr>
          <w:rFonts w:ascii="Times New Roman" w:hAnsi="Times New Roman" w:cs="Times New Roman"/>
          <w:color w:val="000000" w:themeColor="text1"/>
          <w:sz w:val="28"/>
          <w:szCs w:val="28"/>
          <w:shd w:val="clear" w:color="auto" w:fill="FFFFFF"/>
          <w:lang w:val="uk-UA"/>
        </w:rPr>
      </w:pPr>
      <w:r w:rsidRPr="000C4486">
        <w:rPr>
          <w:rFonts w:ascii="Times New Roman" w:hAnsi="Times New Roman" w:cs="Times New Roman"/>
          <w:color w:val="000000" w:themeColor="text1"/>
          <w:sz w:val="28"/>
          <w:szCs w:val="28"/>
          <w:shd w:val="clear" w:color="auto" w:fill="FFFFFF"/>
          <w:lang w:val="uk-UA"/>
        </w:rPr>
        <w:t>Реалізація заходів Програми забезпечить можливість отримати соціально-незахищених громадян громади різних видів додаткових соціальних послуг та допомоги учасникам АТО,ООС, УБД, членам їх сімей, що дозволить пом’якшити соціальну напругу, пов'язану з негативним впливом фінансово-економічної кризи і відчути реальну допомогу з боку місцевої влади.</w:t>
      </w:r>
    </w:p>
    <w:p w:rsidR="00937B29" w:rsidRPr="000C4486" w:rsidRDefault="00937B29" w:rsidP="000C4486">
      <w:pPr>
        <w:spacing w:after="0" w:line="240" w:lineRule="auto"/>
        <w:ind w:firstLine="737"/>
        <w:jc w:val="both"/>
        <w:rPr>
          <w:rFonts w:ascii="Times New Roman" w:hAnsi="Times New Roman" w:cs="Times New Roman"/>
          <w:color w:val="000000" w:themeColor="text1"/>
          <w:sz w:val="28"/>
          <w:szCs w:val="28"/>
          <w:shd w:val="clear" w:color="auto" w:fill="FFFFFF"/>
          <w:lang w:val="uk-UA"/>
        </w:rPr>
      </w:pPr>
      <w:r w:rsidRPr="000C4486">
        <w:rPr>
          <w:rFonts w:ascii="Times New Roman" w:hAnsi="Times New Roman" w:cs="Times New Roman"/>
          <w:color w:val="000000" w:themeColor="text1"/>
          <w:sz w:val="28"/>
          <w:szCs w:val="28"/>
          <w:shd w:val="clear" w:color="auto" w:fill="FFFFFF"/>
          <w:lang w:val="uk-UA"/>
        </w:rPr>
        <w:t xml:space="preserve">Завдяки реалізації Програми буде досягнута основна мета – покращення добробуту та якості життя мешканців громади. </w:t>
      </w:r>
    </w:p>
    <w:p w:rsidR="00937B29" w:rsidRPr="000C4486" w:rsidRDefault="00937B29" w:rsidP="000C4486">
      <w:pPr>
        <w:spacing w:after="0" w:line="240" w:lineRule="auto"/>
        <w:ind w:firstLine="708"/>
        <w:jc w:val="center"/>
        <w:rPr>
          <w:rFonts w:ascii="Times New Roman" w:hAnsi="Times New Roman" w:cs="Times New Roman"/>
          <w:color w:val="000000" w:themeColor="text1"/>
          <w:sz w:val="21"/>
          <w:szCs w:val="21"/>
          <w:shd w:val="clear" w:color="auto" w:fill="FFFFFF"/>
          <w:lang w:val="uk-UA"/>
        </w:rPr>
      </w:pPr>
    </w:p>
    <w:p w:rsidR="00937B29" w:rsidRPr="000C4486" w:rsidRDefault="00937B29" w:rsidP="000C4486">
      <w:pPr>
        <w:spacing w:after="0" w:line="240" w:lineRule="auto"/>
        <w:jc w:val="center"/>
        <w:rPr>
          <w:rFonts w:ascii="Times New Roman" w:hAnsi="Times New Roman" w:cs="Times New Roman"/>
          <w:b/>
          <w:i/>
          <w:color w:val="000000" w:themeColor="text1"/>
          <w:sz w:val="28"/>
          <w:szCs w:val="28"/>
          <w:lang w:val="uk-UA"/>
        </w:rPr>
      </w:pPr>
      <w:r w:rsidRPr="000C4486">
        <w:rPr>
          <w:rFonts w:ascii="Times New Roman" w:hAnsi="Times New Roman" w:cs="Times New Roman"/>
          <w:b/>
          <w:i/>
          <w:color w:val="000000" w:themeColor="text1"/>
          <w:sz w:val="28"/>
          <w:szCs w:val="28"/>
          <w:lang w:val="uk-UA"/>
        </w:rPr>
        <w:t>4.Фінансове забезпечення програми, основні заходи, очікувані результати</w:t>
      </w:r>
    </w:p>
    <w:p w:rsidR="00937B29" w:rsidRPr="000C4486" w:rsidRDefault="00937B29"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Адресна грошова допомога за заявами надається один раз на рік, розмір допомоги залежить від обставин, в яких опинився заявник. У виняткових випадках – тяжка або тривала хвороба, яка потребує великих коштів на лікування, повторна  операція, - допускається надання другої на рік адресної грошової допомоги.</w:t>
      </w:r>
    </w:p>
    <w:p w:rsidR="00937B29" w:rsidRPr="000C4486" w:rsidRDefault="00937B29"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Здійснювати виплату похоронних коштів родичам непрацюючих громадян міста у розмірі 2000 грн., а в окремих випадках виходячи з вартості ритуальних послуг та наявності підтверджуючих документів.</w:t>
      </w:r>
    </w:p>
    <w:p w:rsidR="00937B29" w:rsidRPr="000C4486" w:rsidRDefault="00937B29"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При підготовці    документів на надання адресної грошової допомоги мешканцям</w:t>
      </w:r>
      <w:r w:rsidRPr="000C4486">
        <w:rPr>
          <w:rFonts w:ascii="Times New Roman" w:hAnsi="Times New Roman" w:cs="Times New Roman"/>
          <w:color w:val="000000" w:themeColor="text1"/>
          <w:lang w:val="uk-UA"/>
        </w:rPr>
        <w:t xml:space="preserve"> </w:t>
      </w:r>
      <w:r w:rsidRPr="000C4486">
        <w:rPr>
          <w:rFonts w:ascii="Times New Roman" w:hAnsi="Times New Roman" w:cs="Times New Roman"/>
          <w:color w:val="000000" w:themeColor="text1"/>
          <w:sz w:val="28"/>
          <w:szCs w:val="28"/>
          <w:lang w:val="uk-UA"/>
        </w:rPr>
        <w:t xml:space="preserve">міста за їх заявами проводиться обстеження матеріально-побутових умов заявників, готується акт. </w:t>
      </w:r>
    </w:p>
    <w:p w:rsidR="00937B29" w:rsidRPr="000C4486" w:rsidRDefault="00937B29" w:rsidP="000C4486">
      <w:pPr>
        <w:spacing w:after="0" w:line="240" w:lineRule="auto"/>
        <w:ind w:firstLine="708"/>
        <w:jc w:val="both"/>
        <w:rPr>
          <w:rFonts w:ascii="Times New Roman" w:hAnsi="Times New Roman" w:cs="Times New Roman"/>
          <w:color w:val="000000" w:themeColor="text1"/>
          <w:sz w:val="28"/>
          <w:szCs w:val="28"/>
          <w:lang w:val="uk-UA"/>
        </w:rPr>
      </w:pPr>
    </w:p>
    <w:tbl>
      <w:tblPr>
        <w:tblW w:w="986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10"/>
        <w:gridCol w:w="2700"/>
        <w:gridCol w:w="1051"/>
        <w:gridCol w:w="1559"/>
        <w:gridCol w:w="1276"/>
        <w:gridCol w:w="2768"/>
      </w:tblGrid>
      <w:tr w:rsidR="000C4486" w:rsidRPr="000C4486" w:rsidTr="00937B29">
        <w:trPr>
          <w:trHeight w:val="1285"/>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lang w:val="uk-UA"/>
              </w:rPr>
            </w:pPr>
            <w:r w:rsidRPr="000C4486">
              <w:rPr>
                <w:rStyle w:val="a7"/>
                <w:rFonts w:ascii="Times New Roman" w:hAnsi="Times New Roman" w:cs="Times New Roman"/>
                <w:color w:val="000000" w:themeColor="text1"/>
                <w:lang w:val="uk-UA"/>
              </w:rPr>
              <w:t>№ з/п</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lang w:val="uk-UA"/>
              </w:rPr>
            </w:pPr>
            <w:r w:rsidRPr="000C4486">
              <w:rPr>
                <w:rStyle w:val="a7"/>
                <w:rFonts w:ascii="Times New Roman" w:hAnsi="Times New Roman" w:cs="Times New Roman"/>
                <w:color w:val="000000" w:themeColor="text1"/>
                <w:lang w:val="uk-UA"/>
              </w:rPr>
              <w:t>Назва заходів</w:t>
            </w:r>
          </w:p>
        </w:tc>
        <w:tc>
          <w:tcPr>
            <w:tcW w:w="10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lang w:val="uk-UA"/>
              </w:rPr>
            </w:pPr>
            <w:r w:rsidRPr="000C4486">
              <w:rPr>
                <w:rStyle w:val="a7"/>
                <w:rFonts w:ascii="Times New Roman" w:hAnsi="Times New Roman" w:cs="Times New Roman"/>
                <w:color w:val="000000" w:themeColor="text1"/>
                <w:lang w:val="uk-UA"/>
              </w:rPr>
              <w:t>Термін виконання</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lang w:val="uk-UA"/>
              </w:rPr>
            </w:pPr>
            <w:r w:rsidRPr="000C4486">
              <w:rPr>
                <w:rStyle w:val="a7"/>
                <w:rFonts w:ascii="Times New Roman" w:hAnsi="Times New Roman" w:cs="Times New Roman"/>
                <w:color w:val="000000" w:themeColor="text1"/>
                <w:lang w:val="uk-UA"/>
              </w:rPr>
              <w:t>Виконавці</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Фінансування,грн..</w:t>
            </w:r>
          </w:p>
        </w:tc>
        <w:tc>
          <w:tcPr>
            <w:tcW w:w="2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lang w:val="uk-UA"/>
              </w:rPr>
            </w:pPr>
            <w:r w:rsidRPr="000C4486">
              <w:rPr>
                <w:rStyle w:val="a7"/>
                <w:rFonts w:ascii="Times New Roman" w:hAnsi="Times New Roman" w:cs="Times New Roman"/>
                <w:color w:val="000000" w:themeColor="text1"/>
                <w:lang w:val="uk-UA"/>
              </w:rPr>
              <w:t>Очікуваний результат</w:t>
            </w:r>
          </w:p>
        </w:tc>
      </w:tr>
      <w:tr w:rsidR="000C4486" w:rsidRPr="000C4486" w:rsidTr="00937B29">
        <w:trPr>
          <w:trHeight w:val="142"/>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lang w:val="uk-UA"/>
              </w:rPr>
            </w:pPr>
            <w:r w:rsidRPr="000C4486">
              <w:rPr>
                <w:rStyle w:val="a7"/>
                <w:rFonts w:ascii="Times New Roman" w:hAnsi="Times New Roman" w:cs="Times New Roman"/>
                <w:color w:val="000000" w:themeColor="text1"/>
                <w:lang w:val="uk-UA"/>
              </w:rPr>
              <w:t>1</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lang w:val="uk-UA"/>
              </w:rPr>
            </w:pPr>
            <w:r w:rsidRPr="000C4486">
              <w:rPr>
                <w:rStyle w:val="a7"/>
                <w:rFonts w:ascii="Times New Roman" w:hAnsi="Times New Roman" w:cs="Times New Roman"/>
                <w:color w:val="000000" w:themeColor="text1"/>
                <w:lang w:val="uk-UA"/>
              </w:rPr>
              <w:t>2</w:t>
            </w:r>
          </w:p>
        </w:tc>
        <w:tc>
          <w:tcPr>
            <w:tcW w:w="10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lang w:val="uk-UA"/>
              </w:rPr>
            </w:pPr>
            <w:r w:rsidRPr="000C4486">
              <w:rPr>
                <w:rStyle w:val="a7"/>
                <w:rFonts w:ascii="Times New Roman" w:hAnsi="Times New Roman" w:cs="Times New Roman"/>
                <w:color w:val="000000" w:themeColor="text1"/>
                <w:lang w:val="uk-UA"/>
              </w:rPr>
              <w:t>3</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lang w:val="uk-UA"/>
              </w:rPr>
            </w:pPr>
            <w:r w:rsidRPr="000C4486">
              <w:rPr>
                <w:rStyle w:val="a7"/>
                <w:rFonts w:ascii="Times New Roman" w:hAnsi="Times New Roman" w:cs="Times New Roman"/>
                <w:color w:val="000000" w:themeColor="text1"/>
                <w:lang w:val="uk-UA"/>
              </w:rPr>
              <w:t>4</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lang w:val="uk-UA"/>
              </w:rPr>
            </w:pPr>
            <w:r w:rsidRPr="000C4486">
              <w:rPr>
                <w:rStyle w:val="a7"/>
                <w:rFonts w:ascii="Times New Roman" w:hAnsi="Times New Roman" w:cs="Times New Roman"/>
                <w:color w:val="000000" w:themeColor="text1"/>
                <w:lang w:val="uk-UA"/>
              </w:rPr>
              <w:t>5</w:t>
            </w:r>
          </w:p>
        </w:tc>
        <w:tc>
          <w:tcPr>
            <w:tcW w:w="2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lang w:val="uk-UA"/>
              </w:rPr>
            </w:pPr>
            <w:r w:rsidRPr="000C4486">
              <w:rPr>
                <w:rStyle w:val="a7"/>
                <w:rFonts w:ascii="Times New Roman" w:hAnsi="Times New Roman" w:cs="Times New Roman"/>
                <w:color w:val="000000" w:themeColor="text1"/>
                <w:lang w:val="uk-UA"/>
              </w:rPr>
              <w:t>6</w:t>
            </w:r>
          </w:p>
        </w:tc>
      </w:tr>
      <w:tr w:rsidR="000C4486" w:rsidRPr="000C4486" w:rsidTr="00937B29">
        <w:trPr>
          <w:trHeight w:val="1246"/>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16"/>
                <w:szCs w:val="16"/>
                <w:lang w:val="uk-UA"/>
              </w:rPr>
            </w:pPr>
            <w:r w:rsidRPr="000C4486">
              <w:rPr>
                <w:rFonts w:ascii="Times New Roman" w:hAnsi="Times New Roman" w:cs="Times New Roman"/>
                <w:color w:val="000000" w:themeColor="text1"/>
                <w:sz w:val="16"/>
                <w:szCs w:val="16"/>
                <w:lang w:val="uk-UA"/>
              </w:rPr>
              <w:t>1.1</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Cs w:val="28"/>
                <w:lang w:val="uk-UA"/>
              </w:rPr>
            </w:pPr>
            <w:r w:rsidRPr="000C4486">
              <w:rPr>
                <w:rFonts w:ascii="Times New Roman" w:hAnsi="Times New Roman" w:cs="Times New Roman"/>
                <w:color w:val="000000" w:themeColor="text1"/>
                <w:szCs w:val="28"/>
                <w:lang w:val="uk-UA"/>
              </w:rPr>
              <w:t>Проводити обстеження матеріально-побутових умов проживання соціально вразливих мешканців міста.</w:t>
            </w:r>
          </w:p>
        </w:tc>
        <w:tc>
          <w:tcPr>
            <w:tcW w:w="10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Протягом року</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Апарат міської ради, депутати міської ради</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w:t>
            </w:r>
          </w:p>
        </w:tc>
        <w:tc>
          <w:tcPr>
            <w:tcW w:w="2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Cs w:val="28"/>
                <w:lang w:val="uk-UA"/>
              </w:rPr>
              <w:t xml:space="preserve"> Визначення індивідуальних потреб в необхідності виділення та надання матеріальної допомоги</w:t>
            </w:r>
          </w:p>
        </w:tc>
      </w:tr>
      <w:tr w:rsidR="000C4486" w:rsidRPr="000C4486" w:rsidTr="00937B29">
        <w:trPr>
          <w:trHeight w:val="3790"/>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16"/>
                <w:szCs w:val="16"/>
                <w:lang w:val="uk-UA"/>
              </w:rPr>
            </w:pPr>
            <w:r w:rsidRPr="000C4486">
              <w:rPr>
                <w:rFonts w:ascii="Times New Roman" w:hAnsi="Times New Roman" w:cs="Times New Roman"/>
                <w:color w:val="000000" w:themeColor="text1"/>
                <w:sz w:val="16"/>
                <w:szCs w:val="16"/>
                <w:lang w:val="uk-UA"/>
              </w:rPr>
              <w:lastRenderedPageBreak/>
              <w:t>1.2</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Cs w:val="28"/>
                <w:lang w:val="uk-UA"/>
              </w:rPr>
            </w:pPr>
            <w:r w:rsidRPr="000C4486">
              <w:rPr>
                <w:rFonts w:ascii="Times New Roman" w:hAnsi="Times New Roman" w:cs="Times New Roman"/>
                <w:bCs/>
                <w:color w:val="000000" w:themeColor="text1"/>
                <w:szCs w:val="28"/>
                <w:lang w:val="uk-UA"/>
              </w:rPr>
              <w:t xml:space="preserve">Надавати одноразову адресну грошову </w:t>
            </w:r>
            <w:proofErr w:type="spellStart"/>
            <w:r w:rsidRPr="000C4486">
              <w:rPr>
                <w:rFonts w:ascii="Times New Roman" w:hAnsi="Times New Roman" w:cs="Times New Roman"/>
                <w:bCs/>
                <w:color w:val="000000" w:themeColor="text1"/>
                <w:szCs w:val="28"/>
                <w:lang w:val="uk-UA"/>
              </w:rPr>
              <w:t>допо-могу</w:t>
            </w:r>
            <w:proofErr w:type="spellEnd"/>
            <w:r w:rsidRPr="000C4486">
              <w:rPr>
                <w:rFonts w:ascii="Times New Roman" w:hAnsi="Times New Roman" w:cs="Times New Roman"/>
                <w:bCs/>
                <w:color w:val="000000" w:themeColor="text1"/>
                <w:szCs w:val="28"/>
                <w:lang w:val="uk-UA"/>
              </w:rPr>
              <w:t xml:space="preserve"> мешканцям міста, які опинились в складних життєвих обставинах, на лікування, медико-соціальну реабілітацію, протезування, подолання наслідків пожежі, стихійного лиха, техногенних аварій та катастроф, вирішення соціально-побутових проблем, та ін.</w:t>
            </w:r>
          </w:p>
        </w:tc>
        <w:tc>
          <w:tcPr>
            <w:tcW w:w="10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Протягом року</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Апарат міської ради</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430000,00</w:t>
            </w:r>
          </w:p>
        </w:tc>
        <w:tc>
          <w:tcPr>
            <w:tcW w:w="2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Cs w:val="28"/>
                <w:lang w:val="uk-UA"/>
              </w:rPr>
            </w:pPr>
            <w:r w:rsidRPr="000C4486">
              <w:rPr>
                <w:rFonts w:ascii="Times New Roman" w:hAnsi="Times New Roman" w:cs="Times New Roman"/>
                <w:bCs/>
                <w:color w:val="000000" w:themeColor="text1"/>
                <w:szCs w:val="28"/>
                <w:lang w:val="uk-UA"/>
              </w:rPr>
              <w:t xml:space="preserve">Допомога у вирішенні </w:t>
            </w:r>
            <w:r w:rsidRPr="000C4486">
              <w:rPr>
                <w:rFonts w:ascii="Times New Roman" w:hAnsi="Times New Roman" w:cs="Times New Roman"/>
                <w:color w:val="000000" w:themeColor="text1"/>
                <w:szCs w:val="28"/>
                <w:lang w:val="uk-UA"/>
              </w:rPr>
              <w:t>проблем</w:t>
            </w:r>
            <w:r w:rsidRPr="000C4486">
              <w:rPr>
                <w:rFonts w:ascii="Times New Roman" w:hAnsi="Times New Roman" w:cs="Times New Roman"/>
                <w:bCs/>
                <w:color w:val="000000" w:themeColor="text1"/>
                <w:szCs w:val="28"/>
                <w:lang w:val="uk-UA"/>
              </w:rPr>
              <w:t xml:space="preserve"> мешканців міста,  які опинились в складних життєвих обставинах</w:t>
            </w:r>
          </w:p>
        </w:tc>
      </w:tr>
      <w:tr w:rsidR="000C4486" w:rsidRPr="000C4486" w:rsidTr="00937B29">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16"/>
                <w:szCs w:val="16"/>
                <w:lang w:val="uk-UA"/>
              </w:rPr>
            </w:pPr>
            <w:r w:rsidRPr="000C4486">
              <w:rPr>
                <w:rFonts w:ascii="Times New Roman" w:hAnsi="Times New Roman" w:cs="Times New Roman"/>
                <w:color w:val="000000" w:themeColor="text1"/>
                <w:sz w:val="16"/>
                <w:szCs w:val="16"/>
                <w:lang w:val="uk-UA"/>
              </w:rPr>
              <w:t>1.3.</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Cs w:val="28"/>
                <w:lang w:val="uk-UA"/>
              </w:rPr>
              <w:t>Проводити зустрічі з ветеранами війни та праці, членами сімей померлих (загиблих) ветеранів війни, інвалідами, малозабезпеченими одинокими пенсіонерами, громадянами похилого віку, багатодітними сім’ями, постраждалими внаслідок аварії на ЧАЕС та іншими соціально вразливими верствами населення.</w:t>
            </w:r>
          </w:p>
        </w:tc>
        <w:tc>
          <w:tcPr>
            <w:tcW w:w="10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Протягом року</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Посадові особи міської ради</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0</w:t>
            </w:r>
          </w:p>
        </w:tc>
        <w:tc>
          <w:tcPr>
            <w:tcW w:w="2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Надання консультативної та практичної допомоги мешканцям міста у вирішенні їх проблем.</w:t>
            </w:r>
          </w:p>
        </w:tc>
      </w:tr>
      <w:tr w:rsidR="000C4486" w:rsidRPr="000C4486" w:rsidTr="00937B29">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16"/>
                <w:szCs w:val="16"/>
                <w:lang w:val="uk-UA"/>
              </w:rPr>
            </w:pPr>
            <w:r w:rsidRPr="000C4486">
              <w:rPr>
                <w:rFonts w:ascii="Times New Roman" w:hAnsi="Times New Roman" w:cs="Times New Roman"/>
                <w:color w:val="000000" w:themeColor="text1"/>
                <w:sz w:val="16"/>
                <w:szCs w:val="16"/>
                <w:lang w:val="uk-UA"/>
              </w:rPr>
              <w:t>1.4</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Cs w:val="28"/>
                <w:lang w:val="uk-UA"/>
              </w:rPr>
            </w:pPr>
            <w:r w:rsidRPr="000C4486">
              <w:rPr>
                <w:rFonts w:ascii="Times New Roman" w:hAnsi="Times New Roman" w:cs="Times New Roman"/>
                <w:color w:val="000000" w:themeColor="text1"/>
                <w:szCs w:val="28"/>
                <w:lang w:val="uk-UA"/>
              </w:rPr>
              <w:t>Надавати грошову допомогу окремим групам населення громади:-</w:t>
            </w:r>
          </w:p>
          <w:p w:rsidR="00937B29" w:rsidRPr="000C4486" w:rsidRDefault="00937B29" w:rsidP="000C448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 xml:space="preserve">учасникам антитерористичної операції, УБД, членів їх сімей та сімей, члени яких загинули під час проведення АТО,операції </w:t>
            </w:r>
            <w:proofErr w:type="spellStart"/>
            <w:r w:rsidRPr="000C4486">
              <w:rPr>
                <w:rFonts w:ascii="Times New Roman" w:hAnsi="Times New Roman" w:cs="Times New Roman"/>
                <w:color w:val="000000" w:themeColor="text1"/>
                <w:sz w:val="20"/>
                <w:szCs w:val="20"/>
                <w:lang w:val="uk-UA"/>
              </w:rPr>
              <w:t>Об”єднаних</w:t>
            </w:r>
            <w:proofErr w:type="spellEnd"/>
            <w:r w:rsidRPr="000C4486">
              <w:rPr>
                <w:rFonts w:ascii="Times New Roman" w:hAnsi="Times New Roman" w:cs="Times New Roman"/>
                <w:color w:val="000000" w:themeColor="text1"/>
                <w:sz w:val="20"/>
                <w:szCs w:val="20"/>
                <w:lang w:val="uk-UA"/>
              </w:rPr>
              <w:t xml:space="preserve"> сил, </w:t>
            </w:r>
            <w:r w:rsidRPr="000C4486">
              <w:rPr>
                <w:rFonts w:ascii="Times New Roman" w:hAnsi="Times New Roman" w:cs="Times New Roman"/>
                <w:color w:val="000000" w:themeColor="text1"/>
                <w:szCs w:val="28"/>
                <w:lang w:val="uk-UA"/>
              </w:rPr>
              <w:t>сім’ям загиблих (померлих) учасників антитерористичної операції,</w:t>
            </w:r>
            <w:proofErr w:type="spellStart"/>
            <w:r w:rsidRPr="000C4486">
              <w:rPr>
                <w:rFonts w:ascii="Times New Roman" w:hAnsi="Times New Roman" w:cs="Times New Roman"/>
                <w:color w:val="000000" w:themeColor="text1"/>
                <w:szCs w:val="28"/>
                <w:lang w:val="uk-UA"/>
              </w:rPr>
              <w:t>операції</w:t>
            </w:r>
            <w:proofErr w:type="spellEnd"/>
            <w:r w:rsidRPr="000C4486">
              <w:rPr>
                <w:rFonts w:ascii="Times New Roman" w:hAnsi="Times New Roman" w:cs="Times New Roman"/>
                <w:color w:val="000000" w:themeColor="text1"/>
                <w:szCs w:val="28"/>
                <w:lang w:val="uk-UA"/>
              </w:rPr>
              <w:t xml:space="preserve"> </w:t>
            </w:r>
            <w:proofErr w:type="spellStart"/>
            <w:r w:rsidRPr="000C4486">
              <w:rPr>
                <w:rFonts w:ascii="Times New Roman" w:hAnsi="Times New Roman" w:cs="Times New Roman"/>
                <w:color w:val="000000" w:themeColor="text1"/>
                <w:szCs w:val="28"/>
                <w:lang w:val="uk-UA"/>
              </w:rPr>
              <w:t>Об”єднаних</w:t>
            </w:r>
            <w:proofErr w:type="spellEnd"/>
            <w:r w:rsidRPr="000C4486">
              <w:rPr>
                <w:rFonts w:ascii="Times New Roman" w:hAnsi="Times New Roman" w:cs="Times New Roman"/>
                <w:color w:val="000000" w:themeColor="text1"/>
                <w:szCs w:val="28"/>
                <w:lang w:val="uk-UA"/>
              </w:rPr>
              <w:t xml:space="preserve"> сил, особам, які уклали контракт із Збройними Силами України (одноразово):</w:t>
            </w:r>
          </w:p>
        </w:tc>
        <w:tc>
          <w:tcPr>
            <w:tcW w:w="10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Протягом року</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Апарат міської ради, депутати міської ради</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90000,00</w:t>
            </w:r>
          </w:p>
        </w:tc>
        <w:tc>
          <w:tcPr>
            <w:tcW w:w="2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bCs/>
                <w:color w:val="000000" w:themeColor="text1"/>
                <w:szCs w:val="28"/>
                <w:lang w:val="uk-UA"/>
              </w:rPr>
              <w:t xml:space="preserve">Покращення </w:t>
            </w:r>
            <w:proofErr w:type="spellStart"/>
            <w:r w:rsidRPr="000C4486">
              <w:rPr>
                <w:rFonts w:ascii="Times New Roman" w:hAnsi="Times New Roman" w:cs="Times New Roman"/>
                <w:bCs/>
                <w:color w:val="000000" w:themeColor="text1"/>
                <w:szCs w:val="28"/>
                <w:lang w:val="uk-UA"/>
              </w:rPr>
              <w:t>мате-ріального</w:t>
            </w:r>
            <w:proofErr w:type="spellEnd"/>
            <w:r w:rsidRPr="000C4486">
              <w:rPr>
                <w:rFonts w:ascii="Times New Roman" w:hAnsi="Times New Roman" w:cs="Times New Roman"/>
                <w:bCs/>
                <w:color w:val="000000" w:themeColor="text1"/>
                <w:szCs w:val="28"/>
                <w:lang w:val="uk-UA"/>
              </w:rPr>
              <w:t xml:space="preserve"> стану окремих груп населення</w:t>
            </w:r>
            <w:r w:rsidRPr="000C4486">
              <w:rPr>
                <w:rFonts w:ascii="Times New Roman" w:hAnsi="Times New Roman" w:cs="Times New Roman"/>
                <w:color w:val="000000" w:themeColor="text1"/>
                <w:szCs w:val="28"/>
                <w:lang w:val="uk-UA"/>
              </w:rPr>
              <w:t>.</w:t>
            </w:r>
          </w:p>
        </w:tc>
      </w:tr>
      <w:tr w:rsidR="000C4486" w:rsidRPr="000C4486" w:rsidTr="00937B29">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16"/>
                <w:szCs w:val="16"/>
                <w:lang w:val="uk-UA"/>
              </w:rPr>
            </w:pPr>
            <w:r w:rsidRPr="000C4486">
              <w:rPr>
                <w:rFonts w:ascii="Times New Roman" w:hAnsi="Times New Roman" w:cs="Times New Roman"/>
                <w:color w:val="000000" w:themeColor="text1"/>
                <w:sz w:val="16"/>
                <w:szCs w:val="16"/>
                <w:lang w:val="uk-UA"/>
              </w:rPr>
              <w:t>1.5</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Cs w:val="28"/>
                <w:lang w:val="uk-UA"/>
              </w:rPr>
              <w:t xml:space="preserve">Надавати матеріальну допомогу на поховання деяких категорій осіб виконавцю волевиявлення </w:t>
            </w:r>
            <w:r w:rsidRPr="000C4486">
              <w:rPr>
                <w:rFonts w:ascii="Times New Roman" w:hAnsi="Times New Roman" w:cs="Times New Roman"/>
                <w:color w:val="000000" w:themeColor="text1"/>
                <w:szCs w:val="28"/>
                <w:lang w:val="uk-UA"/>
              </w:rPr>
              <w:lastRenderedPageBreak/>
              <w:t>померлого або особі, яка  зобов’язалась поховати померлого.</w:t>
            </w:r>
          </w:p>
        </w:tc>
        <w:tc>
          <w:tcPr>
            <w:tcW w:w="10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lastRenderedPageBreak/>
              <w:t>Протягом року</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Апарат міської ради</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80000,00</w:t>
            </w:r>
          </w:p>
        </w:tc>
        <w:tc>
          <w:tcPr>
            <w:tcW w:w="2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bCs/>
                <w:color w:val="000000" w:themeColor="text1"/>
                <w:szCs w:val="28"/>
                <w:lang w:val="uk-UA"/>
              </w:rPr>
              <w:t>Підтримка вразливих верств населення шляхом надання допомоги на поховання.</w:t>
            </w:r>
          </w:p>
        </w:tc>
      </w:tr>
      <w:tr w:rsidR="000C4486" w:rsidRPr="000C4486" w:rsidTr="00937B29">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16"/>
                <w:szCs w:val="16"/>
                <w:lang w:val="uk-UA"/>
              </w:rPr>
            </w:pPr>
            <w:r w:rsidRPr="000C4486">
              <w:rPr>
                <w:rFonts w:ascii="Times New Roman" w:hAnsi="Times New Roman" w:cs="Times New Roman"/>
                <w:color w:val="000000" w:themeColor="text1"/>
                <w:sz w:val="16"/>
                <w:szCs w:val="16"/>
                <w:lang w:val="uk-UA"/>
              </w:rPr>
              <w:lastRenderedPageBreak/>
              <w:t>1.6</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Надання продуктових наборів малозабезпеченим мешканцям громади.</w:t>
            </w:r>
          </w:p>
        </w:tc>
        <w:tc>
          <w:tcPr>
            <w:tcW w:w="10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Протягом року</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Апарат міської ради</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40000,00</w:t>
            </w:r>
          </w:p>
        </w:tc>
        <w:tc>
          <w:tcPr>
            <w:tcW w:w="2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bCs/>
                <w:color w:val="000000" w:themeColor="text1"/>
                <w:szCs w:val="28"/>
                <w:lang w:val="uk-UA"/>
              </w:rPr>
            </w:pPr>
            <w:r w:rsidRPr="000C4486">
              <w:rPr>
                <w:rFonts w:ascii="Times New Roman" w:hAnsi="Times New Roman" w:cs="Times New Roman"/>
                <w:bCs/>
                <w:color w:val="000000" w:themeColor="text1"/>
                <w:szCs w:val="28"/>
                <w:lang w:val="uk-UA"/>
              </w:rPr>
              <w:t>Підтримка вразливих верств населення шляхом надання продуктових наборів</w:t>
            </w:r>
          </w:p>
        </w:tc>
      </w:tr>
      <w:tr w:rsidR="000C4486" w:rsidRPr="000C4486" w:rsidTr="00937B29">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16"/>
                <w:szCs w:val="16"/>
                <w:lang w:val="uk-UA"/>
              </w:rPr>
            </w:pPr>
            <w:r w:rsidRPr="000C4486">
              <w:rPr>
                <w:rFonts w:ascii="Times New Roman" w:hAnsi="Times New Roman" w:cs="Times New Roman"/>
                <w:color w:val="000000" w:themeColor="text1"/>
                <w:sz w:val="16"/>
                <w:szCs w:val="16"/>
                <w:lang w:val="uk-UA"/>
              </w:rPr>
              <w:t>1.7</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pStyle w:val="a5"/>
              <w:ind w:left="0"/>
              <w:rPr>
                <w:color w:val="000000" w:themeColor="text1"/>
                <w:sz w:val="20"/>
                <w:szCs w:val="20"/>
                <w:lang w:eastAsia="en-US"/>
              </w:rPr>
            </w:pPr>
            <w:r w:rsidRPr="000C4486">
              <w:rPr>
                <w:color w:val="000000" w:themeColor="text1"/>
                <w:sz w:val="20"/>
                <w:szCs w:val="20"/>
                <w:lang w:eastAsia="en-US"/>
              </w:rPr>
              <w:t>Надсилати вітальні листівки та організовувати святкові заходи; Виділення коштів на проведення оздоровчих заходів для дітей, учасників АТО,ООС, УБД;</w:t>
            </w:r>
          </w:p>
          <w:p w:rsidR="00937B29" w:rsidRPr="000C4486" w:rsidRDefault="00937B29" w:rsidP="000C448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Організувати для ветеранів війни,учасників АТО,ООС, УБД  проведення обідів до свят та пам’ятних дат, та ін. заходи </w:t>
            </w:r>
          </w:p>
        </w:tc>
        <w:tc>
          <w:tcPr>
            <w:tcW w:w="10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Протягом року</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Апарат міської ради</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20000,00</w:t>
            </w:r>
          </w:p>
        </w:tc>
        <w:tc>
          <w:tcPr>
            <w:tcW w:w="2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bCs/>
                <w:color w:val="000000" w:themeColor="text1"/>
                <w:szCs w:val="28"/>
                <w:lang w:val="uk-UA"/>
              </w:rPr>
            </w:pPr>
            <w:r w:rsidRPr="000C4486">
              <w:rPr>
                <w:rFonts w:ascii="Times New Roman" w:hAnsi="Times New Roman" w:cs="Times New Roman"/>
                <w:bCs/>
                <w:color w:val="000000" w:themeColor="text1"/>
                <w:szCs w:val="28"/>
                <w:lang w:val="uk-UA"/>
              </w:rPr>
              <w:t>Підтримка та вшанування мешканців громади з нагоди свят та визначних дат. В</w:t>
            </w:r>
            <w:r w:rsidRPr="000C4486">
              <w:rPr>
                <w:rFonts w:ascii="Times New Roman" w:hAnsi="Times New Roman" w:cs="Times New Roman"/>
                <w:color w:val="000000" w:themeColor="text1"/>
                <w:szCs w:val="28"/>
                <w:lang w:val="uk-UA"/>
              </w:rPr>
              <w:t>изначення основних соціальних проблем, що потребують підтримки у їх вирішенні.</w:t>
            </w:r>
          </w:p>
        </w:tc>
      </w:tr>
      <w:tr w:rsidR="000C4486" w:rsidRPr="000C4486" w:rsidTr="00937B29">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20"/>
                <w:szCs w:val="20"/>
                <w:lang w:val="uk-UA"/>
              </w:rPr>
            </w:pPr>
            <w:r w:rsidRPr="000C4486">
              <w:rPr>
                <w:rStyle w:val="a7"/>
                <w:rFonts w:ascii="Times New Roman" w:hAnsi="Times New Roman" w:cs="Times New Roman"/>
                <w:color w:val="000000" w:themeColor="text1"/>
                <w:sz w:val="20"/>
                <w:szCs w:val="20"/>
                <w:lang w:val="uk-UA"/>
              </w:rPr>
              <w:t> </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20"/>
                <w:szCs w:val="20"/>
                <w:lang w:val="uk-UA"/>
              </w:rPr>
            </w:pPr>
            <w:r w:rsidRPr="000C4486">
              <w:rPr>
                <w:rStyle w:val="a7"/>
                <w:rFonts w:ascii="Times New Roman" w:hAnsi="Times New Roman" w:cs="Times New Roman"/>
                <w:color w:val="000000" w:themeColor="text1"/>
                <w:sz w:val="20"/>
                <w:szCs w:val="20"/>
                <w:lang w:val="uk-UA"/>
              </w:rPr>
              <w:t>РАЗОМ</w:t>
            </w:r>
          </w:p>
        </w:tc>
        <w:tc>
          <w:tcPr>
            <w:tcW w:w="10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20"/>
                <w:szCs w:val="20"/>
                <w:lang w:val="uk-UA"/>
              </w:rPr>
            </w:pPr>
            <w:r w:rsidRPr="000C4486">
              <w:rPr>
                <w:rStyle w:val="a7"/>
                <w:rFonts w:ascii="Times New Roman" w:hAnsi="Times New Roman" w:cs="Times New Roman"/>
                <w:color w:val="000000" w:themeColor="text1"/>
                <w:sz w:val="20"/>
                <w:szCs w:val="20"/>
                <w:lang w:val="uk-UA"/>
              </w:rPr>
              <w:t> </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20"/>
                <w:szCs w:val="20"/>
                <w:lang w:val="uk-UA"/>
              </w:rPr>
            </w:pPr>
            <w:r w:rsidRPr="000C4486">
              <w:rPr>
                <w:rStyle w:val="a7"/>
                <w:rFonts w:ascii="Times New Roman" w:hAnsi="Times New Roman" w:cs="Times New Roman"/>
                <w:color w:val="000000" w:themeColor="text1"/>
                <w:sz w:val="20"/>
                <w:szCs w:val="20"/>
                <w:lang w:val="uk-UA"/>
              </w:rPr>
              <w:t> </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660000,00</w:t>
            </w:r>
            <w:r w:rsidRPr="000C4486">
              <w:rPr>
                <w:rFonts w:ascii="Times New Roman" w:hAnsi="Times New Roman" w:cs="Times New Roman"/>
                <w:color w:val="000000" w:themeColor="text1"/>
                <w:sz w:val="20"/>
                <w:szCs w:val="20"/>
                <w:lang w:val="uk-UA"/>
              </w:rPr>
              <w:fldChar w:fldCharType="begin"/>
            </w:r>
            <w:r w:rsidRPr="000C4486">
              <w:rPr>
                <w:rFonts w:ascii="Times New Roman" w:hAnsi="Times New Roman" w:cs="Times New Roman"/>
                <w:color w:val="000000" w:themeColor="text1"/>
                <w:sz w:val="20"/>
                <w:szCs w:val="20"/>
                <w:lang w:val="uk-UA"/>
              </w:rPr>
              <w:instrText xml:space="preserve"> =SUM(ABOVE) </w:instrText>
            </w:r>
            <w:r w:rsidRPr="000C4486">
              <w:rPr>
                <w:rFonts w:ascii="Times New Roman" w:hAnsi="Times New Roman" w:cs="Times New Roman"/>
                <w:color w:val="000000" w:themeColor="text1"/>
                <w:sz w:val="20"/>
                <w:szCs w:val="20"/>
                <w:lang w:val="uk-UA"/>
              </w:rPr>
              <w:fldChar w:fldCharType="end"/>
            </w:r>
          </w:p>
        </w:tc>
        <w:tc>
          <w:tcPr>
            <w:tcW w:w="2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B29" w:rsidRPr="000C4486" w:rsidRDefault="00937B29" w:rsidP="000C4486">
            <w:pPr>
              <w:spacing w:after="0" w:line="240" w:lineRule="auto"/>
              <w:rPr>
                <w:rFonts w:ascii="Times New Roman" w:hAnsi="Times New Roman" w:cs="Times New Roman"/>
                <w:color w:val="000000" w:themeColor="text1"/>
                <w:sz w:val="20"/>
                <w:szCs w:val="20"/>
                <w:lang w:val="uk-UA"/>
              </w:rPr>
            </w:pPr>
            <w:r w:rsidRPr="000C4486">
              <w:rPr>
                <w:rStyle w:val="a7"/>
                <w:rFonts w:ascii="Times New Roman" w:hAnsi="Times New Roman" w:cs="Times New Roman"/>
                <w:color w:val="000000" w:themeColor="text1"/>
                <w:sz w:val="20"/>
                <w:szCs w:val="20"/>
                <w:lang w:val="uk-UA"/>
              </w:rPr>
              <w:t> </w:t>
            </w:r>
          </w:p>
        </w:tc>
      </w:tr>
    </w:tbl>
    <w:p w:rsidR="00937B29" w:rsidRPr="000C4486" w:rsidRDefault="00937B29" w:rsidP="000C4486">
      <w:pPr>
        <w:pStyle w:val="a6"/>
        <w:rPr>
          <w:rFonts w:ascii="Times New Roman" w:hAnsi="Times New Roman"/>
          <w:b/>
          <w:bCs/>
          <w:color w:val="000000" w:themeColor="text1"/>
          <w:sz w:val="28"/>
          <w:szCs w:val="28"/>
        </w:rPr>
      </w:pPr>
      <w:r w:rsidRPr="000C4486">
        <w:rPr>
          <w:rFonts w:ascii="Times New Roman" w:hAnsi="Times New Roman"/>
          <w:b/>
          <w:bCs/>
          <w:color w:val="000000" w:themeColor="text1"/>
          <w:sz w:val="28"/>
          <w:szCs w:val="28"/>
        </w:rPr>
        <w:t xml:space="preserve">     </w:t>
      </w:r>
    </w:p>
    <w:p w:rsidR="00937B29" w:rsidRPr="000C4486" w:rsidRDefault="00937B29" w:rsidP="000C4486">
      <w:pPr>
        <w:pStyle w:val="a6"/>
        <w:rPr>
          <w:rFonts w:ascii="Times New Roman" w:hAnsi="Times New Roman"/>
          <w:b/>
          <w:bCs/>
          <w:i/>
          <w:color w:val="000000" w:themeColor="text1"/>
          <w:sz w:val="28"/>
          <w:szCs w:val="28"/>
        </w:rPr>
      </w:pPr>
      <w:r w:rsidRPr="000C4486">
        <w:rPr>
          <w:rFonts w:ascii="Times New Roman" w:hAnsi="Times New Roman"/>
          <w:b/>
          <w:bCs/>
          <w:color w:val="000000" w:themeColor="text1"/>
          <w:sz w:val="28"/>
          <w:szCs w:val="28"/>
        </w:rPr>
        <w:t xml:space="preserve">   </w:t>
      </w:r>
      <w:r w:rsidRPr="000C4486">
        <w:rPr>
          <w:rFonts w:ascii="Times New Roman" w:hAnsi="Times New Roman"/>
          <w:b/>
          <w:bCs/>
          <w:i/>
          <w:color w:val="000000" w:themeColor="text1"/>
          <w:sz w:val="28"/>
          <w:szCs w:val="28"/>
        </w:rPr>
        <w:t>5. Організація виконання і контроль за виконанням Програми</w:t>
      </w:r>
    </w:p>
    <w:p w:rsidR="00937B29" w:rsidRPr="000C4486" w:rsidRDefault="00937B29" w:rsidP="000C4486">
      <w:pPr>
        <w:pStyle w:val="a6"/>
        <w:jc w:val="both"/>
        <w:rPr>
          <w:rFonts w:ascii="Times New Roman" w:hAnsi="Times New Roman"/>
          <w:color w:val="000000" w:themeColor="text1"/>
          <w:sz w:val="28"/>
          <w:szCs w:val="28"/>
        </w:rPr>
      </w:pPr>
      <w:r w:rsidRPr="000C4486">
        <w:rPr>
          <w:rFonts w:ascii="Times New Roman" w:hAnsi="Times New Roman"/>
          <w:color w:val="000000" w:themeColor="text1"/>
          <w:sz w:val="28"/>
          <w:szCs w:val="28"/>
        </w:rPr>
        <w:t xml:space="preserve">          Організацію виконання Програми забезпечує Виконавчий комітет Рахівської міської  ради.</w:t>
      </w:r>
    </w:p>
    <w:p w:rsidR="00937B29" w:rsidRPr="000C4486" w:rsidRDefault="00937B29" w:rsidP="000C4486">
      <w:pPr>
        <w:pStyle w:val="a6"/>
        <w:ind w:firstLine="708"/>
        <w:jc w:val="both"/>
        <w:rPr>
          <w:rFonts w:ascii="Times New Roman" w:hAnsi="Times New Roman"/>
          <w:color w:val="000000" w:themeColor="text1"/>
          <w:sz w:val="28"/>
          <w:szCs w:val="28"/>
        </w:rPr>
      </w:pPr>
      <w:r w:rsidRPr="000C4486">
        <w:rPr>
          <w:rFonts w:ascii="Times New Roman" w:hAnsi="Times New Roman"/>
          <w:color w:val="000000" w:themeColor="text1"/>
          <w:sz w:val="28"/>
          <w:szCs w:val="28"/>
        </w:rPr>
        <w:t xml:space="preserve">Контроль за виконанням заходів Програми здійснює постійна комісія з соціально-економічного, культурного розвитку, освіти, охорони </w:t>
      </w:r>
      <w:proofErr w:type="spellStart"/>
      <w:r w:rsidRPr="000C4486">
        <w:rPr>
          <w:rFonts w:ascii="Times New Roman" w:hAnsi="Times New Roman"/>
          <w:color w:val="000000" w:themeColor="text1"/>
          <w:sz w:val="28"/>
          <w:szCs w:val="28"/>
        </w:rPr>
        <w:t>здоров”я</w:t>
      </w:r>
      <w:proofErr w:type="spellEnd"/>
      <w:r w:rsidRPr="000C4486">
        <w:rPr>
          <w:rFonts w:ascii="Times New Roman" w:hAnsi="Times New Roman"/>
          <w:color w:val="000000" w:themeColor="text1"/>
          <w:sz w:val="28"/>
          <w:szCs w:val="28"/>
        </w:rPr>
        <w:t xml:space="preserve"> і спорту, депутатської етики та регламенту.</w:t>
      </w:r>
    </w:p>
    <w:p w:rsidR="00937B29" w:rsidRPr="000C4486" w:rsidRDefault="00937B29" w:rsidP="000C4486">
      <w:pPr>
        <w:pStyle w:val="a6"/>
        <w:jc w:val="left"/>
        <w:rPr>
          <w:rFonts w:ascii="Times New Roman" w:hAnsi="Times New Roman"/>
          <w:color w:val="000000" w:themeColor="text1"/>
          <w:sz w:val="28"/>
          <w:szCs w:val="28"/>
        </w:rPr>
      </w:pPr>
    </w:p>
    <w:p w:rsidR="00937B29" w:rsidRPr="000C4486" w:rsidRDefault="00937B29" w:rsidP="000C4486">
      <w:pPr>
        <w:pStyle w:val="a6"/>
        <w:jc w:val="left"/>
        <w:rPr>
          <w:rFonts w:ascii="Times New Roman" w:hAnsi="Times New Roman"/>
          <w:color w:val="000000" w:themeColor="text1"/>
          <w:sz w:val="28"/>
          <w:szCs w:val="28"/>
        </w:rPr>
      </w:pPr>
    </w:p>
    <w:p w:rsidR="00201CF6" w:rsidRPr="000C4486" w:rsidRDefault="00201CF6" w:rsidP="000C4486">
      <w:pPr>
        <w:pStyle w:val="a6"/>
        <w:jc w:val="left"/>
        <w:rPr>
          <w:rFonts w:ascii="Times New Roman" w:hAnsi="Times New Roman"/>
          <w:color w:val="000000" w:themeColor="text1"/>
          <w:sz w:val="28"/>
          <w:szCs w:val="28"/>
        </w:rPr>
      </w:pPr>
    </w:p>
    <w:p w:rsidR="00937B29" w:rsidRPr="000C4486" w:rsidRDefault="00937B29" w:rsidP="000C4486">
      <w:pPr>
        <w:spacing w:after="0" w:line="240" w:lineRule="auto"/>
        <w:rPr>
          <w:rFonts w:ascii="Times New Roman" w:eastAsia="Calibri" w:hAnsi="Times New Roman" w:cs="Times New Roman"/>
          <w:color w:val="000000" w:themeColor="text1"/>
          <w:sz w:val="28"/>
          <w:szCs w:val="28"/>
          <w:lang w:val="uk-UA"/>
        </w:rPr>
      </w:pPr>
      <w:r w:rsidRPr="000C4486">
        <w:rPr>
          <w:rFonts w:ascii="Times New Roman" w:eastAsia="Calibri" w:hAnsi="Times New Roman" w:cs="Times New Roman"/>
          <w:color w:val="000000" w:themeColor="text1"/>
          <w:sz w:val="28"/>
          <w:szCs w:val="28"/>
          <w:lang w:val="uk-UA"/>
        </w:rPr>
        <w:t>Секретар ради</w:t>
      </w:r>
      <w:r w:rsidRPr="000C4486">
        <w:rPr>
          <w:rFonts w:ascii="Times New Roman" w:eastAsia="Calibri" w:hAnsi="Times New Roman" w:cs="Times New Roman"/>
          <w:color w:val="000000" w:themeColor="text1"/>
          <w:sz w:val="28"/>
          <w:szCs w:val="28"/>
          <w:lang w:val="uk-UA"/>
        </w:rPr>
        <w:tab/>
      </w:r>
      <w:r w:rsidRPr="000C4486">
        <w:rPr>
          <w:rFonts w:ascii="Times New Roman" w:eastAsia="Calibri" w:hAnsi="Times New Roman" w:cs="Times New Roman"/>
          <w:color w:val="000000" w:themeColor="text1"/>
          <w:sz w:val="28"/>
          <w:szCs w:val="28"/>
          <w:lang w:val="uk-UA"/>
        </w:rPr>
        <w:tab/>
      </w:r>
      <w:r w:rsidRPr="000C4486">
        <w:rPr>
          <w:rFonts w:ascii="Times New Roman" w:eastAsia="Calibri" w:hAnsi="Times New Roman" w:cs="Times New Roman"/>
          <w:color w:val="000000" w:themeColor="text1"/>
          <w:sz w:val="28"/>
          <w:szCs w:val="28"/>
          <w:lang w:val="uk-UA"/>
        </w:rPr>
        <w:tab/>
      </w:r>
      <w:r w:rsidRPr="000C4486">
        <w:rPr>
          <w:rFonts w:ascii="Times New Roman" w:eastAsia="Calibri" w:hAnsi="Times New Roman" w:cs="Times New Roman"/>
          <w:color w:val="000000" w:themeColor="text1"/>
          <w:sz w:val="28"/>
          <w:szCs w:val="28"/>
          <w:lang w:val="uk-UA"/>
        </w:rPr>
        <w:tab/>
      </w:r>
      <w:r w:rsidRPr="000C4486">
        <w:rPr>
          <w:rFonts w:ascii="Times New Roman" w:eastAsia="Calibri" w:hAnsi="Times New Roman" w:cs="Times New Roman"/>
          <w:color w:val="000000" w:themeColor="text1"/>
          <w:sz w:val="28"/>
          <w:szCs w:val="28"/>
          <w:lang w:val="uk-UA"/>
        </w:rPr>
        <w:tab/>
      </w:r>
      <w:r w:rsidRPr="000C4486">
        <w:rPr>
          <w:rFonts w:ascii="Times New Roman" w:eastAsia="Calibri" w:hAnsi="Times New Roman" w:cs="Times New Roman"/>
          <w:color w:val="000000" w:themeColor="text1"/>
          <w:sz w:val="28"/>
          <w:szCs w:val="28"/>
          <w:lang w:val="uk-UA"/>
        </w:rPr>
        <w:tab/>
      </w:r>
      <w:r w:rsidRPr="000C4486">
        <w:rPr>
          <w:rFonts w:ascii="Times New Roman" w:eastAsia="Calibri" w:hAnsi="Times New Roman" w:cs="Times New Roman"/>
          <w:color w:val="000000" w:themeColor="text1"/>
          <w:sz w:val="28"/>
          <w:szCs w:val="28"/>
          <w:lang w:val="uk-UA"/>
        </w:rPr>
        <w:tab/>
      </w:r>
      <w:r w:rsidRPr="000C4486">
        <w:rPr>
          <w:rFonts w:ascii="Times New Roman" w:eastAsia="Calibri" w:hAnsi="Times New Roman" w:cs="Times New Roman"/>
          <w:color w:val="000000" w:themeColor="text1"/>
          <w:sz w:val="28"/>
          <w:szCs w:val="28"/>
          <w:lang w:val="uk-UA"/>
        </w:rPr>
        <w:tab/>
        <w:t>Д.БРЕХЛІЧУК</w:t>
      </w:r>
    </w:p>
    <w:p w:rsidR="00FE6167" w:rsidRPr="000C4486" w:rsidRDefault="00FE6167" w:rsidP="000C4486">
      <w:pPr>
        <w:spacing w:after="0" w:line="240" w:lineRule="auto"/>
        <w:rPr>
          <w:rFonts w:ascii="Times New Roman" w:eastAsia="Calibri" w:hAnsi="Times New Roman" w:cs="Times New Roman"/>
          <w:color w:val="000000" w:themeColor="text1"/>
          <w:sz w:val="28"/>
          <w:szCs w:val="28"/>
          <w:lang w:val="uk-UA"/>
        </w:rPr>
      </w:pPr>
    </w:p>
    <w:p w:rsidR="00FE6167" w:rsidRPr="000C4486" w:rsidRDefault="00FE6167" w:rsidP="000C4486">
      <w:pPr>
        <w:spacing w:after="0" w:line="240" w:lineRule="auto"/>
        <w:rPr>
          <w:rFonts w:ascii="Times New Roman" w:eastAsia="Calibri" w:hAnsi="Times New Roman" w:cs="Times New Roman"/>
          <w:color w:val="000000" w:themeColor="text1"/>
          <w:sz w:val="28"/>
          <w:szCs w:val="28"/>
          <w:lang w:val="uk-UA"/>
        </w:rPr>
      </w:pPr>
      <w:r w:rsidRPr="000C4486">
        <w:rPr>
          <w:rFonts w:ascii="Times New Roman" w:eastAsia="Calibri" w:hAnsi="Times New Roman" w:cs="Times New Roman"/>
          <w:color w:val="000000" w:themeColor="text1"/>
          <w:sz w:val="28"/>
          <w:szCs w:val="28"/>
          <w:lang w:val="uk-UA"/>
        </w:rPr>
        <w:br w:type="page"/>
      </w:r>
    </w:p>
    <w:p w:rsidR="00FE6167" w:rsidRPr="000C4486" w:rsidRDefault="00FE6167" w:rsidP="000C4486">
      <w:pPr>
        <w:spacing w:after="0" w:line="240" w:lineRule="auto"/>
        <w:rPr>
          <w:rFonts w:ascii="Times New Roman" w:hAnsi="Times New Roman" w:cs="Times New Roman"/>
          <w:color w:val="000000" w:themeColor="text1"/>
          <w:lang w:val="uk-UA"/>
        </w:rPr>
      </w:pPr>
    </w:p>
    <w:p w:rsidR="00FE6167" w:rsidRPr="000C4486" w:rsidRDefault="00FE6167" w:rsidP="000C4486">
      <w:pPr>
        <w:spacing w:after="0" w:line="240" w:lineRule="auto"/>
        <w:jc w:val="right"/>
        <w:rPr>
          <w:rFonts w:ascii="Times New Roman" w:hAnsi="Times New Roman" w:cs="Times New Roman"/>
          <w:color w:val="000000" w:themeColor="text1"/>
          <w:sz w:val="28"/>
          <w:szCs w:val="28"/>
          <w:lang w:val="uk-UA"/>
        </w:rPr>
      </w:pPr>
    </w:p>
    <w:p w:rsidR="00FE6167" w:rsidRPr="000C4486" w:rsidRDefault="00FE6167" w:rsidP="000C4486">
      <w:pPr>
        <w:spacing w:after="0" w:line="240" w:lineRule="auto"/>
        <w:jc w:val="right"/>
        <w:rPr>
          <w:rFonts w:ascii="Times New Roman" w:hAnsi="Times New Roman" w:cs="Times New Roman"/>
          <w:color w:val="000000" w:themeColor="text1"/>
          <w:sz w:val="28"/>
          <w:szCs w:val="28"/>
          <w:lang w:val="uk-UA"/>
        </w:rPr>
      </w:pPr>
    </w:p>
    <w:p w:rsidR="00FE6167" w:rsidRPr="000C4486" w:rsidRDefault="00FE6167" w:rsidP="000C4486">
      <w:pPr>
        <w:spacing w:after="0" w:line="240" w:lineRule="auto"/>
        <w:jc w:val="right"/>
        <w:rPr>
          <w:rFonts w:ascii="Times New Roman" w:hAnsi="Times New Roman" w:cs="Times New Roman"/>
          <w:color w:val="000000" w:themeColor="text1"/>
          <w:sz w:val="28"/>
          <w:szCs w:val="28"/>
          <w:lang w:val="uk-UA"/>
        </w:rPr>
      </w:pPr>
      <w:r w:rsidRPr="000C4486">
        <w:rPr>
          <w:rFonts w:ascii="Times New Roman" w:hAnsi="Times New Roman" w:cs="Times New Roman"/>
          <w:noProof/>
          <w:color w:val="000000" w:themeColor="text1"/>
          <w:lang w:eastAsia="ru-RU"/>
        </w:rPr>
        <w:drawing>
          <wp:anchor distT="0" distB="0" distL="114300" distR="114300" simplePos="0" relativeHeight="251667456" behindDoc="1" locked="0" layoutInCell="1" allowOverlap="1" wp14:anchorId="06EF41FE" wp14:editId="23C36193">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E6167" w:rsidRPr="000C4486" w:rsidRDefault="00FE6167" w:rsidP="000C4486">
      <w:pPr>
        <w:spacing w:after="0" w:line="240" w:lineRule="auto"/>
        <w:jc w:val="right"/>
        <w:rPr>
          <w:rFonts w:ascii="Times New Roman" w:hAnsi="Times New Roman" w:cs="Times New Roman"/>
          <w:color w:val="000000" w:themeColor="text1"/>
          <w:sz w:val="28"/>
          <w:szCs w:val="28"/>
          <w:lang w:val="uk-UA"/>
        </w:rPr>
      </w:pPr>
    </w:p>
    <w:p w:rsidR="00FE6167" w:rsidRPr="000C4486" w:rsidRDefault="00FE6167"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textWrapping" w:clear="all"/>
        <w:t xml:space="preserve">У К Р А Ї Н А </w:t>
      </w:r>
    </w:p>
    <w:p w:rsidR="00FE6167" w:rsidRPr="000C4486" w:rsidRDefault="00FE6167"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А  М І С Ь К А  Р А Д А </w:t>
      </w:r>
    </w:p>
    <w:p w:rsidR="00FE6167" w:rsidRPr="000C4486" w:rsidRDefault="00FE6167"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О Г О  Р А Й О Н У  </w:t>
      </w:r>
    </w:p>
    <w:p w:rsidR="00FE6167" w:rsidRPr="000C4486" w:rsidRDefault="00FE6167"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 А К А Р П А Т С Ь К О Ї  О Б Л А С Т І</w:t>
      </w:r>
    </w:p>
    <w:p w:rsidR="00FE6167" w:rsidRPr="000C4486" w:rsidRDefault="00FE6167"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3 сесія VIII скликання</w:t>
      </w:r>
    </w:p>
    <w:p w:rsidR="00FE6167" w:rsidRPr="000C4486" w:rsidRDefault="00FE6167" w:rsidP="000C4486">
      <w:pPr>
        <w:spacing w:after="0" w:line="240" w:lineRule="auto"/>
        <w:rPr>
          <w:rFonts w:ascii="Times New Roman" w:hAnsi="Times New Roman" w:cs="Times New Roman"/>
          <w:color w:val="000000" w:themeColor="text1"/>
          <w:sz w:val="28"/>
          <w:szCs w:val="28"/>
          <w:lang w:val="uk-UA"/>
        </w:rPr>
      </w:pPr>
    </w:p>
    <w:p w:rsidR="00FE6167" w:rsidRPr="000C4486" w:rsidRDefault="00FE6167"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І Ш Е Н </w:t>
      </w:r>
      <w:proofErr w:type="spellStart"/>
      <w:r w:rsidRPr="000C4486">
        <w:rPr>
          <w:rFonts w:ascii="Times New Roman" w:hAnsi="Times New Roman" w:cs="Times New Roman"/>
          <w:color w:val="000000" w:themeColor="text1"/>
          <w:sz w:val="28"/>
          <w:szCs w:val="28"/>
          <w:lang w:val="uk-UA"/>
        </w:rPr>
        <w:t>Н</w:t>
      </w:r>
      <w:proofErr w:type="spellEnd"/>
      <w:r w:rsidRPr="000C4486">
        <w:rPr>
          <w:rFonts w:ascii="Times New Roman" w:hAnsi="Times New Roman" w:cs="Times New Roman"/>
          <w:color w:val="000000" w:themeColor="text1"/>
          <w:sz w:val="28"/>
          <w:szCs w:val="28"/>
          <w:lang w:val="uk-UA"/>
        </w:rPr>
        <w:t xml:space="preserve"> Я</w:t>
      </w:r>
    </w:p>
    <w:p w:rsidR="00FE6167" w:rsidRPr="000C4486" w:rsidRDefault="00FE6167" w:rsidP="000C4486">
      <w:pPr>
        <w:spacing w:after="0" w:line="240" w:lineRule="auto"/>
        <w:rPr>
          <w:rFonts w:ascii="Times New Roman" w:hAnsi="Times New Roman" w:cs="Times New Roman"/>
          <w:color w:val="000000" w:themeColor="text1"/>
          <w:sz w:val="28"/>
          <w:szCs w:val="28"/>
          <w:lang w:val="uk-UA"/>
        </w:rPr>
      </w:pPr>
    </w:p>
    <w:p w:rsidR="00FE6167" w:rsidRPr="000C4486" w:rsidRDefault="00FE6167"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від 25</w:t>
      </w:r>
      <w:r w:rsidR="00957AE2" w:rsidRPr="000C4486">
        <w:rPr>
          <w:rFonts w:ascii="Times New Roman" w:hAnsi="Times New Roman" w:cs="Times New Roman"/>
          <w:color w:val="000000" w:themeColor="text1"/>
          <w:sz w:val="28"/>
          <w:szCs w:val="28"/>
          <w:lang w:val="uk-UA"/>
        </w:rPr>
        <w:t xml:space="preserve"> грудня  2020  року  </w:t>
      </w:r>
      <w:r w:rsidR="00957AE2" w:rsidRPr="000C4486">
        <w:rPr>
          <w:rFonts w:ascii="Times New Roman" w:hAnsi="Times New Roman" w:cs="Times New Roman"/>
          <w:color w:val="000000" w:themeColor="text1"/>
          <w:sz w:val="28"/>
          <w:szCs w:val="28"/>
          <w:lang w:val="uk-UA"/>
        </w:rPr>
        <w:tab/>
      </w:r>
      <w:r w:rsidR="00957AE2" w:rsidRPr="000C4486">
        <w:rPr>
          <w:rFonts w:ascii="Times New Roman" w:hAnsi="Times New Roman" w:cs="Times New Roman"/>
          <w:color w:val="000000" w:themeColor="text1"/>
          <w:sz w:val="28"/>
          <w:szCs w:val="28"/>
          <w:lang w:val="uk-UA"/>
        </w:rPr>
        <w:tab/>
      </w:r>
      <w:r w:rsidR="00957AE2" w:rsidRPr="000C4486">
        <w:rPr>
          <w:rFonts w:ascii="Times New Roman" w:hAnsi="Times New Roman" w:cs="Times New Roman"/>
          <w:color w:val="000000" w:themeColor="text1"/>
          <w:sz w:val="28"/>
          <w:szCs w:val="28"/>
          <w:lang w:val="uk-UA"/>
        </w:rPr>
        <w:tab/>
      </w:r>
      <w:r w:rsidR="00957AE2" w:rsidRPr="000C4486">
        <w:rPr>
          <w:rFonts w:ascii="Times New Roman" w:hAnsi="Times New Roman" w:cs="Times New Roman"/>
          <w:color w:val="000000" w:themeColor="text1"/>
          <w:sz w:val="28"/>
          <w:szCs w:val="28"/>
          <w:lang w:val="uk-UA"/>
        </w:rPr>
        <w:tab/>
      </w:r>
      <w:r w:rsidR="00957AE2" w:rsidRPr="000C4486">
        <w:rPr>
          <w:rFonts w:ascii="Times New Roman" w:hAnsi="Times New Roman" w:cs="Times New Roman"/>
          <w:color w:val="000000" w:themeColor="text1"/>
          <w:sz w:val="28"/>
          <w:szCs w:val="28"/>
          <w:lang w:val="uk-UA"/>
        </w:rPr>
        <w:tab/>
      </w:r>
      <w:r w:rsidR="00957AE2" w:rsidRPr="000C4486">
        <w:rPr>
          <w:rFonts w:ascii="Times New Roman" w:hAnsi="Times New Roman" w:cs="Times New Roman"/>
          <w:color w:val="000000" w:themeColor="text1"/>
          <w:sz w:val="28"/>
          <w:szCs w:val="28"/>
          <w:lang w:val="uk-UA"/>
        </w:rPr>
        <w:tab/>
      </w:r>
      <w:r w:rsidR="00957AE2" w:rsidRPr="000C4486">
        <w:rPr>
          <w:rFonts w:ascii="Times New Roman" w:hAnsi="Times New Roman" w:cs="Times New Roman"/>
          <w:color w:val="000000" w:themeColor="text1"/>
          <w:sz w:val="28"/>
          <w:szCs w:val="28"/>
          <w:lang w:val="uk-UA"/>
        </w:rPr>
        <w:tab/>
      </w:r>
      <w:r w:rsidR="00957AE2" w:rsidRPr="000C4486">
        <w:rPr>
          <w:rFonts w:ascii="Times New Roman" w:hAnsi="Times New Roman" w:cs="Times New Roman"/>
          <w:color w:val="000000" w:themeColor="text1"/>
          <w:sz w:val="28"/>
          <w:szCs w:val="28"/>
          <w:lang w:val="uk-UA"/>
        </w:rPr>
        <w:tab/>
        <w:t>№34</w:t>
      </w:r>
    </w:p>
    <w:p w:rsidR="00FE6167" w:rsidRPr="000C4486" w:rsidRDefault="00FE6167"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 Рахів</w:t>
      </w:r>
    </w:p>
    <w:p w:rsidR="000C574B" w:rsidRPr="000C4486" w:rsidRDefault="000C574B" w:rsidP="000C4486">
      <w:pPr>
        <w:spacing w:after="0" w:line="240" w:lineRule="auto"/>
        <w:rPr>
          <w:rFonts w:ascii="Times New Roman" w:hAnsi="Times New Roman" w:cs="Times New Roman"/>
          <w:color w:val="000000" w:themeColor="text1"/>
          <w:sz w:val="28"/>
          <w:szCs w:val="28"/>
          <w:lang w:val="uk-UA"/>
        </w:rPr>
      </w:pPr>
    </w:p>
    <w:p w:rsidR="00900519" w:rsidRPr="000C4486" w:rsidRDefault="00900519" w:rsidP="000C4486">
      <w:pPr>
        <w:shd w:val="clear" w:color="auto" w:fill="FFFFFF"/>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Про затвердження Програми розвитку </w:t>
      </w:r>
    </w:p>
    <w:p w:rsidR="00900519" w:rsidRPr="000C4486" w:rsidRDefault="00900519" w:rsidP="000C4486">
      <w:pPr>
        <w:shd w:val="clear" w:color="auto" w:fill="FFFFFF"/>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фізичної культури і спорту на 2021 рік</w:t>
      </w:r>
    </w:p>
    <w:p w:rsidR="00900519" w:rsidRPr="000C4486" w:rsidRDefault="00900519" w:rsidP="000C4486">
      <w:pPr>
        <w:shd w:val="clear" w:color="auto" w:fill="FFFFFF"/>
        <w:spacing w:after="0" w:line="240" w:lineRule="auto"/>
        <w:jc w:val="both"/>
        <w:rPr>
          <w:rFonts w:ascii="Times New Roman" w:hAnsi="Times New Roman" w:cs="Times New Roman"/>
          <w:color w:val="000000" w:themeColor="text1"/>
          <w:sz w:val="28"/>
          <w:szCs w:val="28"/>
          <w:lang w:val="uk-UA"/>
        </w:rPr>
      </w:pPr>
    </w:p>
    <w:p w:rsidR="00900519" w:rsidRPr="000C4486" w:rsidRDefault="00900519" w:rsidP="000C4486">
      <w:pPr>
        <w:spacing w:after="0" w:line="240" w:lineRule="auto"/>
        <w:ind w:firstLine="708"/>
        <w:jc w:val="both"/>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rPr>
        <w:t>З метою вдосконалення необхідних умов для подальшого розвитку фізичної культури та спорту в  Рахівській міській територіальній громаді, сприяння безперервності та послідовності занять фізичною культурою і спортом громадян різних вікових груп, забезпечення підтримки громадських організацій фізкультурно-спортивної спрямованості, відповідно до ст. 26 Закону України «Про місцеве самоврядування в Україні», Закону України «Про фізичну культуру і спорт», враховуючи рекомендації постійної комісії з соціально-економічного, культурного розвитку, освіти, охорони здоров’я спорту, соціального захисту населення депутатської етики та регламенту,  Рахівська міська рада</w:t>
      </w:r>
    </w:p>
    <w:p w:rsidR="00576746" w:rsidRPr="000C4486" w:rsidRDefault="00576746" w:rsidP="000C4486">
      <w:pPr>
        <w:spacing w:after="0" w:line="240" w:lineRule="auto"/>
        <w:jc w:val="center"/>
        <w:rPr>
          <w:rFonts w:ascii="Times New Roman" w:hAnsi="Times New Roman" w:cs="Times New Roman"/>
          <w:color w:val="000000" w:themeColor="text1"/>
          <w:sz w:val="28"/>
          <w:szCs w:val="26"/>
          <w:lang w:val="uk-UA"/>
        </w:rPr>
      </w:pPr>
      <w:r w:rsidRPr="000C4486">
        <w:rPr>
          <w:rFonts w:ascii="Times New Roman" w:hAnsi="Times New Roman" w:cs="Times New Roman"/>
          <w:color w:val="000000" w:themeColor="text1"/>
          <w:sz w:val="28"/>
          <w:szCs w:val="26"/>
          <w:lang w:val="uk-UA"/>
        </w:rPr>
        <w:t>В И Р І Ш И Л А:</w:t>
      </w:r>
    </w:p>
    <w:p w:rsidR="00900519" w:rsidRPr="000C4486" w:rsidRDefault="00900519" w:rsidP="000C4486">
      <w:pPr>
        <w:spacing w:after="0" w:line="240" w:lineRule="auto"/>
        <w:jc w:val="both"/>
        <w:rPr>
          <w:rFonts w:ascii="Times New Roman" w:hAnsi="Times New Roman" w:cs="Times New Roman"/>
          <w:color w:val="000000" w:themeColor="text1"/>
          <w:sz w:val="28"/>
          <w:szCs w:val="28"/>
          <w:lang w:val="uk-UA" w:eastAsia="uk-UA"/>
        </w:rPr>
      </w:pPr>
    </w:p>
    <w:p w:rsidR="00900519" w:rsidRPr="000C4486" w:rsidRDefault="00900519"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ab/>
        <w:t>1. Затвердити  Програму розвитку фізичної культури на 2021 рік (далі Програма) згідно з додатком.</w:t>
      </w:r>
    </w:p>
    <w:p w:rsidR="00900519" w:rsidRPr="000C4486" w:rsidRDefault="00900519" w:rsidP="000C4486">
      <w:pPr>
        <w:spacing w:after="0" w:line="240" w:lineRule="auto"/>
        <w:ind w:firstLine="705"/>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2.Виконавчому апарату міської ради забезпечити виконання  передбачених Програмою заходів.</w:t>
      </w:r>
    </w:p>
    <w:p w:rsidR="00900519" w:rsidRPr="000C4486" w:rsidRDefault="00900519" w:rsidP="000C4486">
      <w:pPr>
        <w:spacing w:after="0" w:line="240" w:lineRule="auto"/>
        <w:ind w:firstLine="705"/>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3. Відділу  бухгалтерського обліку та звітності міської ради  виходячи з можливостей дохідної частини міського бюджету, передбачити кошти на виконання заходів Програми. </w:t>
      </w:r>
    </w:p>
    <w:p w:rsidR="00900519" w:rsidRPr="000C4486" w:rsidRDefault="00900519" w:rsidP="000C4486">
      <w:pPr>
        <w:spacing w:after="0" w:line="240" w:lineRule="auto"/>
        <w:ind w:firstLine="705"/>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4. Виконання Програми відбувається в межах коштів, затверджених у міському бюджеті .</w:t>
      </w:r>
    </w:p>
    <w:p w:rsidR="00900519" w:rsidRPr="000C4486" w:rsidRDefault="00900519" w:rsidP="000C4486">
      <w:pPr>
        <w:spacing w:after="0" w:line="240" w:lineRule="auto"/>
        <w:ind w:firstLine="705"/>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5. Контроль за виконанням даного рішення покласти на  постійну комісію з соціально-економічного, культурного розвитку, освіти, охорони здоров’я, спорту, соціального захисту населення, депутатської етики та регламенту.</w:t>
      </w:r>
    </w:p>
    <w:p w:rsidR="00900519" w:rsidRPr="000C4486" w:rsidRDefault="00900519" w:rsidP="000C4486">
      <w:pPr>
        <w:spacing w:after="0" w:line="240" w:lineRule="auto"/>
        <w:jc w:val="both"/>
        <w:rPr>
          <w:rFonts w:ascii="Times New Roman" w:hAnsi="Times New Roman" w:cs="Times New Roman"/>
          <w:color w:val="000000" w:themeColor="text1"/>
          <w:sz w:val="28"/>
          <w:szCs w:val="28"/>
          <w:lang w:val="uk-UA"/>
        </w:rPr>
      </w:pPr>
    </w:p>
    <w:p w:rsidR="00900519" w:rsidRPr="000C4486" w:rsidRDefault="00900519" w:rsidP="000C4486">
      <w:pPr>
        <w:spacing w:after="0" w:line="240" w:lineRule="auto"/>
        <w:rPr>
          <w:rFonts w:ascii="Times New Roman" w:hAnsi="Times New Roman" w:cs="Times New Roman"/>
          <w:color w:val="000000" w:themeColor="text1"/>
          <w:sz w:val="28"/>
          <w:lang w:val="uk-UA"/>
        </w:rPr>
      </w:pPr>
      <w:r w:rsidRPr="000C4486">
        <w:rPr>
          <w:rFonts w:ascii="Times New Roman" w:eastAsia="Calibri" w:hAnsi="Times New Roman" w:cs="Times New Roman"/>
          <w:color w:val="000000" w:themeColor="text1"/>
          <w:sz w:val="28"/>
          <w:szCs w:val="28"/>
          <w:lang w:val="uk-UA"/>
        </w:rPr>
        <w:t>Міський голова                                                                                 В.</w:t>
      </w:r>
      <w:r w:rsidRPr="000C4486">
        <w:rPr>
          <w:rFonts w:ascii="Times New Roman" w:hAnsi="Times New Roman" w:cs="Times New Roman"/>
          <w:color w:val="000000" w:themeColor="text1"/>
          <w:sz w:val="28"/>
          <w:lang w:val="uk-UA"/>
        </w:rPr>
        <w:t>МЕДВІДЬ</w:t>
      </w:r>
    </w:p>
    <w:p w:rsidR="003A7451" w:rsidRPr="000C4486" w:rsidRDefault="003A7451" w:rsidP="000C4486">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br w:type="page"/>
      </w:r>
    </w:p>
    <w:p w:rsidR="00576746" w:rsidRPr="000C4486" w:rsidRDefault="00576746" w:rsidP="000C4486">
      <w:pPr>
        <w:spacing w:after="0" w:line="240" w:lineRule="auto"/>
        <w:rPr>
          <w:rFonts w:ascii="Times New Roman" w:hAnsi="Times New Roman" w:cs="Times New Roman"/>
          <w:color w:val="000000" w:themeColor="text1"/>
          <w:lang w:val="uk-UA"/>
        </w:rPr>
      </w:pPr>
    </w:p>
    <w:tbl>
      <w:tblPr>
        <w:tblW w:w="0" w:type="auto"/>
        <w:jc w:val="right"/>
        <w:tblInd w:w="-207" w:type="dxa"/>
        <w:tblLook w:val="01E0" w:firstRow="1" w:lastRow="1" w:firstColumn="1" w:lastColumn="1" w:noHBand="0" w:noVBand="0"/>
      </w:tblPr>
      <w:tblGrid>
        <w:gridCol w:w="3267"/>
      </w:tblGrid>
      <w:tr w:rsidR="000C4486" w:rsidRPr="00691551" w:rsidTr="00576746">
        <w:trPr>
          <w:trHeight w:val="1292"/>
          <w:jc w:val="right"/>
        </w:trPr>
        <w:tc>
          <w:tcPr>
            <w:tcW w:w="3267" w:type="dxa"/>
          </w:tcPr>
          <w:p w:rsidR="00576746" w:rsidRPr="000C4486" w:rsidRDefault="00576746" w:rsidP="000C4486">
            <w:pPr>
              <w:spacing w:after="0" w:line="240" w:lineRule="auto"/>
              <w:rPr>
                <w:rFonts w:ascii="Times New Roman" w:eastAsia="Times New Roman" w:hAnsi="Times New Roman" w:cs="Times New Roman"/>
                <w:color w:val="000000" w:themeColor="text1"/>
                <w:lang w:val="uk-UA"/>
              </w:rPr>
            </w:pP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rPr>
              <w:br w:type="page"/>
            </w:r>
            <w:r w:rsidRPr="000C4486">
              <w:rPr>
                <w:rFonts w:ascii="Times New Roman" w:hAnsi="Times New Roman" w:cs="Times New Roman"/>
                <w:b/>
                <w:color w:val="000000" w:themeColor="text1"/>
                <w:lang w:val="uk-UA"/>
              </w:rPr>
              <w:br w:type="page"/>
            </w:r>
            <w:r w:rsidRPr="000C4486">
              <w:rPr>
                <w:rFonts w:ascii="Times New Roman" w:hAnsi="Times New Roman" w:cs="Times New Roman"/>
                <w:color w:val="000000" w:themeColor="text1"/>
                <w:lang w:val="uk-UA"/>
              </w:rPr>
              <w:t xml:space="preserve">           Додаток                                                                              до рішення міської ради  </w:t>
            </w:r>
          </w:p>
          <w:p w:rsidR="00576746" w:rsidRPr="000C4486" w:rsidRDefault="00576746" w:rsidP="000C4486">
            <w:pPr>
              <w:spacing w:after="0" w:line="240" w:lineRule="auto"/>
              <w:rPr>
                <w:rFonts w:ascii="Times New Roman" w:hAnsi="Times New Roman" w:cs="Times New Roman"/>
                <w:color w:val="000000" w:themeColor="text1"/>
                <w:lang w:val="uk-UA" w:eastAsia="ru-RU"/>
              </w:rPr>
            </w:pPr>
            <w:r w:rsidRPr="000C4486">
              <w:rPr>
                <w:rFonts w:ascii="Times New Roman" w:hAnsi="Times New Roman" w:cs="Times New Roman"/>
                <w:color w:val="000000" w:themeColor="text1"/>
                <w:lang w:val="uk-UA"/>
              </w:rPr>
              <w:t>3-ої сесії 8-го скликання                                                                                                 від 25.12.20</w:t>
            </w:r>
            <w:r w:rsidR="00957AE2" w:rsidRPr="000C4486">
              <w:rPr>
                <w:rFonts w:ascii="Times New Roman" w:hAnsi="Times New Roman" w:cs="Times New Roman"/>
                <w:color w:val="000000" w:themeColor="text1"/>
                <w:lang w:val="uk-UA"/>
              </w:rPr>
              <w:t>20 р. №34</w:t>
            </w:r>
          </w:p>
          <w:p w:rsidR="00576746" w:rsidRPr="000C4486" w:rsidRDefault="00576746" w:rsidP="000C4486">
            <w:pPr>
              <w:spacing w:after="0" w:line="240" w:lineRule="auto"/>
              <w:rPr>
                <w:rFonts w:ascii="Times New Roman" w:eastAsia="Times New Roman" w:hAnsi="Times New Roman" w:cs="Times New Roman"/>
                <w:color w:val="000000" w:themeColor="text1"/>
                <w:lang w:val="uk-UA"/>
              </w:rPr>
            </w:pPr>
          </w:p>
        </w:tc>
      </w:tr>
    </w:tbl>
    <w:p w:rsidR="00576746" w:rsidRPr="000C4486" w:rsidRDefault="00576746" w:rsidP="000C4486">
      <w:pPr>
        <w:spacing w:after="0" w:line="240" w:lineRule="auto"/>
        <w:rPr>
          <w:rFonts w:ascii="Times New Roman" w:hAnsi="Times New Roman" w:cs="Times New Roman"/>
          <w:b/>
          <w:color w:val="000000" w:themeColor="text1"/>
          <w:sz w:val="32"/>
          <w:szCs w:val="32"/>
          <w:lang w:val="uk-UA"/>
        </w:rPr>
      </w:pPr>
    </w:p>
    <w:p w:rsidR="00900519" w:rsidRPr="000C4486" w:rsidRDefault="00900519" w:rsidP="000C4486">
      <w:pPr>
        <w:spacing w:after="0" w:line="240" w:lineRule="auto"/>
        <w:jc w:val="center"/>
        <w:rPr>
          <w:rFonts w:ascii="Times New Roman" w:hAnsi="Times New Roman" w:cs="Times New Roman"/>
          <w:b/>
          <w:bCs/>
          <w:color w:val="000000" w:themeColor="text1"/>
          <w:sz w:val="28"/>
          <w:szCs w:val="28"/>
          <w:lang w:val="uk-UA"/>
        </w:rPr>
      </w:pPr>
      <w:r w:rsidRPr="000C4486">
        <w:rPr>
          <w:rFonts w:ascii="Times New Roman" w:hAnsi="Times New Roman" w:cs="Times New Roman"/>
          <w:b/>
          <w:bCs/>
          <w:color w:val="000000" w:themeColor="text1"/>
          <w:sz w:val="28"/>
          <w:szCs w:val="28"/>
          <w:lang w:val="uk-UA"/>
        </w:rPr>
        <w:t xml:space="preserve"> ПАСПОРТ ПРОГРАМИ</w:t>
      </w:r>
    </w:p>
    <w:p w:rsidR="00900519" w:rsidRPr="000C4486" w:rsidRDefault="00900519" w:rsidP="000C4486">
      <w:pPr>
        <w:spacing w:after="0" w:line="240" w:lineRule="auto"/>
        <w:jc w:val="center"/>
        <w:rPr>
          <w:rFonts w:ascii="Times New Roman" w:hAnsi="Times New Roman" w:cs="Times New Roman"/>
          <w:bCs/>
          <w:color w:val="000000" w:themeColor="text1"/>
          <w:sz w:val="28"/>
          <w:szCs w:val="28"/>
          <w:lang w:val="uk-UA"/>
        </w:rPr>
      </w:pPr>
      <w:r w:rsidRPr="000C4486">
        <w:rPr>
          <w:rFonts w:ascii="Times New Roman" w:hAnsi="Times New Roman" w:cs="Times New Roman"/>
          <w:b/>
          <w:bCs/>
          <w:color w:val="000000" w:themeColor="text1"/>
          <w:sz w:val="28"/>
          <w:szCs w:val="28"/>
          <w:lang w:val="uk-UA"/>
        </w:rPr>
        <w:t>(</w:t>
      </w:r>
      <w:r w:rsidRPr="000C4486">
        <w:rPr>
          <w:rFonts w:ascii="Times New Roman" w:hAnsi="Times New Roman" w:cs="Times New Roman"/>
          <w:bCs/>
          <w:color w:val="000000" w:themeColor="text1"/>
          <w:sz w:val="28"/>
          <w:szCs w:val="28"/>
          <w:lang w:val="uk-UA"/>
        </w:rPr>
        <w:t>загальна характеристика)</w:t>
      </w:r>
    </w:p>
    <w:p w:rsidR="00900519" w:rsidRPr="000C4486" w:rsidRDefault="00900519" w:rsidP="000C4486">
      <w:pPr>
        <w:spacing w:after="0" w:line="240" w:lineRule="auto"/>
        <w:jc w:val="center"/>
        <w:rPr>
          <w:rFonts w:ascii="Times New Roman" w:hAnsi="Times New Roman" w:cs="Times New Roman"/>
          <w:b/>
          <w:bCs/>
          <w:color w:val="000000" w:themeColor="text1"/>
          <w:sz w:val="28"/>
          <w:szCs w:val="28"/>
          <w:lang w:val="uk-UA"/>
        </w:rPr>
      </w:pPr>
      <w:r w:rsidRPr="000C4486">
        <w:rPr>
          <w:rFonts w:ascii="Times New Roman" w:hAnsi="Times New Roman" w:cs="Times New Roman"/>
          <w:b/>
          <w:bCs/>
          <w:color w:val="000000" w:themeColor="text1"/>
          <w:sz w:val="28"/>
          <w:szCs w:val="28"/>
          <w:lang w:val="uk-UA"/>
        </w:rPr>
        <w:t>міської Програми розвитку фізичної культури і спорту на 2021 рік</w:t>
      </w:r>
    </w:p>
    <w:p w:rsidR="00900519" w:rsidRPr="000C4486" w:rsidRDefault="00900519" w:rsidP="000C4486">
      <w:pPr>
        <w:spacing w:after="0" w:line="240" w:lineRule="auto"/>
        <w:jc w:val="center"/>
        <w:rPr>
          <w:rFonts w:ascii="Times New Roman" w:hAnsi="Times New Roman" w:cs="Times New Roman"/>
          <w:bCs/>
          <w:color w:val="000000" w:themeColor="text1"/>
          <w:sz w:val="28"/>
          <w:szCs w:val="28"/>
          <w:lang w:val="uk-UA"/>
        </w:rPr>
      </w:pPr>
      <w:r w:rsidRPr="000C4486">
        <w:rPr>
          <w:rFonts w:ascii="Times New Roman" w:hAnsi="Times New Roman" w:cs="Times New Roman"/>
          <w:b/>
          <w:bCs/>
          <w:color w:val="000000" w:themeColor="text1"/>
          <w:sz w:val="28"/>
          <w:szCs w:val="28"/>
          <w:lang w:val="uk-UA"/>
        </w:rPr>
        <w:t xml:space="preserve">  (далі – Програма)</w:t>
      </w:r>
    </w:p>
    <w:tbl>
      <w:tblPr>
        <w:tblW w:w="0" w:type="auto"/>
        <w:tblInd w:w="-130" w:type="dxa"/>
        <w:tblLayout w:type="fixed"/>
        <w:tblLook w:val="04A0" w:firstRow="1" w:lastRow="0" w:firstColumn="1" w:lastColumn="0" w:noHBand="0" w:noVBand="1"/>
      </w:tblPr>
      <w:tblGrid>
        <w:gridCol w:w="709"/>
        <w:gridCol w:w="3686"/>
        <w:gridCol w:w="5693"/>
      </w:tblGrid>
      <w:tr w:rsidR="000C4486" w:rsidRPr="000C4486" w:rsidTr="00900519">
        <w:tc>
          <w:tcPr>
            <w:tcW w:w="709" w:type="dxa"/>
            <w:tcBorders>
              <w:top w:val="single" w:sz="4" w:space="0" w:color="000000"/>
              <w:left w:val="single" w:sz="4" w:space="0" w:color="000000"/>
              <w:bottom w:val="single" w:sz="4" w:space="0" w:color="000000"/>
              <w:right w:val="nil"/>
            </w:tcBorders>
            <w:hideMark/>
          </w:tcPr>
          <w:p w:rsidR="00900519" w:rsidRPr="000C4486" w:rsidRDefault="00900519" w:rsidP="000C4486">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0C4486">
              <w:rPr>
                <w:rFonts w:ascii="Times New Roman" w:hAnsi="Times New Roman" w:cs="Times New Roman"/>
                <w:bCs/>
                <w:color w:val="000000" w:themeColor="text1"/>
                <w:sz w:val="26"/>
                <w:szCs w:val="26"/>
                <w:lang w:val="uk-UA"/>
              </w:rPr>
              <w:t>1.</w:t>
            </w:r>
          </w:p>
        </w:tc>
        <w:tc>
          <w:tcPr>
            <w:tcW w:w="3686" w:type="dxa"/>
            <w:tcBorders>
              <w:top w:val="single" w:sz="4" w:space="0" w:color="000000"/>
              <w:left w:val="single" w:sz="4" w:space="0" w:color="000000"/>
              <w:bottom w:val="single" w:sz="4" w:space="0" w:color="000000"/>
              <w:right w:val="nil"/>
            </w:tcBorders>
            <w:hideMark/>
          </w:tcPr>
          <w:p w:rsidR="00900519" w:rsidRPr="000C4486" w:rsidRDefault="00900519" w:rsidP="000C4486">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0C4486">
              <w:rPr>
                <w:rFonts w:ascii="Times New Roman" w:hAnsi="Times New Roman" w:cs="Times New Roman"/>
                <w:bCs/>
                <w:color w:val="000000" w:themeColor="text1"/>
                <w:sz w:val="26"/>
                <w:szCs w:val="26"/>
                <w:lang w:val="uk-UA"/>
              </w:rPr>
              <w:t>Ініціатор розроблення Програми</w:t>
            </w:r>
          </w:p>
        </w:tc>
        <w:tc>
          <w:tcPr>
            <w:tcW w:w="5693" w:type="dxa"/>
            <w:tcBorders>
              <w:top w:val="single" w:sz="4" w:space="0" w:color="000000"/>
              <w:left w:val="single" w:sz="4" w:space="0" w:color="000000"/>
              <w:bottom w:val="single" w:sz="4" w:space="0" w:color="000000"/>
              <w:right w:val="single" w:sz="4" w:space="0" w:color="000000"/>
            </w:tcBorders>
            <w:hideMark/>
          </w:tcPr>
          <w:p w:rsidR="00900519" w:rsidRPr="000C4486" w:rsidRDefault="00900519" w:rsidP="000C4486">
            <w:pPr>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i/>
                <w:color w:val="000000" w:themeColor="text1"/>
                <w:sz w:val="26"/>
                <w:szCs w:val="26"/>
                <w:lang w:val="uk-UA"/>
              </w:rPr>
            </w:pPr>
            <w:r w:rsidRPr="000C4486">
              <w:rPr>
                <w:rFonts w:ascii="Times New Roman" w:hAnsi="Times New Roman" w:cs="Times New Roman"/>
                <w:i/>
                <w:color w:val="000000" w:themeColor="text1"/>
                <w:sz w:val="26"/>
                <w:szCs w:val="26"/>
                <w:lang w:val="uk-UA"/>
              </w:rPr>
              <w:t>постійна комісія з соціально-економічного, культурного розвитку, освіти, охорони здоров’я, спорту, соціального захисту населення, депутатської етики та регламенту Рахівської міської ради</w:t>
            </w:r>
          </w:p>
        </w:tc>
      </w:tr>
      <w:tr w:rsidR="000C4486" w:rsidRPr="000C4486" w:rsidTr="00900519">
        <w:tc>
          <w:tcPr>
            <w:tcW w:w="709" w:type="dxa"/>
            <w:tcBorders>
              <w:top w:val="single" w:sz="4" w:space="0" w:color="000000"/>
              <w:left w:val="single" w:sz="4" w:space="0" w:color="000000"/>
              <w:bottom w:val="single" w:sz="4" w:space="0" w:color="000000"/>
              <w:right w:val="nil"/>
            </w:tcBorders>
            <w:hideMark/>
          </w:tcPr>
          <w:p w:rsidR="00900519" w:rsidRPr="000C4486" w:rsidRDefault="00900519" w:rsidP="000C4486">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0C4486">
              <w:rPr>
                <w:rFonts w:ascii="Times New Roman" w:hAnsi="Times New Roman" w:cs="Times New Roman"/>
                <w:bCs/>
                <w:color w:val="000000" w:themeColor="text1"/>
                <w:sz w:val="26"/>
                <w:szCs w:val="26"/>
                <w:lang w:val="uk-UA"/>
              </w:rPr>
              <w:t>2.</w:t>
            </w:r>
          </w:p>
        </w:tc>
        <w:tc>
          <w:tcPr>
            <w:tcW w:w="3686" w:type="dxa"/>
            <w:tcBorders>
              <w:top w:val="single" w:sz="4" w:space="0" w:color="000000"/>
              <w:left w:val="single" w:sz="4" w:space="0" w:color="000000"/>
              <w:bottom w:val="single" w:sz="4" w:space="0" w:color="000000"/>
              <w:right w:val="nil"/>
            </w:tcBorders>
            <w:hideMark/>
          </w:tcPr>
          <w:p w:rsidR="00900519" w:rsidRPr="000C4486" w:rsidRDefault="00900519" w:rsidP="000C4486">
            <w:pPr>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6"/>
                <w:szCs w:val="26"/>
                <w:lang w:val="uk-UA"/>
              </w:rPr>
            </w:pPr>
            <w:r w:rsidRPr="000C4486">
              <w:rPr>
                <w:rFonts w:ascii="Times New Roman" w:hAnsi="Times New Roman" w:cs="Times New Roman"/>
                <w:bCs/>
                <w:color w:val="000000" w:themeColor="text1"/>
                <w:sz w:val="26"/>
                <w:szCs w:val="26"/>
                <w:lang w:val="uk-UA"/>
              </w:rPr>
              <w:t>Дата, номер і назва розпорядчого документа органу виконавчої влади про розроблення Програми</w:t>
            </w:r>
          </w:p>
        </w:tc>
        <w:tc>
          <w:tcPr>
            <w:tcW w:w="5693" w:type="dxa"/>
            <w:tcBorders>
              <w:top w:val="single" w:sz="4" w:space="0" w:color="000000"/>
              <w:left w:val="single" w:sz="4" w:space="0" w:color="000000"/>
              <w:bottom w:val="single" w:sz="4" w:space="0" w:color="000000"/>
              <w:right w:val="single" w:sz="4" w:space="0" w:color="000000"/>
            </w:tcBorders>
            <w:hideMark/>
          </w:tcPr>
          <w:p w:rsidR="00900519" w:rsidRPr="000C4486" w:rsidRDefault="00900519" w:rsidP="000C4486">
            <w:pPr>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6"/>
                <w:szCs w:val="26"/>
                <w:lang w:val="uk-UA"/>
              </w:rPr>
            </w:pPr>
            <w:r w:rsidRPr="000C4486">
              <w:rPr>
                <w:rFonts w:ascii="Times New Roman" w:hAnsi="Times New Roman" w:cs="Times New Roman"/>
                <w:color w:val="000000" w:themeColor="text1"/>
                <w:sz w:val="26"/>
                <w:szCs w:val="26"/>
                <w:lang w:val="uk-UA"/>
              </w:rPr>
              <w:t>Відповідно до п. 22  ч. 1  ст. 26 Закону України «Про місцеве самоврядування в Україні», Закону України «Про фізичну культуру і спорт»</w:t>
            </w:r>
          </w:p>
        </w:tc>
      </w:tr>
      <w:tr w:rsidR="000C4486" w:rsidRPr="000C4486" w:rsidTr="00900519">
        <w:tc>
          <w:tcPr>
            <w:tcW w:w="709" w:type="dxa"/>
            <w:tcBorders>
              <w:top w:val="single" w:sz="4" w:space="0" w:color="000000"/>
              <w:left w:val="single" w:sz="4" w:space="0" w:color="000000"/>
              <w:bottom w:val="single" w:sz="4" w:space="0" w:color="000000"/>
              <w:right w:val="nil"/>
            </w:tcBorders>
            <w:hideMark/>
          </w:tcPr>
          <w:p w:rsidR="00900519" w:rsidRPr="000C4486" w:rsidRDefault="00900519" w:rsidP="000C4486">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0C4486">
              <w:rPr>
                <w:rFonts w:ascii="Times New Roman" w:hAnsi="Times New Roman" w:cs="Times New Roman"/>
                <w:bCs/>
                <w:color w:val="000000" w:themeColor="text1"/>
                <w:sz w:val="26"/>
                <w:szCs w:val="26"/>
                <w:lang w:val="uk-UA"/>
              </w:rPr>
              <w:t>3.</w:t>
            </w:r>
          </w:p>
        </w:tc>
        <w:tc>
          <w:tcPr>
            <w:tcW w:w="3686" w:type="dxa"/>
            <w:tcBorders>
              <w:top w:val="single" w:sz="4" w:space="0" w:color="000000"/>
              <w:left w:val="single" w:sz="4" w:space="0" w:color="000000"/>
              <w:bottom w:val="single" w:sz="4" w:space="0" w:color="000000"/>
              <w:right w:val="nil"/>
            </w:tcBorders>
            <w:hideMark/>
          </w:tcPr>
          <w:p w:rsidR="00900519" w:rsidRPr="000C4486" w:rsidRDefault="00900519" w:rsidP="000C4486">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0C4486">
              <w:rPr>
                <w:rFonts w:ascii="Times New Roman" w:hAnsi="Times New Roman" w:cs="Times New Roman"/>
                <w:bCs/>
                <w:color w:val="000000" w:themeColor="text1"/>
                <w:sz w:val="26"/>
                <w:szCs w:val="26"/>
                <w:lang w:val="uk-UA"/>
              </w:rPr>
              <w:t>Розробник Програми</w:t>
            </w:r>
          </w:p>
        </w:tc>
        <w:tc>
          <w:tcPr>
            <w:tcW w:w="5693" w:type="dxa"/>
            <w:tcBorders>
              <w:top w:val="single" w:sz="4" w:space="0" w:color="000000"/>
              <w:left w:val="single" w:sz="4" w:space="0" w:color="000000"/>
              <w:bottom w:val="single" w:sz="4" w:space="0" w:color="000000"/>
              <w:right w:val="single" w:sz="4" w:space="0" w:color="000000"/>
            </w:tcBorders>
            <w:hideMark/>
          </w:tcPr>
          <w:p w:rsidR="00900519" w:rsidRPr="000C4486" w:rsidRDefault="00900519" w:rsidP="000C4486">
            <w:pPr>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i/>
                <w:color w:val="000000" w:themeColor="text1"/>
                <w:sz w:val="26"/>
                <w:szCs w:val="26"/>
                <w:lang w:val="uk-UA"/>
              </w:rPr>
            </w:pPr>
            <w:r w:rsidRPr="000C4486">
              <w:rPr>
                <w:rFonts w:ascii="Times New Roman" w:hAnsi="Times New Roman" w:cs="Times New Roman"/>
                <w:i/>
                <w:color w:val="000000" w:themeColor="text1"/>
                <w:sz w:val="26"/>
                <w:szCs w:val="26"/>
                <w:lang w:val="uk-UA"/>
              </w:rPr>
              <w:t>постійна комісія з соціально-економічного, культурного розвитку, освіти, охорони здоров’я, спорту, соціального захисту населення, депутатської етики та регламенту Рахівської міської ради</w:t>
            </w:r>
          </w:p>
        </w:tc>
      </w:tr>
      <w:tr w:rsidR="000C4486" w:rsidRPr="000C4486" w:rsidTr="00900519">
        <w:tc>
          <w:tcPr>
            <w:tcW w:w="709" w:type="dxa"/>
            <w:tcBorders>
              <w:top w:val="single" w:sz="4" w:space="0" w:color="000000"/>
              <w:left w:val="single" w:sz="4" w:space="0" w:color="000000"/>
              <w:bottom w:val="single" w:sz="4" w:space="0" w:color="000000"/>
              <w:right w:val="nil"/>
            </w:tcBorders>
            <w:hideMark/>
          </w:tcPr>
          <w:p w:rsidR="00900519" w:rsidRPr="000C4486" w:rsidRDefault="00900519" w:rsidP="000C4486">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0C4486">
              <w:rPr>
                <w:rFonts w:ascii="Times New Roman" w:hAnsi="Times New Roman" w:cs="Times New Roman"/>
                <w:bCs/>
                <w:color w:val="000000" w:themeColor="text1"/>
                <w:sz w:val="26"/>
                <w:szCs w:val="26"/>
                <w:lang w:val="uk-UA"/>
              </w:rPr>
              <w:t>4</w:t>
            </w:r>
          </w:p>
        </w:tc>
        <w:tc>
          <w:tcPr>
            <w:tcW w:w="3686" w:type="dxa"/>
            <w:tcBorders>
              <w:top w:val="single" w:sz="4" w:space="0" w:color="000000"/>
              <w:left w:val="single" w:sz="4" w:space="0" w:color="000000"/>
              <w:bottom w:val="single" w:sz="4" w:space="0" w:color="000000"/>
              <w:right w:val="nil"/>
            </w:tcBorders>
            <w:hideMark/>
          </w:tcPr>
          <w:p w:rsidR="00900519" w:rsidRPr="000C4486" w:rsidRDefault="00900519" w:rsidP="000C4486">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proofErr w:type="spellStart"/>
            <w:r w:rsidRPr="000C4486">
              <w:rPr>
                <w:rFonts w:ascii="Times New Roman" w:hAnsi="Times New Roman" w:cs="Times New Roman"/>
                <w:bCs/>
                <w:color w:val="000000" w:themeColor="text1"/>
                <w:sz w:val="26"/>
                <w:szCs w:val="26"/>
                <w:lang w:val="uk-UA"/>
              </w:rPr>
              <w:t>Співрозробник</w:t>
            </w:r>
            <w:proofErr w:type="spellEnd"/>
            <w:r w:rsidRPr="000C4486">
              <w:rPr>
                <w:rFonts w:ascii="Times New Roman" w:hAnsi="Times New Roman" w:cs="Times New Roman"/>
                <w:bCs/>
                <w:color w:val="000000" w:themeColor="text1"/>
                <w:sz w:val="26"/>
                <w:szCs w:val="26"/>
                <w:lang w:val="uk-UA"/>
              </w:rPr>
              <w:t xml:space="preserve"> програми</w:t>
            </w:r>
          </w:p>
        </w:tc>
        <w:tc>
          <w:tcPr>
            <w:tcW w:w="5693" w:type="dxa"/>
            <w:tcBorders>
              <w:top w:val="single" w:sz="4" w:space="0" w:color="000000"/>
              <w:left w:val="single" w:sz="4" w:space="0" w:color="000000"/>
              <w:bottom w:val="single" w:sz="4" w:space="0" w:color="000000"/>
              <w:right w:val="single" w:sz="4" w:space="0" w:color="000000"/>
            </w:tcBorders>
            <w:hideMark/>
          </w:tcPr>
          <w:p w:rsidR="00900519" w:rsidRPr="000C4486" w:rsidRDefault="00900519" w:rsidP="000C4486">
            <w:pPr>
              <w:spacing w:after="0" w:line="240" w:lineRule="auto"/>
              <w:jc w:val="both"/>
              <w:rPr>
                <w:rFonts w:ascii="Times New Roman" w:hAnsi="Times New Roman" w:cs="Times New Roman"/>
                <w:i/>
                <w:color w:val="000000" w:themeColor="text1"/>
                <w:sz w:val="26"/>
                <w:szCs w:val="26"/>
                <w:lang w:val="uk-UA"/>
              </w:rPr>
            </w:pPr>
            <w:r w:rsidRPr="000C4486">
              <w:rPr>
                <w:rFonts w:ascii="Times New Roman" w:hAnsi="Times New Roman" w:cs="Times New Roman"/>
                <w:bCs/>
                <w:i/>
                <w:color w:val="000000" w:themeColor="text1"/>
                <w:sz w:val="26"/>
                <w:szCs w:val="26"/>
                <w:lang w:val="uk-UA"/>
              </w:rPr>
              <w:t>Рахівська міська ДЮСШ</w:t>
            </w:r>
          </w:p>
        </w:tc>
      </w:tr>
      <w:tr w:rsidR="000C4486" w:rsidRPr="000C4486" w:rsidTr="00900519">
        <w:tc>
          <w:tcPr>
            <w:tcW w:w="709" w:type="dxa"/>
            <w:tcBorders>
              <w:top w:val="single" w:sz="4" w:space="0" w:color="000000"/>
              <w:left w:val="single" w:sz="4" w:space="0" w:color="000000"/>
              <w:bottom w:val="single" w:sz="4" w:space="0" w:color="000000"/>
              <w:right w:val="nil"/>
            </w:tcBorders>
            <w:hideMark/>
          </w:tcPr>
          <w:p w:rsidR="00900519" w:rsidRPr="000C4486" w:rsidRDefault="00900519" w:rsidP="000C4486">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0C4486">
              <w:rPr>
                <w:rFonts w:ascii="Times New Roman" w:hAnsi="Times New Roman" w:cs="Times New Roman"/>
                <w:bCs/>
                <w:color w:val="000000" w:themeColor="text1"/>
                <w:sz w:val="26"/>
                <w:szCs w:val="26"/>
                <w:lang w:val="uk-UA"/>
              </w:rPr>
              <w:t>5</w:t>
            </w:r>
          </w:p>
        </w:tc>
        <w:tc>
          <w:tcPr>
            <w:tcW w:w="3686" w:type="dxa"/>
            <w:tcBorders>
              <w:top w:val="single" w:sz="4" w:space="0" w:color="000000"/>
              <w:left w:val="single" w:sz="4" w:space="0" w:color="000000"/>
              <w:bottom w:val="single" w:sz="4" w:space="0" w:color="000000"/>
              <w:right w:val="nil"/>
            </w:tcBorders>
            <w:hideMark/>
          </w:tcPr>
          <w:p w:rsidR="00900519" w:rsidRPr="000C4486" w:rsidRDefault="00900519" w:rsidP="000C4486">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0C4486">
              <w:rPr>
                <w:rFonts w:ascii="Times New Roman" w:hAnsi="Times New Roman" w:cs="Times New Roman"/>
                <w:bCs/>
                <w:color w:val="000000" w:themeColor="text1"/>
                <w:sz w:val="26"/>
                <w:szCs w:val="26"/>
                <w:lang w:val="uk-UA"/>
              </w:rPr>
              <w:t>Головний розпорядник коштів</w:t>
            </w:r>
          </w:p>
        </w:tc>
        <w:tc>
          <w:tcPr>
            <w:tcW w:w="5693" w:type="dxa"/>
            <w:tcBorders>
              <w:top w:val="single" w:sz="4" w:space="0" w:color="000000"/>
              <w:left w:val="single" w:sz="4" w:space="0" w:color="000000"/>
              <w:bottom w:val="single" w:sz="4" w:space="0" w:color="000000"/>
              <w:right w:val="single" w:sz="4" w:space="0" w:color="000000"/>
            </w:tcBorders>
          </w:tcPr>
          <w:p w:rsidR="00900519" w:rsidRPr="000C4486" w:rsidRDefault="00900519" w:rsidP="000C4486">
            <w:pPr>
              <w:spacing w:after="0" w:line="240" w:lineRule="auto"/>
              <w:jc w:val="both"/>
              <w:rPr>
                <w:rFonts w:ascii="Times New Roman" w:hAnsi="Times New Roman" w:cs="Times New Roman"/>
                <w:bCs/>
                <w:color w:val="000000" w:themeColor="text1"/>
                <w:sz w:val="26"/>
                <w:szCs w:val="26"/>
                <w:lang w:val="uk-UA"/>
              </w:rPr>
            </w:pPr>
            <w:r w:rsidRPr="000C4486">
              <w:rPr>
                <w:rFonts w:ascii="Times New Roman" w:hAnsi="Times New Roman" w:cs="Times New Roman"/>
                <w:bCs/>
                <w:color w:val="000000" w:themeColor="text1"/>
                <w:sz w:val="26"/>
                <w:szCs w:val="26"/>
                <w:lang w:val="uk-UA"/>
              </w:rPr>
              <w:t>Виконавчий комітет Рахівської міської ради</w:t>
            </w:r>
          </w:p>
          <w:p w:rsidR="00900519" w:rsidRPr="000C4486" w:rsidRDefault="00900519" w:rsidP="000C4486">
            <w:pPr>
              <w:spacing w:after="0" w:line="240" w:lineRule="auto"/>
              <w:jc w:val="both"/>
              <w:rPr>
                <w:rFonts w:ascii="Times New Roman" w:hAnsi="Times New Roman" w:cs="Times New Roman"/>
                <w:bCs/>
                <w:color w:val="000000" w:themeColor="text1"/>
                <w:sz w:val="26"/>
                <w:szCs w:val="26"/>
                <w:lang w:val="uk-UA"/>
              </w:rPr>
            </w:pPr>
          </w:p>
        </w:tc>
      </w:tr>
      <w:tr w:rsidR="000C4486" w:rsidRPr="00691551" w:rsidTr="00900519">
        <w:tc>
          <w:tcPr>
            <w:tcW w:w="709" w:type="dxa"/>
            <w:tcBorders>
              <w:top w:val="single" w:sz="4" w:space="0" w:color="000000"/>
              <w:left w:val="single" w:sz="4" w:space="0" w:color="000000"/>
              <w:bottom w:val="single" w:sz="4" w:space="0" w:color="000000"/>
              <w:right w:val="nil"/>
            </w:tcBorders>
            <w:hideMark/>
          </w:tcPr>
          <w:p w:rsidR="00900519" w:rsidRPr="000C4486" w:rsidRDefault="00900519" w:rsidP="000C4486">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0C4486">
              <w:rPr>
                <w:rFonts w:ascii="Times New Roman" w:hAnsi="Times New Roman" w:cs="Times New Roman"/>
                <w:bCs/>
                <w:color w:val="000000" w:themeColor="text1"/>
                <w:sz w:val="26"/>
                <w:szCs w:val="26"/>
                <w:lang w:val="uk-UA"/>
              </w:rPr>
              <w:t>6.</w:t>
            </w:r>
          </w:p>
        </w:tc>
        <w:tc>
          <w:tcPr>
            <w:tcW w:w="3686" w:type="dxa"/>
            <w:tcBorders>
              <w:top w:val="single" w:sz="4" w:space="0" w:color="000000"/>
              <w:left w:val="single" w:sz="4" w:space="0" w:color="000000"/>
              <w:bottom w:val="single" w:sz="4" w:space="0" w:color="000000"/>
              <w:right w:val="nil"/>
            </w:tcBorders>
            <w:hideMark/>
          </w:tcPr>
          <w:p w:rsidR="00900519" w:rsidRPr="000C4486" w:rsidRDefault="00900519" w:rsidP="000C4486">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0C4486">
              <w:rPr>
                <w:rFonts w:ascii="Times New Roman" w:hAnsi="Times New Roman" w:cs="Times New Roman"/>
                <w:bCs/>
                <w:color w:val="000000" w:themeColor="text1"/>
                <w:sz w:val="26"/>
                <w:szCs w:val="26"/>
                <w:lang w:val="uk-UA"/>
              </w:rPr>
              <w:t>Учасники  програми</w:t>
            </w:r>
          </w:p>
        </w:tc>
        <w:tc>
          <w:tcPr>
            <w:tcW w:w="5693" w:type="dxa"/>
            <w:tcBorders>
              <w:top w:val="single" w:sz="4" w:space="0" w:color="000000"/>
              <w:left w:val="single" w:sz="4" w:space="0" w:color="000000"/>
              <w:bottom w:val="single" w:sz="4" w:space="0" w:color="000000"/>
              <w:right w:val="single" w:sz="4" w:space="0" w:color="000000"/>
            </w:tcBorders>
            <w:hideMark/>
          </w:tcPr>
          <w:p w:rsidR="00900519" w:rsidRPr="000C4486" w:rsidRDefault="00900519" w:rsidP="000C4486">
            <w:pPr>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6"/>
                <w:szCs w:val="26"/>
                <w:lang w:val="uk-UA"/>
              </w:rPr>
            </w:pPr>
            <w:r w:rsidRPr="000C4486">
              <w:rPr>
                <w:rFonts w:ascii="Times New Roman" w:hAnsi="Times New Roman" w:cs="Times New Roman"/>
                <w:bCs/>
                <w:color w:val="000000" w:themeColor="text1"/>
                <w:sz w:val="26"/>
                <w:szCs w:val="26"/>
                <w:lang w:val="uk-UA"/>
              </w:rPr>
              <w:t>Рахівська міська рада, Рахівська міська ДЮСШ; Відділ освіти, культури, молоді та спорту Рахівської міської ради; федерації: з футболу, боксу, волейболу, зимових видів спорту; відділення НОК України, міські спортивні клуби;  інші громадські спортивні організації, які опікуються спортом серед ветеранів; громадські спортивні організації, які опікуються спортом серед дітей та молоді.</w:t>
            </w:r>
          </w:p>
        </w:tc>
      </w:tr>
      <w:tr w:rsidR="000C4486" w:rsidRPr="000C4486" w:rsidTr="00900519">
        <w:tc>
          <w:tcPr>
            <w:tcW w:w="709" w:type="dxa"/>
            <w:tcBorders>
              <w:top w:val="single" w:sz="4" w:space="0" w:color="000000"/>
              <w:left w:val="single" w:sz="4" w:space="0" w:color="000000"/>
              <w:bottom w:val="single" w:sz="4" w:space="0" w:color="000000"/>
              <w:right w:val="nil"/>
            </w:tcBorders>
            <w:hideMark/>
          </w:tcPr>
          <w:p w:rsidR="00900519" w:rsidRPr="000C4486" w:rsidRDefault="00900519" w:rsidP="000C4486">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0C4486">
              <w:rPr>
                <w:rFonts w:ascii="Times New Roman" w:hAnsi="Times New Roman" w:cs="Times New Roman"/>
                <w:bCs/>
                <w:color w:val="000000" w:themeColor="text1"/>
                <w:sz w:val="26"/>
                <w:szCs w:val="26"/>
                <w:lang w:val="uk-UA"/>
              </w:rPr>
              <w:t>7.</w:t>
            </w:r>
          </w:p>
        </w:tc>
        <w:tc>
          <w:tcPr>
            <w:tcW w:w="3686" w:type="dxa"/>
            <w:tcBorders>
              <w:top w:val="single" w:sz="4" w:space="0" w:color="000000"/>
              <w:left w:val="single" w:sz="4" w:space="0" w:color="000000"/>
              <w:bottom w:val="single" w:sz="4" w:space="0" w:color="000000"/>
              <w:right w:val="nil"/>
            </w:tcBorders>
            <w:hideMark/>
          </w:tcPr>
          <w:p w:rsidR="00900519" w:rsidRPr="000C4486" w:rsidRDefault="00900519" w:rsidP="000C4486">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0C4486">
              <w:rPr>
                <w:rFonts w:ascii="Times New Roman" w:hAnsi="Times New Roman" w:cs="Times New Roman"/>
                <w:bCs/>
                <w:color w:val="000000" w:themeColor="text1"/>
                <w:sz w:val="26"/>
                <w:szCs w:val="26"/>
                <w:lang w:val="uk-UA"/>
              </w:rPr>
              <w:t>Термін реалізації Програми</w:t>
            </w:r>
          </w:p>
        </w:tc>
        <w:tc>
          <w:tcPr>
            <w:tcW w:w="5693" w:type="dxa"/>
            <w:tcBorders>
              <w:top w:val="single" w:sz="4" w:space="0" w:color="000000"/>
              <w:left w:val="single" w:sz="4" w:space="0" w:color="000000"/>
              <w:bottom w:val="single" w:sz="4" w:space="0" w:color="000000"/>
              <w:right w:val="single" w:sz="4" w:space="0" w:color="000000"/>
            </w:tcBorders>
            <w:hideMark/>
          </w:tcPr>
          <w:p w:rsidR="00900519" w:rsidRPr="000C4486" w:rsidRDefault="00900519" w:rsidP="000C4486">
            <w:pPr>
              <w:tabs>
                <w:tab w:val="left" w:pos="0"/>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6"/>
                <w:szCs w:val="26"/>
                <w:lang w:val="uk-UA"/>
              </w:rPr>
            </w:pPr>
            <w:r w:rsidRPr="000C4486">
              <w:rPr>
                <w:rFonts w:ascii="Times New Roman" w:hAnsi="Times New Roman" w:cs="Times New Roman"/>
                <w:bCs/>
                <w:color w:val="000000" w:themeColor="text1"/>
                <w:sz w:val="26"/>
                <w:szCs w:val="26"/>
                <w:lang w:val="uk-UA"/>
              </w:rPr>
              <w:t>2021 рік</w:t>
            </w:r>
          </w:p>
        </w:tc>
      </w:tr>
      <w:tr w:rsidR="000C4486" w:rsidRPr="000C4486" w:rsidTr="00900519">
        <w:tc>
          <w:tcPr>
            <w:tcW w:w="709" w:type="dxa"/>
            <w:tcBorders>
              <w:top w:val="single" w:sz="4" w:space="0" w:color="000000"/>
              <w:left w:val="single" w:sz="4" w:space="0" w:color="000000"/>
              <w:bottom w:val="single" w:sz="4" w:space="0" w:color="000000"/>
              <w:right w:val="nil"/>
            </w:tcBorders>
            <w:hideMark/>
          </w:tcPr>
          <w:p w:rsidR="00900519" w:rsidRPr="000C4486" w:rsidRDefault="00900519" w:rsidP="000C4486">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0C4486">
              <w:rPr>
                <w:rFonts w:ascii="Times New Roman" w:hAnsi="Times New Roman" w:cs="Times New Roman"/>
                <w:bCs/>
                <w:color w:val="000000" w:themeColor="text1"/>
                <w:sz w:val="26"/>
                <w:szCs w:val="26"/>
                <w:lang w:val="uk-UA"/>
              </w:rPr>
              <w:t>8.</w:t>
            </w:r>
          </w:p>
        </w:tc>
        <w:tc>
          <w:tcPr>
            <w:tcW w:w="3686" w:type="dxa"/>
            <w:tcBorders>
              <w:top w:val="single" w:sz="4" w:space="0" w:color="000000"/>
              <w:left w:val="single" w:sz="4" w:space="0" w:color="000000"/>
              <w:bottom w:val="single" w:sz="4" w:space="0" w:color="000000"/>
              <w:right w:val="nil"/>
            </w:tcBorders>
            <w:hideMark/>
          </w:tcPr>
          <w:p w:rsidR="00900519" w:rsidRPr="000C4486" w:rsidRDefault="00900519" w:rsidP="000C4486">
            <w:pPr>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bCs/>
                <w:color w:val="000000" w:themeColor="text1"/>
                <w:sz w:val="26"/>
                <w:szCs w:val="26"/>
                <w:lang w:val="uk-UA"/>
              </w:rPr>
            </w:pPr>
            <w:r w:rsidRPr="000C4486">
              <w:rPr>
                <w:rFonts w:ascii="Times New Roman" w:hAnsi="Times New Roman" w:cs="Times New Roman"/>
                <w:bCs/>
                <w:color w:val="000000" w:themeColor="text1"/>
                <w:sz w:val="26"/>
                <w:szCs w:val="26"/>
                <w:lang w:val="uk-UA"/>
              </w:rPr>
              <w:t>Перелік місцевих бюджетів, які беруть участь у виконанні Програми</w:t>
            </w:r>
          </w:p>
        </w:tc>
        <w:tc>
          <w:tcPr>
            <w:tcW w:w="5693" w:type="dxa"/>
            <w:tcBorders>
              <w:top w:val="single" w:sz="4" w:space="0" w:color="000000"/>
              <w:left w:val="single" w:sz="4" w:space="0" w:color="000000"/>
              <w:bottom w:val="single" w:sz="4" w:space="0" w:color="000000"/>
              <w:right w:val="single" w:sz="4" w:space="0" w:color="000000"/>
            </w:tcBorders>
            <w:hideMark/>
          </w:tcPr>
          <w:p w:rsidR="00900519" w:rsidRPr="000C4486" w:rsidRDefault="00900519" w:rsidP="000C4486">
            <w:pPr>
              <w:tabs>
                <w:tab w:val="left" w:pos="0"/>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6"/>
                <w:szCs w:val="26"/>
                <w:lang w:val="uk-UA"/>
              </w:rPr>
            </w:pPr>
            <w:r w:rsidRPr="000C4486">
              <w:rPr>
                <w:rFonts w:ascii="Times New Roman" w:hAnsi="Times New Roman" w:cs="Times New Roman"/>
                <w:bCs/>
                <w:color w:val="000000" w:themeColor="text1"/>
                <w:sz w:val="26"/>
                <w:szCs w:val="26"/>
                <w:lang w:val="uk-UA"/>
              </w:rPr>
              <w:t>Місцевий бюджет</w:t>
            </w:r>
          </w:p>
        </w:tc>
      </w:tr>
      <w:tr w:rsidR="000C4486" w:rsidRPr="000C4486" w:rsidTr="00900519">
        <w:tc>
          <w:tcPr>
            <w:tcW w:w="709" w:type="dxa"/>
            <w:tcBorders>
              <w:top w:val="single" w:sz="4" w:space="0" w:color="000000"/>
              <w:left w:val="single" w:sz="4" w:space="0" w:color="000000"/>
              <w:bottom w:val="single" w:sz="4" w:space="0" w:color="000000"/>
              <w:right w:val="nil"/>
            </w:tcBorders>
            <w:hideMark/>
          </w:tcPr>
          <w:p w:rsidR="00900519" w:rsidRPr="000C4486" w:rsidRDefault="00900519" w:rsidP="000C4486">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0C4486">
              <w:rPr>
                <w:rFonts w:ascii="Times New Roman" w:hAnsi="Times New Roman" w:cs="Times New Roman"/>
                <w:bCs/>
                <w:color w:val="000000" w:themeColor="text1"/>
                <w:sz w:val="26"/>
                <w:szCs w:val="26"/>
                <w:lang w:val="uk-UA"/>
              </w:rPr>
              <w:t>9.</w:t>
            </w:r>
          </w:p>
        </w:tc>
        <w:tc>
          <w:tcPr>
            <w:tcW w:w="3686" w:type="dxa"/>
            <w:tcBorders>
              <w:top w:val="single" w:sz="4" w:space="0" w:color="000000"/>
              <w:left w:val="single" w:sz="4" w:space="0" w:color="000000"/>
              <w:bottom w:val="single" w:sz="4" w:space="0" w:color="000000"/>
              <w:right w:val="nil"/>
            </w:tcBorders>
            <w:hideMark/>
          </w:tcPr>
          <w:p w:rsidR="00900519" w:rsidRPr="000C4486" w:rsidRDefault="00900519" w:rsidP="000C4486">
            <w:pPr>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bCs/>
                <w:color w:val="000000" w:themeColor="text1"/>
                <w:sz w:val="26"/>
                <w:szCs w:val="26"/>
                <w:lang w:val="uk-UA"/>
              </w:rPr>
            </w:pPr>
            <w:r w:rsidRPr="000C4486">
              <w:rPr>
                <w:rFonts w:ascii="Times New Roman" w:hAnsi="Times New Roman" w:cs="Times New Roman"/>
                <w:bCs/>
                <w:color w:val="000000" w:themeColor="text1"/>
                <w:sz w:val="26"/>
                <w:szCs w:val="26"/>
                <w:lang w:val="uk-UA"/>
              </w:rPr>
              <w:t>Загальний обсяг фінансових</w:t>
            </w:r>
          </w:p>
          <w:p w:rsidR="00900519" w:rsidRPr="000C4486" w:rsidRDefault="00900519" w:rsidP="000C4486">
            <w:pPr>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bCs/>
                <w:color w:val="000000" w:themeColor="text1"/>
                <w:sz w:val="26"/>
                <w:szCs w:val="26"/>
                <w:lang w:val="uk-UA"/>
              </w:rPr>
            </w:pPr>
            <w:r w:rsidRPr="000C4486">
              <w:rPr>
                <w:rFonts w:ascii="Times New Roman" w:hAnsi="Times New Roman" w:cs="Times New Roman"/>
                <w:bCs/>
                <w:color w:val="000000" w:themeColor="text1"/>
                <w:sz w:val="26"/>
                <w:szCs w:val="26"/>
                <w:lang w:val="uk-UA"/>
              </w:rPr>
              <w:t>ресурсів, необхідних для реалізації Програми, усього</w:t>
            </w:r>
          </w:p>
          <w:p w:rsidR="00900519" w:rsidRPr="000C4486" w:rsidRDefault="00900519" w:rsidP="000C4486">
            <w:pPr>
              <w:tabs>
                <w:tab w:val="left" w:pos="0"/>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6"/>
                <w:szCs w:val="26"/>
                <w:lang w:val="uk-UA"/>
              </w:rPr>
            </w:pPr>
            <w:r w:rsidRPr="000C4486">
              <w:rPr>
                <w:rFonts w:ascii="Times New Roman" w:hAnsi="Times New Roman" w:cs="Times New Roman"/>
                <w:bCs/>
                <w:color w:val="000000" w:themeColor="text1"/>
                <w:sz w:val="26"/>
                <w:szCs w:val="26"/>
                <w:lang w:val="uk-UA"/>
              </w:rPr>
              <w:t>у тому числі:</w:t>
            </w:r>
          </w:p>
        </w:tc>
        <w:tc>
          <w:tcPr>
            <w:tcW w:w="5693" w:type="dxa"/>
            <w:tcBorders>
              <w:top w:val="single" w:sz="4" w:space="0" w:color="000000"/>
              <w:left w:val="single" w:sz="4" w:space="0" w:color="000000"/>
              <w:bottom w:val="single" w:sz="4" w:space="0" w:color="000000"/>
              <w:right w:val="single" w:sz="4" w:space="0" w:color="000000"/>
            </w:tcBorders>
          </w:tcPr>
          <w:p w:rsidR="00900519" w:rsidRPr="000C4486" w:rsidRDefault="00900519" w:rsidP="000C4486">
            <w:pPr>
              <w:snapToGrid w:val="0"/>
              <w:spacing w:after="0" w:line="240" w:lineRule="auto"/>
              <w:jc w:val="center"/>
              <w:rPr>
                <w:rFonts w:ascii="Times New Roman" w:hAnsi="Times New Roman" w:cs="Times New Roman"/>
                <w:color w:val="000000" w:themeColor="text1"/>
                <w:sz w:val="26"/>
                <w:szCs w:val="26"/>
                <w:lang w:val="uk-UA"/>
              </w:rPr>
            </w:pPr>
          </w:p>
          <w:p w:rsidR="00900519" w:rsidRPr="000C4486" w:rsidRDefault="00900519" w:rsidP="000C4486">
            <w:pPr>
              <w:snapToGrid w:val="0"/>
              <w:spacing w:after="0" w:line="240" w:lineRule="auto"/>
              <w:jc w:val="center"/>
              <w:rPr>
                <w:rFonts w:ascii="Times New Roman" w:hAnsi="Times New Roman" w:cs="Times New Roman"/>
                <w:color w:val="000000" w:themeColor="text1"/>
                <w:sz w:val="26"/>
                <w:szCs w:val="26"/>
                <w:lang w:val="uk-UA"/>
              </w:rPr>
            </w:pPr>
            <w:r w:rsidRPr="000C4486">
              <w:rPr>
                <w:rFonts w:ascii="Times New Roman" w:hAnsi="Times New Roman" w:cs="Times New Roman"/>
                <w:color w:val="000000" w:themeColor="text1"/>
                <w:sz w:val="26"/>
                <w:szCs w:val="26"/>
                <w:lang w:val="uk-UA"/>
              </w:rPr>
              <w:t>2170000,00 грн.</w:t>
            </w:r>
          </w:p>
        </w:tc>
      </w:tr>
      <w:tr w:rsidR="000C4486" w:rsidRPr="000C4486" w:rsidTr="00900519">
        <w:tc>
          <w:tcPr>
            <w:tcW w:w="709" w:type="dxa"/>
            <w:tcBorders>
              <w:top w:val="single" w:sz="4" w:space="0" w:color="000000"/>
              <w:left w:val="single" w:sz="4" w:space="0" w:color="000000"/>
              <w:bottom w:val="single" w:sz="4" w:space="0" w:color="000000"/>
              <w:right w:val="nil"/>
            </w:tcBorders>
            <w:hideMark/>
          </w:tcPr>
          <w:p w:rsidR="00900519" w:rsidRPr="000C4486" w:rsidRDefault="00900519" w:rsidP="000C4486">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0C4486">
              <w:rPr>
                <w:rFonts w:ascii="Times New Roman" w:hAnsi="Times New Roman" w:cs="Times New Roman"/>
                <w:bCs/>
                <w:color w:val="000000" w:themeColor="text1"/>
                <w:sz w:val="26"/>
                <w:szCs w:val="26"/>
                <w:lang w:val="uk-UA"/>
              </w:rPr>
              <w:t>9.1.</w:t>
            </w:r>
          </w:p>
        </w:tc>
        <w:tc>
          <w:tcPr>
            <w:tcW w:w="3686" w:type="dxa"/>
            <w:tcBorders>
              <w:top w:val="single" w:sz="4" w:space="0" w:color="000000"/>
              <w:left w:val="single" w:sz="4" w:space="0" w:color="000000"/>
              <w:bottom w:val="single" w:sz="4" w:space="0" w:color="000000"/>
              <w:right w:val="nil"/>
            </w:tcBorders>
            <w:hideMark/>
          </w:tcPr>
          <w:p w:rsidR="00900519" w:rsidRPr="000C4486" w:rsidRDefault="00900519" w:rsidP="000C4486">
            <w:pPr>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6"/>
                <w:szCs w:val="26"/>
                <w:lang w:val="uk-UA"/>
              </w:rPr>
            </w:pPr>
            <w:r w:rsidRPr="000C4486">
              <w:rPr>
                <w:rFonts w:ascii="Times New Roman" w:hAnsi="Times New Roman" w:cs="Times New Roman"/>
                <w:bCs/>
                <w:color w:val="000000" w:themeColor="text1"/>
                <w:sz w:val="26"/>
                <w:szCs w:val="26"/>
                <w:lang w:val="uk-UA"/>
              </w:rPr>
              <w:t>Коштів міського бюджету</w:t>
            </w:r>
          </w:p>
        </w:tc>
        <w:tc>
          <w:tcPr>
            <w:tcW w:w="5693" w:type="dxa"/>
            <w:tcBorders>
              <w:top w:val="single" w:sz="4" w:space="0" w:color="000000"/>
              <w:left w:val="single" w:sz="4" w:space="0" w:color="000000"/>
              <w:bottom w:val="single" w:sz="4" w:space="0" w:color="000000"/>
              <w:right w:val="single" w:sz="4" w:space="0" w:color="000000"/>
            </w:tcBorders>
            <w:hideMark/>
          </w:tcPr>
          <w:p w:rsidR="00900519" w:rsidRPr="000C4486" w:rsidRDefault="00900519" w:rsidP="000C4486">
            <w:pPr>
              <w:snapToGrid w:val="0"/>
              <w:spacing w:after="0" w:line="240" w:lineRule="auto"/>
              <w:jc w:val="center"/>
              <w:rPr>
                <w:rFonts w:ascii="Times New Roman" w:hAnsi="Times New Roman" w:cs="Times New Roman"/>
                <w:color w:val="000000" w:themeColor="text1"/>
                <w:sz w:val="26"/>
                <w:szCs w:val="26"/>
                <w:lang w:val="uk-UA"/>
              </w:rPr>
            </w:pPr>
            <w:r w:rsidRPr="000C4486">
              <w:rPr>
                <w:rFonts w:ascii="Times New Roman" w:hAnsi="Times New Roman" w:cs="Times New Roman"/>
                <w:color w:val="000000" w:themeColor="text1"/>
                <w:sz w:val="26"/>
                <w:szCs w:val="26"/>
                <w:lang w:val="uk-UA"/>
              </w:rPr>
              <w:t>2170000,00 грн.</w:t>
            </w:r>
          </w:p>
        </w:tc>
      </w:tr>
      <w:tr w:rsidR="000C4486" w:rsidRPr="000C4486" w:rsidTr="00900519">
        <w:tc>
          <w:tcPr>
            <w:tcW w:w="709" w:type="dxa"/>
            <w:tcBorders>
              <w:top w:val="single" w:sz="4" w:space="0" w:color="000000"/>
              <w:left w:val="single" w:sz="4" w:space="0" w:color="000000"/>
              <w:bottom w:val="single" w:sz="4" w:space="0" w:color="000000"/>
              <w:right w:val="nil"/>
            </w:tcBorders>
          </w:tcPr>
          <w:p w:rsidR="00900519" w:rsidRPr="000C4486" w:rsidRDefault="00900519" w:rsidP="000C4486">
            <w:pPr>
              <w:tabs>
                <w:tab w:val="left" w:pos="0"/>
                <w:tab w:val="left" w:pos="10992"/>
                <w:tab w:val="left" w:pos="11908"/>
                <w:tab w:val="left" w:pos="12824"/>
                <w:tab w:val="left" w:pos="13740"/>
                <w:tab w:val="left" w:pos="14656"/>
              </w:tabs>
              <w:snapToGrid w:val="0"/>
              <w:spacing w:after="0" w:line="240" w:lineRule="auto"/>
              <w:rPr>
                <w:rFonts w:ascii="Times New Roman" w:hAnsi="Times New Roman" w:cs="Times New Roman"/>
                <w:bCs/>
                <w:color w:val="000000" w:themeColor="text1"/>
                <w:sz w:val="26"/>
                <w:szCs w:val="26"/>
                <w:lang w:val="uk-UA"/>
              </w:rPr>
            </w:pPr>
          </w:p>
        </w:tc>
        <w:tc>
          <w:tcPr>
            <w:tcW w:w="3686" w:type="dxa"/>
            <w:tcBorders>
              <w:top w:val="single" w:sz="4" w:space="0" w:color="000000"/>
              <w:left w:val="single" w:sz="4" w:space="0" w:color="000000"/>
              <w:bottom w:val="single" w:sz="4" w:space="0" w:color="000000"/>
              <w:right w:val="nil"/>
            </w:tcBorders>
            <w:hideMark/>
          </w:tcPr>
          <w:p w:rsidR="00900519" w:rsidRPr="000C4486" w:rsidRDefault="00900519" w:rsidP="000C4486">
            <w:pPr>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bCs/>
                <w:color w:val="000000" w:themeColor="text1"/>
                <w:sz w:val="26"/>
                <w:szCs w:val="26"/>
                <w:lang w:val="uk-UA"/>
              </w:rPr>
            </w:pPr>
            <w:r w:rsidRPr="000C4486">
              <w:rPr>
                <w:rFonts w:ascii="Times New Roman" w:hAnsi="Times New Roman" w:cs="Times New Roman"/>
                <w:bCs/>
                <w:color w:val="000000" w:themeColor="text1"/>
                <w:sz w:val="26"/>
                <w:szCs w:val="26"/>
                <w:lang w:val="uk-UA"/>
              </w:rPr>
              <w:t>Коштів інших джерел</w:t>
            </w:r>
          </w:p>
        </w:tc>
        <w:tc>
          <w:tcPr>
            <w:tcW w:w="5693" w:type="dxa"/>
            <w:tcBorders>
              <w:top w:val="single" w:sz="4" w:space="0" w:color="000000"/>
              <w:left w:val="single" w:sz="4" w:space="0" w:color="000000"/>
              <w:bottom w:val="single" w:sz="4" w:space="0" w:color="000000"/>
              <w:right w:val="single" w:sz="4" w:space="0" w:color="000000"/>
            </w:tcBorders>
            <w:hideMark/>
          </w:tcPr>
          <w:p w:rsidR="00900519" w:rsidRPr="000C4486" w:rsidRDefault="00900519" w:rsidP="000C4486">
            <w:pPr>
              <w:spacing w:after="0" w:line="240" w:lineRule="auto"/>
              <w:jc w:val="center"/>
              <w:rPr>
                <w:rFonts w:ascii="Times New Roman" w:hAnsi="Times New Roman" w:cs="Times New Roman"/>
                <w:color w:val="000000" w:themeColor="text1"/>
                <w:sz w:val="26"/>
                <w:szCs w:val="26"/>
                <w:lang w:val="uk-UA"/>
              </w:rPr>
            </w:pPr>
            <w:r w:rsidRPr="000C4486">
              <w:rPr>
                <w:rFonts w:ascii="Times New Roman" w:hAnsi="Times New Roman" w:cs="Times New Roman"/>
                <w:bCs/>
                <w:color w:val="000000" w:themeColor="text1"/>
                <w:sz w:val="26"/>
                <w:szCs w:val="26"/>
                <w:lang w:val="uk-UA"/>
              </w:rPr>
              <w:t>-</w:t>
            </w:r>
          </w:p>
        </w:tc>
      </w:tr>
    </w:tbl>
    <w:p w:rsidR="00900519" w:rsidRPr="000C4486" w:rsidRDefault="00900519" w:rsidP="000C4486">
      <w:pPr>
        <w:shd w:val="clear" w:color="auto" w:fill="FFFFFF"/>
        <w:autoSpaceDE w:val="0"/>
        <w:spacing w:after="0" w:line="240" w:lineRule="auto"/>
        <w:rPr>
          <w:rFonts w:ascii="Times New Roman" w:hAnsi="Times New Roman" w:cs="Times New Roman"/>
          <w:color w:val="000000" w:themeColor="text1"/>
          <w:sz w:val="26"/>
          <w:szCs w:val="26"/>
          <w:lang w:val="uk-UA"/>
        </w:rPr>
      </w:pPr>
    </w:p>
    <w:p w:rsidR="00900519" w:rsidRPr="000C4486" w:rsidRDefault="00900519" w:rsidP="000C4486">
      <w:pPr>
        <w:spacing w:after="0" w:line="240" w:lineRule="auto"/>
        <w:rPr>
          <w:rFonts w:ascii="Times New Roman" w:hAnsi="Times New Roman" w:cs="Times New Roman"/>
          <w:b/>
          <w:color w:val="000000" w:themeColor="text1"/>
          <w:sz w:val="32"/>
          <w:szCs w:val="32"/>
          <w:lang w:val="uk-UA"/>
        </w:rPr>
      </w:pPr>
      <w:r w:rsidRPr="000C4486">
        <w:rPr>
          <w:rFonts w:ascii="Times New Roman" w:hAnsi="Times New Roman" w:cs="Times New Roman"/>
          <w:b/>
          <w:color w:val="000000" w:themeColor="text1"/>
          <w:sz w:val="32"/>
          <w:szCs w:val="32"/>
          <w:lang w:val="uk-UA"/>
        </w:rPr>
        <w:br w:type="page"/>
      </w:r>
    </w:p>
    <w:p w:rsidR="00900519" w:rsidRPr="000C4486" w:rsidRDefault="00900519" w:rsidP="000C4486">
      <w:pPr>
        <w:spacing w:after="0" w:line="240" w:lineRule="auto"/>
        <w:jc w:val="center"/>
        <w:rPr>
          <w:rFonts w:ascii="Times New Roman" w:hAnsi="Times New Roman" w:cs="Times New Roman"/>
          <w:b/>
          <w:color w:val="000000" w:themeColor="text1"/>
          <w:sz w:val="32"/>
          <w:szCs w:val="32"/>
          <w:lang w:val="uk-UA"/>
        </w:rPr>
      </w:pPr>
    </w:p>
    <w:p w:rsidR="00900519" w:rsidRPr="000C4486" w:rsidRDefault="0090051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b/>
          <w:color w:val="000000" w:themeColor="text1"/>
          <w:sz w:val="32"/>
          <w:szCs w:val="32"/>
          <w:lang w:val="uk-UA"/>
        </w:rPr>
        <w:t>ІІ. Визначення проблем, на розв’язання яких спрямована Програма:</w:t>
      </w:r>
    </w:p>
    <w:p w:rsidR="00900519" w:rsidRPr="000C4486" w:rsidRDefault="00900519"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За останні роки в місті відмічаються позитивні зрушення щодо залучення різних верств населення до занять фізичною культурою і спортом.</w:t>
      </w:r>
    </w:p>
    <w:p w:rsidR="00900519" w:rsidRPr="000C4486" w:rsidRDefault="00900519"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У спортивних закладах міста упродовж 2020 року у зв’язку з </w:t>
      </w:r>
      <w:proofErr w:type="spellStart"/>
      <w:r w:rsidRPr="000C4486">
        <w:rPr>
          <w:rFonts w:ascii="Times New Roman" w:hAnsi="Times New Roman" w:cs="Times New Roman"/>
          <w:color w:val="000000" w:themeColor="text1"/>
          <w:sz w:val="28"/>
          <w:szCs w:val="28"/>
          <w:lang w:val="uk-UA"/>
        </w:rPr>
        <w:t>епідоміологічною</w:t>
      </w:r>
      <w:proofErr w:type="spellEnd"/>
      <w:r w:rsidRPr="000C4486">
        <w:rPr>
          <w:rFonts w:ascii="Times New Roman" w:hAnsi="Times New Roman" w:cs="Times New Roman"/>
          <w:color w:val="000000" w:themeColor="text1"/>
          <w:sz w:val="28"/>
          <w:szCs w:val="28"/>
          <w:lang w:val="uk-UA"/>
        </w:rPr>
        <w:t xml:space="preserve"> ситуацією у країні, мешканці громади не мали  змоги повноцінно займатися спортом та фізичною культурою за місцем проживання та в місцях масового відпочинку.</w:t>
      </w:r>
    </w:p>
    <w:p w:rsidR="00900519" w:rsidRPr="000C4486" w:rsidRDefault="00900519"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Разом з тим проведений аналіз діяльності установ, організацій фізкультурної спрямованості свідчить про існування проблем щодо зміцнення здоров’я населення міста, залучення його до занять фізичною культурою і спортом.</w:t>
      </w:r>
    </w:p>
    <w:p w:rsidR="00900519" w:rsidRPr="000C4486" w:rsidRDefault="00900519"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Комплексний підхід до розв’язання існуючих проблем на основі використання програмно-цільового методу потребує розроблення, затвердження та виконання протягом 2021 року Програми.</w:t>
      </w:r>
    </w:p>
    <w:p w:rsidR="00900519" w:rsidRPr="000C4486" w:rsidRDefault="00900519" w:rsidP="000C4486">
      <w:pPr>
        <w:spacing w:after="0" w:line="240" w:lineRule="auto"/>
        <w:ind w:firstLine="708"/>
        <w:jc w:val="both"/>
        <w:rPr>
          <w:rFonts w:ascii="Times New Roman" w:hAnsi="Times New Roman" w:cs="Times New Roman"/>
          <w:color w:val="000000" w:themeColor="text1"/>
          <w:sz w:val="28"/>
          <w:szCs w:val="28"/>
          <w:lang w:val="uk-UA"/>
        </w:rPr>
      </w:pPr>
    </w:p>
    <w:p w:rsidR="00900519" w:rsidRPr="000C4486" w:rsidRDefault="00900519" w:rsidP="000C4486">
      <w:pPr>
        <w:spacing w:after="0" w:line="240" w:lineRule="auto"/>
        <w:ind w:firstLine="708"/>
        <w:jc w:val="center"/>
        <w:rPr>
          <w:rFonts w:ascii="Times New Roman" w:hAnsi="Times New Roman" w:cs="Times New Roman"/>
          <w:color w:val="000000" w:themeColor="text1"/>
          <w:sz w:val="28"/>
          <w:szCs w:val="28"/>
          <w:lang w:val="uk-UA"/>
        </w:rPr>
      </w:pPr>
      <w:r w:rsidRPr="000C4486">
        <w:rPr>
          <w:rFonts w:ascii="Times New Roman" w:hAnsi="Times New Roman" w:cs="Times New Roman"/>
          <w:b/>
          <w:color w:val="000000" w:themeColor="text1"/>
          <w:sz w:val="32"/>
          <w:szCs w:val="32"/>
          <w:lang w:val="uk-UA"/>
        </w:rPr>
        <w:t>ІІІ. Визначення мети Програми (мета Програми):</w:t>
      </w:r>
    </w:p>
    <w:p w:rsidR="00900519" w:rsidRPr="000C4486" w:rsidRDefault="00900519"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ab/>
        <w:t xml:space="preserve">Мета Програми полягає у створенні умов для залучення широких верств населення до масового спорту, популяризацію здорового способу життя та фізичної реабілітації, а також максимальної реалізації здібностей обдарованої молоді в дитячо-юнацькому спорті, </w:t>
      </w:r>
      <w:proofErr w:type="spellStart"/>
      <w:r w:rsidRPr="000C4486">
        <w:rPr>
          <w:rFonts w:ascii="Times New Roman" w:hAnsi="Times New Roman" w:cs="Times New Roman"/>
          <w:color w:val="000000" w:themeColor="text1"/>
          <w:sz w:val="28"/>
          <w:szCs w:val="28"/>
          <w:lang w:val="uk-UA"/>
        </w:rPr>
        <w:t>спорті</w:t>
      </w:r>
      <w:proofErr w:type="spellEnd"/>
      <w:r w:rsidRPr="000C4486">
        <w:rPr>
          <w:rFonts w:ascii="Times New Roman" w:hAnsi="Times New Roman" w:cs="Times New Roman"/>
          <w:color w:val="000000" w:themeColor="text1"/>
          <w:sz w:val="28"/>
          <w:szCs w:val="28"/>
          <w:lang w:val="uk-UA"/>
        </w:rPr>
        <w:t xml:space="preserve"> вищих досягнень та виховання її в дусі </w:t>
      </w:r>
      <w:proofErr w:type="spellStart"/>
      <w:r w:rsidRPr="000C4486">
        <w:rPr>
          <w:rFonts w:ascii="Times New Roman" w:hAnsi="Times New Roman" w:cs="Times New Roman"/>
          <w:color w:val="000000" w:themeColor="text1"/>
          <w:sz w:val="28"/>
          <w:szCs w:val="28"/>
          <w:lang w:val="uk-UA"/>
        </w:rPr>
        <w:t>олімпізму</w:t>
      </w:r>
      <w:proofErr w:type="spellEnd"/>
      <w:r w:rsidRPr="000C4486">
        <w:rPr>
          <w:rFonts w:ascii="Times New Roman" w:hAnsi="Times New Roman" w:cs="Times New Roman"/>
          <w:color w:val="000000" w:themeColor="text1"/>
          <w:sz w:val="28"/>
          <w:szCs w:val="28"/>
          <w:lang w:val="uk-UA"/>
        </w:rPr>
        <w:t>.</w:t>
      </w:r>
    </w:p>
    <w:p w:rsidR="00900519" w:rsidRPr="000C4486" w:rsidRDefault="00900519" w:rsidP="000C4486">
      <w:pPr>
        <w:spacing w:after="0" w:line="240" w:lineRule="auto"/>
        <w:rPr>
          <w:rFonts w:ascii="Times New Roman" w:hAnsi="Times New Roman" w:cs="Times New Roman"/>
          <w:color w:val="000000" w:themeColor="text1"/>
          <w:sz w:val="28"/>
          <w:szCs w:val="28"/>
          <w:lang w:val="uk-UA"/>
        </w:rPr>
      </w:pPr>
    </w:p>
    <w:p w:rsidR="00900519" w:rsidRPr="000C4486" w:rsidRDefault="00900519" w:rsidP="000C4486">
      <w:pPr>
        <w:spacing w:after="0" w:line="240" w:lineRule="auto"/>
        <w:rPr>
          <w:rFonts w:ascii="Times New Roman" w:hAnsi="Times New Roman" w:cs="Times New Roman"/>
          <w:color w:val="000000" w:themeColor="text1"/>
          <w:sz w:val="28"/>
          <w:szCs w:val="28"/>
          <w:lang w:val="uk-UA"/>
        </w:rPr>
      </w:pPr>
    </w:p>
    <w:p w:rsidR="00900519" w:rsidRPr="000C4486" w:rsidRDefault="0090051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b/>
          <w:color w:val="000000" w:themeColor="text1"/>
          <w:sz w:val="32"/>
          <w:szCs w:val="32"/>
          <w:lang w:val="uk-UA"/>
        </w:rPr>
        <w:t>IV. Шляхи і способи розв’язання проблеми, обсяги та  джерела фінансування, строки та етапи виконання Програми:</w:t>
      </w:r>
    </w:p>
    <w:p w:rsidR="00900519" w:rsidRPr="000C4486" w:rsidRDefault="00900519"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ab/>
        <w:t>Розв’язання проблем та досягнення мети здійснюватиметься, зокрема шляхом:</w:t>
      </w:r>
    </w:p>
    <w:p w:rsidR="00900519" w:rsidRPr="000C4486" w:rsidRDefault="00900519"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ab/>
        <w:t>збільшення в навчальних закладах усіх типів обсягів рухової активності на тиждень та виховання здорової дитини;</w:t>
      </w:r>
    </w:p>
    <w:p w:rsidR="00900519" w:rsidRPr="000C4486" w:rsidRDefault="00900519" w:rsidP="000C4486">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0C4486">
        <w:rPr>
          <w:rFonts w:ascii="Times New Roman" w:hAnsi="Times New Roman" w:cs="Times New Roman"/>
          <w:color w:val="000000" w:themeColor="text1"/>
          <w:sz w:val="28"/>
          <w:szCs w:val="28"/>
          <w:lang w:val="uk-UA" w:eastAsia="zh-CN"/>
        </w:rPr>
        <w:t>створення умов для розвитку регулярної рухової активності різних верств населення для зміцнення здоров’я з урахуванням інтересів, побажань, здібностей та індивідуальних особливостей кожного;</w:t>
      </w:r>
    </w:p>
    <w:p w:rsidR="00900519" w:rsidRPr="000C4486" w:rsidRDefault="00900519" w:rsidP="000C4486">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0C4486">
        <w:rPr>
          <w:rFonts w:ascii="Times New Roman" w:hAnsi="Times New Roman" w:cs="Times New Roman"/>
          <w:color w:val="000000" w:themeColor="text1"/>
          <w:sz w:val="28"/>
          <w:szCs w:val="28"/>
          <w:lang w:val="uk-UA" w:eastAsia="zh-CN"/>
        </w:rPr>
        <w:t>удосконалення процесу відбору обдарованих дітей, які мають високий рівень підготовленості та здатні під час навчально-тренувальних занять витримувати значні фізичні навантаження, для подальшого залучення їх до системи резервного спорту;</w:t>
      </w:r>
    </w:p>
    <w:p w:rsidR="00900519" w:rsidRPr="000C4486" w:rsidRDefault="00900519" w:rsidP="000C4486">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0C4486">
        <w:rPr>
          <w:rFonts w:ascii="Times New Roman" w:hAnsi="Times New Roman" w:cs="Times New Roman"/>
          <w:color w:val="000000" w:themeColor="text1"/>
          <w:sz w:val="28"/>
          <w:szCs w:val="28"/>
          <w:lang w:val="uk-UA" w:eastAsia="zh-CN"/>
        </w:rPr>
        <w:t>підтримання закладів фізичної культури і спорту, зокрема дитячо-юнацьку спортивну школу, спортивних громадських організацій та залучення до навчально-тренувального процесу провідних тренерів;</w:t>
      </w:r>
    </w:p>
    <w:p w:rsidR="00900519" w:rsidRPr="000C4486" w:rsidRDefault="00900519" w:rsidP="000C4486">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0C4486">
        <w:rPr>
          <w:rFonts w:ascii="Times New Roman" w:hAnsi="Times New Roman" w:cs="Times New Roman"/>
          <w:color w:val="000000" w:themeColor="text1"/>
          <w:sz w:val="28"/>
          <w:szCs w:val="28"/>
          <w:lang w:val="uk-UA" w:eastAsia="zh-CN"/>
        </w:rPr>
        <w:t>взаємодії з громадськими організаціями фізкультурно-спортивної спрямованості та іншими суб’єктами сфери фізичної культури і спорту;</w:t>
      </w:r>
    </w:p>
    <w:p w:rsidR="00900519" w:rsidRPr="000C4486" w:rsidRDefault="00900519" w:rsidP="000C4486">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0C4486">
        <w:rPr>
          <w:rFonts w:ascii="Times New Roman" w:hAnsi="Times New Roman" w:cs="Times New Roman"/>
          <w:color w:val="000000" w:themeColor="text1"/>
          <w:sz w:val="28"/>
          <w:szCs w:val="28"/>
          <w:lang w:val="uk-UA" w:eastAsia="zh-CN"/>
        </w:rPr>
        <w:t>врегулювання системи розвитку матеріально-технічної бази спорту та вжиття дієвих заходів до залучення інвестицій на зазначену мету;</w:t>
      </w:r>
    </w:p>
    <w:p w:rsidR="00900519" w:rsidRPr="000C4486" w:rsidRDefault="00900519" w:rsidP="000C4486">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0C4486">
        <w:rPr>
          <w:rFonts w:ascii="Times New Roman" w:hAnsi="Times New Roman" w:cs="Times New Roman"/>
          <w:color w:val="000000" w:themeColor="text1"/>
          <w:sz w:val="28"/>
          <w:szCs w:val="28"/>
          <w:lang w:val="uk-UA" w:eastAsia="zh-CN"/>
        </w:rPr>
        <w:lastRenderedPageBreak/>
        <w:t>поступового оновлення спортивної матеріально-технічної бази закладів фізичної культури і спорту, зокрема дитячо-юнацької спортивної школи і загальноосвітніх навчальних закладів;</w:t>
      </w:r>
    </w:p>
    <w:p w:rsidR="00900519" w:rsidRPr="000C4486" w:rsidRDefault="00900519" w:rsidP="000C4486">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0C4486">
        <w:rPr>
          <w:rFonts w:ascii="Times New Roman" w:hAnsi="Times New Roman" w:cs="Times New Roman"/>
          <w:color w:val="000000" w:themeColor="text1"/>
          <w:sz w:val="28"/>
          <w:szCs w:val="28"/>
          <w:lang w:val="uk-UA" w:eastAsia="zh-CN"/>
        </w:rPr>
        <w:t>удосконалення системи відзначення та заохочення спортсменів, тренерів, ветеранів фізичної культури і спорту.</w:t>
      </w:r>
    </w:p>
    <w:p w:rsidR="00900519" w:rsidRPr="000C4486" w:rsidRDefault="00900519" w:rsidP="000C4486">
      <w:pPr>
        <w:tabs>
          <w:tab w:val="left" w:pos="0"/>
          <w:tab w:val="left" w:pos="10992"/>
          <w:tab w:val="left" w:pos="11908"/>
          <w:tab w:val="left" w:pos="12824"/>
          <w:tab w:val="left" w:pos="13740"/>
          <w:tab w:val="left" w:pos="14656"/>
        </w:tabs>
        <w:spacing w:after="0" w:line="240" w:lineRule="auto"/>
        <w:ind w:firstLine="720"/>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Термін дії Програми становить 2021 рік. Передбачається здійснити  об’єктивний моніторинг наявних ресурсів сфери фізичної культури і спорту, забезпечення збереження та розширення мережі існуючих закладів фізичної культури і спорту.</w:t>
      </w:r>
    </w:p>
    <w:p w:rsidR="00900519" w:rsidRPr="000C4486" w:rsidRDefault="00900519" w:rsidP="000C4486">
      <w:pPr>
        <w:tabs>
          <w:tab w:val="left" w:pos="0"/>
          <w:tab w:val="left" w:pos="10992"/>
          <w:tab w:val="left" w:pos="11908"/>
          <w:tab w:val="left" w:pos="12824"/>
          <w:tab w:val="left" w:pos="13740"/>
          <w:tab w:val="left" w:pos="14656"/>
        </w:tabs>
        <w:spacing w:after="0" w:line="240" w:lineRule="auto"/>
        <w:ind w:firstLine="720"/>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В подальшому передбачається поліпшення організаційного, кадрового, матеріально-технічного, інформаційного забезпечення сфери фізичної культури і спорту.</w:t>
      </w:r>
    </w:p>
    <w:p w:rsidR="00900519" w:rsidRPr="000C4486" w:rsidRDefault="00900519" w:rsidP="000C4486">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0C4486">
        <w:rPr>
          <w:rFonts w:ascii="Times New Roman" w:hAnsi="Times New Roman" w:cs="Times New Roman"/>
          <w:color w:val="000000" w:themeColor="text1"/>
          <w:sz w:val="28"/>
          <w:szCs w:val="28"/>
          <w:lang w:val="uk-UA" w:eastAsia="zh-CN"/>
        </w:rPr>
        <w:t>Фінансування Програми здійснюватиметься за рахунок коштів, передбачених в міському бюджеті, а також  інших джерел, не заборонених законодавством.</w:t>
      </w:r>
    </w:p>
    <w:p w:rsidR="00900519" w:rsidRPr="000C4486" w:rsidRDefault="00900519" w:rsidP="000C4486">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0C4486">
        <w:rPr>
          <w:rFonts w:ascii="Times New Roman" w:hAnsi="Times New Roman" w:cs="Times New Roman"/>
          <w:color w:val="000000" w:themeColor="text1"/>
          <w:sz w:val="28"/>
          <w:szCs w:val="28"/>
          <w:lang w:val="uk-UA" w:eastAsia="zh-CN"/>
        </w:rPr>
        <w:t>Обсяг фінансування Програми, зокрема за рахунок коштів міського бюджету, визначається щороку, виходячи з фактичних можливостей бюджету, а  також з урахуванням конкретизації завдань за результатами виконання Програми за попередній період.</w:t>
      </w:r>
    </w:p>
    <w:p w:rsidR="00900519" w:rsidRPr="000C4486" w:rsidRDefault="00900519" w:rsidP="000C4486">
      <w:pPr>
        <w:tabs>
          <w:tab w:val="left" w:pos="0"/>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Загальний обсяг фінансових ресурсів, необхідних для виконання Програми, становить 2170000,00 грн.</w:t>
      </w:r>
    </w:p>
    <w:p w:rsidR="00900519" w:rsidRPr="000C4486" w:rsidRDefault="00900519" w:rsidP="000C4486">
      <w:pPr>
        <w:tabs>
          <w:tab w:val="left" w:pos="0"/>
          <w:tab w:val="left" w:pos="10992"/>
          <w:tab w:val="left" w:pos="11908"/>
          <w:tab w:val="left" w:pos="12824"/>
          <w:tab w:val="left" w:pos="13740"/>
          <w:tab w:val="left" w:pos="14656"/>
        </w:tabs>
        <w:spacing w:after="0" w:line="240" w:lineRule="auto"/>
        <w:ind w:firstLine="720"/>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Ресурсне забезпечення Програми наведено в додатку 1.</w:t>
      </w:r>
    </w:p>
    <w:p w:rsidR="00900519" w:rsidRPr="000C4486" w:rsidRDefault="00900519" w:rsidP="000C4486">
      <w:pPr>
        <w:tabs>
          <w:tab w:val="left" w:pos="0"/>
          <w:tab w:val="left" w:pos="10992"/>
          <w:tab w:val="left" w:pos="11908"/>
          <w:tab w:val="left" w:pos="12824"/>
          <w:tab w:val="left" w:pos="13740"/>
          <w:tab w:val="left" w:pos="14656"/>
        </w:tabs>
        <w:spacing w:after="0" w:line="240" w:lineRule="auto"/>
        <w:ind w:firstLine="720"/>
        <w:jc w:val="both"/>
        <w:rPr>
          <w:rFonts w:ascii="Times New Roman" w:hAnsi="Times New Roman" w:cs="Times New Roman"/>
          <w:color w:val="000000" w:themeColor="text1"/>
          <w:sz w:val="28"/>
          <w:szCs w:val="28"/>
          <w:lang w:val="uk-UA"/>
        </w:rPr>
      </w:pPr>
    </w:p>
    <w:p w:rsidR="00900519" w:rsidRPr="000C4486" w:rsidRDefault="00900519" w:rsidP="000C4486">
      <w:pPr>
        <w:tabs>
          <w:tab w:val="left" w:pos="0"/>
          <w:tab w:val="left" w:pos="10992"/>
          <w:tab w:val="left" w:pos="11908"/>
          <w:tab w:val="left" w:pos="12824"/>
          <w:tab w:val="left" w:pos="13740"/>
          <w:tab w:val="left" w:pos="14656"/>
        </w:tabs>
        <w:spacing w:after="0" w:line="240" w:lineRule="auto"/>
        <w:ind w:firstLine="720"/>
        <w:jc w:val="center"/>
        <w:rPr>
          <w:rFonts w:ascii="Times New Roman" w:hAnsi="Times New Roman" w:cs="Times New Roman"/>
          <w:color w:val="000000" w:themeColor="text1"/>
          <w:sz w:val="28"/>
          <w:szCs w:val="28"/>
          <w:lang w:val="uk-UA"/>
        </w:rPr>
      </w:pPr>
      <w:r w:rsidRPr="000C4486">
        <w:rPr>
          <w:rFonts w:ascii="Times New Roman" w:hAnsi="Times New Roman" w:cs="Times New Roman"/>
          <w:b/>
          <w:color w:val="000000" w:themeColor="text1"/>
          <w:sz w:val="32"/>
          <w:szCs w:val="32"/>
          <w:lang w:val="uk-UA"/>
        </w:rPr>
        <w:t>V. Перелік завдань і заходів Програми та результативні показники:</w:t>
      </w:r>
    </w:p>
    <w:p w:rsidR="00900519" w:rsidRPr="000C4486" w:rsidRDefault="00900519" w:rsidP="000C4486">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0C4486">
        <w:rPr>
          <w:rFonts w:ascii="Times New Roman" w:hAnsi="Times New Roman" w:cs="Times New Roman"/>
          <w:color w:val="000000" w:themeColor="text1"/>
          <w:sz w:val="28"/>
          <w:szCs w:val="28"/>
          <w:lang w:val="uk-UA" w:eastAsia="zh-CN"/>
        </w:rPr>
        <w:t>Завдання та заходи Програми спрямовані на створення умов для:</w:t>
      </w:r>
    </w:p>
    <w:p w:rsidR="00900519" w:rsidRPr="000C4486" w:rsidRDefault="00900519" w:rsidP="000C4486">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0C4486">
        <w:rPr>
          <w:rFonts w:ascii="Times New Roman" w:hAnsi="Times New Roman" w:cs="Times New Roman"/>
          <w:color w:val="000000" w:themeColor="text1"/>
          <w:sz w:val="28"/>
          <w:szCs w:val="28"/>
          <w:lang w:val="uk-UA" w:eastAsia="zh-CN"/>
        </w:rPr>
        <w:t xml:space="preserve">фізичного виховання і спорту в усіх типах навчальних закладів; </w:t>
      </w:r>
    </w:p>
    <w:p w:rsidR="00900519" w:rsidRPr="000C4486" w:rsidRDefault="00900519" w:rsidP="000C4486">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0C4486">
        <w:rPr>
          <w:rFonts w:ascii="Times New Roman" w:hAnsi="Times New Roman" w:cs="Times New Roman"/>
          <w:color w:val="000000" w:themeColor="text1"/>
          <w:sz w:val="28"/>
          <w:szCs w:val="28"/>
          <w:lang w:val="uk-UA" w:eastAsia="zh-CN"/>
        </w:rPr>
        <w:t xml:space="preserve">підтримки дитячого, дитячо-юнацького, резервного спорту, </w:t>
      </w:r>
      <w:proofErr w:type="spellStart"/>
      <w:r w:rsidRPr="000C4486">
        <w:rPr>
          <w:rFonts w:ascii="Times New Roman" w:hAnsi="Times New Roman" w:cs="Times New Roman"/>
          <w:color w:val="000000" w:themeColor="text1"/>
          <w:sz w:val="28"/>
          <w:szCs w:val="28"/>
          <w:lang w:val="uk-UA" w:eastAsia="zh-CN"/>
        </w:rPr>
        <w:t>спорту</w:t>
      </w:r>
      <w:proofErr w:type="spellEnd"/>
      <w:r w:rsidRPr="000C4486">
        <w:rPr>
          <w:rFonts w:ascii="Times New Roman" w:hAnsi="Times New Roman" w:cs="Times New Roman"/>
          <w:color w:val="000000" w:themeColor="text1"/>
          <w:sz w:val="28"/>
          <w:szCs w:val="28"/>
          <w:lang w:val="uk-UA" w:eastAsia="zh-CN"/>
        </w:rPr>
        <w:t xml:space="preserve"> вищих досягнень, спорту інвалідів та ветеранів;</w:t>
      </w:r>
    </w:p>
    <w:p w:rsidR="00900519" w:rsidRPr="000C4486" w:rsidRDefault="00900519" w:rsidP="000C4486">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0C4486">
        <w:rPr>
          <w:rFonts w:ascii="Times New Roman" w:hAnsi="Times New Roman" w:cs="Times New Roman"/>
          <w:color w:val="000000" w:themeColor="text1"/>
          <w:sz w:val="28"/>
          <w:szCs w:val="28"/>
          <w:lang w:val="uk-UA" w:eastAsia="zh-CN"/>
        </w:rPr>
        <w:t>забезпечення розвитку олімпійських, не олімпійських видів спорту, видів спорту інвалідів;</w:t>
      </w:r>
    </w:p>
    <w:p w:rsidR="00900519" w:rsidRPr="000C4486" w:rsidRDefault="00900519" w:rsidP="000C4486">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0C4486">
        <w:rPr>
          <w:rFonts w:ascii="Times New Roman" w:hAnsi="Times New Roman" w:cs="Times New Roman"/>
          <w:color w:val="000000" w:themeColor="text1"/>
          <w:sz w:val="28"/>
          <w:szCs w:val="28"/>
          <w:lang w:val="uk-UA" w:eastAsia="zh-CN"/>
        </w:rPr>
        <w:t>поліпшення організаційного, кадрового, матеріально-технічного, фінансового, інформаційного забезпечення сфери фізичної культури і спорту.</w:t>
      </w:r>
    </w:p>
    <w:p w:rsidR="00900519" w:rsidRPr="000C4486" w:rsidRDefault="00900519" w:rsidP="000C4486">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0C4486">
        <w:rPr>
          <w:rFonts w:ascii="Times New Roman" w:hAnsi="Times New Roman" w:cs="Times New Roman"/>
          <w:color w:val="000000" w:themeColor="text1"/>
          <w:sz w:val="28"/>
          <w:szCs w:val="28"/>
          <w:lang w:val="uk-UA" w:eastAsia="zh-CN"/>
        </w:rPr>
        <w:t>Виконання Програми дасть можливість:</w:t>
      </w:r>
    </w:p>
    <w:p w:rsidR="00900519" w:rsidRPr="000C4486" w:rsidRDefault="00900519" w:rsidP="000C4486">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0C4486">
        <w:rPr>
          <w:rFonts w:ascii="Times New Roman" w:hAnsi="Times New Roman" w:cs="Times New Roman"/>
          <w:color w:val="000000" w:themeColor="text1"/>
          <w:sz w:val="28"/>
          <w:szCs w:val="28"/>
          <w:lang w:val="uk-UA" w:eastAsia="zh-CN"/>
        </w:rPr>
        <w:t>забезпечити збереження передових позицій успішної участі  спортсменів міста у обласних, всеукраїнських, міжнародних змаганнях різного рівня;</w:t>
      </w:r>
    </w:p>
    <w:p w:rsidR="00900519" w:rsidRPr="000C4486" w:rsidRDefault="00900519" w:rsidP="000C4486">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0C4486">
        <w:rPr>
          <w:rFonts w:ascii="Times New Roman" w:hAnsi="Times New Roman" w:cs="Times New Roman"/>
          <w:color w:val="000000" w:themeColor="text1"/>
          <w:sz w:val="28"/>
          <w:szCs w:val="28"/>
          <w:lang w:val="uk-UA" w:eastAsia="zh-CN"/>
        </w:rPr>
        <w:t>створити цивілізовані умови для соціальної адаптації та реабілітації інвалідів і осіб з обмеженими фізичними можливостями;</w:t>
      </w:r>
    </w:p>
    <w:p w:rsidR="00900519" w:rsidRPr="000C4486" w:rsidRDefault="00900519" w:rsidP="000C4486">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0C4486">
        <w:rPr>
          <w:rFonts w:ascii="Times New Roman" w:hAnsi="Times New Roman" w:cs="Times New Roman"/>
          <w:color w:val="000000" w:themeColor="text1"/>
          <w:sz w:val="28"/>
          <w:szCs w:val="28"/>
          <w:lang w:val="uk-UA" w:eastAsia="zh-CN"/>
        </w:rPr>
        <w:t>підвищити рівень авторитету міста у обласному, всеукраїнському та міжнародному спортивному співтоваристві.</w:t>
      </w:r>
    </w:p>
    <w:p w:rsidR="00900519" w:rsidRPr="000C4486" w:rsidRDefault="00900519" w:rsidP="000C4486">
      <w:pPr>
        <w:suppressAutoHyphens/>
        <w:spacing w:after="0" w:line="240" w:lineRule="auto"/>
        <w:ind w:firstLine="720"/>
        <w:jc w:val="both"/>
        <w:rPr>
          <w:rFonts w:ascii="Times New Roman" w:hAnsi="Times New Roman" w:cs="Times New Roman"/>
          <w:color w:val="000000" w:themeColor="text1"/>
          <w:sz w:val="28"/>
          <w:szCs w:val="28"/>
          <w:lang w:val="uk-UA" w:eastAsia="zh-CN"/>
        </w:rPr>
      </w:pPr>
    </w:p>
    <w:p w:rsidR="00900519" w:rsidRPr="000C4486" w:rsidRDefault="00900519" w:rsidP="000C4486">
      <w:pPr>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themeColor="text1"/>
          <w:sz w:val="32"/>
          <w:szCs w:val="32"/>
          <w:lang w:val="uk-UA"/>
        </w:rPr>
      </w:pPr>
    </w:p>
    <w:p w:rsidR="00900519" w:rsidRPr="000C4486" w:rsidRDefault="00900519" w:rsidP="000C4486">
      <w:pPr>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b/>
          <w:color w:val="000000" w:themeColor="text1"/>
          <w:sz w:val="32"/>
          <w:szCs w:val="32"/>
          <w:lang w:val="uk-UA"/>
        </w:rPr>
        <w:t>VI. Напрями діяльності та заходи Програми:</w:t>
      </w:r>
    </w:p>
    <w:p w:rsidR="00900519" w:rsidRPr="000C4486" w:rsidRDefault="00900519" w:rsidP="000C4486">
      <w:pPr>
        <w:tabs>
          <w:tab w:val="left" w:pos="0"/>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val="uk-UA"/>
        </w:rPr>
      </w:pPr>
      <w:bookmarkStart w:id="1" w:name="52"/>
      <w:bookmarkEnd w:id="1"/>
      <w:r w:rsidRPr="000C4486">
        <w:rPr>
          <w:rFonts w:ascii="Times New Roman" w:hAnsi="Times New Roman" w:cs="Times New Roman"/>
          <w:color w:val="000000" w:themeColor="text1"/>
          <w:sz w:val="28"/>
          <w:szCs w:val="28"/>
          <w:lang w:val="uk-UA"/>
        </w:rPr>
        <w:t>Напрями діяльності та заходи Програми наведено в додатку 2.</w:t>
      </w:r>
    </w:p>
    <w:p w:rsidR="00900519" w:rsidRPr="000C4486" w:rsidRDefault="00900519" w:rsidP="000C4486">
      <w:pPr>
        <w:tabs>
          <w:tab w:val="left" w:pos="0"/>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val="uk-UA"/>
        </w:rPr>
      </w:pPr>
    </w:p>
    <w:p w:rsidR="00900519" w:rsidRPr="000C4486" w:rsidRDefault="00900519" w:rsidP="000C4486">
      <w:pPr>
        <w:tabs>
          <w:tab w:val="left" w:pos="0"/>
        </w:tabs>
        <w:spacing w:after="0" w:line="240" w:lineRule="auto"/>
        <w:jc w:val="center"/>
        <w:rPr>
          <w:rFonts w:ascii="Times New Roman" w:eastAsia="MS Mincho" w:hAnsi="Times New Roman" w:cs="Times New Roman"/>
          <w:b/>
          <w:color w:val="000000" w:themeColor="text1"/>
          <w:sz w:val="32"/>
          <w:szCs w:val="32"/>
          <w:lang w:val="uk-UA"/>
        </w:rPr>
      </w:pPr>
    </w:p>
    <w:p w:rsidR="00900519" w:rsidRPr="000C4486" w:rsidRDefault="00900519" w:rsidP="000C4486">
      <w:pPr>
        <w:tabs>
          <w:tab w:val="left" w:pos="0"/>
        </w:tabs>
        <w:spacing w:after="0" w:line="240" w:lineRule="auto"/>
        <w:jc w:val="center"/>
        <w:rPr>
          <w:rFonts w:ascii="Times New Roman" w:eastAsia="MS Mincho" w:hAnsi="Times New Roman" w:cs="Times New Roman"/>
          <w:color w:val="000000" w:themeColor="text1"/>
          <w:sz w:val="28"/>
          <w:szCs w:val="28"/>
          <w:lang w:val="uk-UA"/>
        </w:rPr>
      </w:pPr>
      <w:r w:rsidRPr="000C4486">
        <w:rPr>
          <w:rFonts w:ascii="Times New Roman" w:eastAsia="MS Mincho" w:hAnsi="Times New Roman" w:cs="Times New Roman"/>
          <w:b/>
          <w:color w:val="000000" w:themeColor="text1"/>
          <w:sz w:val="32"/>
          <w:szCs w:val="32"/>
          <w:lang w:val="uk-UA"/>
        </w:rPr>
        <w:lastRenderedPageBreak/>
        <w:t>VII. Координація та контроль за ходом виконання Програми:</w:t>
      </w:r>
    </w:p>
    <w:p w:rsidR="00900519" w:rsidRPr="000C4486" w:rsidRDefault="00900519"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Координацію дій між виконавцями Програми та контроль за її виконанням здійснює постійна комісія з соціально-економічного, культурного розвитку, освіти, охорони здоров’я, спорту, соціального захисту населення.</w:t>
      </w:r>
    </w:p>
    <w:p w:rsidR="00900519" w:rsidRPr="000C4486" w:rsidRDefault="00900519" w:rsidP="000C4486">
      <w:pPr>
        <w:spacing w:after="0" w:line="240" w:lineRule="auto"/>
        <w:rPr>
          <w:rFonts w:ascii="Times New Roman" w:hAnsi="Times New Roman" w:cs="Times New Roman"/>
          <w:b/>
          <w:color w:val="000000" w:themeColor="text1"/>
          <w:lang w:val="uk-UA"/>
        </w:rPr>
      </w:pPr>
    </w:p>
    <w:p w:rsidR="00900519" w:rsidRPr="000C4486" w:rsidRDefault="00900519" w:rsidP="000C4486">
      <w:pPr>
        <w:spacing w:after="0" w:line="240" w:lineRule="auto"/>
        <w:ind w:firstLine="708"/>
        <w:jc w:val="right"/>
        <w:rPr>
          <w:rFonts w:ascii="Times New Roman" w:hAnsi="Times New Roman" w:cs="Times New Roman"/>
          <w:b/>
          <w:color w:val="000000" w:themeColor="text1"/>
          <w:lang w:val="uk-UA"/>
        </w:rPr>
      </w:pPr>
    </w:p>
    <w:p w:rsidR="00900519" w:rsidRPr="000C4486" w:rsidRDefault="00900519" w:rsidP="000C4486">
      <w:pPr>
        <w:spacing w:after="0" w:line="240" w:lineRule="auto"/>
        <w:ind w:firstLine="708"/>
        <w:jc w:val="right"/>
        <w:rPr>
          <w:rFonts w:ascii="Times New Roman" w:hAnsi="Times New Roman" w:cs="Times New Roman"/>
          <w:b/>
          <w:color w:val="000000" w:themeColor="text1"/>
          <w:lang w:val="uk-UA"/>
        </w:rPr>
      </w:pPr>
    </w:p>
    <w:p w:rsidR="00900519" w:rsidRPr="000C4486" w:rsidRDefault="00900519" w:rsidP="000C4486">
      <w:pPr>
        <w:spacing w:after="0" w:line="240" w:lineRule="auto"/>
        <w:ind w:firstLine="708"/>
        <w:jc w:val="right"/>
        <w:rPr>
          <w:rFonts w:ascii="Times New Roman" w:hAnsi="Times New Roman" w:cs="Times New Roman"/>
          <w:color w:val="000000" w:themeColor="text1"/>
          <w:lang w:val="uk-UA"/>
        </w:rPr>
      </w:pPr>
      <w:r w:rsidRPr="000C4486">
        <w:rPr>
          <w:rFonts w:ascii="Times New Roman" w:hAnsi="Times New Roman" w:cs="Times New Roman"/>
          <w:b/>
          <w:color w:val="000000" w:themeColor="text1"/>
          <w:lang w:val="uk-UA"/>
        </w:rPr>
        <w:t xml:space="preserve"> Додаток 1 </w:t>
      </w:r>
    </w:p>
    <w:p w:rsidR="00900519" w:rsidRPr="000C4486" w:rsidRDefault="00900519" w:rsidP="000C4486">
      <w:pPr>
        <w:spacing w:after="0" w:line="240" w:lineRule="auto"/>
        <w:jc w:val="right"/>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 xml:space="preserve">до міської Програми </w:t>
      </w:r>
    </w:p>
    <w:p w:rsidR="00900519" w:rsidRPr="000C4486" w:rsidRDefault="00900519" w:rsidP="000C4486">
      <w:pPr>
        <w:spacing w:after="0" w:line="240" w:lineRule="auto"/>
        <w:jc w:val="right"/>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 xml:space="preserve">розвитку фізичної культури </w:t>
      </w:r>
    </w:p>
    <w:p w:rsidR="00900519" w:rsidRPr="000C4486" w:rsidRDefault="00900519" w:rsidP="000C4486">
      <w:pPr>
        <w:spacing w:after="0" w:line="240" w:lineRule="auto"/>
        <w:jc w:val="right"/>
        <w:rPr>
          <w:rFonts w:ascii="Times New Roman" w:hAnsi="Times New Roman" w:cs="Times New Roman"/>
          <w:b/>
          <w:color w:val="000000" w:themeColor="text1"/>
          <w:lang w:val="uk-UA"/>
        </w:rPr>
      </w:pPr>
      <w:r w:rsidRPr="000C4486">
        <w:rPr>
          <w:rFonts w:ascii="Times New Roman" w:hAnsi="Times New Roman" w:cs="Times New Roman"/>
          <w:color w:val="000000" w:themeColor="text1"/>
          <w:lang w:val="uk-UA"/>
        </w:rPr>
        <w:t>і спорту на 2021 рік</w:t>
      </w:r>
    </w:p>
    <w:p w:rsidR="00900519" w:rsidRPr="000C4486" w:rsidRDefault="00900519" w:rsidP="000C4486">
      <w:pPr>
        <w:spacing w:after="0" w:line="240" w:lineRule="auto"/>
        <w:ind w:firstLine="720"/>
        <w:jc w:val="center"/>
        <w:rPr>
          <w:rFonts w:ascii="Times New Roman" w:hAnsi="Times New Roman" w:cs="Times New Roman"/>
          <w:b/>
          <w:color w:val="000000" w:themeColor="text1"/>
          <w:sz w:val="28"/>
          <w:szCs w:val="28"/>
          <w:lang w:val="uk-UA"/>
        </w:rPr>
      </w:pPr>
    </w:p>
    <w:p w:rsidR="00900519" w:rsidRPr="000C4486" w:rsidRDefault="00900519" w:rsidP="000C4486">
      <w:pPr>
        <w:spacing w:after="0" w:line="240" w:lineRule="auto"/>
        <w:jc w:val="center"/>
        <w:rPr>
          <w:rFonts w:ascii="Times New Roman" w:hAnsi="Times New Roman" w:cs="Times New Roman"/>
          <w:b/>
          <w:color w:val="000000" w:themeColor="text1"/>
          <w:sz w:val="28"/>
          <w:szCs w:val="28"/>
          <w:lang w:val="uk-UA"/>
        </w:rPr>
      </w:pPr>
    </w:p>
    <w:p w:rsidR="00900519" w:rsidRPr="000C4486" w:rsidRDefault="00900519"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Ресурсне забезпечення міської Програми</w:t>
      </w:r>
    </w:p>
    <w:p w:rsidR="00900519" w:rsidRPr="000C4486" w:rsidRDefault="0090051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b/>
          <w:color w:val="000000" w:themeColor="text1"/>
          <w:sz w:val="28"/>
          <w:szCs w:val="28"/>
          <w:lang w:val="uk-UA"/>
        </w:rPr>
        <w:t xml:space="preserve"> розвитку фізичної культури і спорту на 2020 рік</w:t>
      </w:r>
    </w:p>
    <w:p w:rsidR="00900519" w:rsidRPr="000C4486" w:rsidRDefault="00900519" w:rsidP="000C4486">
      <w:pPr>
        <w:spacing w:after="0" w:line="240" w:lineRule="auto"/>
        <w:ind w:firstLine="720"/>
        <w:jc w:val="center"/>
        <w:rPr>
          <w:rFonts w:ascii="Times New Roman" w:hAnsi="Times New Roman" w:cs="Times New Roman"/>
          <w:color w:val="000000" w:themeColor="text1"/>
          <w:sz w:val="28"/>
          <w:szCs w:val="28"/>
          <w:lang w:val="uk-UA"/>
        </w:rPr>
      </w:pPr>
    </w:p>
    <w:tbl>
      <w:tblPr>
        <w:tblW w:w="0" w:type="auto"/>
        <w:tblInd w:w="-130" w:type="dxa"/>
        <w:tblLayout w:type="fixed"/>
        <w:tblLook w:val="04A0" w:firstRow="1" w:lastRow="0" w:firstColumn="1" w:lastColumn="0" w:noHBand="0" w:noVBand="1"/>
      </w:tblPr>
      <w:tblGrid>
        <w:gridCol w:w="3640"/>
        <w:gridCol w:w="4820"/>
      </w:tblGrid>
      <w:tr w:rsidR="000C4486" w:rsidRPr="000C4486" w:rsidTr="00900519">
        <w:trPr>
          <w:trHeight w:val="570"/>
        </w:trPr>
        <w:tc>
          <w:tcPr>
            <w:tcW w:w="3640" w:type="dxa"/>
            <w:vMerge w:val="restart"/>
            <w:tcBorders>
              <w:top w:val="single" w:sz="4" w:space="0" w:color="000000"/>
              <w:left w:val="single" w:sz="4" w:space="0" w:color="000000"/>
              <w:bottom w:val="single" w:sz="4" w:space="0" w:color="000000"/>
              <w:right w:val="nil"/>
            </w:tcBorders>
            <w:vAlign w:val="center"/>
            <w:hideMark/>
          </w:tcPr>
          <w:p w:rsidR="00900519" w:rsidRPr="000C4486" w:rsidRDefault="00900519" w:rsidP="000C4486">
            <w:pPr>
              <w:tabs>
                <w:tab w:val="left" w:pos="0"/>
              </w:tabs>
              <w:spacing w:after="0" w:line="240" w:lineRule="auto"/>
              <w:jc w:val="center"/>
              <w:rPr>
                <w:rFonts w:ascii="Times New Roman" w:eastAsia="MS Mincho" w:hAnsi="Times New Roman" w:cs="Times New Roman"/>
                <w:color w:val="000000" w:themeColor="text1"/>
                <w:sz w:val="28"/>
                <w:lang w:val="uk-UA"/>
              </w:rPr>
            </w:pPr>
            <w:r w:rsidRPr="000C4486">
              <w:rPr>
                <w:rFonts w:ascii="Times New Roman" w:eastAsia="MS Mincho" w:hAnsi="Times New Roman" w:cs="Times New Roman"/>
                <w:color w:val="000000" w:themeColor="text1"/>
                <w:sz w:val="28"/>
                <w:lang w:val="uk-UA"/>
              </w:rPr>
              <w:t xml:space="preserve">Джерела </w:t>
            </w:r>
          </w:p>
          <w:p w:rsidR="00900519" w:rsidRPr="000C4486" w:rsidRDefault="00900519" w:rsidP="000C4486">
            <w:pPr>
              <w:tabs>
                <w:tab w:val="left" w:pos="0"/>
              </w:tabs>
              <w:spacing w:after="0" w:line="240" w:lineRule="auto"/>
              <w:jc w:val="center"/>
              <w:rPr>
                <w:rFonts w:ascii="Times New Roman" w:eastAsia="MS Mincho" w:hAnsi="Times New Roman" w:cs="Times New Roman"/>
                <w:color w:val="000000" w:themeColor="text1"/>
                <w:sz w:val="28"/>
                <w:lang w:val="uk-UA"/>
              </w:rPr>
            </w:pPr>
            <w:r w:rsidRPr="000C4486">
              <w:rPr>
                <w:rFonts w:ascii="Times New Roman" w:eastAsia="MS Mincho" w:hAnsi="Times New Roman" w:cs="Times New Roman"/>
                <w:color w:val="000000" w:themeColor="text1"/>
                <w:sz w:val="28"/>
                <w:lang w:val="uk-UA"/>
              </w:rPr>
              <w:t>фінансування</w:t>
            </w:r>
          </w:p>
        </w:tc>
        <w:tc>
          <w:tcPr>
            <w:tcW w:w="4820" w:type="dxa"/>
            <w:vMerge w:val="restart"/>
            <w:tcBorders>
              <w:top w:val="single" w:sz="4" w:space="0" w:color="000000"/>
              <w:left w:val="single" w:sz="4" w:space="0" w:color="000000"/>
              <w:bottom w:val="single" w:sz="4" w:space="0" w:color="000000"/>
              <w:right w:val="single" w:sz="4" w:space="0" w:color="auto"/>
            </w:tcBorders>
            <w:vAlign w:val="center"/>
            <w:hideMark/>
          </w:tcPr>
          <w:p w:rsidR="00900519" w:rsidRPr="000C4486" w:rsidRDefault="00900519" w:rsidP="000C4486">
            <w:pPr>
              <w:tabs>
                <w:tab w:val="left" w:pos="0"/>
              </w:tabs>
              <w:spacing w:after="0" w:line="240" w:lineRule="auto"/>
              <w:jc w:val="center"/>
              <w:rPr>
                <w:rFonts w:ascii="Times New Roman" w:eastAsia="MS Mincho" w:hAnsi="Times New Roman" w:cs="Times New Roman"/>
                <w:color w:val="000000" w:themeColor="text1"/>
                <w:sz w:val="28"/>
                <w:lang w:val="uk-UA"/>
              </w:rPr>
            </w:pPr>
            <w:r w:rsidRPr="000C4486">
              <w:rPr>
                <w:rFonts w:ascii="Times New Roman" w:eastAsia="MS Mincho" w:hAnsi="Times New Roman" w:cs="Times New Roman"/>
                <w:color w:val="000000" w:themeColor="text1"/>
                <w:sz w:val="28"/>
                <w:lang w:val="uk-UA"/>
              </w:rPr>
              <w:t xml:space="preserve">Обсяг </w:t>
            </w:r>
            <w:r w:rsidRPr="000C4486">
              <w:rPr>
                <w:rFonts w:ascii="Times New Roman" w:eastAsia="MS Mincho" w:hAnsi="Times New Roman" w:cs="Times New Roman"/>
                <w:color w:val="000000" w:themeColor="text1"/>
                <w:sz w:val="28"/>
                <w:szCs w:val="28"/>
                <w:lang w:val="uk-UA"/>
              </w:rPr>
              <w:t xml:space="preserve">коштів, </w:t>
            </w:r>
            <w:r w:rsidRPr="000C4486">
              <w:rPr>
                <w:rFonts w:ascii="Times New Roman" w:eastAsia="MS Mincho" w:hAnsi="Times New Roman" w:cs="Times New Roman"/>
                <w:color w:val="000000" w:themeColor="text1"/>
                <w:sz w:val="28"/>
                <w:szCs w:val="28"/>
                <w:lang w:val="uk-UA"/>
              </w:rPr>
              <w:br/>
              <w:t xml:space="preserve">що пропонується залучити на </w:t>
            </w:r>
            <w:r w:rsidRPr="000C4486">
              <w:rPr>
                <w:rFonts w:ascii="Times New Roman" w:eastAsia="MS Mincho" w:hAnsi="Times New Roman" w:cs="Times New Roman"/>
                <w:color w:val="000000" w:themeColor="text1"/>
                <w:sz w:val="28"/>
                <w:szCs w:val="28"/>
                <w:lang w:val="uk-UA"/>
              </w:rPr>
              <w:br/>
              <w:t xml:space="preserve">виконання </w:t>
            </w:r>
            <w:r w:rsidRPr="000C4486">
              <w:rPr>
                <w:rFonts w:ascii="Times New Roman" w:eastAsia="MS Mincho" w:hAnsi="Times New Roman" w:cs="Times New Roman"/>
                <w:color w:val="000000" w:themeColor="text1"/>
                <w:sz w:val="28"/>
                <w:szCs w:val="28"/>
                <w:lang w:val="uk-UA"/>
              </w:rPr>
              <w:br/>
              <w:t>Програми</w:t>
            </w:r>
          </w:p>
          <w:p w:rsidR="00900519" w:rsidRPr="000C4486" w:rsidRDefault="00900519" w:rsidP="000C4486">
            <w:pPr>
              <w:tabs>
                <w:tab w:val="left" w:pos="0"/>
              </w:tabs>
              <w:spacing w:after="0" w:line="240" w:lineRule="auto"/>
              <w:jc w:val="center"/>
              <w:rPr>
                <w:rFonts w:ascii="Times New Roman" w:eastAsia="MS Mincho" w:hAnsi="Times New Roman" w:cs="Times New Roman"/>
                <w:color w:val="000000" w:themeColor="text1"/>
                <w:sz w:val="28"/>
                <w:szCs w:val="28"/>
                <w:lang w:val="uk-UA"/>
              </w:rPr>
            </w:pPr>
            <w:r w:rsidRPr="000C4486">
              <w:rPr>
                <w:rFonts w:ascii="Times New Roman" w:eastAsia="MS Mincho" w:hAnsi="Times New Roman" w:cs="Times New Roman"/>
                <w:color w:val="000000" w:themeColor="text1"/>
                <w:sz w:val="28"/>
                <w:lang w:val="uk-UA"/>
              </w:rPr>
              <w:t>( грн.)</w:t>
            </w:r>
          </w:p>
        </w:tc>
      </w:tr>
      <w:tr w:rsidR="000C4486" w:rsidRPr="000C4486" w:rsidTr="00900519">
        <w:trPr>
          <w:trHeight w:val="570"/>
        </w:trPr>
        <w:tc>
          <w:tcPr>
            <w:tcW w:w="3640" w:type="dxa"/>
            <w:vMerge/>
            <w:tcBorders>
              <w:top w:val="single" w:sz="4" w:space="0" w:color="000000"/>
              <w:left w:val="single" w:sz="4" w:space="0" w:color="000000"/>
              <w:bottom w:val="single" w:sz="4" w:space="0" w:color="000000"/>
              <w:right w:val="nil"/>
            </w:tcBorders>
            <w:vAlign w:val="center"/>
            <w:hideMark/>
          </w:tcPr>
          <w:p w:rsidR="00900519" w:rsidRPr="000C4486" w:rsidRDefault="00900519" w:rsidP="000C4486">
            <w:pPr>
              <w:spacing w:after="0" w:line="240" w:lineRule="auto"/>
              <w:rPr>
                <w:rFonts w:ascii="Times New Roman" w:eastAsia="MS Mincho" w:hAnsi="Times New Roman" w:cs="Times New Roman"/>
                <w:color w:val="000000" w:themeColor="text1"/>
                <w:sz w:val="28"/>
                <w:lang w:val="uk-UA"/>
              </w:rPr>
            </w:pPr>
          </w:p>
        </w:tc>
        <w:tc>
          <w:tcPr>
            <w:tcW w:w="4820" w:type="dxa"/>
            <w:vMerge/>
            <w:tcBorders>
              <w:top w:val="single" w:sz="4" w:space="0" w:color="000000"/>
              <w:left w:val="single" w:sz="4" w:space="0" w:color="000000"/>
              <w:bottom w:val="single" w:sz="4" w:space="0" w:color="000000"/>
              <w:right w:val="single" w:sz="4" w:space="0" w:color="auto"/>
            </w:tcBorders>
            <w:vAlign w:val="center"/>
            <w:hideMark/>
          </w:tcPr>
          <w:p w:rsidR="00900519" w:rsidRPr="000C4486" w:rsidRDefault="00900519" w:rsidP="000C4486">
            <w:pPr>
              <w:spacing w:after="0" w:line="240" w:lineRule="auto"/>
              <w:rPr>
                <w:rFonts w:ascii="Times New Roman" w:eastAsia="MS Mincho" w:hAnsi="Times New Roman" w:cs="Times New Roman"/>
                <w:color w:val="000000" w:themeColor="text1"/>
                <w:sz w:val="28"/>
                <w:szCs w:val="28"/>
                <w:lang w:val="uk-UA"/>
              </w:rPr>
            </w:pPr>
          </w:p>
        </w:tc>
      </w:tr>
      <w:tr w:rsidR="000C4486" w:rsidRPr="000C4486" w:rsidTr="00900519">
        <w:trPr>
          <w:trHeight w:val="570"/>
        </w:trPr>
        <w:tc>
          <w:tcPr>
            <w:tcW w:w="3640" w:type="dxa"/>
            <w:vMerge/>
            <w:tcBorders>
              <w:top w:val="single" w:sz="4" w:space="0" w:color="000000"/>
              <w:left w:val="single" w:sz="4" w:space="0" w:color="000000"/>
              <w:bottom w:val="single" w:sz="4" w:space="0" w:color="000000"/>
              <w:right w:val="nil"/>
            </w:tcBorders>
            <w:vAlign w:val="center"/>
            <w:hideMark/>
          </w:tcPr>
          <w:p w:rsidR="00900519" w:rsidRPr="000C4486" w:rsidRDefault="00900519" w:rsidP="000C4486">
            <w:pPr>
              <w:spacing w:after="0" w:line="240" w:lineRule="auto"/>
              <w:rPr>
                <w:rFonts w:ascii="Times New Roman" w:eastAsia="MS Mincho" w:hAnsi="Times New Roman" w:cs="Times New Roman"/>
                <w:color w:val="000000" w:themeColor="text1"/>
                <w:sz w:val="28"/>
                <w:lang w:val="uk-UA"/>
              </w:rPr>
            </w:pPr>
          </w:p>
        </w:tc>
        <w:tc>
          <w:tcPr>
            <w:tcW w:w="4820" w:type="dxa"/>
            <w:vMerge/>
            <w:tcBorders>
              <w:top w:val="single" w:sz="4" w:space="0" w:color="000000"/>
              <w:left w:val="single" w:sz="4" w:space="0" w:color="000000"/>
              <w:bottom w:val="single" w:sz="4" w:space="0" w:color="000000"/>
              <w:right w:val="single" w:sz="4" w:space="0" w:color="auto"/>
            </w:tcBorders>
            <w:vAlign w:val="center"/>
            <w:hideMark/>
          </w:tcPr>
          <w:p w:rsidR="00900519" w:rsidRPr="000C4486" w:rsidRDefault="00900519" w:rsidP="000C4486">
            <w:pPr>
              <w:spacing w:after="0" w:line="240" w:lineRule="auto"/>
              <w:rPr>
                <w:rFonts w:ascii="Times New Roman" w:eastAsia="MS Mincho" w:hAnsi="Times New Roman" w:cs="Times New Roman"/>
                <w:color w:val="000000" w:themeColor="text1"/>
                <w:sz w:val="28"/>
                <w:szCs w:val="28"/>
                <w:lang w:val="uk-UA"/>
              </w:rPr>
            </w:pPr>
          </w:p>
        </w:tc>
      </w:tr>
      <w:tr w:rsidR="000C4486" w:rsidRPr="000C4486" w:rsidTr="00900519">
        <w:trPr>
          <w:trHeight w:val="493"/>
        </w:trPr>
        <w:tc>
          <w:tcPr>
            <w:tcW w:w="3640" w:type="dxa"/>
            <w:tcBorders>
              <w:top w:val="single" w:sz="4" w:space="0" w:color="000000"/>
              <w:left w:val="single" w:sz="4" w:space="0" w:color="000000"/>
              <w:bottom w:val="nil"/>
              <w:right w:val="nil"/>
            </w:tcBorders>
            <w:hideMark/>
          </w:tcPr>
          <w:p w:rsidR="00900519" w:rsidRPr="000C4486" w:rsidRDefault="00900519" w:rsidP="000C4486">
            <w:pPr>
              <w:tabs>
                <w:tab w:val="left" w:pos="0"/>
              </w:tabs>
              <w:spacing w:after="0" w:line="240" w:lineRule="auto"/>
              <w:jc w:val="both"/>
              <w:rPr>
                <w:rFonts w:ascii="Times New Roman" w:eastAsia="MS Mincho" w:hAnsi="Times New Roman" w:cs="Times New Roman"/>
                <w:color w:val="000000" w:themeColor="text1"/>
                <w:lang w:val="uk-UA"/>
              </w:rPr>
            </w:pPr>
            <w:r w:rsidRPr="000C4486">
              <w:rPr>
                <w:rFonts w:ascii="Times New Roman" w:eastAsia="MS Mincho" w:hAnsi="Times New Roman" w:cs="Times New Roman"/>
                <w:color w:val="000000" w:themeColor="text1"/>
                <w:sz w:val="28"/>
                <w:szCs w:val="28"/>
                <w:lang w:val="uk-UA"/>
              </w:rPr>
              <w:t>Обсяг ресурсів усього,</w:t>
            </w:r>
          </w:p>
        </w:tc>
        <w:tc>
          <w:tcPr>
            <w:tcW w:w="4820" w:type="dxa"/>
            <w:tcBorders>
              <w:top w:val="single" w:sz="4" w:space="0" w:color="000000"/>
              <w:left w:val="single" w:sz="4" w:space="0" w:color="000000"/>
              <w:bottom w:val="nil"/>
              <w:right w:val="single" w:sz="4" w:space="0" w:color="auto"/>
            </w:tcBorders>
            <w:vAlign w:val="bottom"/>
            <w:hideMark/>
          </w:tcPr>
          <w:p w:rsidR="00900519" w:rsidRPr="000C4486" w:rsidRDefault="00900519" w:rsidP="000C4486">
            <w:pPr>
              <w:snapToGrid w:val="0"/>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6"/>
                <w:szCs w:val="26"/>
                <w:lang w:val="uk-UA"/>
              </w:rPr>
              <w:t>2170000,00 грн.</w:t>
            </w:r>
          </w:p>
        </w:tc>
      </w:tr>
      <w:tr w:rsidR="000C4486" w:rsidRPr="000C4486" w:rsidTr="00900519">
        <w:trPr>
          <w:trHeight w:val="91"/>
        </w:trPr>
        <w:tc>
          <w:tcPr>
            <w:tcW w:w="3640" w:type="dxa"/>
            <w:tcBorders>
              <w:top w:val="nil"/>
              <w:left w:val="single" w:sz="4" w:space="0" w:color="000000"/>
              <w:bottom w:val="single" w:sz="4" w:space="0" w:color="000000"/>
              <w:right w:val="nil"/>
            </w:tcBorders>
            <w:hideMark/>
          </w:tcPr>
          <w:p w:rsidR="00900519" w:rsidRPr="000C4486" w:rsidRDefault="00900519" w:rsidP="000C4486">
            <w:pPr>
              <w:tabs>
                <w:tab w:val="left" w:pos="0"/>
              </w:tabs>
              <w:spacing w:after="0" w:line="240" w:lineRule="auto"/>
              <w:jc w:val="both"/>
              <w:rPr>
                <w:rFonts w:ascii="Times New Roman" w:eastAsia="MS Mincho" w:hAnsi="Times New Roman" w:cs="Times New Roman"/>
                <w:color w:val="000000" w:themeColor="text1"/>
                <w:sz w:val="28"/>
                <w:szCs w:val="28"/>
                <w:lang w:val="uk-UA"/>
              </w:rPr>
            </w:pPr>
            <w:r w:rsidRPr="000C4486">
              <w:rPr>
                <w:rFonts w:ascii="Times New Roman" w:eastAsia="MS Mincho" w:hAnsi="Times New Roman" w:cs="Times New Roman"/>
                <w:color w:val="000000" w:themeColor="text1"/>
                <w:sz w:val="28"/>
                <w:szCs w:val="28"/>
                <w:lang w:val="uk-UA"/>
              </w:rPr>
              <w:t>у тому числі:</w:t>
            </w:r>
          </w:p>
        </w:tc>
        <w:tc>
          <w:tcPr>
            <w:tcW w:w="4820" w:type="dxa"/>
            <w:tcBorders>
              <w:top w:val="nil"/>
              <w:left w:val="single" w:sz="4" w:space="0" w:color="000000"/>
              <w:bottom w:val="single" w:sz="4" w:space="0" w:color="000000"/>
              <w:right w:val="single" w:sz="4" w:space="0" w:color="auto"/>
            </w:tcBorders>
            <w:vAlign w:val="center"/>
          </w:tcPr>
          <w:p w:rsidR="00900519" w:rsidRPr="000C4486" w:rsidRDefault="00900519" w:rsidP="000C4486">
            <w:pPr>
              <w:snapToGrid w:val="0"/>
              <w:spacing w:after="0" w:line="240" w:lineRule="auto"/>
              <w:jc w:val="center"/>
              <w:rPr>
                <w:rFonts w:ascii="Times New Roman" w:hAnsi="Times New Roman" w:cs="Times New Roman"/>
                <w:color w:val="000000" w:themeColor="text1"/>
                <w:sz w:val="28"/>
                <w:szCs w:val="28"/>
                <w:lang w:val="uk-UA"/>
              </w:rPr>
            </w:pPr>
          </w:p>
        </w:tc>
      </w:tr>
      <w:tr w:rsidR="000C4486" w:rsidRPr="000C4486" w:rsidTr="00900519">
        <w:trPr>
          <w:trHeight w:val="660"/>
        </w:trPr>
        <w:tc>
          <w:tcPr>
            <w:tcW w:w="3640" w:type="dxa"/>
            <w:tcBorders>
              <w:top w:val="single" w:sz="4" w:space="0" w:color="000000"/>
              <w:left w:val="single" w:sz="4" w:space="0" w:color="000000"/>
              <w:bottom w:val="single" w:sz="4" w:space="0" w:color="000000"/>
              <w:right w:val="nil"/>
            </w:tcBorders>
            <w:hideMark/>
          </w:tcPr>
          <w:p w:rsidR="00900519" w:rsidRPr="000C4486" w:rsidRDefault="00900519" w:rsidP="000C4486">
            <w:pPr>
              <w:tabs>
                <w:tab w:val="left" w:pos="0"/>
              </w:tabs>
              <w:spacing w:after="0" w:line="240" w:lineRule="auto"/>
              <w:jc w:val="both"/>
              <w:rPr>
                <w:rFonts w:ascii="Times New Roman" w:eastAsia="MS Mincho" w:hAnsi="Times New Roman" w:cs="Times New Roman"/>
                <w:color w:val="000000" w:themeColor="text1"/>
                <w:lang w:val="uk-UA"/>
              </w:rPr>
            </w:pPr>
            <w:r w:rsidRPr="000C4486">
              <w:rPr>
                <w:rFonts w:ascii="Times New Roman" w:eastAsia="MS Mincho" w:hAnsi="Times New Roman" w:cs="Times New Roman"/>
                <w:color w:val="000000" w:themeColor="text1"/>
                <w:sz w:val="28"/>
                <w:szCs w:val="28"/>
                <w:lang w:val="uk-UA"/>
              </w:rPr>
              <w:t>Міський бюджет</w:t>
            </w:r>
          </w:p>
        </w:tc>
        <w:tc>
          <w:tcPr>
            <w:tcW w:w="4820" w:type="dxa"/>
            <w:tcBorders>
              <w:top w:val="single" w:sz="4" w:space="0" w:color="000000"/>
              <w:left w:val="single" w:sz="4" w:space="0" w:color="000000"/>
              <w:bottom w:val="single" w:sz="4" w:space="0" w:color="000000"/>
              <w:right w:val="single" w:sz="4" w:space="0" w:color="auto"/>
            </w:tcBorders>
            <w:vAlign w:val="center"/>
            <w:hideMark/>
          </w:tcPr>
          <w:p w:rsidR="00900519" w:rsidRPr="000C4486" w:rsidRDefault="00900519" w:rsidP="000C4486">
            <w:pPr>
              <w:snapToGrid w:val="0"/>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6"/>
                <w:szCs w:val="26"/>
                <w:lang w:val="uk-UA"/>
              </w:rPr>
              <w:t>2170000,00 грн.</w:t>
            </w:r>
          </w:p>
        </w:tc>
      </w:tr>
      <w:tr w:rsidR="000C4486" w:rsidRPr="000C4486" w:rsidTr="00900519">
        <w:trPr>
          <w:trHeight w:val="660"/>
        </w:trPr>
        <w:tc>
          <w:tcPr>
            <w:tcW w:w="3640" w:type="dxa"/>
            <w:tcBorders>
              <w:top w:val="single" w:sz="4" w:space="0" w:color="000000"/>
              <w:left w:val="single" w:sz="4" w:space="0" w:color="000000"/>
              <w:bottom w:val="single" w:sz="4" w:space="0" w:color="000000"/>
              <w:right w:val="nil"/>
            </w:tcBorders>
            <w:hideMark/>
          </w:tcPr>
          <w:p w:rsidR="00900519" w:rsidRPr="000C4486" w:rsidRDefault="00900519" w:rsidP="000C4486">
            <w:pPr>
              <w:tabs>
                <w:tab w:val="left" w:pos="0"/>
              </w:tabs>
              <w:spacing w:after="0" w:line="240" w:lineRule="auto"/>
              <w:jc w:val="both"/>
              <w:rPr>
                <w:rFonts w:ascii="Times New Roman" w:eastAsia="MS Mincho" w:hAnsi="Times New Roman" w:cs="Times New Roman"/>
                <w:color w:val="000000" w:themeColor="text1"/>
                <w:sz w:val="28"/>
                <w:szCs w:val="28"/>
                <w:lang w:val="uk-UA"/>
              </w:rPr>
            </w:pPr>
            <w:r w:rsidRPr="000C4486">
              <w:rPr>
                <w:rFonts w:ascii="Times New Roman" w:eastAsia="MS Mincho" w:hAnsi="Times New Roman" w:cs="Times New Roman"/>
                <w:color w:val="000000" w:themeColor="text1"/>
                <w:sz w:val="28"/>
                <w:szCs w:val="28"/>
                <w:lang w:val="uk-UA"/>
              </w:rPr>
              <w:t>Кошти не бюджетних джерел</w:t>
            </w:r>
          </w:p>
        </w:tc>
        <w:tc>
          <w:tcPr>
            <w:tcW w:w="4820" w:type="dxa"/>
            <w:tcBorders>
              <w:top w:val="single" w:sz="4" w:space="0" w:color="000000"/>
              <w:left w:val="single" w:sz="4" w:space="0" w:color="000000"/>
              <w:bottom w:val="single" w:sz="4" w:space="0" w:color="000000"/>
              <w:right w:val="single" w:sz="4" w:space="0" w:color="auto"/>
            </w:tcBorders>
            <w:vAlign w:val="center"/>
            <w:hideMark/>
          </w:tcPr>
          <w:p w:rsidR="00900519" w:rsidRPr="000C4486" w:rsidRDefault="0090051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w:t>
            </w:r>
          </w:p>
        </w:tc>
      </w:tr>
      <w:tr w:rsidR="000C4486" w:rsidRPr="000C4486" w:rsidTr="00900519">
        <w:trPr>
          <w:trHeight w:val="660"/>
        </w:trPr>
        <w:tc>
          <w:tcPr>
            <w:tcW w:w="3640" w:type="dxa"/>
            <w:tcBorders>
              <w:top w:val="single" w:sz="4" w:space="0" w:color="000000"/>
              <w:left w:val="single" w:sz="4" w:space="0" w:color="000000"/>
              <w:bottom w:val="single" w:sz="4" w:space="0" w:color="000000"/>
              <w:right w:val="nil"/>
            </w:tcBorders>
            <w:hideMark/>
          </w:tcPr>
          <w:p w:rsidR="00900519" w:rsidRPr="000C4486" w:rsidRDefault="00900519" w:rsidP="000C4486">
            <w:pPr>
              <w:tabs>
                <w:tab w:val="left" w:pos="0"/>
              </w:tabs>
              <w:spacing w:after="0" w:line="240" w:lineRule="auto"/>
              <w:jc w:val="both"/>
              <w:rPr>
                <w:rFonts w:ascii="Times New Roman" w:eastAsia="MS Mincho" w:hAnsi="Times New Roman" w:cs="Times New Roman"/>
                <w:color w:val="000000" w:themeColor="text1"/>
                <w:sz w:val="28"/>
                <w:szCs w:val="28"/>
                <w:lang w:val="uk-UA"/>
              </w:rPr>
            </w:pPr>
            <w:r w:rsidRPr="000C4486">
              <w:rPr>
                <w:rFonts w:ascii="Times New Roman" w:eastAsia="MS Mincho" w:hAnsi="Times New Roman" w:cs="Times New Roman"/>
                <w:color w:val="000000" w:themeColor="text1"/>
                <w:sz w:val="28"/>
                <w:szCs w:val="28"/>
                <w:lang w:val="uk-UA"/>
              </w:rPr>
              <w:t>інші</w:t>
            </w:r>
          </w:p>
        </w:tc>
        <w:tc>
          <w:tcPr>
            <w:tcW w:w="4820" w:type="dxa"/>
            <w:tcBorders>
              <w:top w:val="single" w:sz="4" w:space="0" w:color="000000"/>
              <w:left w:val="single" w:sz="4" w:space="0" w:color="000000"/>
              <w:bottom w:val="single" w:sz="4" w:space="0" w:color="000000"/>
              <w:right w:val="single" w:sz="4" w:space="0" w:color="auto"/>
            </w:tcBorders>
            <w:vAlign w:val="center"/>
            <w:hideMark/>
          </w:tcPr>
          <w:p w:rsidR="00900519" w:rsidRPr="000C4486" w:rsidRDefault="0090051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w:t>
            </w:r>
          </w:p>
        </w:tc>
      </w:tr>
    </w:tbl>
    <w:p w:rsidR="00900519" w:rsidRPr="000C4486" w:rsidRDefault="00900519" w:rsidP="000C4486">
      <w:pPr>
        <w:tabs>
          <w:tab w:val="left" w:pos="5256"/>
        </w:tabs>
        <w:spacing w:after="0" w:line="240" w:lineRule="auto"/>
        <w:rPr>
          <w:rFonts w:ascii="Times New Roman" w:hAnsi="Times New Roman" w:cs="Times New Roman"/>
          <w:color w:val="000000" w:themeColor="text1"/>
          <w:sz w:val="28"/>
          <w:lang w:val="uk-UA"/>
        </w:rPr>
      </w:pPr>
    </w:p>
    <w:p w:rsidR="00900519" w:rsidRPr="000C4486" w:rsidRDefault="00900519" w:rsidP="000C4486">
      <w:pPr>
        <w:spacing w:after="0" w:line="240" w:lineRule="auto"/>
        <w:rPr>
          <w:rFonts w:ascii="Times New Roman" w:hAnsi="Times New Roman" w:cs="Times New Roman"/>
          <w:color w:val="000000" w:themeColor="text1"/>
          <w:lang w:val="uk-UA"/>
        </w:rPr>
      </w:pPr>
    </w:p>
    <w:p w:rsidR="00900519" w:rsidRPr="000C4486" w:rsidRDefault="00900519" w:rsidP="000C4486">
      <w:pPr>
        <w:spacing w:after="0" w:line="240" w:lineRule="auto"/>
        <w:rPr>
          <w:rFonts w:ascii="Times New Roman" w:hAnsi="Times New Roman" w:cs="Times New Roman"/>
          <w:color w:val="000000" w:themeColor="text1"/>
          <w:lang w:val="uk-UA"/>
        </w:rPr>
      </w:pPr>
    </w:p>
    <w:p w:rsidR="00900519" w:rsidRPr="000C4486" w:rsidRDefault="00900519" w:rsidP="000C4486">
      <w:pPr>
        <w:spacing w:after="0" w:line="240" w:lineRule="auto"/>
        <w:rPr>
          <w:rFonts w:ascii="Times New Roman" w:hAnsi="Times New Roman" w:cs="Times New Roman"/>
          <w:color w:val="000000" w:themeColor="text1"/>
          <w:lang w:val="uk-UA"/>
        </w:rPr>
      </w:pPr>
    </w:p>
    <w:p w:rsidR="00900519" w:rsidRPr="000C4486" w:rsidRDefault="00900519" w:rsidP="000C4486">
      <w:pPr>
        <w:spacing w:after="0" w:line="240" w:lineRule="auto"/>
        <w:rPr>
          <w:rFonts w:ascii="Times New Roman" w:hAnsi="Times New Roman" w:cs="Times New Roman"/>
          <w:color w:val="000000" w:themeColor="text1"/>
          <w:lang w:val="uk-UA"/>
        </w:rPr>
      </w:pPr>
    </w:p>
    <w:p w:rsidR="00900519" w:rsidRPr="000C4486" w:rsidRDefault="00900519" w:rsidP="000C4486">
      <w:pPr>
        <w:spacing w:after="0" w:line="240" w:lineRule="auto"/>
        <w:rPr>
          <w:rFonts w:ascii="Times New Roman" w:hAnsi="Times New Roman" w:cs="Times New Roman"/>
          <w:color w:val="000000" w:themeColor="text1"/>
          <w:lang w:val="uk-UA"/>
        </w:rPr>
      </w:pPr>
    </w:p>
    <w:p w:rsidR="00900519" w:rsidRPr="000C4486" w:rsidRDefault="00900519" w:rsidP="000C4486">
      <w:pPr>
        <w:spacing w:after="0" w:line="240" w:lineRule="auto"/>
        <w:rPr>
          <w:rFonts w:ascii="Times New Roman" w:hAnsi="Times New Roman" w:cs="Times New Roman"/>
          <w:color w:val="000000" w:themeColor="text1"/>
          <w:lang w:val="uk-UA"/>
        </w:rPr>
      </w:pPr>
    </w:p>
    <w:p w:rsidR="00900519" w:rsidRPr="000C4486" w:rsidRDefault="00900519" w:rsidP="000C4486">
      <w:pPr>
        <w:spacing w:after="0" w:line="240" w:lineRule="auto"/>
        <w:rPr>
          <w:rFonts w:ascii="Times New Roman" w:hAnsi="Times New Roman" w:cs="Times New Roman"/>
          <w:color w:val="000000" w:themeColor="text1"/>
          <w:lang w:val="uk-UA"/>
        </w:rPr>
      </w:pPr>
    </w:p>
    <w:p w:rsidR="00900519" w:rsidRPr="000C4486" w:rsidRDefault="00900519" w:rsidP="000C4486">
      <w:pPr>
        <w:spacing w:after="0" w:line="240" w:lineRule="auto"/>
        <w:rPr>
          <w:rFonts w:ascii="Times New Roman" w:hAnsi="Times New Roman" w:cs="Times New Roman"/>
          <w:color w:val="000000" w:themeColor="text1"/>
          <w:lang w:val="uk-UA"/>
        </w:rPr>
      </w:pPr>
    </w:p>
    <w:p w:rsidR="00900519" w:rsidRPr="000C4486" w:rsidRDefault="00900519" w:rsidP="000C4486">
      <w:pPr>
        <w:spacing w:after="0" w:line="240" w:lineRule="auto"/>
        <w:rPr>
          <w:rFonts w:ascii="Times New Roman" w:hAnsi="Times New Roman" w:cs="Times New Roman"/>
          <w:color w:val="000000" w:themeColor="text1"/>
          <w:lang w:val="uk-UA"/>
        </w:rPr>
      </w:pPr>
    </w:p>
    <w:p w:rsidR="00900519" w:rsidRPr="000C4486" w:rsidRDefault="00900519" w:rsidP="000C4486">
      <w:pPr>
        <w:spacing w:after="0" w:line="240" w:lineRule="auto"/>
        <w:rPr>
          <w:rFonts w:ascii="Times New Roman" w:hAnsi="Times New Roman" w:cs="Times New Roman"/>
          <w:color w:val="000000" w:themeColor="text1"/>
          <w:lang w:val="uk-UA"/>
        </w:rPr>
      </w:pPr>
    </w:p>
    <w:p w:rsidR="00900519" w:rsidRPr="000C4486" w:rsidRDefault="00900519" w:rsidP="000C4486">
      <w:pPr>
        <w:spacing w:after="0" w:line="240" w:lineRule="auto"/>
        <w:rPr>
          <w:rFonts w:ascii="Times New Roman" w:hAnsi="Times New Roman" w:cs="Times New Roman"/>
          <w:color w:val="000000" w:themeColor="text1"/>
          <w:lang w:val="uk-UA"/>
        </w:rPr>
      </w:pPr>
    </w:p>
    <w:p w:rsidR="00900519" w:rsidRPr="000C4486" w:rsidRDefault="00900519" w:rsidP="000C4486">
      <w:pPr>
        <w:spacing w:after="0" w:line="240" w:lineRule="auto"/>
        <w:rPr>
          <w:rFonts w:ascii="Times New Roman" w:hAnsi="Times New Roman" w:cs="Times New Roman"/>
          <w:color w:val="000000" w:themeColor="text1"/>
          <w:lang w:val="uk-UA"/>
        </w:rPr>
      </w:pPr>
    </w:p>
    <w:p w:rsidR="00900519" w:rsidRPr="000C4486" w:rsidRDefault="00900519" w:rsidP="000C4486">
      <w:pPr>
        <w:spacing w:after="0" w:line="240" w:lineRule="auto"/>
        <w:rPr>
          <w:rFonts w:ascii="Times New Roman" w:hAnsi="Times New Roman" w:cs="Times New Roman"/>
          <w:color w:val="000000" w:themeColor="text1"/>
          <w:lang w:val="uk-UA"/>
        </w:rPr>
      </w:pPr>
    </w:p>
    <w:p w:rsidR="00900519" w:rsidRPr="000C4486" w:rsidRDefault="00900519" w:rsidP="000C4486">
      <w:pPr>
        <w:spacing w:after="0" w:line="240" w:lineRule="auto"/>
        <w:rPr>
          <w:rFonts w:ascii="Times New Roman" w:hAnsi="Times New Roman" w:cs="Times New Roman"/>
          <w:color w:val="000000" w:themeColor="text1"/>
          <w:lang w:val="uk-UA"/>
        </w:rPr>
        <w:sectPr w:rsidR="00900519" w:rsidRPr="000C4486">
          <w:pgSz w:w="11906" w:h="16838"/>
          <w:pgMar w:top="850" w:right="850" w:bottom="850" w:left="1417" w:header="708" w:footer="708" w:gutter="0"/>
          <w:cols w:space="720"/>
        </w:sectPr>
      </w:pPr>
    </w:p>
    <w:p w:rsidR="00900519" w:rsidRPr="000C4486" w:rsidRDefault="00900519" w:rsidP="000C4486">
      <w:pPr>
        <w:spacing w:after="0" w:line="240" w:lineRule="auto"/>
        <w:ind w:firstLine="708"/>
        <w:jc w:val="right"/>
        <w:rPr>
          <w:rFonts w:ascii="Times New Roman" w:hAnsi="Times New Roman" w:cs="Times New Roman"/>
          <w:color w:val="000000" w:themeColor="text1"/>
          <w:lang w:val="uk-UA"/>
        </w:rPr>
      </w:pPr>
      <w:r w:rsidRPr="000C4486">
        <w:rPr>
          <w:rFonts w:ascii="Times New Roman" w:hAnsi="Times New Roman" w:cs="Times New Roman"/>
          <w:b/>
          <w:color w:val="000000" w:themeColor="text1"/>
          <w:lang w:val="uk-UA"/>
        </w:rPr>
        <w:lastRenderedPageBreak/>
        <w:t xml:space="preserve">Додаток 2 </w:t>
      </w:r>
    </w:p>
    <w:p w:rsidR="00900519" w:rsidRPr="000C4486" w:rsidRDefault="00900519" w:rsidP="000C4486">
      <w:pPr>
        <w:spacing w:after="0" w:line="240" w:lineRule="auto"/>
        <w:jc w:val="right"/>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 xml:space="preserve">до міської Програми </w:t>
      </w:r>
    </w:p>
    <w:p w:rsidR="00900519" w:rsidRPr="000C4486" w:rsidRDefault="00900519" w:rsidP="000C4486">
      <w:pPr>
        <w:spacing w:after="0" w:line="240" w:lineRule="auto"/>
        <w:jc w:val="right"/>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 xml:space="preserve">розвитку фізичної культури </w:t>
      </w:r>
    </w:p>
    <w:p w:rsidR="00900519" w:rsidRPr="000C4486" w:rsidRDefault="00900519" w:rsidP="000C4486">
      <w:pPr>
        <w:spacing w:after="0" w:line="240" w:lineRule="auto"/>
        <w:jc w:val="right"/>
        <w:rPr>
          <w:rFonts w:ascii="Times New Roman" w:hAnsi="Times New Roman" w:cs="Times New Roman"/>
          <w:b/>
          <w:color w:val="000000" w:themeColor="text1"/>
          <w:lang w:val="uk-UA"/>
        </w:rPr>
      </w:pPr>
      <w:r w:rsidRPr="000C4486">
        <w:rPr>
          <w:rFonts w:ascii="Times New Roman" w:hAnsi="Times New Roman" w:cs="Times New Roman"/>
          <w:color w:val="000000" w:themeColor="text1"/>
          <w:lang w:val="uk-UA"/>
        </w:rPr>
        <w:t>і спорту на 2021 рік</w:t>
      </w:r>
    </w:p>
    <w:p w:rsidR="00900519" w:rsidRPr="000C4486" w:rsidRDefault="00900519" w:rsidP="000C4486">
      <w:pPr>
        <w:tabs>
          <w:tab w:val="left" w:pos="142"/>
        </w:tabs>
        <w:spacing w:after="0" w:line="240" w:lineRule="auto"/>
        <w:jc w:val="right"/>
        <w:rPr>
          <w:rFonts w:ascii="Times New Roman" w:hAnsi="Times New Roman" w:cs="Times New Roman"/>
          <w:b/>
          <w:color w:val="000000" w:themeColor="text1"/>
          <w:sz w:val="28"/>
          <w:szCs w:val="28"/>
          <w:u w:val="single"/>
          <w:lang w:val="uk-UA"/>
        </w:rPr>
      </w:pPr>
    </w:p>
    <w:p w:rsidR="00900519" w:rsidRPr="000C4486" w:rsidRDefault="00900519" w:rsidP="000C4486">
      <w:pPr>
        <w:tabs>
          <w:tab w:val="left" w:pos="142"/>
        </w:tabs>
        <w:spacing w:after="0" w:line="240" w:lineRule="auto"/>
        <w:jc w:val="center"/>
        <w:rPr>
          <w:rFonts w:ascii="Times New Roman" w:hAnsi="Times New Roman" w:cs="Times New Roman"/>
          <w:b/>
          <w:color w:val="000000" w:themeColor="text1"/>
          <w:sz w:val="28"/>
          <w:szCs w:val="28"/>
          <w:u w:val="single"/>
          <w:lang w:val="uk-UA"/>
        </w:rPr>
      </w:pPr>
      <w:r w:rsidRPr="000C4486">
        <w:rPr>
          <w:rFonts w:ascii="Times New Roman" w:hAnsi="Times New Roman" w:cs="Times New Roman"/>
          <w:b/>
          <w:color w:val="000000" w:themeColor="text1"/>
          <w:sz w:val="28"/>
          <w:szCs w:val="28"/>
          <w:u w:val="single"/>
          <w:lang w:val="uk-UA"/>
        </w:rPr>
        <w:t>Перелік заходів і завдань Програми</w:t>
      </w:r>
    </w:p>
    <w:p w:rsidR="00900519" w:rsidRPr="000C4486" w:rsidRDefault="00900519" w:rsidP="000C4486">
      <w:pPr>
        <w:tabs>
          <w:tab w:val="left" w:pos="142"/>
        </w:tabs>
        <w:spacing w:after="0" w:line="240" w:lineRule="auto"/>
        <w:jc w:val="center"/>
        <w:rPr>
          <w:rFonts w:ascii="Times New Roman" w:hAnsi="Times New Roman" w:cs="Times New Roman"/>
          <w:b/>
          <w:color w:val="000000" w:themeColor="text1"/>
          <w:lang w:val="uk-UA"/>
        </w:rPr>
      </w:pPr>
      <w:r w:rsidRPr="000C4486">
        <w:rPr>
          <w:rFonts w:ascii="Times New Roman" w:hAnsi="Times New Roman" w:cs="Times New Roman"/>
          <w:b/>
          <w:color w:val="000000" w:themeColor="text1"/>
          <w:sz w:val="28"/>
          <w:szCs w:val="28"/>
          <w:u w:val="single"/>
          <w:lang w:val="uk-UA"/>
        </w:rPr>
        <w:t xml:space="preserve"> розвитку фізичної культури і спорту на 2021 рік</w:t>
      </w:r>
    </w:p>
    <w:tbl>
      <w:tblPr>
        <w:tblW w:w="16896" w:type="dxa"/>
        <w:tblInd w:w="392" w:type="dxa"/>
        <w:tblLayout w:type="fixed"/>
        <w:tblLook w:val="04A0" w:firstRow="1" w:lastRow="0" w:firstColumn="1" w:lastColumn="0" w:noHBand="0" w:noVBand="1"/>
      </w:tblPr>
      <w:tblGrid>
        <w:gridCol w:w="566"/>
        <w:gridCol w:w="1700"/>
        <w:gridCol w:w="4293"/>
        <w:gridCol w:w="1240"/>
        <w:gridCol w:w="2549"/>
        <w:gridCol w:w="1010"/>
        <w:gridCol w:w="1254"/>
        <w:gridCol w:w="1842"/>
        <w:gridCol w:w="1002"/>
        <w:gridCol w:w="144"/>
        <w:gridCol w:w="144"/>
        <w:gridCol w:w="144"/>
        <w:gridCol w:w="144"/>
        <w:gridCol w:w="144"/>
        <w:gridCol w:w="144"/>
        <w:gridCol w:w="144"/>
        <w:gridCol w:w="144"/>
        <w:gridCol w:w="144"/>
        <w:gridCol w:w="144"/>
      </w:tblGrid>
      <w:tr w:rsidR="000C4486" w:rsidRPr="000C4486" w:rsidTr="00900519">
        <w:trPr>
          <w:gridAfter w:val="11"/>
          <w:wAfter w:w="2442" w:type="dxa"/>
          <w:cantSplit/>
          <w:trHeight w:val="1232"/>
        </w:trPr>
        <w:tc>
          <w:tcPr>
            <w:tcW w:w="567" w:type="dxa"/>
            <w:vMerge w:val="restart"/>
            <w:tcBorders>
              <w:top w:val="single" w:sz="4" w:space="0" w:color="000000"/>
              <w:left w:val="single" w:sz="4" w:space="0" w:color="000000"/>
              <w:bottom w:val="single" w:sz="4" w:space="0" w:color="000000"/>
              <w:right w:val="nil"/>
            </w:tcBorders>
            <w:hideMark/>
          </w:tcPr>
          <w:p w:rsidR="00900519" w:rsidRPr="000C4486" w:rsidRDefault="00900519" w:rsidP="000C4486">
            <w:pPr>
              <w:tabs>
                <w:tab w:val="left" w:pos="-57"/>
                <w:tab w:val="left" w:pos="10935"/>
                <w:tab w:val="left" w:pos="11851"/>
                <w:tab w:val="left" w:pos="12767"/>
                <w:tab w:val="left" w:pos="13683"/>
                <w:tab w:val="left" w:pos="14599"/>
              </w:tabs>
              <w:spacing w:after="0" w:line="240" w:lineRule="auto"/>
              <w:rPr>
                <w:rFonts w:ascii="Times New Roman" w:hAnsi="Times New Roman" w:cs="Times New Roman"/>
                <w:b/>
                <w:color w:val="000000" w:themeColor="text1"/>
                <w:sz w:val="20"/>
                <w:szCs w:val="20"/>
                <w:lang w:val="uk-UA"/>
              </w:rPr>
            </w:pPr>
            <w:r w:rsidRPr="000C4486">
              <w:rPr>
                <w:rFonts w:ascii="Times New Roman" w:hAnsi="Times New Roman" w:cs="Times New Roman"/>
                <w:b/>
                <w:color w:val="000000" w:themeColor="text1"/>
                <w:sz w:val="20"/>
                <w:szCs w:val="20"/>
                <w:lang w:val="uk-UA"/>
              </w:rPr>
              <w:t>№</w:t>
            </w:r>
          </w:p>
          <w:p w:rsidR="00900519" w:rsidRPr="000C4486" w:rsidRDefault="00900519" w:rsidP="000C4486">
            <w:pPr>
              <w:tabs>
                <w:tab w:val="left" w:pos="-57"/>
                <w:tab w:val="left" w:pos="10935"/>
                <w:tab w:val="left" w:pos="11851"/>
                <w:tab w:val="left" w:pos="12767"/>
                <w:tab w:val="left" w:pos="13683"/>
                <w:tab w:val="left" w:pos="14599"/>
              </w:tabs>
              <w:spacing w:after="0" w:line="240" w:lineRule="auto"/>
              <w:rPr>
                <w:rFonts w:ascii="Times New Roman" w:hAnsi="Times New Roman" w:cs="Times New Roman"/>
                <w:b/>
                <w:color w:val="000000" w:themeColor="text1"/>
                <w:sz w:val="20"/>
                <w:szCs w:val="20"/>
                <w:lang w:val="uk-UA"/>
              </w:rPr>
            </w:pPr>
            <w:r w:rsidRPr="000C4486">
              <w:rPr>
                <w:rFonts w:ascii="Times New Roman" w:hAnsi="Times New Roman" w:cs="Times New Roman"/>
                <w:b/>
                <w:color w:val="000000" w:themeColor="text1"/>
                <w:sz w:val="20"/>
                <w:szCs w:val="20"/>
                <w:lang w:val="uk-UA"/>
              </w:rPr>
              <w:t>з/п</w:t>
            </w:r>
          </w:p>
        </w:tc>
        <w:tc>
          <w:tcPr>
            <w:tcW w:w="1701" w:type="dxa"/>
            <w:vMerge w:val="restart"/>
            <w:tcBorders>
              <w:top w:val="single" w:sz="4" w:space="0" w:color="000000"/>
              <w:left w:val="single" w:sz="4" w:space="0" w:color="000000"/>
              <w:bottom w:val="single" w:sz="4" w:space="0" w:color="000000"/>
              <w:right w:val="nil"/>
            </w:tcBorders>
            <w:hideMark/>
          </w:tcPr>
          <w:p w:rsidR="00900519" w:rsidRPr="000C4486" w:rsidRDefault="00900519" w:rsidP="000C4486">
            <w:pPr>
              <w:tabs>
                <w:tab w:val="left" w:pos="-57"/>
                <w:tab w:val="left" w:pos="10935"/>
                <w:tab w:val="left" w:pos="11851"/>
                <w:tab w:val="left" w:pos="12767"/>
                <w:tab w:val="left" w:pos="13683"/>
                <w:tab w:val="left" w:pos="14599"/>
              </w:tabs>
              <w:spacing w:after="0" w:line="240" w:lineRule="auto"/>
              <w:jc w:val="center"/>
              <w:rPr>
                <w:rFonts w:ascii="Times New Roman" w:hAnsi="Times New Roman" w:cs="Times New Roman"/>
                <w:b/>
                <w:color w:val="000000" w:themeColor="text1"/>
                <w:sz w:val="20"/>
                <w:szCs w:val="20"/>
                <w:lang w:val="uk-UA"/>
              </w:rPr>
            </w:pPr>
            <w:r w:rsidRPr="000C4486">
              <w:rPr>
                <w:rFonts w:ascii="Times New Roman" w:hAnsi="Times New Roman" w:cs="Times New Roman"/>
                <w:b/>
                <w:color w:val="000000" w:themeColor="text1"/>
                <w:sz w:val="20"/>
                <w:szCs w:val="20"/>
                <w:lang w:val="uk-UA"/>
              </w:rPr>
              <w:t>Назва</w:t>
            </w:r>
          </w:p>
          <w:p w:rsidR="00900519" w:rsidRPr="000C4486" w:rsidRDefault="00900519" w:rsidP="000C4486">
            <w:pPr>
              <w:tabs>
                <w:tab w:val="left" w:pos="-57"/>
                <w:tab w:val="left" w:pos="10935"/>
                <w:tab w:val="left" w:pos="11851"/>
                <w:tab w:val="left" w:pos="12767"/>
                <w:tab w:val="left" w:pos="13683"/>
                <w:tab w:val="left" w:pos="14599"/>
              </w:tabs>
              <w:spacing w:after="0" w:line="240" w:lineRule="auto"/>
              <w:jc w:val="center"/>
              <w:rPr>
                <w:rFonts w:ascii="Times New Roman" w:hAnsi="Times New Roman" w:cs="Times New Roman"/>
                <w:b/>
                <w:color w:val="000000" w:themeColor="text1"/>
                <w:sz w:val="20"/>
                <w:szCs w:val="20"/>
                <w:lang w:val="uk-UA"/>
              </w:rPr>
            </w:pPr>
            <w:r w:rsidRPr="000C4486">
              <w:rPr>
                <w:rFonts w:ascii="Times New Roman" w:hAnsi="Times New Roman" w:cs="Times New Roman"/>
                <w:b/>
                <w:color w:val="000000" w:themeColor="text1"/>
                <w:sz w:val="20"/>
                <w:szCs w:val="20"/>
                <w:lang w:val="uk-UA"/>
              </w:rPr>
              <w:t xml:space="preserve">напрямку </w:t>
            </w:r>
          </w:p>
          <w:p w:rsidR="00900519" w:rsidRPr="000C4486" w:rsidRDefault="00900519" w:rsidP="000C4486">
            <w:pPr>
              <w:tabs>
                <w:tab w:val="left" w:pos="-57"/>
                <w:tab w:val="left" w:pos="10935"/>
                <w:tab w:val="left" w:pos="11851"/>
                <w:tab w:val="left" w:pos="12767"/>
                <w:tab w:val="left" w:pos="13683"/>
                <w:tab w:val="left" w:pos="14599"/>
              </w:tabs>
              <w:spacing w:after="0" w:line="240" w:lineRule="auto"/>
              <w:jc w:val="center"/>
              <w:rPr>
                <w:rFonts w:ascii="Times New Roman" w:hAnsi="Times New Roman" w:cs="Times New Roman"/>
                <w:b/>
                <w:color w:val="000000" w:themeColor="text1"/>
                <w:sz w:val="20"/>
                <w:szCs w:val="20"/>
                <w:lang w:val="uk-UA"/>
              </w:rPr>
            </w:pPr>
            <w:r w:rsidRPr="000C4486">
              <w:rPr>
                <w:rFonts w:ascii="Times New Roman" w:hAnsi="Times New Roman" w:cs="Times New Roman"/>
                <w:b/>
                <w:color w:val="000000" w:themeColor="text1"/>
                <w:sz w:val="20"/>
                <w:szCs w:val="20"/>
                <w:lang w:val="uk-UA"/>
              </w:rPr>
              <w:t>діяльності</w:t>
            </w:r>
          </w:p>
          <w:p w:rsidR="00900519" w:rsidRPr="000C4486" w:rsidRDefault="00900519" w:rsidP="000C4486">
            <w:pPr>
              <w:tabs>
                <w:tab w:val="left" w:pos="85"/>
              </w:tabs>
              <w:spacing w:after="0" w:line="240" w:lineRule="auto"/>
              <w:jc w:val="center"/>
              <w:rPr>
                <w:rFonts w:ascii="Times New Roman" w:hAnsi="Times New Roman" w:cs="Times New Roman"/>
                <w:b/>
                <w:color w:val="000000" w:themeColor="text1"/>
                <w:sz w:val="20"/>
                <w:szCs w:val="20"/>
                <w:lang w:val="uk-UA"/>
              </w:rPr>
            </w:pPr>
            <w:r w:rsidRPr="000C4486">
              <w:rPr>
                <w:rFonts w:ascii="Times New Roman" w:hAnsi="Times New Roman" w:cs="Times New Roman"/>
                <w:b/>
                <w:color w:val="000000" w:themeColor="text1"/>
                <w:sz w:val="20"/>
                <w:szCs w:val="20"/>
                <w:lang w:val="uk-UA"/>
              </w:rPr>
              <w:t>(пріоритетні завдання)</w:t>
            </w:r>
          </w:p>
        </w:tc>
        <w:tc>
          <w:tcPr>
            <w:tcW w:w="4294" w:type="dxa"/>
            <w:vMerge w:val="restart"/>
            <w:tcBorders>
              <w:top w:val="single" w:sz="4" w:space="0" w:color="000000"/>
              <w:left w:val="single" w:sz="4" w:space="0" w:color="000000"/>
              <w:bottom w:val="single" w:sz="4" w:space="0" w:color="000000"/>
              <w:right w:val="nil"/>
            </w:tcBorders>
            <w:hideMark/>
          </w:tcPr>
          <w:p w:rsidR="00900519" w:rsidRPr="000C4486" w:rsidRDefault="00900519" w:rsidP="000C4486">
            <w:pPr>
              <w:suppressAutoHyphens/>
              <w:spacing w:after="0" w:line="240" w:lineRule="auto"/>
              <w:jc w:val="center"/>
              <w:rPr>
                <w:rFonts w:ascii="Times New Roman" w:hAnsi="Times New Roman" w:cs="Times New Roman"/>
                <w:b/>
                <w:color w:val="000000" w:themeColor="text1"/>
                <w:sz w:val="20"/>
                <w:szCs w:val="20"/>
                <w:lang w:val="uk-UA" w:eastAsia="zh-CN"/>
              </w:rPr>
            </w:pPr>
            <w:r w:rsidRPr="000C4486">
              <w:rPr>
                <w:rFonts w:ascii="Times New Roman" w:hAnsi="Times New Roman" w:cs="Times New Roman"/>
                <w:b/>
                <w:color w:val="000000" w:themeColor="text1"/>
                <w:sz w:val="20"/>
                <w:szCs w:val="20"/>
                <w:lang w:val="uk-UA" w:eastAsia="zh-CN"/>
              </w:rPr>
              <w:t>Перелік</w:t>
            </w:r>
          </w:p>
          <w:p w:rsidR="00900519" w:rsidRPr="000C4486" w:rsidRDefault="00900519" w:rsidP="000C4486">
            <w:pPr>
              <w:tabs>
                <w:tab w:val="left" w:pos="85"/>
              </w:tabs>
              <w:spacing w:after="0" w:line="240" w:lineRule="auto"/>
              <w:jc w:val="center"/>
              <w:rPr>
                <w:rFonts w:ascii="Times New Roman" w:hAnsi="Times New Roman" w:cs="Times New Roman"/>
                <w:b/>
                <w:color w:val="000000" w:themeColor="text1"/>
                <w:sz w:val="20"/>
                <w:szCs w:val="20"/>
                <w:lang w:val="uk-UA"/>
              </w:rPr>
            </w:pPr>
            <w:r w:rsidRPr="000C4486">
              <w:rPr>
                <w:rFonts w:ascii="Times New Roman" w:hAnsi="Times New Roman" w:cs="Times New Roman"/>
                <w:b/>
                <w:color w:val="000000" w:themeColor="text1"/>
                <w:sz w:val="20"/>
                <w:szCs w:val="20"/>
                <w:lang w:val="uk-UA"/>
              </w:rPr>
              <w:t>заходів Програми</w:t>
            </w:r>
          </w:p>
        </w:tc>
        <w:tc>
          <w:tcPr>
            <w:tcW w:w="1240" w:type="dxa"/>
            <w:vMerge w:val="restart"/>
            <w:tcBorders>
              <w:top w:val="single" w:sz="4" w:space="0" w:color="000000"/>
              <w:left w:val="single" w:sz="4" w:space="0" w:color="000000"/>
              <w:bottom w:val="single" w:sz="4" w:space="0" w:color="000000"/>
              <w:right w:val="nil"/>
            </w:tcBorders>
            <w:textDirection w:val="btLr"/>
            <w:hideMark/>
          </w:tcPr>
          <w:p w:rsidR="00900519" w:rsidRPr="000C4486" w:rsidRDefault="00900519" w:rsidP="000C4486">
            <w:pPr>
              <w:tabs>
                <w:tab w:val="left" w:pos="113"/>
                <w:tab w:val="left" w:pos="11105"/>
                <w:tab w:val="left" w:pos="12021"/>
                <w:tab w:val="left" w:pos="12937"/>
                <w:tab w:val="left" w:pos="13853"/>
                <w:tab w:val="left" w:pos="14769"/>
              </w:tabs>
              <w:spacing w:after="0" w:line="240" w:lineRule="auto"/>
              <w:rPr>
                <w:rFonts w:ascii="Times New Roman" w:hAnsi="Times New Roman" w:cs="Times New Roman"/>
                <w:b/>
                <w:color w:val="000000" w:themeColor="text1"/>
                <w:sz w:val="20"/>
                <w:szCs w:val="20"/>
                <w:lang w:val="uk-UA"/>
              </w:rPr>
            </w:pPr>
            <w:r w:rsidRPr="000C4486">
              <w:rPr>
                <w:rFonts w:ascii="Times New Roman" w:hAnsi="Times New Roman" w:cs="Times New Roman"/>
                <w:b/>
                <w:color w:val="000000" w:themeColor="text1"/>
                <w:sz w:val="20"/>
                <w:szCs w:val="20"/>
                <w:lang w:val="uk-UA"/>
              </w:rPr>
              <w:t xml:space="preserve">       строки</w:t>
            </w:r>
          </w:p>
          <w:p w:rsidR="00900519" w:rsidRPr="000C4486" w:rsidRDefault="00900519" w:rsidP="000C4486">
            <w:pPr>
              <w:tabs>
                <w:tab w:val="left" w:pos="85"/>
              </w:tabs>
              <w:spacing w:after="0" w:line="240" w:lineRule="auto"/>
              <w:jc w:val="center"/>
              <w:rPr>
                <w:rFonts w:ascii="Times New Roman" w:hAnsi="Times New Roman" w:cs="Times New Roman"/>
                <w:b/>
                <w:color w:val="000000" w:themeColor="text1"/>
                <w:sz w:val="20"/>
                <w:szCs w:val="20"/>
                <w:lang w:val="uk-UA"/>
              </w:rPr>
            </w:pPr>
            <w:r w:rsidRPr="000C4486">
              <w:rPr>
                <w:rFonts w:ascii="Times New Roman" w:hAnsi="Times New Roman" w:cs="Times New Roman"/>
                <w:b/>
                <w:color w:val="000000" w:themeColor="text1"/>
                <w:sz w:val="20"/>
                <w:szCs w:val="20"/>
                <w:lang w:val="uk-UA"/>
              </w:rPr>
              <w:t>виконання</w:t>
            </w:r>
          </w:p>
        </w:tc>
        <w:tc>
          <w:tcPr>
            <w:tcW w:w="2550" w:type="dxa"/>
            <w:vMerge w:val="restart"/>
            <w:tcBorders>
              <w:top w:val="single" w:sz="4" w:space="0" w:color="000000"/>
              <w:left w:val="single" w:sz="4" w:space="0" w:color="000000"/>
              <w:bottom w:val="single" w:sz="4" w:space="0" w:color="000000"/>
              <w:right w:val="nil"/>
            </w:tcBorders>
            <w:hideMark/>
          </w:tcPr>
          <w:p w:rsidR="00900519" w:rsidRPr="000C4486" w:rsidRDefault="00900519" w:rsidP="000C4486">
            <w:pPr>
              <w:tabs>
                <w:tab w:val="left" w:pos="85"/>
              </w:tabs>
              <w:spacing w:after="0" w:line="240" w:lineRule="auto"/>
              <w:jc w:val="center"/>
              <w:rPr>
                <w:rFonts w:ascii="Times New Roman" w:hAnsi="Times New Roman" w:cs="Times New Roman"/>
                <w:b/>
                <w:color w:val="000000" w:themeColor="text1"/>
                <w:sz w:val="20"/>
                <w:szCs w:val="20"/>
                <w:lang w:val="uk-UA"/>
              </w:rPr>
            </w:pPr>
            <w:r w:rsidRPr="000C4486">
              <w:rPr>
                <w:rFonts w:ascii="Times New Roman" w:hAnsi="Times New Roman" w:cs="Times New Roman"/>
                <w:b/>
                <w:color w:val="000000" w:themeColor="text1"/>
                <w:sz w:val="20"/>
                <w:szCs w:val="20"/>
                <w:lang w:val="uk-UA"/>
              </w:rPr>
              <w:t>Виконавці</w:t>
            </w:r>
          </w:p>
        </w:tc>
        <w:tc>
          <w:tcPr>
            <w:tcW w:w="1010" w:type="dxa"/>
            <w:vMerge w:val="restart"/>
            <w:tcBorders>
              <w:top w:val="single" w:sz="4" w:space="0" w:color="000000"/>
              <w:left w:val="single" w:sz="4" w:space="0" w:color="000000"/>
              <w:bottom w:val="single" w:sz="4" w:space="0" w:color="000000"/>
              <w:right w:val="nil"/>
            </w:tcBorders>
            <w:hideMark/>
          </w:tcPr>
          <w:p w:rsidR="00900519" w:rsidRPr="000C4486" w:rsidRDefault="00900519" w:rsidP="000C4486">
            <w:pPr>
              <w:tabs>
                <w:tab w:val="left" w:pos="85"/>
              </w:tabs>
              <w:spacing w:after="0" w:line="240" w:lineRule="auto"/>
              <w:jc w:val="center"/>
              <w:rPr>
                <w:rFonts w:ascii="Times New Roman" w:hAnsi="Times New Roman" w:cs="Times New Roman"/>
                <w:b/>
                <w:color w:val="000000" w:themeColor="text1"/>
                <w:sz w:val="20"/>
                <w:szCs w:val="20"/>
                <w:lang w:val="uk-UA"/>
              </w:rPr>
            </w:pPr>
            <w:r w:rsidRPr="000C4486">
              <w:rPr>
                <w:rFonts w:ascii="Times New Roman" w:hAnsi="Times New Roman" w:cs="Times New Roman"/>
                <w:b/>
                <w:color w:val="000000" w:themeColor="text1"/>
                <w:sz w:val="20"/>
                <w:szCs w:val="20"/>
                <w:lang w:val="uk-UA"/>
              </w:rPr>
              <w:t xml:space="preserve">Джерела </w:t>
            </w:r>
            <w:proofErr w:type="spellStart"/>
            <w:r w:rsidRPr="000C4486">
              <w:rPr>
                <w:rFonts w:ascii="Times New Roman" w:hAnsi="Times New Roman" w:cs="Times New Roman"/>
                <w:b/>
                <w:color w:val="000000" w:themeColor="text1"/>
                <w:sz w:val="20"/>
                <w:szCs w:val="20"/>
                <w:lang w:val="uk-UA"/>
              </w:rPr>
              <w:t>фінансу-вання</w:t>
            </w:r>
            <w:proofErr w:type="spellEnd"/>
          </w:p>
        </w:tc>
        <w:tc>
          <w:tcPr>
            <w:tcW w:w="1254" w:type="dxa"/>
            <w:vMerge w:val="restart"/>
            <w:tcBorders>
              <w:top w:val="single" w:sz="4" w:space="0" w:color="000000"/>
              <w:left w:val="single" w:sz="4" w:space="0" w:color="000000"/>
              <w:bottom w:val="single" w:sz="4" w:space="0" w:color="000000"/>
              <w:right w:val="nil"/>
            </w:tcBorders>
            <w:hideMark/>
          </w:tcPr>
          <w:p w:rsidR="00900519" w:rsidRPr="000C4486" w:rsidRDefault="00900519" w:rsidP="000C4486">
            <w:pPr>
              <w:tabs>
                <w:tab w:val="left" w:pos="29"/>
              </w:tabs>
              <w:spacing w:after="0" w:line="240" w:lineRule="auto"/>
              <w:jc w:val="center"/>
              <w:rPr>
                <w:rFonts w:ascii="Times New Roman" w:hAnsi="Times New Roman" w:cs="Times New Roman"/>
                <w:b/>
                <w:color w:val="000000" w:themeColor="text1"/>
                <w:sz w:val="20"/>
                <w:szCs w:val="20"/>
                <w:lang w:val="uk-UA"/>
              </w:rPr>
            </w:pPr>
            <w:r w:rsidRPr="000C4486">
              <w:rPr>
                <w:rFonts w:ascii="Times New Roman" w:hAnsi="Times New Roman" w:cs="Times New Roman"/>
                <w:b/>
                <w:color w:val="000000" w:themeColor="text1"/>
                <w:sz w:val="20"/>
                <w:szCs w:val="20"/>
                <w:lang w:val="uk-UA"/>
              </w:rPr>
              <w:t xml:space="preserve">Орієнтовний обсяг фінансування, </w:t>
            </w:r>
          </w:p>
          <w:p w:rsidR="00900519" w:rsidRPr="000C4486" w:rsidRDefault="00900519" w:rsidP="000C4486">
            <w:pPr>
              <w:tabs>
                <w:tab w:val="left" w:pos="85"/>
              </w:tabs>
              <w:spacing w:after="0" w:line="240" w:lineRule="auto"/>
              <w:jc w:val="center"/>
              <w:rPr>
                <w:rFonts w:ascii="Times New Roman" w:hAnsi="Times New Roman" w:cs="Times New Roman"/>
                <w:b/>
                <w:color w:val="000000" w:themeColor="text1"/>
                <w:sz w:val="20"/>
                <w:szCs w:val="20"/>
                <w:lang w:val="uk-UA"/>
              </w:rPr>
            </w:pPr>
            <w:r w:rsidRPr="000C4486">
              <w:rPr>
                <w:rFonts w:ascii="Times New Roman" w:hAnsi="Times New Roman" w:cs="Times New Roman"/>
                <w:b/>
                <w:color w:val="000000" w:themeColor="text1"/>
                <w:sz w:val="20"/>
                <w:szCs w:val="20"/>
                <w:lang w:val="uk-UA"/>
              </w:rPr>
              <w:t>тис. грн.</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900519" w:rsidRPr="000C4486" w:rsidRDefault="00900519" w:rsidP="000C4486">
            <w:pPr>
              <w:tabs>
                <w:tab w:val="left" w:pos="85"/>
              </w:tabs>
              <w:spacing w:after="0" w:line="240" w:lineRule="auto"/>
              <w:jc w:val="center"/>
              <w:rPr>
                <w:rFonts w:ascii="Times New Roman" w:hAnsi="Times New Roman" w:cs="Times New Roman"/>
                <w:b/>
                <w:color w:val="000000" w:themeColor="text1"/>
                <w:sz w:val="20"/>
                <w:szCs w:val="20"/>
                <w:lang w:val="uk-UA"/>
              </w:rPr>
            </w:pPr>
            <w:r w:rsidRPr="000C4486">
              <w:rPr>
                <w:rFonts w:ascii="Times New Roman" w:hAnsi="Times New Roman" w:cs="Times New Roman"/>
                <w:b/>
                <w:color w:val="000000" w:themeColor="text1"/>
                <w:sz w:val="20"/>
                <w:szCs w:val="20"/>
                <w:lang w:val="uk-UA"/>
              </w:rPr>
              <w:t xml:space="preserve">Очікувані </w:t>
            </w:r>
          </w:p>
          <w:p w:rsidR="00900519" w:rsidRPr="000C4486" w:rsidRDefault="00900519" w:rsidP="000C4486">
            <w:pPr>
              <w:tabs>
                <w:tab w:val="left" w:pos="85"/>
              </w:tabs>
              <w:spacing w:after="0" w:line="240" w:lineRule="auto"/>
              <w:jc w:val="center"/>
              <w:rPr>
                <w:rFonts w:ascii="Times New Roman" w:hAnsi="Times New Roman" w:cs="Times New Roman"/>
                <w:color w:val="000000" w:themeColor="text1"/>
                <w:sz w:val="20"/>
                <w:szCs w:val="20"/>
                <w:lang w:val="uk-UA"/>
              </w:rPr>
            </w:pPr>
            <w:r w:rsidRPr="000C4486">
              <w:rPr>
                <w:rFonts w:ascii="Times New Roman" w:hAnsi="Times New Roman" w:cs="Times New Roman"/>
                <w:b/>
                <w:color w:val="000000" w:themeColor="text1"/>
                <w:sz w:val="20"/>
                <w:szCs w:val="20"/>
                <w:lang w:val="uk-UA"/>
              </w:rPr>
              <w:t>результати</w:t>
            </w:r>
          </w:p>
        </w:tc>
      </w:tr>
      <w:tr w:rsidR="000C4486" w:rsidRPr="000C4486" w:rsidTr="00900519">
        <w:trPr>
          <w:cantSplit/>
          <w:trHeight w:val="77"/>
        </w:trPr>
        <w:tc>
          <w:tcPr>
            <w:tcW w:w="567" w:type="dxa"/>
            <w:vMerge/>
            <w:tcBorders>
              <w:top w:val="single" w:sz="4" w:space="0" w:color="000000"/>
              <w:left w:val="single" w:sz="4" w:space="0" w:color="000000"/>
              <w:bottom w:val="single" w:sz="4" w:space="0" w:color="000000"/>
              <w:right w:val="nil"/>
            </w:tcBorders>
            <w:vAlign w:val="center"/>
            <w:hideMark/>
          </w:tcPr>
          <w:p w:rsidR="00900519" w:rsidRPr="000C4486" w:rsidRDefault="00900519" w:rsidP="000C4486">
            <w:pPr>
              <w:spacing w:after="0" w:line="240" w:lineRule="auto"/>
              <w:rPr>
                <w:rFonts w:ascii="Times New Roman" w:hAnsi="Times New Roman" w:cs="Times New Roman"/>
                <w:b/>
                <w:color w:val="000000" w:themeColor="text1"/>
                <w:sz w:val="20"/>
                <w:szCs w:val="20"/>
                <w:lang w:val="uk-UA"/>
              </w:rPr>
            </w:pPr>
          </w:p>
        </w:tc>
        <w:tc>
          <w:tcPr>
            <w:tcW w:w="1701" w:type="dxa"/>
            <w:vMerge/>
            <w:tcBorders>
              <w:top w:val="single" w:sz="4" w:space="0" w:color="000000"/>
              <w:left w:val="single" w:sz="4" w:space="0" w:color="000000"/>
              <w:bottom w:val="single" w:sz="4" w:space="0" w:color="000000"/>
              <w:right w:val="nil"/>
            </w:tcBorders>
            <w:vAlign w:val="center"/>
            <w:hideMark/>
          </w:tcPr>
          <w:p w:rsidR="00900519" w:rsidRPr="000C4486" w:rsidRDefault="00900519" w:rsidP="000C4486">
            <w:pPr>
              <w:spacing w:after="0" w:line="240" w:lineRule="auto"/>
              <w:rPr>
                <w:rFonts w:ascii="Times New Roman" w:hAnsi="Times New Roman" w:cs="Times New Roman"/>
                <w:b/>
                <w:color w:val="000000" w:themeColor="text1"/>
                <w:sz w:val="20"/>
                <w:szCs w:val="20"/>
                <w:lang w:val="uk-UA"/>
              </w:rPr>
            </w:pPr>
          </w:p>
        </w:tc>
        <w:tc>
          <w:tcPr>
            <w:tcW w:w="4294" w:type="dxa"/>
            <w:vMerge/>
            <w:tcBorders>
              <w:top w:val="single" w:sz="4" w:space="0" w:color="000000"/>
              <w:left w:val="single" w:sz="4" w:space="0" w:color="000000"/>
              <w:bottom w:val="single" w:sz="4" w:space="0" w:color="000000"/>
              <w:right w:val="nil"/>
            </w:tcBorders>
            <w:vAlign w:val="center"/>
            <w:hideMark/>
          </w:tcPr>
          <w:p w:rsidR="00900519" w:rsidRPr="000C4486" w:rsidRDefault="00900519" w:rsidP="000C4486">
            <w:pPr>
              <w:spacing w:after="0" w:line="240" w:lineRule="auto"/>
              <w:rPr>
                <w:rFonts w:ascii="Times New Roman" w:hAnsi="Times New Roman" w:cs="Times New Roman"/>
                <w:b/>
                <w:color w:val="000000" w:themeColor="text1"/>
                <w:sz w:val="20"/>
                <w:szCs w:val="20"/>
                <w:lang w:val="uk-UA"/>
              </w:rPr>
            </w:pPr>
          </w:p>
        </w:tc>
        <w:tc>
          <w:tcPr>
            <w:tcW w:w="1240" w:type="dxa"/>
            <w:vMerge/>
            <w:tcBorders>
              <w:top w:val="single" w:sz="4" w:space="0" w:color="000000"/>
              <w:left w:val="single" w:sz="4" w:space="0" w:color="000000"/>
              <w:bottom w:val="single" w:sz="4" w:space="0" w:color="000000"/>
              <w:right w:val="nil"/>
            </w:tcBorders>
            <w:vAlign w:val="center"/>
            <w:hideMark/>
          </w:tcPr>
          <w:p w:rsidR="00900519" w:rsidRPr="000C4486" w:rsidRDefault="00900519" w:rsidP="000C4486">
            <w:pPr>
              <w:spacing w:after="0" w:line="240" w:lineRule="auto"/>
              <w:rPr>
                <w:rFonts w:ascii="Times New Roman" w:hAnsi="Times New Roman" w:cs="Times New Roman"/>
                <w:b/>
                <w:color w:val="000000" w:themeColor="text1"/>
                <w:sz w:val="20"/>
                <w:szCs w:val="20"/>
                <w:lang w:val="uk-UA"/>
              </w:rPr>
            </w:pPr>
          </w:p>
        </w:tc>
        <w:tc>
          <w:tcPr>
            <w:tcW w:w="2550" w:type="dxa"/>
            <w:vMerge/>
            <w:tcBorders>
              <w:top w:val="single" w:sz="4" w:space="0" w:color="000000"/>
              <w:left w:val="single" w:sz="4" w:space="0" w:color="000000"/>
              <w:bottom w:val="single" w:sz="4" w:space="0" w:color="000000"/>
              <w:right w:val="nil"/>
            </w:tcBorders>
            <w:vAlign w:val="center"/>
            <w:hideMark/>
          </w:tcPr>
          <w:p w:rsidR="00900519" w:rsidRPr="000C4486" w:rsidRDefault="00900519" w:rsidP="000C4486">
            <w:pPr>
              <w:spacing w:after="0" w:line="240" w:lineRule="auto"/>
              <w:rPr>
                <w:rFonts w:ascii="Times New Roman" w:hAnsi="Times New Roman" w:cs="Times New Roman"/>
                <w:b/>
                <w:color w:val="000000" w:themeColor="text1"/>
                <w:sz w:val="20"/>
                <w:szCs w:val="20"/>
                <w:lang w:val="uk-UA"/>
              </w:rPr>
            </w:pPr>
          </w:p>
        </w:tc>
        <w:tc>
          <w:tcPr>
            <w:tcW w:w="1010" w:type="dxa"/>
            <w:vMerge/>
            <w:tcBorders>
              <w:top w:val="single" w:sz="4" w:space="0" w:color="000000"/>
              <w:left w:val="single" w:sz="4" w:space="0" w:color="000000"/>
              <w:bottom w:val="single" w:sz="4" w:space="0" w:color="000000"/>
              <w:right w:val="nil"/>
            </w:tcBorders>
            <w:vAlign w:val="center"/>
            <w:hideMark/>
          </w:tcPr>
          <w:p w:rsidR="00900519" w:rsidRPr="000C4486" w:rsidRDefault="00900519" w:rsidP="000C4486">
            <w:pPr>
              <w:spacing w:after="0" w:line="240" w:lineRule="auto"/>
              <w:rPr>
                <w:rFonts w:ascii="Times New Roman" w:hAnsi="Times New Roman" w:cs="Times New Roman"/>
                <w:b/>
                <w:color w:val="000000" w:themeColor="text1"/>
                <w:sz w:val="20"/>
                <w:szCs w:val="20"/>
                <w:lang w:val="uk-UA"/>
              </w:rPr>
            </w:pPr>
          </w:p>
        </w:tc>
        <w:tc>
          <w:tcPr>
            <w:tcW w:w="1254" w:type="dxa"/>
            <w:vMerge/>
            <w:tcBorders>
              <w:top w:val="single" w:sz="4" w:space="0" w:color="000000"/>
              <w:left w:val="single" w:sz="4" w:space="0" w:color="000000"/>
              <w:bottom w:val="single" w:sz="4" w:space="0" w:color="000000"/>
              <w:right w:val="nil"/>
            </w:tcBorders>
            <w:vAlign w:val="center"/>
            <w:hideMark/>
          </w:tcPr>
          <w:p w:rsidR="00900519" w:rsidRPr="000C4486" w:rsidRDefault="00900519" w:rsidP="000C4486">
            <w:pPr>
              <w:spacing w:after="0" w:line="240" w:lineRule="auto"/>
              <w:rPr>
                <w:rFonts w:ascii="Times New Roman" w:hAnsi="Times New Roman" w:cs="Times New Roman"/>
                <w:b/>
                <w:color w:val="000000" w:themeColor="text1"/>
                <w:sz w:val="20"/>
                <w:szCs w:val="20"/>
                <w:lang w:val="uk-UA"/>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900519" w:rsidRPr="000C4486" w:rsidRDefault="00900519" w:rsidP="000C4486">
            <w:pPr>
              <w:spacing w:after="0" w:line="240" w:lineRule="auto"/>
              <w:rPr>
                <w:rFonts w:ascii="Times New Roman" w:hAnsi="Times New Roman" w:cs="Times New Roman"/>
                <w:color w:val="000000" w:themeColor="text1"/>
                <w:sz w:val="20"/>
                <w:szCs w:val="20"/>
                <w:lang w:val="uk-UA"/>
              </w:rPr>
            </w:pPr>
          </w:p>
        </w:tc>
        <w:tc>
          <w:tcPr>
            <w:tcW w:w="1002" w:type="dxa"/>
            <w:tcBorders>
              <w:top w:val="nil"/>
              <w:left w:val="single" w:sz="4" w:space="0" w:color="000000"/>
              <w:bottom w:val="nil"/>
              <w:right w:val="nil"/>
            </w:tcBorders>
            <w:tcMar>
              <w:top w:w="0" w:type="dxa"/>
              <w:left w:w="0" w:type="dxa"/>
              <w:bottom w:w="0" w:type="dxa"/>
              <w:right w:w="0" w:type="dxa"/>
            </w:tcMar>
          </w:tcPr>
          <w:p w:rsidR="00900519" w:rsidRPr="000C4486" w:rsidRDefault="00900519" w:rsidP="000C4486">
            <w:pPr>
              <w:snapToGrid w:val="0"/>
              <w:spacing w:after="0" w:line="240" w:lineRule="auto"/>
              <w:rPr>
                <w:rFonts w:ascii="Times New Roman" w:hAnsi="Times New Roman" w:cs="Times New Roman"/>
                <w:b/>
                <w:color w:val="000000" w:themeColor="text1"/>
                <w:lang w:val="uk-UA"/>
              </w:rPr>
            </w:pPr>
          </w:p>
        </w:tc>
        <w:tc>
          <w:tcPr>
            <w:tcW w:w="144" w:type="dxa"/>
            <w:tcMar>
              <w:top w:w="0" w:type="dxa"/>
              <w:left w:w="0" w:type="dxa"/>
              <w:bottom w:w="0" w:type="dxa"/>
              <w:right w:w="0" w:type="dxa"/>
            </w:tcMar>
          </w:tcPr>
          <w:p w:rsidR="00900519" w:rsidRPr="000C4486" w:rsidRDefault="00900519" w:rsidP="000C4486">
            <w:pPr>
              <w:snapToGrid w:val="0"/>
              <w:spacing w:after="0" w:line="240" w:lineRule="auto"/>
              <w:rPr>
                <w:rFonts w:ascii="Times New Roman" w:hAnsi="Times New Roman" w:cs="Times New Roman"/>
                <w:color w:val="000000" w:themeColor="text1"/>
                <w:lang w:val="uk-UA"/>
              </w:rPr>
            </w:pPr>
          </w:p>
        </w:tc>
        <w:tc>
          <w:tcPr>
            <w:tcW w:w="144" w:type="dxa"/>
            <w:tcMar>
              <w:top w:w="0" w:type="dxa"/>
              <w:left w:w="0" w:type="dxa"/>
              <w:bottom w:w="0" w:type="dxa"/>
              <w:right w:w="0" w:type="dxa"/>
            </w:tcMar>
          </w:tcPr>
          <w:p w:rsidR="00900519" w:rsidRPr="000C4486" w:rsidRDefault="00900519" w:rsidP="000C4486">
            <w:pPr>
              <w:snapToGrid w:val="0"/>
              <w:spacing w:after="0" w:line="240" w:lineRule="auto"/>
              <w:rPr>
                <w:rFonts w:ascii="Times New Roman" w:hAnsi="Times New Roman" w:cs="Times New Roman"/>
                <w:color w:val="000000" w:themeColor="text1"/>
                <w:lang w:val="uk-UA"/>
              </w:rPr>
            </w:pPr>
          </w:p>
        </w:tc>
        <w:tc>
          <w:tcPr>
            <w:tcW w:w="144" w:type="dxa"/>
            <w:tcMar>
              <w:top w:w="0" w:type="dxa"/>
              <w:left w:w="0" w:type="dxa"/>
              <w:bottom w:w="0" w:type="dxa"/>
              <w:right w:w="0" w:type="dxa"/>
            </w:tcMar>
          </w:tcPr>
          <w:p w:rsidR="00900519" w:rsidRPr="000C4486" w:rsidRDefault="00900519" w:rsidP="000C4486">
            <w:pPr>
              <w:snapToGrid w:val="0"/>
              <w:spacing w:after="0" w:line="240" w:lineRule="auto"/>
              <w:rPr>
                <w:rFonts w:ascii="Times New Roman" w:hAnsi="Times New Roman" w:cs="Times New Roman"/>
                <w:color w:val="000000" w:themeColor="text1"/>
                <w:lang w:val="uk-UA"/>
              </w:rPr>
            </w:pPr>
          </w:p>
        </w:tc>
        <w:tc>
          <w:tcPr>
            <w:tcW w:w="144" w:type="dxa"/>
            <w:tcMar>
              <w:top w:w="0" w:type="dxa"/>
              <w:left w:w="0" w:type="dxa"/>
              <w:bottom w:w="0" w:type="dxa"/>
              <w:right w:w="0" w:type="dxa"/>
            </w:tcMar>
          </w:tcPr>
          <w:p w:rsidR="00900519" w:rsidRPr="000C4486" w:rsidRDefault="00900519" w:rsidP="000C4486">
            <w:pPr>
              <w:snapToGrid w:val="0"/>
              <w:spacing w:after="0" w:line="240" w:lineRule="auto"/>
              <w:rPr>
                <w:rFonts w:ascii="Times New Roman" w:hAnsi="Times New Roman" w:cs="Times New Roman"/>
                <w:color w:val="000000" w:themeColor="text1"/>
                <w:lang w:val="uk-UA"/>
              </w:rPr>
            </w:pPr>
          </w:p>
        </w:tc>
        <w:tc>
          <w:tcPr>
            <w:tcW w:w="144" w:type="dxa"/>
            <w:tcMar>
              <w:top w:w="0" w:type="dxa"/>
              <w:left w:w="0" w:type="dxa"/>
              <w:bottom w:w="0" w:type="dxa"/>
              <w:right w:w="0" w:type="dxa"/>
            </w:tcMar>
          </w:tcPr>
          <w:p w:rsidR="00900519" w:rsidRPr="000C4486" w:rsidRDefault="00900519" w:rsidP="000C4486">
            <w:pPr>
              <w:snapToGrid w:val="0"/>
              <w:spacing w:after="0" w:line="240" w:lineRule="auto"/>
              <w:rPr>
                <w:rFonts w:ascii="Times New Roman" w:hAnsi="Times New Roman" w:cs="Times New Roman"/>
                <w:color w:val="000000" w:themeColor="text1"/>
                <w:lang w:val="uk-UA"/>
              </w:rPr>
            </w:pPr>
          </w:p>
        </w:tc>
        <w:tc>
          <w:tcPr>
            <w:tcW w:w="144" w:type="dxa"/>
            <w:tcMar>
              <w:top w:w="0" w:type="dxa"/>
              <w:left w:w="0" w:type="dxa"/>
              <w:bottom w:w="0" w:type="dxa"/>
              <w:right w:w="0" w:type="dxa"/>
            </w:tcMar>
          </w:tcPr>
          <w:p w:rsidR="00900519" w:rsidRPr="000C4486" w:rsidRDefault="00900519" w:rsidP="000C4486">
            <w:pPr>
              <w:snapToGrid w:val="0"/>
              <w:spacing w:after="0" w:line="240" w:lineRule="auto"/>
              <w:rPr>
                <w:rFonts w:ascii="Times New Roman" w:hAnsi="Times New Roman" w:cs="Times New Roman"/>
                <w:color w:val="000000" w:themeColor="text1"/>
                <w:lang w:val="uk-UA"/>
              </w:rPr>
            </w:pPr>
          </w:p>
        </w:tc>
        <w:tc>
          <w:tcPr>
            <w:tcW w:w="144" w:type="dxa"/>
            <w:tcMar>
              <w:top w:w="0" w:type="dxa"/>
              <w:left w:w="0" w:type="dxa"/>
              <w:bottom w:w="0" w:type="dxa"/>
              <w:right w:w="0" w:type="dxa"/>
            </w:tcMar>
          </w:tcPr>
          <w:p w:rsidR="00900519" w:rsidRPr="000C4486" w:rsidRDefault="00900519" w:rsidP="000C4486">
            <w:pPr>
              <w:snapToGrid w:val="0"/>
              <w:spacing w:after="0" w:line="240" w:lineRule="auto"/>
              <w:rPr>
                <w:rFonts w:ascii="Times New Roman" w:hAnsi="Times New Roman" w:cs="Times New Roman"/>
                <w:color w:val="000000" w:themeColor="text1"/>
                <w:lang w:val="uk-UA"/>
              </w:rPr>
            </w:pPr>
          </w:p>
        </w:tc>
        <w:tc>
          <w:tcPr>
            <w:tcW w:w="144" w:type="dxa"/>
            <w:tcMar>
              <w:top w:w="0" w:type="dxa"/>
              <w:left w:w="0" w:type="dxa"/>
              <w:bottom w:w="0" w:type="dxa"/>
              <w:right w:w="0" w:type="dxa"/>
            </w:tcMar>
          </w:tcPr>
          <w:p w:rsidR="00900519" w:rsidRPr="000C4486" w:rsidRDefault="00900519" w:rsidP="000C4486">
            <w:pPr>
              <w:snapToGrid w:val="0"/>
              <w:spacing w:after="0" w:line="240" w:lineRule="auto"/>
              <w:rPr>
                <w:rFonts w:ascii="Times New Roman" w:hAnsi="Times New Roman" w:cs="Times New Roman"/>
                <w:color w:val="000000" w:themeColor="text1"/>
                <w:lang w:val="uk-UA"/>
              </w:rPr>
            </w:pPr>
          </w:p>
        </w:tc>
        <w:tc>
          <w:tcPr>
            <w:tcW w:w="144" w:type="dxa"/>
            <w:tcMar>
              <w:top w:w="0" w:type="dxa"/>
              <w:left w:w="0" w:type="dxa"/>
              <w:bottom w:w="0" w:type="dxa"/>
              <w:right w:w="0" w:type="dxa"/>
            </w:tcMar>
          </w:tcPr>
          <w:p w:rsidR="00900519" w:rsidRPr="000C4486" w:rsidRDefault="00900519" w:rsidP="000C4486">
            <w:pPr>
              <w:snapToGrid w:val="0"/>
              <w:spacing w:after="0" w:line="240" w:lineRule="auto"/>
              <w:rPr>
                <w:rFonts w:ascii="Times New Roman" w:hAnsi="Times New Roman" w:cs="Times New Roman"/>
                <w:color w:val="000000" w:themeColor="text1"/>
                <w:lang w:val="uk-UA"/>
              </w:rPr>
            </w:pPr>
          </w:p>
        </w:tc>
        <w:tc>
          <w:tcPr>
            <w:tcW w:w="144" w:type="dxa"/>
            <w:tcMar>
              <w:top w:w="0" w:type="dxa"/>
              <w:left w:w="0" w:type="dxa"/>
              <w:bottom w:w="0" w:type="dxa"/>
              <w:right w:w="0" w:type="dxa"/>
            </w:tcMar>
          </w:tcPr>
          <w:p w:rsidR="00900519" w:rsidRPr="000C4486" w:rsidRDefault="00900519" w:rsidP="000C4486">
            <w:pPr>
              <w:snapToGrid w:val="0"/>
              <w:spacing w:after="0" w:line="240" w:lineRule="auto"/>
              <w:rPr>
                <w:rFonts w:ascii="Times New Roman" w:hAnsi="Times New Roman" w:cs="Times New Roman"/>
                <w:color w:val="000000" w:themeColor="text1"/>
                <w:lang w:val="uk-UA"/>
              </w:rPr>
            </w:pPr>
          </w:p>
        </w:tc>
      </w:tr>
      <w:tr w:rsidR="000C4486" w:rsidRPr="000C4486" w:rsidTr="00900519">
        <w:trPr>
          <w:gridAfter w:val="11"/>
          <w:wAfter w:w="2442" w:type="dxa"/>
        </w:trPr>
        <w:tc>
          <w:tcPr>
            <w:tcW w:w="567" w:type="dxa"/>
            <w:tcBorders>
              <w:top w:val="single" w:sz="4" w:space="0" w:color="000000"/>
              <w:left w:val="single" w:sz="4" w:space="0" w:color="000000"/>
              <w:bottom w:val="single" w:sz="4" w:space="0" w:color="000000"/>
              <w:right w:val="nil"/>
            </w:tcBorders>
            <w:hideMark/>
          </w:tcPr>
          <w:p w:rsidR="00900519" w:rsidRPr="000C4486" w:rsidRDefault="00900519" w:rsidP="000C4486">
            <w:pPr>
              <w:tabs>
                <w:tab w:val="left" w:pos="142"/>
              </w:tabs>
              <w:spacing w:after="0" w:line="240" w:lineRule="auto"/>
              <w:rPr>
                <w:rFonts w:ascii="Times New Roman" w:hAnsi="Times New Roman" w:cs="Times New Roman"/>
                <w:b/>
                <w:color w:val="000000" w:themeColor="text1"/>
                <w:lang w:val="uk-UA"/>
              </w:rPr>
            </w:pPr>
            <w:r w:rsidRPr="000C4486">
              <w:rPr>
                <w:rFonts w:ascii="Times New Roman" w:hAnsi="Times New Roman" w:cs="Times New Roman"/>
                <w:b/>
                <w:color w:val="000000" w:themeColor="text1"/>
                <w:lang w:val="uk-UA"/>
              </w:rPr>
              <w:t>1</w:t>
            </w:r>
          </w:p>
        </w:tc>
        <w:tc>
          <w:tcPr>
            <w:tcW w:w="1701" w:type="dxa"/>
            <w:tcBorders>
              <w:top w:val="single" w:sz="4" w:space="0" w:color="000000"/>
              <w:left w:val="single" w:sz="4" w:space="0" w:color="000000"/>
              <w:bottom w:val="single" w:sz="4" w:space="0" w:color="000000"/>
              <w:right w:val="nil"/>
            </w:tcBorders>
            <w:hideMark/>
          </w:tcPr>
          <w:p w:rsidR="00900519" w:rsidRPr="000C4486" w:rsidRDefault="00900519" w:rsidP="000C4486">
            <w:pPr>
              <w:tabs>
                <w:tab w:val="left" w:pos="142"/>
              </w:tabs>
              <w:spacing w:after="0" w:line="240" w:lineRule="auto"/>
              <w:jc w:val="center"/>
              <w:rPr>
                <w:rFonts w:ascii="Times New Roman" w:hAnsi="Times New Roman" w:cs="Times New Roman"/>
                <w:b/>
                <w:color w:val="000000" w:themeColor="text1"/>
                <w:lang w:val="uk-UA"/>
              </w:rPr>
            </w:pPr>
            <w:r w:rsidRPr="000C4486">
              <w:rPr>
                <w:rFonts w:ascii="Times New Roman" w:hAnsi="Times New Roman" w:cs="Times New Roman"/>
                <w:b/>
                <w:color w:val="000000" w:themeColor="text1"/>
                <w:lang w:val="uk-UA"/>
              </w:rPr>
              <w:t>2</w:t>
            </w:r>
          </w:p>
        </w:tc>
        <w:tc>
          <w:tcPr>
            <w:tcW w:w="4294" w:type="dxa"/>
            <w:tcBorders>
              <w:top w:val="single" w:sz="4" w:space="0" w:color="000000"/>
              <w:left w:val="single" w:sz="4" w:space="0" w:color="000000"/>
              <w:bottom w:val="single" w:sz="4" w:space="0" w:color="000000"/>
              <w:right w:val="nil"/>
            </w:tcBorders>
            <w:hideMark/>
          </w:tcPr>
          <w:p w:rsidR="00900519" w:rsidRPr="000C4486" w:rsidRDefault="00900519" w:rsidP="000C4486">
            <w:pPr>
              <w:tabs>
                <w:tab w:val="left" w:pos="142"/>
              </w:tabs>
              <w:spacing w:after="0" w:line="240" w:lineRule="auto"/>
              <w:jc w:val="center"/>
              <w:rPr>
                <w:rFonts w:ascii="Times New Roman" w:hAnsi="Times New Roman" w:cs="Times New Roman"/>
                <w:b/>
                <w:color w:val="000000" w:themeColor="text1"/>
                <w:lang w:val="uk-UA"/>
              </w:rPr>
            </w:pPr>
            <w:r w:rsidRPr="000C4486">
              <w:rPr>
                <w:rFonts w:ascii="Times New Roman" w:hAnsi="Times New Roman" w:cs="Times New Roman"/>
                <w:b/>
                <w:color w:val="000000" w:themeColor="text1"/>
                <w:lang w:val="uk-UA"/>
              </w:rPr>
              <w:t>3</w:t>
            </w:r>
          </w:p>
        </w:tc>
        <w:tc>
          <w:tcPr>
            <w:tcW w:w="1240" w:type="dxa"/>
            <w:tcBorders>
              <w:top w:val="single" w:sz="4" w:space="0" w:color="000000"/>
              <w:left w:val="single" w:sz="4" w:space="0" w:color="000000"/>
              <w:bottom w:val="single" w:sz="4" w:space="0" w:color="000000"/>
              <w:right w:val="nil"/>
            </w:tcBorders>
            <w:hideMark/>
          </w:tcPr>
          <w:p w:rsidR="00900519" w:rsidRPr="000C4486" w:rsidRDefault="00900519" w:rsidP="000C4486">
            <w:pPr>
              <w:tabs>
                <w:tab w:val="left" w:pos="142"/>
              </w:tabs>
              <w:spacing w:after="0" w:line="240" w:lineRule="auto"/>
              <w:jc w:val="center"/>
              <w:rPr>
                <w:rFonts w:ascii="Times New Roman" w:hAnsi="Times New Roman" w:cs="Times New Roman"/>
                <w:b/>
                <w:color w:val="000000" w:themeColor="text1"/>
                <w:lang w:val="uk-UA"/>
              </w:rPr>
            </w:pPr>
            <w:r w:rsidRPr="000C4486">
              <w:rPr>
                <w:rFonts w:ascii="Times New Roman" w:hAnsi="Times New Roman" w:cs="Times New Roman"/>
                <w:b/>
                <w:color w:val="000000" w:themeColor="text1"/>
                <w:lang w:val="uk-UA"/>
              </w:rPr>
              <w:t>4</w:t>
            </w:r>
          </w:p>
        </w:tc>
        <w:tc>
          <w:tcPr>
            <w:tcW w:w="2550" w:type="dxa"/>
            <w:tcBorders>
              <w:top w:val="single" w:sz="4" w:space="0" w:color="000000"/>
              <w:left w:val="single" w:sz="4" w:space="0" w:color="000000"/>
              <w:bottom w:val="single" w:sz="4" w:space="0" w:color="000000"/>
              <w:right w:val="nil"/>
            </w:tcBorders>
            <w:hideMark/>
          </w:tcPr>
          <w:p w:rsidR="00900519" w:rsidRPr="000C4486" w:rsidRDefault="00900519" w:rsidP="000C4486">
            <w:pPr>
              <w:tabs>
                <w:tab w:val="left" w:pos="142"/>
              </w:tabs>
              <w:spacing w:after="0" w:line="240" w:lineRule="auto"/>
              <w:jc w:val="center"/>
              <w:rPr>
                <w:rFonts w:ascii="Times New Roman" w:hAnsi="Times New Roman" w:cs="Times New Roman"/>
                <w:b/>
                <w:color w:val="000000" w:themeColor="text1"/>
                <w:lang w:val="uk-UA"/>
              </w:rPr>
            </w:pPr>
            <w:r w:rsidRPr="000C4486">
              <w:rPr>
                <w:rFonts w:ascii="Times New Roman" w:hAnsi="Times New Roman" w:cs="Times New Roman"/>
                <w:b/>
                <w:color w:val="000000" w:themeColor="text1"/>
                <w:lang w:val="uk-UA"/>
              </w:rPr>
              <w:t>5</w:t>
            </w:r>
          </w:p>
        </w:tc>
        <w:tc>
          <w:tcPr>
            <w:tcW w:w="1010" w:type="dxa"/>
            <w:tcBorders>
              <w:top w:val="single" w:sz="4" w:space="0" w:color="000000"/>
              <w:left w:val="single" w:sz="4" w:space="0" w:color="000000"/>
              <w:bottom w:val="single" w:sz="4" w:space="0" w:color="000000"/>
              <w:right w:val="nil"/>
            </w:tcBorders>
            <w:hideMark/>
          </w:tcPr>
          <w:p w:rsidR="00900519" w:rsidRPr="000C4486" w:rsidRDefault="00900519" w:rsidP="000C4486">
            <w:pPr>
              <w:tabs>
                <w:tab w:val="left" w:pos="142"/>
              </w:tabs>
              <w:spacing w:after="0" w:line="240" w:lineRule="auto"/>
              <w:jc w:val="center"/>
              <w:rPr>
                <w:rFonts w:ascii="Times New Roman" w:hAnsi="Times New Roman" w:cs="Times New Roman"/>
                <w:b/>
                <w:color w:val="000000" w:themeColor="text1"/>
                <w:lang w:val="uk-UA"/>
              </w:rPr>
            </w:pPr>
            <w:r w:rsidRPr="000C4486">
              <w:rPr>
                <w:rFonts w:ascii="Times New Roman" w:hAnsi="Times New Roman" w:cs="Times New Roman"/>
                <w:b/>
                <w:color w:val="000000" w:themeColor="text1"/>
                <w:lang w:val="uk-UA"/>
              </w:rPr>
              <w:t>6</w:t>
            </w:r>
          </w:p>
        </w:tc>
        <w:tc>
          <w:tcPr>
            <w:tcW w:w="1254" w:type="dxa"/>
            <w:tcBorders>
              <w:top w:val="single" w:sz="4" w:space="0" w:color="000000"/>
              <w:left w:val="single" w:sz="4" w:space="0" w:color="000000"/>
              <w:bottom w:val="single" w:sz="4" w:space="0" w:color="000000"/>
              <w:right w:val="nil"/>
            </w:tcBorders>
            <w:hideMark/>
          </w:tcPr>
          <w:p w:rsidR="00900519" w:rsidRPr="000C4486" w:rsidRDefault="00900519" w:rsidP="000C4486">
            <w:pPr>
              <w:tabs>
                <w:tab w:val="left" w:pos="142"/>
              </w:tabs>
              <w:spacing w:after="0" w:line="240" w:lineRule="auto"/>
              <w:jc w:val="center"/>
              <w:rPr>
                <w:rFonts w:ascii="Times New Roman" w:hAnsi="Times New Roman" w:cs="Times New Roman"/>
                <w:b/>
                <w:color w:val="000000" w:themeColor="text1"/>
                <w:lang w:val="uk-UA"/>
              </w:rPr>
            </w:pPr>
            <w:r w:rsidRPr="000C4486">
              <w:rPr>
                <w:rFonts w:ascii="Times New Roman" w:hAnsi="Times New Roman" w:cs="Times New Roman"/>
                <w:b/>
                <w:color w:val="000000" w:themeColor="text1"/>
                <w:lang w:val="uk-UA"/>
              </w:rPr>
              <w:t>0</w:t>
            </w:r>
          </w:p>
        </w:tc>
        <w:tc>
          <w:tcPr>
            <w:tcW w:w="1842" w:type="dxa"/>
            <w:tcBorders>
              <w:top w:val="single" w:sz="4" w:space="0" w:color="000000"/>
              <w:left w:val="single" w:sz="4" w:space="0" w:color="000000"/>
              <w:bottom w:val="single" w:sz="4" w:space="0" w:color="000000"/>
              <w:right w:val="single" w:sz="4" w:space="0" w:color="000000"/>
            </w:tcBorders>
            <w:hideMark/>
          </w:tcPr>
          <w:p w:rsidR="00900519" w:rsidRPr="000C4486" w:rsidRDefault="00900519" w:rsidP="000C4486">
            <w:pPr>
              <w:tabs>
                <w:tab w:val="left" w:pos="142"/>
              </w:tabs>
              <w:spacing w:after="0" w:line="240" w:lineRule="auto"/>
              <w:jc w:val="center"/>
              <w:rPr>
                <w:rFonts w:ascii="Times New Roman" w:hAnsi="Times New Roman" w:cs="Times New Roman"/>
                <w:color w:val="000000" w:themeColor="text1"/>
                <w:lang w:val="uk-UA"/>
              </w:rPr>
            </w:pPr>
            <w:r w:rsidRPr="000C4486">
              <w:rPr>
                <w:rFonts w:ascii="Times New Roman" w:hAnsi="Times New Roman" w:cs="Times New Roman"/>
                <w:b/>
                <w:color w:val="000000" w:themeColor="text1"/>
                <w:lang w:val="uk-UA"/>
              </w:rPr>
              <w:t>8</w:t>
            </w:r>
          </w:p>
        </w:tc>
      </w:tr>
      <w:tr w:rsidR="000C4486" w:rsidRPr="000C4486" w:rsidTr="00900519">
        <w:trPr>
          <w:gridAfter w:val="11"/>
          <w:wAfter w:w="2442" w:type="dxa"/>
        </w:trPr>
        <w:tc>
          <w:tcPr>
            <w:tcW w:w="567" w:type="dxa"/>
            <w:tcBorders>
              <w:top w:val="single" w:sz="4" w:space="0" w:color="000000"/>
              <w:left w:val="single" w:sz="4" w:space="0" w:color="000000"/>
              <w:bottom w:val="single" w:sz="4" w:space="0" w:color="000000"/>
              <w:right w:val="nil"/>
            </w:tcBorders>
            <w:hideMark/>
          </w:tcPr>
          <w:p w:rsidR="00900519" w:rsidRPr="000C4486" w:rsidRDefault="00900519" w:rsidP="000C4486">
            <w:pPr>
              <w:tabs>
                <w:tab w:val="left" w:pos="142"/>
              </w:tabs>
              <w:spacing w:after="0" w:line="240" w:lineRule="auto"/>
              <w:rPr>
                <w:rFonts w:ascii="Times New Roman" w:hAnsi="Times New Roman" w:cs="Times New Roman"/>
                <w:b/>
                <w:bCs/>
                <w:color w:val="000000" w:themeColor="text1"/>
                <w:lang w:val="uk-UA"/>
              </w:rPr>
            </w:pPr>
            <w:r w:rsidRPr="000C4486">
              <w:rPr>
                <w:rFonts w:ascii="Times New Roman" w:hAnsi="Times New Roman" w:cs="Times New Roman"/>
                <w:color w:val="000000" w:themeColor="text1"/>
                <w:lang w:val="uk-UA"/>
              </w:rPr>
              <w:t>1</w:t>
            </w:r>
          </w:p>
        </w:tc>
        <w:tc>
          <w:tcPr>
            <w:tcW w:w="1701" w:type="dxa"/>
            <w:tcBorders>
              <w:top w:val="single" w:sz="4" w:space="0" w:color="000000"/>
              <w:left w:val="single" w:sz="4" w:space="0" w:color="000000"/>
              <w:bottom w:val="single" w:sz="4" w:space="0" w:color="000000"/>
              <w:right w:val="nil"/>
            </w:tcBorders>
            <w:hideMark/>
          </w:tcPr>
          <w:p w:rsidR="00900519" w:rsidRPr="000C4486" w:rsidRDefault="00900519" w:rsidP="000C4486">
            <w:pPr>
              <w:snapToGrid w:val="0"/>
              <w:spacing w:after="0" w:line="240" w:lineRule="auto"/>
              <w:rPr>
                <w:rFonts w:ascii="Times New Roman" w:hAnsi="Times New Roman" w:cs="Times New Roman"/>
                <w:color w:val="000000" w:themeColor="text1"/>
                <w:lang w:val="uk-UA"/>
              </w:rPr>
            </w:pPr>
            <w:r w:rsidRPr="000C4486">
              <w:rPr>
                <w:rFonts w:ascii="Times New Roman" w:hAnsi="Times New Roman" w:cs="Times New Roman"/>
                <w:b/>
                <w:bCs/>
                <w:color w:val="000000" w:themeColor="text1"/>
                <w:lang w:val="uk-UA"/>
              </w:rPr>
              <w:t>Фізична культура і спорт</w:t>
            </w:r>
          </w:p>
        </w:tc>
        <w:tc>
          <w:tcPr>
            <w:tcW w:w="4294" w:type="dxa"/>
            <w:tcBorders>
              <w:top w:val="single" w:sz="4" w:space="0" w:color="000000"/>
              <w:left w:val="single" w:sz="4" w:space="0" w:color="000000"/>
              <w:bottom w:val="single" w:sz="4" w:space="0" w:color="000000"/>
              <w:right w:val="nil"/>
            </w:tcBorders>
            <w:hideMark/>
          </w:tcPr>
          <w:p w:rsidR="00900519" w:rsidRPr="000C4486" w:rsidRDefault="00900519" w:rsidP="000C4486">
            <w:pPr>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 xml:space="preserve">1.1. Проведення спортивних заходів за програмою  </w:t>
            </w:r>
            <w:proofErr w:type="spellStart"/>
            <w:r w:rsidRPr="000C4486">
              <w:rPr>
                <w:rFonts w:ascii="Times New Roman" w:hAnsi="Times New Roman" w:cs="Times New Roman"/>
                <w:color w:val="000000" w:themeColor="text1"/>
                <w:lang w:val="uk-UA"/>
              </w:rPr>
              <w:t>спартакіад</w:t>
            </w:r>
            <w:proofErr w:type="spellEnd"/>
            <w:r w:rsidRPr="000C4486">
              <w:rPr>
                <w:rFonts w:ascii="Times New Roman" w:hAnsi="Times New Roman" w:cs="Times New Roman"/>
                <w:color w:val="000000" w:themeColor="text1"/>
                <w:lang w:val="uk-UA"/>
              </w:rPr>
              <w:t xml:space="preserve"> серед  навчальних закладів Рахівської міської територіальної громади (</w:t>
            </w:r>
            <w:r w:rsidRPr="000C4486">
              <w:rPr>
                <w:rFonts w:ascii="Times New Roman" w:hAnsi="Times New Roman" w:cs="Times New Roman"/>
                <w:i/>
                <w:iCs/>
                <w:color w:val="000000" w:themeColor="text1"/>
                <w:lang w:val="uk-UA"/>
              </w:rPr>
              <w:t>Придбання кубків, грамот, медалей, оплата суддівства тощо)</w:t>
            </w:r>
          </w:p>
        </w:tc>
        <w:tc>
          <w:tcPr>
            <w:tcW w:w="1240" w:type="dxa"/>
            <w:tcBorders>
              <w:top w:val="single" w:sz="4" w:space="0" w:color="000000"/>
              <w:left w:val="single" w:sz="4" w:space="0" w:color="000000"/>
              <w:bottom w:val="single" w:sz="4" w:space="0" w:color="000000"/>
              <w:right w:val="nil"/>
            </w:tcBorders>
            <w:hideMark/>
          </w:tcPr>
          <w:p w:rsidR="00900519" w:rsidRPr="000C4486" w:rsidRDefault="00900519" w:rsidP="000C4486">
            <w:pPr>
              <w:spacing w:after="0" w:line="240" w:lineRule="auto"/>
              <w:jc w:val="both"/>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Протягом року</w:t>
            </w:r>
          </w:p>
        </w:tc>
        <w:tc>
          <w:tcPr>
            <w:tcW w:w="2550" w:type="dxa"/>
            <w:tcBorders>
              <w:top w:val="single" w:sz="4" w:space="0" w:color="000000"/>
              <w:left w:val="single" w:sz="4" w:space="0" w:color="000000"/>
              <w:bottom w:val="single" w:sz="4" w:space="0" w:color="000000"/>
              <w:right w:val="nil"/>
            </w:tcBorders>
            <w:hideMark/>
          </w:tcPr>
          <w:p w:rsidR="00900519" w:rsidRPr="000C4486" w:rsidRDefault="00900519" w:rsidP="000C4486">
            <w:pPr>
              <w:spacing w:after="0" w:line="240" w:lineRule="auto"/>
              <w:jc w:val="both"/>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Рахівська міська рада, Рахівська міська ДЮСШ, відділ культури, освіти, молоді та спорту</w:t>
            </w:r>
          </w:p>
        </w:tc>
        <w:tc>
          <w:tcPr>
            <w:tcW w:w="1010" w:type="dxa"/>
            <w:tcBorders>
              <w:top w:val="single" w:sz="4" w:space="0" w:color="000000"/>
              <w:left w:val="single" w:sz="4" w:space="0" w:color="000000"/>
              <w:bottom w:val="single" w:sz="4" w:space="0" w:color="000000"/>
              <w:right w:val="nil"/>
            </w:tcBorders>
            <w:hideMark/>
          </w:tcPr>
          <w:p w:rsidR="00900519" w:rsidRPr="000C4486" w:rsidRDefault="00900519" w:rsidP="000C4486">
            <w:pPr>
              <w:spacing w:after="0" w:line="240" w:lineRule="auto"/>
              <w:jc w:val="center"/>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міський бюджет</w:t>
            </w:r>
          </w:p>
        </w:tc>
        <w:tc>
          <w:tcPr>
            <w:tcW w:w="1254" w:type="dxa"/>
            <w:tcBorders>
              <w:top w:val="single" w:sz="4" w:space="0" w:color="000000"/>
              <w:left w:val="single" w:sz="4" w:space="0" w:color="000000"/>
              <w:bottom w:val="single" w:sz="4" w:space="0" w:color="000000"/>
              <w:right w:val="nil"/>
            </w:tcBorders>
          </w:tcPr>
          <w:p w:rsidR="00900519" w:rsidRPr="000C4486" w:rsidRDefault="00900519" w:rsidP="000C4486">
            <w:pPr>
              <w:snapToGrid w:val="0"/>
              <w:spacing w:after="0" w:line="240" w:lineRule="auto"/>
              <w:jc w:val="center"/>
              <w:rPr>
                <w:rFonts w:ascii="Times New Roman" w:hAnsi="Times New Roman" w:cs="Times New Roman"/>
                <w:color w:val="000000" w:themeColor="text1"/>
                <w:sz w:val="20"/>
                <w:szCs w:val="20"/>
                <w:lang w:val="uk-UA"/>
              </w:rPr>
            </w:pPr>
          </w:p>
          <w:p w:rsidR="00900519" w:rsidRPr="000C4486" w:rsidRDefault="00900519" w:rsidP="000C4486">
            <w:pPr>
              <w:snapToGrid w:val="0"/>
              <w:spacing w:after="0" w:line="240" w:lineRule="auto"/>
              <w:jc w:val="center"/>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20000,00</w:t>
            </w:r>
          </w:p>
        </w:tc>
        <w:tc>
          <w:tcPr>
            <w:tcW w:w="1842" w:type="dxa"/>
            <w:tcBorders>
              <w:top w:val="single" w:sz="4" w:space="0" w:color="000000"/>
              <w:left w:val="single" w:sz="4" w:space="0" w:color="000000"/>
              <w:bottom w:val="single" w:sz="4" w:space="0" w:color="000000"/>
              <w:right w:val="single" w:sz="4" w:space="0" w:color="000000"/>
            </w:tcBorders>
            <w:hideMark/>
          </w:tcPr>
          <w:p w:rsidR="00900519" w:rsidRPr="000C4486" w:rsidRDefault="00900519" w:rsidP="000C4486">
            <w:pPr>
              <w:tabs>
                <w:tab w:val="left" w:pos="142"/>
              </w:tabs>
              <w:spacing w:after="0" w:line="240" w:lineRule="auto"/>
              <w:jc w:val="center"/>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Залучення більшого кола школярів до здорового способу життя</w:t>
            </w:r>
          </w:p>
        </w:tc>
      </w:tr>
      <w:tr w:rsidR="000C4486" w:rsidRPr="000C4486" w:rsidTr="00900519">
        <w:trPr>
          <w:gridAfter w:val="11"/>
          <w:wAfter w:w="2442" w:type="dxa"/>
        </w:trPr>
        <w:tc>
          <w:tcPr>
            <w:tcW w:w="567" w:type="dxa"/>
            <w:tcBorders>
              <w:top w:val="nil"/>
              <w:left w:val="single" w:sz="4" w:space="0" w:color="000000"/>
              <w:bottom w:val="single" w:sz="4" w:space="0" w:color="000000"/>
              <w:right w:val="nil"/>
            </w:tcBorders>
            <w:hideMark/>
          </w:tcPr>
          <w:p w:rsidR="00900519" w:rsidRPr="000C4486" w:rsidRDefault="00900519" w:rsidP="000C4486">
            <w:pPr>
              <w:tabs>
                <w:tab w:val="left" w:pos="142"/>
              </w:tabs>
              <w:spacing w:after="0" w:line="240" w:lineRule="auto"/>
              <w:rPr>
                <w:rFonts w:ascii="Times New Roman" w:hAnsi="Times New Roman" w:cs="Times New Roman"/>
                <w:bCs/>
                <w:color w:val="000000" w:themeColor="text1"/>
                <w:lang w:val="uk-UA"/>
              </w:rPr>
            </w:pPr>
            <w:r w:rsidRPr="000C4486">
              <w:rPr>
                <w:rFonts w:ascii="Times New Roman" w:hAnsi="Times New Roman" w:cs="Times New Roman"/>
                <w:color w:val="000000" w:themeColor="text1"/>
                <w:lang w:val="uk-UA"/>
              </w:rPr>
              <w:t>2</w:t>
            </w:r>
          </w:p>
        </w:tc>
        <w:tc>
          <w:tcPr>
            <w:tcW w:w="1701" w:type="dxa"/>
            <w:tcBorders>
              <w:top w:val="nil"/>
              <w:left w:val="single" w:sz="4" w:space="0" w:color="000000"/>
              <w:bottom w:val="single" w:sz="4" w:space="0" w:color="000000"/>
              <w:right w:val="nil"/>
            </w:tcBorders>
          </w:tcPr>
          <w:p w:rsidR="00900519" w:rsidRPr="000C4486" w:rsidRDefault="00900519" w:rsidP="000C4486">
            <w:pPr>
              <w:snapToGrid w:val="0"/>
              <w:spacing w:after="0" w:line="240" w:lineRule="auto"/>
              <w:jc w:val="both"/>
              <w:rPr>
                <w:rFonts w:ascii="Times New Roman" w:hAnsi="Times New Roman" w:cs="Times New Roman"/>
                <w:bCs/>
                <w:color w:val="000000" w:themeColor="text1"/>
                <w:lang w:val="uk-UA"/>
              </w:rPr>
            </w:pPr>
          </w:p>
        </w:tc>
        <w:tc>
          <w:tcPr>
            <w:tcW w:w="4294" w:type="dxa"/>
            <w:tcBorders>
              <w:top w:val="nil"/>
              <w:left w:val="single" w:sz="4" w:space="0" w:color="000000"/>
              <w:bottom w:val="single" w:sz="4" w:space="0" w:color="000000"/>
              <w:right w:val="nil"/>
            </w:tcBorders>
            <w:hideMark/>
          </w:tcPr>
          <w:p w:rsidR="00900519" w:rsidRPr="000C4486" w:rsidRDefault="00900519" w:rsidP="000C4486">
            <w:pPr>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 xml:space="preserve">1.2. Проведення регулярних місцевих змагань, відкритих турнірів, чемпіонатів, кубків, обласного , всеукраїнського та міжнародного рівня  з різних видів спорту серед різних вікових категорій та серед спортсменів-інвалідів; </w:t>
            </w:r>
          </w:p>
          <w:p w:rsidR="00900519" w:rsidRPr="000C4486" w:rsidRDefault="00900519" w:rsidP="000C4486">
            <w:pPr>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 xml:space="preserve">( </w:t>
            </w:r>
            <w:r w:rsidRPr="000C4486">
              <w:rPr>
                <w:rFonts w:ascii="Times New Roman" w:hAnsi="Times New Roman" w:cs="Times New Roman"/>
                <w:i/>
                <w:iCs/>
                <w:color w:val="000000" w:themeColor="text1"/>
                <w:lang w:val="uk-UA"/>
              </w:rPr>
              <w:t xml:space="preserve">Придбання кубків, грамот, медалей, нагородної атрибутики, сувенірної продукції для нагородження переможців та призерів  змагань, оплату суддівства, медичного забезпечення, </w:t>
            </w:r>
            <w:proofErr w:type="spellStart"/>
            <w:r w:rsidRPr="000C4486">
              <w:rPr>
                <w:rFonts w:ascii="Times New Roman" w:hAnsi="Times New Roman" w:cs="Times New Roman"/>
                <w:i/>
                <w:iCs/>
                <w:color w:val="000000" w:themeColor="text1"/>
                <w:lang w:val="uk-UA"/>
              </w:rPr>
              <w:t>навчально</w:t>
            </w:r>
            <w:proofErr w:type="spellEnd"/>
            <w:r w:rsidRPr="000C4486">
              <w:rPr>
                <w:rFonts w:ascii="Times New Roman" w:hAnsi="Times New Roman" w:cs="Times New Roman"/>
                <w:i/>
                <w:iCs/>
                <w:color w:val="000000" w:themeColor="text1"/>
                <w:lang w:val="uk-UA"/>
              </w:rPr>
              <w:t xml:space="preserve"> </w:t>
            </w:r>
            <w:proofErr w:type="spellStart"/>
            <w:r w:rsidRPr="000C4486">
              <w:rPr>
                <w:rFonts w:ascii="Times New Roman" w:hAnsi="Times New Roman" w:cs="Times New Roman"/>
                <w:i/>
                <w:iCs/>
                <w:color w:val="000000" w:themeColor="text1"/>
                <w:lang w:val="uk-UA"/>
              </w:rPr>
              <w:t>–тренувальні</w:t>
            </w:r>
            <w:proofErr w:type="spellEnd"/>
            <w:r w:rsidRPr="000C4486">
              <w:rPr>
                <w:rFonts w:ascii="Times New Roman" w:hAnsi="Times New Roman" w:cs="Times New Roman"/>
                <w:i/>
                <w:iCs/>
                <w:color w:val="000000" w:themeColor="text1"/>
                <w:lang w:val="uk-UA"/>
              </w:rPr>
              <w:t xml:space="preserve"> збори  та ін.)</w:t>
            </w:r>
          </w:p>
        </w:tc>
        <w:tc>
          <w:tcPr>
            <w:tcW w:w="1240" w:type="dxa"/>
            <w:tcBorders>
              <w:top w:val="nil"/>
              <w:left w:val="single" w:sz="4" w:space="0" w:color="000000"/>
              <w:bottom w:val="single" w:sz="4" w:space="0" w:color="000000"/>
              <w:right w:val="nil"/>
            </w:tcBorders>
            <w:hideMark/>
          </w:tcPr>
          <w:p w:rsidR="00900519" w:rsidRPr="000C4486" w:rsidRDefault="00900519" w:rsidP="000C4486">
            <w:pPr>
              <w:spacing w:after="0" w:line="240" w:lineRule="auto"/>
              <w:jc w:val="both"/>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протягом року</w:t>
            </w:r>
          </w:p>
        </w:tc>
        <w:tc>
          <w:tcPr>
            <w:tcW w:w="2550" w:type="dxa"/>
            <w:tcBorders>
              <w:top w:val="nil"/>
              <w:left w:val="single" w:sz="4" w:space="0" w:color="000000"/>
              <w:bottom w:val="single" w:sz="4" w:space="0" w:color="000000"/>
              <w:right w:val="nil"/>
            </w:tcBorders>
            <w:hideMark/>
          </w:tcPr>
          <w:p w:rsidR="00900519" w:rsidRPr="000C4486" w:rsidRDefault="00900519" w:rsidP="000C4486">
            <w:pPr>
              <w:spacing w:after="0" w:line="240" w:lineRule="auto"/>
              <w:jc w:val="both"/>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Рахівська міська рада, Рахівська міська ДЮСШ, відділ культури, освіти, молоді та спорту, спортивні федерації, громадські організації, спортивні клуби та команди</w:t>
            </w:r>
          </w:p>
        </w:tc>
        <w:tc>
          <w:tcPr>
            <w:tcW w:w="1010" w:type="dxa"/>
            <w:tcBorders>
              <w:top w:val="nil"/>
              <w:left w:val="single" w:sz="4" w:space="0" w:color="000000"/>
              <w:bottom w:val="single" w:sz="4" w:space="0" w:color="000000"/>
              <w:right w:val="nil"/>
            </w:tcBorders>
            <w:hideMark/>
          </w:tcPr>
          <w:p w:rsidR="00900519" w:rsidRPr="000C4486" w:rsidRDefault="00900519" w:rsidP="000C4486">
            <w:pPr>
              <w:spacing w:after="0" w:line="240" w:lineRule="auto"/>
              <w:jc w:val="center"/>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міський бюджет</w:t>
            </w:r>
          </w:p>
        </w:tc>
        <w:tc>
          <w:tcPr>
            <w:tcW w:w="1254" w:type="dxa"/>
            <w:tcBorders>
              <w:top w:val="nil"/>
              <w:left w:val="single" w:sz="4" w:space="0" w:color="000000"/>
              <w:bottom w:val="single" w:sz="4" w:space="0" w:color="000000"/>
              <w:right w:val="nil"/>
            </w:tcBorders>
          </w:tcPr>
          <w:p w:rsidR="00900519" w:rsidRPr="000C4486" w:rsidRDefault="00900519" w:rsidP="000C4486">
            <w:pPr>
              <w:snapToGrid w:val="0"/>
              <w:spacing w:after="0" w:line="240" w:lineRule="auto"/>
              <w:jc w:val="center"/>
              <w:rPr>
                <w:rFonts w:ascii="Times New Roman" w:hAnsi="Times New Roman" w:cs="Times New Roman"/>
                <w:color w:val="000000" w:themeColor="text1"/>
                <w:sz w:val="20"/>
                <w:szCs w:val="20"/>
                <w:lang w:val="uk-UA"/>
              </w:rPr>
            </w:pPr>
          </w:p>
          <w:p w:rsidR="00900519" w:rsidRPr="000C4486" w:rsidRDefault="00900519" w:rsidP="000C4486">
            <w:pPr>
              <w:snapToGrid w:val="0"/>
              <w:spacing w:after="0" w:line="240" w:lineRule="auto"/>
              <w:jc w:val="center"/>
              <w:rPr>
                <w:rFonts w:ascii="Times New Roman" w:hAnsi="Times New Roman" w:cs="Times New Roman"/>
                <w:color w:val="000000" w:themeColor="text1"/>
                <w:sz w:val="20"/>
                <w:szCs w:val="20"/>
                <w:lang w:val="uk-UA"/>
              </w:rPr>
            </w:pPr>
          </w:p>
          <w:p w:rsidR="00900519" w:rsidRPr="000C4486" w:rsidRDefault="00900519" w:rsidP="000C4486">
            <w:pPr>
              <w:snapToGrid w:val="0"/>
              <w:spacing w:after="0" w:line="240" w:lineRule="auto"/>
              <w:jc w:val="center"/>
              <w:rPr>
                <w:rFonts w:ascii="Times New Roman" w:hAnsi="Times New Roman" w:cs="Times New Roman"/>
                <w:color w:val="000000" w:themeColor="text1"/>
                <w:sz w:val="20"/>
                <w:szCs w:val="20"/>
                <w:lang w:val="uk-UA"/>
              </w:rPr>
            </w:pPr>
          </w:p>
          <w:p w:rsidR="00900519" w:rsidRPr="000C4486" w:rsidRDefault="00900519" w:rsidP="000C4486">
            <w:pPr>
              <w:snapToGrid w:val="0"/>
              <w:spacing w:after="0" w:line="240" w:lineRule="auto"/>
              <w:jc w:val="center"/>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35000,00</w:t>
            </w:r>
          </w:p>
        </w:tc>
        <w:tc>
          <w:tcPr>
            <w:tcW w:w="1842" w:type="dxa"/>
            <w:tcBorders>
              <w:top w:val="nil"/>
              <w:left w:val="single" w:sz="4" w:space="0" w:color="000000"/>
              <w:bottom w:val="single" w:sz="4" w:space="0" w:color="000000"/>
              <w:right w:val="single" w:sz="4" w:space="0" w:color="000000"/>
            </w:tcBorders>
            <w:hideMark/>
          </w:tcPr>
          <w:p w:rsidR="00900519" w:rsidRPr="000C4486" w:rsidRDefault="00900519" w:rsidP="000C4486">
            <w:pPr>
              <w:tabs>
                <w:tab w:val="left" w:pos="142"/>
              </w:tabs>
              <w:spacing w:after="0" w:line="240" w:lineRule="auto"/>
              <w:jc w:val="center"/>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Залучення мешканців громади, спортсменів аматорів, спортсменів - інвалідів до занять фізичною культурою та спортом</w:t>
            </w:r>
          </w:p>
        </w:tc>
      </w:tr>
      <w:tr w:rsidR="000C4486" w:rsidRPr="000C4486" w:rsidTr="00900519">
        <w:trPr>
          <w:gridAfter w:val="11"/>
          <w:wAfter w:w="2442" w:type="dxa"/>
        </w:trPr>
        <w:tc>
          <w:tcPr>
            <w:tcW w:w="567" w:type="dxa"/>
            <w:tcBorders>
              <w:top w:val="single" w:sz="4" w:space="0" w:color="000000"/>
              <w:left w:val="single" w:sz="4" w:space="0" w:color="000000"/>
              <w:bottom w:val="single" w:sz="4" w:space="0" w:color="000000"/>
              <w:right w:val="nil"/>
            </w:tcBorders>
            <w:hideMark/>
          </w:tcPr>
          <w:p w:rsidR="00900519" w:rsidRPr="000C4486" w:rsidRDefault="00900519" w:rsidP="000C4486">
            <w:pPr>
              <w:tabs>
                <w:tab w:val="left" w:pos="142"/>
              </w:tabs>
              <w:spacing w:after="0" w:line="240" w:lineRule="auto"/>
              <w:rPr>
                <w:rFonts w:ascii="Times New Roman" w:hAnsi="Times New Roman" w:cs="Times New Roman"/>
                <w:bCs/>
                <w:color w:val="000000" w:themeColor="text1"/>
                <w:lang w:val="uk-UA"/>
              </w:rPr>
            </w:pPr>
            <w:r w:rsidRPr="000C4486">
              <w:rPr>
                <w:rFonts w:ascii="Times New Roman" w:hAnsi="Times New Roman" w:cs="Times New Roman"/>
                <w:color w:val="000000" w:themeColor="text1"/>
                <w:lang w:val="uk-UA"/>
              </w:rPr>
              <w:t>3</w:t>
            </w:r>
          </w:p>
        </w:tc>
        <w:tc>
          <w:tcPr>
            <w:tcW w:w="1701" w:type="dxa"/>
            <w:tcBorders>
              <w:top w:val="single" w:sz="4" w:space="0" w:color="000000"/>
              <w:left w:val="single" w:sz="4" w:space="0" w:color="000000"/>
              <w:bottom w:val="single" w:sz="4" w:space="0" w:color="000000"/>
              <w:right w:val="nil"/>
            </w:tcBorders>
          </w:tcPr>
          <w:p w:rsidR="00900519" w:rsidRPr="000C4486" w:rsidRDefault="00900519" w:rsidP="000C4486">
            <w:pPr>
              <w:snapToGrid w:val="0"/>
              <w:spacing w:after="0" w:line="240" w:lineRule="auto"/>
              <w:jc w:val="both"/>
              <w:rPr>
                <w:rFonts w:ascii="Times New Roman" w:hAnsi="Times New Roman" w:cs="Times New Roman"/>
                <w:bCs/>
                <w:color w:val="000000" w:themeColor="text1"/>
                <w:lang w:val="uk-UA"/>
              </w:rPr>
            </w:pPr>
          </w:p>
        </w:tc>
        <w:tc>
          <w:tcPr>
            <w:tcW w:w="4294" w:type="dxa"/>
            <w:tcBorders>
              <w:top w:val="single" w:sz="4" w:space="0" w:color="000000"/>
              <w:left w:val="single" w:sz="4" w:space="0" w:color="000000"/>
              <w:bottom w:val="single" w:sz="4" w:space="0" w:color="000000"/>
              <w:right w:val="nil"/>
            </w:tcBorders>
            <w:hideMark/>
          </w:tcPr>
          <w:p w:rsidR="00900519" w:rsidRPr="000C4486" w:rsidRDefault="00900519" w:rsidP="000C4486">
            <w:pPr>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1.3. Забезпечення підготовки, участі та фінансової підтримки, спортсменів громади різних вікових категорій,</w:t>
            </w:r>
          </w:p>
          <w:p w:rsidR="00900519" w:rsidRPr="000C4486" w:rsidRDefault="00900519" w:rsidP="000C4486">
            <w:pPr>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 xml:space="preserve">(збірних команд), спортивних клубів та команд у спортивних заходах районного, обласного, всеукраїнського та </w:t>
            </w:r>
            <w:r w:rsidRPr="000C4486">
              <w:rPr>
                <w:rFonts w:ascii="Times New Roman" w:hAnsi="Times New Roman" w:cs="Times New Roman"/>
                <w:color w:val="000000" w:themeColor="text1"/>
                <w:lang w:val="uk-UA"/>
              </w:rPr>
              <w:lastRenderedPageBreak/>
              <w:t xml:space="preserve">міжнародного рівнів з олімпійських та </w:t>
            </w:r>
            <w:proofErr w:type="spellStart"/>
            <w:r w:rsidRPr="000C4486">
              <w:rPr>
                <w:rFonts w:ascii="Times New Roman" w:hAnsi="Times New Roman" w:cs="Times New Roman"/>
                <w:color w:val="000000" w:themeColor="text1"/>
                <w:lang w:val="uk-UA"/>
              </w:rPr>
              <w:t>неолімпійських</w:t>
            </w:r>
            <w:proofErr w:type="spellEnd"/>
            <w:r w:rsidRPr="000C4486">
              <w:rPr>
                <w:rFonts w:ascii="Times New Roman" w:hAnsi="Times New Roman" w:cs="Times New Roman"/>
                <w:color w:val="000000" w:themeColor="text1"/>
                <w:lang w:val="uk-UA"/>
              </w:rPr>
              <w:t xml:space="preserve"> видів спорту </w:t>
            </w:r>
            <w:r w:rsidRPr="000C4486">
              <w:rPr>
                <w:rFonts w:ascii="Times New Roman" w:hAnsi="Times New Roman" w:cs="Times New Roman"/>
                <w:i/>
                <w:color w:val="000000" w:themeColor="text1"/>
                <w:lang w:val="uk-UA"/>
              </w:rPr>
              <w:t>(перевезення, проживання, харчування, оплата суддівства тощо)</w:t>
            </w:r>
            <w:r w:rsidRPr="000C4486">
              <w:rPr>
                <w:rFonts w:ascii="Times New Roman" w:hAnsi="Times New Roman" w:cs="Times New Roman"/>
                <w:color w:val="000000" w:themeColor="text1"/>
                <w:lang w:val="uk-UA"/>
              </w:rPr>
              <w:t>.</w:t>
            </w:r>
          </w:p>
        </w:tc>
        <w:tc>
          <w:tcPr>
            <w:tcW w:w="1240" w:type="dxa"/>
            <w:tcBorders>
              <w:top w:val="single" w:sz="4" w:space="0" w:color="000000"/>
              <w:left w:val="single" w:sz="4" w:space="0" w:color="000000"/>
              <w:bottom w:val="single" w:sz="4" w:space="0" w:color="000000"/>
              <w:right w:val="nil"/>
            </w:tcBorders>
            <w:hideMark/>
          </w:tcPr>
          <w:p w:rsidR="00900519" w:rsidRPr="000C4486" w:rsidRDefault="00900519" w:rsidP="000C4486">
            <w:pPr>
              <w:spacing w:after="0" w:line="240" w:lineRule="auto"/>
              <w:jc w:val="both"/>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lastRenderedPageBreak/>
              <w:t>протягом року</w:t>
            </w:r>
          </w:p>
        </w:tc>
        <w:tc>
          <w:tcPr>
            <w:tcW w:w="2550" w:type="dxa"/>
            <w:tcBorders>
              <w:top w:val="single" w:sz="4" w:space="0" w:color="000000"/>
              <w:left w:val="single" w:sz="4" w:space="0" w:color="000000"/>
              <w:bottom w:val="single" w:sz="4" w:space="0" w:color="000000"/>
              <w:right w:val="nil"/>
            </w:tcBorders>
            <w:hideMark/>
          </w:tcPr>
          <w:p w:rsidR="00900519" w:rsidRPr="000C4486" w:rsidRDefault="00900519" w:rsidP="000C4486">
            <w:pPr>
              <w:spacing w:after="0" w:line="240" w:lineRule="auto"/>
              <w:jc w:val="both"/>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 xml:space="preserve">Рахівська міська рада, Рахівська міська ДЮСШ, відділ культури, освіти, молоді та спорту, спортивні федерації, громадські </w:t>
            </w:r>
            <w:r w:rsidRPr="000C4486">
              <w:rPr>
                <w:rFonts w:ascii="Times New Roman" w:hAnsi="Times New Roman" w:cs="Times New Roman"/>
                <w:color w:val="000000" w:themeColor="text1"/>
                <w:lang w:val="uk-UA"/>
              </w:rPr>
              <w:lastRenderedPageBreak/>
              <w:t>організації, спортивні клуби та команди</w:t>
            </w:r>
          </w:p>
        </w:tc>
        <w:tc>
          <w:tcPr>
            <w:tcW w:w="1010" w:type="dxa"/>
            <w:tcBorders>
              <w:top w:val="single" w:sz="4" w:space="0" w:color="000000"/>
              <w:left w:val="single" w:sz="4" w:space="0" w:color="000000"/>
              <w:bottom w:val="single" w:sz="4" w:space="0" w:color="000000"/>
              <w:right w:val="nil"/>
            </w:tcBorders>
            <w:hideMark/>
          </w:tcPr>
          <w:p w:rsidR="00900519" w:rsidRPr="000C4486" w:rsidRDefault="00900519" w:rsidP="000C4486">
            <w:pPr>
              <w:spacing w:after="0" w:line="240" w:lineRule="auto"/>
              <w:jc w:val="center"/>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lastRenderedPageBreak/>
              <w:t>міський бюджет</w:t>
            </w:r>
          </w:p>
        </w:tc>
        <w:tc>
          <w:tcPr>
            <w:tcW w:w="1254" w:type="dxa"/>
            <w:tcBorders>
              <w:top w:val="single" w:sz="4" w:space="0" w:color="000000"/>
              <w:left w:val="single" w:sz="4" w:space="0" w:color="000000"/>
              <w:bottom w:val="single" w:sz="4" w:space="0" w:color="000000"/>
              <w:right w:val="nil"/>
            </w:tcBorders>
          </w:tcPr>
          <w:p w:rsidR="00900519" w:rsidRPr="000C4486" w:rsidRDefault="00900519" w:rsidP="000C4486">
            <w:pPr>
              <w:snapToGrid w:val="0"/>
              <w:spacing w:after="0" w:line="240" w:lineRule="auto"/>
              <w:jc w:val="center"/>
              <w:rPr>
                <w:rFonts w:ascii="Times New Roman" w:hAnsi="Times New Roman" w:cs="Times New Roman"/>
                <w:color w:val="000000" w:themeColor="text1"/>
                <w:sz w:val="20"/>
                <w:szCs w:val="20"/>
                <w:lang w:val="uk-UA"/>
              </w:rPr>
            </w:pPr>
          </w:p>
          <w:p w:rsidR="00900519" w:rsidRPr="000C4486" w:rsidRDefault="00900519" w:rsidP="000C4486">
            <w:pPr>
              <w:snapToGrid w:val="0"/>
              <w:spacing w:after="0" w:line="240" w:lineRule="auto"/>
              <w:jc w:val="center"/>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1000000,00</w:t>
            </w:r>
          </w:p>
        </w:tc>
        <w:tc>
          <w:tcPr>
            <w:tcW w:w="1842" w:type="dxa"/>
            <w:tcBorders>
              <w:top w:val="single" w:sz="4" w:space="0" w:color="000000"/>
              <w:left w:val="single" w:sz="4" w:space="0" w:color="000000"/>
              <w:bottom w:val="single" w:sz="4" w:space="0" w:color="000000"/>
              <w:right w:val="single" w:sz="4" w:space="0" w:color="000000"/>
            </w:tcBorders>
            <w:hideMark/>
          </w:tcPr>
          <w:p w:rsidR="00900519" w:rsidRPr="000C4486" w:rsidRDefault="00900519" w:rsidP="000C4486">
            <w:pPr>
              <w:tabs>
                <w:tab w:val="left" w:pos="142"/>
              </w:tabs>
              <w:spacing w:after="0" w:line="240" w:lineRule="auto"/>
              <w:jc w:val="center"/>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Збереження та примноження спортивних результатів спортсменами громади</w:t>
            </w:r>
          </w:p>
        </w:tc>
      </w:tr>
      <w:tr w:rsidR="000C4486" w:rsidRPr="000C4486" w:rsidTr="00900519">
        <w:trPr>
          <w:gridAfter w:val="11"/>
          <w:wAfter w:w="2442" w:type="dxa"/>
        </w:trPr>
        <w:tc>
          <w:tcPr>
            <w:tcW w:w="567" w:type="dxa"/>
            <w:tcBorders>
              <w:top w:val="single" w:sz="4" w:space="0" w:color="000000"/>
              <w:left w:val="single" w:sz="4" w:space="0" w:color="000000"/>
              <w:bottom w:val="single" w:sz="4" w:space="0" w:color="000000"/>
              <w:right w:val="nil"/>
            </w:tcBorders>
          </w:tcPr>
          <w:p w:rsidR="00900519" w:rsidRPr="000C4486" w:rsidRDefault="00900519" w:rsidP="000C4486">
            <w:pPr>
              <w:tabs>
                <w:tab w:val="left" w:pos="142"/>
              </w:tabs>
              <w:spacing w:after="0" w:line="240" w:lineRule="auto"/>
              <w:rPr>
                <w:rFonts w:ascii="Times New Roman" w:hAnsi="Times New Roman" w:cs="Times New Roman"/>
                <w:color w:val="000000" w:themeColor="text1"/>
                <w:lang w:val="uk-UA"/>
              </w:rPr>
            </w:pPr>
          </w:p>
          <w:p w:rsidR="00900519" w:rsidRPr="000C4486" w:rsidRDefault="00900519" w:rsidP="000C4486">
            <w:pPr>
              <w:tabs>
                <w:tab w:val="left" w:pos="142"/>
              </w:tabs>
              <w:spacing w:after="0" w:line="240" w:lineRule="auto"/>
              <w:rPr>
                <w:rFonts w:ascii="Times New Roman" w:hAnsi="Times New Roman" w:cs="Times New Roman"/>
                <w:bCs/>
                <w:color w:val="000000" w:themeColor="text1"/>
                <w:lang w:val="uk-UA"/>
              </w:rPr>
            </w:pPr>
            <w:r w:rsidRPr="000C4486">
              <w:rPr>
                <w:rFonts w:ascii="Times New Roman" w:hAnsi="Times New Roman" w:cs="Times New Roman"/>
                <w:color w:val="000000" w:themeColor="text1"/>
                <w:lang w:val="uk-UA"/>
              </w:rPr>
              <w:t>4</w:t>
            </w:r>
          </w:p>
        </w:tc>
        <w:tc>
          <w:tcPr>
            <w:tcW w:w="1701" w:type="dxa"/>
            <w:tcBorders>
              <w:top w:val="single" w:sz="4" w:space="0" w:color="000000"/>
              <w:left w:val="single" w:sz="4" w:space="0" w:color="000000"/>
              <w:bottom w:val="single" w:sz="4" w:space="0" w:color="000000"/>
              <w:right w:val="nil"/>
            </w:tcBorders>
          </w:tcPr>
          <w:p w:rsidR="00900519" w:rsidRPr="000C4486" w:rsidRDefault="00900519" w:rsidP="000C4486">
            <w:pPr>
              <w:snapToGrid w:val="0"/>
              <w:spacing w:after="0" w:line="240" w:lineRule="auto"/>
              <w:jc w:val="both"/>
              <w:rPr>
                <w:rFonts w:ascii="Times New Roman" w:hAnsi="Times New Roman" w:cs="Times New Roman"/>
                <w:bCs/>
                <w:color w:val="000000" w:themeColor="text1"/>
                <w:lang w:val="uk-UA"/>
              </w:rPr>
            </w:pPr>
          </w:p>
        </w:tc>
        <w:tc>
          <w:tcPr>
            <w:tcW w:w="4294" w:type="dxa"/>
            <w:tcBorders>
              <w:top w:val="single" w:sz="4" w:space="0" w:color="000000"/>
              <w:left w:val="single" w:sz="4" w:space="0" w:color="000000"/>
              <w:bottom w:val="single" w:sz="4" w:space="0" w:color="000000"/>
              <w:right w:val="nil"/>
            </w:tcBorders>
            <w:hideMark/>
          </w:tcPr>
          <w:p w:rsidR="00900519" w:rsidRPr="000C4486" w:rsidRDefault="00900519" w:rsidP="000C4486">
            <w:pPr>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 xml:space="preserve">1.4. Відзначення кращих тренерів та спортсменів громади одноразовими стипендіями </w:t>
            </w:r>
          </w:p>
        </w:tc>
        <w:tc>
          <w:tcPr>
            <w:tcW w:w="1240" w:type="dxa"/>
            <w:tcBorders>
              <w:top w:val="single" w:sz="4" w:space="0" w:color="000000"/>
              <w:left w:val="single" w:sz="4" w:space="0" w:color="000000"/>
              <w:bottom w:val="single" w:sz="4" w:space="0" w:color="000000"/>
              <w:right w:val="nil"/>
            </w:tcBorders>
          </w:tcPr>
          <w:p w:rsidR="00900519" w:rsidRPr="000C4486" w:rsidRDefault="00900519" w:rsidP="000C4486">
            <w:pPr>
              <w:spacing w:after="0" w:line="240" w:lineRule="auto"/>
              <w:jc w:val="both"/>
              <w:rPr>
                <w:rFonts w:ascii="Times New Roman" w:hAnsi="Times New Roman" w:cs="Times New Roman"/>
                <w:color w:val="000000" w:themeColor="text1"/>
                <w:lang w:val="uk-UA"/>
              </w:rPr>
            </w:pPr>
          </w:p>
          <w:p w:rsidR="00900519" w:rsidRPr="000C4486" w:rsidRDefault="00900519" w:rsidP="000C4486">
            <w:pPr>
              <w:spacing w:after="0" w:line="240" w:lineRule="auto"/>
              <w:jc w:val="both"/>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протягом року</w:t>
            </w:r>
          </w:p>
        </w:tc>
        <w:tc>
          <w:tcPr>
            <w:tcW w:w="2550" w:type="dxa"/>
            <w:tcBorders>
              <w:top w:val="single" w:sz="4" w:space="0" w:color="000000"/>
              <w:left w:val="single" w:sz="4" w:space="0" w:color="000000"/>
              <w:bottom w:val="single" w:sz="4" w:space="0" w:color="000000"/>
              <w:right w:val="nil"/>
            </w:tcBorders>
            <w:hideMark/>
          </w:tcPr>
          <w:p w:rsidR="00900519" w:rsidRPr="000C4486" w:rsidRDefault="00900519" w:rsidP="000C4486">
            <w:pPr>
              <w:spacing w:after="0" w:line="240" w:lineRule="auto"/>
              <w:jc w:val="both"/>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Рахівська міська рада, Рахівська міська ДЮСШ, відділ культури, освіти, молоді та спорту, спортивні федерації, громадські організації, спортивні клуби та команди</w:t>
            </w:r>
          </w:p>
        </w:tc>
        <w:tc>
          <w:tcPr>
            <w:tcW w:w="1010" w:type="dxa"/>
            <w:tcBorders>
              <w:top w:val="single" w:sz="4" w:space="0" w:color="000000"/>
              <w:left w:val="single" w:sz="4" w:space="0" w:color="000000"/>
              <w:bottom w:val="single" w:sz="4" w:space="0" w:color="000000"/>
              <w:right w:val="nil"/>
            </w:tcBorders>
          </w:tcPr>
          <w:p w:rsidR="00900519" w:rsidRPr="000C4486" w:rsidRDefault="00900519" w:rsidP="000C4486">
            <w:pPr>
              <w:spacing w:after="0" w:line="240" w:lineRule="auto"/>
              <w:jc w:val="center"/>
              <w:rPr>
                <w:rFonts w:ascii="Times New Roman" w:hAnsi="Times New Roman" w:cs="Times New Roman"/>
                <w:color w:val="000000" w:themeColor="text1"/>
                <w:sz w:val="20"/>
                <w:szCs w:val="20"/>
                <w:lang w:val="uk-UA"/>
              </w:rPr>
            </w:pPr>
          </w:p>
          <w:p w:rsidR="00900519" w:rsidRPr="000C4486" w:rsidRDefault="00900519" w:rsidP="000C4486">
            <w:pPr>
              <w:spacing w:after="0" w:line="240" w:lineRule="auto"/>
              <w:jc w:val="center"/>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міський бюджет</w:t>
            </w:r>
          </w:p>
        </w:tc>
        <w:tc>
          <w:tcPr>
            <w:tcW w:w="1254" w:type="dxa"/>
            <w:tcBorders>
              <w:top w:val="single" w:sz="4" w:space="0" w:color="000000"/>
              <w:left w:val="single" w:sz="4" w:space="0" w:color="000000"/>
              <w:bottom w:val="single" w:sz="4" w:space="0" w:color="000000"/>
              <w:right w:val="nil"/>
            </w:tcBorders>
          </w:tcPr>
          <w:p w:rsidR="00900519" w:rsidRPr="000C4486" w:rsidRDefault="00900519" w:rsidP="000C4486">
            <w:pPr>
              <w:snapToGrid w:val="0"/>
              <w:spacing w:after="0" w:line="240" w:lineRule="auto"/>
              <w:jc w:val="center"/>
              <w:rPr>
                <w:rFonts w:ascii="Times New Roman" w:hAnsi="Times New Roman" w:cs="Times New Roman"/>
                <w:color w:val="000000" w:themeColor="text1"/>
                <w:sz w:val="20"/>
                <w:szCs w:val="20"/>
                <w:lang w:val="uk-UA"/>
              </w:rPr>
            </w:pPr>
          </w:p>
          <w:p w:rsidR="00900519" w:rsidRPr="000C4486" w:rsidRDefault="00900519" w:rsidP="000C4486">
            <w:pPr>
              <w:snapToGrid w:val="0"/>
              <w:spacing w:after="0" w:line="240" w:lineRule="auto"/>
              <w:jc w:val="center"/>
              <w:rPr>
                <w:rFonts w:ascii="Times New Roman" w:hAnsi="Times New Roman" w:cs="Times New Roman"/>
                <w:color w:val="000000" w:themeColor="text1"/>
                <w:sz w:val="20"/>
                <w:szCs w:val="20"/>
                <w:lang w:val="uk-UA"/>
              </w:rPr>
            </w:pPr>
          </w:p>
          <w:p w:rsidR="00900519" w:rsidRPr="000C4486" w:rsidRDefault="00900519" w:rsidP="000C4486">
            <w:pPr>
              <w:snapToGrid w:val="0"/>
              <w:spacing w:after="0" w:line="240" w:lineRule="auto"/>
              <w:jc w:val="center"/>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10000,00</w:t>
            </w:r>
          </w:p>
        </w:tc>
        <w:tc>
          <w:tcPr>
            <w:tcW w:w="1842" w:type="dxa"/>
            <w:tcBorders>
              <w:top w:val="single" w:sz="4" w:space="0" w:color="000000"/>
              <w:left w:val="single" w:sz="4" w:space="0" w:color="000000"/>
              <w:bottom w:val="single" w:sz="4" w:space="0" w:color="000000"/>
              <w:right w:val="single" w:sz="4" w:space="0" w:color="000000"/>
            </w:tcBorders>
            <w:hideMark/>
          </w:tcPr>
          <w:p w:rsidR="00900519" w:rsidRPr="000C4486" w:rsidRDefault="00900519" w:rsidP="000C4486">
            <w:pPr>
              <w:tabs>
                <w:tab w:val="left" w:pos="142"/>
              </w:tabs>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 xml:space="preserve">Визначення кращих та  успішних виступів талановитих спортсменів та тренерів </w:t>
            </w:r>
          </w:p>
        </w:tc>
      </w:tr>
      <w:tr w:rsidR="000C4486" w:rsidRPr="000C4486" w:rsidTr="00900519">
        <w:trPr>
          <w:gridAfter w:val="11"/>
          <w:wAfter w:w="2442" w:type="dxa"/>
        </w:trPr>
        <w:tc>
          <w:tcPr>
            <w:tcW w:w="567" w:type="dxa"/>
            <w:tcBorders>
              <w:top w:val="single" w:sz="4" w:space="0" w:color="000000"/>
              <w:left w:val="single" w:sz="4" w:space="0" w:color="000000"/>
              <w:bottom w:val="single" w:sz="4" w:space="0" w:color="000000"/>
              <w:right w:val="nil"/>
            </w:tcBorders>
            <w:hideMark/>
          </w:tcPr>
          <w:p w:rsidR="00900519" w:rsidRPr="000C4486" w:rsidRDefault="00900519" w:rsidP="000C4486">
            <w:pPr>
              <w:tabs>
                <w:tab w:val="left" w:pos="142"/>
              </w:tabs>
              <w:spacing w:after="0" w:line="240" w:lineRule="auto"/>
              <w:rPr>
                <w:rFonts w:ascii="Times New Roman" w:hAnsi="Times New Roman" w:cs="Times New Roman"/>
                <w:bCs/>
                <w:color w:val="000000" w:themeColor="text1"/>
                <w:lang w:val="uk-UA"/>
              </w:rPr>
            </w:pPr>
            <w:r w:rsidRPr="000C4486">
              <w:rPr>
                <w:rFonts w:ascii="Times New Roman" w:hAnsi="Times New Roman" w:cs="Times New Roman"/>
                <w:color w:val="000000" w:themeColor="text1"/>
                <w:lang w:val="uk-UA"/>
              </w:rPr>
              <w:t>5</w:t>
            </w:r>
          </w:p>
        </w:tc>
        <w:tc>
          <w:tcPr>
            <w:tcW w:w="1701" w:type="dxa"/>
            <w:tcBorders>
              <w:top w:val="single" w:sz="4" w:space="0" w:color="000000"/>
              <w:left w:val="single" w:sz="4" w:space="0" w:color="000000"/>
              <w:bottom w:val="single" w:sz="4" w:space="0" w:color="000000"/>
              <w:right w:val="nil"/>
            </w:tcBorders>
          </w:tcPr>
          <w:p w:rsidR="00900519" w:rsidRPr="000C4486" w:rsidRDefault="00900519" w:rsidP="000C4486">
            <w:pPr>
              <w:snapToGrid w:val="0"/>
              <w:spacing w:after="0" w:line="240" w:lineRule="auto"/>
              <w:jc w:val="both"/>
              <w:rPr>
                <w:rFonts w:ascii="Times New Roman" w:hAnsi="Times New Roman" w:cs="Times New Roman"/>
                <w:bCs/>
                <w:color w:val="000000" w:themeColor="text1"/>
                <w:lang w:val="uk-UA"/>
              </w:rPr>
            </w:pPr>
          </w:p>
        </w:tc>
        <w:tc>
          <w:tcPr>
            <w:tcW w:w="4294" w:type="dxa"/>
            <w:tcBorders>
              <w:top w:val="single" w:sz="4" w:space="0" w:color="000000"/>
              <w:left w:val="single" w:sz="4" w:space="0" w:color="000000"/>
              <w:bottom w:val="single" w:sz="4" w:space="0" w:color="000000"/>
              <w:right w:val="nil"/>
            </w:tcBorders>
            <w:hideMark/>
          </w:tcPr>
          <w:p w:rsidR="00900519" w:rsidRPr="000C4486" w:rsidRDefault="00900519" w:rsidP="000C4486">
            <w:pPr>
              <w:shd w:val="clear" w:color="auto" w:fill="FFFFFF"/>
              <w:autoSpaceDE w:val="0"/>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 xml:space="preserve">1.5. Відзначення обдарованої учнівської молоді ЗОШ громади в галузі спорту одноразовими стипендіями </w:t>
            </w:r>
          </w:p>
        </w:tc>
        <w:tc>
          <w:tcPr>
            <w:tcW w:w="1240" w:type="dxa"/>
            <w:tcBorders>
              <w:top w:val="single" w:sz="4" w:space="0" w:color="000000"/>
              <w:left w:val="single" w:sz="4" w:space="0" w:color="000000"/>
              <w:bottom w:val="single" w:sz="4" w:space="0" w:color="000000"/>
              <w:right w:val="nil"/>
            </w:tcBorders>
            <w:hideMark/>
          </w:tcPr>
          <w:p w:rsidR="00900519" w:rsidRPr="000C4486" w:rsidRDefault="00900519" w:rsidP="000C4486">
            <w:pPr>
              <w:spacing w:after="0" w:line="240" w:lineRule="auto"/>
              <w:jc w:val="both"/>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Протягом року</w:t>
            </w:r>
          </w:p>
        </w:tc>
        <w:tc>
          <w:tcPr>
            <w:tcW w:w="2550" w:type="dxa"/>
            <w:tcBorders>
              <w:top w:val="single" w:sz="4" w:space="0" w:color="000000"/>
              <w:left w:val="single" w:sz="4" w:space="0" w:color="000000"/>
              <w:bottom w:val="single" w:sz="4" w:space="0" w:color="000000"/>
              <w:right w:val="nil"/>
            </w:tcBorders>
            <w:hideMark/>
          </w:tcPr>
          <w:p w:rsidR="00900519" w:rsidRPr="000C4486" w:rsidRDefault="00900519" w:rsidP="000C4486">
            <w:pPr>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Рахівська міська рада, Рахівська міська ДЮСШ, відділ культури, освіти, молоді та спорту, спортивні федерації, громадські організації, спортивні клуби та команди</w:t>
            </w:r>
          </w:p>
        </w:tc>
        <w:tc>
          <w:tcPr>
            <w:tcW w:w="1010" w:type="dxa"/>
            <w:tcBorders>
              <w:top w:val="single" w:sz="4" w:space="0" w:color="000000"/>
              <w:left w:val="single" w:sz="4" w:space="0" w:color="000000"/>
              <w:bottom w:val="single" w:sz="4" w:space="0" w:color="000000"/>
              <w:right w:val="nil"/>
            </w:tcBorders>
            <w:hideMark/>
          </w:tcPr>
          <w:p w:rsidR="00900519" w:rsidRPr="000C4486" w:rsidRDefault="00900519" w:rsidP="000C4486">
            <w:pPr>
              <w:spacing w:after="0" w:line="240" w:lineRule="auto"/>
              <w:jc w:val="center"/>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міський бюджет</w:t>
            </w:r>
          </w:p>
        </w:tc>
        <w:tc>
          <w:tcPr>
            <w:tcW w:w="1254" w:type="dxa"/>
            <w:tcBorders>
              <w:top w:val="single" w:sz="4" w:space="0" w:color="000000"/>
              <w:left w:val="single" w:sz="4" w:space="0" w:color="000000"/>
              <w:bottom w:val="single" w:sz="4" w:space="0" w:color="000000"/>
              <w:right w:val="nil"/>
            </w:tcBorders>
          </w:tcPr>
          <w:p w:rsidR="00900519" w:rsidRPr="000C4486" w:rsidRDefault="00900519" w:rsidP="000C4486">
            <w:pPr>
              <w:spacing w:after="0" w:line="240" w:lineRule="auto"/>
              <w:jc w:val="center"/>
              <w:rPr>
                <w:rFonts w:ascii="Times New Roman" w:hAnsi="Times New Roman" w:cs="Times New Roman"/>
                <w:color w:val="000000" w:themeColor="text1"/>
                <w:sz w:val="20"/>
                <w:szCs w:val="20"/>
                <w:lang w:val="uk-UA"/>
              </w:rPr>
            </w:pPr>
          </w:p>
          <w:p w:rsidR="00900519" w:rsidRPr="000C4486" w:rsidRDefault="00900519" w:rsidP="000C448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10000,00</w:t>
            </w:r>
          </w:p>
        </w:tc>
        <w:tc>
          <w:tcPr>
            <w:tcW w:w="1842" w:type="dxa"/>
            <w:tcBorders>
              <w:top w:val="single" w:sz="4" w:space="0" w:color="000000"/>
              <w:left w:val="single" w:sz="4" w:space="0" w:color="000000"/>
              <w:bottom w:val="single" w:sz="4" w:space="0" w:color="000000"/>
              <w:right w:val="single" w:sz="4" w:space="0" w:color="000000"/>
            </w:tcBorders>
            <w:hideMark/>
          </w:tcPr>
          <w:p w:rsidR="00900519" w:rsidRPr="000C4486" w:rsidRDefault="00900519" w:rsidP="000C4486">
            <w:pPr>
              <w:tabs>
                <w:tab w:val="left" w:pos="142"/>
              </w:tabs>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Підтримка обдарованої учнівської молоді</w:t>
            </w:r>
          </w:p>
        </w:tc>
      </w:tr>
      <w:tr w:rsidR="000C4486" w:rsidRPr="000C4486" w:rsidTr="00900519">
        <w:trPr>
          <w:gridAfter w:val="11"/>
          <w:wAfter w:w="2442" w:type="dxa"/>
        </w:trPr>
        <w:tc>
          <w:tcPr>
            <w:tcW w:w="567" w:type="dxa"/>
            <w:tcBorders>
              <w:top w:val="nil"/>
              <w:left w:val="single" w:sz="4" w:space="0" w:color="000000"/>
              <w:bottom w:val="single" w:sz="4" w:space="0" w:color="000000"/>
              <w:right w:val="nil"/>
            </w:tcBorders>
            <w:hideMark/>
          </w:tcPr>
          <w:p w:rsidR="00900519" w:rsidRPr="000C4486" w:rsidRDefault="00900519" w:rsidP="000C4486">
            <w:pPr>
              <w:tabs>
                <w:tab w:val="left" w:pos="142"/>
              </w:tabs>
              <w:snapToGrid w:val="0"/>
              <w:spacing w:after="0" w:line="240" w:lineRule="auto"/>
              <w:rPr>
                <w:rFonts w:ascii="Times New Roman" w:hAnsi="Times New Roman" w:cs="Times New Roman"/>
                <w:b/>
                <w:bCs/>
                <w:color w:val="000000" w:themeColor="text1"/>
                <w:lang w:val="uk-UA"/>
              </w:rPr>
            </w:pPr>
            <w:r w:rsidRPr="000C4486">
              <w:rPr>
                <w:rFonts w:ascii="Times New Roman" w:hAnsi="Times New Roman" w:cs="Times New Roman"/>
                <w:color w:val="000000" w:themeColor="text1"/>
                <w:lang w:val="uk-UA"/>
              </w:rPr>
              <w:t>6</w:t>
            </w:r>
          </w:p>
        </w:tc>
        <w:tc>
          <w:tcPr>
            <w:tcW w:w="1701" w:type="dxa"/>
            <w:tcBorders>
              <w:top w:val="nil"/>
              <w:left w:val="single" w:sz="4" w:space="0" w:color="000000"/>
              <w:bottom w:val="single" w:sz="4" w:space="0" w:color="000000"/>
              <w:right w:val="nil"/>
            </w:tcBorders>
          </w:tcPr>
          <w:p w:rsidR="00900519" w:rsidRPr="000C4486" w:rsidRDefault="00900519" w:rsidP="000C4486">
            <w:pPr>
              <w:spacing w:after="0" w:line="240" w:lineRule="auto"/>
              <w:rPr>
                <w:rFonts w:ascii="Times New Roman" w:hAnsi="Times New Roman" w:cs="Times New Roman"/>
                <w:b/>
                <w:bCs/>
                <w:color w:val="000000" w:themeColor="text1"/>
                <w:lang w:val="uk-UA"/>
              </w:rPr>
            </w:pPr>
            <w:r w:rsidRPr="000C4486">
              <w:rPr>
                <w:rFonts w:ascii="Times New Roman" w:hAnsi="Times New Roman" w:cs="Times New Roman"/>
                <w:b/>
                <w:bCs/>
                <w:color w:val="000000" w:themeColor="text1"/>
                <w:lang w:val="uk-UA"/>
              </w:rPr>
              <w:t>Матеріально -</w:t>
            </w:r>
          </w:p>
          <w:p w:rsidR="00900519" w:rsidRPr="000C4486" w:rsidRDefault="00900519" w:rsidP="000C4486">
            <w:pPr>
              <w:spacing w:after="0" w:line="240" w:lineRule="auto"/>
              <w:rPr>
                <w:rFonts w:ascii="Times New Roman" w:hAnsi="Times New Roman" w:cs="Times New Roman"/>
                <w:b/>
                <w:bCs/>
                <w:color w:val="000000" w:themeColor="text1"/>
                <w:lang w:val="uk-UA"/>
              </w:rPr>
            </w:pPr>
            <w:r w:rsidRPr="000C4486">
              <w:rPr>
                <w:rFonts w:ascii="Times New Roman" w:hAnsi="Times New Roman" w:cs="Times New Roman"/>
                <w:b/>
                <w:bCs/>
                <w:color w:val="000000" w:themeColor="text1"/>
                <w:lang w:val="uk-UA"/>
              </w:rPr>
              <w:t>технічне</w:t>
            </w:r>
          </w:p>
          <w:p w:rsidR="00900519" w:rsidRPr="000C4486" w:rsidRDefault="00900519" w:rsidP="000C4486">
            <w:pPr>
              <w:spacing w:after="0" w:line="240" w:lineRule="auto"/>
              <w:rPr>
                <w:rFonts w:ascii="Times New Roman" w:hAnsi="Times New Roman" w:cs="Times New Roman"/>
                <w:b/>
                <w:bCs/>
                <w:color w:val="000000" w:themeColor="text1"/>
                <w:lang w:val="uk-UA"/>
              </w:rPr>
            </w:pPr>
            <w:r w:rsidRPr="000C4486">
              <w:rPr>
                <w:rFonts w:ascii="Times New Roman" w:hAnsi="Times New Roman" w:cs="Times New Roman"/>
                <w:b/>
                <w:bCs/>
                <w:color w:val="000000" w:themeColor="text1"/>
                <w:lang w:val="uk-UA"/>
              </w:rPr>
              <w:t>забезпечення</w:t>
            </w:r>
          </w:p>
          <w:p w:rsidR="00900519" w:rsidRPr="000C4486" w:rsidRDefault="00900519" w:rsidP="000C4486">
            <w:pPr>
              <w:spacing w:after="0" w:line="240" w:lineRule="auto"/>
              <w:rPr>
                <w:rFonts w:ascii="Times New Roman" w:hAnsi="Times New Roman" w:cs="Times New Roman"/>
                <w:b/>
                <w:bCs/>
                <w:color w:val="000000" w:themeColor="text1"/>
                <w:lang w:val="uk-UA"/>
              </w:rPr>
            </w:pPr>
          </w:p>
        </w:tc>
        <w:tc>
          <w:tcPr>
            <w:tcW w:w="4294" w:type="dxa"/>
            <w:tcBorders>
              <w:top w:val="nil"/>
              <w:left w:val="single" w:sz="4" w:space="0" w:color="000000"/>
              <w:bottom w:val="single" w:sz="4" w:space="0" w:color="000000"/>
              <w:right w:val="nil"/>
            </w:tcBorders>
            <w:hideMark/>
          </w:tcPr>
          <w:p w:rsidR="00900519" w:rsidRPr="000C4486" w:rsidRDefault="00900519" w:rsidP="000C4486">
            <w:pPr>
              <w:shd w:val="clear" w:color="auto" w:fill="FFFFFF"/>
              <w:autoSpaceDE w:val="0"/>
              <w:snapToGrid w:val="0"/>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2.1. Облаштування, реконструкція, капітальний та поточний ремонт спортивних споруд, спортивних майданчиків, стадіонів, спортзалів, тощо.</w:t>
            </w:r>
          </w:p>
        </w:tc>
        <w:tc>
          <w:tcPr>
            <w:tcW w:w="1240" w:type="dxa"/>
            <w:tcBorders>
              <w:top w:val="nil"/>
              <w:left w:val="single" w:sz="4" w:space="0" w:color="000000"/>
              <w:bottom w:val="single" w:sz="4" w:space="0" w:color="000000"/>
              <w:right w:val="nil"/>
            </w:tcBorders>
            <w:hideMark/>
          </w:tcPr>
          <w:p w:rsidR="00900519" w:rsidRPr="000C4486" w:rsidRDefault="00900519" w:rsidP="000C4486">
            <w:pPr>
              <w:snapToGrid w:val="0"/>
              <w:spacing w:after="0" w:line="240" w:lineRule="auto"/>
              <w:jc w:val="both"/>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Протягом року</w:t>
            </w:r>
          </w:p>
        </w:tc>
        <w:tc>
          <w:tcPr>
            <w:tcW w:w="2550" w:type="dxa"/>
            <w:tcBorders>
              <w:top w:val="nil"/>
              <w:left w:val="single" w:sz="4" w:space="0" w:color="000000"/>
              <w:bottom w:val="single" w:sz="4" w:space="0" w:color="000000"/>
              <w:right w:val="nil"/>
            </w:tcBorders>
            <w:hideMark/>
          </w:tcPr>
          <w:p w:rsidR="00900519" w:rsidRPr="000C4486" w:rsidRDefault="00900519" w:rsidP="000C4486">
            <w:pPr>
              <w:snapToGrid w:val="0"/>
              <w:spacing w:after="0" w:line="240" w:lineRule="auto"/>
              <w:jc w:val="both"/>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Рахівська міська рада</w:t>
            </w:r>
          </w:p>
        </w:tc>
        <w:tc>
          <w:tcPr>
            <w:tcW w:w="1010" w:type="dxa"/>
            <w:tcBorders>
              <w:top w:val="nil"/>
              <w:left w:val="single" w:sz="4" w:space="0" w:color="000000"/>
              <w:bottom w:val="single" w:sz="4" w:space="0" w:color="000000"/>
              <w:right w:val="nil"/>
            </w:tcBorders>
            <w:hideMark/>
          </w:tcPr>
          <w:p w:rsidR="00900519" w:rsidRPr="000C4486" w:rsidRDefault="00900519" w:rsidP="000C4486">
            <w:pPr>
              <w:spacing w:after="0" w:line="240" w:lineRule="auto"/>
              <w:jc w:val="center"/>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міський бюджет</w:t>
            </w:r>
          </w:p>
        </w:tc>
        <w:tc>
          <w:tcPr>
            <w:tcW w:w="1254" w:type="dxa"/>
            <w:tcBorders>
              <w:top w:val="nil"/>
              <w:left w:val="single" w:sz="4" w:space="0" w:color="000000"/>
              <w:bottom w:val="single" w:sz="4" w:space="0" w:color="000000"/>
              <w:right w:val="nil"/>
            </w:tcBorders>
          </w:tcPr>
          <w:p w:rsidR="00900519" w:rsidRPr="000C4486" w:rsidRDefault="00900519" w:rsidP="000C4486">
            <w:pPr>
              <w:snapToGrid w:val="0"/>
              <w:spacing w:after="0" w:line="240" w:lineRule="auto"/>
              <w:jc w:val="center"/>
              <w:rPr>
                <w:rFonts w:ascii="Times New Roman" w:hAnsi="Times New Roman" w:cs="Times New Roman"/>
                <w:color w:val="000000" w:themeColor="text1"/>
                <w:sz w:val="20"/>
                <w:szCs w:val="20"/>
                <w:lang w:val="uk-UA"/>
              </w:rPr>
            </w:pPr>
          </w:p>
          <w:p w:rsidR="00900519" w:rsidRPr="000C4486" w:rsidRDefault="00900519" w:rsidP="000C4486">
            <w:pPr>
              <w:snapToGrid w:val="0"/>
              <w:spacing w:after="0" w:line="240" w:lineRule="auto"/>
              <w:jc w:val="center"/>
              <w:rPr>
                <w:rFonts w:ascii="Times New Roman" w:hAnsi="Times New Roman" w:cs="Times New Roman"/>
                <w:color w:val="000000" w:themeColor="text1"/>
                <w:sz w:val="20"/>
                <w:szCs w:val="20"/>
                <w:lang w:val="uk-UA"/>
              </w:rPr>
            </w:pPr>
          </w:p>
          <w:p w:rsidR="00900519" w:rsidRPr="000C4486" w:rsidRDefault="00900519" w:rsidP="000C4486">
            <w:pPr>
              <w:snapToGrid w:val="0"/>
              <w:spacing w:after="0" w:line="240" w:lineRule="auto"/>
              <w:jc w:val="center"/>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1000000,00</w:t>
            </w:r>
          </w:p>
        </w:tc>
        <w:tc>
          <w:tcPr>
            <w:tcW w:w="1842" w:type="dxa"/>
            <w:tcBorders>
              <w:top w:val="nil"/>
              <w:left w:val="single" w:sz="4" w:space="0" w:color="000000"/>
              <w:bottom w:val="single" w:sz="4" w:space="0" w:color="000000"/>
              <w:right w:val="single" w:sz="4" w:space="0" w:color="000000"/>
            </w:tcBorders>
            <w:hideMark/>
          </w:tcPr>
          <w:p w:rsidR="00900519" w:rsidRPr="000C4486" w:rsidRDefault="00900519" w:rsidP="000C4486">
            <w:pPr>
              <w:snapToGrid w:val="0"/>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Розвиток</w:t>
            </w:r>
          </w:p>
          <w:p w:rsidR="00900519" w:rsidRPr="000C4486" w:rsidRDefault="00900519" w:rsidP="000C4486">
            <w:pPr>
              <w:snapToGrid w:val="0"/>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 xml:space="preserve">спортивної                інфраструктури  громади                           </w:t>
            </w:r>
          </w:p>
        </w:tc>
      </w:tr>
      <w:tr w:rsidR="000C4486" w:rsidRPr="000C4486" w:rsidTr="00900519">
        <w:trPr>
          <w:gridAfter w:val="11"/>
          <w:wAfter w:w="2442" w:type="dxa"/>
        </w:trPr>
        <w:tc>
          <w:tcPr>
            <w:tcW w:w="567" w:type="dxa"/>
            <w:tcBorders>
              <w:top w:val="single" w:sz="4" w:space="0" w:color="auto"/>
              <w:left w:val="single" w:sz="4" w:space="0" w:color="auto"/>
              <w:bottom w:val="single" w:sz="4" w:space="0" w:color="auto"/>
              <w:right w:val="single" w:sz="4" w:space="0" w:color="auto"/>
            </w:tcBorders>
            <w:hideMark/>
          </w:tcPr>
          <w:p w:rsidR="00900519" w:rsidRPr="000C4486" w:rsidRDefault="00900519" w:rsidP="000C4486">
            <w:pPr>
              <w:tabs>
                <w:tab w:val="left" w:pos="142"/>
              </w:tabs>
              <w:snapToGrid w:val="0"/>
              <w:spacing w:after="0" w:line="240" w:lineRule="auto"/>
              <w:rPr>
                <w:rFonts w:ascii="Times New Roman" w:hAnsi="Times New Roman" w:cs="Times New Roman"/>
                <w:b/>
                <w:bCs/>
                <w:color w:val="000000" w:themeColor="text1"/>
                <w:lang w:val="uk-UA"/>
              </w:rPr>
            </w:pPr>
            <w:r w:rsidRPr="000C4486">
              <w:rPr>
                <w:rFonts w:ascii="Times New Roman" w:hAnsi="Times New Roman" w:cs="Times New Roman"/>
                <w:color w:val="000000" w:themeColor="text1"/>
                <w:lang w:val="uk-UA"/>
              </w:rPr>
              <w:t>8</w:t>
            </w:r>
          </w:p>
        </w:tc>
        <w:tc>
          <w:tcPr>
            <w:tcW w:w="1701" w:type="dxa"/>
            <w:tcBorders>
              <w:top w:val="single" w:sz="4" w:space="0" w:color="auto"/>
              <w:left w:val="single" w:sz="4" w:space="0" w:color="auto"/>
              <w:bottom w:val="single" w:sz="4" w:space="0" w:color="auto"/>
              <w:right w:val="single" w:sz="4" w:space="0" w:color="auto"/>
            </w:tcBorders>
          </w:tcPr>
          <w:p w:rsidR="00900519" w:rsidRPr="000C4486" w:rsidRDefault="00900519" w:rsidP="000C4486">
            <w:pPr>
              <w:snapToGrid w:val="0"/>
              <w:spacing w:after="0" w:line="240" w:lineRule="auto"/>
              <w:rPr>
                <w:rFonts w:ascii="Times New Roman" w:hAnsi="Times New Roman" w:cs="Times New Roman"/>
                <w:b/>
                <w:bCs/>
                <w:color w:val="000000" w:themeColor="text1"/>
                <w:lang w:val="uk-UA"/>
              </w:rPr>
            </w:pPr>
          </w:p>
        </w:tc>
        <w:tc>
          <w:tcPr>
            <w:tcW w:w="4294" w:type="dxa"/>
            <w:tcBorders>
              <w:top w:val="single" w:sz="4" w:space="0" w:color="auto"/>
              <w:left w:val="single" w:sz="4" w:space="0" w:color="auto"/>
              <w:bottom w:val="single" w:sz="4" w:space="0" w:color="auto"/>
              <w:right w:val="single" w:sz="4" w:space="0" w:color="auto"/>
            </w:tcBorders>
            <w:hideMark/>
          </w:tcPr>
          <w:p w:rsidR="00900519" w:rsidRPr="000C4486" w:rsidRDefault="00900519" w:rsidP="000C4486">
            <w:pPr>
              <w:shd w:val="clear" w:color="auto" w:fill="FFFFFF"/>
              <w:autoSpaceDE w:val="0"/>
              <w:snapToGrid w:val="0"/>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2.2. Придбання  спортивного обладнання та інвентарю, спортивного одягу та взуття для спортивних громадських організацій, спортивних клубів та команд громади</w:t>
            </w:r>
          </w:p>
        </w:tc>
        <w:tc>
          <w:tcPr>
            <w:tcW w:w="1240" w:type="dxa"/>
            <w:tcBorders>
              <w:top w:val="single" w:sz="4" w:space="0" w:color="auto"/>
              <w:left w:val="single" w:sz="4" w:space="0" w:color="auto"/>
              <w:bottom w:val="single" w:sz="4" w:space="0" w:color="auto"/>
              <w:right w:val="single" w:sz="4" w:space="0" w:color="auto"/>
            </w:tcBorders>
            <w:hideMark/>
          </w:tcPr>
          <w:p w:rsidR="00900519" w:rsidRPr="000C4486" w:rsidRDefault="00900519" w:rsidP="000C4486">
            <w:pPr>
              <w:snapToGrid w:val="0"/>
              <w:spacing w:after="0" w:line="240" w:lineRule="auto"/>
              <w:jc w:val="both"/>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Протягом року</w:t>
            </w:r>
          </w:p>
        </w:tc>
        <w:tc>
          <w:tcPr>
            <w:tcW w:w="2550" w:type="dxa"/>
            <w:tcBorders>
              <w:top w:val="single" w:sz="4" w:space="0" w:color="auto"/>
              <w:left w:val="single" w:sz="4" w:space="0" w:color="auto"/>
              <w:bottom w:val="single" w:sz="4" w:space="0" w:color="auto"/>
              <w:right w:val="single" w:sz="4" w:space="0" w:color="auto"/>
            </w:tcBorders>
            <w:hideMark/>
          </w:tcPr>
          <w:p w:rsidR="00900519" w:rsidRPr="000C4486" w:rsidRDefault="00900519" w:rsidP="000C4486">
            <w:pPr>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Рахівська міська рада, Рахівська міська ДЮСШ, відділ культури, освіти, молоді та спорту, спортивні федерації, громадські організації, спортивні клуби та команди</w:t>
            </w:r>
          </w:p>
        </w:tc>
        <w:tc>
          <w:tcPr>
            <w:tcW w:w="1010" w:type="dxa"/>
            <w:tcBorders>
              <w:top w:val="single" w:sz="4" w:space="0" w:color="auto"/>
              <w:left w:val="single" w:sz="4" w:space="0" w:color="auto"/>
              <w:bottom w:val="single" w:sz="4" w:space="0" w:color="auto"/>
              <w:right w:val="single" w:sz="4" w:space="0" w:color="auto"/>
            </w:tcBorders>
            <w:hideMark/>
          </w:tcPr>
          <w:p w:rsidR="00900519" w:rsidRPr="000C4486" w:rsidRDefault="00900519" w:rsidP="000C4486">
            <w:pPr>
              <w:spacing w:after="0" w:line="240" w:lineRule="auto"/>
              <w:jc w:val="center"/>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міський бюджет</w:t>
            </w:r>
          </w:p>
        </w:tc>
        <w:tc>
          <w:tcPr>
            <w:tcW w:w="1254" w:type="dxa"/>
            <w:tcBorders>
              <w:top w:val="single" w:sz="4" w:space="0" w:color="auto"/>
              <w:left w:val="single" w:sz="4" w:space="0" w:color="auto"/>
              <w:bottom w:val="single" w:sz="4" w:space="0" w:color="auto"/>
              <w:right w:val="single" w:sz="4" w:space="0" w:color="auto"/>
            </w:tcBorders>
          </w:tcPr>
          <w:p w:rsidR="00900519" w:rsidRPr="000C4486" w:rsidRDefault="00900519" w:rsidP="000C4486">
            <w:pPr>
              <w:snapToGrid w:val="0"/>
              <w:spacing w:after="0" w:line="240" w:lineRule="auto"/>
              <w:jc w:val="center"/>
              <w:rPr>
                <w:rFonts w:ascii="Times New Roman" w:hAnsi="Times New Roman" w:cs="Times New Roman"/>
                <w:color w:val="000000" w:themeColor="text1"/>
                <w:sz w:val="20"/>
                <w:szCs w:val="20"/>
                <w:lang w:val="uk-UA"/>
              </w:rPr>
            </w:pPr>
          </w:p>
          <w:p w:rsidR="00900519" w:rsidRPr="000C4486" w:rsidRDefault="00900519" w:rsidP="000C4486">
            <w:pPr>
              <w:snapToGrid w:val="0"/>
              <w:spacing w:after="0" w:line="240" w:lineRule="auto"/>
              <w:jc w:val="center"/>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10000,00</w:t>
            </w:r>
          </w:p>
        </w:tc>
        <w:tc>
          <w:tcPr>
            <w:tcW w:w="1842" w:type="dxa"/>
            <w:tcBorders>
              <w:top w:val="single" w:sz="4" w:space="0" w:color="auto"/>
              <w:left w:val="single" w:sz="4" w:space="0" w:color="auto"/>
              <w:bottom w:val="single" w:sz="4" w:space="0" w:color="auto"/>
              <w:right w:val="single" w:sz="4" w:space="0" w:color="auto"/>
            </w:tcBorders>
            <w:hideMark/>
          </w:tcPr>
          <w:p w:rsidR="00900519" w:rsidRPr="000C4486" w:rsidRDefault="00900519" w:rsidP="000C4486">
            <w:pPr>
              <w:snapToGrid w:val="0"/>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Розвиток</w:t>
            </w:r>
          </w:p>
          <w:p w:rsidR="00900519" w:rsidRPr="000C4486" w:rsidRDefault="00900519" w:rsidP="000C4486">
            <w:pPr>
              <w:snapToGrid w:val="0"/>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 xml:space="preserve"> спортивної                інфраструктури                             громади</w:t>
            </w:r>
          </w:p>
        </w:tc>
      </w:tr>
      <w:tr w:rsidR="000C4486" w:rsidRPr="000C4486" w:rsidTr="00900519">
        <w:trPr>
          <w:gridAfter w:val="11"/>
          <w:wAfter w:w="2442" w:type="dxa"/>
        </w:trPr>
        <w:tc>
          <w:tcPr>
            <w:tcW w:w="567" w:type="dxa"/>
            <w:tcBorders>
              <w:top w:val="single" w:sz="4" w:space="0" w:color="auto"/>
              <w:left w:val="single" w:sz="4" w:space="0" w:color="auto"/>
              <w:bottom w:val="single" w:sz="4" w:space="0" w:color="auto"/>
              <w:right w:val="nil"/>
            </w:tcBorders>
            <w:hideMark/>
          </w:tcPr>
          <w:p w:rsidR="00900519" w:rsidRPr="000C4486" w:rsidRDefault="00900519" w:rsidP="000C4486">
            <w:pPr>
              <w:tabs>
                <w:tab w:val="left" w:pos="142"/>
              </w:tabs>
              <w:snapToGrid w:val="0"/>
              <w:spacing w:after="0" w:line="240" w:lineRule="auto"/>
              <w:rPr>
                <w:rFonts w:ascii="Times New Roman" w:hAnsi="Times New Roman" w:cs="Times New Roman"/>
                <w:b/>
                <w:bCs/>
                <w:color w:val="000000" w:themeColor="text1"/>
                <w:lang w:val="uk-UA"/>
              </w:rPr>
            </w:pPr>
            <w:r w:rsidRPr="000C4486">
              <w:rPr>
                <w:rFonts w:ascii="Times New Roman" w:hAnsi="Times New Roman" w:cs="Times New Roman"/>
                <w:color w:val="000000" w:themeColor="text1"/>
                <w:lang w:val="uk-UA"/>
              </w:rPr>
              <w:t>9</w:t>
            </w:r>
          </w:p>
        </w:tc>
        <w:tc>
          <w:tcPr>
            <w:tcW w:w="1701" w:type="dxa"/>
            <w:tcBorders>
              <w:top w:val="single" w:sz="4" w:space="0" w:color="auto"/>
              <w:left w:val="single" w:sz="4" w:space="0" w:color="000000"/>
              <w:bottom w:val="single" w:sz="4" w:space="0" w:color="auto"/>
              <w:right w:val="nil"/>
            </w:tcBorders>
          </w:tcPr>
          <w:p w:rsidR="00900519" w:rsidRPr="000C4486" w:rsidRDefault="00900519" w:rsidP="000C4486">
            <w:pPr>
              <w:snapToGrid w:val="0"/>
              <w:spacing w:after="0" w:line="240" w:lineRule="auto"/>
              <w:rPr>
                <w:rFonts w:ascii="Times New Roman" w:hAnsi="Times New Roman" w:cs="Times New Roman"/>
                <w:b/>
                <w:bCs/>
                <w:color w:val="000000" w:themeColor="text1"/>
                <w:lang w:val="uk-UA"/>
              </w:rPr>
            </w:pPr>
          </w:p>
        </w:tc>
        <w:tc>
          <w:tcPr>
            <w:tcW w:w="4294" w:type="dxa"/>
            <w:tcBorders>
              <w:top w:val="single" w:sz="4" w:space="0" w:color="auto"/>
              <w:left w:val="single" w:sz="4" w:space="0" w:color="000000"/>
              <w:bottom w:val="single" w:sz="4" w:space="0" w:color="auto"/>
              <w:right w:val="nil"/>
            </w:tcBorders>
            <w:hideMark/>
          </w:tcPr>
          <w:p w:rsidR="00900519" w:rsidRPr="000C4486" w:rsidRDefault="00900519" w:rsidP="000C4486">
            <w:pPr>
              <w:shd w:val="clear" w:color="auto" w:fill="FFFFFF"/>
              <w:autoSpaceDE w:val="0"/>
              <w:snapToGrid w:val="0"/>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2.3.Придбання  спортивного обладнання та інвентарю для Рахівської міської ДЮСШ</w:t>
            </w:r>
          </w:p>
        </w:tc>
        <w:tc>
          <w:tcPr>
            <w:tcW w:w="1240" w:type="dxa"/>
            <w:tcBorders>
              <w:top w:val="single" w:sz="4" w:space="0" w:color="auto"/>
              <w:left w:val="single" w:sz="4" w:space="0" w:color="000000"/>
              <w:bottom w:val="single" w:sz="4" w:space="0" w:color="auto"/>
              <w:right w:val="nil"/>
            </w:tcBorders>
            <w:hideMark/>
          </w:tcPr>
          <w:p w:rsidR="00900519" w:rsidRPr="000C4486" w:rsidRDefault="00900519" w:rsidP="000C4486">
            <w:pPr>
              <w:snapToGrid w:val="0"/>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Протягом року</w:t>
            </w:r>
          </w:p>
        </w:tc>
        <w:tc>
          <w:tcPr>
            <w:tcW w:w="2550" w:type="dxa"/>
            <w:tcBorders>
              <w:top w:val="single" w:sz="4" w:space="0" w:color="auto"/>
              <w:left w:val="single" w:sz="4" w:space="0" w:color="000000"/>
              <w:bottom w:val="single" w:sz="4" w:space="0" w:color="auto"/>
              <w:right w:val="nil"/>
            </w:tcBorders>
            <w:hideMark/>
          </w:tcPr>
          <w:p w:rsidR="00900519" w:rsidRPr="000C4486" w:rsidRDefault="00900519" w:rsidP="000C4486">
            <w:pPr>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Рахівська міська рада, Рахівська міська ДЮСШ, відділ культури, освіти, молоді та спорту</w:t>
            </w:r>
          </w:p>
        </w:tc>
        <w:tc>
          <w:tcPr>
            <w:tcW w:w="1010" w:type="dxa"/>
            <w:tcBorders>
              <w:top w:val="single" w:sz="4" w:space="0" w:color="auto"/>
              <w:left w:val="single" w:sz="4" w:space="0" w:color="000000"/>
              <w:bottom w:val="single" w:sz="4" w:space="0" w:color="auto"/>
              <w:right w:val="nil"/>
            </w:tcBorders>
            <w:hideMark/>
          </w:tcPr>
          <w:p w:rsidR="00900519" w:rsidRPr="000C4486" w:rsidRDefault="00900519" w:rsidP="000C4486">
            <w:pPr>
              <w:spacing w:after="0" w:line="240" w:lineRule="auto"/>
              <w:jc w:val="center"/>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міський бюджет</w:t>
            </w:r>
          </w:p>
        </w:tc>
        <w:tc>
          <w:tcPr>
            <w:tcW w:w="1254" w:type="dxa"/>
            <w:tcBorders>
              <w:top w:val="single" w:sz="4" w:space="0" w:color="auto"/>
              <w:left w:val="single" w:sz="4" w:space="0" w:color="000000"/>
              <w:bottom w:val="single" w:sz="4" w:space="0" w:color="auto"/>
              <w:right w:val="nil"/>
            </w:tcBorders>
          </w:tcPr>
          <w:p w:rsidR="00900519" w:rsidRPr="000C4486" w:rsidRDefault="00900519" w:rsidP="000C4486">
            <w:pPr>
              <w:snapToGrid w:val="0"/>
              <w:spacing w:after="0" w:line="240" w:lineRule="auto"/>
              <w:jc w:val="center"/>
              <w:rPr>
                <w:rFonts w:ascii="Times New Roman" w:hAnsi="Times New Roman" w:cs="Times New Roman"/>
                <w:color w:val="000000" w:themeColor="text1"/>
                <w:sz w:val="20"/>
                <w:szCs w:val="20"/>
                <w:lang w:val="uk-UA"/>
              </w:rPr>
            </w:pPr>
          </w:p>
          <w:p w:rsidR="00900519" w:rsidRPr="000C4486" w:rsidRDefault="00900519" w:rsidP="000C4486">
            <w:pPr>
              <w:snapToGrid w:val="0"/>
              <w:spacing w:after="0" w:line="240" w:lineRule="auto"/>
              <w:jc w:val="center"/>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20000,00</w:t>
            </w:r>
          </w:p>
        </w:tc>
        <w:tc>
          <w:tcPr>
            <w:tcW w:w="1842" w:type="dxa"/>
            <w:tcBorders>
              <w:top w:val="single" w:sz="4" w:space="0" w:color="auto"/>
              <w:left w:val="single" w:sz="4" w:space="0" w:color="000000"/>
              <w:bottom w:val="single" w:sz="4" w:space="0" w:color="auto"/>
              <w:right w:val="single" w:sz="4" w:space="0" w:color="auto"/>
            </w:tcBorders>
            <w:hideMark/>
          </w:tcPr>
          <w:p w:rsidR="00900519" w:rsidRPr="000C4486" w:rsidRDefault="00900519" w:rsidP="000C4486">
            <w:pPr>
              <w:snapToGrid w:val="0"/>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Розвиток</w:t>
            </w:r>
          </w:p>
          <w:p w:rsidR="00900519" w:rsidRPr="000C4486" w:rsidRDefault="00900519" w:rsidP="000C4486">
            <w:pPr>
              <w:snapToGrid w:val="0"/>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 xml:space="preserve"> спортивної                інфраструктури                             громади</w:t>
            </w:r>
          </w:p>
        </w:tc>
      </w:tr>
      <w:tr w:rsidR="000C4486" w:rsidRPr="000C4486" w:rsidTr="00900519">
        <w:trPr>
          <w:gridAfter w:val="11"/>
          <w:wAfter w:w="2442" w:type="dxa"/>
        </w:trPr>
        <w:tc>
          <w:tcPr>
            <w:tcW w:w="567" w:type="dxa"/>
            <w:tcBorders>
              <w:top w:val="single" w:sz="4" w:space="0" w:color="auto"/>
              <w:left w:val="single" w:sz="4" w:space="0" w:color="000000"/>
              <w:bottom w:val="single" w:sz="4" w:space="0" w:color="000000"/>
              <w:right w:val="nil"/>
            </w:tcBorders>
            <w:hideMark/>
          </w:tcPr>
          <w:p w:rsidR="00900519" w:rsidRPr="000C4486" w:rsidRDefault="00900519" w:rsidP="000C4486">
            <w:pPr>
              <w:tabs>
                <w:tab w:val="left" w:pos="142"/>
              </w:tabs>
              <w:snapToGrid w:val="0"/>
              <w:spacing w:after="0" w:line="240" w:lineRule="auto"/>
              <w:rPr>
                <w:rFonts w:ascii="Times New Roman" w:hAnsi="Times New Roman" w:cs="Times New Roman"/>
                <w:b/>
                <w:bCs/>
                <w:color w:val="000000" w:themeColor="text1"/>
                <w:lang w:val="uk-UA"/>
              </w:rPr>
            </w:pPr>
            <w:r w:rsidRPr="000C4486">
              <w:rPr>
                <w:rFonts w:ascii="Times New Roman" w:hAnsi="Times New Roman" w:cs="Times New Roman"/>
                <w:color w:val="000000" w:themeColor="text1"/>
                <w:lang w:val="uk-UA"/>
              </w:rPr>
              <w:lastRenderedPageBreak/>
              <w:t>10</w:t>
            </w:r>
          </w:p>
        </w:tc>
        <w:tc>
          <w:tcPr>
            <w:tcW w:w="1701" w:type="dxa"/>
            <w:tcBorders>
              <w:top w:val="single" w:sz="4" w:space="0" w:color="auto"/>
              <w:left w:val="single" w:sz="4" w:space="0" w:color="000000"/>
              <w:bottom w:val="single" w:sz="4" w:space="0" w:color="000000"/>
              <w:right w:val="nil"/>
            </w:tcBorders>
          </w:tcPr>
          <w:p w:rsidR="00900519" w:rsidRPr="000C4486" w:rsidRDefault="00900519" w:rsidP="000C4486">
            <w:pPr>
              <w:snapToGrid w:val="0"/>
              <w:spacing w:after="0" w:line="240" w:lineRule="auto"/>
              <w:rPr>
                <w:rFonts w:ascii="Times New Roman" w:hAnsi="Times New Roman" w:cs="Times New Roman"/>
                <w:b/>
                <w:bCs/>
                <w:color w:val="000000" w:themeColor="text1"/>
                <w:lang w:val="uk-UA"/>
              </w:rPr>
            </w:pPr>
          </w:p>
          <w:p w:rsidR="00900519" w:rsidRPr="000C4486" w:rsidRDefault="00900519" w:rsidP="000C4486">
            <w:pPr>
              <w:snapToGrid w:val="0"/>
              <w:spacing w:after="0" w:line="240" w:lineRule="auto"/>
              <w:rPr>
                <w:rFonts w:ascii="Times New Roman" w:hAnsi="Times New Roman" w:cs="Times New Roman"/>
                <w:b/>
                <w:bCs/>
                <w:color w:val="000000" w:themeColor="text1"/>
                <w:lang w:val="uk-UA"/>
              </w:rPr>
            </w:pPr>
          </w:p>
        </w:tc>
        <w:tc>
          <w:tcPr>
            <w:tcW w:w="4294" w:type="dxa"/>
            <w:tcBorders>
              <w:top w:val="single" w:sz="4" w:space="0" w:color="auto"/>
              <w:left w:val="single" w:sz="4" w:space="0" w:color="000000"/>
              <w:bottom w:val="single" w:sz="4" w:space="0" w:color="000000"/>
              <w:right w:val="nil"/>
            </w:tcBorders>
            <w:hideMark/>
          </w:tcPr>
          <w:p w:rsidR="00900519" w:rsidRPr="000C4486" w:rsidRDefault="00900519" w:rsidP="000C4486">
            <w:pPr>
              <w:shd w:val="clear" w:color="auto" w:fill="FFFFFF"/>
              <w:autoSpaceDE w:val="0"/>
              <w:snapToGrid w:val="0"/>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2.4. Придбання  спортивного обладнання та інвентарю для загальноосвітніх шкіл</w:t>
            </w:r>
          </w:p>
        </w:tc>
        <w:tc>
          <w:tcPr>
            <w:tcW w:w="1240" w:type="dxa"/>
            <w:tcBorders>
              <w:top w:val="single" w:sz="4" w:space="0" w:color="auto"/>
              <w:left w:val="single" w:sz="4" w:space="0" w:color="000000"/>
              <w:bottom w:val="single" w:sz="4" w:space="0" w:color="000000"/>
              <w:right w:val="nil"/>
            </w:tcBorders>
            <w:hideMark/>
          </w:tcPr>
          <w:p w:rsidR="00900519" w:rsidRPr="000C4486" w:rsidRDefault="00900519" w:rsidP="000C4486">
            <w:pPr>
              <w:snapToGrid w:val="0"/>
              <w:spacing w:after="0" w:line="240" w:lineRule="auto"/>
              <w:jc w:val="both"/>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Протягом року</w:t>
            </w:r>
          </w:p>
        </w:tc>
        <w:tc>
          <w:tcPr>
            <w:tcW w:w="2550" w:type="dxa"/>
            <w:tcBorders>
              <w:top w:val="single" w:sz="4" w:space="0" w:color="auto"/>
              <w:left w:val="single" w:sz="4" w:space="0" w:color="000000"/>
              <w:bottom w:val="single" w:sz="4" w:space="0" w:color="000000"/>
              <w:right w:val="nil"/>
            </w:tcBorders>
            <w:hideMark/>
          </w:tcPr>
          <w:p w:rsidR="00900519" w:rsidRPr="000C4486" w:rsidRDefault="00900519" w:rsidP="000C4486">
            <w:pPr>
              <w:snapToGrid w:val="0"/>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Рахівська міська рада, ЗОШ Рахівської міської територіальної громади</w:t>
            </w:r>
          </w:p>
        </w:tc>
        <w:tc>
          <w:tcPr>
            <w:tcW w:w="1010" w:type="dxa"/>
            <w:tcBorders>
              <w:top w:val="single" w:sz="4" w:space="0" w:color="auto"/>
              <w:left w:val="single" w:sz="4" w:space="0" w:color="000000"/>
              <w:bottom w:val="single" w:sz="4" w:space="0" w:color="000000"/>
              <w:right w:val="nil"/>
            </w:tcBorders>
            <w:hideMark/>
          </w:tcPr>
          <w:p w:rsidR="00900519" w:rsidRPr="000C4486" w:rsidRDefault="00900519" w:rsidP="000C4486">
            <w:pPr>
              <w:spacing w:after="0" w:line="240" w:lineRule="auto"/>
              <w:jc w:val="center"/>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міський бюджет</w:t>
            </w:r>
          </w:p>
        </w:tc>
        <w:tc>
          <w:tcPr>
            <w:tcW w:w="1254" w:type="dxa"/>
            <w:tcBorders>
              <w:top w:val="single" w:sz="4" w:space="0" w:color="auto"/>
              <w:left w:val="single" w:sz="4" w:space="0" w:color="000000"/>
              <w:bottom w:val="single" w:sz="4" w:space="0" w:color="000000"/>
              <w:right w:val="nil"/>
            </w:tcBorders>
          </w:tcPr>
          <w:p w:rsidR="00900519" w:rsidRPr="000C4486" w:rsidRDefault="00900519" w:rsidP="000C4486">
            <w:pPr>
              <w:snapToGrid w:val="0"/>
              <w:spacing w:after="0" w:line="240" w:lineRule="auto"/>
              <w:jc w:val="center"/>
              <w:rPr>
                <w:rFonts w:ascii="Times New Roman" w:hAnsi="Times New Roman" w:cs="Times New Roman"/>
                <w:color w:val="000000" w:themeColor="text1"/>
                <w:sz w:val="20"/>
                <w:szCs w:val="20"/>
                <w:lang w:val="uk-UA"/>
              </w:rPr>
            </w:pPr>
          </w:p>
          <w:p w:rsidR="00900519" w:rsidRPr="000C4486" w:rsidRDefault="00900519" w:rsidP="000C4486">
            <w:pPr>
              <w:snapToGrid w:val="0"/>
              <w:spacing w:after="0" w:line="240" w:lineRule="auto"/>
              <w:jc w:val="center"/>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20000,00</w:t>
            </w:r>
          </w:p>
        </w:tc>
        <w:tc>
          <w:tcPr>
            <w:tcW w:w="1842" w:type="dxa"/>
            <w:tcBorders>
              <w:top w:val="single" w:sz="4" w:space="0" w:color="auto"/>
              <w:left w:val="single" w:sz="4" w:space="0" w:color="000000"/>
              <w:bottom w:val="single" w:sz="4" w:space="0" w:color="000000"/>
              <w:right w:val="single" w:sz="4" w:space="0" w:color="000000"/>
            </w:tcBorders>
            <w:hideMark/>
          </w:tcPr>
          <w:p w:rsidR="00900519" w:rsidRPr="000C4486" w:rsidRDefault="00900519" w:rsidP="000C4486">
            <w:pPr>
              <w:snapToGrid w:val="0"/>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Розвиток  спортивної                інфраструктури                             громади</w:t>
            </w:r>
          </w:p>
        </w:tc>
      </w:tr>
      <w:tr w:rsidR="000C4486" w:rsidRPr="000C4486" w:rsidTr="00900519">
        <w:trPr>
          <w:gridAfter w:val="11"/>
          <w:wAfter w:w="2442" w:type="dxa"/>
        </w:trPr>
        <w:tc>
          <w:tcPr>
            <w:tcW w:w="567" w:type="dxa"/>
            <w:tcBorders>
              <w:top w:val="nil"/>
              <w:left w:val="single" w:sz="4" w:space="0" w:color="000000"/>
              <w:bottom w:val="single" w:sz="4" w:space="0" w:color="000000"/>
              <w:right w:val="nil"/>
            </w:tcBorders>
            <w:hideMark/>
          </w:tcPr>
          <w:p w:rsidR="00900519" w:rsidRPr="000C4486" w:rsidRDefault="00900519" w:rsidP="000C4486">
            <w:pPr>
              <w:tabs>
                <w:tab w:val="left" w:pos="142"/>
              </w:tabs>
              <w:snapToGrid w:val="0"/>
              <w:spacing w:after="0" w:line="240" w:lineRule="auto"/>
              <w:rPr>
                <w:rFonts w:ascii="Times New Roman" w:hAnsi="Times New Roman" w:cs="Times New Roman"/>
                <w:b/>
                <w:bCs/>
                <w:color w:val="000000" w:themeColor="text1"/>
                <w:lang w:val="uk-UA"/>
              </w:rPr>
            </w:pPr>
            <w:r w:rsidRPr="000C4486">
              <w:rPr>
                <w:rFonts w:ascii="Times New Roman" w:hAnsi="Times New Roman" w:cs="Times New Roman"/>
                <w:color w:val="000000" w:themeColor="text1"/>
                <w:lang w:val="uk-UA"/>
              </w:rPr>
              <w:t>12</w:t>
            </w:r>
          </w:p>
        </w:tc>
        <w:tc>
          <w:tcPr>
            <w:tcW w:w="1701" w:type="dxa"/>
            <w:tcBorders>
              <w:top w:val="nil"/>
              <w:left w:val="single" w:sz="4" w:space="0" w:color="000000"/>
              <w:bottom w:val="single" w:sz="4" w:space="0" w:color="000000"/>
              <w:right w:val="nil"/>
            </w:tcBorders>
          </w:tcPr>
          <w:p w:rsidR="00900519" w:rsidRPr="000C4486" w:rsidRDefault="00900519" w:rsidP="000C4486">
            <w:pPr>
              <w:spacing w:after="0" w:line="240" w:lineRule="auto"/>
              <w:rPr>
                <w:rFonts w:ascii="Times New Roman" w:hAnsi="Times New Roman" w:cs="Times New Roman"/>
                <w:b/>
                <w:bCs/>
                <w:color w:val="000000" w:themeColor="text1"/>
                <w:lang w:val="uk-UA"/>
              </w:rPr>
            </w:pPr>
            <w:r w:rsidRPr="000C4486">
              <w:rPr>
                <w:rFonts w:ascii="Times New Roman" w:hAnsi="Times New Roman" w:cs="Times New Roman"/>
                <w:b/>
                <w:bCs/>
                <w:color w:val="000000" w:themeColor="text1"/>
                <w:lang w:val="uk-UA"/>
              </w:rPr>
              <w:t>Інформаційне          забезпечення                сфери                          фізичної                                 культури і                                         спорту</w:t>
            </w:r>
          </w:p>
          <w:p w:rsidR="00900519" w:rsidRPr="000C4486" w:rsidRDefault="00900519" w:rsidP="000C4486">
            <w:pPr>
              <w:spacing w:after="0" w:line="240" w:lineRule="auto"/>
              <w:rPr>
                <w:rFonts w:ascii="Times New Roman" w:hAnsi="Times New Roman" w:cs="Times New Roman"/>
                <w:b/>
                <w:bCs/>
                <w:color w:val="000000" w:themeColor="text1"/>
                <w:lang w:val="uk-UA"/>
              </w:rPr>
            </w:pPr>
          </w:p>
        </w:tc>
        <w:tc>
          <w:tcPr>
            <w:tcW w:w="4294" w:type="dxa"/>
            <w:tcBorders>
              <w:top w:val="nil"/>
              <w:left w:val="single" w:sz="4" w:space="0" w:color="000000"/>
              <w:bottom w:val="single" w:sz="4" w:space="0" w:color="000000"/>
              <w:right w:val="nil"/>
            </w:tcBorders>
            <w:hideMark/>
          </w:tcPr>
          <w:p w:rsidR="00900519" w:rsidRPr="000C4486" w:rsidRDefault="00900519" w:rsidP="000C4486">
            <w:pPr>
              <w:shd w:val="clear" w:color="auto" w:fill="FFFFFF"/>
              <w:autoSpaceDE w:val="0"/>
              <w:snapToGrid w:val="0"/>
              <w:spacing w:after="0" w:line="240" w:lineRule="auto"/>
              <w:jc w:val="both"/>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3.1. Залучення видатних спортсменів,</w:t>
            </w:r>
          </w:p>
          <w:p w:rsidR="00900519" w:rsidRPr="000C4486" w:rsidRDefault="00900519" w:rsidP="000C4486">
            <w:pPr>
              <w:shd w:val="clear" w:color="auto" w:fill="FFFFFF"/>
              <w:autoSpaceDE w:val="0"/>
              <w:snapToGrid w:val="0"/>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 xml:space="preserve">спортсменів-інвалідів, ветеранів спорту до участі у масових фізкультурно-спортивних заходах, з метою популяризації фізичної культури і спорту в громаді та пропаганди здорового способу життя, друк інформаційних матеріалів, афіш тощо </w:t>
            </w:r>
          </w:p>
        </w:tc>
        <w:tc>
          <w:tcPr>
            <w:tcW w:w="1240" w:type="dxa"/>
            <w:tcBorders>
              <w:top w:val="nil"/>
              <w:left w:val="single" w:sz="4" w:space="0" w:color="000000"/>
              <w:bottom w:val="single" w:sz="4" w:space="0" w:color="000000"/>
              <w:right w:val="nil"/>
            </w:tcBorders>
            <w:hideMark/>
          </w:tcPr>
          <w:p w:rsidR="00900519" w:rsidRPr="000C4486" w:rsidRDefault="00900519" w:rsidP="000C4486">
            <w:pPr>
              <w:snapToGrid w:val="0"/>
              <w:spacing w:after="0" w:line="240" w:lineRule="auto"/>
              <w:jc w:val="both"/>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Протягом року</w:t>
            </w:r>
          </w:p>
        </w:tc>
        <w:tc>
          <w:tcPr>
            <w:tcW w:w="2550" w:type="dxa"/>
            <w:tcBorders>
              <w:top w:val="nil"/>
              <w:left w:val="single" w:sz="4" w:space="0" w:color="000000"/>
              <w:bottom w:val="single" w:sz="4" w:space="0" w:color="000000"/>
              <w:right w:val="nil"/>
            </w:tcBorders>
            <w:hideMark/>
          </w:tcPr>
          <w:p w:rsidR="00900519" w:rsidRPr="000C4486" w:rsidRDefault="00900519" w:rsidP="000C4486">
            <w:pPr>
              <w:snapToGrid w:val="0"/>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Рахівська міська рада, Рахівська міська ДЮСШ, відділ культури, освіти, молоді та спорту, спортивні федерації, громадські організації</w:t>
            </w:r>
          </w:p>
        </w:tc>
        <w:tc>
          <w:tcPr>
            <w:tcW w:w="1010" w:type="dxa"/>
            <w:tcBorders>
              <w:top w:val="nil"/>
              <w:left w:val="single" w:sz="4" w:space="0" w:color="000000"/>
              <w:bottom w:val="single" w:sz="4" w:space="0" w:color="000000"/>
              <w:right w:val="nil"/>
            </w:tcBorders>
            <w:hideMark/>
          </w:tcPr>
          <w:p w:rsidR="00900519" w:rsidRPr="000C4486" w:rsidRDefault="00900519" w:rsidP="000C4486">
            <w:pPr>
              <w:spacing w:after="0" w:line="240" w:lineRule="auto"/>
              <w:jc w:val="center"/>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міський бюджет</w:t>
            </w:r>
          </w:p>
        </w:tc>
        <w:tc>
          <w:tcPr>
            <w:tcW w:w="1254" w:type="dxa"/>
            <w:tcBorders>
              <w:top w:val="nil"/>
              <w:left w:val="single" w:sz="4" w:space="0" w:color="000000"/>
              <w:bottom w:val="single" w:sz="4" w:space="0" w:color="000000"/>
              <w:right w:val="nil"/>
            </w:tcBorders>
          </w:tcPr>
          <w:p w:rsidR="00900519" w:rsidRPr="000C4486" w:rsidRDefault="00900519" w:rsidP="000C4486">
            <w:pPr>
              <w:snapToGrid w:val="0"/>
              <w:spacing w:after="0" w:line="240" w:lineRule="auto"/>
              <w:jc w:val="center"/>
              <w:rPr>
                <w:rFonts w:ascii="Times New Roman" w:hAnsi="Times New Roman" w:cs="Times New Roman"/>
                <w:color w:val="000000" w:themeColor="text1"/>
                <w:sz w:val="20"/>
                <w:szCs w:val="20"/>
                <w:lang w:val="uk-UA"/>
              </w:rPr>
            </w:pPr>
          </w:p>
          <w:p w:rsidR="00900519" w:rsidRPr="000C4486" w:rsidRDefault="00900519" w:rsidP="000C4486">
            <w:pPr>
              <w:snapToGrid w:val="0"/>
              <w:spacing w:after="0" w:line="240" w:lineRule="auto"/>
              <w:jc w:val="center"/>
              <w:rPr>
                <w:rFonts w:ascii="Times New Roman" w:hAnsi="Times New Roman" w:cs="Times New Roman"/>
                <w:color w:val="000000" w:themeColor="text1"/>
                <w:sz w:val="20"/>
                <w:szCs w:val="20"/>
                <w:lang w:val="uk-UA"/>
              </w:rPr>
            </w:pPr>
          </w:p>
          <w:p w:rsidR="00900519" w:rsidRPr="000C4486" w:rsidRDefault="00900519" w:rsidP="000C4486">
            <w:pPr>
              <w:snapToGrid w:val="0"/>
              <w:spacing w:after="0" w:line="240" w:lineRule="auto"/>
              <w:jc w:val="center"/>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15000,00</w:t>
            </w:r>
          </w:p>
        </w:tc>
        <w:tc>
          <w:tcPr>
            <w:tcW w:w="1842" w:type="dxa"/>
            <w:tcBorders>
              <w:top w:val="nil"/>
              <w:left w:val="single" w:sz="4" w:space="0" w:color="000000"/>
              <w:bottom w:val="single" w:sz="4" w:space="0" w:color="000000"/>
              <w:right w:val="single" w:sz="4" w:space="0" w:color="000000"/>
            </w:tcBorders>
            <w:hideMark/>
          </w:tcPr>
          <w:p w:rsidR="00900519" w:rsidRPr="000C4486" w:rsidRDefault="00900519" w:rsidP="000C4486">
            <w:pPr>
              <w:snapToGrid w:val="0"/>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популяризація            фізичної                   культури і                           спорту в громаді</w:t>
            </w:r>
          </w:p>
        </w:tc>
      </w:tr>
      <w:tr w:rsidR="000C4486" w:rsidRPr="000C4486" w:rsidTr="00900519">
        <w:trPr>
          <w:gridAfter w:val="11"/>
          <w:wAfter w:w="2442" w:type="dxa"/>
        </w:trPr>
        <w:tc>
          <w:tcPr>
            <w:tcW w:w="567" w:type="dxa"/>
            <w:tcBorders>
              <w:top w:val="nil"/>
              <w:left w:val="single" w:sz="4" w:space="0" w:color="000000"/>
              <w:bottom w:val="single" w:sz="4" w:space="0" w:color="000000"/>
              <w:right w:val="nil"/>
            </w:tcBorders>
            <w:hideMark/>
          </w:tcPr>
          <w:p w:rsidR="00900519" w:rsidRPr="000C4486" w:rsidRDefault="00900519" w:rsidP="000C4486">
            <w:pPr>
              <w:tabs>
                <w:tab w:val="left" w:pos="142"/>
              </w:tabs>
              <w:snapToGrid w:val="0"/>
              <w:spacing w:after="0" w:line="240" w:lineRule="auto"/>
              <w:rPr>
                <w:rFonts w:ascii="Times New Roman" w:hAnsi="Times New Roman" w:cs="Times New Roman"/>
                <w:b/>
                <w:bCs/>
                <w:color w:val="000000" w:themeColor="text1"/>
                <w:lang w:val="uk-UA"/>
              </w:rPr>
            </w:pPr>
            <w:r w:rsidRPr="000C4486">
              <w:rPr>
                <w:rFonts w:ascii="Times New Roman" w:hAnsi="Times New Roman" w:cs="Times New Roman"/>
                <w:color w:val="000000" w:themeColor="text1"/>
                <w:lang w:val="uk-UA"/>
              </w:rPr>
              <w:t>13</w:t>
            </w:r>
          </w:p>
        </w:tc>
        <w:tc>
          <w:tcPr>
            <w:tcW w:w="1701" w:type="dxa"/>
            <w:tcBorders>
              <w:top w:val="nil"/>
              <w:left w:val="single" w:sz="4" w:space="0" w:color="000000"/>
              <w:bottom w:val="single" w:sz="4" w:space="0" w:color="000000"/>
              <w:right w:val="nil"/>
            </w:tcBorders>
          </w:tcPr>
          <w:p w:rsidR="00900519" w:rsidRPr="000C4486" w:rsidRDefault="00900519" w:rsidP="000C4486">
            <w:pPr>
              <w:snapToGrid w:val="0"/>
              <w:spacing w:after="0" w:line="240" w:lineRule="auto"/>
              <w:jc w:val="both"/>
              <w:rPr>
                <w:rFonts w:ascii="Times New Roman" w:hAnsi="Times New Roman" w:cs="Times New Roman"/>
                <w:b/>
                <w:bCs/>
                <w:color w:val="000000" w:themeColor="text1"/>
                <w:lang w:val="uk-UA"/>
              </w:rPr>
            </w:pPr>
          </w:p>
        </w:tc>
        <w:tc>
          <w:tcPr>
            <w:tcW w:w="4294" w:type="dxa"/>
            <w:tcBorders>
              <w:top w:val="nil"/>
              <w:left w:val="single" w:sz="4" w:space="0" w:color="000000"/>
              <w:bottom w:val="single" w:sz="4" w:space="0" w:color="000000"/>
              <w:right w:val="nil"/>
            </w:tcBorders>
            <w:hideMark/>
          </w:tcPr>
          <w:p w:rsidR="00900519" w:rsidRPr="000C4486" w:rsidRDefault="00900519" w:rsidP="000C4486">
            <w:pPr>
              <w:shd w:val="clear" w:color="auto" w:fill="FFFFFF"/>
              <w:autoSpaceDE w:val="0"/>
              <w:snapToGrid w:val="0"/>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3.2. Ведення агітаційно-просвітницької роботи з питань фізичної культури, фізичного виховання населення за допомогою засобів масової інформації (друк інформаційних матеріалів, афіш тощо)</w:t>
            </w:r>
          </w:p>
        </w:tc>
        <w:tc>
          <w:tcPr>
            <w:tcW w:w="1240" w:type="dxa"/>
            <w:tcBorders>
              <w:top w:val="nil"/>
              <w:left w:val="single" w:sz="4" w:space="0" w:color="000000"/>
              <w:bottom w:val="single" w:sz="4" w:space="0" w:color="000000"/>
              <w:right w:val="nil"/>
            </w:tcBorders>
            <w:hideMark/>
          </w:tcPr>
          <w:p w:rsidR="00900519" w:rsidRPr="000C4486" w:rsidRDefault="00900519" w:rsidP="000C4486">
            <w:pPr>
              <w:snapToGrid w:val="0"/>
              <w:spacing w:after="0" w:line="240" w:lineRule="auto"/>
              <w:jc w:val="both"/>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Протягом року</w:t>
            </w:r>
          </w:p>
        </w:tc>
        <w:tc>
          <w:tcPr>
            <w:tcW w:w="2550" w:type="dxa"/>
            <w:tcBorders>
              <w:top w:val="nil"/>
              <w:left w:val="single" w:sz="4" w:space="0" w:color="000000"/>
              <w:bottom w:val="single" w:sz="4" w:space="0" w:color="000000"/>
              <w:right w:val="nil"/>
            </w:tcBorders>
            <w:hideMark/>
          </w:tcPr>
          <w:p w:rsidR="00900519" w:rsidRPr="000C4486" w:rsidRDefault="00900519" w:rsidP="000C4486">
            <w:pPr>
              <w:snapToGrid w:val="0"/>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Рахівська міська рада, Рахівська міська ДЮСШ, відділ культури, освіти, молоді та спорту, спортивні федерації, громадські організації</w:t>
            </w:r>
          </w:p>
        </w:tc>
        <w:tc>
          <w:tcPr>
            <w:tcW w:w="1010" w:type="dxa"/>
            <w:tcBorders>
              <w:top w:val="nil"/>
              <w:left w:val="single" w:sz="4" w:space="0" w:color="000000"/>
              <w:bottom w:val="single" w:sz="4" w:space="0" w:color="000000"/>
              <w:right w:val="nil"/>
            </w:tcBorders>
            <w:hideMark/>
          </w:tcPr>
          <w:p w:rsidR="00900519" w:rsidRPr="000C4486" w:rsidRDefault="00900519" w:rsidP="000C4486">
            <w:pPr>
              <w:spacing w:after="0" w:line="240" w:lineRule="auto"/>
              <w:jc w:val="center"/>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міський бюджет</w:t>
            </w:r>
          </w:p>
        </w:tc>
        <w:tc>
          <w:tcPr>
            <w:tcW w:w="1254" w:type="dxa"/>
            <w:tcBorders>
              <w:top w:val="nil"/>
              <w:left w:val="single" w:sz="4" w:space="0" w:color="000000"/>
              <w:bottom w:val="single" w:sz="4" w:space="0" w:color="000000"/>
              <w:right w:val="nil"/>
            </w:tcBorders>
          </w:tcPr>
          <w:p w:rsidR="00900519" w:rsidRPr="000C4486" w:rsidRDefault="00900519" w:rsidP="000C4486">
            <w:pPr>
              <w:snapToGrid w:val="0"/>
              <w:spacing w:after="0" w:line="240" w:lineRule="auto"/>
              <w:jc w:val="center"/>
              <w:rPr>
                <w:rFonts w:ascii="Times New Roman" w:hAnsi="Times New Roman" w:cs="Times New Roman"/>
                <w:color w:val="000000" w:themeColor="text1"/>
                <w:sz w:val="20"/>
                <w:szCs w:val="20"/>
                <w:lang w:val="uk-UA"/>
              </w:rPr>
            </w:pPr>
          </w:p>
          <w:p w:rsidR="00900519" w:rsidRPr="000C4486" w:rsidRDefault="00900519" w:rsidP="000C4486">
            <w:pPr>
              <w:snapToGrid w:val="0"/>
              <w:spacing w:after="0" w:line="240" w:lineRule="auto"/>
              <w:jc w:val="center"/>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10000,00</w:t>
            </w:r>
          </w:p>
        </w:tc>
        <w:tc>
          <w:tcPr>
            <w:tcW w:w="1842" w:type="dxa"/>
            <w:tcBorders>
              <w:top w:val="nil"/>
              <w:left w:val="single" w:sz="4" w:space="0" w:color="000000"/>
              <w:bottom w:val="single" w:sz="4" w:space="0" w:color="000000"/>
              <w:right w:val="single" w:sz="4" w:space="0" w:color="000000"/>
            </w:tcBorders>
          </w:tcPr>
          <w:p w:rsidR="00900519" w:rsidRPr="000C4486" w:rsidRDefault="00900519" w:rsidP="000C4486">
            <w:pPr>
              <w:snapToGrid w:val="0"/>
              <w:spacing w:after="0" w:line="240" w:lineRule="auto"/>
              <w:jc w:val="both"/>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пропаганда</w:t>
            </w:r>
          </w:p>
          <w:p w:rsidR="00900519" w:rsidRPr="000C4486" w:rsidRDefault="00900519" w:rsidP="000C4486">
            <w:pPr>
              <w:snapToGrid w:val="0"/>
              <w:spacing w:after="0" w:line="240" w:lineRule="auto"/>
              <w:jc w:val="both"/>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здорового</w:t>
            </w:r>
          </w:p>
          <w:p w:rsidR="00900519" w:rsidRPr="000C4486" w:rsidRDefault="00900519" w:rsidP="000C4486">
            <w:pPr>
              <w:snapToGrid w:val="0"/>
              <w:spacing w:after="0" w:line="240" w:lineRule="auto"/>
              <w:jc w:val="both"/>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способу життя</w:t>
            </w:r>
          </w:p>
          <w:p w:rsidR="00900519" w:rsidRPr="000C4486" w:rsidRDefault="00900519" w:rsidP="000C4486">
            <w:pPr>
              <w:snapToGrid w:val="0"/>
              <w:spacing w:after="0" w:line="240" w:lineRule="auto"/>
              <w:jc w:val="both"/>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в громаді</w:t>
            </w:r>
          </w:p>
          <w:p w:rsidR="00900519" w:rsidRPr="000C4486" w:rsidRDefault="00900519" w:rsidP="000C4486">
            <w:pPr>
              <w:snapToGrid w:val="0"/>
              <w:spacing w:after="0" w:line="240" w:lineRule="auto"/>
              <w:jc w:val="both"/>
              <w:rPr>
                <w:rFonts w:ascii="Times New Roman" w:hAnsi="Times New Roman" w:cs="Times New Roman"/>
                <w:color w:val="000000" w:themeColor="text1"/>
                <w:lang w:val="uk-UA"/>
              </w:rPr>
            </w:pPr>
          </w:p>
        </w:tc>
      </w:tr>
      <w:tr w:rsidR="000C4486" w:rsidRPr="000C4486" w:rsidTr="00900519">
        <w:trPr>
          <w:gridAfter w:val="11"/>
          <w:wAfter w:w="2442" w:type="dxa"/>
        </w:trPr>
        <w:tc>
          <w:tcPr>
            <w:tcW w:w="567" w:type="dxa"/>
            <w:tcBorders>
              <w:top w:val="nil"/>
              <w:left w:val="single" w:sz="4" w:space="0" w:color="000000"/>
              <w:bottom w:val="single" w:sz="4" w:space="0" w:color="000000"/>
              <w:right w:val="nil"/>
            </w:tcBorders>
            <w:hideMark/>
          </w:tcPr>
          <w:p w:rsidR="00900519" w:rsidRPr="000C4486" w:rsidRDefault="00900519" w:rsidP="000C4486">
            <w:pPr>
              <w:tabs>
                <w:tab w:val="left" w:pos="142"/>
              </w:tabs>
              <w:snapToGrid w:val="0"/>
              <w:spacing w:after="0" w:line="240" w:lineRule="auto"/>
              <w:rPr>
                <w:rFonts w:ascii="Times New Roman" w:hAnsi="Times New Roman" w:cs="Times New Roman"/>
                <w:b/>
                <w:bCs/>
                <w:color w:val="000000" w:themeColor="text1"/>
                <w:lang w:val="uk-UA"/>
              </w:rPr>
            </w:pPr>
            <w:r w:rsidRPr="000C4486">
              <w:rPr>
                <w:rFonts w:ascii="Times New Roman" w:hAnsi="Times New Roman" w:cs="Times New Roman"/>
                <w:color w:val="000000" w:themeColor="text1"/>
                <w:lang w:val="uk-UA"/>
              </w:rPr>
              <w:t>14</w:t>
            </w:r>
          </w:p>
        </w:tc>
        <w:tc>
          <w:tcPr>
            <w:tcW w:w="1701" w:type="dxa"/>
            <w:tcBorders>
              <w:top w:val="nil"/>
              <w:left w:val="single" w:sz="4" w:space="0" w:color="000000"/>
              <w:bottom w:val="single" w:sz="4" w:space="0" w:color="000000"/>
              <w:right w:val="nil"/>
            </w:tcBorders>
            <w:hideMark/>
          </w:tcPr>
          <w:p w:rsidR="00900519" w:rsidRPr="000C4486" w:rsidRDefault="00900519" w:rsidP="000C4486">
            <w:pPr>
              <w:spacing w:after="0" w:line="240" w:lineRule="auto"/>
              <w:jc w:val="both"/>
              <w:rPr>
                <w:rFonts w:ascii="Times New Roman" w:hAnsi="Times New Roman" w:cs="Times New Roman"/>
                <w:b/>
                <w:bCs/>
                <w:color w:val="000000" w:themeColor="text1"/>
                <w:lang w:val="uk-UA"/>
              </w:rPr>
            </w:pPr>
            <w:r w:rsidRPr="000C4486">
              <w:rPr>
                <w:rFonts w:ascii="Times New Roman" w:hAnsi="Times New Roman" w:cs="Times New Roman"/>
                <w:b/>
                <w:bCs/>
                <w:color w:val="000000" w:themeColor="text1"/>
                <w:lang w:val="uk-UA"/>
              </w:rPr>
              <w:t>Міжнародне</w:t>
            </w:r>
          </w:p>
          <w:p w:rsidR="00900519" w:rsidRPr="000C4486" w:rsidRDefault="00900519" w:rsidP="000C4486">
            <w:pPr>
              <w:spacing w:after="0" w:line="240" w:lineRule="auto"/>
              <w:jc w:val="both"/>
              <w:rPr>
                <w:rFonts w:ascii="Times New Roman" w:hAnsi="Times New Roman" w:cs="Times New Roman"/>
                <w:b/>
                <w:bCs/>
                <w:color w:val="000000" w:themeColor="text1"/>
                <w:lang w:val="uk-UA"/>
              </w:rPr>
            </w:pPr>
            <w:r w:rsidRPr="000C4486">
              <w:rPr>
                <w:rFonts w:ascii="Times New Roman" w:hAnsi="Times New Roman" w:cs="Times New Roman"/>
                <w:b/>
                <w:bCs/>
                <w:color w:val="000000" w:themeColor="text1"/>
                <w:lang w:val="uk-UA"/>
              </w:rPr>
              <w:t>співробітництво у сфері фізичної</w:t>
            </w:r>
          </w:p>
          <w:p w:rsidR="00900519" w:rsidRPr="000C4486" w:rsidRDefault="00900519" w:rsidP="000C4486">
            <w:pPr>
              <w:spacing w:after="0" w:line="240" w:lineRule="auto"/>
              <w:jc w:val="both"/>
              <w:rPr>
                <w:rFonts w:ascii="Times New Roman" w:hAnsi="Times New Roman" w:cs="Times New Roman"/>
                <w:b/>
                <w:bCs/>
                <w:color w:val="000000" w:themeColor="text1"/>
                <w:lang w:val="uk-UA"/>
              </w:rPr>
            </w:pPr>
            <w:r w:rsidRPr="000C4486">
              <w:rPr>
                <w:rFonts w:ascii="Times New Roman" w:hAnsi="Times New Roman" w:cs="Times New Roman"/>
                <w:b/>
                <w:bCs/>
                <w:color w:val="000000" w:themeColor="text1"/>
                <w:lang w:val="uk-UA"/>
              </w:rPr>
              <w:t>культури і</w:t>
            </w:r>
          </w:p>
          <w:p w:rsidR="00900519" w:rsidRPr="000C4486" w:rsidRDefault="00900519" w:rsidP="000C4486">
            <w:pPr>
              <w:spacing w:after="0" w:line="240" w:lineRule="auto"/>
              <w:jc w:val="both"/>
              <w:rPr>
                <w:rFonts w:ascii="Times New Roman" w:hAnsi="Times New Roman" w:cs="Times New Roman"/>
                <w:color w:val="000000" w:themeColor="text1"/>
                <w:lang w:val="uk-UA"/>
              </w:rPr>
            </w:pPr>
            <w:r w:rsidRPr="000C4486">
              <w:rPr>
                <w:rFonts w:ascii="Times New Roman" w:hAnsi="Times New Roman" w:cs="Times New Roman"/>
                <w:b/>
                <w:bCs/>
                <w:color w:val="000000" w:themeColor="text1"/>
                <w:lang w:val="uk-UA"/>
              </w:rPr>
              <w:t>спорту</w:t>
            </w:r>
          </w:p>
        </w:tc>
        <w:tc>
          <w:tcPr>
            <w:tcW w:w="4294" w:type="dxa"/>
            <w:tcBorders>
              <w:top w:val="nil"/>
              <w:left w:val="single" w:sz="4" w:space="0" w:color="000000"/>
              <w:bottom w:val="single" w:sz="4" w:space="0" w:color="000000"/>
              <w:right w:val="nil"/>
            </w:tcBorders>
            <w:hideMark/>
          </w:tcPr>
          <w:p w:rsidR="00900519" w:rsidRPr="000C4486" w:rsidRDefault="00900519" w:rsidP="000C4486">
            <w:pPr>
              <w:shd w:val="clear" w:color="auto" w:fill="FFFFFF"/>
              <w:autoSpaceDE w:val="0"/>
              <w:snapToGrid w:val="0"/>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4.1.  Співпраця з містами побратимами в галузі фізичної культури і спорту. Організація та участь в товариських іграх,  як на території громади так і закордоном (перевезення, харчування, проживання спортсменів, команд, клубів, тренерів тощо)</w:t>
            </w:r>
          </w:p>
        </w:tc>
        <w:tc>
          <w:tcPr>
            <w:tcW w:w="1240" w:type="dxa"/>
            <w:tcBorders>
              <w:top w:val="nil"/>
              <w:left w:val="single" w:sz="4" w:space="0" w:color="000000"/>
              <w:bottom w:val="single" w:sz="4" w:space="0" w:color="000000"/>
              <w:right w:val="nil"/>
            </w:tcBorders>
            <w:hideMark/>
          </w:tcPr>
          <w:p w:rsidR="00900519" w:rsidRPr="000C4486" w:rsidRDefault="00900519" w:rsidP="000C4486">
            <w:pPr>
              <w:snapToGrid w:val="0"/>
              <w:spacing w:after="0" w:line="240" w:lineRule="auto"/>
              <w:jc w:val="both"/>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Протягом року</w:t>
            </w:r>
          </w:p>
        </w:tc>
        <w:tc>
          <w:tcPr>
            <w:tcW w:w="2550" w:type="dxa"/>
            <w:tcBorders>
              <w:top w:val="nil"/>
              <w:left w:val="single" w:sz="4" w:space="0" w:color="000000"/>
              <w:bottom w:val="single" w:sz="4" w:space="0" w:color="000000"/>
              <w:right w:val="nil"/>
            </w:tcBorders>
            <w:hideMark/>
          </w:tcPr>
          <w:p w:rsidR="00900519" w:rsidRPr="000C4486" w:rsidRDefault="00900519" w:rsidP="000C4486">
            <w:pPr>
              <w:snapToGrid w:val="0"/>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Рахівська міська рада, Рахівська міська ДЮСШ, відділ культури, освіти, молоді та спорту, спортивні федерації, громадські організації</w:t>
            </w:r>
          </w:p>
        </w:tc>
        <w:tc>
          <w:tcPr>
            <w:tcW w:w="1010" w:type="dxa"/>
            <w:tcBorders>
              <w:top w:val="nil"/>
              <w:left w:val="single" w:sz="4" w:space="0" w:color="000000"/>
              <w:bottom w:val="single" w:sz="4" w:space="0" w:color="000000"/>
              <w:right w:val="nil"/>
            </w:tcBorders>
            <w:hideMark/>
          </w:tcPr>
          <w:p w:rsidR="00900519" w:rsidRPr="000C4486" w:rsidRDefault="00900519" w:rsidP="000C4486">
            <w:pPr>
              <w:spacing w:after="0" w:line="240" w:lineRule="auto"/>
              <w:jc w:val="center"/>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міський бюджет</w:t>
            </w:r>
          </w:p>
        </w:tc>
        <w:tc>
          <w:tcPr>
            <w:tcW w:w="1254" w:type="dxa"/>
            <w:tcBorders>
              <w:top w:val="nil"/>
              <w:left w:val="single" w:sz="4" w:space="0" w:color="000000"/>
              <w:bottom w:val="single" w:sz="4" w:space="0" w:color="000000"/>
              <w:right w:val="nil"/>
            </w:tcBorders>
          </w:tcPr>
          <w:p w:rsidR="00900519" w:rsidRPr="000C4486" w:rsidRDefault="00900519" w:rsidP="000C4486">
            <w:pPr>
              <w:snapToGrid w:val="0"/>
              <w:spacing w:after="0" w:line="240" w:lineRule="auto"/>
              <w:jc w:val="center"/>
              <w:rPr>
                <w:rFonts w:ascii="Times New Roman" w:hAnsi="Times New Roman" w:cs="Times New Roman"/>
                <w:color w:val="000000" w:themeColor="text1"/>
                <w:sz w:val="20"/>
                <w:szCs w:val="20"/>
                <w:lang w:val="uk-UA"/>
              </w:rPr>
            </w:pPr>
          </w:p>
          <w:p w:rsidR="00900519" w:rsidRPr="000C4486" w:rsidRDefault="00900519" w:rsidP="000C4486">
            <w:pPr>
              <w:snapToGrid w:val="0"/>
              <w:spacing w:after="0" w:line="240" w:lineRule="auto"/>
              <w:jc w:val="center"/>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10000,00</w:t>
            </w:r>
          </w:p>
        </w:tc>
        <w:tc>
          <w:tcPr>
            <w:tcW w:w="1842" w:type="dxa"/>
            <w:tcBorders>
              <w:top w:val="nil"/>
              <w:left w:val="single" w:sz="4" w:space="0" w:color="000000"/>
              <w:bottom w:val="single" w:sz="4" w:space="0" w:color="000000"/>
              <w:right w:val="single" w:sz="4" w:space="0" w:color="000000"/>
            </w:tcBorders>
            <w:hideMark/>
          </w:tcPr>
          <w:p w:rsidR="00900519" w:rsidRPr="000C4486" w:rsidRDefault="00900519" w:rsidP="000C4486">
            <w:pPr>
              <w:snapToGrid w:val="0"/>
              <w:spacing w:after="0" w:line="240" w:lineRule="auto"/>
              <w:jc w:val="both"/>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підвищення</w:t>
            </w:r>
          </w:p>
          <w:p w:rsidR="00900519" w:rsidRPr="000C4486" w:rsidRDefault="00900519" w:rsidP="000C4486">
            <w:pPr>
              <w:snapToGrid w:val="0"/>
              <w:spacing w:after="0" w:line="240" w:lineRule="auto"/>
              <w:jc w:val="both"/>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спортивного</w:t>
            </w:r>
          </w:p>
          <w:p w:rsidR="00900519" w:rsidRPr="000C4486" w:rsidRDefault="00900519" w:rsidP="000C4486">
            <w:pPr>
              <w:snapToGrid w:val="0"/>
              <w:spacing w:after="0" w:line="240" w:lineRule="auto"/>
              <w:jc w:val="both"/>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іміджу громади</w:t>
            </w:r>
          </w:p>
        </w:tc>
      </w:tr>
      <w:tr w:rsidR="000C4486" w:rsidRPr="000C4486" w:rsidTr="00900519">
        <w:trPr>
          <w:gridAfter w:val="11"/>
          <w:wAfter w:w="2442" w:type="dxa"/>
        </w:trPr>
        <w:tc>
          <w:tcPr>
            <w:tcW w:w="567" w:type="dxa"/>
            <w:tcBorders>
              <w:top w:val="nil"/>
              <w:left w:val="single" w:sz="4" w:space="0" w:color="000000"/>
              <w:bottom w:val="single" w:sz="4" w:space="0" w:color="000000"/>
              <w:right w:val="nil"/>
            </w:tcBorders>
            <w:hideMark/>
          </w:tcPr>
          <w:p w:rsidR="00900519" w:rsidRPr="000C4486" w:rsidRDefault="00900519" w:rsidP="000C4486">
            <w:pPr>
              <w:tabs>
                <w:tab w:val="left" w:pos="142"/>
              </w:tabs>
              <w:snapToGrid w:val="0"/>
              <w:spacing w:after="0" w:line="240" w:lineRule="auto"/>
              <w:rPr>
                <w:rFonts w:ascii="Times New Roman" w:hAnsi="Times New Roman" w:cs="Times New Roman"/>
                <w:b/>
                <w:bCs/>
                <w:color w:val="000000" w:themeColor="text1"/>
                <w:lang w:val="uk-UA"/>
              </w:rPr>
            </w:pPr>
            <w:r w:rsidRPr="000C4486">
              <w:rPr>
                <w:rFonts w:ascii="Times New Roman" w:hAnsi="Times New Roman" w:cs="Times New Roman"/>
                <w:color w:val="000000" w:themeColor="text1"/>
                <w:lang w:val="uk-UA"/>
              </w:rPr>
              <w:t>15</w:t>
            </w:r>
          </w:p>
        </w:tc>
        <w:tc>
          <w:tcPr>
            <w:tcW w:w="1701" w:type="dxa"/>
            <w:tcBorders>
              <w:top w:val="nil"/>
              <w:left w:val="single" w:sz="4" w:space="0" w:color="000000"/>
              <w:bottom w:val="single" w:sz="4" w:space="0" w:color="000000"/>
              <w:right w:val="nil"/>
            </w:tcBorders>
          </w:tcPr>
          <w:p w:rsidR="00900519" w:rsidRPr="000C4486" w:rsidRDefault="00900519" w:rsidP="000C4486">
            <w:pPr>
              <w:snapToGrid w:val="0"/>
              <w:spacing w:after="0" w:line="240" w:lineRule="auto"/>
              <w:jc w:val="both"/>
              <w:rPr>
                <w:rFonts w:ascii="Times New Roman" w:hAnsi="Times New Roman" w:cs="Times New Roman"/>
                <w:b/>
                <w:bCs/>
                <w:color w:val="000000" w:themeColor="text1"/>
                <w:lang w:val="uk-UA"/>
              </w:rPr>
            </w:pPr>
          </w:p>
        </w:tc>
        <w:tc>
          <w:tcPr>
            <w:tcW w:w="4294" w:type="dxa"/>
            <w:tcBorders>
              <w:top w:val="nil"/>
              <w:left w:val="single" w:sz="4" w:space="0" w:color="000000"/>
              <w:bottom w:val="single" w:sz="4" w:space="0" w:color="000000"/>
              <w:right w:val="nil"/>
            </w:tcBorders>
            <w:hideMark/>
          </w:tcPr>
          <w:p w:rsidR="00900519" w:rsidRPr="000C4486" w:rsidRDefault="00900519" w:rsidP="000C4486">
            <w:pPr>
              <w:shd w:val="clear" w:color="auto" w:fill="FFFFFF"/>
              <w:autoSpaceDE w:val="0"/>
              <w:snapToGrid w:val="0"/>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4.2. Сприяти участі спортсменів громади в обласних, всеукраїнських та міжнародних спортивних заходах відповідно до  запрошень організаторів заходів</w:t>
            </w:r>
          </w:p>
        </w:tc>
        <w:tc>
          <w:tcPr>
            <w:tcW w:w="1240" w:type="dxa"/>
            <w:tcBorders>
              <w:top w:val="nil"/>
              <w:left w:val="single" w:sz="4" w:space="0" w:color="000000"/>
              <w:bottom w:val="single" w:sz="4" w:space="0" w:color="000000"/>
              <w:right w:val="nil"/>
            </w:tcBorders>
            <w:hideMark/>
          </w:tcPr>
          <w:p w:rsidR="00900519" w:rsidRPr="000C4486" w:rsidRDefault="00900519" w:rsidP="000C4486">
            <w:pPr>
              <w:snapToGrid w:val="0"/>
              <w:spacing w:after="0" w:line="240" w:lineRule="auto"/>
              <w:jc w:val="both"/>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Протягом року</w:t>
            </w:r>
          </w:p>
        </w:tc>
        <w:tc>
          <w:tcPr>
            <w:tcW w:w="2550" w:type="dxa"/>
            <w:tcBorders>
              <w:top w:val="nil"/>
              <w:left w:val="single" w:sz="4" w:space="0" w:color="000000"/>
              <w:bottom w:val="single" w:sz="4" w:space="0" w:color="000000"/>
              <w:right w:val="nil"/>
            </w:tcBorders>
            <w:hideMark/>
          </w:tcPr>
          <w:p w:rsidR="00900519" w:rsidRPr="000C4486" w:rsidRDefault="00900519" w:rsidP="000C4486">
            <w:pPr>
              <w:snapToGrid w:val="0"/>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Рахівська міська рада, Рахівська міська ДЮСШ, відділ культури, освіти, молоді та спорту, спортивні федерації, громадські організації</w:t>
            </w:r>
          </w:p>
        </w:tc>
        <w:tc>
          <w:tcPr>
            <w:tcW w:w="1010" w:type="dxa"/>
            <w:tcBorders>
              <w:top w:val="nil"/>
              <w:left w:val="single" w:sz="4" w:space="0" w:color="000000"/>
              <w:bottom w:val="single" w:sz="4" w:space="0" w:color="000000"/>
              <w:right w:val="nil"/>
            </w:tcBorders>
            <w:hideMark/>
          </w:tcPr>
          <w:p w:rsidR="00900519" w:rsidRPr="000C4486" w:rsidRDefault="00900519" w:rsidP="000C4486">
            <w:pPr>
              <w:spacing w:after="0" w:line="240" w:lineRule="auto"/>
              <w:jc w:val="center"/>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міський бюджет</w:t>
            </w:r>
          </w:p>
        </w:tc>
        <w:tc>
          <w:tcPr>
            <w:tcW w:w="1254" w:type="dxa"/>
            <w:tcBorders>
              <w:top w:val="nil"/>
              <w:left w:val="single" w:sz="4" w:space="0" w:color="000000"/>
              <w:bottom w:val="single" w:sz="4" w:space="0" w:color="000000"/>
              <w:right w:val="nil"/>
            </w:tcBorders>
          </w:tcPr>
          <w:p w:rsidR="00900519" w:rsidRPr="000C4486" w:rsidRDefault="00900519" w:rsidP="000C4486">
            <w:pPr>
              <w:snapToGrid w:val="0"/>
              <w:spacing w:after="0" w:line="240" w:lineRule="auto"/>
              <w:jc w:val="center"/>
              <w:rPr>
                <w:rFonts w:ascii="Times New Roman" w:hAnsi="Times New Roman" w:cs="Times New Roman"/>
                <w:color w:val="000000" w:themeColor="text1"/>
                <w:sz w:val="20"/>
                <w:szCs w:val="20"/>
                <w:lang w:val="uk-UA"/>
              </w:rPr>
            </w:pPr>
          </w:p>
          <w:p w:rsidR="00900519" w:rsidRPr="000C4486" w:rsidRDefault="00900519" w:rsidP="000C4486">
            <w:pPr>
              <w:snapToGrid w:val="0"/>
              <w:spacing w:after="0" w:line="240" w:lineRule="auto"/>
              <w:jc w:val="center"/>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10000,00</w:t>
            </w:r>
          </w:p>
        </w:tc>
        <w:tc>
          <w:tcPr>
            <w:tcW w:w="1842" w:type="dxa"/>
            <w:tcBorders>
              <w:top w:val="nil"/>
              <w:left w:val="single" w:sz="4" w:space="0" w:color="000000"/>
              <w:bottom w:val="single" w:sz="4" w:space="0" w:color="000000"/>
              <w:right w:val="single" w:sz="4" w:space="0" w:color="000000"/>
            </w:tcBorders>
          </w:tcPr>
          <w:p w:rsidR="00900519" w:rsidRPr="000C4486" w:rsidRDefault="00900519" w:rsidP="000C4486">
            <w:pPr>
              <w:snapToGrid w:val="0"/>
              <w:spacing w:after="0" w:line="240" w:lineRule="auto"/>
              <w:jc w:val="both"/>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підвищення</w:t>
            </w:r>
          </w:p>
          <w:p w:rsidR="00900519" w:rsidRPr="000C4486" w:rsidRDefault="00900519" w:rsidP="000C4486">
            <w:pPr>
              <w:snapToGrid w:val="0"/>
              <w:spacing w:after="0" w:line="240" w:lineRule="auto"/>
              <w:jc w:val="both"/>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спортивного</w:t>
            </w:r>
          </w:p>
          <w:p w:rsidR="00900519" w:rsidRPr="000C4486" w:rsidRDefault="00900519" w:rsidP="000C4486">
            <w:pPr>
              <w:snapToGrid w:val="0"/>
              <w:spacing w:after="0" w:line="240" w:lineRule="auto"/>
              <w:jc w:val="both"/>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іміджу громади</w:t>
            </w:r>
          </w:p>
          <w:p w:rsidR="00900519" w:rsidRPr="000C4486" w:rsidRDefault="00900519" w:rsidP="000C4486">
            <w:pPr>
              <w:snapToGrid w:val="0"/>
              <w:spacing w:after="0" w:line="240" w:lineRule="auto"/>
              <w:jc w:val="both"/>
              <w:rPr>
                <w:rFonts w:ascii="Times New Roman" w:hAnsi="Times New Roman" w:cs="Times New Roman"/>
                <w:color w:val="000000" w:themeColor="text1"/>
                <w:lang w:val="uk-UA"/>
              </w:rPr>
            </w:pPr>
          </w:p>
        </w:tc>
      </w:tr>
      <w:tr w:rsidR="000C4486" w:rsidRPr="000C4486" w:rsidTr="00900519">
        <w:trPr>
          <w:gridAfter w:val="11"/>
          <w:wAfter w:w="2442" w:type="dxa"/>
        </w:trPr>
        <w:tc>
          <w:tcPr>
            <w:tcW w:w="567" w:type="dxa"/>
            <w:tcBorders>
              <w:top w:val="nil"/>
              <w:left w:val="single" w:sz="4" w:space="0" w:color="000000"/>
              <w:bottom w:val="single" w:sz="4" w:space="0" w:color="000000"/>
              <w:right w:val="nil"/>
            </w:tcBorders>
          </w:tcPr>
          <w:p w:rsidR="00900519" w:rsidRPr="000C4486" w:rsidRDefault="00900519" w:rsidP="000C4486">
            <w:pPr>
              <w:tabs>
                <w:tab w:val="left" w:pos="142"/>
              </w:tabs>
              <w:snapToGrid w:val="0"/>
              <w:spacing w:after="0" w:line="240" w:lineRule="auto"/>
              <w:rPr>
                <w:rFonts w:ascii="Times New Roman" w:hAnsi="Times New Roman" w:cs="Times New Roman"/>
                <w:color w:val="000000" w:themeColor="text1"/>
                <w:lang w:val="uk-UA"/>
              </w:rPr>
            </w:pPr>
          </w:p>
        </w:tc>
        <w:tc>
          <w:tcPr>
            <w:tcW w:w="1701" w:type="dxa"/>
            <w:tcBorders>
              <w:top w:val="nil"/>
              <w:left w:val="single" w:sz="4" w:space="0" w:color="000000"/>
              <w:bottom w:val="single" w:sz="4" w:space="0" w:color="000000"/>
              <w:right w:val="nil"/>
            </w:tcBorders>
            <w:hideMark/>
          </w:tcPr>
          <w:p w:rsidR="00900519" w:rsidRPr="000C4486" w:rsidRDefault="00900519" w:rsidP="000C4486">
            <w:pPr>
              <w:spacing w:after="0" w:line="240" w:lineRule="auto"/>
              <w:jc w:val="both"/>
              <w:rPr>
                <w:rFonts w:ascii="Times New Roman" w:hAnsi="Times New Roman" w:cs="Times New Roman"/>
                <w:color w:val="000000" w:themeColor="text1"/>
                <w:lang w:val="uk-UA"/>
              </w:rPr>
            </w:pPr>
            <w:r w:rsidRPr="000C4486">
              <w:rPr>
                <w:rFonts w:ascii="Times New Roman" w:hAnsi="Times New Roman" w:cs="Times New Roman"/>
                <w:b/>
                <w:bCs/>
                <w:color w:val="000000" w:themeColor="text1"/>
                <w:lang w:val="uk-UA"/>
              </w:rPr>
              <w:t>Всього</w:t>
            </w:r>
          </w:p>
        </w:tc>
        <w:tc>
          <w:tcPr>
            <w:tcW w:w="4294" w:type="dxa"/>
            <w:tcBorders>
              <w:top w:val="nil"/>
              <w:left w:val="single" w:sz="4" w:space="0" w:color="000000"/>
              <w:bottom w:val="single" w:sz="4" w:space="0" w:color="000000"/>
              <w:right w:val="nil"/>
            </w:tcBorders>
          </w:tcPr>
          <w:p w:rsidR="00900519" w:rsidRPr="000C4486" w:rsidRDefault="00900519" w:rsidP="000C4486">
            <w:pPr>
              <w:shd w:val="clear" w:color="auto" w:fill="FFFFFF"/>
              <w:autoSpaceDE w:val="0"/>
              <w:snapToGrid w:val="0"/>
              <w:spacing w:after="0" w:line="240" w:lineRule="auto"/>
              <w:rPr>
                <w:rFonts w:ascii="Times New Roman" w:hAnsi="Times New Roman" w:cs="Times New Roman"/>
                <w:color w:val="000000" w:themeColor="text1"/>
                <w:lang w:val="uk-UA"/>
              </w:rPr>
            </w:pPr>
          </w:p>
        </w:tc>
        <w:tc>
          <w:tcPr>
            <w:tcW w:w="1240" w:type="dxa"/>
            <w:tcBorders>
              <w:top w:val="nil"/>
              <w:left w:val="single" w:sz="4" w:space="0" w:color="000000"/>
              <w:bottom w:val="single" w:sz="4" w:space="0" w:color="000000"/>
              <w:right w:val="nil"/>
            </w:tcBorders>
          </w:tcPr>
          <w:p w:rsidR="00900519" w:rsidRPr="000C4486" w:rsidRDefault="00900519" w:rsidP="000C4486">
            <w:pPr>
              <w:snapToGrid w:val="0"/>
              <w:spacing w:after="0" w:line="240" w:lineRule="auto"/>
              <w:jc w:val="both"/>
              <w:rPr>
                <w:rFonts w:ascii="Times New Roman" w:hAnsi="Times New Roman" w:cs="Times New Roman"/>
                <w:color w:val="000000" w:themeColor="text1"/>
                <w:lang w:val="uk-UA"/>
              </w:rPr>
            </w:pPr>
          </w:p>
        </w:tc>
        <w:tc>
          <w:tcPr>
            <w:tcW w:w="2550" w:type="dxa"/>
            <w:tcBorders>
              <w:top w:val="nil"/>
              <w:left w:val="single" w:sz="4" w:space="0" w:color="000000"/>
              <w:bottom w:val="single" w:sz="4" w:space="0" w:color="000000"/>
              <w:right w:val="nil"/>
            </w:tcBorders>
          </w:tcPr>
          <w:p w:rsidR="00900519" w:rsidRPr="000C4486" w:rsidRDefault="00900519" w:rsidP="000C4486">
            <w:pPr>
              <w:snapToGrid w:val="0"/>
              <w:spacing w:after="0" w:line="240" w:lineRule="auto"/>
              <w:jc w:val="both"/>
              <w:rPr>
                <w:rFonts w:ascii="Times New Roman" w:hAnsi="Times New Roman" w:cs="Times New Roman"/>
                <w:color w:val="000000" w:themeColor="text1"/>
                <w:lang w:val="uk-UA"/>
              </w:rPr>
            </w:pPr>
          </w:p>
        </w:tc>
        <w:tc>
          <w:tcPr>
            <w:tcW w:w="1010" w:type="dxa"/>
            <w:tcBorders>
              <w:top w:val="nil"/>
              <w:left w:val="single" w:sz="4" w:space="0" w:color="000000"/>
              <w:bottom w:val="single" w:sz="4" w:space="0" w:color="000000"/>
              <w:right w:val="nil"/>
            </w:tcBorders>
          </w:tcPr>
          <w:p w:rsidR="00900519" w:rsidRPr="000C4486" w:rsidRDefault="00900519" w:rsidP="000C4486">
            <w:pPr>
              <w:snapToGrid w:val="0"/>
              <w:spacing w:after="0" w:line="240" w:lineRule="auto"/>
              <w:jc w:val="center"/>
              <w:rPr>
                <w:rFonts w:ascii="Times New Roman" w:hAnsi="Times New Roman" w:cs="Times New Roman"/>
                <w:color w:val="000000" w:themeColor="text1"/>
                <w:lang w:val="uk-UA"/>
              </w:rPr>
            </w:pPr>
          </w:p>
        </w:tc>
        <w:tc>
          <w:tcPr>
            <w:tcW w:w="1254" w:type="dxa"/>
            <w:tcBorders>
              <w:top w:val="nil"/>
              <w:left w:val="single" w:sz="4" w:space="0" w:color="000000"/>
              <w:bottom w:val="single" w:sz="4" w:space="0" w:color="000000"/>
              <w:right w:val="nil"/>
            </w:tcBorders>
            <w:hideMark/>
          </w:tcPr>
          <w:p w:rsidR="00900519" w:rsidRPr="000C4486" w:rsidRDefault="00900519" w:rsidP="000C4486">
            <w:pPr>
              <w:snapToGrid w:val="0"/>
              <w:spacing w:after="0" w:line="240" w:lineRule="auto"/>
              <w:rPr>
                <w:rFonts w:ascii="Times New Roman" w:hAnsi="Times New Roman" w:cs="Times New Roman"/>
                <w:b/>
                <w:bCs/>
                <w:color w:val="000000" w:themeColor="text1"/>
                <w:sz w:val="20"/>
                <w:szCs w:val="20"/>
                <w:lang w:val="uk-UA"/>
              </w:rPr>
            </w:pPr>
            <w:r w:rsidRPr="000C4486">
              <w:rPr>
                <w:rFonts w:ascii="Times New Roman" w:hAnsi="Times New Roman" w:cs="Times New Roman"/>
                <w:b/>
                <w:bCs/>
                <w:color w:val="000000" w:themeColor="text1"/>
                <w:sz w:val="20"/>
                <w:szCs w:val="20"/>
                <w:lang w:val="uk-UA"/>
              </w:rPr>
              <w:t>2170000,00</w:t>
            </w:r>
          </w:p>
        </w:tc>
        <w:tc>
          <w:tcPr>
            <w:tcW w:w="1842" w:type="dxa"/>
            <w:tcBorders>
              <w:top w:val="nil"/>
              <w:left w:val="single" w:sz="4" w:space="0" w:color="000000"/>
              <w:bottom w:val="single" w:sz="4" w:space="0" w:color="000000"/>
              <w:right w:val="single" w:sz="4" w:space="0" w:color="000000"/>
            </w:tcBorders>
          </w:tcPr>
          <w:p w:rsidR="00900519" w:rsidRPr="000C4486" w:rsidRDefault="00900519" w:rsidP="000C4486">
            <w:pPr>
              <w:snapToGrid w:val="0"/>
              <w:spacing w:after="0" w:line="240" w:lineRule="auto"/>
              <w:jc w:val="both"/>
              <w:rPr>
                <w:rFonts w:ascii="Times New Roman" w:hAnsi="Times New Roman" w:cs="Times New Roman"/>
                <w:color w:val="000000" w:themeColor="text1"/>
                <w:lang w:val="uk-UA"/>
              </w:rPr>
            </w:pPr>
          </w:p>
        </w:tc>
      </w:tr>
    </w:tbl>
    <w:p w:rsidR="00900519" w:rsidRPr="000C4486" w:rsidRDefault="00900519" w:rsidP="000C4486">
      <w:pPr>
        <w:spacing w:after="0" w:line="240" w:lineRule="auto"/>
        <w:rPr>
          <w:rFonts w:ascii="Times New Roman" w:hAnsi="Times New Roman" w:cs="Times New Roman"/>
          <w:color w:val="000000" w:themeColor="text1"/>
          <w:sz w:val="28"/>
          <w:szCs w:val="28"/>
          <w:lang w:val="uk-UA"/>
        </w:rPr>
      </w:pPr>
    </w:p>
    <w:p w:rsidR="009A6B9D" w:rsidRPr="000C4486" w:rsidRDefault="009A6B9D" w:rsidP="000C4486">
      <w:pPr>
        <w:spacing w:after="0" w:line="240" w:lineRule="auto"/>
        <w:rPr>
          <w:rFonts w:ascii="Times New Roman" w:hAnsi="Times New Roman" w:cs="Times New Roman"/>
          <w:color w:val="000000" w:themeColor="text1"/>
          <w:sz w:val="28"/>
          <w:szCs w:val="28"/>
          <w:lang w:val="uk-UA"/>
        </w:rPr>
      </w:pPr>
    </w:p>
    <w:p w:rsidR="00900519" w:rsidRPr="000C4486" w:rsidRDefault="00900519" w:rsidP="000C4486">
      <w:pPr>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sz w:val="28"/>
          <w:szCs w:val="28"/>
          <w:lang w:val="uk-UA"/>
        </w:rPr>
        <w:t xml:space="preserve">           Секретар ради</w:t>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t>Д.БРЕХЛІЧУК</w:t>
      </w:r>
    </w:p>
    <w:p w:rsidR="00900519" w:rsidRPr="000C4486" w:rsidRDefault="00900519" w:rsidP="000C4486">
      <w:pPr>
        <w:spacing w:after="0" w:line="240" w:lineRule="auto"/>
        <w:rPr>
          <w:rFonts w:ascii="Times New Roman" w:hAnsi="Times New Roman" w:cs="Times New Roman"/>
          <w:color w:val="000000" w:themeColor="text1"/>
          <w:lang w:val="uk-UA"/>
        </w:rPr>
        <w:sectPr w:rsidR="00900519" w:rsidRPr="000C4486">
          <w:pgSz w:w="16838" w:h="11906" w:orient="landscape"/>
          <w:pgMar w:top="850" w:right="850" w:bottom="1417" w:left="850" w:header="708" w:footer="708" w:gutter="0"/>
          <w:cols w:space="720"/>
        </w:sectPr>
      </w:pPr>
    </w:p>
    <w:p w:rsidR="00900519" w:rsidRPr="000C4486" w:rsidRDefault="00900519" w:rsidP="000C4486">
      <w:pPr>
        <w:spacing w:after="0" w:line="240" w:lineRule="auto"/>
        <w:rPr>
          <w:rFonts w:ascii="Times New Roman" w:hAnsi="Times New Roman" w:cs="Times New Roman"/>
          <w:color w:val="000000" w:themeColor="text1"/>
          <w:lang w:val="uk-UA"/>
        </w:rPr>
      </w:pPr>
    </w:p>
    <w:p w:rsidR="00900519" w:rsidRPr="000C4486" w:rsidRDefault="00900519" w:rsidP="000C4486">
      <w:pPr>
        <w:spacing w:after="0" w:line="240" w:lineRule="auto"/>
        <w:jc w:val="right"/>
        <w:rPr>
          <w:rFonts w:ascii="Times New Roman" w:hAnsi="Times New Roman" w:cs="Times New Roman"/>
          <w:color w:val="000000" w:themeColor="text1"/>
          <w:sz w:val="28"/>
          <w:szCs w:val="28"/>
          <w:lang w:val="uk-UA"/>
        </w:rPr>
      </w:pPr>
    </w:p>
    <w:p w:rsidR="00900519" w:rsidRPr="000C4486" w:rsidRDefault="00900519" w:rsidP="000C4486">
      <w:pPr>
        <w:spacing w:after="0" w:line="240" w:lineRule="auto"/>
        <w:jc w:val="right"/>
        <w:rPr>
          <w:rFonts w:ascii="Times New Roman" w:hAnsi="Times New Roman" w:cs="Times New Roman"/>
          <w:color w:val="000000" w:themeColor="text1"/>
          <w:sz w:val="28"/>
          <w:szCs w:val="28"/>
          <w:lang w:val="uk-UA"/>
        </w:rPr>
      </w:pPr>
    </w:p>
    <w:p w:rsidR="00900519" w:rsidRPr="000C4486" w:rsidRDefault="00900519" w:rsidP="000C4486">
      <w:pPr>
        <w:spacing w:after="0" w:line="240" w:lineRule="auto"/>
        <w:jc w:val="right"/>
        <w:rPr>
          <w:rFonts w:ascii="Times New Roman" w:hAnsi="Times New Roman" w:cs="Times New Roman"/>
          <w:color w:val="000000" w:themeColor="text1"/>
          <w:sz w:val="28"/>
          <w:szCs w:val="28"/>
          <w:lang w:val="uk-UA"/>
        </w:rPr>
      </w:pPr>
      <w:r w:rsidRPr="000C4486">
        <w:rPr>
          <w:rFonts w:ascii="Times New Roman" w:hAnsi="Times New Roman" w:cs="Times New Roman"/>
          <w:noProof/>
          <w:color w:val="000000" w:themeColor="text1"/>
          <w:lang w:eastAsia="ru-RU"/>
        </w:rPr>
        <w:drawing>
          <wp:anchor distT="0" distB="0" distL="114300" distR="114300" simplePos="0" relativeHeight="251669504" behindDoc="1" locked="0" layoutInCell="1" allowOverlap="1" wp14:anchorId="19831600" wp14:editId="54EFD06C">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900519" w:rsidRPr="000C4486" w:rsidRDefault="00900519" w:rsidP="000C4486">
      <w:pPr>
        <w:spacing w:after="0" w:line="240" w:lineRule="auto"/>
        <w:jc w:val="right"/>
        <w:rPr>
          <w:rFonts w:ascii="Times New Roman" w:hAnsi="Times New Roman" w:cs="Times New Roman"/>
          <w:color w:val="000000" w:themeColor="text1"/>
          <w:sz w:val="28"/>
          <w:szCs w:val="28"/>
          <w:lang w:val="uk-UA"/>
        </w:rPr>
      </w:pPr>
    </w:p>
    <w:p w:rsidR="00900519" w:rsidRPr="000C4486" w:rsidRDefault="0090051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textWrapping" w:clear="all"/>
        <w:t xml:space="preserve">У К Р А Ї Н А </w:t>
      </w:r>
    </w:p>
    <w:p w:rsidR="00900519" w:rsidRPr="000C4486" w:rsidRDefault="0090051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А  М І С Ь К А  Р А Д А </w:t>
      </w:r>
    </w:p>
    <w:p w:rsidR="00900519" w:rsidRPr="000C4486" w:rsidRDefault="0090051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О Г О  Р А Й О Н У  </w:t>
      </w:r>
    </w:p>
    <w:p w:rsidR="00900519" w:rsidRPr="000C4486" w:rsidRDefault="0090051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 А К А Р П А Т С Ь К О Ї  О Б Л А С Т І</w:t>
      </w:r>
    </w:p>
    <w:p w:rsidR="00900519" w:rsidRPr="000C4486" w:rsidRDefault="00900519"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3 сесія VIII скликання</w:t>
      </w:r>
    </w:p>
    <w:p w:rsidR="00900519" w:rsidRPr="000C4486" w:rsidRDefault="00900519" w:rsidP="000C4486">
      <w:pPr>
        <w:spacing w:after="0" w:line="240" w:lineRule="auto"/>
        <w:rPr>
          <w:rFonts w:ascii="Times New Roman" w:hAnsi="Times New Roman" w:cs="Times New Roman"/>
          <w:color w:val="000000" w:themeColor="text1"/>
          <w:sz w:val="28"/>
          <w:szCs w:val="28"/>
          <w:lang w:val="uk-UA"/>
        </w:rPr>
      </w:pPr>
    </w:p>
    <w:p w:rsidR="00900519" w:rsidRPr="000C4486" w:rsidRDefault="0090051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І Ш Е Н </w:t>
      </w:r>
      <w:proofErr w:type="spellStart"/>
      <w:r w:rsidRPr="000C4486">
        <w:rPr>
          <w:rFonts w:ascii="Times New Roman" w:hAnsi="Times New Roman" w:cs="Times New Roman"/>
          <w:color w:val="000000" w:themeColor="text1"/>
          <w:sz w:val="28"/>
          <w:szCs w:val="28"/>
          <w:lang w:val="uk-UA"/>
        </w:rPr>
        <w:t>Н</w:t>
      </w:r>
      <w:proofErr w:type="spellEnd"/>
      <w:r w:rsidRPr="000C4486">
        <w:rPr>
          <w:rFonts w:ascii="Times New Roman" w:hAnsi="Times New Roman" w:cs="Times New Roman"/>
          <w:color w:val="000000" w:themeColor="text1"/>
          <w:sz w:val="28"/>
          <w:szCs w:val="28"/>
          <w:lang w:val="uk-UA"/>
        </w:rPr>
        <w:t xml:space="preserve"> Я</w:t>
      </w:r>
    </w:p>
    <w:p w:rsidR="00900519" w:rsidRPr="000C4486" w:rsidRDefault="00900519" w:rsidP="000C4486">
      <w:pPr>
        <w:spacing w:after="0" w:line="240" w:lineRule="auto"/>
        <w:rPr>
          <w:rFonts w:ascii="Times New Roman" w:hAnsi="Times New Roman" w:cs="Times New Roman"/>
          <w:color w:val="000000" w:themeColor="text1"/>
          <w:sz w:val="28"/>
          <w:szCs w:val="28"/>
          <w:lang w:val="uk-UA"/>
        </w:rPr>
      </w:pPr>
    </w:p>
    <w:p w:rsidR="00900519" w:rsidRPr="000C4486" w:rsidRDefault="00900519"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від 25</w:t>
      </w:r>
      <w:r w:rsidR="00957AE2" w:rsidRPr="000C4486">
        <w:rPr>
          <w:rFonts w:ascii="Times New Roman" w:hAnsi="Times New Roman" w:cs="Times New Roman"/>
          <w:color w:val="000000" w:themeColor="text1"/>
          <w:sz w:val="28"/>
          <w:szCs w:val="28"/>
          <w:lang w:val="uk-UA"/>
        </w:rPr>
        <w:t xml:space="preserve"> грудня  2020  року  </w:t>
      </w:r>
      <w:r w:rsidR="00957AE2" w:rsidRPr="000C4486">
        <w:rPr>
          <w:rFonts w:ascii="Times New Roman" w:hAnsi="Times New Roman" w:cs="Times New Roman"/>
          <w:color w:val="000000" w:themeColor="text1"/>
          <w:sz w:val="28"/>
          <w:szCs w:val="28"/>
          <w:lang w:val="uk-UA"/>
        </w:rPr>
        <w:tab/>
      </w:r>
      <w:r w:rsidR="00957AE2" w:rsidRPr="000C4486">
        <w:rPr>
          <w:rFonts w:ascii="Times New Roman" w:hAnsi="Times New Roman" w:cs="Times New Roman"/>
          <w:color w:val="000000" w:themeColor="text1"/>
          <w:sz w:val="28"/>
          <w:szCs w:val="28"/>
          <w:lang w:val="uk-UA"/>
        </w:rPr>
        <w:tab/>
      </w:r>
      <w:r w:rsidR="00957AE2" w:rsidRPr="000C4486">
        <w:rPr>
          <w:rFonts w:ascii="Times New Roman" w:hAnsi="Times New Roman" w:cs="Times New Roman"/>
          <w:color w:val="000000" w:themeColor="text1"/>
          <w:sz w:val="28"/>
          <w:szCs w:val="28"/>
          <w:lang w:val="uk-UA"/>
        </w:rPr>
        <w:tab/>
      </w:r>
      <w:r w:rsidR="00957AE2" w:rsidRPr="000C4486">
        <w:rPr>
          <w:rFonts w:ascii="Times New Roman" w:hAnsi="Times New Roman" w:cs="Times New Roman"/>
          <w:color w:val="000000" w:themeColor="text1"/>
          <w:sz w:val="28"/>
          <w:szCs w:val="28"/>
          <w:lang w:val="uk-UA"/>
        </w:rPr>
        <w:tab/>
      </w:r>
      <w:r w:rsidR="00957AE2" w:rsidRPr="000C4486">
        <w:rPr>
          <w:rFonts w:ascii="Times New Roman" w:hAnsi="Times New Roman" w:cs="Times New Roman"/>
          <w:color w:val="000000" w:themeColor="text1"/>
          <w:sz w:val="28"/>
          <w:szCs w:val="28"/>
          <w:lang w:val="uk-UA"/>
        </w:rPr>
        <w:tab/>
      </w:r>
      <w:r w:rsidR="00957AE2" w:rsidRPr="000C4486">
        <w:rPr>
          <w:rFonts w:ascii="Times New Roman" w:hAnsi="Times New Roman" w:cs="Times New Roman"/>
          <w:color w:val="000000" w:themeColor="text1"/>
          <w:sz w:val="28"/>
          <w:szCs w:val="28"/>
          <w:lang w:val="uk-UA"/>
        </w:rPr>
        <w:tab/>
      </w:r>
      <w:r w:rsidR="00957AE2" w:rsidRPr="000C4486">
        <w:rPr>
          <w:rFonts w:ascii="Times New Roman" w:hAnsi="Times New Roman" w:cs="Times New Roman"/>
          <w:color w:val="000000" w:themeColor="text1"/>
          <w:sz w:val="28"/>
          <w:szCs w:val="28"/>
          <w:lang w:val="uk-UA"/>
        </w:rPr>
        <w:tab/>
      </w:r>
      <w:r w:rsidR="00957AE2" w:rsidRPr="000C4486">
        <w:rPr>
          <w:rFonts w:ascii="Times New Roman" w:hAnsi="Times New Roman" w:cs="Times New Roman"/>
          <w:color w:val="000000" w:themeColor="text1"/>
          <w:sz w:val="28"/>
          <w:szCs w:val="28"/>
          <w:lang w:val="uk-UA"/>
        </w:rPr>
        <w:tab/>
        <w:t>№35</w:t>
      </w:r>
    </w:p>
    <w:p w:rsidR="00900519" w:rsidRPr="000C4486" w:rsidRDefault="00900519"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 Рахів</w:t>
      </w:r>
    </w:p>
    <w:p w:rsidR="00900519" w:rsidRPr="000C4486" w:rsidRDefault="00900519" w:rsidP="000C4486">
      <w:pPr>
        <w:spacing w:after="0" w:line="240" w:lineRule="auto"/>
        <w:rPr>
          <w:rFonts w:ascii="Times New Roman" w:hAnsi="Times New Roman" w:cs="Times New Roman"/>
          <w:color w:val="000000" w:themeColor="text1"/>
          <w:sz w:val="28"/>
          <w:szCs w:val="28"/>
          <w:lang w:val="uk-UA"/>
        </w:rPr>
      </w:pPr>
    </w:p>
    <w:p w:rsidR="00172146" w:rsidRPr="000C4486" w:rsidRDefault="00172146"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Про затвердження Програми реформування і </w:t>
      </w:r>
    </w:p>
    <w:p w:rsidR="00172146" w:rsidRPr="000C4486" w:rsidRDefault="00172146"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розвитку житлово-комунального господарства </w:t>
      </w:r>
    </w:p>
    <w:p w:rsidR="00E1641B" w:rsidRPr="000C4486" w:rsidRDefault="00172146"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Рахівської міської територіальної громади на </w:t>
      </w:r>
    </w:p>
    <w:p w:rsidR="00172146" w:rsidRPr="000C4486" w:rsidRDefault="00172146"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2021 рік</w:t>
      </w:r>
    </w:p>
    <w:p w:rsidR="00172146" w:rsidRPr="000C4486" w:rsidRDefault="00172146" w:rsidP="000C4486">
      <w:pPr>
        <w:spacing w:after="0" w:line="240" w:lineRule="auto"/>
        <w:jc w:val="both"/>
        <w:rPr>
          <w:rFonts w:ascii="Times New Roman" w:hAnsi="Times New Roman" w:cs="Times New Roman"/>
          <w:color w:val="000000" w:themeColor="text1"/>
          <w:sz w:val="28"/>
          <w:szCs w:val="28"/>
          <w:lang w:val="uk-UA"/>
        </w:rPr>
      </w:pPr>
    </w:p>
    <w:p w:rsidR="000A4A87" w:rsidRPr="000C4486" w:rsidRDefault="00E1641B"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w:t>
      </w:r>
      <w:r w:rsidR="00172146" w:rsidRPr="000C4486">
        <w:rPr>
          <w:rFonts w:ascii="Times New Roman" w:hAnsi="Times New Roman" w:cs="Times New Roman"/>
          <w:color w:val="000000" w:themeColor="text1"/>
          <w:sz w:val="28"/>
          <w:szCs w:val="28"/>
          <w:lang w:val="uk-UA"/>
        </w:rPr>
        <w:t xml:space="preserve"> метою здійснення заходів щодо підвищення ефективності та надійності функціонування житлово-комунального господарства, забезпечення благоустрою та належного санітарно-технічного громади, враховуючи висновки постійних комісій міської ради,  керуючись ст.26 «Про місцеве самоврядування в Україні », </w:t>
      </w:r>
      <w:r w:rsidR="000A4A87" w:rsidRPr="000C4486">
        <w:rPr>
          <w:rFonts w:ascii="Times New Roman" w:hAnsi="Times New Roman" w:cs="Times New Roman"/>
          <w:color w:val="000000" w:themeColor="text1"/>
          <w:sz w:val="28"/>
          <w:szCs w:val="28"/>
          <w:lang w:val="uk-UA"/>
        </w:rPr>
        <w:t>Рахівська міська рада</w:t>
      </w:r>
    </w:p>
    <w:p w:rsidR="000A4A87" w:rsidRPr="000C4486" w:rsidRDefault="000A4A87" w:rsidP="000C4486">
      <w:pPr>
        <w:tabs>
          <w:tab w:val="left" w:pos="4068"/>
        </w:tabs>
        <w:spacing w:after="0" w:line="240" w:lineRule="auto"/>
        <w:jc w:val="both"/>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ab/>
      </w:r>
    </w:p>
    <w:p w:rsidR="000A4A87" w:rsidRPr="000C4486" w:rsidRDefault="000A4A87" w:rsidP="000C4486">
      <w:pPr>
        <w:spacing w:after="0" w:line="240" w:lineRule="auto"/>
        <w:jc w:val="center"/>
        <w:rPr>
          <w:rFonts w:ascii="Times New Roman" w:hAnsi="Times New Roman" w:cs="Times New Roman"/>
          <w:color w:val="000000" w:themeColor="text1"/>
          <w:sz w:val="28"/>
          <w:szCs w:val="26"/>
          <w:lang w:val="uk-UA"/>
        </w:rPr>
      </w:pPr>
      <w:r w:rsidRPr="000C4486">
        <w:rPr>
          <w:rFonts w:ascii="Times New Roman" w:hAnsi="Times New Roman" w:cs="Times New Roman"/>
          <w:color w:val="000000" w:themeColor="text1"/>
          <w:sz w:val="28"/>
          <w:szCs w:val="26"/>
          <w:lang w:val="uk-UA"/>
        </w:rPr>
        <w:t>В И Р І Ш И Л А:</w:t>
      </w:r>
    </w:p>
    <w:p w:rsidR="000A4A87" w:rsidRPr="000C4486" w:rsidRDefault="000A4A87" w:rsidP="000C4486">
      <w:pPr>
        <w:spacing w:after="0" w:line="240" w:lineRule="auto"/>
        <w:rPr>
          <w:rFonts w:ascii="Times New Roman" w:hAnsi="Times New Roman" w:cs="Times New Roman"/>
          <w:color w:val="000000" w:themeColor="text1"/>
          <w:sz w:val="28"/>
          <w:szCs w:val="26"/>
          <w:lang w:val="uk-UA"/>
        </w:rPr>
      </w:pPr>
    </w:p>
    <w:p w:rsidR="00172146" w:rsidRPr="000C4486" w:rsidRDefault="00172146"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1.Затвердити Програму реформування і розвитку житлово-комунального господарства Рахівської міської  територіальної громади на 2021 рік.</w:t>
      </w:r>
    </w:p>
    <w:p w:rsidR="00172146" w:rsidRPr="000C4486" w:rsidRDefault="00172146"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2.Відділу бухгалтерського обліку та звітності міської ради забезпечити фінансування заходів, спрямованих на виконання Програми.</w:t>
      </w:r>
    </w:p>
    <w:p w:rsidR="00172146" w:rsidRPr="000C4486" w:rsidRDefault="00172146"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3.Контроль за виконанням даного рішення покласти на постійну комісію з питань управління комунальною власністю, підприємництва та промисловості та на постійну комісію з питань бюджету, тарифів і цін.</w:t>
      </w:r>
    </w:p>
    <w:p w:rsidR="00172146" w:rsidRPr="000C4486" w:rsidRDefault="00172146" w:rsidP="000C4486">
      <w:pPr>
        <w:spacing w:after="0" w:line="240" w:lineRule="auto"/>
        <w:ind w:firstLine="708"/>
        <w:jc w:val="both"/>
        <w:rPr>
          <w:rFonts w:ascii="Times New Roman" w:hAnsi="Times New Roman" w:cs="Times New Roman"/>
          <w:color w:val="000000" w:themeColor="text1"/>
          <w:sz w:val="28"/>
          <w:szCs w:val="28"/>
          <w:lang w:val="uk-UA"/>
        </w:rPr>
      </w:pPr>
    </w:p>
    <w:p w:rsidR="00172146" w:rsidRPr="000C4486" w:rsidRDefault="00172146" w:rsidP="000C4486">
      <w:pPr>
        <w:tabs>
          <w:tab w:val="left" w:pos="2976"/>
        </w:tabs>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ab/>
      </w:r>
    </w:p>
    <w:p w:rsidR="004E0003" w:rsidRPr="000C4486" w:rsidRDefault="004E0003" w:rsidP="000C4486">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t>Міський голова                                                                          В.МЕДВІДЬ</w:t>
      </w:r>
    </w:p>
    <w:p w:rsidR="00172146" w:rsidRPr="000C4486" w:rsidRDefault="00172146" w:rsidP="000C4486">
      <w:pPr>
        <w:spacing w:after="0" w:line="240" w:lineRule="auto"/>
        <w:rPr>
          <w:rFonts w:ascii="Times New Roman" w:hAnsi="Times New Roman" w:cs="Times New Roman"/>
          <w:color w:val="000000" w:themeColor="text1"/>
          <w:sz w:val="28"/>
          <w:szCs w:val="28"/>
          <w:lang w:val="uk-UA"/>
        </w:rPr>
      </w:pPr>
    </w:p>
    <w:p w:rsidR="00172146" w:rsidRPr="000C4486" w:rsidRDefault="00172146"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page"/>
      </w:r>
    </w:p>
    <w:p w:rsidR="00172146" w:rsidRPr="000C4486" w:rsidRDefault="00172146" w:rsidP="000C4486">
      <w:pPr>
        <w:spacing w:after="0" w:line="240" w:lineRule="auto"/>
        <w:rPr>
          <w:rFonts w:ascii="Times New Roman" w:hAnsi="Times New Roman" w:cs="Times New Roman"/>
          <w:color w:val="000000" w:themeColor="text1"/>
          <w:lang w:val="uk-UA"/>
        </w:rPr>
      </w:pPr>
    </w:p>
    <w:tbl>
      <w:tblPr>
        <w:tblW w:w="0" w:type="auto"/>
        <w:jc w:val="right"/>
        <w:tblInd w:w="-207" w:type="dxa"/>
        <w:tblLook w:val="01E0" w:firstRow="1" w:lastRow="1" w:firstColumn="1" w:lastColumn="1" w:noHBand="0" w:noVBand="0"/>
      </w:tblPr>
      <w:tblGrid>
        <w:gridCol w:w="3267"/>
      </w:tblGrid>
      <w:tr w:rsidR="000C4486" w:rsidRPr="00691551" w:rsidTr="00172146">
        <w:trPr>
          <w:trHeight w:val="1292"/>
          <w:jc w:val="right"/>
        </w:trPr>
        <w:tc>
          <w:tcPr>
            <w:tcW w:w="3267" w:type="dxa"/>
          </w:tcPr>
          <w:p w:rsidR="00172146" w:rsidRPr="000C4486" w:rsidRDefault="00172146" w:rsidP="000C4486">
            <w:pPr>
              <w:spacing w:after="0" w:line="240" w:lineRule="auto"/>
              <w:rPr>
                <w:rFonts w:ascii="Times New Roman" w:eastAsia="Times New Roman" w:hAnsi="Times New Roman" w:cs="Times New Roman"/>
                <w:color w:val="000000" w:themeColor="text1"/>
                <w:lang w:val="uk-UA"/>
              </w:rPr>
            </w:pP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rPr>
              <w:br w:type="page"/>
            </w:r>
            <w:r w:rsidRPr="000C4486">
              <w:rPr>
                <w:rFonts w:ascii="Times New Roman" w:hAnsi="Times New Roman" w:cs="Times New Roman"/>
                <w:b/>
                <w:color w:val="000000" w:themeColor="text1"/>
                <w:lang w:val="uk-UA"/>
              </w:rPr>
              <w:br w:type="page"/>
            </w:r>
            <w:r w:rsidRPr="000C4486">
              <w:rPr>
                <w:rFonts w:ascii="Times New Roman" w:hAnsi="Times New Roman" w:cs="Times New Roman"/>
                <w:color w:val="000000" w:themeColor="text1"/>
                <w:lang w:val="uk-UA"/>
              </w:rPr>
              <w:t xml:space="preserve">           Додаток                                                                              до рішення міської ради  </w:t>
            </w:r>
          </w:p>
          <w:p w:rsidR="00172146" w:rsidRPr="000C4486" w:rsidRDefault="00172146" w:rsidP="000C4486">
            <w:pPr>
              <w:spacing w:after="0" w:line="240" w:lineRule="auto"/>
              <w:rPr>
                <w:rFonts w:ascii="Times New Roman" w:hAnsi="Times New Roman" w:cs="Times New Roman"/>
                <w:color w:val="000000" w:themeColor="text1"/>
                <w:lang w:val="uk-UA" w:eastAsia="ru-RU"/>
              </w:rPr>
            </w:pPr>
            <w:r w:rsidRPr="000C4486">
              <w:rPr>
                <w:rFonts w:ascii="Times New Roman" w:hAnsi="Times New Roman" w:cs="Times New Roman"/>
                <w:color w:val="000000" w:themeColor="text1"/>
                <w:lang w:val="uk-UA"/>
              </w:rPr>
              <w:t xml:space="preserve">3-ої сесії 8-го скликання                                                                                      </w:t>
            </w:r>
            <w:r w:rsidR="00957AE2" w:rsidRPr="000C4486">
              <w:rPr>
                <w:rFonts w:ascii="Times New Roman" w:hAnsi="Times New Roman" w:cs="Times New Roman"/>
                <w:color w:val="000000" w:themeColor="text1"/>
                <w:lang w:val="uk-UA"/>
              </w:rPr>
              <w:t xml:space="preserve">           від 25.12.2020 р. №35</w:t>
            </w:r>
          </w:p>
          <w:p w:rsidR="00172146" w:rsidRPr="000C4486" w:rsidRDefault="00172146" w:rsidP="000C4486">
            <w:pPr>
              <w:spacing w:after="0" w:line="240" w:lineRule="auto"/>
              <w:rPr>
                <w:rFonts w:ascii="Times New Roman" w:eastAsia="Times New Roman" w:hAnsi="Times New Roman" w:cs="Times New Roman"/>
                <w:color w:val="000000" w:themeColor="text1"/>
                <w:lang w:val="uk-UA"/>
              </w:rPr>
            </w:pPr>
          </w:p>
        </w:tc>
      </w:tr>
    </w:tbl>
    <w:p w:rsidR="00172146" w:rsidRPr="000C4486" w:rsidRDefault="00172146" w:rsidP="000C4486">
      <w:pPr>
        <w:spacing w:after="0" w:line="240" w:lineRule="auto"/>
        <w:rPr>
          <w:rFonts w:ascii="Times New Roman" w:hAnsi="Times New Roman" w:cs="Times New Roman"/>
          <w:b/>
          <w:color w:val="000000" w:themeColor="text1"/>
          <w:sz w:val="32"/>
          <w:szCs w:val="32"/>
          <w:lang w:val="uk-UA"/>
        </w:rPr>
      </w:pPr>
    </w:p>
    <w:p w:rsidR="00172146" w:rsidRPr="000C4486" w:rsidRDefault="00172146" w:rsidP="000C4486">
      <w:pPr>
        <w:spacing w:after="0" w:line="240" w:lineRule="auto"/>
        <w:ind w:firstLine="600"/>
        <w:jc w:val="both"/>
        <w:rPr>
          <w:rFonts w:ascii="Times New Roman" w:hAnsi="Times New Roman" w:cs="Times New Roman"/>
          <w:color w:val="000000" w:themeColor="text1"/>
          <w:lang w:val="uk-UA"/>
        </w:rPr>
      </w:pPr>
    </w:p>
    <w:p w:rsidR="00172146" w:rsidRPr="000C4486" w:rsidRDefault="00172146" w:rsidP="000C4486">
      <w:pPr>
        <w:spacing w:after="0" w:line="240" w:lineRule="auto"/>
        <w:ind w:firstLine="600"/>
        <w:jc w:val="both"/>
        <w:rPr>
          <w:rFonts w:ascii="Times New Roman" w:hAnsi="Times New Roman" w:cs="Times New Roman"/>
          <w:color w:val="000000" w:themeColor="text1"/>
          <w:lang w:val="uk-UA"/>
        </w:rPr>
      </w:pPr>
    </w:p>
    <w:p w:rsidR="00172146" w:rsidRPr="000C4486" w:rsidRDefault="00172146" w:rsidP="000C4486">
      <w:pPr>
        <w:spacing w:after="0" w:line="240" w:lineRule="auto"/>
        <w:ind w:firstLine="600"/>
        <w:jc w:val="both"/>
        <w:rPr>
          <w:rFonts w:ascii="Times New Roman" w:hAnsi="Times New Roman" w:cs="Times New Roman"/>
          <w:color w:val="000000" w:themeColor="text1"/>
          <w:lang w:val="uk-UA"/>
        </w:rPr>
      </w:pPr>
    </w:p>
    <w:p w:rsidR="00172146" w:rsidRPr="000C4486" w:rsidRDefault="00172146" w:rsidP="000C4486">
      <w:pPr>
        <w:spacing w:after="0" w:line="240" w:lineRule="auto"/>
        <w:ind w:firstLine="600"/>
        <w:jc w:val="both"/>
        <w:rPr>
          <w:rFonts w:ascii="Times New Roman" w:hAnsi="Times New Roman" w:cs="Times New Roman"/>
          <w:color w:val="000000" w:themeColor="text1"/>
          <w:lang w:val="uk-UA"/>
        </w:rPr>
      </w:pPr>
    </w:p>
    <w:p w:rsidR="00172146" w:rsidRPr="000C4486" w:rsidRDefault="00172146" w:rsidP="000C4486">
      <w:pPr>
        <w:spacing w:after="0" w:line="240" w:lineRule="auto"/>
        <w:ind w:firstLine="600"/>
        <w:jc w:val="both"/>
        <w:rPr>
          <w:rFonts w:ascii="Times New Roman" w:hAnsi="Times New Roman" w:cs="Times New Roman"/>
          <w:color w:val="000000" w:themeColor="text1"/>
          <w:lang w:val="uk-UA"/>
        </w:rPr>
      </w:pPr>
    </w:p>
    <w:p w:rsidR="00172146" w:rsidRPr="000C4486" w:rsidRDefault="00172146" w:rsidP="000C4486">
      <w:pPr>
        <w:spacing w:after="0" w:line="240" w:lineRule="auto"/>
        <w:ind w:firstLine="600"/>
        <w:jc w:val="both"/>
        <w:rPr>
          <w:rFonts w:ascii="Times New Roman" w:hAnsi="Times New Roman" w:cs="Times New Roman"/>
          <w:b/>
          <w:color w:val="000000" w:themeColor="text1"/>
          <w:sz w:val="44"/>
          <w:szCs w:val="44"/>
          <w:lang w:val="uk-UA"/>
        </w:rPr>
      </w:pPr>
    </w:p>
    <w:p w:rsidR="00172146" w:rsidRPr="000C4486" w:rsidRDefault="00172146" w:rsidP="000C4486">
      <w:pPr>
        <w:spacing w:after="0" w:line="240" w:lineRule="auto"/>
        <w:ind w:firstLine="600"/>
        <w:jc w:val="center"/>
        <w:rPr>
          <w:rFonts w:ascii="Times New Roman" w:hAnsi="Times New Roman" w:cs="Times New Roman"/>
          <w:b/>
          <w:color w:val="000000" w:themeColor="text1"/>
          <w:sz w:val="44"/>
          <w:szCs w:val="44"/>
          <w:lang w:val="uk-UA"/>
        </w:rPr>
      </w:pPr>
      <w:r w:rsidRPr="000C4486">
        <w:rPr>
          <w:rFonts w:ascii="Times New Roman" w:hAnsi="Times New Roman" w:cs="Times New Roman"/>
          <w:b/>
          <w:color w:val="000000" w:themeColor="text1"/>
          <w:sz w:val="44"/>
          <w:szCs w:val="44"/>
          <w:lang w:val="uk-UA"/>
        </w:rPr>
        <w:t>Програма реформування і розвитку</w:t>
      </w:r>
    </w:p>
    <w:p w:rsidR="00172146" w:rsidRPr="000C4486" w:rsidRDefault="00172146" w:rsidP="000C4486">
      <w:pPr>
        <w:spacing w:after="0" w:line="240" w:lineRule="auto"/>
        <w:ind w:firstLine="600"/>
        <w:jc w:val="center"/>
        <w:rPr>
          <w:rFonts w:ascii="Times New Roman" w:hAnsi="Times New Roman" w:cs="Times New Roman"/>
          <w:b/>
          <w:color w:val="000000" w:themeColor="text1"/>
          <w:sz w:val="44"/>
          <w:szCs w:val="44"/>
          <w:lang w:val="uk-UA"/>
        </w:rPr>
      </w:pPr>
      <w:r w:rsidRPr="000C4486">
        <w:rPr>
          <w:rFonts w:ascii="Times New Roman" w:hAnsi="Times New Roman" w:cs="Times New Roman"/>
          <w:b/>
          <w:color w:val="000000" w:themeColor="text1"/>
          <w:sz w:val="44"/>
          <w:szCs w:val="44"/>
          <w:lang w:val="uk-UA"/>
        </w:rPr>
        <w:t>житлово-комунального господарства</w:t>
      </w:r>
    </w:p>
    <w:p w:rsidR="00172146" w:rsidRPr="000C4486" w:rsidRDefault="00172146" w:rsidP="000C4486">
      <w:pPr>
        <w:spacing w:after="0" w:line="240" w:lineRule="auto"/>
        <w:ind w:firstLine="600"/>
        <w:jc w:val="center"/>
        <w:rPr>
          <w:rFonts w:ascii="Times New Roman" w:hAnsi="Times New Roman" w:cs="Times New Roman"/>
          <w:b/>
          <w:color w:val="000000" w:themeColor="text1"/>
          <w:sz w:val="44"/>
          <w:szCs w:val="44"/>
          <w:lang w:val="uk-UA"/>
        </w:rPr>
      </w:pPr>
      <w:r w:rsidRPr="000C4486">
        <w:rPr>
          <w:rFonts w:ascii="Times New Roman" w:hAnsi="Times New Roman" w:cs="Times New Roman"/>
          <w:b/>
          <w:color w:val="000000" w:themeColor="text1"/>
          <w:sz w:val="44"/>
          <w:szCs w:val="44"/>
          <w:lang w:val="uk-UA"/>
        </w:rPr>
        <w:t>Рахівської міської територіальної</w:t>
      </w:r>
    </w:p>
    <w:p w:rsidR="00172146" w:rsidRPr="000C4486" w:rsidRDefault="00172146" w:rsidP="000C4486">
      <w:pPr>
        <w:spacing w:after="0" w:line="240" w:lineRule="auto"/>
        <w:ind w:firstLine="600"/>
        <w:jc w:val="center"/>
        <w:rPr>
          <w:rFonts w:ascii="Times New Roman" w:hAnsi="Times New Roman" w:cs="Times New Roman"/>
          <w:b/>
          <w:color w:val="000000" w:themeColor="text1"/>
          <w:sz w:val="44"/>
          <w:szCs w:val="44"/>
          <w:lang w:val="uk-UA"/>
        </w:rPr>
      </w:pPr>
      <w:r w:rsidRPr="000C4486">
        <w:rPr>
          <w:rFonts w:ascii="Times New Roman" w:hAnsi="Times New Roman" w:cs="Times New Roman"/>
          <w:b/>
          <w:color w:val="000000" w:themeColor="text1"/>
          <w:sz w:val="44"/>
          <w:szCs w:val="44"/>
          <w:lang w:val="uk-UA"/>
        </w:rPr>
        <w:t>громади на 2021 рік</w:t>
      </w:r>
    </w:p>
    <w:p w:rsidR="00172146" w:rsidRPr="000C4486" w:rsidRDefault="00172146" w:rsidP="000C4486">
      <w:pPr>
        <w:spacing w:after="0" w:line="240" w:lineRule="auto"/>
        <w:rPr>
          <w:rFonts w:ascii="Times New Roman" w:hAnsi="Times New Roman" w:cs="Times New Roman"/>
          <w:b/>
          <w:color w:val="000000" w:themeColor="text1"/>
          <w:sz w:val="44"/>
          <w:szCs w:val="44"/>
          <w:lang w:val="uk-UA"/>
        </w:rPr>
        <w:sectPr w:rsidR="00172146" w:rsidRPr="000C4486">
          <w:pgSz w:w="11906" w:h="16838"/>
          <w:pgMar w:top="1134" w:right="851" w:bottom="1134" w:left="1701" w:header="708" w:footer="708" w:gutter="0"/>
          <w:cols w:space="720"/>
        </w:sectPr>
      </w:pPr>
    </w:p>
    <w:p w:rsidR="00172146" w:rsidRPr="000C4486" w:rsidRDefault="00172146" w:rsidP="000C4486">
      <w:pPr>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r w:rsidRPr="000C4486">
        <w:rPr>
          <w:rFonts w:ascii="Times New Roman" w:eastAsia="Times New Roman" w:hAnsi="Times New Roman" w:cs="Times New Roman"/>
          <w:b/>
          <w:color w:val="000000" w:themeColor="text1"/>
          <w:sz w:val="28"/>
          <w:szCs w:val="28"/>
          <w:lang w:val="uk-UA" w:eastAsia="ar-SA"/>
        </w:rPr>
        <w:lastRenderedPageBreak/>
        <w:t>ПРОГРАМА</w:t>
      </w:r>
    </w:p>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реформування і розвитку житлово-комунального господарства</w:t>
      </w:r>
    </w:p>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Рахівської міської територіальної  громади на 2021 рік</w:t>
      </w:r>
    </w:p>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p>
    <w:p w:rsidR="00172146" w:rsidRPr="000C4486" w:rsidRDefault="00172146" w:rsidP="000C4486">
      <w:pPr>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r w:rsidRPr="000C4486">
        <w:rPr>
          <w:rFonts w:ascii="Times New Roman" w:eastAsia="Times New Roman" w:hAnsi="Times New Roman" w:cs="Times New Roman"/>
          <w:b/>
          <w:color w:val="000000" w:themeColor="text1"/>
          <w:sz w:val="28"/>
          <w:szCs w:val="28"/>
          <w:lang w:val="uk-UA" w:eastAsia="ar-SA"/>
        </w:rPr>
        <w:t>1.Паспорт Програми</w:t>
      </w:r>
    </w:p>
    <w:p w:rsidR="00172146" w:rsidRPr="000C4486" w:rsidRDefault="00172146" w:rsidP="000C4486">
      <w:pPr>
        <w:spacing w:after="0" w:line="240" w:lineRule="auto"/>
        <w:rPr>
          <w:rFonts w:ascii="Times New Roman" w:hAnsi="Times New Roman" w:cs="Times New Roman"/>
          <w:color w:val="000000" w:themeColor="text1"/>
          <w:sz w:val="28"/>
          <w:szCs w:val="28"/>
          <w:lang w:val="uk-UA"/>
        </w:rPr>
      </w:pPr>
    </w:p>
    <w:tbl>
      <w:tblPr>
        <w:tblW w:w="9828" w:type="dxa"/>
        <w:tblInd w:w="-77" w:type="dxa"/>
        <w:tblLayout w:type="fixed"/>
        <w:tblLook w:val="04A0" w:firstRow="1" w:lastRow="0" w:firstColumn="1" w:lastColumn="0" w:noHBand="0" w:noVBand="1"/>
      </w:tblPr>
      <w:tblGrid>
        <w:gridCol w:w="1105"/>
        <w:gridCol w:w="3759"/>
        <w:gridCol w:w="4964"/>
      </w:tblGrid>
      <w:tr w:rsidR="000C4486" w:rsidRPr="000C4486" w:rsidTr="00172146">
        <w:tc>
          <w:tcPr>
            <w:tcW w:w="1104" w:type="dxa"/>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0C4486">
              <w:rPr>
                <w:rFonts w:ascii="Times New Roman" w:eastAsiaTheme="majorEastAsia" w:hAnsi="Times New Roman" w:cs="Times New Roman"/>
                <w:bCs/>
                <w:color w:val="000000" w:themeColor="text1"/>
                <w:sz w:val="28"/>
                <w:szCs w:val="28"/>
                <w:lang w:val="uk-UA" w:eastAsia="ru-RU"/>
              </w:rPr>
              <w:t xml:space="preserve">      1.</w:t>
            </w:r>
          </w:p>
        </w:tc>
        <w:tc>
          <w:tcPr>
            <w:tcW w:w="3757" w:type="dxa"/>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0C4486">
              <w:rPr>
                <w:rFonts w:ascii="Times New Roman" w:eastAsiaTheme="majorEastAsia" w:hAnsi="Times New Roman" w:cs="Times New Roman"/>
                <w:bCs/>
                <w:color w:val="000000" w:themeColor="text1"/>
                <w:sz w:val="28"/>
                <w:szCs w:val="28"/>
                <w:lang w:val="uk-UA" w:eastAsia="ru-RU"/>
              </w:rPr>
              <w:t>Ініціатор розроблення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172146" w:rsidRPr="000C4486" w:rsidRDefault="00172146" w:rsidP="000C4486">
            <w:pPr>
              <w:keepNext/>
              <w:keepLines/>
              <w:suppressAutoHyphen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0C4486">
              <w:rPr>
                <w:rFonts w:ascii="Times New Roman" w:eastAsiaTheme="majorEastAsia" w:hAnsi="Times New Roman" w:cs="Times New Roman"/>
                <w:bCs/>
                <w:color w:val="000000" w:themeColor="text1"/>
                <w:sz w:val="28"/>
                <w:szCs w:val="28"/>
                <w:lang w:val="uk-UA" w:eastAsia="ru-RU"/>
              </w:rPr>
              <w:t xml:space="preserve">Міський голова </w:t>
            </w:r>
          </w:p>
        </w:tc>
      </w:tr>
      <w:tr w:rsidR="000C4486" w:rsidRPr="000C4486" w:rsidTr="00172146">
        <w:trPr>
          <w:trHeight w:val="1026"/>
        </w:trPr>
        <w:tc>
          <w:tcPr>
            <w:tcW w:w="1104" w:type="dxa"/>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0C4486">
              <w:rPr>
                <w:rFonts w:ascii="Times New Roman" w:eastAsiaTheme="majorEastAsia" w:hAnsi="Times New Roman" w:cs="Times New Roman"/>
                <w:bCs/>
                <w:color w:val="000000" w:themeColor="text1"/>
                <w:sz w:val="28"/>
                <w:szCs w:val="28"/>
                <w:lang w:val="uk-UA" w:eastAsia="ru-RU"/>
              </w:rPr>
              <w:t xml:space="preserve">      2.</w:t>
            </w:r>
          </w:p>
        </w:tc>
        <w:tc>
          <w:tcPr>
            <w:tcW w:w="3757" w:type="dxa"/>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0C4486">
              <w:rPr>
                <w:rFonts w:ascii="Times New Roman" w:eastAsiaTheme="majorEastAsia" w:hAnsi="Times New Roman" w:cs="Times New Roman"/>
                <w:bCs/>
                <w:color w:val="000000" w:themeColor="text1"/>
                <w:sz w:val="28"/>
                <w:szCs w:val="28"/>
                <w:lang w:val="uk-UA" w:eastAsia="ru-RU"/>
              </w:rPr>
              <w:t>Дата, номер і назва розпорядчого документа органу виконавчої влади про розроблення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172146" w:rsidRPr="000C4486" w:rsidRDefault="00172146" w:rsidP="000C4486">
            <w:pPr>
              <w:keepNext/>
              <w:numPr>
                <w:ilvl w:val="0"/>
                <w:numId w:val="4"/>
              </w:numPr>
              <w:suppressAutoHyphens/>
              <w:spacing w:after="0" w:line="240" w:lineRule="auto"/>
              <w:ind w:left="0"/>
              <w:outlineLvl w:val="0"/>
              <w:rPr>
                <w:rFonts w:ascii="Times New Roman" w:eastAsiaTheme="majorEastAsia" w:hAnsi="Times New Roman" w:cs="Times New Roman"/>
                <w:bCs/>
                <w:i/>
                <w:iCs/>
                <w:color w:val="000000" w:themeColor="text1"/>
                <w:sz w:val="28"/>
                <w:szCs w:val="28"/>
                <w:lang w:val="uk-UA" w:eastAsia="ru-RU"/>
              </w:rPr>
            </w:pPr>
            <w:r w:rsidRPr="000C4486">
              <w:rPr>
                <w:rFonts w:ascii="Times New Roman" w:eastAsiaTheme="majorEastAsia" w:hAnsi="Times New Roman" w:cs="Times New Roman"/>
                <w:bCs/>
                <w:color w:val="000000" w:themeColor="text1"/>
                <w:sz w:val="28"/>
                <w:szCs w:val="28"/>
                <w:lang w:val="uk-UA" w:eastAsia="ru-RU"/>
              </w:rPr>
              <w:t xml:space="preserve">Протокольне доручення наради при міському голові </w:t>
            </w:r>
          </w:p>
        </w:tc>
      </w:tr>
      <w:tr w:rsidR="000C4486" w:rsidRPr="000C4486" w:rsidTr="00172146">
        <w:tc>
          <w:tcPr>
            <w:tcW w:w="1104" w:type="dxa"/>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keepNext/>
              <w:numPr>
                <w:ilvl w:val="0"/>
                <w:numId w:val="4"/>
              </w:numPr>
              <w:suppressAutoHyphens/>
              <w:spacing w:after="0" w:line="240" w:lineRule="auto"/>
              <w:ind w:left="0" w:firstLine="34"/>
              <w:jc w:val="center"/>
              <w:outlineLvl w:val="0"/>
              <w:rPr>
                <w:rFonts w:ascii="Times New Roman" w:eastAsiaTheme="majorEastAsia" w:hAnsi="Times New Roman" w:cs="Times New Roman"/>
                <w:bCs/>
                <w:i/>
                <w:iCs/>
                <w:color w:val="000000" w:themeColor="text1"/>
                <w:sz w:val="28"/>
                <w:szCs w:val="28"/>
                <w:lang w:val="uk-UA" w:eastAsia="ru-RU"/>
              </w:rPr>
            </w:pPr>
            <w:r w:rsidRPr="000C4486">
              <w:rPr>
                <w:rFonts w:ascii="Times New Roman" w:eastAsiaTheme="majorEastAsia" w:hAnsi="Times New Roman" w:cs="Times New Roman"/>
                <w:bCs/>
                <w:color w:val="000000" w:themeColor="text1"/>
                <w:sz w:val="28"/>
                <w:szCs w:val="28"/>
                <w:lang w:val="uk-UA" w:eastAsia="ru-RU"/>
              </w:rPr>
              <w:t>3.</w:t>
            </w:r>
          </w:p>
        </w:tc>
        <w:tc>
          <w:tcPr>
            <w:tcW w:w="3757" w:type="dxa"/>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0C4486">
              <w:rPr>
                <w:rFonts w:ascii="Times New Roman" w:eastAsiaTheme="majorEastAsia" w:hAnsi="Times New Roman" w:cs="Times New Roman"/>
                <w:bCs/>
                <w:color w:val="000000" w:themeColor="text1"/>
                <w:sz w:val="28"/>
                <w:szCs w:val="28"/>
                <w:lang w:val="uk-UA" w:eastAsia="ru-RU"/>
              </w:rPr>
              <w:t>Розробник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172146" w:rsidRPr="000C4486" w:rsidRDefault="00172146" w:rsidP="000C4486">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proofErr w:type="spellStart"/>
            <w:r w:rsidRPr="000C4486">
              <w:rPr>
                <w:rFonts w:ascii="Times New Roman" w:eastAsiaTheme="majorEastAsia" w:hAnsi="Times New Roman" w:cs="Times New Roman"/>
                <w:bCs/>
                <w:color w:val="000000" w:themeColor="text1"/>
                <w:sz w:val="28"/>
                <w:szCs w:val="28"/>
                <w:lang w:val="uk-UA" w:eastAsia="ru-RU"/>
              </w:rPr>
              <w:t>Перщий</w:t>
            </w:r>
            <w:proofErr w:type="spellEnd"/>
            <w:r w:rsidRPr="000C4486">
              <w:rPr>
                <w:rFonts w:ascii="Times New Roman" w:eastAsiaTheme="majorEastAsia" w:hAnsi="Times New Roman" w:cs="Times New Roman"/>
                <w:bCs/>
                <w:color w:val="000000" w:themeColor="text1"/>
                <w:sz w:val="28"/>
                <w:szCs w:val="28"/>
                <w:lang w:val="uk-UA" w:eastAsia="ru-RU"/>
              </w:rPr>
              <w:t xml:space="preserve"> заступник міського голови</w:t>
            </w:r>
          </w:p>
        </w:tc>
      </w:tr>
      <w:tr w:rsidR="000C4486" w:rsidRPr="000C4486" w:rsidTr="00172146">
        <w:trPr>
          <w:trHeight w:val="1202"/>
        </w:trPr>
        <w:tc>
          <w:tcPr>
            <w:tcW w:w="1104" w:type="dxa"/>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keepNext/>
              <w:numPr>
                <w:ilvl w:val="0"/>
                <w:numId w:val="4"/>
              </w:numPr>
              <w:suppressAutoHyphens/>
              <w:spacing w:after="0" w:line="240" w:lineRule="auto"/>
              <w:ind w:left="0" w:firstLine="34"/>
              <w:jc w:val="center"/>
              <w:outlineLvl w:val="0"/>
              <w:rPr>
                <w:rFonts w:ascii="Times New Roman" w:eastAsiaTheme="majorEastAsia" w:hAnsi="Times New Roman" w:cs="Times New Roman"/>
                <w:bCs/>
                <w:i/>
                <w:iCs/>
                <w:color w:val="000000" w:themeColor="text1"/>
                <w:sz w:val="28"/>
                <w:szCs w:val="28"/>
                <w:lang w:val="uk-UA" w:eastAsia="ru-RU"/>
              </w:rPr>
            </w:pPr>
            <w:r w:rsidRPr="000C4486">
              <w:rPr>
                <w:rFonts w:ascii="Times New Roman" w:eastAsiaTheme="majorEastAsia" w:hAnsi="Times New Roman" w:cs="Times New Roman"/>
                <w:bCs/>
                <w:color w:val="000000" w:themeColor="text1"/>
                <w:sz w:val="28"/>
                <w:szCs w:val="28"/>
                <w:lang w:val="uk-UA" w:eastAsia="ru-RU"/>
              </w:rPr>
              <w:t>4.</w:t>
            </w:r>
          </w:p>
        </w:tc>
        <w:tc>
          <w:tcPr>
            <w:tcW w:w="3757" w:type="dxa"/>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proofErr w:type="spellStart"/>
            <w:r w:rsidRPr="000C4486">
              <w:rPr>
                <w:rFonts w:ascii="Times New Roman" w:eastAsiaTheme="majorEastAsia" w:hAnsi="Times New Roman" w:cs="Times New Roman"/>
                <w:bCs/>
                <w:color w:val="000000" w:themeColor="text1"/>
                <w:sz w:val="28"/>
                <w:szCs w:val="28"/>
                <w:lang w:val="uk-UA" w:eastAsia="ru-RU"/>
              </w:rPr>
              <w:t>Співрозробники</w:t>
            </w:r>
            <w:proofErr w:type="spellEnd"/>
            <w:r w:rsidRPr="000C4486">
              <w:rPr>
                <w:rFonts w:ascii="Times New Roman" w:eastAsiaTheme="majorEastAsia" w:hAnsi="Times New Roman" w:cs="Times New Roman"/>
                <w:bCs/>
                <w:color w:val="000000" w:themeColor="text1"/>
                <w:sz w:val="28"/>
                <w:szCs w:val="28"/>
                <w:lang w:val="uk-UA" w:eastAsia="ru-RU"/>
              </w:rPr>
              <w:t xml:space="preserve"> Програми</w:t>
            </w:r>
          </w:p>
        </w:tc>
        <w:tc>
          <w:tcPr>
            <w:tcW w:w="4961" w:type="dxa"/>
            <w:tcBorders>
              <w:top w:val="single" w:sz="4" w:space="0" w:color="000000"/>
              <w:left w:val="single" w:sz="4" w:space="0" w:color="000000"/>
              <w:bottom w:val="single" w:sz="4" w:space="0" w:color="000000"/>
              <w:right w:val="single" w:sz="4" w:space="0" w:color="000000"/>
            </w:tcBorders>
            <w:vAlign w:val="center"/>
          </w:tcPr>
          <w:p w:rsidR="00172146" w:rsidRPr="000C4486" w:rsidRDefault="00172146" w:rsidP="000C4486">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0C4486">
              <w:rPr>
                <w:rFonts w:ascii="Times New Roman" w:eastAsiaTheme="majorEastAsia" w:hAnsi="Times New Roman" w:cs="Times New Roman"/>
                <w:bCs/>
                <w:color w:val="000000" w:themeColor="text1"/>
                <w:sz w:val="28"/>
                <w:szCs w:val="28"/>
                <w:lang w:val="uk-UA" w:eastAsia="ru-RU"/>
              </w:rPr>
              <w:t>- КП «</w:t>
            </w:r>
            <w:proofErr w:type="spellStart"/>
            <w:r w:rsidRPr="000C4486">
              <w:rPr>
                <w:rFonts w:ascii="Times New Roman" w:eastAsiaTheme="majorEastAsia" w:hAnsi="Times New Roman" w:cs="Times New Roman"/>
                <w:bCs/>
                <w:color w:val="000000" w:themeColor="text1"/>
                <w:sz w:val="28"/>
                <w:szCs w:val="28"/>
                <w:lang w:val="uk-UA" w:eastAsia="ru-RU"/>
              </w:rPr>
              <w:t>Рахівтепло</w:t>
            </w:r>
            <w:proofErr w:type="spellEnd"/>
          </w:p>
          <w:p w:rsidR="00172146" w:rsidRPr="000C4486" w:rsidRDefault="00172146"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КП «</w:t>
            </w:r>
            <w:proofErr w:type="spellStart"/>
            <w:r w:rsidRPr="000C4486">
              <w:rPr>
                <w:rFonts w:ascii="Times New Roman" w:hAnsi="Times New Roman" w:cs="Times New Roman"/>
                <w:color w:val="000000" w:themeColor="text1"/>
                <w:sz w:val="28"/>
                <w:szCs w:val="28"/>
                <w:lang w:val="uk-UA"/>
              </w:rPr>
              <w:t>Рахівкомунсервіс</w:t>
            </w:r>
            <w:proofErr w:type="spellEnd"/>
            <w:r w:rsidRPr="000C4486">
              <w:rPr>
                <w:rFonts w:ascii="Times New Roman" w:hAnsi="Times New Roman" w:cs="Times New Roman"/>
                <w:color w:val="000000" w:themeColor="text1"/>
                <w:sz w:val="28"/>
                <w:szCs w:val="28"/>
                <w:lang w:val="uk-UA"/>
              </w:rPr>
              <w:t>»</w:t>
            </w:r>
          </w:p>
          <w:p w:rsidR="00172146" w:rsidRPr="000C4486" w:rsidRDefault="00172146"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виконавчий комітет міської ради</w:t>
            </w:r>
          </w:p>
          <w:p w:rsidR="00172146" w:rsidRPr="000C4486" w:rsidRDefault="00172146" w:rsidP="000C4486">
            <w:pPr>
              <w:spacing w:after="0" w:line="240" w:lineRule="auto"/>
              <w:rPr>
                <w:rFonts w:ascii="Times New Roman" w:eastAsia="Times New Roman" w:hAnsi="Times New Roman" w:cs="Times New Roman"/>
                <w:color w:val="000000" w:themeColor="text1"/>
                <w:sz w:val="28"/>
                <w:szCs w:val="28"/>
                <w:lang w:val="uk-UA"/>
              </w:rPr>
            </w:pPr>
          </w:p>
        </w:tc>
      </w:tr>
      <w:tr w:rsidR="000C4486" w:rsidRPr="000C4486" w:rsidTr="00172146">
        <w:tc>
          <w:tcPr>
            <w:tcW w:w="1104" w:type="dxa"/>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keepNext/>
              <w:numPr>
                <w:ilvl w:val="0"/>
                <w:numId w:val="4"/>
              </w:numPr>
              <w:suppressAutoHyphens/>
              <w:spacing w:after="0" w:line="240" w:lineRule="auto"/>
              <w:ind w:left="0" w:firstLine="34"/>
              <w:jc w:val="center"/>
              <w:outlineLvl w:val="0"/>
              <w:rPr>
                <w:rFonts w:ascii="Times New Roman" w:eastAsiaTheme="majorEastAsia" w:hAnsi="Times New Roman" w:cs="Times New Roman"/>
                <w:bCs/>
                <w:i/>
                <w:iCs/>
                <w:color w:val="000000" w:themeColor="text1"/>
                <w:sz w:val="28"/>
                <w:szCs w:val="28"/>
                <w:lang w:val="uk-UA" w:eastAsia="ru-RU"/>
              </w:rPr>
            </w:pPr>
            <w:r w:rsidRPr="000C4486">
              <w:rPr>
                <w:rFonts w:ascii="Times New Roman" w:eastAsiaTheme="majorEastAsia" w:hAnsi="Times New Roman" w:cs="Times New Roman"/>
                <w:bCs/>
                <w:color w:val="000000" w:themeColor="text1"/>
                <w:sz w:val="28"/>
                <w:szCs w:val="28"/>
                <w:lang w:val="uk-UA" w:eastAsia="ru-RU"/>
              </w:rPr>
              <w:t>5.</w:t>
            </w:r>
          </w:p>
        </w:tc>
        <w:tc>
          <w:tcPr>
            <w:tcW w:w="3757" w:type="dxa"/>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0C4486">
              <w:rPr>
                <w:rFonts w:ascii="Times New Roman" w:eastAsiaTheme="majorEastAsia" w:hAnsi="Times New Roman" w:cs="Times New Roman"/>
                <w:bCs/>
                <w:color w:val="000000" w:themeColor="text1"/>
                <w:sz w:val="28"/>
                <w:szCs w:val="28"/>
                <w:lang w:val="uk-UA" w:eastAsia="ru-RU"/>
              </w:rPr>
              <w:t>Відповідальний виконавець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172146" w:rsidRPr="000C4486" w:rsidRDefault="00172146" w:rsidP="000C4486">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0C4486">
              <w:rPr>
                <w:rFonts w:ascii="Times New Roman" w:eastAsiaTheme="majorEastAsia" w:hAnsi="Times New Roman" w:cs="Times New Roman"/>
                <w:bCs/>
                <w:color w:val="000000" w:themeColor="text1"/>
                <w:sz w:val="28"/>
                <w:szCs w:val="28"/>
                <w:lang w:val="uk-UA" w:eastAsia="ru-RU"/>
              </w:rPr>
              <w:t xml:space="preserve">Виконавчий комітет міської ради </w:t>
            </w:r>
          </w:p>
        </w:tc>
      </w:tr>
      <w:tr w:rsidR="000C4486" w:rsidRPr="000C4486" w:rsidTr="00172146">
        <w:tc>
          <w:tcPr>
            <w:tcW w:w="1104" w:type="dxa"/>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keepNext/>
              <w:numPr>
                <w:ilvl w:val="0"/>
                <w:numId w:val="4"/>
              </w:numPr>
              <w:suppressAutoHyphens/>
              <w:spacing w:after="0" w:line="240" w:lineRule="auto"/>
              <w:ind w:left="0" w:firstLine="34"/>
              <w:jc w:val="center"/>
              <w:outlineLvl w:val="0"/>
              <w:rPr>
                <w:rFonts w:ascii="Times New Roman" w:eastAsiaTheme="majorEastAsia" w:hAnsi="Times New Roman" w:cs="Times New Roman"/>
                <w:bCs/>
                <w:i/>
                <w:iCs/>
                <w:color w:val="000000" w:themeColor="text1"/>
                <w:sz w:val="28"/>
                <w:szCs w:val="28"/>
                <w:lang w:val="uk-UA" w:eastAsia="ru-RU"/>
              </w:rPr>
            </w:pPr>
            <w:r w:rsidRPr="000C4486">
              <w:rPr>
                <w:rFonts w:ascii="Times New Roman" w:eastAsiaTheme="majorEastAsia" w:hAnsi="Times New Roman" w:cs="Times New Roman"/>
                <w:bCs/>
                <w:color w:val="000000" w:themeColor="text1"/>
                <w:sz w:val="28"/>
                <w:szCs w:val="28"/>
                <w:lang w:val="uk-UA" w:eastAsia="ru-RU"/>
              </w:rPr>
              <w:t>6.</w:t>
            </w:r>
          </w:p>
        </w:tc>
        <w:tc>
          <w:tcPr>
            <w:tcW w:w="3757" w:type="dxa"/>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0C4486">
              <w:rPr>
                <w:rFonts w:ascii="Times New Roman" w:eastAsiaTheme="majorEastAsia" w:hAnsi="Times New Roman" w:cs="Times New Roman"/>
                <w:bCs/>
                <w:color w:val="000000" w:themeColor="text1"/>
                <w:sz w:val="28"/>
                <w:szCs w:val="28"/>
                <w:lang w:val="uk-UA" w:eastAsia="ru-RU"/>
              </w:rPr>
              <w:t>Учасники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172146" w:rsidRPr="000C4486" w:rsidRDefault="00172146" w:rsidP="000C4486">
            <w:pPr>
              <w:keepNext/>
              <w:keepLines/>
              <w:spacing w:after="0" w:line="240" w:lineRule="auto"/>
              <w:ind w:firstLine="36"/>
              <w:outlineLvl w:val="0"/>
              <w:rPr>
                <w:rFonts w:ascii="Times New Roman" w:eastAsiaTheme="majorEastAsia" w:hAnsi="Times New Roman" w:cs="Times New Roman"/>
                <w:bCs/>
                <w:i/>
                <w:iCs/>
                <w:color w:val="000000" w:themeColor="text1"/>
                <w:sz w:val="28"/>
                <w:szCs w:val="28"/>
                <w:lang w:val="uk-UA" w:eastAsia="ru-RU"/>
              </w:rPr>
            </w:pPr>
            <w:r w:rsidRPr="000C4486">
              <w:rPr>
                <w:rFonts w:ascii="Times New Roman" w:eastAsiaTheme="majorEastAsia" w:hAnsi="Times New Roman" w:cs="Times New Roman"/>
                <w:bCs/>
                <w:color w:val="000000" w:themeColor="text1"/>
                <w:sz w:val="28"/>
                <w:szCs w:val="28"/>
                <w:lang w:val="uk-UA" w:eastAsia="ru-RU"/>
              </w:rPr>
              <w:t>- КП «</w:t>
            </w:r>
            <w:proofErr w:type="spellStart"/>
            <w:r w:rsidRPr="000C4486">
              <w:rPr>
                <w:rFonts w:ascii="Times New Roman" w:eastAsiaTheme="majorEastAsia" w:hAnsi="Times New Roman" w:cs="Times New Roman"/>
                <w:bCs/>
                <w:color w:val="000000" w:themeColor="text1"/>
                <w:sz w:val="28"/>
                <w:szCs w:val="28"/>
                <w:lang w:val="uk-UA" w:eastAsia="ru-RU"/>
              </w:rPr>
              <w:t>Рахівтепло</w:t>
            </w:r>
            <w:proofErr w:type="spellEnd"/>
            <w:r w:rsidRPr="000C4486">
              <w:rPr>
                <w:rFonts w:ascii="Times New Roman" w:eastAsiaTheme="majorEastAsia" w:hAnsi="Times New Roman" w:cs="Times New Roman"/>
                <w:bCs/>
                <w:color w:val="000000" w:themeColor="text1"/>
                <w:sz w:val="28"/>
                <w:szCs w:val="28"/>
                <w:lang w:val="uk-UA" w:eastAsia="ru-RU"/>
              </w:rPr>
              <w:t>»</w:t>
            </w:r>
          </w:p>
          <w:p w:rsidR="00172146" w:rsidRPr="000C4486" w:rsidRDefault="00172146" w:rsidP="000C4486">
            <w:pPr>
              <w:keepNext/>
              <w:keepLines/>
              <w:spacing w:after="0" w:line="240" w:lineRule="auto"/>
              <w:ind w:firstLine="36"/>
              <w:outlineLvl w:val="0"/>
              <w:rPr>
                <w:rFonts w:ascii="Times New Roman" w:eastAsiaTheme="majorEastAsia" w:hAnsi="Times New Roman" w:cs="Times New Roman"/>
                <w:i/>
                <w:iCs/>
                <w:color w:val="000000" w:themeColor="text1"/>
                <w:sz w:val="28"/>
                <w:szCs w:val="28"/>
                <w:lang w:val="uk-UA" w:eastAsia="ru-RU"/>
              </w:rPr>
            </w:pPr>
            <w:r w:rsidRPr="000C4486">
              <w:rPr>
                <w:rFonts w:ascii="Times New Roman" w:eastAsiaTheme="majorEastAsia" w:hAnsi="Times New Roman" w:cs="Times New Roman"/>
                <w:bCs/>
                <w:color w:val="000000" w:themeColor="text1"/>
                <w:sz w:val="28"/>
                <w:szCs w:val="28"/>
                <w:lang w:val="uk-UA" w:eastAsia="ru-RU"/>
              </w:rPr>
              <w:t>- міське комунальне підприємство «</w:t>
            </w:r>
            <w:proofErr w:type="spellStart"/>
            <w:r w:rsidRPr="000C4486">
              <w:rPr>
                <w:rFonts w:ascii="Times New Roman" w:eastAsiaTheme="majorEastAsia" w:hAnsi="Times New Roman" w:cs="Times New Roman"/>
                <w:bCs/>
                <w:color w:val="000000" w:themeColor="text1"/>
                <w:sz w:val="28"/>
                <w:szCs w:val="28"/>
                <w:lang w:val="uk-UA" w:eastAsia="ru-RU"/>
              </w:rPr>
              <w:t>Рахівкомунсервіс</w:t>
            </w:r>
            <w:proofErr w:type="spellEnd"/>
            <w:r w:rsidRPr="000C4486">
              <w:rPr>
                <w:rFonts w:ascii="Times New Roman" w:eastAsiaTheme="majorEastAsia" w:hAnsi="Times New Roman" w:cs="Times New Roman"/>
                <w:bCs/>
                <w:color w:val="000000" w:themeColor="text1"/>
                <w:sz w:val="28"/>
                <w:szCs w:val="28"/>
                <w:lang w:val="uk-UA" w:eastAsia="ru-RU"/>
              </w:rPr>
              <w:t>»  міської ради</w:t>
            </w:r>
          </w:p>
          <w:p w:rsidR="00172146" w:rsidRPr="000C4486" w:rsidRDefault="00172146" w:rsidP="000C4486">
            <w:pPr>
              <w:spacing w:after="0" w:line="240" w:lineRule="auto"/>
              <w:ind w:firstLine="36"/>
              <w:rPr>
                <w:rFonts w:ascii="Times New Roman" w:eastAsiaTheme="majorEastAsia" w:hAnsi="Times New Roman" w:cs="Times New Roman"/>
                <w:bCs/>
                <w:i/>
                <w:iCs/>
                <w:color w:val="000000" w:themeColor="text1"/>
                <w:sz w:val="28"/>
                <w:szCs w:val="28"/>
                <w:lang w:val="uk-UA" w:eastAsia="ru-RU"/>
              </w:rPr>
            </w:pPr>
            <w:r w:rsidRPr="000C4486">
              <w:rPr>
                <w:rFonts w:ascii="Times New Roman" w:eastAsiaTheme="majorEastAsia" w:hAnsi="Times New Roman" w:cs="Times New Roman"/>
                <w:bCs/>
                <w:i/>
                <w:iCs/>
                <w:color w:val="000000" w:themeColor="text1"/>
                <w:sz w:val="28"/>
                <w:szCs w:val="28"/>
                <w:lang w:val="uk-UA" w:eastAsia="ru-RU"/>
              </w:rPr>
              <w:t xml:space="preserve"> </w:t>
            </w:r>
          </w:p>
        </w:tc>
      </w:tr>
      <w:tr w:rsidR="000C4486" w:rsidRPr="000C4486" w:rsidTr="00172146">
        <w:tc>
          <w:tcPr>
            <w:tcW w:w="1104" w:type="dxa"/>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keepNext/>
              <w:numPr>
                <w:ilvl w:val="0"/>
                <w:numId w:val="4"/>
              </w:numPr>
              <w:suppressAutoHyphens/>
              <w:spacing w:after="0" w:line="240" w:lineRule="auto"/>
              <w:ind w:left="0" w:firstLine="34"/>
              <w:jc w:val="center"/>
              <w:outlineLvl w:val="0"/>
              <w:rPr>
                <w:rFonts w:ascii="Times New Roman" w:eastAsiaTheme="majorEastAsia" w:hAnsi="Times New Roman" w:cs="Times New Roman"/>
                <w:bCs/>
                <w:i/>
                <w:iCs/>
                <w:color w:val="000000" w:themeColor="text1"/>
                <w:sz w:val="28"/>
                <w:szCs w:val="28"/>
                <w:lang w:val="uk-UA" w:eastAsia="ru-RU"/>
              </w:rPr>
            </w:pPr>
            <w:r w:rsidRPr="000C4486">
              <w:rPr>
                <w:rFonts w:ascii="Times New Roman" w:eastAsiaTheme="majorEastAsia" w:hAnsi="Times New Roman" w:cs="Times New Roman"/>
                <w:bCs/>
                <w:color w:val="000000" w:themeColor="text1"/>
                <w:sz w:val="28"/>
                <w:szCs w:val="28"/>
                <w:lang w:val="uk-UA" w:eastAsia="ru-RU"/>
              </w:rPr>
              <w:t>7.</w:t>
            </w:r>
          </w:p>
        </w:tc>
        <w:tc>
          <w:tcPr>
            <w:tcW w:w="3757" w:type="dxa"/>
            <w:tcBorders>
              <w:top w:val="single" w:sz="4" w:space="0" w:color="000000"/>
              <w:left w:val="single" w:sz="4" w:space="0" w:color="000000"/>
              <w:bottom w:val="single" w:sz="4" w:space="0" w:color="000000"/>
              <w:right w:val="nil"/>
            </w:tcBorders>
            <w:vAlign w:val="center"/>
          </w:tcPr>
          <w:p w:rsidR="00172146" w:rsidRPr="000C4486" w:rsidRDefault="00172146" w:rsidP="000C4486">
            <w:pPr>
              <w:keepNext/>
              <w:keepLines/>
              <w:spacing w:after="0" w:line="240" w:lineRule="auto"/>
              <w:ind w:hanging="34"/>
              <w:outlineLvl w:val="0"/>
              <w:rPr>
                <w:rFonts w:ascii="Times New Roman" w:eastAsiaTheme="majorEastAsia" w:hAnsi="Times New Roman" w:cs="Times New Roman"/>
                <w:bCs/>
                <w:color w:val="000000" w:themeColor="text1"/>
                <w:sz w:val="28"/>
                <w:szCs w:val="28"/>
                <w:lang w:val="uk-UA" w:eastAsia="ru-RU"/>
              </w:rPr>
            </w:pPr>
            <w:r w:rsidRPr="000C4486">
              <w:rPr>
                <w:rFonts w:ascii="Times New Roman" w:eastAsiaTheme="majorEastAsia" w:hAnsi="Times New Roman" w:cs="Times New Roman"/>
                <w:bCs/>
                <w:color w:val="000000" w:themeColor="text1"/>
                <w:sz w:val="28"/>
                <w:szCs w:val="28"/>
                <w:lang w:val="uk-UA" w:eastAsia="ru-RU"/>
              </w:rPr>
              <w:t>Термін реалізації Програми</w:t>
            </w:r>
          </w:p>
          <w:p w:rsidR="00172146" w:rsidRPr="000C4486" w:rsidRDefault="00172146" w:rsidP="000C4486">
            <w:pPr>
              <w:spacing w:after="0" w:line="240" w:lineRule="auto"/>
              <w:rPr>
                <w:rFonts w:ascii="Times New Roman" w:eastAsia="Times New Roman" w:hAnsi="Times New Roman" w:cs="Times New Roman"/>
                <w:color w:val="000000" w:themeColor="text1"/>
                <w:sz w:val="28"/>
                <w:szCs w:val="28"/>
                <w:lang w:val="uk-UA"/>
              </w:rPr>
            </w:pPr>
          </w:p>
        </w:tc>
        <w:tc>
          <w:tcPr>
            <w:tcW w:w="4961" w:type="dxa"/>
            <w:tcBorders>
              <w:top w:val="single" w:sz="4" w:space="0" w:color="000000"/>
              <w:left w:val="single" w:sz="4" w:space="0" w:color="000000"/>
              <w:bottom w:val="single" w:sz="4" w:space="0" w:color="000000"/>
              <w:right w:val="single" w:sz="4" w:space="0" w:color="000000"/>
            </w:tcBorders>
            <w:vAlign w:val="center"/>
          </w:tcPr>
          <w:p w:rsidR="00172146" w:rsidRPr="000C4486" w:rsidRDefault="00172146" w:rsidP="000C4486">
            <w:pPr>
              <w:keepNext/>
              <w:keepLines/>
              <w:spacing w:after="0" w:line="240" w:lineRule="auto"/>
              <w:ind w:hanging="34"/>
              <w:outlineLvl w:val="0"/>
              <w:rPr>
                <w:rFonts w:ascii="Times New Roman" w:eastAsiaTheme="majorEastAsia" w:hAnsi="Times New Roman" w:cs="Times New Roman"/>
                <w:bCs/>
                <w:color w:val="000000" w:themeColor="text1"/>
                <w:sz w:val="28"/>
                <w:szCs w:val="28"/>
                <w:lang w:val="uk-UA" w:eastAsia="ru-RU"/>
              </w:rPr>
            </w:pPr>
            <w:r w:rsidRPr="000C4486">
              <w:rPr>
                <w:rFonts w:ascii="Times New Roman" w:eastAsiaTheme="majorEastAsia" w:hAnsi="Times New Roman" w:cs="Times New Roman"/>
                <w:bCs/>
                <w:color w:val="000000" w:themeColor="text1"/>
                <w:sz w:val="28"/>
                <w:szCs w:val="28"/>
                <w:lang w:val="uk-UA" w:eastAsia="ru-RU"/>
              </w:rPr>
              <w:t>2021 рік</w:t>
            </w:r>
          </w:p>
          <w:p w:rsidR="00172146" w:rsidRPr="000C4486" w:rsidRDefault="00172146" w:rsidP="000C4486">
            <w:pPr>
              <w:spacing w:after="0" w:line="240" w:lineRule="auto"/>
              <w:rPr>
                <w:rFonts w:ascii="Times New Roman" w:eastAsia="Times New Roman" w:hAnsi="Times New Roman" w:cs="Times New Roman"/>
                <w:color w:val="000000" w:themeColor="text1"/>
                <w:sz w:val="28"/>
                <w:szCs w:val="28"/>
                <w:lang w:val="uk-UA"/>
              </w:rPr>
            </w:pPr>
          </w:p>
        </w:tc>
      </w:tr>
      <w:tr w:rsidR="000C4486" w:rsidRPr="000C4486" w:rsidTr="00172146">
        <w:tc>
          <w:tcPr>
            <w:tcW w:w="1104" w:type="dxa"/>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napToGrid w:val="0"/>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8.</w:t>
            </w:r>
          </w:p>
        </w:tc>
        <w:tc>
          <w:tcPr>
            <w:tcW w:w="3757" w:type="dxa"/>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keepNext/>
              <w:keepLines/>
              <w:spacing w:after="0" w:line="240" w:lineRule="auto"/>
              <w:ind w:hanging="34"/>
              <w:outlineLvl w:val="0"/>
              <w:rPr>
                <w:rFonts w:ascii="Times New Roman" w:eastAsiaTheme="majorEastAsia" w:hAnsi="Times New Roman" w:cs="Times New Roman"/>
                <w:bCs/>
                <w:i/>
                <w:iCs/>
                <w:color w:val="000000" w:themeColor="text1"/>
                <w:sz w:val="28"/>
                <w:szCs w:val="28"/>
                <w:lang w:val="uk-UA" w:eastAsia="ru-RU"/>
              </w:rPr>
            </w:pPr>
            <w:r w:rsidRPr="000C4486">
              <w:rPr>
                <w:rFonts w:ascii="Times New Roman" w:eastAsiaTheme="majorEastAsia" w:hAnsi="Times New Roman" w:cs="Times New Roman"/>
                <w:bCs/>
                <w:color w:val="000000" w:themeColor="text1"/>
                <w:sz w:val="28"/>
                <w:szCs w:val="28"/>
                <w:lang w:val="uk-UA" w:eastAsia="ru-RU"/>
              </w:rPr>
              <w:t>Загальний обсяг фінансових ресурсів, необхідних для реалізації Програми, в т.ч.:</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172146" w:rsidRPr="000C4486" w:rsidRDefault="00172146" w:rsidP="000C4486">
            <w:pPr>
              <w:spacing w:after="0" w:line="240" w:lineRule="auto"/>
              <w:ind w:hanging="34"/>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20858,00    тис. грн.</w:t>
            </w:r>
          </w:p>
        </w:tc>
      </w:tr>
      <w:tr w:rsidR="000C4486" w:rsidRPr="000C4486" w:rsidTr="00172146">
        <w:trPr>
          <w:trHeight w:val="587"/>
        </w:trPr>
        <w:tc>
          <w:tcPr>
            <w:tcW w:w="1104" w:type="dxa"/>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keepNext/>
              <w:keepLines/>
              <w:spacing w:after="0" w:line="240" w:lineRule="auto"/>
              <w:jc w:val="center"/>
              <w:outlineLvl w:val="0"/>
              <w:rPr>
                <w:rFonts w:ascii="Times New Roman" w:eastAsiaTheme="majorEastAsia" w:hAnsi="Times New Roman" w:cs="Times New Roman"/>
                <w:bCs/>
                <w:i/>
                <w:iCs/>
                <w:color w:val="000000" w:themeColor="text1"/>
                <w:sz w:val="28"/>
                <w:szCs w:val="28"/>
                <w:lang w:val="uk-UA" w:eastAsia="ru-RU"/>
              </w:rPr>
            </w:pPr>
            <w:r w:rsidRPr="000C4486">
              <w:rPr>
                <w:rFonts w:ascii="Times New Roman" w:eastAsiaTheme="majorEastAsia" w:hAnsi="Times New Roman" w:cs="Times New Roman"/>
                <w:bCs/>
                <w:color w:val="000000" w:themeColor="text1"/>
                <w:sz w:val="28"/>
                <w:szCs w:val="28"/>
                <w:lang w:val="uk-UA" w:eastAsia="ru-RU"/>
              </w:rPr>
              <w:t>8.1.</w:t>
            </w:r>
          </w:p>
        </w:tc>
        <w:tc>
          <w:tcPr>
            <w:tcW w:w="3757" w:type="dxa"/>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keepNext/>
              <w:numPr>
                <w:ilvl w:val="0"/>
                <w:numId w:val="4"/>
              </w:numPr>
              <w:suppressAutoHyphens/>
              <w:spacing w:after="0" w:line="240" w:lineRule="auto"/>
              <w:ind w:left="0" w:hanging="34"/>
              <w:outlineLvl w:val="0"/>
              <w:rPr>
                <w:rFonts w:ascii="Times New Roman" w:eastAsiaTheme="majorEastAsia" w:hAnsi="Times New Roman" w:cs="Times New Roman"/>
                <w:bCs/>
                <w:i/>
                <w:iCs/>
                <w:color w:val="000000" w:themeColor="text1"/>
                <w:sz w:val="28"/>
                <w:szCs w:val="28"/>
                <w:lang w:val="uk-UA" w:eastAsia="ru-RU"/>
              </w:rPr>
            </w:pPr>
            <w:r w:rsidRPr="000C4486">
              <w:rPr>
                <w:rFonts w:ascii="Times New Roman" w:eastAsiaTheme="majorEastAsia" w:hAnsi="Times New Roman" w:cs="Times New Roman"/>
                <w:bCs/>
                <w:color w:val="000000" w:themeColor="text1"/>
                <w:sz w:val="28"/>
                <w:szCs w:val="28"/>
                <w:lang w:val="uk-UA" w:eastAsia="ru-RU"/>
              </w:rPr>
              <w:t>Коштів міського бюджету</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172146" w:rsidRPr="000C4486" w:rsidRDefault="00172146" w:rsidP="000C4486">
            <w:pPr>
              <w:spacing w:after="0" w:line="240" w:lineRule="auto"/>
              <w:ind w:hanging="34"/>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20858,00       тис. грн.</w:t>
            </w:r>
          </w:p>
        </w:tc>
      </w:tr>
      <w:tr w:rsidR="000C4486" w:rsidRPr="000C4486" w:rsidTr="00172146">
        <w:trPr>
          <w:trHeight w:val="541"/>
        </w:trPr>
        <w:tc>
          <w:tcPr>
            <w:tcW w:w="1104" w:type="dxa"/>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keepNext/>
              <w:keepLines/>
              <w:spacing w:after="0" w:line="240" w:lineRule="auto"/>
              <w:jc w:val="center"/>
              <w:outlineLvl w:val="0"/>
              <w:rPr>
                <w:rFonts w:ascii="Times New Roman" w:eastAsiaTheme="majorEastAsia" w:hAnsi="Times New Roman" w:cs="Times New Roman"/>
                <w:bCs/>
                <w:i/>
                <w:iCs/>
                <w:color w:val="000000" w:themeColor="text1"/>
                <w:sz w:val="28"/>
                <w:szCs w:val="28"/>
                <w:lang w:val="uk-UA" w:eastAsia="ru-RU"/>
              </w:rPr>
            </w:pPr>
            <w:r w:rsidRPr="000C4486">
              <w:rPr>
                <w:rFonts w:ascii="Times New Roman" w:eastAsiaTheme="majorEastAsia" w:hAnsi="Times New Roman" w:cs="Times New Roman"/>
                <w:bCs/>
                <w:color w:val="000000" w:themeColor="text1"/>
                <w:sz w:val="28"/>
                <w:szCs w:val="28"/>
                <w:lang w:val="uk-UA" w:eastAsia="ru-RU"/>
              </w:rPr>
              <w:t>8.2.</w:t>
            </w:r>
          </w:p>
        </w:tc>
        <w:tc>
          <w:tcPr>
            <w:tcW w:w="3757" w:type="dxa"/>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keepNext/>
              <w:keepLines/>
              <w:spacing w:after="0" w:line="240" w:lineRule="auto"/>
              <w:ind w:hanging="34"/>
              <w:outlineLvl w:val="0"/>
              <w:rPr>
                <w:rFonts w:ascii="Times New Roman" w:eastAsiaTheme="majorEastAsia" w:hAnsi="Times New Roman" w:cs="Times New Roman"/>
                <w:bCs/>
                <w:i/>
                <w:iCs/>
                <w:color w:val="000000" w:themeColor="text1"/>
                <w:sz w:val="28"/>
                <w:szCs w:val="28"/>
                <w:lang w:val="uk-UA" w:eastAsia="ru-RU"/>
              </w:rPr>
            </w:pPr>
            <w:r w:rsidRPr="000C4486">
              <w:rPr>
                <w:rFonts w:ascii="Times New Roman" w:eastAsiaTheme="majorEastAsia" w:hAnsi="Times New Roman" w:cs="Times New Roman"/>
                <w:bCs/>
                <w:color w:val="000000" w:themeColor="text1"/>
                <w:sz w:val="28"/>
                <w:szCs w:val="28"/>
                <w:lang w:val="uk-UA" w:eastAsia="ru-RU"/>
              </w:rPr>
              <w:t>Коштів державного бюджету</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172146" w:rsidRPr="000C4486" w:rsidRDefault="00172146" w:rsidP="000C4486">
            <w:pPr>
              <w:spacing w:after="0" w:line="240" w:lineRule="auto"/>
              <w:ind w:hanging="34"/>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тис. грн.</w:t>
            </w:r>
          </w:p>
        </w:tc>
      </w:tr>
      <w:tr w:rsidR="000C4486" w:rsidRPr="000C4486" w:rsidTr="00172146">
        <w:tc>
          <w:tcPr>
            <w:tcW w:w="1104" w:type="dxa"/>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keepNext/>
              <w:keepLines/>
              <w:spacing w:after="0" w:line="240" w:lineRule="auto"/>
              <w:jc w:val="center"/>
              <w:outlineLvl w:val="0"/>
              <w:rPr>
                <w:rFonts w:ascii="Times New Roman" w:eastAsiaTheme="majorEastAsia" w:hAnsi="Times New Roman" w:cs="Times New Roman"/>
                <w:bCs/>
                <w:color w:val="000000" w:themeColor="text1"/>
                <w:sz w:val="28"/>
                <w:szCs w:val="28"/>
                <w:lang w:val="uk-UA" w:eastAsia="ru-RU"/>
              </w:rPr>
            </w:pPr>
            <w:r w:rsidRPr="000C4486">
              <w:rPr>
                <w:rFonts w:ascii="Times New Roman" w:eastAsiaTheme="majorEastAsia" w:hAnsi="Times New Roman" w:cs="Times New Roman"/>
                <w:bCs/>
                <w:color w:val="000000" w:themeColor="text1"/>
                <w:sz w:val="28"/>
                <w:szCs w:val="28"/>
                <w:lang w:val="uk-UA" w:eastAsia="ru-RU"/>
              </w:rPr>
              <w:t>8.3.</w:t>
            </w:r>
          </w:p>
        </w:tc>
        <w:tc>
          <w:tcPr>
            <w:tcW w:w="3757" w:type="dxa"/>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keepNext/>
              <w:keepLines/>
              <w:spacing w:after="0" w:line="240" w:lineRule="auto"/>
              <w:ind w:hanging="34"/>
              <w:outlineLvl w:val="0"/>
              <w:rPr>
                <w:rFonts w:ascii="Times New Roman" w:eastAsiaTheme="majorEastAsia" w:hAnsi="Times New Roman" w:cs="Times New Roman"/>
                <w:bCs/>
                <w:color w:val="000000" w:themeColor="text1"/>
                <w:sz w:val="28"/>
                <w:szCs w:val="28"/>
                <w:lang w:val="uk-UA" w:eastAsia="ru-RU"/>
              </w:rPr>
            </w:pPr>
            <w:r w:rsidRPr="000C4486">
              <w:rPr>
                <w:rFonts w:ascii="Times New Roman" w:eastAsiaTheme="majorEastAsia" w:hAnsi="Times New Roman" w:cs="Times New Roman"/>
                <w:bCs/>
                <w:color w:val="000000" w:themeColor="text1"/>
                <w:sz w:val="28"/>
                <w:szCs w:val="28"/>
                <w:lang w:val="uk-UA" w:eastAsia="ru-RU"/>
              </w:rPr>
              <w:t>Інші кошти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172146" w:rsidRPr="000C4486" w:rsidRDefault="00172146" w:rsidP="000C4486">
            <w:pPr>
              <w:spacing w:after="0" w:line="240" w:lineRule="auto"/>
              <w:ind w:hanging="34"/>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тис. грн.</w:t>
            </w:r>
          </w:p>
        </w:tc>
      </w:tr>
    </w:tbl>
    <w:p w:rsidR="00172146" w:rsidRPr="000C4486" w:rsidRDefault="00172146" w:rsidP="000C4486">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pacing w:val="6"/>
          <w:sz w:val="28"/>
          <w:szCs w:val="28"/>
          <w:lang w:val="uk-UA" w:eastAsia="ar-SA"/>
        </w:rPr>
      </w:pPr>
    </w:p>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pacing w:val="6"/>
          <w:sz w:val="28"/>
          <w:szCs w:val="28"/>
          <w:lang w:val="uk-UA" w:eastAsia="ar-SA"/>
        </w:rPr>
      </w:pPr>
      <w:r w:rsidRPr="000C4486">
        <w:rPr>
          <w:rFonts w:ascii="Times New Roman" w:eastAsia="Times New Roman" w:hAnsi="Times New Roman" w:cs="Times New Roman"/>
          <w:color w:val="000000" w:themeColor="text1"/>
          <w:spacing w:val="6"/>
          <w:sz w:val="28"/>
          <w:szCs w:val="28"/>
          <w:lang w:val="uk-UA" w:eastAsia="ar-SA"/>
        </w:rPr>
        <w:t>2.Визначення проблеми, на розв’язання якої спрямована програма</w:t>
      </w:r>
    </w:p>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pacing w:val="6"/>
          <w:sz w:val="28"/>
          <w:szCs w:val="28"/>
          <w:lang w:val="uk-UA" w:eastAsia="ar-SA"/>
        </w:rPr>
      </w:pPr>
    </w:p>
    <w:p w:rsidR="00172146" w:rsidRPr="000C4486" w:rsidRDefault="00172146" w:rsidP="000C4486">
      <w:pPr>
        <w:suppressAutoHyphens/>
        <w:spacing w:after="0" w:line="240" w:lineRule="auto"/>
        <w:ind w:firstLine="708"/>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Сучасний стан житлово-комунального господарства</w:t>
      </w:r>
    </w:p>
    <w:p w:rsidR="00172146" w:rsidRPr="000C4486" w:rsidRDefault="00172146" w:rsidP="000C4486">
      <w:pPr>
        <w:suppressAutoHyphens/>
        <w:spacing w:after="0" w:line="240" w:lineRule="auto"/>
        <w:rPr>
          <w:rFonts w:ascii="Times New Roman" w:eastAsia="Times New Roman" w:hAnsi="Times New Roman" w:cs="Times New Roman"/>
          <w:i/>
          <w:color w:val="000000" w:themeColor="text1"/>
          <w:sz w:val="28"/>
          <w:szCs w:val="28"/>
          <w:lang w:val="uk-UA" w:eastAsia="zh-CN"/>
        </w:rPr>
      </w:pPr>
      <w:r w:rsidRPr="000C4486">
        <w:rPr>
          <w:rFonts w:ascii="Times New Roman" w:eastAsia="Times New Roman" w:hAnsi="Times New Roman" w:cs="Times New Roman"/>
          <w:i/>
          <w:color w:val="000000" w:themeColor="text1"/>
          <w:sz w:val="28"/>
          <w:szCs w:val="28"/>
          <w:lang w:val="uk-UA" w:eastAsia="zh-CN"/>
        </w:rPr>
        <w:t>2.1.  Житлове господарство</w:t>
      </w:r>
    </w:p>
    <w:p w:rsidR="00172146" w:rsidRPr="000C4486" w:rsidRDefault="00172146" w:rsidP="000C4486">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Житлово-комунальне господарство – одна з найважливіших галузей господарського комплексу міста, що забезпечує його життєдіяльність.</w:t>
      </w:r>
    </w:p>
    <w:p w:rsidR="00172146" w:rsidRPr="000C4486" w:rsidRDefault="00172146" w:rsidP="000C4486">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xml:space="preserve">В м. Рахові експлуатується 82 багатоквартирних житлових будинків ,з яких на балансі МКП </w:t>
      </w:r>
      <w:proofErr w:type="spellStart"/>
      <w:r w:rsidRPr="000C4486">
        <w:rPr>
          <w:rFonts w:ascii="Times New Roman" w:eastAsia="Times New Roman" w:hAnsi="Times New Roman" w:cs="Times New Roman"/>
          <w:color w:val="000000" w:themeColor="text1"/>
          <w:sz w:val="28"/>
          <w:szCs w:val="28"/>
          <w:lang w:val="uk-UA" w:eastAsia="ar-SA"/>
        </w:rPr>
        <w:t>Рахівкомунсервіс</w:t>
      </w:r>
      <w:proofErr w:type="spellEnd"/>
      <w:r w:rsidRPr="000C4486">
        <w:rPr>
          <w:rFonts w:ascii="Times New Roman" w:eastAsia="Times New Roman" w:hAnsi="Times New Roman" w:cs="Times New Roman"/>
          <w:color w:val="000000" w:themeColor="text1"/>
          <w:sz w:val="28"/>
          <w:szCs w:val="28"/>
          <w:lang w:val="uk-UA" w:eastAsia="ar-SA"/>
        </w:rPr>
        <w:t xml:space="preserve"> 69. Практично все житло обладнано </w:t>
      </w:r>
      <w:proofErr w:type="spellStart"/>
      <w:r w:rsidRPr="000C4486">
        <w:rPr>
          <w:rFonts w:ascii="Times New Roman" w:eastAsia="Times New Roman" w:hAnsi="Times New Roman" w:cs="Times New Roman"/>
          <w:color w:val="000000" w:themeColor="text1"/>
          <w:sz w:val="28"/>
          <w:szCs w:val="28"/>
          <w:lang w:val="uk-UA" w:eastAsia="ar-SA"/>
        </w:rPr>
        <w:t>водо-</w:t>
      </w:r>
      <w:proofErr w:type="spellEnd"/>
      <w:r w:rsidRPr="000C4486">
        <w:rPr>
          <w:rFonts w:ascii="Times New Roman" w:eastAsia="Times New Roman" w:hAnsi="Times New Roman" w:cs="Times New Roman"/>
          <w:color w:val="000000" w:themeColor="text1"/>
          <w:sz w:val="28"/>
          <w:szCs w:val="28"/>
          <w:lang w:val="uk-UA" w:eastAsia="ar-SA"/>
        </w:rPr>
        <w:t xml:space="preserve">, тепло електропостачанням та водовідведенням. У </w:t>
      </w:r>
      <w:proofErr w:type="spellStart"/>
      <w:r w:rsidRPr="000C4486">
        <w:rPr>
          <w:rFonts w:ascii="Times New Roman" w:eastAsia="Times New Roman" w:hAnsi="Times New Roman" w:cs="Times New Roman"/>
          <w:color w:val="000000" w:themeColor="text1"/>
          <w:sz w:val="28"/>
          <w:szCs w:val="28"/>
          <w:lang w:val="uk-UA" w:eastAsia="ar-SA"/>
        </w:rPr>
        <w:t>м.Рахів</w:t>
      </w:r>
      <w:proofErr w:type="spellEnd"/>
      <w:r w:rsidRPr="000C4486">
        <w:rPr>
          <w:rFonts w:ascii="Times New Roman" w:eastAsia="Times New Roman" w:hAnsi="Times New Roman" w:cs="Times New Roman"/>
          <w:color w:val="000000" w:themeColor="text1"/>
          <w:sz w:val="28"/>
          <w:szCs w:val="28"/>
          <w:lang w:val="uk-UA" w:eastAsia="ar-SA"/>
        </w:rPr>
        <w:t xml:space="preserve"> стан житлових будинків є різним. Житлові будинки центральної частини міста 2-3 </w:t>
      </w:r>
      <w:r w:rsidRPr="000C4486">
        <w:rPr>
          <w:rFonts w:ascii="Times New Roman" w:eastAsia="Times New Roman" w:hAnsi="Times New Roman" w:cs="Times New Roman"/>
          <w:color w:val="000000" w:themeColor="text1"/>
          <w:sz w:val="28"/>
          <w:szCs w:val="28"/>
          <w:lang w:val="uk-UA" w:eastAsia="ar-SA"/>
        </w:rPr>
        <w:lastRenderedPageBreak/>
        <w:t xml:space="preserve">поверхові потребують збереження архітектурного обличчя із проведенням капітального ремонту фасадів,вікон,покрівель,центральних входів у під*їзди. Будинки, збудовані в радянський період (так звані </w:t>
      </w:r>
      <w:proofErr w:type="spellStart"/>
      <w:r w:rsidRPr="000C4486">
        <w:rPr>
          <w:rFonts w:ascii="Times New Roman" w:eastAsia="Times New Roman" w:hAnsi="Times New Roman" w:cs="Times New Roman"/>
          <w:color w:val="000000" w:themeColor="text1"/>
          <w:sz w:val="28"/>
          <w:szCs w:val="28"/>
          <w:lang w:val="uk-UA" w:eastAsia="ar-SA"/>
        </w:rPr>
        <w:t>сталінки</w:t>
      </w:r>
      <w:proofErr w:type="spellEnd"/>
      <w:r w:rsidRPr="000C4486">
        <w:rPr>
          <w:rFonts w:ascii="Times New Roman" w:eastAsia="Times New Roman" w:hAnsi="Times New Roman" w:cs="Times New Roman"/>
          <w:color w:val="000000" w:themeColor="text1"/>
          <w:sz w:val="28"/>
          <w:szCs w:val="28"/>
          <w:lang w:val="uk-UA" w:eastAsia="ar-SA"/>
        </w:rPr>
        <w:t xml:space="preserve"> і </w:t>
      </w:r>
      <w:proofErr w:type="spellStart"/>
      <w:r w:rsidRPr="000C4486">
        <w:rPr>
          <w:rFonts w:ascii="Times New Roman" w:eastAsia="Times New Roman" w:hAnsi="Times New Roman" w:cs="Times New Roman"/>
          <w:color w:val="000000" w:themeColor="text1"/>
          <w:sz w:val="28"/>
          <w:szCs w:val="28"/>
          <w:lang w:val="uk-UA" w:eastAsia="ar-SA"/>
        </w:rPr>
        <w:t>хрущовки</w:t>
      </w:r>
      <w:proofErr w:type="spellEnd"/>
      <w:r w:rsidRPr="000C4486">
        <w:rPr>
          <w:rFonts w:ascii="Times New Roman" w:eastAsia="Times New Roman" w:hAnsi="Times New Roman" w:cs="Times New Roman"/>
          <w:color w:val="000000" w:themeColor="text1"/>
          <w:sz w:val="28"/>
          <w:szCs w:val="28"/>
          <w:lang w:val="uk-UA" w:eastAsia="ar-SA"/>
        </w:rPr>
        <w:t>),які на сьогодні мають півстолітній вік   потребують комплексного капітального ремонту.</w:t>
      </w:r>
    </w:p>
    <w:p w:rsidR="00172146" w:rsidRPr="000C4486" w:rsidRDefault="00172146" w:rsidP="000C4486">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ar-SA"/>
        </w:rPr>
      </w:pPr>
    </w:p>
    <w:p w:rsidR="00172146" w:rsidRPr="000C4486" w:rsidRDefault="00172146" w:rsidP="000C4486">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 xml:space="preserve">Роботи з утримання та обслуговування житлових будинків та прибудинкових територій міста виконує міське комунальне підприємство </w:t>
      </w:r>
      <w:proofErr w:type="spellStart"/>
      <w:r w:rsidRPr="000C4486">
        <w:rPr>
          <w:rFonts w:ascii="Times New Roman" w:eastAsia="Times New Roman" w:hAnsi="Times New Roman" w:cs="Times New Roman"/>
          <w:color w:val="000000" w:themeColor="text1"/>
          <w:sz w:val="28"/>
          <w:szCs w:val="28"/>
          <w:lang w:val="uk-UA" w:eastAsia="zh-CN"/>
        </w:rPr>
        <w:t>Рахівкомунсервіс</w:t>
      </w:r>
      <w:proofErr w:type="spellEnd"/>
      <w:r w:rsidRPr="000C4486">
        <w:rPr>
          <w:rFonts w:ascii="Times New Roman" w:eastAsia="Times New Roman" w:hAnsi="Times New Roman" w:cs="Times New Roman"/>
          <w:color w:val="000000" w:themeColor="text1"/>
          <w:sz w:val="28"/>
          <w:szCs w:val="28"/>
          <w:lang w:val="uk-UA" w:eastAsia="zh-CN"/>
        </w:rPr>
        <w:t xml:space="preserve">. Станом на 01.01.2018 року у  </w:t>
      </w:r>
      <w:proofErr w:type="spellStart"/>
      <w:r w:rsidRPr="000C4486">
        <w:rPr>
          <w:rFonts w:ascii="Times New Roman" w:eastAsia="Times New Roman" w:hAnsi="Times New Roman" w:cs="Times New Roman"/>
          <w:color w:val="000000" w:themeColor="text1"/>
          <w:sz w:val="28"/>
          <w:szCs w:val="28"/>
          <w:lang w:val="uk-UA" w:eastAsia="zh-CN"/>
        </w:rPr>
        <w:t>м.Рахів</w:t>
      </w:r>
      <w:proofErr w:type="spellEnd"/>
      <w:r w:rsidRPr="000C4486">
        <w:rPr>
          <w:rFonts w:ascii="Times New Roman" w:eastAsia="Times New Roman" w:hAnsi="Times New Roman" w:cs="Times New Roman"/>
          <w:color w:val="000000" w:themeColor="text1"/>
          <w:sz w:val="28"/>
          <w:szCs w:val="28"/>
          <w:lang w:val="uk-UA" w:eastAsia="zh-CN"/>
        </w:rPr>
        <w:t xml:space="preserve"> зареєстровано два ОСББ.</w:t>
      </w:r>
    </w:p>
    <w:p w:rsidR="00172146" w:rsidRPr="000C4486" w:rsidRDefault="00172146" w:rsidP="000C4486">
      <w:pPr>
        <w:suppressAutoHyphens/>
        <w:spacing w:after="0" w:line="240" w:lineRule="auto"/>
        <w:jc w:val="both"/>
        <w:rPr>
          <w:rFonts w:ascii="Times New Roman" w:eastAsia="Times New Roman" w:hAnsi="Times New Roman" w:cs="Times New Roman"/>
          <w:bCs/>
          <w:iCs/>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xml:space="preserve">          </w:t>
      </w:r>
      <w:r w:rsidRPr="000C4486">
        <w:rPr>
          <w:rFonts w:ascii="Times New Roman" w:eastAsia="Times New Roman" w:hAnsi="Times New Roman" w:cs="Times New Roman"/>
          <w:bCs/>
          <w:iCs/>
          <w:color w:val="000000" w:themeColor="text1"/>
          <w:sz w:val="28"/>
          <w:szCs w:val="28"/>
          <w:lang w:val="uk-UA" w:eastAsia="ar-SA"/>
        </w:rPr>
        <w:t>Проблемні моменти:</w:t>
      </w:r>
    </w:p>
    <w:p w:rsidR="00172146" w:rsidRPr="000C4486" w:rsidRDefault="00172146" w:rsidP="000C4486">
      <w:pPr>
        <w:tabs>
          <w:tab w:val="left" w:pos="0"/>
          <w:tab w:val="left" w:pos="168"/>
        </w:tabs>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необхідність оновлення матеріально-технічної бази підприємств галузі;</w:t>
      </w:r>
    </w:p>
    <w:p w:rsidR="00172146" w:rsidRPr="000C4486" w:rsidRDefault="00172146" w:rsidP="000C4486">
      <w:pPr>
        <w:numPr>
          <w:ilvl w:val="0"/>
          <w:numId w:val="6"/>
        </w:numPr>
        <w:tabs>
          <w:tab w:val="left" w:pos="0"/>
          <w:tab w:val="left" w:pos="168"/>
        </w:tabs>
        <w:spacing w:after="0" w:line="240" w:lineRule="auto"/>
        <w:ind w:left="0" w:hanging="142"/>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фізичне старіння житлового фонду, руйнування виступаючих конструкцій будинків                          (балконів, дашків, парапетів, карнизів тощо),  зношеність інженерних мереж (водопроводу, тепломереж, мереж зовнішнього освітлення тощо), руйнування дорожнього покриття  прибудинкових територій;</w:t>
      </w:r>
    </w:p>
    <w:p w:rsidR="00172146" w:rsidRPr="000C4486" w:rsidRDefault="00172146" w:rsidP="000C4486">
      <w:pPr>
        <w:numPr>
          <w:ilvl w:val="0"/>
          <w:numId w:val="6"/>
        </w:numPr>
        <w:tabs>
          <w:tab w:val="left" w:pos="0"/>
          <w:tab w:val="left" w:pos="168"/>
        </w:tabs>
        <w:spacing w:after="0" w:line="240" w:lineRule="auto"/>
        <w:ind w:left="0" w:hanging="142"/>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відсутність організованої системи водовідведення дощових та талих вод з прибудинкових територій;</w:t>
      </w:r>
    </w:p>
    <w:p w:rsidR="00172146" w:rsidRPr="000C4486" w:rsidRDefault="00172146" w:rsidP="000C4486">
      <w:pPr>
        <w:numPr>
          <w:ilvl w:val="0"/>
          <w:numId w:val="6"/>
        </w:numPr>
        <w:tabs>
          <w:tab w:val="left" w:pos="0"/>
          <w:tab w:val="left" w:pos="168"/>
        </w:tabs>
        <w:spacing w:after="0" w:line="240" w:lineRule="auto"/>
        <w:ind w:left="0" w:hanging="142"/>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недостатня кількість стоянок та місць для паркування автомобілів в межах житлової забудови;</w:t>
      </w:r>
    </w:p>
    <w:p w:rsidR="00172146" w:rsidRPr="000C4486" w:rsidRDefault="00172146" w:rsidP="000C4486">
      <w:pPr>
        <w:numPr>
          <w:ilvl w:val="0"/>
          <w:numId w:val="6"/>
        </w:numPr>
        <w:tabs>
          <w:tab w:val="left" w:pos="0"/>
          <w:tab w:val="left" w:pos="168"/>
        </w:tabs>
        <w:spacing w:after="0" w:line="240" w:lineRule="auto"/>
        <w:ind w:left="0" w:hanging="142"/>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недостатня кількість власних та бюджетних фінансових ресурсів для подальшого розвитку (в т.ч. впровадження енергозберігаючих технологій, обладнання);</w:t>
      </w:r>
    </w:p>
    <w:p w:rsidR="00172146" w:rsidRPr="000C4486" w:rsidRDefault="00172146" w:rsidP="000C4486">
      <w:pPr>
        <w:numPr>
          <w:ilvl w:val="0"/>
          <w:numId w:val="6"/>
        </w:numPr>
        <w:tabs>
          <w:tab w:val="left" w:pos="0"/>
          <w:tab w:val="left" w:pos="168"/>
        </w:tabs>
        <w:spacing w:after="0" w:line="240" w:lineRule="auto"/>
        <w:ind w:left="0" w:hanging="142"/>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несвоєчасна оплата комунальних послуг споживачами, значна </w:t>
      </w:r>
      <w:proofErr w:type="spellStart"/>
      <w:r w:rsidRPr="000C4486">
        <w:rPr>
          <w:rFonts w:ascii="Times New Roman" w:eastAsia="Times New Roman" w:hAnsi="Times New Roman" w:cs="Times New Roman"/>
          <w:color w:val="000000" w:themeColor="text1"/>
          <w:sz w:val="28"/>
          <w:szCs w:val="28"/>
          <w:lang w:val="uk-UA" w:eastAsia="ru-RU"/>
        </w:rPr>
        <w:t>енергозатратність</w:t>
      </w:r>
      <w:proofErr w:type="spellEnd"/>
      <w:r w:rsidRPr="000C4486">
        <w:rPr>
          <w:rFonts w:ascii="Times New Roman" w:eastAsia="Times New Roman" w:hAnsi="Times New Roman" w:cs="Times New Roman"/>
          <w:color w:val="000000" w:themeColor="text1"/>
          <w:sz w:val="28"/>
          <w:szCs w:val="28"/>
          <w:lang w:val="uk-UA" w:eastAsia="ru-RU"/>
        </w:rPr>
        <w:t xml:space="preserve">; </w:t>
      </w:r>
    </w:p>
    <w:p w:rsidR="00172146" w:rsidRPr="000C4486" w:rsidRDefault="00172146" w:rsidP="000C4486">
      <w:pPr>
        <w:numPr>
          <w:ilvl w:val="0"/>
          <w:numId w:val="6"/>
        </w:numPr>
        <w:spacing w:after="0" w:line="240" w:lineRule="auto"/>
        <w:ind w:left="0" w:hanging="142"/>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 xml:space="preserve">незадовільний технічний стан </w:t>
      </w:r>
      <w:proofErr w:type="spellStart"/>
      <w:r w:rsidRPr="000C4486">
        <w:rPr>
          <w:rFonts w:ascii="Times New Roman" w:eastAsia="Times New Roman" w:hAnsi="Times New Roman" w:cs="Times New Roman"/>
          <w:color w:val="000000" w:themeColor="text1"/>
          <w:sz w:val="28"/>
          <w:szCs w:val="28"/>
          <w:lang w:val="uk-UA" w:eastAsia="zh-CN"/>
        </w:rPr>
        <w:t>міжбудинкових</w:t>
      </w:r>
      <w:proofErr w:type="spellEnd"/>
      <w:r w:rsidRPr="000C4486">
        <w:rPr>
          <w:rFonts w:ascii="Times New Roman" w:eastAsia="Times New Roman" w:hAnsi="Times New Roman" w:cs="Times New Roman"/>
          <w:color w:val="000000" w:themeColor="text1"/>
          <w:sz w:val="28"/>
          <w:szCs w:val="28"/>
          <w:lang w:val="uk-UA" w:eastAsia="zh-CN"/>
        </w:rPr>
        <w:t xml:space="preserve"> проїздів та заїздів до житлових будинків;</w:t>
      </w:r>
    </w:p>
    <w:p w:rsidR="00172146" w:rsidRPr="000C4486" w:rsidRDefault="00172146" w:rsidP="000C4486">
      <w:pPr>
        <w:numPr>
          <w:ilvl w:val="0"/>
          <w:numId w:val="6"/>
        </w:numPr>
        <w:spacing w:after="0" w:line="240" w:lineRule="auto"/>
        <w:ind w:left="0" w:hanging="142"/>
        <w:jc w:val="both"/>
        <w:rPr>
          <w:rFonts w:ascii="Times New Roman" w:hAnsi="Times New Roman" w:cs="Times New Roman"/>
          <w:i/>
          <w:color w:val="000000" w:themeColor="text1"/>
          <w:sz w:val="28"/>
          <w:szCs w:val="28"/>
          <w:lang w:val="uk-UA"/>
        </w:rPr>
      </w:pPr>
      <w:r w:rsidRPr="000C4486">
        <w:rPr>
          <w:rFonts w:ascii="Times New Roman" w:hAnsi="Times New Roman" w:cs="Times New Roman"/>
          <w:color w:val="000000" w:themeColor="text1"/>
          <w:sz w:val="28"/>
          <w:szCs w:val="28"/>
          <w:lang w:val="uk-UA"/>
        </w:rPr>
        <w:t>недосконалість існуючої системи збору ТПВ та великогабаритних відходів;</w:t>
      </w:r>
    </w:p>
    <w:p w:rsidR="00172146" w:rsidRPr="000C4486" w:rsidRDefault="00172146" w:rsidP="000C4486">
      <w:pPr>
        <w:numPr>
          <w:ilvl w:val="0"/>
          <w:numId w:val="6"/>
        </w:numPr>
        <w:spacing w:after="0" w:line="240" w:lineRule="auto"/>
        <w:ind w:left="0" w:hanging="142"/>
        <w:jc w:val="both"/>
        <w:rPr>
          <w:rFonts w:ascii="Times New Roman" w:hAnsi="Times New Roman" w:cs="Times New Roman"/>
          <w:i/>
          <w:color w:val="000000" w:themeColor="text1"/>
          <w:sz w:val="28"/>
          <w:szCs w:val="28"/>
          <w:lang w:val="uk-UA"/>
        </w:rPr>
      </w:pPr>
      <w:r w:rsidRPr="000C4486">
        <w:rPr>
          <w:rFonts w:ascii="Times New Roman" w:hAnsi="Times New Roman" w:cs="Times New Roman"/>
          <w:color w:val="000000" w:themeColor="text1"/>
          <w:sz w:val="28"/>
          <w:szCs w:val="28"/>
          <w:lang w:val="uk-UA"/>
        </w:rPr>
        <w:t>відсутність інституту управителів;</w:t>
      </w:r>
    </w:p>
    <w:p w:rsidR="00172146" w:rsidRPr="000C4486" w:rsidRDefault="00172146" w:rsidP="000C4486">
      <w:pPr>
        <w:numPr>
          <w:ilvl w:val="0"/>
          <w:numId w:val="6"/>
        </w:numPr>
        <w:spacing w:after="0" w:line="240" w:lineRule="auto"/>
        <w:ind w:left="0" w:hanging="142"/>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відсутність в структурі витрат на утримання будинків та прибудинкових територій послуг  «як управитель».</w:t>
      </w:r>
    </w:p>
    <w:p w:rsidR="00172146" w:rsidRPr="000C4486" w:rsidRDefault="00172146" w:rsidP="000C4486">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i/>
          <w:iCs/>
          <w:color w:val="000000" w:themeColor="text1"/>
          <w:sz w:val="28"/>
          <w:szCs w:val="28"/>
          <w:lang w:val="uk-UA" w:eastAsia="zh-CN"/>
        </w:rPr>
        <w:t>2.2. Водопостачання</w:t>
      </w:r>
      <w:r w:rsidRPr="000C4486">
        <w:rPr>
          <w:rFonts w:ascii="Times New Roman" w:eastAsia="Times New Roman" w:hAnsi="Times New Roman" w:cs="Times New Roman"/>
          <w:i/>
          <w:color w:val="000000" w:themeColor="text1"/>
          <w:sz w:val="28"/>
          <w:szCs w:val="28"/>
          <w:lang w:val="uk-UA" w:eastAsia="zh-CN"/>
        </w:rPr>
        <w:t xml:space="preserve"> та водовідведення</w:t>
      </w:r>
    </w:p>
    <w:p w:rsidR="00172146" w:rsidRPr="000C4486" w:rsidRDefault="00172146" w:rsidP="000C4486">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eastAsia="ru-RU"/>
        </w:rPr>
      </w:pPr>
      <w:r w:rsidRPr="000C4486">
        <w:rPr>
          <w:rFonts w:ascii="Times New Roman" w:eastAsia="Times New Roman" w:hAnsi="Times New Roman" w:cs="Times New Roman"/>
          <w:bCs/>
          <w:color w:val="000000" w:themeColor="text1"/>
          <w:sz w:val="28"/>
          <w:szCs w:val="28"/>
          <w:lang w:val="uk-UA" w:eastAsia="ru-RU"/>
        </w:rPr>
        <w:t>Система господарсько-побутового водопостачання</w:t>
      </w:r>
      <w:r w:rsidRPr="000C4486">
        <w:rPr>
          <w:rFonts w:ascii="Times New Roman" w:eastAsia="Times New Roman" w:hAnsi="Times New Roman" w:cs="Times New Roman"/>
          <w:color w:val="000000" w:themeColor="text1"/>
          <w:sz w:val="28"/>
          <w:szCs w:val="28"/>
          <w:lang w:val="uk-UA" w:eastAsia="ru-RU"/>
        </w:rPr>
        <w:t xml:space="preserve"> складається із водозабору,  насосної станції ІІ-го підйому,  резервуару чистої води із збірного залізобетону  загальним об’ємом 500 м3. </w:t>
      </w:r>
    </w:p>
    <w:p w:rsidR="00172146" w:rsidRPr="000C4486" w:rsidRDefault="00172146" w:rsidP="000C4486">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eastAsia="ru-RU"/>
        </w:rPr>
      </w:pPr>
      <w:r w:rsidRPr="000C4486">
        <w:rPr>
          <w:rFonts w:ascii="Times New Roman" w:eastAsia="Times New Roman" w:hAnsi="Times New Roman" w:cs="Times New Roman"/>
          <w:color w:val="000000" w:themeColor="text1"/>
          <w:sz w:val="28"/>
          <w:szCs w:val="28"/>
          <w:lang w:val="uk-UA" w:eastAsia="ru-RU"/>
        </w:rPr>
        <w:t xml:space="preserve">Водопостачання міста здійснюється з 9 свердловин, розташованих на околицях міста  по </w:t>
      </w:r>
      <w:proofErr w:type="spellStart"/>
      <w:r w:rsidRPr="000C4486">
        <w:rPr>
          <w:rFonts w:ascii="Times New Roman" w:eastAsia="Times New Roman" w:hAnsi="Times New Roman" w:cs="Times New Roman"/>
          <w:color w:val="000000" w:themeColor="text1"/>
          <w:sz w:val="28"/>
          <w:szCs w:val="28"/>
          <w:lang w:val="uk-UA" w:eastAsia="ru-RU"/>
        </w:rPr>
        <w:t>вул.Б.Хмельницького</w:t>
      </w:r>
      <w:proofErr w:type="spellEnd"/>
      <w:r w:rsidRPr="000C4486">
        <w:rPr>
          <w:rFonts w:ascii="Times New Roman" w:eastAsia="Times New Roman" w:hAnsi="Times New Roman" w:cs="Times New Roman"/>
          <w:color w:val="000000" w:themeColor="text1"/>
          <w:sz w:val="28"/>
          <w:szCs w:val="28"/>
          <w:lang w:val="uk-UA" w:eastAsia="ru-RU"/>
        </w:rPr>
        <w:t>. Потужність свердловин від 20 до 40 м3/год.</w:t>
      </w:r>
    </w:p>
    <w:p w:rsidR="00172146" w:rsidRPr="000C4486" w:rsidRDefault="00172146" w:rsidP="000C4486">
      <w:pPr>
        <w:spacing w:after="0" w:line="240" w:lineRule="auto"/>
        <w:jc w:val="both"/>
        <w:rPr>
          <w:rFonts w:ascii="Times New Roman" w:eastAsia="Times New Roman" w:hAnsi="Times New Roman" w:cs="Times New Roman"/>
          <w:i/>
          <w:color w:val="000000" w:themeColor="text1"/>
          <w:sz w:val="28"/>
          <w:szCs w:val="28"/>
          <w:u w:val="single"/>
          <w:shd w:val="clear" w:color="auto" w:fill="FFFF00"/>
          <w:lang w:val="uk-UA" w:eastAsia="ru-RU"/>
        </w:rPr>
      </w:pPr>
      <w:r w:rsidRPr="000C4486">
        <w:rPr>
          <w:rFonts w:ascii="Times New Roman" w:eastAsia="Times New Roman" w:hAnsi="Times New Roman" w:cs="Times New Roman"/>
          <w:i/>
          <w:color w:val="000000" w:themeColor="text1"/>
          <w:sz w:val="28"/>
          <w:szCs w:val="28"/>
          <w:u w:val="single"/>
          <w:lang w:val="uk-UA" w:eastAsia="ru-RU"/>
        </w:rPr>
        <w:t xml:space="preserve">            Обсяг поданої у мережу води у 2019році становить  200м3/год..</w:t>
      </w:r>
    </w:p>
    <w:p w:rsidR="00172146" w:rsidRPr="000C4486" w:rsidRDefault="00172146" w:rsidP="000C4486">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eastAsia="ru-RU"/>
        </w:rPr>
      </w:pPr>
      <w:r w:rsidRPr="000C4486">
        <w:rPr>
          <w:rFonts w:ascii="Times New Roman" w:eastAsia="Times New Roman" w:hAnsi="Times New Roman" w:cs="Times New Roman"/>
          <w:color w:val="000000" w:themeColor="text1"/>
          <w:sz w:val="28"/>
          <w:szCs w:val="28"/>
          <w:lang w:val="uk-UA" w:eastAsia="ru-RU"/>
        </w:rPr>
        <w:t>Протяжність водопровідних мереж (станом на 01.01.2020 р.) – біля 30 км.</w:t>
      </w:r>
    </w:p>
    <w:p w:rsidR="00172146" w:rsidRPr="000C4486" w:rsidRDefault="00172146" w:rsidP="000C4486">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eastAsia="ru-RU"/>
        </w:rPr>
      </w:pPr>
      <w:r w:rsidRPr="000C4486">
        <w:rPr>
          <w:rFonts w:ascii="Times New Roman" w:eastAsia="Times New Roman" w:hAnsi="Times New Roman" w:cs="Times New Roman"/>
          <w:bCs/>
          <w:color w:val="000000" w:themeColor="text1"/>
          <w:sz w:val="28"/>
          <w:szCs w:val="28"/>
          <w:lang w:val="uk-UA" w:eastAsia="ru-RU"/>
        </w:rPr>
        <w:t>Система господарсько-побутового водовідведення</w:t>
      </w:r>
      <w:r w:rsidRPr="000C4486">
        <w:rPr>
          <w:rFonts w:ascii="Times New Roman" w:eastAsia="Times New Roman" w:hAnsi="Times New Roman" w:cs="Times New Roman"/>
          <w:color w:val="000000" w:themeColor="text1"/>
          <w:sz w:val="28"/>
          <w:szCs w:val="28"/>
          <w:lang w:val="uk-UA" w:eastAsia="ru-RU"/>
        </w:rPr>
        <w:t xml:space="preserve"> складається із самопливних колекторів, трубопроводів та каналізаційних очисних споруд (КОС).</w:t>
      </w:r>
    </w:p>
    <w:p w:rsidR="00172146" w:rsidRPr="000C4486" w:rsidRDefault="00172146" w:rsidP="000C4486">
      <w:pPr>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lastRenderedPageBreak/>
        <w:t xml:space="preserve">     </w:t>
      </w:r>
      <w:r w:rsidRPr="000C4486">
        <w:rPr>
          <w:rFonts w:ascii="Times New Roman" w:eastAsia="Times New Roman" w:hAnsi="Times New Roman" w:cs="Times New Roman"/>
          <w:color w:val="000000" w:themeColor="text1"/>
          <w:sz w:val="28"/>
          <w:szCs w:val="28"/>
          <w:lang w:val="uk-UA" w:eastAsia="ru-RU"/>
        </w:rPr>
        <w:tab/>
        <w:t>Стічні води самопливними колекторами надходять на каналізаційні очисні споруди. Після очисних споруд очищені води скидаються у річку Тиса.</w:t>
      </w:r>
    </w:p>
    <w:p w:rsidR="00172146" w:rsidRPr="000C4486" w:rsidRDefault="00172146" w:rsidP="000C4486">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ru-RU"/>
        </w:rPr>
      </w:pPr>
      <w:r w:rsidRPr="000C4486">
        <w:rPr>
          <w:rFonts w:ascii="Times New Roman" w:eastAsia="Times New Roman" w:hAnsi="Times New Roman" w:cs="Times New Roman"/>
          <w:color w:val="000000" w:themeColor="text1"/>
          <w:sz w:val="28"/>
          <w:szCs w:val="28"/>
          <w:lang w:val="uk-UA" w:eastAsia="ru-RU"/>
        </w:rPr>
        <w:t xml:space="preserve">         Каналізаційні очисні споруди знаходяться по </w:t>
      </w:r>
      <w:proofErr w:type="spellStart"/>
      <w:r w:rsidRPr="000C4486">
        <w:rPr>
          <w:rFonts w:ascii="Times New Roman" w:eastAsia="Times New Roman" w:hAnsi="Times New Roman" w:cs="Times New Roman"/>
          <w:color w:val="000000" w:themeColor="text1"/>
          <w:sz w:val="28"/>
          <w:szCs w:val="28"/>
          <w:lang w:val="uk-UA" w:eastAsia="ru-RU"/>
        </w:rPr>
        <w:t>вул.Миру</w:t>
      </w:r>
      <w:proofErr w:type="spellEnd"/>
      <w:r w:rsidRPr="000C4486">
        <w:rPr>
          <w:rFonts w:ascii="Times New Roman" w:eastAsia="Times New Roman" w:hAnsi="Times New Roman" w:cs="Times New Roman"/>
          <w:color w:val="000000" w:themeColor="text1"/>
          <w:sz w:val="28"/>
          <w:szCs w:val="28"/>
          <w:lang w:val="uk-UA" w:eastAsia="ru-RU"/>
        </w:rPr>
        <w:t>. На даний час виготовлена проектно-кошторисна документація на реконструкцію очисних споруд з метою покращення очистки стічних вод.</w:t>
      </w:r>
    </w:p>
    <w:p w:rsidR="00172146" w:rsidRPr="000C4486" w:rsidRDefault="00172146" w:rsidP="000C4486">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eastAsia="ru-RU"/>
        </w:rPr>
      </w:pPr>
      <w:r w:rsidRPr="000C4486">
        <w:rPr>
          <w:rFonts w:ascii="Times New Roman" w:eastAsia="Times New Roman" w:hAnsi="Times New Roman" w:cs="Times New Roman"/>
          <w:color w:val="000000" w:themeColor="text1"/>
          <w:sz w:val="28"/>
          <w:szCs w:val="28"/>
          <w:lang w:val="uk-UA" w:eastAsia="ru-RU"/>
        </w:rPr>
        <w:t>Середньодобовий обсяг очищених стоків у 2020 році становив 600 м3/добу.</w:t>
      </w:r>
    </w:p>
    <w:p w:rsidR="00172146" w:rsidRPr="000C4486" w:rsidRDefault="00172146" w:rsidP="000C4486">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eastAsia="ru-RU"/>
        </w:rPr>
      </w:pPr>
      <w:r w:rsidRPr="000C4486">
        <w:rPr>
          <w:rFonts w:ascii="Times New Roman" w:eastAsia="Times New Roman" w:hAnsi="Times New Roman" w:cs="Times New Roman"/>
          <w:color w:val="000000" w:themeColor="text1"/>
          <w:sz w:val="28"/>
          <w:szCs w:val="28"/>
          <w:lang w:val="uk-UA" w:eastAsia="ru-RU"/>
        </w:rPr>
        <w:t>Загальна довжина каналізаційних мереж (станом на 01.01.2019р.) – 11 км.</w:t>
      </w:r>
    </w:p>
    <w:p w:rsidR="00172146" w:rsidRPr="000C4486" w:rsidRDefault="00172146" w:rsidP="000C4486">
      <w:pPr>
        <w:spacing w:after="0" w:line="240" w:lineRule="auto"/>
        <w:ind w:firstLine="708"/>
        <w:jc w:val="both"/>
        <w:rPr>
          <w:rFonts w:ascii="Times New Roman" w:eastAsia="Times New Roman" w:hAnsi="Times New Roman" w:cs="Times New Roman"/>
          <w:bCs/>
          <w:color w:val="000000" w:themeColor="text1"/>
          <w:sz w:val="28"/>
          <w:szCs w:val="28"/>
          <w:shd w:val="clear" w:color="auto" w:fill="FFFF00"/>
          <w:lang w:val="uk-UA" w:eastAsia="ru-RU"/>
        </w:rPr>
      </w:pPr>
      <w:r w:rsidRPr="000C4486">
        <w:rPr>
          <w:rFonts w:ascii="Times New Roman" w:eastAsia="Times New Roman" w:hAnsi="Times New Roman" w:cs="Times New Roman"/>
          <w:bCs/>
          <w:color w:val="000000" w:themeColor="text1"/>
          <w:sz w:val="28"/>
          <w:szCs w:val="28"/>
          <w:lang w:val="uk-UA" w:eastAsia="ru-RU"/>
        </w:rPr>
        <w:t>Основними проблемами підгалузі є:</w:t>
      </w:r>
    </w:p>
    <w:p w:rsidR="00172146" w:rsidRPr="000C4486" w:rsidRDefault="00172146" w:rsidP="000C4486">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ru-RU"/>
        </w:rPr>
      </w:pPr>
      <w:r w:rsidRPr="000C4486">
        <w:rPr>
          <w:rFonts w:ascii="Times New Roman" w:eastAsia="Times New Roman" w:hAnsi="Times New Roman" w:cs="Times New Roman"/>
          <w:color w:val="000000" w:themeColor="text1"/>
          <w:sz w:val="28"/>
          <w:szCs w:val="28"/>
          <w:lang w:val="uk-UA" w:eastAsia="ru-RU"/>
        </w:rPr>
        <w:t>- зношеність основних фондів систем питного водопостачання та водовідведення;</w:t>
      </w:r>
    </w:p>
    <w:p w:rsidR="00172146" w:rsidRPr="000C4486" w:rsidRDefault="00172146" w:rsidP="000C4486">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ru-RU"/>
        </w:rPr>
      </w:pPr>
      <w:r w:rsidRPr="000C4486">
        <w:rPr>
          <w:rFonts w:ascii="Times New Roman" w:eastAsia="Times New Roman" w:hAnsi="Times New Roman" w:cs="Times New Roman"/>
          <w:color w:val="000000" w:themeColor="text1"/>
          <w:sz w:val="28"/>
          <w:szCs w:val="28"/>
          <w:lang w:val="uk-UA" w:eastAsia="ru-RU"/>
        </w:rPr>
        <w:t>- висока енергоємність централізованого питного водопостачання та водовідведення;</w:t>
      </w:r>
    </w:p>
    <w:p w:rsidR="00172146" w:rsidRPr="000C4486" w:rsidRDefault="00172146" w:rsidP="000C4486">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ar-SA"/>
        </w:rPr>
      </w:pPr>
      <w:r w:rsidRPr="000C4486">
        <w:rPr>
          <w:rFonts w:ascii="Times New Roman" w:eastAsia="Times New Roman" w:hAnsi="Times New Roman" w:cs="Times New Roman"/>
          <w:color w:val="000000" w:themeColor="text1"/>
          <w:sz w:val="28"/>
          <w:szCs w:val="28"/>
          <w:lang w:val="uk-UA" w:eastAsia="ru-RU"/>
        </w:rPr>
        <w:t>- обмеженість інвестицій та недостатність фінансових ресурсів, необхідних для розвитку, утримання в належному технічному стані та експлуатації систем питного водопостачання та водовідведення;</w:t>
      </w:r>
    </w:p>
    <w:p w:rsidR="00172146" w:rsidRPr="000C4486" w:rsidRDefault="00172146" w:rsidP="000C4486">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ar-SA"/>
        </w:rPr>
      </w:pPr>
      <w:r w:rsidRPr="000C4486">
        <w:rPr>
          <w:rFonts w:ascii="Times New Roman" w:eastAsia="Times New Roman" w:hAnsi="Times New Roman" w:cs="Times New Roman"/>
          <w:color w:val="000000" w:themeColor="text1"/>
          <w:sz w:val="28"/>
          <w:szCs w:val="28"/>
          <w:lang w:val="uk-UA" w:eastAsia="ar-SA"/>
        </w:rPr>
        <w:t>- недосконалість обліку споживання води;</w:t>
      </w:r>
    </w:p>
    <w:p w:rsidR="00172146" w:rsidRPr="000C4486" w:rsidRDefault="00172146" w:rsidP="000C4486">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ru-RU"/>
        </w:rPr>
      </w:pPr>
      <w:r w:rsidRPr="000C4486">
        <w:rPr>
          <w:rFonts w:ascii="Times New Roman" w:eastAsia="Times New Roman" w:hAnsi="Times New Roman" w:cs="Times New Roman"/>
          <w:color w:val="000000" w:themeColor="text1"/>
          <w:sz w:val="28"/>
          <w:szCs w:val="28"/>
          <w:lang w:val="uk-UA" w:eastAsia="ar-SA"/>
        </w:rPr>
        <w:t>- переповнення мулових карт сирим осадом та надлишковим активним мулом, що утворюється в процесі очищення стічних вод;</w:t>
      </w:r>
    </w:p>
    <w:p w:rsidR="00172146" w:rsidRPr="000C4486" w:rsidRDefault="00172146" w:rsidP="000C4486">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ru-RU"/>
        </w:rPr>
      </w:pPr>
      <w:r w:rsidRPr="000C4486">
        <w:rPr>
          <w:rFonts w:ascii="Times New Roman" w:eastAsia="Times New Roman" w:hAnsi="Times New Roman" w:cs="Times New Roman"/>
          <w:color w:val="000000" w:themeColor="text1"/>
          <w:sz w:val="28"/>
          <w:szCs w:val="28"/>
          <w:lang w:val="uk-UA" w:eastAsia="ru-RU"/>
        </w:rPr>
        <w:t>- відсутність системи дощової каналізації міста;</w:t>
      </w:r>
    </w:p>
    <w:p w:rsidR="00172146" w:rsidRPr="000C4486" w:rsidRDefault="00172146" w:rsidP="000C4486">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ru-RU"/>
        </w:rPr>
      </w:pPr>
      <w:r w:rsidRPr="000C4486">
        <w:rPr>
          <w:rFonts w:ascii="Times New Roman" w:eastAsia="Times New Roman" w:hAnsi="Times New Roman" w:cs="Times New Roman"/>
          <w:color w:val="000000" w:themeColor="text1"/>
          <w:sz w:val="28"/>
          <w:szCs w:val="28"/>
          <w:lang w:val="uk-UA" w:eastAsia="ru-RU"/>
        </w:rPr>
        <w:t>- відсутність каналізаційних мереж в деяких мікрорайонах міста;</w:t>
      </w:r>
    </w:p>
    <w:p w:rsidR="00172146" w:rsidRPr="000C4486" w:rsidRDefault="00172146" w:rsidP="000C4486">
      <w:pPr>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будівництво в охоронних зонах водопровідних та каналізаційних мереж;</w:t>
      </w:r>
    </w:p>
    <w:p w:rsidR="00172146" w:rsidRPr="000C4486" w:rsidRDefault="00172146" w:rsidP="000C4486">
      <w:pPr>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наявність абонентів КП «</w:t>
      </w:r>
      <w:proofErr w:type="spellStart"/>
      <w:r w:rsidRPr="000C4486">
        <w:rPr>
          <w:rFonts w:ascii="Times New Roman" w:eastAsia="Times New Roman" w:hAnsi="Times New Roman" w:cs="Times New Roman"/>
          <w:color w:val="000000" w:themeColor="text1"/>
          <w:sz w:val="28"/>
          <w:szCs w:val="28"/>
          <w:lang w:val="uk-UA" w:eastAsia="ru-RU"/>
        </w:rPr>
        <w:t>Рахівтепло</w:t>
      </w:r>
      <w:proofErr w:type="spellEnd"/>
      <w:r w:rsidRPr="000C4486">
        <w:rPr>
          <w:rFonts w:ascii="Times New Roman" w:eastAsia="Times New Roman" w:hAnsi="Times New Roman" w:cs="Times New Roman"/>
          <w:color w:val="000000" w:themeColor="text1"/>
          <w:sz w:val="28"/>
          <w:szCs w:val="28"/>
          <w:lang w:val="uk-UA" w:eastAsia="ru-RU"/>
        </w:rPr>
        <w:t xml:space="preserve">» на території м. Рахів які користуються послугами централізованого водопостачання, але водночас не підключені до системи водовідведення </w:t>
      </w:r>
    </w:p>
    <w:p w:rsidR="00172146" w:rsidRPr="000C4486" w:rsidRDefault="00172146" w:rsidP="000C4486">
      <w:pPr>
        <w:spacing w:after="0" w:line="240" w:lineRule="auto"/>
        <w:jc w:val="both"/>
        <w:rPr>
          <w:rFonts w:ascii="Times New Roman" w:eastAsia="Times New Roman" w:hAnsi="Times New Roman" w:cs="Times New Roman"/>
          <w:color w:val="000000" w:themeColor="text1"/>
          <w:sz w:val="28"/>
          <w:szCs w:val="28"/>
          <w:lang w:val="uk-UA" w:eastAsia="ru-RU"/>
        </w:rPr>
      </w:pPr>
    </w:p>
    <w:p w:rsidR="00172146" w:rsidRPr="000C4486" w:rsidRDefault="00172146" w:rsidP="000C4486">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ru-RU"/>
        </w:rPr>
      </w:pPr>
      <w:r w:rsidRPr="000C4486">
        <w:rPr>
          <w:rFonts w:ascii="Times New Roman" w:eastAsia="Times New Roman" w:hAnsi="Times New Roman" w:cs="Times New Roman"/>
          <w:color w:val="000000" w:themeColor="text1"/>
          <w:sz w:val="28"/>
          <w:szCs w:val="28"/>
          <w:lang w:val="uk-UA" w:eastAsia="ru-RU"/>
        </w:rPr>
        <w:t xml:space="preserve">- також наявні </w:t>
      </w:r>
      <w:proofErr w:type="spellStart"/>
      <w:r w:rsidRPr="000C4486">
        <w:rPr>
          <w:rFonts w:ascii="Times New Roman" w:eastAsia="Times New Roman" w:hAnsi="Times New Roman" w:cs="Times New Roman"/>
          <w:color w:val="000000" w:themeColor="text1"/>
          <w:sz w:val="28"/>
          <w:szCs w:val="28"/>
          <w:lang w:val="uk-UA" w:eastAsia="ru-RU"/>
        </w:rPr>
        <w:t>будинковолодіння</w:t>
      </w:r>
      <w:proofErr w:type="spellEnd"/>
      <w:r w:rsidRPr="000C4486">
        <w:rPr>
          <w:rFonts w:ascii="Times New Roman" w:eastAsia="Times New Roman" w:hAnsi="Times New Roman" w:cs="Times New Roman"/>
          <w:color w:val="000000" w:themeColor="text1"/>
          <w:sz w:val="28"/>
          <w:szCs w:val="28"/>
          <w:lang w:val="uk-UA" w:eastAsia="ru-RU"/>
        </w:rPr>
        <w:t xml:space="preserve">, які не підключені ні до централізованого водопостачання ні до централізованого водовідведення (їх необхідно також охопити цією програмою). </w:t>
      </w:r>
    </w:p>
    <w:p w:rsidR="00172146" w:rsidRPr="000C4486" w:rsidRDefault="00172146" w:rsidP="000C4486">
      <w:pPr>
        <w:tabs>
          <w:tab w:val="left" w:pos="0"/>
        </w:tabs>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ab/>
        <w:t xml:space="preserve">Для забезпечення належного рівня якості життя мешканців шляхом повного каналізування приватного житлового фонду мікрорайонів міста Рахів та вирішення основних завдань, зокрема: </w:t>
      </w:r>
    </w:p>
    <w:p w:rsidR="00172146" w:rsidRPr="000C4486" w:rsidRDefault="00172146" w:rsidP="000C4486">
      <w:pPr>
        <w:tabs>
          <w:tab w:val="left" w:pos="0"/>
        </w:tabs>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 виготовлення проектно-кошторисної документації на будівництво  каналізаційних мереж    на вулицях міста; Миру, </w:t>
      </w:r>
      <w:proofErr w:type="spellStart"/>
      <w:r w:rsidRPr="000C4486">
        <w:rPr>
          <w:rFonts w:ascii="Times New Roman" w:eastAsia="Times New Roman" w:hAnsi="Times New Roman" w:cs="Times New Roman"/>
          <w:color w:val="000000" w:themeColor="text1"/>
          <w:sz w:val="28"/>
          <w:szCs w:val="28"/>
          <w:lang w:val="uk-UA" w:eastAsia="ru-RU"/>
        </w:rPr>
        <w:t>Воз</w:t>
      </w:r>
      <w:proofErr w:type="spellEnd"/>
      <w:r w:rsidRPr="000C4486">
        <w:rPr>
          <w:rFonts w:ascii="Times New Roman" w:eastAsia="Times New Roman" w:hAnsi="Times New Roman" w:cs="Times New Roman"/>
          <w:color w:val="000000" w:themeColor="text1"/>
          <w:sz w:val="28"/>
          <w:szCs w:val="28"/>
          <w:lang w:val="uk-UA" w:eastAsia="ru-RU"/>
        </w:rPr>
        <w:t>*єднання, Харківська, Шевченка, Б.Хмельницького, Партизанська, Перемоги, Довженка, Хресто-Воздвиженська, Л.Українки, Добровольців, Коцюбинського</w:t>
      </w:r>
    </w:p>
    <w:p w:rsidR="00172146" w:rsidRPr="000C4486" w:rsidRDefault="00172146" w:rsidP="000C4486">
      <w:pPr>
        <w:spacing w:after="0" w:line="240" w:lineRule="auto"/>
        <w:ind w:firstLine="15"/>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 залучення ініціативних груп мешканців міста для проведення робіт по каналізуванню з метою </w:t>
      </w:r>
      <w:proofErr w:type="spellStart"/>
      <w:r w:rsidRPr="000C4486">
        <w:rPr>
          <w:rFonts w:ascii="Times New Roman" w:eastAsia="Times New Roman" w:hAnsi="Times New Roman" w:cs="Times New Roman"/>
          <w:color w:val="000000" w:themeColor="text1"/>
          <w:sz w:val="28"/>
          <w:szCs w:val="28"/>
          <w:lang w:val="uk-UA" w:eastAsia="ru-RU"/>
        </w:rPr>
        <w:t>співфінансування</w:t>
      </w:r>
      <w:proofErr w:type="spellEnd"/>
      <w:r w:rsidRPr="000C4486">
        <w:rPr>
          <w:rFonts w:ascii="Times New Roman" w:eastAsia="Times New Roman" w:hAnsi="Times New Roman" w:cs="Times New Roman"/>
          <w:color w:val="000000" w:themeColor="text1"/>
          <w:sz w:val="28"/>
          <w:szCs w:val="28"/>
          <w:lang w:val="uk-UA" w:eastAsia="ru-RU"/>
        </w:rPr>
        <w:t>;</w:t>
      </w:r>
    </w:p>
    <w:p w:rsidR="00172146" w:rsidRPr="000C4486" w:rsidRDefault="00172146" w:rsidP="000C4486">
      <w:pPr>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зменшення негативного впливу на навколишнє природне середовище, в тому числі зменшення попадання фекальних стоків у підземні води   та річку Тиса;</w:t>
      </w:r>
    </w:p>
    <w:p w:rsidR="00172146" w:rsidRPr="000C4486" w:rsidRDefault="00172146" w:rsidP="000C4486">
      <w:pPr>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ліквідація існуючих та припинення подальшого утворення вигрібних ям.</w:t>
      </w:r>
    </w:p>
    <w:p w:rsidR="00915A06" w:rsidRPr="000C4486" w:rsidRDefault="00915A06" w:rsidP="000C4486">
      <w:pPr>
        <w:suppressAutoHyphens/>
        <w:spacing w:after="0" w:line="240" w:lineRule="auto"/>
        <w:rPr>
          <w:rFonts w:ascii="Times New Roman" w:eastAsia="Times New Roman" w:hAnsi="Times New Roman" w:cs="Times New Roman"/>
          <w:i/>
          <w:color w:val="000000" w:themeColor="text1"/>
          <w:sz w:val="28"/>
          <w:szCs w:val="28"/>
          <w:lang w:val="uk-UA" w:eastAsia="zh-CN"/>
        </w:rPr>
      </w:pPr>
    </w:p>
    <w:p w:rsidR="00172146" w:rsidRPr="000C4486" w:rsidRDefault="00172146" w:rsidP="000C4486">
      <w:pPr>
        <w:suppressAutoHyphens/>
        <w:spacing w:after="0" w:line="240" w:lineRule="auto"/>
        <w:rPr>
          <w:rFonts w:ascii="Times New Roman" w:eastAsia="Times New Roman" w:hAnsi="Times New Roman" w:cs="Times New Roman"/>
          <w:i/>
          <w:color w:val="000000" w:themeColor="text1"/>
          <w:sz w:val="28"/>
          <w:szCs w:val="28"/>
          <w:lang w:val="uk-UA" w:eastAsia="zh-CN"/>
        </w:rPr>
      </w:pPr>
      <w:r w:rsidRPr="000C4486">
        <w:rPr>
          <w:rFonts w:ascii="Times New Roman" w:eastAsia="Times New Roman" w:hAnsi="Times New Roman" w:cs="Times New Roman"/>
          <w:i/>
          <w:color w:val="000000" w:themeColor="text1"/>
          <w:sz w:val="28"/>
          <w:szCs w:val="28"/>
          <w:lang w:val="uk-UA" w:eastAsia="zh-CN"/>
        </w:rPr>
        <w:lastRenderedPageBreak/>
        <w:t>2.3. Шляхово-мостове господарство</w:t>
      </w:r>
    </w:p>
    <w:p w:rsidR="00172146" w:rsidRPr="000C4486" w:rsidRDefault="00172146" w:rsidP="000C4486">
      <w:pPr>
        <w:spacing w:after="0" w:line="240" w:lineRule="auto"/>
        <w:rPr>
          <w:rFonts w:ascii="Times New Roman" w:hAnsi="Times New Roman" w:cs="Times New Roman"/>
          <w:bCs/>
          <w:color w:val="000000" w:themeColor="text1"/>
          <w:sz w:val="28"/>
          <w:szCs w:val="28"/>
          <w:lang w:val="uk-UA"/>
        </w:rPr>
      </w:pPr>
      <w:r w:rsidRPr="000C4486">
        <w:rPr>
          <w:rFonts w:ascii="Times New Roman" w:hAnsi="Times New Roman" w:cs="Times New Roman"/>
          <w:bCs/>
          <w:color w:val="000000" w:themeColor="text1"/>
          <w:sz w:val="28"/>
          <w:szCs w:val="28"/>
          <w:lang w:val="uk-UA"/>
        </w:rPr>
        <w:t>Шляхово-мостове господарство Рахівської міської територіальної громади включає:</w:t>
      </w:r>
    </w:p>
    <w:p w:rsidR="00172146" w:rsidRPr="000C4486" w:rsidRDefault="00172146" w:rsidP="000C4486">
      <w:pPr>
        <w:spacing w:after="0" w:line="240" w:lineRule="auto"/>
        <w:rPr>
          <w:rFonts w:ascii="Times New Roman" w:hAnsi="Times New Roman" w:cs="Times New Roman"/>
          <w:bCs/>
          <w:color w:val="000000" w:themeColor="text1"/>
          <w:sz w:val="28"/>
          <w:szCs w:val="28"/>
          <w:lang w:val="uk-UA"/>
        </w:rPr>
      </w:pPr>
      <w:r w:rsidRPr="000C4486">
        <w:rPr>
          <w:rFonts w:ascii="Times New Roman" w:hAnsi="Times New Roman" w:cs="Times New Roman"/>
          <w:bCs/>
          <w:color w:val="000000" w:themeColor="text1"/>
          <w:sz w:val="28"/>
          <w:szCs w:val="28"/>
          <w:lang w:val="uk-UA"/>
        </w:rPr>
        <w:t xml:space="preserve">Вулично-дорожню мережу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4464"/>
        <w:gridCol w:w="1337"/>
        <w:gridCol w:w="1567"/>
        <w:gridCol w:w="1500"/>
      </w:tblGrid>
      <w:tr w:rsidR="000C4486" w:rsidRPr="000C4486" w:rsidTr="00172146">
        <w:tc>
          <w:tcPr>
            <w:tcW w:w="540"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п/</w:t>
            </w:r>
            <w:proofErr w:type="spellStart"/>
            <w:r w:rsidRPr="000C4486">
              <w:rPr>
                <w:rFonts w:ascii="Times New Roman" w:hAnsi="Times New Roman" w:cs="Times New Roman"/>
                <w:color w:val="000000" w:themeColor="text1"/>
                <w:sz w:val="28"/>
                <w:szCs w:val="28"/>
                <w:lang w:val="uk-UA"/>
              </w:rPr>
              <w:t>п</w:t>
            </w:r>
            <w:proofErr w:type="spellEnd"/>
          </w:p>
        </w:tc>
        <w:tc>
          <w:tcPr>
            <w:tcW w:w="4505"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Найменування показників</w:t>
            </w:r>
          </w:p>
        </w:tc>
        <w:tc>
          <w:tcPr>
            <w:tcW w:w="1337"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rPr>
                <w:rFonts w:ascii="Times New Roman" w:eastAsia="Times New Roman" w:hAnsi="Times New Roman" w:cs="Times New Roman"/>
                <w:color w:val="000000" w:themeColor="text1"/>
                <w:sz w:val="28"/>
                <w:szCs w:val="28"/>
                <w:lang w:val="uk-UA" w:eastAsia="ru-RU"/>
              </w:rPr>
            </w:pPr>
            <w:r w:rsidRPr="000C4486">
              <w:rPr>
                <w:rFonts w:ascii="Times New Roman" w:hAnsi="Times New Roman" w:cs="Times New Roman"/>
                <w:color w:val="000000" w:themeColor="text1"/>
                <w:sz w:val="28"/>
                <w:szCs w:val="28"/>
                <w:lang w:val="uk-UA"/>
              </w:rPr>
              <w:t xml:space="preserve">Кількість </w:t>
            </w:r>
          </w:p>
          <w:p w:rsidR="00172146" w:rsidRPr="000C4486" w:rsidRDefault="00172146" w:rsidP="000C4486">
            <w:pPr>
              <w:spacing w:after="0" w:line="240" w:lineRule="auto"/>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шт.</w:t>
            </w:r>
          </w:p>
        </w:tc>
        <w:tc>
          <w:tcPr>
            <w:tcW w:w="1574"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rPr>
                <w:rFonts w:ascii="Times New Roman" w:eastAsia="Times New Roman" w:hAnsi="Times New Roman" w:cs="Times New Roman"/>
                <w:color w:val="000000" w:themeColor="text1"/>
                <w:sz w:val="28"/>
                <w:szCs w:val="28"/>
                <w:lang w:val="uk-UA" w:eastAsia="ru-RU"/>
              </w:rPr>
            </w:pPr>
            <w:proofErr w:type="spellStart"/>
            <w:r w:rsidRPr="000C4486">
              <w:rPr>
                <w:rFonts w:ascii="Times New Roman" w:hAnsi="Times New Roman" w:cs="Times New Roman"/>
                <w:color w:val="000000" w:themeColor="text1"/>
                <w:sz w:val="28"/>
                <w:szCs w:val="28"/>
                <w:lang w:val="uk-UA"/>
              </w:rPr>
              <w:t>Протяж-</w:t>
            </w:r>
            <w:proofErr w:type="spellEnd"/>
          </w:p>
          <w:p w:rsidR="00172146" w:rsidRPr="000C4486" w:rsidRDefault="00172146" w:rsidP="000C4486">
            <w:pPr>
              <w:spacing w:after="0" w:line="240" w:lineRule="auto"/>
              <w:rPr>
                <w:rFonts w:ascii="Times New Roman" w:hAnsi="Times New Roman" w:cs="Times New Roman"/>
                <w:color w:val="000000" w:themeColor="text1"/>
                <w:sz w:val="28"/>
                <w:szCs w:val="28"/>
                <w:lang w:val="uk-UA"/>
              </w:rPr>
            </w:pPr>
            <w:proofErr w:type="spellStart"/>
            <w:r w:rsidRPr="000C4486">
              <w:rPr>
                <w:rFonts w:ascii="Times New Roman" w:hAnsi="Times New Roman" w:cs="Times New Roman"/>
                <w:color w:val="000000" w:themeColor="text1"/>
                <w:sz w:val="28"/>
                <w:szCs w:val="28"/>
                <w:lang w:val="uk-UA"/>
              </w:rPr>
              <w:t>ність</w:t>
            </w:r>
            <w:proofErr w:type="spellEnd"/>
          </w:p>
          <w:p w:rsidR="00172146" w:rsidRPr="000C4486" w:rsidRDefault="00172146" w:rsidP="000C4486">
            <w:pPr>
              <w:spacing w:after="0" w:line="240" w:lineRule="auto"/>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км.</w:t>
            </w:r>
          </w:p>
        </w:tc>
        <w:tc>
          <w:tcPr>
            <w:tcW w:w="1506"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rPr>
                <w:rFonts w:ascii="Times New Roman" w:eastAsia="Times New Roman" w:hAnsi="Times New Roman" w:cs="Times New Roman"/>
                <w:color w:val="000000" w:themeColor="text1"/>
                <w:sz w:val="28"/>
                <w:szCs w:val="28"/>
                <w:lang w:val="uk-UA" w:eastAsia="ru-RU"/>
              </w:rPr>
            </w:pPr>
            <w:r w:rsidRPr="000C4486">
              <w:rPr>
                <w:rFonts w:ascii="Times New Roman" w:hAnsi="Times New Roman" w:cs="Times New Roman"/>
                <w:color w:val="000000" w:themeColor="text1"/>
                <w:sz w:val="28"/>
                <w:szCs w:val="28"/>
                <w:lang w:val="uk-UA"/>
              </w:rPr>
              <w:t xml:space="preserve">Площа </w:t>
            </w:r>
          </w:p>
          <w:p w:rsidR="00172146" w:rsidRPr="000C4486" w:rsidRDefault="00172146" w:rsidP="000C4486">
            <w:pPr>
              <w:spacing w:after="0" w:line="240" w:lineRule="auto"/>
              <w:rPr>
                <w:rFonts w:ascii="Times New Roman" w:eastAsia="Times New Roman" w:hAnsi="Times New Roman" w:cs="Times New Roman"/>
                <w:color w:val="000000" w:themeColor="text1"/>
                <w:sz w:val="28"/>
                <w:szCs w:val="28"/>
                <w:lang w:val="uk-UA"/>
              </w:rPr>
            </w:pPr>
            <w:proofErr w:type="spellStart"/>
            <w:r w:rsidRPr="000C4486">
              <w:rPr>
                <w:rFonts w:ascii="Times New Roman" w:hAnsi="Times New Roman" w:cs="Times New Roman"/>
                <w:color w:val="000000" w:themeColor="text1"/>
                <w:sz w:val="28"/>
                <w:szCs w:val="28"/>
                <w:lang w:val="uk-UA"/>
              </w:rPr>
              <w:t>тис.кв.м</w:t>
            </w:r>
            <w:proofErr w:type="spellEnd"/>
          </w:p>
        </w:tc>
      </w:tr>
      <w:tr w:rsidR="000C4486" w:rsidRPr="000C4486" w:rsidTr="00172146">
        <w:tc>
          <w:tcPr>
            <w:tcW w:w="540"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1</w:t>
            </w:r>
          </w:p>
        </w:tc>
        <w:tc>
          <w:tcPr>
            <w:tcW w:w="4505"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w:t>
            </w:r>
          </w:p>
        </w:tc>
        <w:tc>
          <w:tcPr>
            <w:tcW w:w="1337"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3</w:t>
            </w:r>
          </w:p>
        </w:tc>
        <w:tc>
          <w:tcPr>
            <w:tcW w:w="1574"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4</w:t>
            </w:r>
          </w:p>
        </w:tc>
        <w:tc>
          <w:tcPr>
            <w:tcW w:w="1506"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5</w:t>
            </w:r>
          </w:p>
        </w:tc>
      </w:tr>
      <w:tr w:rsidR="000C4486" w:rsidRPr="000C4486" w:rsidTr="00172146">
        <w:tc>
          <w:tcPr>
            <w:tcW w:w="540"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1.</w:t>
            </w:r>
          </w:p>
        </w:tc>
        <w:tc>
          <w:tcPr>
            <w:tcW w:w="4505"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Всього міські вулиці і дороги в т.ч. </w:t>
            </w:r>
          </w:p>
        </w:tc>
        <w:tc>
          <w:tcPr>
            <w:tcW w:w="1337"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50</w:t>
            </w:r>
          </w:p>
        </w:tc>
        <w:tc>
          <w:tcPr>
            <w:tcW w:w="1574"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З1,1</w:t>
            </w:r>
          </w:p>
        </w:tc>
        <w:tc>
          <w:tcPr>
            <w:tcW w:w="1506"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186,6</w:t>
            </w:r>
          </w:p>
        </w:tc>
      </w:tr>
      <w:tr w:rsidR="000C4486" w:rsidRPr="000C4486" w:rsidTr="00172146">
        <w:tc>
          <w:tcPr>
            <w:tcW w:w="540"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w:t>
            </w:r>
          </w:p>
        </w:tc>
        <w:tc>
          <w:tcPr>
            <w:tcW w:w="4505"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 асфальтобетонним покриттям</w:t>
            </w:r>
          </w:p>
        </w:tc>
        <w:tc>
          <w:tcPr>
            <w:tcW w:w="1337" w:type="dxa"/>
            <w:tcBorders>
              <w:top w:val="single" w:sz="4" w:space="0" w:color="auto"/>
              <w:left w:val="single" w:sz="4" w:space="0" w:color="auto"/>
              <w:bottom w:val="single" w:sz="4" w:space="0" w:color="auto"/>
              <w:right w:val="single" w:sz="4" w:space="0" w:color="auto"/>
            </w:tcBorders>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p>
        </w:tc>
        <w:tc>
          <w:tcPr>
            <w:tcW w:w="1574"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7,9</w:t>
            </w:r>
          </w:p>
        </w:tc>
        <w:tc>
          <w:tcPr>
            <w:tcW w:w="1506"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474,0</w:t>
            </w:r>
          </w:p>
        </w:tc>
      </w:tr>
      <w:tr w:rsidR="000C4486" w:rsidRPr="000C4486" w:rsidTr="00172146">
        <w:tc>
          <w:tcPr>
            <w:tcW w:w="540"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3.</w:t>
            </w:r>
          </w:p>
        </w:tc>
        <w:tc>
          <w:tcPr>
            <w:tcW w:w="4505"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Бруківка</w:t>
            </w:r>
          </w:p>
        </w:tc>
        <w:tc>
          <w:tcPr>
            <w:tcW w:w="1337" w:type="dxa"/>
            <w:tcBorders>
              <w:top w:val="single" w:sz="4" w:space="0" w:color="auto"/>
              <w:left w:val="single" w:sz="4" w:space="0" w:color="auto"/>
              <w:bottom w:val="single" w:sz="4" w:space="0" w:color="auto"/>
              <w:right w:val="single" w:sz="4" w:space="0" w:color="auto"/>
            </w:tcBorders>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p>
        </w:tc>
        <w:tc>
          <w:tcPr>
            <w:tcW w:w="1574"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1,02</w:t>
            </w:r>
          </w:p>
        </w:tc>
        <w:tc>
          <w:tcPr>
            <w:tcW w:w="1506"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612,0</w:t>
            </w:r>
          </w:p>
        </w:tc>
      </w:tr>
      <w:tr w:rsidR="000C4486" w:rsidRPr="000C4486" w:rsidTr="00172146">
        <w:tc>
          <w:tcPr>
            <w:tcW w:w="540"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4.</w:t>
            </w:r>
          </w:p>
        </w:tc>
        <w:tc>
          <w:tcPr>
            <w:tcW w:w="4505"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 щебеневим покриттям</w:t>
            </w:r>
          </w:p>
        </w:tc>
        <w:tc>
          <w:tcPr>
            <w:tcW w:w="1337" w:type="dxa"/>
            <w:tcBorders>
              <w:top w:val="single" w:sz="4" w:space="0" w:color="auto"/>
              <w:left w:val="single" w:sz="4" w:space="0" w:color="auto"/>
              <w:bottom w:val="single" w:sz="4" w:space="0" w:color="auto"/>
              <w:right w:val="single" w:sz="4" w:space="0" w:color="auto"/>
            </w:tcBorders>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p>
        </w:tc>
        <w:tc>
          <w:tcPr>
            <w:tcW w:w="1574"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2,84</w:t>
            </w:r>
          </w:p>
        </w:tc>
        <w:tc>
          <w:tcPr>
            <w:tcW w:w="1506"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1704,0</w:t>
            </w:r>
          </w:p>
        </w:tc>
      </w:tr>
      <w:tr w:rsidR="000C4486" w:rsidRPr="000C4486" w:rsidTr="00172146">
        <w:tc>
          <w:tcPr>
            <w:tcW w:w="540"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5.</w:t>
            </w:r>
          </w:p>
        </w:tc>
        <w:tc>
          <w:tcPr>
            <w:tcW w:w="4505"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Ґрунтова</w:t>
            </w:r>
          </w:p>
        </w:tc>
        <w:tc>
          <w:tcPr>
            <w:tcW w:w="1337" w:type="dxa"/>
            <w:tcBorders>
              <w:top w:val="single" w:sz="4" w:space="0" w:color="auto"/>
              <w:left w:val="single" w:sz="4" w:space="0" w:color="auto"/>
              <w:bottom w:val="single" w:sz="4" w:space="0" w:color="auto"/>
              <w:right w:val="single" w:sz="4" w:space="0" w:color="auto"/>
            </w:tcBorders>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p>
        </w:tc>
        <w:tc>
          <w:tcPr>
            <w:tcW w:w="1574"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19,34</w:t>
            </w:r>
          </w:p>
        </w:tc>
        <w:tc>
          <w:tcPr>
            <w:tcW w:w="1506"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116,04</w:t>
            </w:r>
          </w:p>
        </w:tc>
      </w:tr>
    </w:tbl>
    <w:p w:rsidR="00172146" w:rsidRPr="000C4486" w:rsidRDefault="00172146" w:rsidP="000C4486">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p>
    <w:p w:rsidR="00172146" w:rsidRPr="000C4486" w:rsidRDefault="00172146" w:rsidP="000C4486">
      <w:pPr>
        <w:spacing w:after="0" w:line="240" w:lineRule="auto"/>
        <w:rPr>
          <w:rFonts w:ascii="Times New Roman" w:hAnsi="Times New Roman" w:cs="Times New Roman"/>
          <w:bCs/>
          <w:color w:val="000000" w:themeColor="text1"/>
          <w:sz w:val="28"/>
          <w:szCs w:val="28"/>
          <w:lang w:val="uk-UA"/>
        </w:rPr>
      </w:pPr>
      <w:r w:rsidRPr="000C4486">
        <w:rPr>
          <w:rFonts w:ascii="Times New Roman" w:hAnsi="Times New Roman" w:cs="Times New Roman"/>
          <w:bCs/>
          <w:color w:val="000000" w:themeColor="text1"/>
          <w:sz w:val="28"/>
          <w:szCs w:val="28"/>
          <w:lang w:val="uk-UA"/>
        </w:rPr>
        <w:t xml:space="preserve">Штучні споруди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4462"/>
        <w:gridCol w:w="1337"/>
        <w:gridCol w:w="1571"/>
        <w:gridCol w:w="1498"/>
      </w:tblGrid>
      <w:tr w:rsidR="000C4486" w:rsidRPr="000C4486" w:rsidTr="00172146">
        <w:tc>
          <w:tcPr>
            <w:tcW w:w="540"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п/</w:t>
            </w:r>
            <w:proofErr w:type="spellStart"/>
            <w:r w:rsidRPr="000C4486">
              <w:rPr>
                <w:rFonts w:ascii="Times New Roman" w:hAnsi="Times New Roman" w:cs="Times New Roman"/>
                <w:color w:val="000000" w:themeColor="text1"/>
                <w:sz w:val="28"/>
                <w:szCs w:val="28"/>
                <w:lang w:val="uk-UA"/>
              </w:rPr>
              <w:t>п</w:t>
            </w:r>
            <w:proofErr w:type="spellEnd"/>
          </w:p>
        </w:tc>
        <w:tc>
          <w:tcPr>
            <w:tcW w:w="4505"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Найменування показників</w:t>
            </w:r>
          </w:p>
        </w:tc>
        <w:tc>
          <w:tcPr>
            <w:tcW w:w="1337"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eastAsia="ru-RU"/>
              </w:rPr>
            </w:pPr>
            <w:r w:rsidRPr="000C4486">
              <w:rPr>
                <w:rFonts w:ascii="Times New Roman" w:hAnsi="Times New Roman" w:cs="Times New Roman"/>
                <w:color w:val="000000" w:themeColor="text1"/>
                <w:sz w:val="28"/>
                <w:szCs w:val="28"/>
                <w:lang w:val="uk-UA"/>
              </w:rPr>
              <w:t xml:space="preserve">Кількість </w:t>
            </w:r>
          </w:p>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шт.</w:t>
            </w:r>
          </w:p>
        </w:tc>
        <w:tc>
          <w:tcPr>
            <w:tcW w:w="1574"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rPr>
                <w:rFonts w:ascii="Times New Roman" w:eastAsia="Times New Roman" w:hAnsi="Times New Roman" w:cs="Times New Roman"/>
                <w:color w:val="000000" w:themeColor="text1"/>
                <w:sz w:val="28"/>
                <w:szCs w:val="28"/>
                <w:lang w:val="uk-UA" w:eastAsia="ru-RU"/>
              </w:rPr>
            </w:pPr>
            <w:r w:rsidRPr="000C4486">
              <w:rPr>
                <w:rFonts w:ascii="Times New Roman" w:hAnsi="Times New Roman" w:cs="Times New Roman"/>
                <w:color w:val="000000" w:themeColor="text1"/>
                <w:sz w:val="28"/>
                <w:szCs w:val="28"/>
                <w:lang w:val="uk-UA"/>
              </w:rPr>
              <w:t>Довжина,</w:t>
            </w:r>
          </w:p>
          <w:p w:rsidR="00172146" w:rsidRPr="000C4486" w:rsidRDefault="00172146" w:rsidP="000C4486">
            <w:pPr>
              <w:spacing w:after="0" w:line="240" w:lineRule="auto"/>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м.</w:t>
            </w:r>
          </w:p>
        </w:tc>
        <w:tc>
          <w:tcPr>
            <w:tcW w:w="1506"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eastAsia="ru-RU"/>
              </w:rPr>
            </w:pPr>
            <w:r w:rsidRPr="000C4486">
              <w:rPr>
                <w:rFonts w:ascii="Times New Roman" w:hAnsi="Times New Roman" w:cs="Times New Roman"/>
                <w:color w:val="000000" w:themeColor="text1"/>
                <w:sz w:val="28"/>
                <w:szCs w:val="28"/>
                <w:lang w:val="uk-UA"/>
              </w:rPr>
              <w:t xml:space="preserve">Площа </w:t>
            </w:r>
          </w:p>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proofErr w:type="spellStart"/>
            <w:r w:rsidRPr="000C4486">
              <w:rPr>
                <w:rFonts w:ascii="Times New Roman" w:hAnsi="Times New Roman" w:cs="Times New Roman"/>
                <w:color w:val="000000" w:themeColor="text1"/>
                <w:sz w:val="28"/>
                <w:szCs w:val="28"/>
                <w:lang w:val="uk-UA"/>
              </w:rPr>
              <w:t>кв.м</w:t>
            </w:r>
            <w:proofErr w:type="spellEnd"/>
          </w:p>
        </w:tc>
      </w:tr>
      <w:tr w:rsidR="000C4486" w:rsidRPr="000C4486" w:rsidTr="00172146">
        <w:tc>
          <w:tcPr>
            <w:tcW w:w="540"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1</w:t>
            </w:r>
          </w:p>
        </w:tc>
        <w:tc>
          <w:tcPr>
            <w:tcW w:w="4505"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w:t>
            </w:r>
          </w:p>
        </w:tc>
        <w:tc>
          <w:tcPr>
            <w:tcW w:w="1337"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3</w:t>
            </w:r>
          </w:p>
        </w:tc>
        <w:tc>
          <w:tcPr>
            <w:tcW w:w="1574"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4</w:t>
            </w:r>
          </w:p>
        </w:tc>
        <w:tc>
          <w:tcPr>
            <w:tcW w:w="1506"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5</w:t>
            </w:r>
          </w:p>
        </w:tc>
      </w:tr>
      <w:tr w:rsidR="000C4486" w:rsidRPr="000C4486" w:rsidTr="00172146">
        <w:tc>
          <w:tcPr>
            <w:tcW w:w="540"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1.</w:t>
            </w:r>
          </w:p>
        </w:tc>
        <w:tc>
          <w:tcPr>
            <w:tcW w:w="4505"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Автомобільні мости</w:t>
            </w:r>
          </w:p>
        </w:tc>
        <w:tc>
          <w:tcPr>
            <w:tcW w:w="1337"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w:t>
            </w:r>
          </w:p>
        </w:tc>
        <w:tc>
          <w:tcPr>
            <w:tcW w:w="1574"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150</w:t>
            </w:r>
          </w:p>
        </w:tc>
        <w:tc>
          <w:tcPr>
            <w:tcW w:w="1506"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900</w:t>
            </w:r>
          </w:p>
        </w:tc>
      </w:tr>
      <w:tr w:rsidR="000C4486" w:rsidRPr="000C4486" w:rsidTr="00172146">
        <w:tc>
          <w:tcPr>
            <w:tcW w:w="540"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w:t>
            </w:r>
          </w:p>
        </w:tc>
        <w:tc>
          <w:tcPr>
            <w:tcW w:w="4505"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Підвісні мости</w:t>
            </w:r>
          </w:p>
        </w:tc>
        <w:tc>
          <w:tcPr>
            <w:tcW w:w="1337"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4</w:t>
            </w:r>
          </w:p>
        </w:tc>
        <w:tc>
          <w:tcPr>
            <w:tcW w:w="1574"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300</w:t>
            </w:r>
          </w:p>
        </w:tc>
        <w:tc>
          <w:tcPr>
            <w:tcW w:w="1506"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380</w:t>
            </w:r>
          </w:p>
        </w:tc>
      </w:tr>
      <w:tr w:rsidR="000C4486" w:rsidRPr="000C4486" w:rsidTr="00172146">
        <w:tc>
          <w:tcPr>
            <w:tcW w:w="540"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3.</w:t>
            </w:r>
          </w:p>
        </w:tc>
        <w:tc>
          <w:tcPr>
            <w:tcW w:w="4505"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Підпірні стінки</w:t>
            </w:r>
          </w:p>
        </w:tc>
        <w:tc>
          <w:tcPr>
            <w:tcW w:w="1337" w:type="dxa"/>
            <w:tcBorders>
              <w:top w:val="single" w:sz="4" w:space="0" w:color="auto"/>
              <w:left w:val="single" w:sz="4" w:space="0" w:color="auto"/>
              <w:bottom w:val="single" w:sz="4" w:space="0" w:color="auto"/>
              <w:right w:val="single" w:sz="4" w:space="0" w:color="auto"/>
            </w:tcBorders>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p>
        </w:tc>
        <w:tc>
          <w:tcPr>
            <w:tcW w:w="1574" w:type="dxa"/>
            <w:tcBorders>
              <w:top w:val="single" w:sz="4" w:space="0" w:color="auto"/>
              <w:left w:val="single" w:sz="4" w:space="0" w:color="auto"/>
              <w:bottom w:val="single" w:sz="4" w:space="0" w:color="auto"/>
              <w:right w:val="single" w:sz="4" w:space="0" w:color="auto"/>
            </w:tcBorders>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p>
        </w:tc>
        <w:tc>
          <w:tcPr>
            <w:tcW w:w="1506"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800</w:t>
            </w:r>
          </w:p>
        </w:tc>
      </w:tr>
      <w:tr w:rsidR="000C4486" w:rsidRPr="000C4486" w:rsidTr="00172146">
        <w:tc>
          <w:tcPr>
            <w:tcW w:w="540"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4.</w:t>
            </w:r>
          </w:p>
        </w:tc>
        <w:tc>
          <w:tcPr>
            <w:tcW w:w="4505"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Мережа дощової каналізації</w:t>
            </w:r>
          </w:p>
        </w:tc>
        <w:tc>
          <w:tcPr>
            <w:tcW w:w="1337" w:type="dxa"/>
            <w:tcBorders>
              <w:top w:val="single" w:sz="4" w:space="0" w:color="auto"/>
              <w:left w:val="single" w:sz="4" w:space="0" w:color="auto"/>
              <w:bottom w:val="single" w:sz="4" w:space="0" w:color="auto"/>
              <w:right w:val="single" w:sz="4" w:space="0" w:color="auto"/>
            </w:tcBorders>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p>
        </w:tc>
        <w:tc>
          <w:tcPr>
            <w:tcW w:w="1574" w:type="dxa"/>
            <w:tcBorders>
              <w:top w:val="single" w:sz="4" w:space="0" w:color="auto"/>
              <w:left w:val="single" w:sz="4" w:space="0" w:color="auto"/>
              <w:bottom w:val="single" w:sz="4" w:space="0" w:color="auto"/>
              <w:right w:val="single" w:sz="4" w:space="0" w:color="auto"/>
            </w:tcBorders>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3200</w:t>
            </w:r>
          </w:p>
        </w:tc>
        <w:tc>
          <w:tcPr>
            <w:tcW w:w="1506" w:type="dxa"/>
            <w:tcBorders>
              <w:top w:val="single" w:sz="4" w:space="0" w:color="auto"/>
              <w:left w:val="single" w:sz="4" w:space="0" w:color="auto"/>
              <w:bottom w:val="single" w:sz="4" w:space="0" w:color="auto"/>
              <w:right w:val="single" w:sz="4" w:space="0" w:color="auto"/>
            </w:tcBorders>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p>
        </w:tc>
      </w:tr>
    </w:tbl>
    <w:p w:rsidR="00172146" w:rsidRPr="000C4486" w:rsidRDefault="00172146" w:rsidP="000C4486">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p>
    <w:p w:rsidR="00172146" w:rsidRPr="000C4486" w:rsidRDefault="00172146" w:rsidP="000C4486">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За останні роки відбулося суттєве збільшення обсягів робіт з капремонту шляхово-мостового господарства міста. Основна увага надавалась ремонту асфальтного покриття проїжджих частин основних транспортних магістралей міста та вулиць. Всього у 2019-2020 роках відремонтовано поточним ремонтом дорожнє покриття загальною площею  1.2тис.м</w:t>
      </w:r>
      <w:r w:rsidRPr="000C4486">
        <w:rPr>
          <w:rFonts w:ascii="Times New Roman" w:eastAsia="Times New Roman" w:hAnsi="Times New Roman" w:cs="Times New Roman"/>
          <w:color w:val="000000" w:themeColor="text1"/>
          <w:sz w:val="28"/>
          <w:szCs w:val="28"/>
          <w:vertAlign w:val="superscript"/>
          <w:lang w:val="uk-UA" w:eastAsia="zh-CN"/>
        </w:rPr>
        <w:t>2</w:t>
      </w:r>
      <w:r w:rsidRPr="000C4486">
        <w:rPr>
          <w:rFonts w:ascii="Times New Roman" w:eastAsia="Times New Roman" w:hAnsi="Times New Roman" w:cs="Times New Roman"/>
          <w:color w:val="000000" w:themeColor="text1"/>
          <w:sz w:val="28"/>
          <w:szCs w:val="28"/>
          <w:lang w:val="uk-UA" w:eastAsia="zh-CN"/>
        </w:rPr>
        <w:t>, відремонтовано капітальним ремонтом – 6,9 тис.м</w:t>
      </w:r>
      <w:r w:rsidRPr="000C4486">
        <w:rPr>
          <w:rFonts w:ascii="Times New Roman" w:eastAsia="Times New Roman" w:hAnsi="Times New Roman" w:cs="Times New Roman"/>
          <w:color w:val="000000" w:themeColor="text1"/>
          <w:sz w:val="28"/>
          <w:szCs w:val="28"/>
          <w:vertAlign w:val="superscript"/>
          <w:lang w:val="uk-UA" w:eastAsia="zh-CN"/>
        </w:rPr>
        <w:t>2</w:t>
      </w:r>
      <w:r w:rsidRPr="000C4486">
        <w:rPr>
          <w:rFonts w:ascii="Times New Roman" w:eastAsia="Times New Roman" w:hAnsi="Times New Roman" w:cs="Times New Roman"/>
          <w:color w:val="000000" w:themeColor="text1"/>
          <w:sz w:val="28"/>
          <w:szCs w:val="28"/>
          <w:lang w:val="uk-UA" w:eastAsia="zh-CN"/>
        </w:rPr>
        <w:t>.</w:t>
      </w:r>
    </w:p>
    <w:p w:rsidR="00172146" w:rsidRPr="000C4486" w:rsidRDefault="00172146" w:rsidP="000C4486">
      <w:pPr>
        <w:tabs>
          <w:tab w:val="left" w:pos="284"/>
        </w:tabs>
        <w:spacing w:after="0" w:line="240" w:lineRule="auto"/>
        <w:ind w:hanging="180"/>
        <w:jc w:val="both"/>
        <w:rPr>
          <w:rFonts w:ascii="Times New Roman" w:hAnsi="Times New Roman" w:cs="Times New Roman"/>
          <w:bCs/>
          <w:color w:val="000000" w:themeColor="text1"/>
          <w:sz w:val="28"/>
          <w:szCs w:val="28"/>
          <w:lang w:val="uk-UA"/>
        </w:rPr>
      </w:pPr>
      <w:r w:rsidRPr="000C4486">
        <w:rPr>
          <w:rFonts w:ascii="Times New Roman" w:hAnsi="Times New Roman" w:cs="Times New Roman"/>
          <w:bCs/>
          <w:color w:val="000000" w:themeColor="text1"/>
          <w:sz w:val="28"/>
          <w:szCs w:val="28"/>
          <w:lang w:val="uk-UA"/>
        </w:rPr>
        <w:tab/>
      </w:r>
      <w:r w:rsidRPr="000C4486">
        <w:rPr>
          <w:rFonts w:ascii="Times New Roman" w:hAnsi="Times New Roman" w:cs="Times New Roman"/>
          <w:bCs/>
          <w:color w:val="000000" w:themeColor="text1"/>
          <w:sz w:val="28"/>
          <w:szCs w:val="28"/>
          <w:lang w:val="uk-UA"/>
        </w:rPr>
        <w:tab/>
      </w:r>
      <w:r w:rsidRPr="000C4486">
        <w:rPr>
          <w:rFonts w:ascii="Times New Roman" w:hAnsi="Times New Roman" w:cs="Times New Roman"/>
          <w:bCs/>
          <w:color w:val="000000" w:themeColor="text1"/>
          <w:sz w:val="28"/>
          <w:szCs w:val="28"/>
          <w:lang w:val="uk-UA"/>
        </w:rPr>
        <w:tab/>
        <w:t>Проблемні питання:</w:t>
      </w:r>
    </w:p>
    <w:p w:rsidR="00172146" w:rsidRPr="000C4486" w:rsidRDefault="00172146" w:rsidP="000C4486">
      <w:pPr>
        <w:numPr>
          <w:ilvl w:val="0"/>
          <w:numId w:val="8"/>
        </w:numPr>
        <w:tabs>
          <w:tab w:val="left" w:pos="284"/>
        </w:tabs>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зношеність об’єктів вулично-дорожньої мережі громади;</w:t>
      </w:r>
    </w:p>
    <w:p w:rsidR="00172146" w:rsidRPr="000C4486" w:rsidRDefault="00172146" w:rsidP="000C4486">
      <w:pPr>
        <w:numPr>
          <w:ilvl w:val="0"/>
          <w:numId w:val="8"/>
        </w:numPr>
        <w:tabs>
          <w:tab w:val="left" w:pos="284"/>
        </w:tabs>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несуча здатність основ доріг не відповідає існуючому збільшенню ваги транспортних засобів;</w:t>
      </w:r>
    </w:p>
    <w:p w:rsidR="00172146" w:rsidRPr="000C4486" w:rsidRDefault="00172146" w:rsidP="000C4486">
      <w:pPr>
        <w:numPr>
          <w:ilvl w:val="0"/>
          <w:numId w:val="8"/>
        </w:numPr>
        <w:tabs>
          <w:tab w:val="left" w:pos="284"/>
        </w:tabs>
        <w:suppressAutoHyphens/>
        <w:spacing w:after="0" w:line="240" w:lineRule="auto"/>
        <w:ind w:left="0"/>
        <w:jc w:val="both"/>
        <w:textAlignment w:val="baseline"/>
        <w:rPr>
          <w:rFonts w:ascii="Times New Roman" w:eastAsia="Calibri" w:hAnsi="Times New Roman" w:cs="Times New Roman"/>
          <w:color w:val="000000" w:themeColor="text1"/>
          <w:sz w:val="28"/>
          <w:szCs w:val="28"/>
          <w:lang w:val="uk-UA" w:eastAsia="ru-RU"/>
        </w:rPr>
      </w:pPr>
      <w:r w:rsidRPr="000C4486">
        <w:rPr>
          <w:rFonts w:ascii="Times New Roman" w:eastAsia="Calibri" w:hAnsi="Times New Roman" w:cs="Times New Roman"/>
          <w:color w:val="000000" w:themeColor="text1"/>
          <w:sz w:val="28"/>
          <w:szCs w:val="28"/>
          <w:lang w:val="uk-UA" w:eastAsia="ru-RU"/>
        </w:rPr>
        <w:t>невідповідність розмірів виділених бюджетних коштів необхідним витратам на ремонт шляхово-мостового господарства громади.</w:t>
      </w:r>
    </w:p>
    <w:p w:rsidR="00172146" w:rsidRPr="000C4486" w:rsidRDefault="00172146" w:rsidP="000C4486">
      <w:pPr>
        <w:numPr>
          <w:ilvl w:val="0"/>
          <w:numId w:val="8"/>
        </w:numPr>
        <w:tabs>
          <w:tab w:val="left" w:pos="284"/>
        </w:tabs>
        <w:suppressAutoHyphens/>
        <w:spacing w:after="0" w:line="240" w:lineRule="auto"/>
        <w:ind w:left="0"/>
        <w:jc w:val="both"/>
        <w:textAlignment w:val="baseline"/>
        <w:rPr>
          <w:rFonts w:ascii="Times New Roman" w:eastAsia="Calibri" w:hAnsi="Times New Roman" w:cs="Times New Roman"/>
          <w:color w:val="000000" w:themeColor="text1"/>
          <w:sz w:val="28"/>
          <w:szCs w:val="28"/>
          <w:lang w:val="uk-UA" w:eastAsia="ru-RU"/>
        </w:rPr>
      </w:pPr>
      <w:r w:rsidRPr="000C4486">
        <w:rPr>
          <w:rFonts w:ascii="Times New Roman" w:eastAsia="Calibri" w:hAnsi="Times New Roman" w:cs="Times New Roman"/>
          <w:color w:val="000000" w:themeColor="text1"/>
          <w:sz w:val="28"/>
          <w:szCs w:val="28"/>
          <w:lang w:val="uk-UA" w:eastAsia="ru-RU"/>
        </w:rPr>
        <w:t>недостатня кількість мереж дощової каналізації, не на всіх вулицях проведена мережа дощової каналізації;</w:t>
      </w:r>
    </w:p>
    <w:p w:rsidR="00172146" w:rsidRPr="000C4486" w:rsidRDefault="00172146" w:rsidP="000C4486">
      <w:pPr>
        <w:numPr>
          <w:ilvl w:val="0"/>
          <w:numId w:val="8"/>
        </w:numPr>
        <w:tabs>
          <w:tab w:val="left" w:pos="284"/>
        </w:tabs>
        <w:suppressAutoHyphens/>
        <w:spacing w:after="0" w:line="240" w:lineRule="auto"/>
        <w:ind w:left="0"/>
        <w:jc w:val="both"/>
        <w:textAlignment w:val="baseline"/>
        <w:rPr>
          <w:rFonts w:ascii="Times New Roman" w:eastAsia="Calibri" w:hAnsi="Times New Roman" w:cs="Times New Roman"/>
          <w:color w:val="000000" w:themeColor="text1"/>
          <w:sz w:val="28"/>
          <w:szCs w:val="28"/>
          <w:lang w:val="uk-UA" w:eastAsia="ru-RU"/>
        </w:rPr>
      </w:pPr>
      <w:r w:rsidRPr="000C4486">
        <w:rPr>
          <w:rFonts w:ascii="Times New Roman" w:eastAsia="Calibri" w:hAnsi="Times New Roman" w:cs="Times New Roman"/>
          <w:color w:val="000000" w:themeColor="text1"/>
          <w:sz w:val="28"/>
          <w:szCs w:val="28"/>
          <w:lang w:val="uk-UA" w:eastAsia="ru-RU"/>
        </w:rPr>
        <w:t>діючі мережі дощової каналізації  необхідно промити;</w:t>
      </w:r>
    </w:p>
    <w:p w:rsidR="00172146" w:rsidRPr="000C4486" w:rsidRDefault="00172146" w:rsidP="000C4486">
      <w:pPr>
        <w:numPr>
          <w:ilvl w:val="0"/>
          <w:numId w:val="8"/>
        </w:numPr>
        <w:tabs>
          <w:tab w:val="left" w:pos="284"/>
        </w:tabs>
        <w:suppressAutoHyphens/>
        <w:spacing w:after="0" w:line="240" w:lineRule="auto"/>
        <w:ind w:left="0"/>
        <w:jc w:val="both"/>
        <w:textAlignment w:val="baseline"/>
        <w:rPr>
          <w:rFonts w:ascii="Times New Roman" w:eastAsia="Calibri" w:hAnsi="Times New Roman" w:cs="Times New Roman"/>
          <w:color w:val="000000" w:themeColor="text1"/>
          <w:sz w:val="28"/>
          <w:szCs w:val="28"/>
          <w:lang w:val="uk-UA" w:eastAsia="ru-RU"/>
        </w:rPr>
      </w:pPr>
      <w:r w:rsidRPr="000C4486">
        <w:rPr>
          <w:rFonts w:ascii="Times New Roman" w:eastAsia="Calibri" w:hAnsi="Times New Roman" w:cs="Times New Roman"/>
          <w:color w:val="000000" w:themeColor="text1"/>
          <w:sz w:val="28"/>
          <w:szCs w:val="28"/>
          <w:lang w:val="uk-UA" w:eastAsia="ru-RU"/>
        </w:rPr>
        <w:t>необхідно встановити дорожні знаки ,нанести дорожню розмітку;</w:t>
      </w:r>
    </w:p>
    <w:p w:rsidR="00172146" w:rsidRPr="000C4486" w:rsidRDefault="00172146" w:rsidP="000C4486">
      <w:pPr>
        <w:spacing w:after="0" w:line="240" w:lineRule="auto"/>
        <w:jc w:val="both"/>
        <w:rPr>
          <w:rFonts w:ascii="Times New Roman" w:hAnsi="Times New Roman" w:cs="Times New Roman"/>
          <w:iCs/>
          <w:color w:val="000000" w:themeColor="text1"/>
          <w:sz w:val="28"/>
          <w:szCs w:val="28"/>
          <w:lang w:val="uk-UA"/>
        </w:rPr>
      </w:pPr>
    </w:p>
    <w:p w:rsidR="00172146" w:rsidRPr="000C4486" w:rsidRDefault="00172146" w:rsidP="000C4486">
      <w:pPr>
        <w:spacing w:after="0" w:line="240" w:lineRule="auto"/>
        <w:jc w:val="both"/>
        <w:rPr>
          <w:rFonts w:ascii="Times New Roman" w:hAnsi="Times New Roman" w:cs="Times New Roman"/>
          <w:iCs/>
          <w:color w:val="000000" w:themeColor="text1"/>
          <w:sz w:val="28"/>
          <w:szCs w:val="28"/>
          <w:lang w:val="uk-UA"/>
        </w:rPr>
      </w:pPr>
      <w:r w:rsidRPr="000C4486">
        <w:rPr>
          <w:rFonts w:ascii="Times New Roman" w:hAnsi="Times New Roman" w:cs="Times New Roman"/>
          <w:iCs/>
          <w:color w:val="000000" w:themeColor="text1"/>
          <w:sz w:val="28"/>
          <w:szCs w:val="28"/>
          <w:lang w:val="uk-UA"/>
        </w:rPr>
        <w:t xml:space="preserve">2.4. Благоустрій  </w:t>
      </w:r>
    </w:p>
    <w:p w:rsidR="00172146" w:rsidRPr="000C4486" w:rsidRDefault="00172146" w:rsidP="000C4486">
      <w:pPr>
        <w:spacing w:after="0" w:line="240" w:lineRule="auto"/>
        <w:ind w:firstLine="708"/>
        <w:jc w:val="both"/>
        <w:rPr>
          <w:rFonts w:ascii="Times New Roman" w:hAnsi="Times New Roman" w:cs="Times New Roman"/>
          <w:noProof/>
          <w:color w:val="000000" w:themeColor="text1"/>
          <w:sz w:val="28"/>
          <w:szCs w:val="28"/>
          <w:lang w:val="uk-UA"/>
        </w:rPr>
      </w:pPr>
      <w:r w:rsidRPr="000C4486">
        <w:rPr>
          <w:rFonts w:ascii="Times New Roman" w:hAnsi="Times New Roman" w:cs="Times New Roman"/>
          <w:iCs/>
          <w:color w:val="000000" w:themeColor="text1"/>
          <w:sz w:val="28"/>
          <w:szCs w:val="28"/>
          <w:lang w:val="uk-UA"/>
        </w:rPr>
        <w:t xml:space="preserve">З метою покращення санітарно-технічного та  візуального стану території громади розроблено заходи </w:t>
      </w:r>
      <w:r w:rsidRPr="000C4486">
        <w:rPr>
          <w:rFonts w:ascii="Times New Roman" w:hAnsi="Times New Roman" w:cs="Times New Roman"/>
          <w:color w:val="000000" w:themeColor="text1"/>
          <w:spacing w:val="2"/>
          <w:sz w:val="28"/>
          <w:szCs w:val="28"/>
          <w:lang w:val="uk-UA"/>
        </w:rPr>
        <w:t>гармонійного поєднання економічного, соціального та екологічного напрямків, спрямовані на</w:t>
      </w:r>
      <w:r w:rsidRPr="000C4486">
        <w:rPr>
          <w:rFonts w:ascii="Times New Roman" w:hAnsi="Times New Roman" w:cs="Times New Roman"/>
          <w:noProof/>
          <w:color w:val="000000" w:themeColor="text1"/>
          <w:sz w:val="28"/>
          <w:szCs w:val="28"/>
          <w:lang w:val="uk-UA"/>
        </w:rPr>
        <w:t xml:space="preserve"> відновлення, належне </w:t>
      </w:r>
      <w:r w:rsidRPr="000C4486">
        <w:rPr>
          <w:rFonts w:ascii="Times New Roman" w:hAnsi="Times New Roman" w:cs="Times New Roman"/>
          <w:noProof/>
          <w:color w:val="000000" w:themeColor="text1"/>
          <w:sz w:val="28"/>
          <w:szCs w:val="28"/>
          <w:lang w:val="uk-UA"/>
        </w:rPr>
        <w:lastRenderedPageBreak/>
        <w:t>утримання та раціональне використання міської території, охорони та організації упорядкування об’єктів благоустрою з урахуванням особливостей їх використання.</w:t>
      </w:r>
    </w:p>
    <w:p w:rsidR="00172146" w:rsidRPr="000C4486" w:rsidRDefault="00172146" w:rsidP="000C4486">
      <w:pPr>
        <w:spacing w:after="0" w:line="240" w:lineRule="auto"/>
        <w:ind w:firstLine="708"/>
        <w:jc w:val="both"/>
        <w:rPr>
          <w:rFonts w:ascii="Times New Roman" w:hAnsi="Times New Roman" w:cs="Times New Roman"/>
          <w:noProof/>
          <w:color w:val="000000" w:themeColor="text1"/>
          <w:sz w:val="28"/>
          <w:szCs w:val="28"/>
          <w:lang w:val="uk-UA"/>
        </w:rPr>
      </w:pPr>
      <w:r w:rsidRPr="000C4486">
        <w:rPr>
          <w:rFonts w:ascii="Times New Roman" w:hAnsi="Times New Roman" w:cs="Times New Roman"/>
          <w:noProof/>
          <w:color w:val="000000" w:themeColor="text1"/>
          <w:sz w:val="28"/>
          <w:szCs w:val="28"/>
          <w:lang w:val="uk-UA"/>
        </w:rPr>
        <w:t xml:space="preserve">Підсилена увага приділяється якісному виконанню підрядними організаціями робіт з утримання шляхово-мостового господарства громади, застосовуючи механізований і ручний вид робіт. </w:t>
      </w:r>
    </w:p>
    <w:p w:rsidR="00172146" w:rsidRPr="000C4486" w:rsidRDefault="00172146" w:rsidP="000C4486">
      <w:pPr>
        <w:spacing w:after="0" w:line="240" w:lineRule="auto"/>
        <w:ind w:firstLine="708"/>
        <w:jc w:val="both"/>
        <w:rPr>
          <w:rFonts w:ascii="Times New Roman" w:hAnsi="Times New Roman" w:cs="Times New Roman"/>
          <w:iCs/>
          <w:color w:val="000000" w:themeColor="text1"/>
          <w:sz w:val="28"/>
          <w:szCs w:val="28"/>
          <w:lang w:val="uk-UA"/>
        </w:rPr>
      </w:pPr>
      <w:r w:rsidRPr="000C4486">
        <w:rPr>
          <w:rFonts w:ascii="Times New Roman" w:hAnsi="Times New Roman" w:cs="Times New Roman"/>
          <w:iCs/>
          <w:color w:val="000000" w:themeColor="text1"/>
          <w:sz w:val="28"/>
          <w:szCs w:val="28"/>
          <w:lang w:val="uk-UA"/>
        </w:rPr>
        <w:t>Заплановано придбання елементів благоустрою, для покращення естетичного вигляду міста (лавки для відпочинку, урни для сміття, прапори для святкового оформлення території громади), реконструкцію та ремонт об’єктів благоустрою, оновлення зелених зон висадженням рідкісних видів зелених насаджень.</w:t>
      </w:r>
    </w:p>
    <w:p w:rsidR="00172146" w:rsidRPr="000C4486" w:rsidRDefault="00172146" w:rsidP="000C4486">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iCs/>
          <w:color w:val="000000" w:themeColor="text1"/>
          <w:sz w:val="28"/>
          <w:szCs w:val="28"/>
          <w:lang w:val="uk-UA" w:eastAsia="zh-CN"/>
        </w:rPr>
        <w:t>У сфері поводження з відходами</w:t>
      </w:r>
      <w:r w:rsidRPr="000C4486">
        <w:rPr>
          <w:rFonts w:ascii="Times New Roman" w:eastAsia="Times New Roman" w:hAnsi="Times New Roman" w:cs="Times New Roman"/>
          <w:color w:val="000000" w:themeColor="text1"/>
          <w:sz w:val="28"/>
          <w:szCs w:val="28"/>
          <w:lang w:val="uk-UA" w:eastAsia="zh-CN"/>
        </w:rPr>
        <w:t>, надавати послуги із збору та вивезення побутових відходів погоджено МКП «</w:t>
      </w:r>
      <w:proofErr w:type="spellStart"/>
      <w:r w:rsidRPr="000C4486">
        <w:rPr>
          <w:rFonts w:ascii="Times New Roman" w:eastAsia="Times New Roman" w:hAnsi="Times New Roman" w:cs="Times New Roman"/>
          <w:color w:val="000000" w:themeColor="text1"/>
          <w:sz w:val="28"/>
          <w:szCs w:val="28"/>
          <w:lang w:val="uk-UA" w:eastAsia="zh-CN"/>
        </w:rPr>
        <w:t>Рахівкомунсервіс</w:t>
      </w:r>
      <w:proofErr w:type="spellEnd"/>
      <w:r w:rsidRPr="000C4486">
        <w:rPr>
          <w:rFonts w:ascii="Times New Roman" w:eastAsia="Times New Roman" w:hAnsi="Times New Roman" w:cs="Times New Roman"/>
          <w:color w:val="000000" w:themeColor="text1"/>
          <w:sz w:val="28"/>
          <w:szCs w:val="28"/>
          <w:lang w:val="uk-UA" w:eastAsia="zh-CN"/>
        </w:rPr>
        <w:t>»</w:t>
      </w:r>
    </w:p>
    <w:p w:rsidR="00172146" w:rsidRPr="000C4486" w:rsidRDefault="00172146" w:rsidP="000C4486">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За 2019-2020 роки виконані роботи із облаштування контейнерних майданчиків стаціонарними малими архітектурними формами, що покращить санітарний та візуальний стан прибудинкових територій.</w:t>
      </w:r>
    </w:p>
    <w:p w:rsidR="00172146" w:rsidRPr="000C4486" w:rsidRDefault="00172146" w:rsidP="000C4486">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 xml:space="preserve">Для  збирання та вивезення </w:t>
      </w:r>
      <w:proofErr w:type="spellStart"/>
      <w:r w:rsidRPr="000C4486">
        <w:rPr>
          <w:rFonts w:ascii="Times New Roman" w:eastAsia="Times New Roman" w:hAnsi="Times New Roman" w:cs="Times New Roman"/>
          <w:color w:val="000000" w:themeColor="text1"/>
          <w:sz w:val="28"/>
          <w:szCs w:val="28"/>
          <w:lang w:val="uk-UA" w:eastAsia="zh-CN"/>
        </w:rPr>
        <w:t>вторсировини</w:t>
      </w:r>
      <w:proofErr w:type="spellEnd"/>
      <w:r w:rsidRPr="000C4486">
        <w:rPr>
          <w:rFonts w:ascii="Times New Roman" w:eastAsia="Times New Roman" w:hAnsi="Times New Roman" w:cs="Times New Roman"/>
          <w:color w:val="000000" w:themeColor="text1"/>
          <w:sz w:val="28"/>
          <w:szCs w:val="28"/>
          <w:lang w:val="uk-UA" w:eastAsia="zh-CN"/>
        </w:rPr>
        <w:t xml:space="preserve"> – пластику  на даний час в місті розміщено орієнтовно 70 шт. спеціальних ємкостей (сіток).  Заплановано розширення сітки із збору даного компоненту відходів.</w:t>
      </w:r>
    </w:p>
    <w:p w:rsidR="00172146" w:rsidRPr="000C4486" w:rsidRDefault="00172146" w:rsidP="000C4486">
      <w:pPr>
        <w:spacing w:after="0" w:line="240" w:lineRule="auto"/>
        <w:jc w:val="both"/>
        <w:rPr>
          <w:rFonts w:ascii="Times New Roman" w:hAnsi="Times New Roman" w:cs="Times New Roman"/>
          <w:iCs/>
          <w:color w:val="000000" w:themeColor="text1"/>
          <w:sz w:val="28"/>
          <w:szCs w:val="28"/>
          <w:lang w:val="uk-UA"/>
        </w:rPr>
      </w:pPr>
      <w:r w:rsidRPr="000C4486">
        <w:rPr>
          <w:rFonts w:ascii="Times New Roman" w:hAnsi="Times New Roman" w:cs="Times New Roman"/>
          <w:iCs/>
          <w:color w:val="000000" w:themeColor="text1"/>
          <w:sz w:val="28"/>
          <w:szCs w:val="28"/>
          <w:lang w:val="uk-UA"/>
        </w:rPr>
        <w:t xml:space="preserve">          На даний час проблемним залишається відсутність ділянки землі для розміщення нового сміттєзвалища ,так як діюче переповнене.</w:t>
      </w:r>
    </w:p>
    <w:p w:rsidR="00172146" w:rsidRPr="000C4486" w:rsidRDefault="00172146"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Екологічна політика в процесі управління розвитком міста ґрунтується на розробці і реалізації ряду заходів, спрямованих на охорону довкілля та покращення санітарно-епідемічного благополуччя населення.  </w:t>
      </w:r>
    </w:p>
    <w:p w:rsidR="00172146" w:rsidRPr="000C4486" w:rsidRDefault="00172146"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Результатами реалізації екологічної політики в управлінні розвитком районного центру є низький рівень забрудненості атмосферного повітря та незначна кількість небезпечних відходів, висока питома вага зон рекреаційного призначення (15,0% від території міста) . </w:t>
      </w:r>
    </w:p>
    <w:p w:rsidR="00172146" w:rsidRPr="000C4486" w:rsidRDefault="00172146" w:rsidP="000C4486">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Охорона навколишнього природного середовища, раціональне використання природних ресурсів, забезпечення екологічної безпеки життєдіяльності людини – невід’ємна умова сталого розвитку громади.</w:t>
      </w:r>
    </w:p>
    <w:p w:rsidR="00172146" w:rsidRPr="000C4486" w:rsidRDefault="00172146"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На екологічну ситуацію повітряного басейну міста справляє вплив атмосферне забруднення, яке формують такі основні джерела забруднюючих речовин, як автотранспорт. Близько 72% забруднюючих речовин припадає на викиди автотранспорту, а 28% – на промислові об’єкти і комунально-побутове господарство. Отже, о</w:t>
      </w:r>
      <w:r w:rsidRPr="000C4486">
        <w:rPr>
          <w:rFonts w:ascii="Times New Roman" w:hAnsi="Times New Roman" w:cs="Times New Roman"/>
          <w:color w:val="000000" w:themeColor="text1"/>
          <w:spacing w:val="1"/>
          <w:sz w:val="28"/>
          <w:szCs w:val="28"/>
          <w:lang w:val="uk-UA"/>
        </w:rPr>
        <w:t>сновним джерелом забруднення атмосферного повітря в місті є викиди вихлопних газів автотранспорту, що зумовлено збільшенням кількості його одиниць</w:t>
      </w:r>
      <w:r w:rsidRPr="000C4486">
        <w:rPr>
          <w:rFonts w:ascii="Times New Roman" w:hAnsi="Times New Roman" w:cs="Times New Roman"/>
          <w:color w:val="000000" w:themeColor="text1"/>
          <w:spacing w:val="3"/>
          <w:sz w:val="28"/>
          <w:szCs w:val="28"/>
          <w:lang w:val="uk-UA"/>
        </w:rPr>
        <w:t xml:space="preserve">. Має місце активізація транспортного руху в центральних </w:t>
      </w:r>
      <w:r w:rsidRPr="000C4486">
        <w:rPr>
          <w:rFonts w:ascii="Times New Roman" w:hAnsi="Times New Roman" w:cs="Times New Roman"/>
          <w:color w:val="000000" w:themeColor="text1"/>
          <w:spacing w:val="17"/>
          <w:sz w:val="28"/>
          <w:szCs w:val="28"/>
          <w:lang w:val="uk-UA"/>
        </w:rPr>
        <w:t xml:space="preserve">частинах та на вулицях громади. В зимовий період додатковими </w:t>
      </w:r>
      <w:r w:rsidRPr="000C4486">
        <w:rPr>
          <w:rFonts w:ascii="Times New Roman" w:hAnsi="Times New Roman" w:cs="Times New Roman"/>
          <w:color w:val="000000" w:themeColor="text1"/>
          <w:sz w:val="28"/>
          <w:szCs w:val="28"/>
          <w:lang w:val="uk-UA"/>
        </w:rPr>
        <w:t>забруднювачами атмосферного повітря є викиди котелень опалювальної системи, приватних будинків, індивідуальних опалювальних систем комунальних квартир.</w:t>
      </w:r>
    </w:p>
    <w:p w:rsidR="00172146" w:rsidRPr="000C4486" w:rsidRDefault="00172146" w:rsidP="000C4486">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 xml:space="preserve">Серед забруднюючих речовин найпоширенішими залишаються оксиди вуглецю, оксиди азоту, формальдегід, сполуки хлору. Оксиди вуглецю та азоту утворюються при згорянні палива, тому основними джерелами їх </w:t>
      </w:r>
      <w:r w:rsidRPr="000C4486">
        <w:rPr>
          <w:rFonts w:ascii="Times New Roman" w:eastAsia="Times New Roman" w:hAnsi="Times New Roman" w:cs="Times New Roman"/>
          <w:color w:val="000000" w:themeColor="text1"/>
          <w:sz w:val="28"/>
          <w:szCs w:val="28"/>
          <w:lang w:val="uk-UA" w:eastAsia="zh-CN"/>
        </w:rPr>
        <w:lastRenderedPageBreak/>
        <w:t>надходження в атмосферу є комунальні та промислові котельні міста. Рідше зафіксовано свинець, аміак, сірчистий газ. Свинець викидається в повітря з вихлопними газами при згорянні етильованого бензину.</w:t>
      </w:r>
    </w:p>
    <w:p w:rsidR="00172146" w:rsidRPr="000C4486" w:rsidRDefault="00172146" w:rsidP="000C4486">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У Рахові перевищень радіоактивного забруднення не виявлено, рівень кислотності атмосферних опадів – в межах норми.</w:t>
      </w:r>
    </w:p>
    <w:p w:rsidR="00172146" w:rsidRPr="000C4486" w:rsidRDefault="00172146" w:rsidP="000C4486">
      <w:pPr>
        <w:spacing w:after="0" w:line="240" w:lineRule="auto"/>
        <w:ind w:firstLine="708"/>
        <w:jc w:val="both"/>
        <w:rPr>
          <w:rFonts w:ascii="Times New Roman" w:hAnsi="Times New Roman" w:cs="Times New Roman"/>
          <w:iCs/>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На даний час у місті функціонує  системи поводження з відходами –  унітарна. </w:t>
      </w:r>
    </w:p>
    <w:p w:rsidR="00172146" w:rsidRPr="000C4486" w:rsidRDefault="00172146"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Джерелами утворення відходів є, в основному, міський житловий фонд, а також суб’єкти господарювання, розташовані на території міста (установи, заклади, підприємства, тощо), які  зобов’язані укладати угоди зі  підприємствами на видалення побутових та передачу  </w:t>
      </w:r>
      <w:proofErr w:type="spellStart"/>
      <w:r w:rsidRPr="000C4486">
        <w:rPr>
          <w:rFonts w:ascii="Times New Roman" w:hAnsi="Times New Roman" w:cs="Times New Roman"/>
          <w:color w:val="000000" w:themeColor="text1"/>
          <w:sz w:val="28"/>
          <w:szCs w:val="28"/>
          <w:lang w:val="uk-UA"/>
        </w:rPr>
        <w:t>ресурсоцінних</w:t>
      </w:r>
      <w:proofErr w:type="spellEnd"/>
      <w:r w:rsidRPr="000C4486">
        <w:rPr>
          <w:rFonts w:ascii="Times New Roman" w:hAnsi="Times New Roman" w:cs="Times New Roman"/>
          <w:color w:val="000000" w:themeColor="text1"/>
          <w:sz w:val="28"/>
          <w:szCs w:val="28"/>
          <w:lang w:val="uk-UA"/>
        </w:rPr>
        <w:t xml:space="preserve"> відходів. </w:t>
      </w:r>
    </w:p>
    <w:p w:rsidR="00172146" w:rsidRPr="000C4486" w:rsidRDefault="00172146"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Збір муніципальних відходів проводиться МКП «</w:t>
      </w:r>
      <w:proofErr w:type="spellStart"/>
      <w:r w:rsidRPr="000C4486">
        <w:rPr>
          <w:rFonts w:ascii="Times New Roman" w:hAnsi="Times New Roman" w:cs="Times New Roman"/>
          <w:color w:val="000000" w:themeColor="text1"/>
          <w:sz w:val="28"/>
          <w:szCs w:val="28"/>
          <w:lang w:val="uk-UA"/>
        </w:rPr>
        <w:t>Рахівкомунсервіс</w:t>
      </w:r>
      <w:proofErr w:type="spellEnd"/>
      <w:r w:rsidRPr="000C4486">
        <w:rPr>
          <w:rFonts w:ascii="Times New Roman" w:hAnsi="Times New Roman" w:cs="Times New Roman"/>
          <w:color w:val="000000" w:themeColor="text1"/>
          <w:sz w:val="28"/>
          <w:szCs w:val="28"/>
          <w:lang w:val="uk-UA"/>
        </w:rPr>
        <w:t xml:space="preserve">»,  що виконує роботи з утримання житлових будинків і прибудинкових територій, в контейнери, розміщені у </w:t>
      </w:r>
      <w:proofErr w:type="spellStart"/>
      <w:r w:rsidRPr="000C4486">
        <w:rPr>
          <w:rFonts w:ascii="Times New Roman" w:hAnsi="Times New Roman" w:cs="Times New Roman"/>
          <w:color w:val="000000" w:themeColor="text1"/>
          <w:sz w:val="28"/>
          <w:szCs w:val="28"/>
          <w:lang w:val="uk-UA"/>
        </w:rPr>
        <w:t>сміттєкамерах</w:t>
      </w:r>
      <w:proofErr w:type="spellEnd"/>
      <w:r w:rsidRPr="000C4486">
        <w:rPr>
          <w:rFonts w:ascii="Times New Roman" w:hAnsi="Times New Roman" w:cs="Times New Roman"/>
          <w:color w:val="000000" w:themeColor="text1"/>
          <w:sz w:val="28"/>
          <w:szCs w:val="28"/>
          <w:lang w:val="uk-UA"/>
        </w:rPr>
        <w:t xml:space="preserve"> житлових будинків та на </w:t>
      </w:r>
      <w:proofErr w:type="spellStart"/>
      <w:r w:rsidRPr="000C4486">
        <w:rPr>
          <w:rFonts w:ascii="Times New Roman" w:hAnsi="Times New Roman" w:cs="Times New Roman"/>
          <w:color w:val="000000" w:themeColor="text1"/>
          <w:sz w:val="28"/>
          <w:szCs w:val="28"/>
          <w:lang w:val="uk-UA"/>
        </w:rPr>
        <w:t>облаштованих</w:t>
      </w:r>
      <w:proofErr w:type="spellEnd"/>
      <w:r w:rsidRPr="000C4486">
        <w:rPr>
          <w:rFonts w:ascii="Times New Roman" w:hAnsi="Times New Roman" w:cs="Times New Roman"/>
          <w:color w:val="000000" w:themeColor="text1"/>
          <w:sz w:val="28"/>
          <w:szCs w:val="28"/>
          <w:lang w:val="uk-UA"/>
        </w:rPr>
        <w:t xml:space="preserve"> контейнерних майданчиках.</w:t>
      </w:r>
      <w:r w:rsidRPr="000C4486">
        <w:rPr>
          <w:rFonts w:ascii="Times New Roman" w:hAnsi="Times New Roman" w:cs="Times New Roman"/>
          <w:i/>
          <w:iCs/>
          <w:color w:val="000000" w:themeColor="text1"/>
          <w:sz w:val="28"/>
          <w:szCs w:val="28"/>
          <w:lang w:val="uk-UA"/>
        </w:rPr>
        <w:tab/>
      </w:r>
    </w:p>
    <w:p w:rsidR="00172146" w:rsidRPr="000C4486" w:rsidRDefault="00172146" w:rsidP="000C4486">
      <w:pPr>
        <w:spacing w:after="0" w:line="240" w:lineRule="auto"/>
        <w:ind w:firstLine="708"/>
        <w:jc w:val="both"/>
        <w:rPr>
          <w:rFonts w:ascii="Times New Roman" w:hAnsi="Times New Roman" w:cs="Times New Roman"/>
          <w:iCs/>
          <w:color w:val="000000" w:themeColor="text1"/>
          <w:sz w:val="28"/>
          <w:szCs w:val="28"/>
          <w:lang w:val="uk-UA"/>
        </w:rPr>
      </w:pPr>
      <w:r w:rsidRPr="000C4486">
        <w:rPr>
          <w:rFonts w:ascii="Times New Roman" w:hAnsi="Times New Roman" w:cs="Times New Roman"/>
          <w:iCs/>
          <w:color w:val="000000" w:themeColor="text1"/>
          <w:sz w:val="28"/>
          <w:szCs w:val="28"/>
          <w:lang w:val="uk-UA"/>
        </w:rPr>
        <w:t xml:space="preserve">Видалення відходів здійснюється на сміттєзвалищі, яке знаходиться по </w:t>
      </w:r>
      <w:proofErr w:type="spellStart"/>
      <w:r w:rsidRPr="000C4486">
        <w:rPr>
          <w:rFonts w:ascii="Times New Roman" w:hAnsi="Times New Roman" w:cs="Times New Roman"/>
          <w:iCs/>
          <w:color w:val="000000" w:themeColor="text1"/>
          <w:sz w:val="28"/>
          <w:szCs w:val="28"/>
          <w:lang w:val="uk-UA"/>
        </w:rPr>
        <w:t>вул..Партизанська</w:t>
      </w:r>
      <w:proofErr w:type="spellEnd"/>
      <w:r w:rsidRPr="000C4486">
        <w:rPr>
          <w:rFonts w:ascii="Times New Roman" w:hAnsi="Times New Roman" w:cs="Times New Roman"/>
          <w:iCs/>
          <w:color w:val="000000" w:themeColor="text1"/>
          <w:sz w:val="28"/>
          <w:szCs w:val="28"/>
          <w:lang w:val="uk-UA"/>
        </w:rPr>
        <w:t xml:space="preserve"> в </w:t>
      </w:r>
      <w:proofErr w:type="spellStart"/>
      <w:r w:rsidRPr="000C4486">
        <w:rPr>
          <w:rFonts w:ascii="Times New Roman" w:hAnsi="Times New Roman" w:cs="Times New Roman"/>
          <w:iCs/>
          <w:color w:val="000000" w:themeColor="text1"/>
          <w:sz w:val="28"/>
          <w:szCs w:val="28"/>
          <w:lang w:val="uk-UA"/>
        </w:rPr>
        <w:t>м.Рахів</w:t>
      </w:r>
      <w:proofErr w:type="spellEnd"/>
      <w:r w:rsidRPr="000C4486">
        <w:rPr>
          <w:rFonts w:ascii="Times New Roman" w:hAnsi="Times New Roman" w:cs="Times New Roman"/>
          <w:iCs/>
          <w:color w:val="000000" w:themeColor="text1"/>
          <w:sz w:val="28"/>
          <w:szCs w:val="28"/>
          <w:lang w:val="uk-UA"/>
        </w:rPr>
        <w:t xml:space="preserve">. </w:t>
      </w:r>
    </w:p>
    <w:p w:rsidR="00172146" w:rsidRPr="000C4486" w:rsidRDefault="00172146" w:rsidP="000C4486">
      <w:pPr>
        <w:spacing w:after="0" w:line="240" w:lineRule="auto"/>
        <w:ind w:firstLine="708"/>
        <w:jc w:val="both"/>
        <w:rPr>
          <w:rFonts w:ascii="Times New Roman" w:hAnsi="Times New Roman" w:cs="Times New Roman"/>
          <w:iCs/>
          <w:color w:val="000000" w:themeColor="text1"/>
          <w:sz w:val="28"/>
          <w:szCs w:val="28"/>
          <w:lang w:val="uk-UA"/>
        </w:rPr>
      </w:pPr>
      <w:r w:rsidRPr="000C4486">
        <w:rPr>
          <w:rFonts w:ascii="Times New Roman" w:hAnsi="Times New Roman" w:cs="Times New Roman"/>
          <w:iCs/>
          <w:color w:val="000000" w:themeColor="text1"/>
          <w:sz w:val="28"/>
          <w:szCs w:val="28"/>
          <w:lang w:val="uk-UA"/>
        </w:rPr>
        <w:t>Перспектива розвитку громади характеризується стійкою тенденцією до ущільнення житлової забудови та зростання частки малих і середніх підприємств, що призводить до збільшення щільності утворення побутових відходів і відходів дрібних виробників.</w:t>
      </w:r>
    </w:p>
    <w:p w:rsidR="00172146" w:rsidRPr="000C4486" w:rsidRDefault="00172146"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iCs/>
          <w:color w:val="000000" w:themeColor="text1"/>
          <w:sz w:val="28"/>
          <w:szCs w:val="28"/>
          <w:lang w:val="uk-UA"/>
        </w:rPr>
        <w:t>Критична ситуація з видаленням відходів, що склалася у місті, обумовлена переповненням сміттєзвалища та полігону промислових відходів, що вимагає прийняття продуманої, екологічно та економічно-оціненої системи у сфері поводження з відходами.</w:t>
      </w:r>
    </w:p>
    <w:p w:rsidR="00172146" w:rsidRPr="000C4486" w:rsidRDefault="00172146" w:rsidP="000C4486">
      <w:pPr>
        <w:spacing w:after="0" w:line="240" w:lineRule="auto"/>
        <w:jc w:val="both"/>
        <w:rPr>
          <w:rFonts w:ascii="Times New Roman" w:eastAsia="Times New Roman" w:hAnsi="Times New Roman" w:cs="Times New Roman"/>
          <w:bCs/>
          <w:color w:val="000000" w:themeColor="text1"/>
          <w:sz w:val="28"/>
          <w:szCs w:val="28"/>
          <w:lang w:val="uk-UA" w:eastAsia="zh-CN"/>
        </w:rPr>
      </w:pPr>
    </w:p>
    <w:p w:rsidR="00172146" w:rsidRPr="000C4486" w:rsidRDefault="00172146" w:rsidP="000C4486">
      <w:pPr>
        <w:spacing w:after="0" w:line="240" w:lineRule="auto"/>
        <w:rPr>
          <w:rFonts w:ascii="Times New Roman" w:eastAsia="Times New Roman" w:hAnsi="Times New Roman" w:cs="Times New Roman"/>
          <w:iCs/>
          <w:color w:val="000000" w:themeColor="text1"/>
          <w:sz w:val="28"/>
          <w:szCs w:val="28"/>
          <w:lang w:val="uk-UA" w:eastAsia="zh-CN"/>
        </w:rPr>
      </w:pPr>
      <w:r w:rsidRPr="000C4486">
        <w:rPr>
          <w:rFonts w:ascii="Times New Roman" w:eastAsia="Times New Roman" w:hAnsi="Times New Roman" w:cs="Times New Roman"/>
          <w:iCs/>
          <w:color w:val="000000" w:themeColor="text1"/>
          <w:sz w:val="28"/>
          <w:szCs w:val="28"/>
          <w:lang w:val="uk-UA" w:eastAsia="zh-CN"/>
        </w:rPr>
        <w:t>2.5. Вуличне освітлення</w:t>
      </w:r>
    </w:p>
    <w:p w:rsidR="00172146" w:rsidRPr="000C4486" w:rsidRDefault="00172146" w:rsidP="000C4486">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У громаді утримання електромереж зовнішнього освітлення здійснюється                КП «</w:t>
      </w:r>
      <w:proofErr w:type="spellStart"/>
      <w:r w:rsidRPr="000C4486">
        <w:rPr>
          <w:rFonts w:ascii="Times New Roman" w:eastAsia="Times New Roman" w:hAnsi="Times New Roman" w:cs="Times New Roman"/>
          <w:color w:val="000000" w:themeColor="text1"/>
          <w:sz w:val="28"/>
          <w:szCs w:val="28"/>
          <w:lang w:val="uk-UA" w:eastAsia="zh-CN"/>
        </w:rPr>
        <w:t>Рахівтепло</w:t>
      </w:r>
      <w:proofErr w:type="spellEnd"/>
      <w:r w:rsidRPr="000C4486">
        <w:rPr>
          <w:rFonts w:ascii="Times New Roman" w:eastAsia="Times New Roman" w:hAnsi="Times New Roman" w:cs="Times New Roman"/>
          <w:color w:val="000000" w:themeColor="text1"/>
          <w:sz w:val="28"/>
          <w:szCs w:val="28"/>
          <w:lang w:val="uk-UA" w:eastAsia="zh-CN"/>
        </w:rPr>
        <w:t xml:space="preserve">», у відповідності до вимог порядку проведення ремонту та утримання об’єктів благоустрою населених пунктів, затвердженого наказом </w:t>
      </w:r>
      <w:proofErr w:type="spellStart"/>
      <w:r w:rsidRPr="000C4486">
        <w:rPr>
          <w:rFonts w:ascii="Times New Roman" w:eastAsia="Times New Roman" w:hAnsi="Times New Roman" w:cs="Times New Roman"/>
          <w:color w:val="000000" w:themeColor="text1"/>
          <w:sz w:val="28"/>
          <w:szCs w:val="28"/>
          <w:lang w:val="uk-UA" w:eastAsia="zh-CN"/>
        </w:rPr>
        <w:t>Мінжитлокомунгоспу</w:t>
      </w:r>
      <w:proofErr w:type="spellEnd"/>
      <w:r w:rsidRPr="000C4486">
        <w:rPr>
          <w:rFonts w:ascii="Times New Roman" w:eastAsia="Times New Roman" w:hAnsi="Times New Roman" w:cs="Times New Roman"/>
          <w:color w:val="000000" w:themeColor="text1"/>
          <w:sz w:val="28"/>
          <w:szCs w:val="28"/>
          <w:lang w:val="uk-UA" w:eastAsia="zh-CN"/>
        </w:rPr>
        <w:t xml:space="preserve"> від 25.02.2009 року №45 «Про затвердження методичних рекомендацій із визначення вартості робіт з утримання об’єктів зовнішнього освітлення населених пунктів».</w:t>
      </w:r>
    </w:p>
    <w:p w:rsidR="00172146" w:rsidRPr="000C4486" w:rsidRDefault="00172146" w:rsidP="000C4486">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p>
    <w:p w:rsidR="00172146" w:rsidRPr="000C4486" w:rsidRDefault="00172146" w:rsidP="000C4486">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Освітлювальна мережа міста складається з таких елементів:</w:t>
      </w:r>
    </w:p>
    <w:p w:rsidR="00172146" w:rsidRPr="000C4486" w:rsidRDefault="00172146" w:rsidP="000C4486">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 xml:space="preserve">- повітряні лінії;  </w:t>
      </w:r>
    </w:p>
    <w:p w:rsidR="00172146" w:rsidRPr="000C4486" w:rsidRDefault="00172146" w:rsidP="000C4486">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 xml:space="preserve">- шафи управління И-710; </w:t>
      </w:r>
    </w:p>
    <w:p w:rsidR="00172146" w:rsidRPr="000C4486" w:rsidRDefault="00172146" w:rsidP="000C4486">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 xml:space="preserve">- освітлювальні прилади; </w:t>
      </w:r>
    </w:p>
    <w:p w:rsidR="00172146" w:rsidRPr="000C4486" w:rsidRDefault="00172146" w:rsidP="000C4486">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 системи керування зовнішнім освітленням міста.</w:t>
      </w:r>
    </w:p>
    <w:p w:rsidR="00172146" w:rsidRPr="000C4486" w:rsidRDefault="00172146" w:rsidP="000C4486">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На обслуговуванні підприємства знаходиться 60 км  ліній зовнішнього освітлення</w:t>
      </w:r>
    </w:p>
    <w:p w:rsidR="00172146" w:rsidRPr="000C4486" w:rsidRDefault="00172146" w:rsidP="000C4486">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Система зовнішнього освітлення міста ділиться на:</w:t>
      </w:r>
    </w:p>
    <w:p w:rsidR="00172146" w:rsidRPr="000C4486" w:rsidRDefault="00172146" w:rsidP="000C4486">
      <w:pPr>
        <w:numPr>
          <w:ilvl w:val="0"/>
          <w:numId w:val="10"/>
        </w:numPr>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освітлення транспортних магістралей;</w:t>
      </w:r>
    </w:p>
    <w:p w:rsidR="00172146" w:rsidRPr="000C4486" w:rsidRDefault="00172146" w:rsidP="000C4486">
      <w:pPr>
        <w:numPr>
          <w:ilvl w:val="0"/>
          <w:numId w:val="10"/>
        </w:numPr>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житлових районів;</w:t>
      </w:r>
    </w:p>
    <w:p w:rsidR="00172146" w:rsidRPr="000C4486" w:rsidRDefault="00172146" w:rsidP="000C4486">
      <w:pPr>
        <w:numPr>
          <w:ilvl w:val="0"/>
          <w:numId w:val="10"/>
        </w:numPr>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lastRenderedPageBreak/>
        <w:t>пішохідних зон;</w:t>
      </w:r>
    </w:p>
    <w:p w:rsidR="00172146" w:rsidRPr="000C4486" w:rsidRDefault="00172146" w:rsidP="000C4486">
      <w:pPr>
        <w:numPr>
          <w:ilvl w:val="0"/>
          <w:numId w:val="10"/>
        </w:numPr>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садово-паркове;</w:t>
      </w:r>
    </w:p>
    <w:p w:rsidR="00172146" w:rsidRPr="000C4486" w:rsidRDefault="00172146" w:rsidP="000C4486">
      <w:pPr>
        <w:numPr>
          <w:ilvl w:val="0"/>
          <w:numId w:val="10"/>
        </w:numPr>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освітлення архітектурних будинків і споруд;</w:t>
      </w:r>
    </w:p>
    <w:p w:rsidR="00172146" w:rsidRPr="000C4486" w:rsidRDefault="00172146" w:rsidP="000C4486">
      <w:pPr>
        <w:numPr>
          <w:ilvl w:val="0"/>
          <w:numId w:val="10"/>
        </w:numPr>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малих архітектурних форм.</w:t>
      </w:r>
    </w:p>
    <w:p w:rsidR="00172146" w:rsidRPr="000C4486" w:rsidRDefault="00172146" w:rsidP="000C4486">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 xml:space="preserve">Кількість </w:t>
      </w:r>
      <w:proofErr w:type="spellStart"/>
      <w:r w:rsidRPr="000C4486">
        <w:rPr>
          <w:rFonts w:ascii="Times New Roman" w:eastAsia="Times New Roman" w:hAnsi="Times New Roman" w:cs="Times New Roman"/>
          <w:color w:val="000000" w:themeColor="text1"/>
          <w:sz w:val="28"/>
          <w:szCs w:val="28"/>
          <w:lang w:val="uk-UA" w:eastAsia="zh-CN"/>
        </w:rPr>
        <w:t>світлоточок</w:t>
      </w:r>
      <w:proofErr w:type="spellEnd"/>
      <w:r w:rsidRPr="000C4486">
        <w:rPr>
          <w:rFonts w:ascii="Times New Roman" w:eastAsia="Times New Roman" w:hAnsi="Times New Roman" w:cs="Times New Roman"/>
          <w:color w:val="000000" w:themeColor="text1"/>
          <w:sz w:val="28"/>
          <w:szCs w:val="28"/>
          <w:lang w:val="uk-UA" w:eastAsia="zh-CN"/>
        </w:rPr>
        <w:t xml:space="preserve"> за типами джерел світла – 5020 шт., в т.ч.:  </w:t>
      </w:r>
      <w:proofErr w:type="spellStart"/>
      <w:r w:rsidRPr="000C4486">
        <w:rPr>
          <w:rFonts w:ascii="Times New Roman" w:eastAsia="Times New Roman" w:hAnsi="Times New Roman" w:cs="Times New Roman"/>
          <w:color w:val="000000" w:themeColor="text1"/>
          <w:sz w:val="28"/>
          <w:szCs w:val="28"/>
          <w:lang w:val="uk-UA" w:eastAsia="zh-CN"/>
        </w:rPr>
        <w:t>світлодіодні</w:t>
      </w:r>
      <w:proofErr w:type="spellEnd"/>
      <w:r w:rsidRPr="000C4486">
        <w:rPr>
          <w:rFonts w:ascii="Times New Roman" w:eastAsia="Times New Roman" w:hAnsi="Times New Roman" w:cs="Times New Roman"/>
          <w:color w:val="000000" w:themeColor="text1"/>
          <w:sz w:val="28"/>
          <w:szCs w:val="28"/>
          <w:lang w:val="uk-UA" w:eastAsia="zh-CN"/>
        </w:rPr>
        <w:t xml:space="preserve"> – 5020 шт.</w:t>
      </w:r>
    </w:p>
    <w:p w:rsidR="00172146" w:rsidRPr="000C4486" w:rsidRDefault="00172146" w:rsidP="000C4486">
      <w:pPr>
        <w:suppressAutoHyphens/>
        <w:spacing w:after="0" w:line="240" w:lineRule="auto"/>
        <w:ind w:firstLine="709"/>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 xml:space="preserve">Шаф управління – 24 шт.  Опори:  металічних – 110 шт., </w:t>
      </w:r>
    </w:p>
    <w:p w:rsidR="00172146" w:rsidRPr="000C4486" w:rsidRDefault="00172146" w:rsidP="000C4486">
      <w:pPr>
        <w:suppressAutoHyphens/>
        <w:spacing w:after="0" w:line="240" w:lineRule="auto"/>
        <w:ind w:firstLine="709"/>
        <w:jc w:val="both"/>
        <w:rPr>
          <w:rFonts w:ascii="Times New Roman" w:eastAsia="Times New Roman" w:hAnsi="Times New Roman" w:cs="Times New Roman"/>
          <w:bCs/>
          <w:color w:val="000000" w:themeColor="text1"/>
          <w:sz w:val="28"/>
          <w:szCs w:val="28"/>
          <w:lang w:val="uk-UA" w:eastAsia="zh-CN"/>
        </w:rPr>
      </w:pPr>
      <w:r w:rsidRPr="000C4486">
        <w:rPr>
          <w:rFonts w:ascii="Times New Roman" w:eastAsia="Times New Roman" w:hAnsi="Times New Roman" w:cs="Times New Roman"/>
          <w:bCs/>
          <w:color w:val="000000" w:themeColor="text1"/>
          <w:sz w:val="28"/>
          <w:szCs w:val="28"/>
          <w:lang w:val="uk-UA" w:eastAsia="zh-CN"/>
        </w:rPr>
        <w:t xml:space="preserve"> Проблемні питання:</w:t>
      </w:r>
    </w:p>
    <w:p w:rsidR="00172146" w:rsidRPr="000C4486" w:rsidRDefault="00172146" w:rsidP="000C4486">
      <w:pPr>
        <w:tabs>
          <w:tab w:val="left" w:pos="284"/>
        </w:tabs>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  зношеність вуличних мереж міста, які потребують ремонту;</w:t>
      </w:r>
    </w:p>
    <w:p w:rsidR="00172146" w:rsidRPr="000C4486" w:rsidRDefault="00172146" w:rsidP="000C4486">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 проведення ремонту вуличного освітлення із застосуванням енергозберігаючих технологій.</w:t>
      </w:r>
    </w:p>
    <w:p w:rsidR="000E5D91" w:rsidRPr="000C4486" w:rsidRDefault="000E5D91" w:rsidP="000C4486">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p>
    <w:p w:rsidR="00172146" w:rsidRPr="000C4486" w:rsidRDefault="00172146" w:rsidP="000C4486">
      <w:pPr>
        <w:spacing w:after="0" w:line="240" w:lineRule="auto"/>
        <w:contextualSpacing/>
        <w:rPr>
          <w:rFonts w:ascii="Times New Roman" w:eastAsia="Calibri" w:hAnsi="Times New Roman" w:cs="Times New Roman"/>
          <w:iCs/>
          <w:color w:val="000000" w:themeColor="text1"/>
          <w:sz w:val="28"/>
          <w:szCs w:val="28"/>
          <w:lang w:val="uk-UA" w:eastAsia="ru-RU"/>
        </w:rPr>
      </w:pPr>
      <w:r w:rsidRPr="000C4486">
        <w:rPr>
          <w:rFonts w:ascii="Times New Roman" w:eastAsia="Calibri" w:hAnsi="Times New Roman" w:cs="Times New Roman"/>
          <w:iCs/>
          <w:color w:val="000000" w:themeColor="text1"/>
          <w:sz w:val="28"/>
          <w:szCs w:val="28"/>
          <w:lang w:val="uk-UA" w:eastAsia="ru-RU"/>
        </w:rPr>
        <w:t>2.6. Теплопостачання</w:t>
      </w:r>
    </w:p>
    <w:p w:rsidR="00172146" w:rsidRPr="000C4486" w:rsidRDefault="00172146"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Система централізованого теплопостачання м. Рахів охоплює приблизно 40% території забудови міста та забезпечує тепловою енергією житловий фонд, комунально-побутові, соціально-культурні та інші господарські об'єкти міста.</w:t>
      </w:r>
    </w:p>
    <w:p w:rsidR="00172146" w:rsidRPr="000C4486" w:rsidRDefault="00172146" w:rsidP="000C4486">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Підприємство постачає теплову енергію з опалення  згідно договору купівлі-продажу:   20-юридичній особі що належать до соціальної сфери та 500-ми фізичним особам (квартиронаймачам житлових будинків). </w:t>
      </w:r>
    </w:p>
    <w:p w:rsidR="00172146" w:rsidRPr="000C4486" w:rsidRDefault="00172146" w:rsidP="000C4486">
      <w:pPr>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w:t>
      </w:r>
      <w:r w:rsidRPr="000C4486">
        <w:rPr>
          <w:rFonts w:ascii="Times New Roman" w:eastAsia="Times New Roman" w:hAnsi="Times New Roman" w:cs="Times New Roman"/>
          <w:color w:val="000000" w:themeColor="text1"/>
          <w:sz w:val="28"/>
          <w:szCs w:val="28"/>
          <w:lang w:val="uk-UA" w:eastAsia="ru-RU"/>
        </w:rPr>
        <w:tab/>
        <w:t>Джерелами теплопостачання для споживачів є міська котельня де встановлено два котли потужністю по 2,5 МВТ .</w:t>
      </w:r>
    </w:p>
    <w:p w:rsidR="00172146" w:rsidRPr="000C4486" w:rsidRDefault="00172146" w:rsidP="000C4486">
      <w:pPr>
        <w:spacing w:after="0" w:line="240" w:lineRule="auto"/>
        <w:ind w:firstLine="708"/>
        <w:jc w:val="both"/>
        <w:rPr>
          <w:rFonts w:ascii="Times New Roman" w:eastAsia="Times New Roman" w:hAnsi="Times New Roman" w:cs="Times New Roman"/>
          <w:bCs/>
          <w:color w:val="000000" w:themeColor="text1"/>
          <w:sz w:val="28"/>
          <w:szCs w:val="28"/>
          <w:lang w:val="uk-UA" w:eastAsia="ru-RU"/>
        </w:rPr>
      </w:pPr>
      <w:r w:rsidRPr="000C4486">
        <w:rPr>
          <w:rFonts w:ascii="Times New Roman" w:eastAsia="Times New Roman" w:hAnsi="Times New Roman" w:cs="Times New Roman"/>
          <w:bCs/>
          <w:color w:val="000000" w:themeColor="text1"/>
          <w:sz w:val="28"/>
          <w:szCs w:val="28"/>
          <w:lang w:val="uk-UA" w:eastAsia="ru-RU"/>
        </w:rPr>
        <w:t xml:space="preserve">Загальна довжина теплових мереж, що перебувають на балансі </w:t>
      </w:r>
      <w:proofErr w:type="spellStart"/>
      <w:r w:rsidRPr="000C4486">
        <w:rPr>
          <w:rFonts w:ascii="Times New Roman" w:eastAsia="Times New Roman" w:hAnsi="Times New Roman" w:cs="Times New Roman"/>
          <w:bCs/>
          <w:color w:val="000000" w:themeColor="text1"/>
          <w:sz w:val="28"/>
          <w:szCs w:val="28"/>
          <w:lang w:val="uk-UA" w:eastAsia="ru-RU"/>
        </w:rPr>
        <w:t>ТзОВ</w:t>
      </w:r>
      <w:proofErr w:type="spellEnd"/>
      <w:r w:rsidRPr="000C4486">
        <w:rPr>
          <w:rFonts w:ascii="Times New Roman" w:eastAsia="Times New Roman" w:hAnsi="Times New Roman" w:cs="Times New Roman"/>
          <w:bCs/>
          <w:color w:val="000000" w:themeColor="text1"/>
          <w:sz w:val="28"/>
          <w:szCs w:val="28"/>
          <w:lang w:val="uk-UA" w:eastAsia="ru-RU"/>
        </w:rPr>
        <w:t xml:space="preserve"> «БІОТЕС» в двохтрубному вимірі 7,2 км.</w:t>
      </w:r>
    </w:p>
    <w:p w:rsidR="00172146" w:rsidRPr="000C4486" w:rsidRDefault="00172146" w:rsidP="000C4486">
      <w:pPr>
        <w:spacing w:after="0" w:line="240" w:lineRule="auto"/>
        <w:ind w:firstLine="708"/>
        <w:jc w:val="both"/>
        <w:rPr>
          <w:rFonts w:ascii="Times New Roman" w:eastAsia="Times New Roman" w:hAnsi="Times New Roman" w:cs="Times New Roman"/>
          <w:bCs/>
          <w:color w:val="000000" w:themeColor="text1"/>
          <w:sz w:val="28"/>
          <w:szCs w:val="28"/>
          <w:lang w:val="uk-UA" w:eastAsia="ru-RU"/>
        </w:rPr>
      </w:pPr>
      <w:r w:rsidRPr="000C4486">
        <w:rPr>
          <w:rFonts w:ascii="Times New Roman" w:eastAsia="Times New Roman" w:hAnsi="Times New Roman" w:cs="Times New Roman"/>
          <w:bCs/>
          <w:color w:val="000000" w:themeColor="text1"/>
          <w:sz w:val="28"/>
          <w:szCs w:val="28"/>
          <w:lang w:val="uk-UA" w:eastAsia="ru-RU"/>
        </w:rPr>
        <w:t>Рівень зношеності мереж централізованого опалення   м. Рахів становить близько 60%. Частина з них знаходиться в стані близькому до аварійного і потребує негайної заміни.</w:t>
      </w:r>
    </w:p>
    <w:p w:rsidR="00172146" w:rsidRPr="000C4486" w:rsidRDefault="00172146" w:rsidP="000C4486">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Найважливіше завдання, яке стоїть перед підприємством – це скорочення виробничих витрат за рахунок:</w:t>
      </w:r>
    </w:p>
    <w:p w:rsidR="00172146" w:rsidRPr="000C4486" w:rsidRDefault="00172146" w:rsidP="000C4486">
      <w:pPr>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w:t>
      </w:r>
      <w:r w:rsidRPr="000C4486">
        <w:rPr>
          <w:rFonts w:ascii="Times New Roman" w:eastAsia="Times New Roman" w:hAnsi="Times New Roman" w:cs="Times New Roman"/>
          <w:iCs/>
          <w:color w:val="000000" w:themeColor="text1"/>
          <w:sz w:val="28"/>
          <w:szCs w:val="28"/>
          <w:lang w:val="uk-UA" w:eastAsia="ru-RU"/>
        </w:rPr>
        <w:t xml:space="preserve"> зменшення споживання енергоносіїв шляхом вдосконалення принципової схеми виробництва та транспортування теплової</w:t>
      </w:r>
      <w:r w:rsidRPr="000C4486">
        <w:rPr>
          <w:rFonts w:ascii="Times New Roman" w:eastAsia="Times New Roman" w:hAnsi="Times New Roman" w:cs="Times New Roman"/>
          <w:color w:val="000000" w:themeColor="text1"/>
          <w:sz w:val="28"/>
          <w:szCs w:val="28"/>
          <w:lang w:val="uk-UA" w:eastAsia="ru-RU"/>
        </w:rPr>
        <w:t xml:space="preserve"> енергії, регулювання режимів їх роботи, реконструкції котелень;</w:t>
      </w:r>
    </w:p>
    <w:p w:rsidR="00172146" w:rsidRPr="000C4486" w:rsidRDefault="00172146" w:rsidP="000C4486">
      <w:pPr>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w:t>
      </w:r>
      <w:r w:rsidRPr="000C4486">
        <w:rPr>
          <w:rFonts w:ascii="Times New Roman" w:eastAsia="Times New Roman" w:hAnsi="Times New Roman" w:cs="Times New Roman"/>
          <w:iCs/>
          <w:color w:val="000000" w:themeColor="text1"/>
          <w:sz w:val="28"/>
          <w:szCs w:val="28"/>
          <w:lang w:val="uk-UA" w:eastAsia="ru-RU"/>
        </w:rPr>
        <w:t xml:space="preserve"> скорочення втрат тепла  (шляхом</w:t>
      </w:r>
      <w:r w:rsidRPr="000C4486">
        <w:rPr>
          <w:rFonts w:ascii="Times New Roman" w:eastAsia="Times New Roman" w:hAnsi="Times New Roman" w:cs="Times New Roman"/>
          <w:color w:val="000000" w:themeColor="text1"/>
          <w:sz w:val="28"/>
          <w:szCs w:val="28"/>
          <w:lang w:val="uk-UA" w:eastAsia="ru-RU"/>
        </w:rPr>
        <w:t xml:space="preserve"> реконструкції трубопроводів системи централізованого теплопостачання), </w:t>
      </w:r>
    </w:p>
    <w:p w:rsidR="00172146" w:rsidRPr="000C4486" w:rsidRDefault="00172146" w:rsidP="000C4486">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диверсифікація видів палива.</w:t>
      </w:r>
    </w:p>
    <w:p w:rsidR="00172146" w:rsidRPr="000C4486" w:rsidRDefault="00172146" w:rsidP="000C4486">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p>
    <w:p w:rsidR="00172146" w:rsidRPr="000C4486" w:rsidRDefault="00172146" w:rsidP="000C4486">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   2.7.Тротуари та площі</w:t>
      </w:r>
    </w:p>
    <w:p w:rsidR="00172146" w:rsidRPr="000C4486" w:rsidRDefault="00172146" w:rsidP="000C4486">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p>
    <w:p w:rsidR="00172146" w:rsidRPr="000C4486" w:rsidRDefault="00172146" w:rsidP="000C4486">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      Загальна площа  тротуарів та площ в м. Рахів біля 23000 м2.</w:t>
      </w:r>
    </w:p>
    <w:p w:rsidR="00172146" w:rsidRPr="000C4486" w:rsidRDefault="00172146" w:rsidP="000C4486">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      За останні роки за рахунок коштів міського бюджету проведено капітальний ремонт площ та тротуарів центральної частини міста по </w:t>
      </w:r>
      <w:proofErr w:type="spellStart"/>
      <w:r w:rsidRPr="000C4486">
        <w:rPr>
          <w:rFonts w:ascii="Times New Roman" w:eastAsia="Times New Roman" w:hAnsi="Times New Roman" w:cs="Times New Roman"/>
          <w:color w:val="000000" w:themeColor="text1"/>
          <w:sz w:val="28"/>
          <w:szCs w:val="28"/>
          <w:lang w:val="uk-UA" w:eastAsia="ru-RU"/>
        </w:rPr>
        <w:t>вул.Миру</w:t>
      </w:r>
      <w:proofErr w:type="spellEnd"/>
      <w:r w:rsidRPr="000C4486">
        <w:rPr>
          <w:rFonts w:ascii="Times New Roman" w:eastAsia="Times New Roman" w:hAnsi="Times New Roman" w:cs="Times New Roman"/>
          <w:color w:val="000000" w:themeColor="text1"/>
          <w:sz w:val="28"/>
          <w:szCs w:val="28"/>
          <w:lang w:val="uk-UA" w:eastAsia="ru-RU"/>
        </w:rPr>
        <w:t xml:space="preserve">, </w:t>
      </w:r>
      <w:proofErr w:type="spellStart"/>
      <w:r w:rsidRPr="000C4486">
        <w:rPr>
          <w:rFonts w:ascii="Times New Roman" w:eastAsia="Times New Roman" w:hAnsi="Times New Roman" w:cs="Times New Roman"/>
          <w:color w:val="000000" w:themeColor="text1"/>
          <w:sz w:val="28"/>
          <w:szCs w:val="28"/>
          <w:lang w:val="uk-UA" w:eastAsia="ru-RU"/>
        </w:rPr>
        <w:t>вул.Київська</w:t>
      </w:r>
      <w:proofErr w:type="spellEnd"/>
      <w:r w:rsidRPr="000C4486">
        <w:rPr>
          <w:rFonts w:ascii="Times New Roman" w:eastAsia="Times New Roman" w:hAnsi="Times New Roman" w:cs="Times New Roman"/>
          <w:color w:val="000000" w:themeColor="text1"/>
          <w:sz w:val="28"/>
          <w:szCs w:val="28"/>
          <w:lang w:val="uk-UA" w:eastAsia="ru-RU"/>
        </w:rPr>
        <w:t xml:space="preserve">, </w:t>
      </w:r>
      <w:proofErr w:type="spellStart"/>
      <w:r w:rsidRPr="000C4486">
        <w:rPr>
          <w:rFonts w:ascii="Times New Roman" w:eastAsia="Times New Roman" w:hAnsi="Times New Roman" w:cs="Times New Roman"/>
          <w:color w:val="000000" w:themeColor="text1"/>
          <w:sz w:val="28"/>
          <w:szCs w:val="28"/>
          <w:lang w:val="uk-UA" w:eastAsia="ru-RU"/>
        </w:rPr>
        <w:t>вул.Привокзальна</w:t>
      </w:r>
      <w:proofErr w:type="spellEnd"/>
      <w:r w:rsidRPr="000C4486">
        <w:rPr>
          <w:rFonts w:ascii="Times New Roman" w:eastAsia="Times New Roman" w:hAnsi="Times New Roman" w:cs="Times New Roman"/>
          <w:color w:val="000000" w:themeColor="text1"/>
          <w:sz w:val="28"/>
          <w:szCs w:val="28"/>
          <w:lang w:val="uk-UA" w:eastAsia="ru-RU"/>
        </w:rPr>
        <w:t xml:space="preserve">, </w:t>
      </w:r>
      <w:proofErr w:type="spellStart"/>
      <w:r w:rsidRPr="000C4486">
        <w:rPr>
          <w:rFonts w:ascii="Times New Roman" w:eastAsia="Times New Roman" w:hAnsi="Times New Roman" w:cs="Times New Roman"/>
          <w:color w:val="000000" w:themeColor="text1"/>
          <w:sz w:val="28"/>
          <w:szCs w:val="28"/>
          <w:lang w:val="uk-UA" w:eastAsia="ru-RU"/>
        </w:rPr>
        <w:t>вул.Ів.Франка</w:t>
      </w:r>
      <w:proofErr w:type="spellEnd"/>
      <w:r w:rsidRPr="000C4486">
        <w:rPr>
          <w:rFonts w:ascii="Times New Roman" w:eastAsia="Times New Roman" w:hAnsi="Times New Roman" w:cs="Times New Roman"/>
          <w:color w:val="000000" w:themeColor="text1"/>
          <w:sz w:val="28"/>
          <w:szCs w:val="28"/>
          <w:lang w:val="uk-UA" w:eastAsia="ru-RU"/>
        </w:rPr>
        <w:t xml:space="preserve">, </w:t>
      </w:r>
      <w:proofErr w:type="spellStart"/>
      <w:r w:rsidRPr="000C4486">
        <w:rPr>
          <w:rFonts w:ascii="Times New Roman" w:eastAsia="Times New Roman" w:hAnsi="Times New Roman" w:cs="Times New Roman"/>
          <w:color w:val="000000" w:themeColor="text1"/>
          <w:sz w:val="28"/>
          <w:szCs w:val="28"/>
          <w:lang w:val="uk-UA" w:eastAsia="ru-RU"/>
        </w:rPr>
        <w:t>вул.Буркут</w:t>
      </w:r>
      <w:proofErr w:type="spellEnd"/>
      <w:r w:rsidRPr="000C4486">
        <w:rPr>
          <w:rFonts w:ascii="Times New Roman" w:eastAsia="Times New Roman" w:hAnsi="Times New Roman" w:cs="Times New Roman"/>
          <w:color w:val="000000" w:themeColor="text1"/>
          <w:sz w:val="28"/>
          <w:szCs w:val="28"/>
          <w:lang w:val="uk-UA" w:eastAsia="ru-RU"/>
        </w:rPr>
        <w:t xml:space="preserve">, </w:t>
      </w:r>
      <w:proofErr w:type="spellStart"/>
      <w:r w:rsidRPr="000C4486">
        <w:rPr>
          <w:rFonts w:ascii="Times New Roman" w:eastAsia="Times New Roman" w:hAnsi="Times New Roman" w:cs="Times New Roman"/>
          <w:color w:val="000000" w:themeColor="text1"/>
          <w:sz w:val="28"/>
          <w:szCs w:val="28"/>
          <w:lang w:val="uk-UA" w:eastAsia="ru-RU"/>
        </w:rPr>
        <w:t>вул.Шевченка</w:t>
      </w:r>
      <w:proofErr w:type="spellEnd"/>
      <w:r w:rsidRPr="000C4486">
        <w:rPr>
          <w:rFonts w:ascii="Times New Roman" w:eastAsia="Times New Roman" w:hAnsi="Times New Roman" w:cs="Times New Roman"/>
          <w:color w:val="000000" w:themeColor="text1"/>
          <w:sz w:val="28"/>
          <w:szCs w:val="28"/>
          <w:lang w:val="uk-UA" w:eastAsia="ru-RU"/>
        </w:rPr>
        <w:t>.</w:t>
      </w:r>
    </w:p>
    <w:p w:rsidR="00172146" w:rsidRPr="000C4486" w:rsidRDefault="00172146" w:rsidP="000C4486">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lastRenderedPageBreak/>
        <w:t xml:space="preserve">     Багато тротуарів встановлено ще у 70х роках минулого століття. Покриття із асфальту або плиток виготовлених із мармурової крихти термін експлуатації яких вийшов.</w:t>
      </w:r>
    </w:p>
    <w:p w:rsidR="00172146" w:rsidRPr="000C4486" w:rsidRDefault="00172146" w:rsidP="000C4486">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        Проблемні питання:</w:t>
      </w:r>
    </w:p>
    <w:p w:rsidR="00172146" w:rsidRPr="000C4486" w:rsidRDefault="00172146" w:rsidP="000C4486">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proofErr w:type="spellStart"/>
      <w:r w:rsidRPr="000C4486">
        <w:rPr>
          <w:rFonts w:ascii="Times New Roman" w:eastAsia="Times New Roman" w:hAnsi="Times New Roman" w:cs="Times New Roman"/>
          <w:color w:val="000000" w:themeColor="text1"/>
          <w:sz w:val="28"/>
          <w:szCs w:val="28"/>
          <w:lang w:val="uk-UA" w:eastAsia="ru-RU"/>
        </w:rPr>
        <w:t>-незадовільний</w:t>
      </w:r>
      <w:proofErr w:type="spellEnd"/>
      <w:r w:rsidRPr="000C4486">
        <w:rPr>
          <w:rFonts w:ascii="Times New Roman" w:eastAsia="Times New Roman" w:hAnsi="Times New Roman" w:cs="Times New Roman"/>
          <w:color w:val="000000" w:themeColor="text1"/>
          <w:sz w:val="28"/>
          <w:szCs w:val="28"/>
          <w:lang w:val="uk-UA" w:eastAsia="ru-RU"/>
        </w:rPr>
        <w:t xml:space="preserve"> стан покриття тротуарів та площ на багатьох вулицях міста;</w:t>
      </w:r>
    </w:p>
    <w:p w:rsidR="00172146" w:rsidRPr="000C4486" w:rsidRDefault="00172146" w:rsidP="000C4486">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proofErr w:type="spellStart"/>
      <w:r w:rsidRPr="000C4486">
        <w:rPr>
          <w:rFonts w:ascii="Times New Roman" w:eastAsia="Times New Roman" w:hAnsi="Times New Roman" w:cs="Times New Roman"/>
          <w:color w:val="000000" w:themeColor="text1"/>
          <w:sz w:val="28"/>
          <w:szCs w:val="28"/>
          <w:lang w:val="uk-UA" w:eastAsia="ru-RU"/>
        </w:rPr>
        <w:t>-відсутність</w:t>
      </w:r>
      <w:proofErr w:type="spellEnd"/>
      <w:r w:rsidRPr="000C4486">
        <w:rPr>
          <w:rFonts w:ascii="Times New Roman" w:eastAsia="Times New Roman" w:hAnsi="Times New Roman" w:cs="Times New Roman"/>
          <w:color w:val="000000" w:themeColor="text1"/>
          <w:sz w:val="28"/>
          <w:szCs w:val="28"/>
          <w:lang w:val="uk-UA" w:eastAsia="ru-RU"/>
        </w:rPr>
        <w:t xml:space="preserve"> на тротуарах та площах сміттєвих корзин,лавочок,паркових світильників;</w:t>
      </w:r>
    </w:p>
    <w:p w:rsidR="00172146" w:rsidRPr="000C4486" w:rsidRDefault="00172146" w:rsidP="000C4486">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proofErr w:type="spellStart"/>
      <w:r w:rsidRPr="000C4486">
        <w:rPr>
          <w:rFonts w:ascii="Times New Roman" w:eastAsia="Times New Roman" w:hAnsi="Times New Roman" w:cs="Times New Roman"/>
          <w:color w:val="000000" w:themeColor="text1"/>
          <w:sz w:val="28"/>
          <w:szCs w:val="28"/>
          <w:lang w:val="uk-UA" w:eastAsia="ru-RU"/>
        </w:rPr>
        <w:t>-недостатнє</w:t>
      </w:r>
      <w:proofErr w:type="spellEnd"/>
      <w:r w:rsidRPr="000C4486">
        <w:rPr>
          <w:rFonts w:ascii="Times New Roman" w:eastAsia="Times New Roman" w:hAnsi="Times New Roman" w:cs="Times New Roman"/>
          <w:color w:val="000000" w:themeColor="text1"/>
          <w:sz w:val="28"/>
          <w:szCs w:val="28"/>
          <w:lang w:val="uk-UA" w:eastAsia="ru-RU"/>
        </w:rPr>
        <w:t xml:space="preserve"> фінансування робіт по капітальному ремонту з міського бюджету;   </w:t>
      </w:r>
    </w:p>
    <w:p w:rsidR="00D61089" w:rsidRPr="000C4486" w:rsidRDefault="00D61089" w:rsidP="000C4486">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p>
    <w:p w:rsidR="00172146" w:rsidRPr="000C4486" w:rsidRDefault="00172146" w:rsidP="000C4486">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2.8.Фінансова допомога комунальним підприємствам</w:t>
      </w:r>
    </w:p>
    <w:p w:rsidR="00172146" w:rsidRPr="000C4486" w:rsidRDefault="00172146" w:rsidP="000C4486">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p>
    <w:p w:rsidR="00172146" w:rsidRPr="000C4486" w:rsidRDefault="00172146" w:rsidP="000C4486">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     Фінансова допомога комунальним підприємствам є одним із етапів стабілізації роботи підприємств з метою виведення їх з критичного фінансово-господарського стану. Підприємства створені з метою надання житлово-комунальних послуг населенню,забезпечення життєдіяльності міста. За підсумками минулих років підприємства є збитковими. Основною причиною збиткової діяльності є зростання цін на матеріали,енергоносії,слабка матеріально-технічна база,низька оплата мешканцями за надані послуги.</w:t>
      </w:r>
    </w:p>
    <w:p w:rsidR="00172146" w:rsidRPr="000C4486" w:rsidRDefault="00172146" w:rsidP="000C4486">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    Фінансова допомога підприємствам направляється на виплату заробітної плати з усіма обов’язковими відрахуваннями, ліквідацію заборгованості по податках,оплату енергоносіїв,технічний розвиток,внески в статутний фонд,</w:t>
      </w:r>
    </w:p>
    <w:p w:rsidR="00172146" w:rsidRPr="000C4486" w:rsidRDefault="00172146" w:rsidP="000C4486">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    Проблемні питання:</w:t>
      </w:r>
    </w:p>
    <w:p w:rsidR="00172146" w:rsidRPr="000C4486" w:rsidRDefault="00172146" w:rsidP="000C4486">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   </w:t>
      </w:r>
      <w:proofErr w:type="spellStart"/>
      <w:r w:rsidRPr="000C4486">
        <w:rPr>
          <w:rFonts w:ascii="Times New Roman" w:eastAsia="Times New Roman" w:hAnsi="Times New Roman" w:cs="Times New Roman"/>
          <w:color w:val="000000" w:themeColor="text1"/>
          <w:sz w:val="28"/>
          <w:szCs w:val="28"/>
          <w:lang w:val="uk-UA" w:eastAsia="ru-RU"/>
        </w:rPr>
        <w:t>-низька</w:t>
      </w:r>
      <w:proofErr w:type="spellEnd"/>
      <w:r w:rsidRPr="000C4486">
        <w:rPr>
          <w:rFonts w:ascii="Times New Roman" w:eastAsia="Times New Roman" w:hAnsi="Times New Roman" w:cs="Times New Roman"/>
          <w:color w:val="000000" w:themeColor="text1"/>
          <w:sz w:val="28"/>
          <w:szCs w:val="28"/>
          <w:lang w:val="uk-UA" w:eastAsia="ru-RU"/>
        </w:rPr>
        <w:t xml:space="preserve"> </w:t>
      </w:r>
      <w:proofErr w:type="spellStart"/>
      <w:r w:rsidRPr="000C4486">
        <w:rPr>
          <w:rFonts w:ascii="Times New Roman" w:eastAsia="Times New Roman" w:hAnsi="Times New Roman" w:cs="Times New Roman"/>
          <w:color w:val="000000" w:themeColor="text1"/>
          <w:sz w:val="28"/>
          <w:szCs w:val="28"/>
          <w:lang w:val="uk-UA" w:eastAsia="ru-RU"/>
        </w:rPr>
        <w:t>проплата</w:t>
      </w:r>
      <w:proofErr w:type="spellEnd"/>
      <w:r w:rsidRPr="000C4486">
        <w:rPr>
          <w:rFonts w:ascii="Times New Roman" w:eastAsia="Times New Roman" w:hAnsi="Times New Roman" w:cs="Times New Roman"/>
          <w:color w:val="000000" w:themeColor="text1"/>
          <w:sz w:val="28"/>
          <w:szCs w:val="28"/>
          <w:lang w:val="uk-UA" w:eastAsia="ru-RU"/>
        </w:rPr>
        <w:t xml:space="preserve"> мешканцями за надані комунальні послуги;</w:t>
      </w:r>
    </w:p>
    <w:p w:rsidR="00172146" w:rsidRPr="000C4486" w:rsidRDefault="00172146" w:rsidP="000C4486">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   </w:t>
      </w:r>
      <w:proofErr w:type="spellStart"/>
      <w:r w:rsidRPr="000C4486">
        <w:rPr>
          <w:rFonts w:ascii="Times New Roman" w:eastAsia="Times New Roman" w:hAnsi="Times New Roman" w:cs="Times New Roman"/>
          <w:color w:val="000000" w:themeColor="text1"/>
          <w:sz w:val="28"/>
          <w:szCs w:val="28"/>
          <w:lang w:val="uk-UA" w:eastAsia="ru-RU"/>
        </w:rPr>
        <w:t>-відсутність</w:t>
      </w:r>
      <w:proofErr w:type="spellEnd"/>
      <w:r w:rsidRPr="000C4486">
        <w:rPr>
          <w:rFonts w:ascii="Times New Roman" w:eastAsia="Times New Roman" w:hAnsi="Times New Roman" w:cs="Times New Roman"/>
          <w:color w:val="000000" w:themeColor="text1"/>
          <w:sz w:val="28"/>
          <w:szCs w:val="28"/>
          <w:lang w:val="uk-UA" w:eastAsia="ru-RU"/>
        </w:rPr>
        <w:t xml:space="preserve"> обігових коштів на своєчасну виплату заробітної плати та податків;</w:t>
      </w:r>
    </w:p>
    <w:p w:rsidR="00172146" w:rsidRPr="000C4486" w:rsidRDefault="00172146" w:rsidP="000C4486">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   </w:t>
      </w:r>
      <w:proofErr w:type="spellStart"/>
      <w:r w:rsidRPr="000C4486">
        <w:rPr>
          <w:rFonts w:ascii="Times New Roman" w:eastAsia="Times New Roman" w:hAnsi="Times New Roman" w:cs="Times New Roman"/>
          <w:color w:val="000000" w:themeColor="text1"/>
          <w:sz w:val="28"/>
          <w:szCs w:val="28"/>
          <w:lang w:val="uk-UA" w:eastAsia="ru-RU"/>
        </w:rPr>
        <w:t>-слабка</w:t>
      </w:r>
      <w:proofErr w:type="spellEnd"/>
      <w:r w:rsidRPr="000C4486">
        <w:rPr>
          <w:rFonts w:ascii="Times New Roman" w:eastAsia="Times New Roman" w:hAnsi="Times New Roman" w:cs="Times New Roman"/>
          <w:color w:val="000000" w:themeColor="text1"/>
          <w:sz w:val="28"/>
          <w:szCs w:val="28"/>
          <w:lang w:val="uk-UA" w:eastAsia="ru-RU"/>
        </w:rPr>
        <w:t xml:space="preserve"> матеріально-технічна база.</w:t>
      </w:r>
    </w:p>
    <w:p w:rsidR="00172146" w:rsidRPr="000C4486" w:rsidRDefault="00172146" w:rsidP="000C4486">
      <w:pPr>
        <w:tabs>
          <w:tab w:val="left" w:pos="8640"/>
        </w:tabs>
        <w:spacing w:after="0" w:line="240" w:lineRule="auto"/>
        <w:jc w:val="center"/>
        <w:rPr>
          <w:rFonts w:ascii="Times New Roman" w:eastAsia="Times New Roman" w:hAnsi="Times New Roman" w:cs="Times New Roman"/>
          <w:bCs/>
          <w:color w:val="000000" w:themeColor="text1"/>
          <w:sz w:val="28"/>
          <w:szCs w:val="28"/>
          <w:lang w:val="uk-UA" w:eastAsia="ru-RU"/>
        </w:rPr>
      </w:pPr>
    </w:p>
    <w:p w:rsidR="00172146" w:rsidRPr="000C4486" w:rsidRDefault="00172146" w:rsidP="000C4486">
      <w:pPr>
        <w:tabs>
          <w:tab w:val="left" w:pos="8640"/>
        </w:tabs>
        <w:spacing w:after="0" w:line="240" w:lineRule="auto"/>
        <w:rPr>
          <w:rFonts w:ascii="Times New Roman" w:eastAsia="Times New Roman" w:hAnsi="Times New Roman" w:cs="Times New Roman"/>
          <w:bCs/>
          <w:color w:val="000000" w:themeColor="text1"/>
          <w:sz w:val="28"/>
          <w:szCs w:val="28"/>
          <w:lang w:val="uk-UA" w:eastAsia="ru-RU"/>
        </w:rPr>
      </w:pPr>
      <w:r w:rsidRPr="000C4486">
        <w:rPr>
          <w:rFonts w:ascii="Times New Roman" w:eastAsia="Times New Roman" w:hAnsi="Times New Roman" w:cs="Times New Roman"/>
          <w:bCs/>
          <w:color w:val="000000" w:themeColor="text1"/>
          <w:sz w:val="28"/>
          <w:szCs w:val="28"/>
          <w:lang w:val="uk-UA" w:eastAsia="ru-RU"/>
        </w:rPr>
        <w:t>3.Мета Програми</w:t>
      </w:r>
    </w:p>
    <w:p w:rsidR="00172146" w:rsidRPr="000C4486" w:rsidRDefault="00172146" w:rsidP="000C4486">
      <w:pPr>
        <w:spacing w:after="0" w:line="240" w:lineRule="auto"/>
        <w:jc w:val="center"/>
        <w:rPr>
          <w:rFonts w:ascii="Times New Roman" w:eastAsia="Times New Roman" w:hAnsi="Times New Roman" w:cs="Times New Roman"/>
          <w:bCs/>
          <w:color w:val="000000" w:themeColor="text1"/>
          <w:sz w:val="28"/>
          <w:szCs w:val="28"/>
          <w:lang w:val="uk-UA" w:eastAsia="ru-RU"/>
        </w:rPr>
      </w:pPr>
    </w:p>
    <w:p w:rsidR="00172146" w:rsidRPr="000C4486" w:rsidRDefault="00172146" w:rsidP="000C4486">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Мета Програми полягає у підвищенні ефективності та надійності функціонування житлово-комунального господарства громади, забезпечення сталого розвитку для задоволення потреб населення і господарського комплексу в житлово-комунальних послугах відповідно до встановлених нормативів і національних стандартів.</w:t>
      </w:r>
    </w:p>
    <w:p w:rsidR="00172146" w:rsidRPr="000C4486" w:rsidRDefault="00172146" w:rsidP="000C4486">
      <w:pPr>
        <w:keepNext/>
        <w:keepLines/>
        <w:spacing w:after="0" w:line="240" w:lineRule="auto"/>
        <w:jc w:val="both"/>
        <w:outlineLvl w:val="1"/>
        <w:rPr>
          <w:rFonts w:ascii="Times New Roman" w:eastAsiaTheme="majorEastAsia" w:hAnsi="Times New Roman" w:cs="Times New Roman"/>
          <w:bCs/>
          <w:i/>
          <w:color w:val="000000" w:themeColor="text1"/>
          <w:sz w:val="28"/>
          <w:szCs w:val="28"/>
          <w:lang w:val="uk-UA" w:eastAsia="ru-RU"/>
        </w:rPr>
      </w:pPr>
      <w:r w:rsidRPr="000C4486">
        <w:rPr>
          <w:rFonts w:ascii="Times New Roman" w:eastAsiaTheme="majorEastAsia" w:hAnsi="Times New Roman" w:cs="Times New Roman"/>
          <w:bCs/>
          <w:i/>
          <w:color w:val="000000" w:themeColor="text1"/>
          <w:sz w:val="28"/>
          <w:szCs w:val="28"/>
          <w:lang w:val="uk-UA" w:eastAsia="ru-RU"/>
        </w:rPr>
        <w:t>Основними завданнями Програми є:</w:t>
      </w:r>
    </w:p>
    <w:p w:rsidR="00172146" w:rsidRPr="000C4486" w:rsidRDefault="00172146" w:rsidP="000C4486">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 xml:space="preserve">- </w:t>
      </w:r>
      <w:hyperlink r:id="rId8" w:anchor="1040" w:tgtFrame="_top" w:history="1">
        <w:r w:rsidRPr="000C4486">
          <w:rPr>
            <w:rStyle w:val="a8"/>
            <w:rFonts w:ascii="Times New Roman" w:eastAsia="Calibri" w:hAnsi="Times New Roman" w:cs="Times New Roman"/>
            <w:color w:val="000000" w:themeColor="text1"/>
            <w:sz w:val="28"/>
            <w:szCs w:val="28"/>
            <w:lang w:val="uk-UA" w:eastAsia="zh-CN"/>
          </w:rPr>
          <w:t>створення розвинутого конкурентного середовища на ринку обслуговування житла та об'єктів благоустрою;</w:t>
        </w:r>
      </w:hyperlink>
    </w:p>
    <w:p w:rsidR="00172146" w:rsidRPr="000C4486" w:rsidRDefault="00172146" w:rsidP="000C4486">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 xml:space="preserve">- </w:t>
      </w:r>
      <w:hyperlink r:id="rId9" w:anchor="1040" w:tgtFrame="_top" w:history="1">
        <w:r w:rsidRPr="000C4486">
          <w:rPr>
            <w:rStyle w:val="a8"/>
            <w:rFonts w:ascii="Times New Roman" w:eastAsia="Calibri" w:hAnsi="Times New Roman" w:cs="Times New Roman"/>
            <w:color w:val="000000" w:themeColor="text1"/>
            <w:sz w:val="28"/>
            <w:szCs w:val="28"/>
            <w:lang w:val="uk-UA" w:eastAsia="zh-CN"/>
          </w:rPr>
          <w:t>забезпечення належного функціонування підприємств житлово-комунального господарства;</w:t>
        </w:r>
      </w:hyperlink>
    </w:p>
    <w:p w:rsidR="00172146" w:rsidRPr="000C4486" w:rsidRDefault="00172146" w:rsidP="000C4486">
      <w:pPr>
        <w:keepNext/>
        <w:keepLines/>
        <w:spacing w:after="0" w:line="240" w:lineRule="auto"/>
        <w:jc w:val="both"/>
        <w:outlineLvl w:val="0"/>
        <w:rPr>
          <w:rFonts w:ascii="Times New Roman" w:eastAsiaTheme="majorEastAsia" w:hAnsi="Times New Roman" w:cs="Times New Roman"/>
          <w:bCs/>
          <w:color w:val="000000" w:themeColor="text1"/>
          <w:sz w:val="28"/>
          <w:szCs w:val="28"/>
          <w:lang w:val="uk-UA" w:eastAsia="ru-RU"/>
        </w:rPr>
      </w:pPr>
      <w:r w:rsidRPr="000C4486">
        <w:rPr>
          <w:rFonts w:ascii="Times New Roman" w:eastAsiaTheme="majorEastAsia" w:hAnsi="Times New Roman" w:cs="Times New Roman"/>
          <w:bCs/>
          <w:color w:val="000000" w:themeColor="text1"/>
          <w:sz w:val="28"/>
          <w:szCs w:val="28"/>
          <w:lang w:val="uk-UA" w:eastAsia="uk-UA"/>
        </w:rPr>
        <w:lastRenderedPageBreak/>
        <w:t>- збереження організаційно-правової форми діяльності комунальних підприємств, зокрема, МКП «</w:t>
      </w:r>
      <w:proofErr w:type="spellStart"/>
      <w:r w:rsidRPr="000C4486">
        <w:rPr>
          <w:rFonts w:ascii="Times New Roman" w:eastAsiaTheme="majorEastAsia" w:hAnsi="Times New Roman" w:cs="Times New Roman"/>
          <w:bCs/>
          <w:color w:val="000000" w:themeColor="text1"/>
          <w:sz w:val="28"/>
          <w:szCs w:val="28"/>
          <w:lang w:val="uk-UA" w:eastAsia="uk-UA"/>
        </w:rPr>
        <w:t>Рахівкомунсерві</w:t>
      </w:r>
      <w:proofErr w:type="spellEnd"/>
      <w:r w:rsidRPr="000C4486">
        <w:rPr>
          <w:rFonts w:ascii="Times New Roman" w:eastAsiaTheme="majorEastAsia" w:hAnsi="Times New Roman" w:cs="Times New Roman"/>
          <w:bCs/>
          <w:color w:val="000000" w:themeColor="text1"/>
          <w:sz w:val="28"/>
          <w:szCs w:val="28"/>
          <w:lang w:val="uk-UA" w:eastAsia="uk-UA"/>
        </w:rPr>
        <w:t xml:space="preserve">», </w:t>
      </w:r>
      <w:r w:rsidRPr="000C4486">
        <w:rPr>
          <w:rFonts w:ascii="Times New Roman" w:eastAsiaTheme="majorEastAsia" w:hAnsi="Times New Roman" w:cs="Times New Roman"/>
          <w:bCs/>
          <w:color w:val="000000" w:themeColor="text1"/>
          <w:sz w:val="28"/>
          <w:szCs w:val="28"/>
          <w:lang w:val="uk-UA" w:eastAsia="ru-RU"/>
        </w:rPr>
        <w:t>КП «</w:t>
      </w:r>
      <w:proofErr w:type="spellStart"/>
      <w:r w:rsidRPr="000C4486">
        <w:rPr>
          <w:rFonts w:ascii="Times New Roman" w:eastAsiaTheme="majorEastAsia" w:hAnsi="Times New Roman" w:cs="Times New Roman"/>
          <w:bCs/>
          <w:color w:val="000000" w:themeColor="text1"/>
          <w:sz w:val="28"/>
          <w:szCs w:val="28"/>
          <w:lang w:val="uk-UA" w:eastAsia="ru-RU"/>
        </w:rPr>
        <w:t>Рахівтепло</w:t>
      </w:r>
      <w:proofErr w:type="spellEnd"/>
      <w:r w:rsidRPr="000C4486">
        <w:rPr>
          <w:rFonts w:ascii="Times New Roman" w:eastAsiaTheme="majorEastAsia" w:hAnsi="Times New Roman" w:cs="Times New Roman"/>
          <w:bCs/>
          <w:color w:val="000000" w:themeColor="text1"/>
          <w:sz w:val="28"/>
          <w:szCs w:val="28"/>
          <w:lang w:val="uk-UA" w:eastAsia="ru-RU"/>
        </w:rPr>
        <w:t>»  Рахівської міської ради</w:t>
      </w:r>
    </w:p>
    <w:p w:rsidR="00172146" w:rsidRPr="000C4486" w:rsidRDefault="00172146" w:rsidP="000C4486">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xml:space="preserve">- </w:t>
      </w:r>
      <w:hyperlink r:id="rId10" w:anchor="1040" w:tgtFrame="_top" w:history="1">
        <w:r w:rsidRPr="000C4486">
          <w:rPr>
            <w:rStyle w:val="a8"/>
            <w:rFonts w:ascii="Times New Roman" w:eastAsia="Calibri" w:hAnsi="Times New Roman" w:cs="Times New Roman"/>
            <w:color w:val="000000" w:themeColor="text1"/>
            <w:sz w:val="28"/>
            <w:szCs w:val="28"/>
            <w:lang w:val="uk-UA" w:eastAsia="ar-SA"/>
          </w:rPr>
          <w:t>технічне переоснащення житлово-комунального господарства, скорочення питомих показників використання енергетичних і матеріальних ресурсів, необхідних для виробництва (надання) житлово-комунальних послуг, у тому числі створення дієвого та прозорого механізму стимулювання використання альтернативних джерел енергії та видів палива;</w:t>
        </w:r>
      </w:hyperlink>
    </w:p>
    <w:p w:rsidR="00172146" w:rsidRPr="000C4486" w:rsidRDefault="00172146" w:rsidP="000C4486">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xml:space="preserve">- поступове впровадження схеми централізованого теплопостачання, </w:t>
      </w:r>
    </w:p>
    <w:p w:rsidR="00172146" w:rsidRPr="000C4486" w:rsidRDefault="00172146" w:rsidP="000C4486">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запровадження приладів обліку на етапах виробництва та споживання теплової енергії ;</w:t>
      </w:r>
    </w:p>
    <w:p w:rsidR="00172146" w:rsidRPr="000C4486" w:rsidRDefault="00172146" w:rsidP="000C4486">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заміна зношених водопровідних та каналізаційних мереж;</w:t>
      </w:r>
    </w:p>
    <w:p w:rsidR="00172146" w:rsidRPr="000C4486" w:rsidRDefault="00172146" w:rsidP="000C4486">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покращення очистки стічних вод та якості питної води;</w:t>
      </w:r>
    </w:p>
    <w:p w:rsidR="00172146" w:rsidRPr="000C4486" w:rsidRDefault="00172146" w:rsidP="000C4486">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забезпечення належного водовідведення від абонентів не каналізованих вулиць;</w:t>
      </w:r>
    </w:p>
    <w:p w:rsidR="00172146" w:rsidRPr="000C4486" w:rsidRDefault="00172146" w:rsidP="000C4486">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xml:space="preserve">- </w:t>
      </w:r>
      <w:hyperlink r:id="rId11" w:anchor="1040" w:tgtFrame="_top" w:history="1">
        <w:r w:rsidRPr="000C4486">
          <w:rPr>
            <w:rStyle w:val="a8"/>
            <w:rFonts w:ascii="Times New Roman" w:eastAsia="Calibri" w:hAnsi="Times New Roman" w:cs="Times New Roman"/>
            <w:color w:val="000000" w:themeColor="text1"/>
            <w:sz w:val="28"/>
            <w:szCs w:val="28"/>
            <w:lang w:val="uk-UA" w:eastAsia="ar-SA"/>
          </w:rPr>
          <w:t>залучення інвестицій і співпраця з різними фінансовими установами та донорськими організаціями;</w:t>
        </w:r>
      </w:hyperlink>
    </w:p>
    <w:p w:rsidR="00172146" w:rsidRPr="000C4486" w:rsidRDefault="00172146" w:rsidP="000C4486">
      <w:pPr>
        <w:suppressAutoHyphens/>
        <w:spacing w:after="0" w:line="240" w:lineRule="auto"/>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залучення громадськості до процесів формування житлової політики та реформування житлово-комунального господарства;</w:t>
      </w:r>
    </w:p>
    <w:p w:rsidR="00172146" w:rsidRPr="000C4486" w:rsidRDefault="00172146" w:rsidP="000C4486">
      <w:pPr>
        <w:suppressAutoHyphens/>
        <w:spacing w:after="0" w:line="240" w:lineRule="auto"/>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забезпечення належного санітарно-технічного утримання, ремонту шляхово-мостового господарства громади;</w:t>
      </w:r>
    </w:p>
    <w:p w:rsidR="00172146" w:rsidRPr="000C4486" w:rsidRDefault="00172146" w:rsidP="000C4486">
      <w:pPr>
        <w:suppressAutoHyphens/>
        <w:spacing w:after="0" w:line="240" w:lineRule="auto"/>
        <w:rPr>
          <w:rFonts w:ascii="Times New Roman" w:eastAsia="Calibri" w:hAnsi="Times New Roman" w:cs="Times New Roman"/>
          <w:color w:val="000000" w:themeColor="text1"/>
          <w:sz w:val="28"/>
          <w:szCs w:val="28"/>
          <w:u w:val="single"/>
          <w:lang w:val="uk-UA" w:eastAsia="ar-SA"/>
        </w:rPr>
      </w:pPr>
      <w:r w:rsidRPr="000C4486">
        <w:rPr>
          <w:rFonts w:ascii="Times New Roman" w:eastAsia="Times New Roman" w:hAnsi="Times New Roman" w:cs="Times New Roman"/>
          <w:color w:val="000000" w:themeColor="text1"/>
          <w:sz w:val="28"/>
          <w:szCs w:val="28"/>
          <w:lang w:val="uk-UA" w:eastAsia="ar-SA"/>
        </w:rPr>
        <w:t>- надання якісних послуг із збору та вивезення побутових відходів міста;</w:t>
      </w:r>
    </w:p>
    <w:p w:rsidR="00172146" w:rsidRPr="000C4486" w:rsidRDefault="00691551" w:rsidP="000C4486">
      <w:pPr>
        <w:autoSpaceDE w:val="0"/>
        <w:autoSpaceDN w:val="0"/>
        <w:adjustRightInd w:val="0"/>
        <w:spacing w:after="0" w:line="240" w:lineRule="auto"/>
        <w:rPr>
          <w:rFonts w:ascii="Times New Roman" w:eastAsia="Times New Roman" w:hAnsi="Times New Roman" w:cs="Times New Roman"/>
          <w:color w:val="000000" w:themeColor="text1"/>
          <w:sz w:val="28"/>
          <w:szCs w:val="28"/>
          <w:lang w:val="uk-UA"/>
        </w:rPr>
      </w:pPr>
      <w:hyperlink r:id="rId12" w:anchor="1040" w:tgtFrame="_top" w:history="1">
        <w:r w:rsidR="00172146" w:rsidRPr="000C4486">
          <w:rPr>
            <w:rStyle w:val="a8"/>
            <w:rFonts w:ascii="Times New Roman" w:hAnsi="Times New Roman" w:cs="Times New Roman"/>
            <w:color w:val="000000" w:themeColor="text1"/>
            <w:sz w:val="28"/>
            <w:szCs w:val="28"/>
            <w:lang w:val="uk-UA"/>
          </w:rPr>
          <w:t>- збереження і покращення сприятливого для існування людини та живої природи довкілля;</w:t>
        </w:r>
      </w:hyperlink>
    </w:p>
    <w:p w:rsidR="00172146" w:rsidRPr="000C4486" w:rsidRDefault="00691551" w:rsidP="000C4486">
      <w:pPr>
        <w:autoSpaceDE w:val="0"/>
        <w:autoSpaceDN w:val="0"/>
        <w:adjustRightInd w:val="0"/>
        <w:spacing w:after="0" w:line="240" w:lineRule="auto"/>
        <w:rPr>
          <w:rFonts w:ascii="Times New Roman" w:hAnsi="Times New Roman" w:cs="Times New Roman"/>
          <w:color w:val="000000" w:themeColor="text1"/>
          <w:sz w:val="28"/>
          <w:szCs w:val="28"/>
          <w:lang w:val="uk-UA"/>
        </w:rPr>
      </w:pPr>
      <w:hyperlink r:id="rId13" w:anchor="1040" w:tgtFrame="_top" w:history="1">
        <w:r w:rsidR="00172146" w:rsidRPr="000C4486">
          <w:rPr>
            <w:rStyle w:val="a8"/>
            <w:rFonts w:ascii="Times New Roman" w:hAnsi="Times New Roman" w:cs="Times New Roman"/>
            <w:color w:val="000000" w:themeColor="text1"/>
            <w:sz w:val="28"/>
            <w:szCs w:val="28"/>
            <w:lang w:val="uk-UA"/>
          </w:rPr>
          <w:t xml:space="preserve">- </w:t>
        </w:r>
      </w:hyperlink>
      <w:r w:rsidR="00172146" w:rsidRPr="000C4486">
        <w:rPr>
          <w:rFonts w:ascii="Times New Roman" w:hAnsi="Times New Roman" w:cs="Times New Roman"/>
          <w:color w:val="000000" w:themeColor="text1"/>
          <w:sz w:val="28"/>
          <w:szCs w:val="28"/>
          <w:lang w:val="uk-UA"/>
        </w:rPr>
        <w:t>створення передумов для переходу до моделі сталого розвитку громади,</w:t>
      </w:r>
    </w:p>
    <w:p w:rsidR="00172146" w:rsidRPr="000C4486" w:rsidRDefault="00172146" w:rsidP="000C4486">
      <w:pPr>
        <w:autoSpaceDE w:val="0"/>
        <w:autoSpaceDN w:val="0"/>
        <w:adjustRightInd w:val="0"/>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забезпечення збалансованого розвитку існуючої екосистеми та виконання нею екологічних, соціально-економічних та урбаністично-планувальних функцій;</w:t>
      </w:r>
    </w:p>
    <w:p w:rsidR="00172146" w:rsidRPr="000C4486" w:rsidRDefault="00172146" w:rsidP="000C4486">
      <w:pPr>
        <w:autoSpaceDE w:val="0"/>
        <w:autoSpaceDN w:val="0"/>
        <w:adjustRightInd w:val="0"/>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охорона, збереження та відтворення існуючих зелених насаджень, висадження нових насаджень, їх гармонійне поєднання з </w:t>
      </w:r>
      <w:proofErr w:type="spellStart"/>
      <w:r w:rsidRPr="000C4486">
        <w:rPr>
          <w:rFonts w:ascii="Times New Roman" w:hAnsi="Times New Roman" w:cs="Times New Roman"/>
          <w:color w:val="000000" w:themeColor="text1"/>
          <w:sz w:val="28"/>
          <w:szCs w:val="28"/>
          <w:lang w:val="uk-UA"/>
        </w:rPr>
        <w:t>урболандшафтом</w:t>
      </w:r>
      <w:proofErr w:type="spellEnd"/>
      <w:r w:rsidRPr="000C4486">
        <w:rPr>
          <w:rFonts w:ascii="Times New Roman" w:hAnsi="Times New Roman" w:cs="Times New Roman"/>
          <w:color w:val="000000" w:themeColor="text1"/>
          <w:sz w:val="28"/>
          <w:szCs w:val="28"/>
          <w:lang w:val="uk-UA"/>
        </w:rPr>
        <w:t xml:space="preserve"> громади;</w:t>
      </w:r>
    </w:p>
    <w:p w:rsidR="00172146" w:rsidRPr="000C4486" w:rsidRDefault="00172146" w:rsidP="000C4486">
      <w:pPr>
        <w:autoSpaceDE w:val="0"/>
        <w:autoSpaceDN w:val="0"/>
        <w:adjustRightInd w:val="0"/>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підвищення рівня  благоустрою громади.</w:t>
      </w:r>
    </w:p>
    <w:p w:rsidR="00172146" w:rsidRPr="000C4486" w:rsidRDefault="00172146" w:rsidP="000C4486">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Виконання завдань Програми потребує реалізації заходів інституціонального, організаційного, фінансового, нормативно-правового та науково-технічного забезпечення.</w:t>
      </w:r>
    </w:p>
    <w:p w:rsidR="00172146" w:rsidRPr="000C4486" w:rsidRDefault="00172146" w:rsidP="000C4486">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ar-SA"/>
        </w:rPr>
      </w:pPr>
    </w:p>
    <w:p w:rsidR="00172146" w:rsidRPr="000C4486" w:rsidRDefault="00172146" w:rsidP="000C4486">
      <w:pPr>
        <w:spacing w:after="0" w:line="240" w:lineRule="auto"/>
        <w:rPr>
          <w:rFonts w:ascii="Times New Roman" w:hAnsi="Times New Roman" w:cs="Times New Roman"/>
          <w:color w:val="000000" w:themeColor="text1"/>
          <w:spacing w:val="6"/>
          <w:sz w:val="28"/>
          <w:szCs w:val="28"/>
          <w:lang w:val="uk-UA"/>
        </w:rPr>
      </w:pPr>
      <w:r w:rsidRPr="000C4486">
        <w:rPr>
          <w:rFonts w:ascii="Times New Roman" w:hAnsi="Times New Roman" w:cs="Times New Roman"/>
          <w:color w:val="000000" w:themeColor="text1"/>
          <w:spacing w:val="6"/>
          <w:sz w:val="28"/>
          <w:szCs w:val="28"/>
          <w:lang w:val="uk-UA"/>
        </w:rPr>
        <w:t>4.Обґрунтування шляхів і засобів розв’язання проблеми, обсягів та джерел фінансування</w:t>
      </w:r>
    </w:p>
    <w:p w:rsidR="00172146" w:rsidRPr="000C4486" w:rsidRDefault="00172146" w:rsidP="000C4486">
      <w:pPr>
        <w:spacing w:after="0" w:line="240" w:lineRule="auto"/>
        <w:rPr>
          <w:rFonts w:ascii="Times New Roman" w:hAnsi="Times New Roman" w:cs="Times New Roman"/>
          <w:color w:val="000000" w:themeColor="text1"/>
          <w:spacing w:val="6"/>
          <w:sz w:val="28"/>
          <w:szCs w:val="28"/>
          <w:lang w:val="uk-UA"/>
        </w:rPr>
      </w:pPr>
    </w:p>
    <w:p w:rsidR="00172146" w:rsidRPr="000C4486" w:rsidRDefault="00691551" w:rsidP="000C4486">
      <w:pPr>
        <w:tabs>
          <w:tab w:val="left" w:pos="900"/>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hyperlink r:id="rId14" w:anchor="1040" w:tgtFrame="_top" w:history="1">
        <w:r w:rsidR="00172146" w:rsidRPr="000C4486">
          <w:rPr>
            <w:rStyle w:val="a8"/>
            <w:rFonts w:ascii="Times New Roman" w:eastAsia="Calibri" w:hAnsi="Times New Roman" w:cs="Times New Roman"/>
            <w:color w:val="000000" w:themeColor="text1"/>
            <w:sz w:val="28"/>
            <w:szCs w:val="28"/>
            <w:lang w:val="uk-UA" w:eastAsia="ar-SA"/>
          </w:rPr>
          <w:t>Передбачається здійснення заходів Програми в таких сферах:</w:t>
        </w:r>
      </w:hyperlink>
    </w:p>
    <w:p w:rsidR="00172146" w:rsidRPr="000C4486" w:rsidRDefault="00172146" w:rsidP="000C4486">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xml:space="preserve">- </w:t>
      </w:r>
      <w:hyperlink r:id="rId15" w:anchor="1040" w:tgtFrame="_top" w:history="1">
        <w:r w:rsidRPr="000C4486">
          <w:rPr>
            <w:rStyle w:val="a8"/>
            <w:rFonts w:ascii="Times New Roman" w:eastAsia="Calibri" w:hAnsi="Times New Roman" w:cs="Times New Roman"/>
            <w:color w:val="000000" w:themeColor="text1"/>
            <w:sz w:val="28"/>
            <w:szCs w:val="28"/>
            <w:lang w:val="uk-UA" w:eastAsia="ar-SA"/>
          </w:rPr>
          <w:t xml:space="preserve">ремонту приміщень, будинків та споруд, прибудинкових територій та </w:t>
        </w:r>
        <w:proofErr w:type="spellStart"/>
        <w:r w:rsidRPr="000C4486">
          <w:rPr>
            <w:rStyle w:val="a8"/>
            <w:rFonts w:ascii="Times New Roman" w:eastAsia="Calibri" w:hAnsi="Times New Roman" w:cs="Times New Roman"/>
            <w:color w:val="000000" w:themeColor="text1"/>
            <w:sz w:val="28"/>
            <w:szCs w:val="28"/>
            <w:lang w:val="uk-UA" w:eastAsia="ar-SA"/>
          </w:rPr>
          <w:t>міжквартальних</w:t>
        </w:r>
        <w:proofErr w:type="spellEnd"/>
        <w:r w:rsidRPr="000C4486">
          <w:rPr>
            <w:rStyle w:val="a8"/>
            <w:rFonts w:ascii="Times New Roman" w:eastAsia="Calibri" w:hAnsi="Times New Roman" w:cs="Times New Roman"/>
            <w:color w:val="000000" w:themeColor="text1"/>
            <w:sz w:val="28"/>
            <w:szCs w:val="28"/>
            <w:lang w:val="uk-UA" w:eastAsia="ar-SA"/>
          </w:rPr>
          <w:t xml:space="preserve"> проїздів, </w:t>
        </w:r>
        <w:hyperlink r:id="rId16" w:anchor="1040" w:tgtFrame="_top" w:history="1">
          <w:r w:rsidRPr="000C4486">
            <w:rPr>
              <w:rStyle w:val="a8"/>
              <w:rFonts w:ascii="Times New Roman" w:eastAsia="Calibri" w:hAnsi="Times New Roman" w:cs="Times New Roman"/>
              <w:color w:val="000000" w:themeColor="text1"/>
              <w:sz w:val="28"/>
              <w:szCs w:val="28"/>
              <w:lang w:val="uk-UA" w:eastAsia="ar-SA"/>
            </w:rPr>
            <w:t xml:space="preserve"> у тому числі проведення реконструкції застарілого житлового фонду;</w:t>
          </w:r>
        </w:hyperlink>
      </w:hyperlink>
    </w:p>
    <w:p w:rsidR="00172146" w:rsidRPr="000C4486" w:rsidRDefault="00172146" w:rsidP="000C4486">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xml:space="preserve">- </w:t>
      </w:r>
      <w:hyperlink r:id="rId17" w:anchor="1040" w:tgtFrame="_top" w:history="1">
        <w:r w:rsidRPr="000C4486">
          <w:rPr>
            <w:rStyle w:val="a8"/>
            <w:rFonts w:ascii="Times New Roman" w:eastAsia="Calibri" w:hAnsi="Times New Roman" w:cs="Times New Roman"/>
            <w:color w:val="000000" w:themeColor="text1"/>
            <w:sz w:val="28"/>
            <w:szCs w:val="28"/>
            <w:lang w:val="uk-UA" w:eastAsia="ar-SA"/>
          </w:rPr>
          <w:t xml:space="preserve">надання послуг з централізованого водопостачання та водовідведення; </w:t>
        </w:r>
      </w:hyperlink>
      <w:hyperlink r:id="rId18" w:anchor="1040" w:tgtFrame="_top" w:history="1">
        <w:r w:rsidRPr="000C4486">
          <w:rPr>
            <w:rStyle w:val="a8"/>
            <w:rFonts w:ascii="Times New Roman" w:eastAsia="Calibri" w:hAnsi="Times New Roman" w:cs="Times New Roman"/>
            <w:color w:val="000000" w:themeColor="text1"/>
            <w:sz w:val="28"/>
            <w:szCs w:val="28"/>
            <w:lang w:val="uk-UA" w:eastAsia="ar-SA"/>
          </w:rPr>
          <w:t xml:space="preserve">виробництва, транспортування, постачання теплової енергії, надання послуг з </w:t>
        </w:r>
        <w:r w:rsidRPr="000C4486">
          <w:rPr>
            <w:rStyle w:val="a8"/>
            <w:rFonts w:ascii="Times New Roman" w:eastAsia="Calibri" w:hAnsi="Times New Roman" w:cs="Times New Roman"/>
            <w:color w:val="000000" w:themeColor="text1"/>
            <w:sz w:val="28"/>
            <w:szCs w:val="28"/>
            <w:lang w:val="uk-UA" w:eastAsia="ar-SA"/>
          </w:rPr>
          <w:lastRenderedPageBreak/>
          <w:t>централізованого опалення , у тому числі з використанням альтернативних джерел енергії та видів палива;</w:t>
        </w:r>
      </w:hyperlink>
    </w:p>
    <w:p w:rsidR="00172146" w:rsidRPr="000C4486" w:rsidRDefault="00172146" w:rsidP="000C4486">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xml:space="preserve">- санітарно-технічне утримання </w:t>
      </w:r>
      <w:hyperlink r:id="rId19" w:anchor="1040" w:tgtFrame="_top" w:history="1">
        <w:r w:rsidRPr="000C4486">
          <w:rPr>
            <w:rStyle w:val="a8"/>
            <w:rFonts w:ascii="Times New Roman" w:eastAsia="Calibri" w:hAnsi="Times New Roman" w:cs="Times New Roman"/>
            <w:color w:val="000000" w:themeColor="text1"/>
            <w:sz w:val="28"/>
            <w:szCs w:val="28"/>
            <w:lang w:val="uk-UA" w:eastAsia="ar-SA"/>
          </w:rPr>
          <w:t xml:space="preserve"> території громади;</w:t>
        </w:r>
      </w:hyperlink>
    </w:p>
    <w:p w:rsidR="00172146" w:rsidRPr="000C4486" w:rsidRDefault="00172146" w:rsidP="000C4486">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поводження з відходами;</w:t>
      </w:r>
    </w:p>
    <w:p w:rsidR="00172146" w:rsidRPr="000C4486" w:rsidRDefault="00172146" w:rsidP="000C4486">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утримання та ремонт об’єктів, благоустрою та шляхово-мостового господарства громади;</w:t>
      </w:r>
    </w:p>
    <w:p w:rsidR="00172146" w:rsidRPr="000C4486" w:rsidRDefault="00172146" w:rsidP="000C4486">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утримання громадських об’єктів зеленого господарства та ін.</w:t>
      </w:r>
    </w:p>
    <w:p w:rsidR="00172146" w:rsidRPr="000C4486" w:rsidRDefault="00172146" w:rsidP="000C4486">
      <w:pPr>
        <w:tabs>
          <w:tab w:val="left" w:pos="900"/>
        </w:tabs>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Індикатори реформування житлово-комунального господарства:</w:t>
      </w:r>
    </w:p>
    <w:p w:rsidR="00172146" w:rsidRPr="000C4486" w:rsidRDefault="00172146" w:rsidP="000C4486">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рівень зносу комунальної інфраструктури;</w:t>
      </w:r>
    </w:p>
    <w:p w:rsidR="00172146" w:rsidRPr="000C4486" w:rsidRDefault="00172146" w:rsidP="000C4486">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забезпеченість житлового фонду будинковими приладами обліку  води та електропостачання;</w:t>
      </w:r>
    </w:p>
    <w:p w:rsidR="00172146" w:rsidRPr="000C4486" w:rsidRDefault="00172146" w:rsidP="000C4486">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частка приватних інвестицій у загальному обсязі інвестицій в модернізацію комунальної інфраструктури;</w:t>
      </w:r>
    </w:p>
    <w:p w:rsidR="00172146" w:rsidRPr="000C4486" w:rsidRDefault="00172146" w:rsidP="000C4486">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кількість об’єднань співвласників багатоквартирних будинків.</w:t>
      </w:r>
    </w:p>
    <w:p w:rsidR="00172146" w:rsidRPr="000C4486" w:rsidRDefault="00691551" w:rsidP="000C4486">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hyperlink r:id="rId20" w:anchor="1040" w:tgtFrame="_top" w:history="1">
        <w:r w:rsidR="00172146" w:rsidRPr="000C4486">
          <w:rPr>
            <w:rStyle w:val="a8"/>
            <w:rFonts w:ascii="Times New Roman" w:eastAsia="Calibri" w:hAnsi="Times New Roman" w:cs="Times New Roman"/>
            <w:color w:val="000000" w:themeColor="text1"/>
            <w:sz w:val="28"/>
            <w:szCs w:val="28"/>
            <w:lang w:val="uk-UA" w:eastAsia="zh-CN"/>
          </w:rPr>
          <w:t>Фінансово-економічне забезпечення реформування житлово-комунального господарства передбачає</w:t>
        </w:r>
      </w:hyperlink>
      <w:r w:rsidR="00172146" w:rsidRPr="000C4486">
        <w:rPr>
          <w:rFonts w:ascii="Times New Roman" w:eastAsia="Times New Roman" w:hAnsi="Times New Roman" w:cs="Times New Roman"/>
          <w:color w:val="000000" w:themeColor="text1"/>
          <w:sz w:val="28"/>
          <w:szCs w:val="28"/>
          <w:lang w:val="uk-UA" w:eastAsia="zh-CN"/>
        </w:rPr>
        <w:t xml:space="preserve"> </w:t>
      </w:r>
      <w:hyperlink r:id="rId21" w:anchor="1040" w:tgtFrame="_top" w:history="1">
        <w:r w:rsidR="00172146" w:rsidRPr="000C4486">
          <w:rPr>
            <w:rStyle w:val="a8"/>
            <w:rFonts w:ascii="Times New Roman" w:eastAsia="Calibri" w:hAnsi="Times New Roman" w:cs="Times New Roman"/>
            <w:color w:val="000000" w:themeColor="text1"/>
            <w:sz w:val="28"/>
            <w:szCs w:val="28"/>
            <w:lang w:val="uk-UA" w:eastAsia="zh-CN"/>
          </w:rPr>
          <w:t>фінансування Програми за рахунок коштів як міського, так і державного бюджетів, коштів підприємств та інших джерел незаборонених законодавством</w:t>
        </w:r>
      </w:hyperlink>
      <w:r w:rsidR="00172146" w:rsidRPr="000C4486">
        <w:rPr>
          <w:rFonts w:ascii="Times New Roman" w:eastAsia="Times New Roman" w:hAnsi="Times New Roman" w:cs="Times New Roman"/>
          <w:color w:val="000000" w:themeColor="text1"/>
          <w:sz w:val="28"/>
          <w:szCs w:val="28"/>
          <w:lang w:val="uk-UA" w:eastAsia="zh-CN"/>
        </w:rPr>
        <w:t>.</w:t>
      </w:r>
    </w:p>
    <w:p w:rsidR="00172146" w:rsidRPr="000C4486" w:rsidRDefault="00691551" w:rsidP="000C4486">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hyperlink r:id="rId22" w:anchor="1040" w:tgtFrame="_top" w:history="1">
        <w:r w:rsidR="00172146" w:rsidRPr="000C4486">
          <w:rPr>
            <w:rStyle w:val="a8"/>
            <w:rFonts w:ascii="Times New Roman" w:eastAsia="Calibri" w:hAnsi="Times New Roman" w:cs="Times New Roman"/>
            <w:color w:val="000000" w:themeColor="text1"/>
            <w:sz w:val="28"/>
            <w:szCs w:val="28"/>
            <w:lang w:val="uk-UA" w:eastAsia="zh-CN"/>
          </w:rPr>
          <w:t>Кошти державного бюджету спрямовуються на фінансування заходів щодо:</w:t>
        </w:r>
      </w:hyperlink>
    </w:p>
    <w:p w:rsidR="00172146" w:rsidRPr="000C4486" w:rsidRDefault="00172146" w:rsidP="000C4486">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 xml:space="preserve">- </w:t>
      </w:r>
      <w:hyperlink r:id="rId23" w:anchor="1040" w:tgtFrame="_top" w:history="1">
        <w:r w:rsidRPr="000C4486">
          <w:rPr>
            <w:rStyle w:val="a8"/>
            <w:rFonts w:ascii="Times New Roman" w:eastAsia="Calibri" w:hAnsi="Times New Roman" w:cs="Times New Roman"/>
            <w:color w:val="000000" w:themeColor="text1"/>
            <w:sz w:val="28"/>
            <w:szCs w:val="28"/>
            <w:lang w:val="uk-UA" w:eastAsia="zh-CN"/>
          </w:rPr>
          <w:t xml:space="preserve">реалізації інвестиційних проектів із реконструкції, будівництва та капітального ремонту шляхово-мостового господарства, житлового фонду, систем централізованого </w:t>
        </w:r>
        <w:proofErr w:type="spellStart"/>
        <w:r w:rsidRPr="000C4486">
          <w:rPr>
            <w:rStyle w:val="a8"/>
            <w:rFonts w:ascii="Times New Roman" w:eastAsia="Calibri" w:hAnsi="Times New Roman" w:cs="Times New Roman"/>
            <w:color w:val="000000" w:themeColor="text1"/>
            <w:sz w:val="28"/>
            <w:szCs w:val="28"/>
            <w:lang w:val="uk-UA" w:eastAsia="zh-CN"/>
          </w:rPr>
          <w:t>тепло-</w:t>
        </w:r>
        <w:proofErr w:type="spellEnd"/>
        <w:r w:rsidRPr="000C4486">
          <w:rPr>
            <w:rStyle w:val="a8"/>
            <w:rFonts w:ascii="Times New Roman" w:eastAsia="Calibri" w:hAnsi="Times New Roman" w:cs="Times New Roman"/>
            <w:color w:val="000000" w:themeColor="text1"/>
            <w:sz w:val="28"/>
            <w:szCs w:val="28"/>
            <w:lang w:val="uk-UA" w:eastAsia="zh-CN"/>
          </w:rPr>
          <w:t>, водопостачання та водовідведення, а також у сфері благоустрою та комунального обслуговування, спрямованих на технічне переоснащення об’єктів житлово-комунального господарства;</w:t>
        </w:r>
      </w:hyperlink>
    </w:p>
    <w:p w:rsidR="00172146" w:rsidRPr="000C4486" w:rsidRDefault="00172146" w:rsidP="000C4486">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 xml:space="preserve">- </w:t>
      </w:r>
      <w:hyperlink r:id="rId24" w:anchor="1040" w:tgtFrame="_top" w:history="1">
        <w:r w:rsidRPr="000C4486">
          <w:rPr>
            <w:rStyle w:val="a8"/>
            <w:rFonts w:ascii="Times New Roman" w:eastAsia="Calibri" w:hAnsi="Times New Roman" w:cs="Times New Roman"/>
            <w:color w:val="000000" w:themeColor="text1"/>
            <w:sz w:val="28"/>
            <w:szCs w:val="28"/>
            <w:lang w:val="uk-UA" w:eastAsia="zh-CN"/>
          </w:rPr>
          <w:t>реалізації пілотних проектів у сфері житлово-комунального господарства, спрямованих на удосконалення системи управління житловим фондом, скорочення питомих показників використання енергетичних та матеріальних ресурсів, у тому числі щодо впровадження використання альтернативних джерел енергії та видів палива.</w:t>
        </w:r>
      </w:hyperlink>
    </w:p>
    <w:p w:rsidR="00172146" w:rsidRPr="000C4486" w:rsidRDefault="00172146"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Визначення одержувачів бюджетних коштів.</w:t>
      </w:r>
    </w:p>
    <w:p w:rsidR="00172146" w:rsidRPr="000C4486" w:rsidRDefault="00172146"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Визначити даною Програмою одержувачами бюджетних коштів для виконання робіт :</w:t>
      </w:r>
    </w:p>
    <w:p w:rsidR="00172146" w:rsidRPr="000C4486" w:rsidRDefault="00172146"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-КП «</w:t>
      </w:r>
      <w:proofErr w:type="spellStart"/>
      <w:r w:rsidRPr="000C4486">
        <w:rPr>
          <w:rFonts w:ascii="Times New Roman" w:hAnsi="Times New Roman" w:cs="Times New Roman"/>
          <w:color w:val="000000" w:themeColor="text1"/>
          <w:sz w:val="28"/>
          <w:szCs w:val="28"/>
          <w:lang w:val="uk-UA"/>
        </w:rPr>
        <w:t>Рахівтепло</w:t>
      </w:r>
      <w:proofErr w:type="spellEnd"/>
      <w:r w:rsidRPr="000C4486">
        <w:rPr>
          <w:rFonts w:ascii="Times New Roman" w:hAnsi="Times New Roman" w:cs="Times New Roman"/>
          <w:color w:val="000000" w:themeColor="text1"/>
          <w:sz w:val="28"/>
          <w:szCs w:val="28"/>
          <w:lang w:val="uk-UA"/>
        </w:rPr>
        <w:t>;</w:t>
      </w:r>
    </w:p>
    <w:p w:rsidR="00172146" w:rsidRPr="000C4486" w:rsidRDefault="00172146"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-МКП «</w:t>
      </w:r>
      <w:proofErr w:type="spellStart"/>
      <w:r w:rsidRPr="000C4486">
        <w:rPr>
          <w:rFonts w:ascii="Times New Roman" w:hAnsi="Times New Roman" w:cs="Times New Roman"/>
          <w:color w:val="000000" w:themeColor="text1"/>
          <w:sz w:val="28"/>
          <w:szCs w:val="28"/>
          <w:lang w:val="uk-UA"/>
        </w:rPr>
        <w:t>Рахівкомунсервіс</w:t>
      </w:r>
      <w:proofErr w:type="spellEnd"/>
      <w:r w:rsidRPr="000C4486">
        <w:rPr>
          <w:rFonts w:ascii="Times New Roman" w:hAnsi="Times New Roman" w:cs="Times New Roman"/>
          <w:color w:val="000000" w:themeColor="text1"/>
          <w:sz w:val="28"/>
          <w:szCs w:val="28"/>
          <w:lang w:val="uk-UA"/>
        </w:rPr>
        <w:t>»;</w:t>
      </w:r>
    </w:p>
    <w:p w:rsidR="00172146" w:rsidRPr="000C4486" w:rsidRDefault="00172146" w:rsidP="000C4486">
      <w:pPr>
        <w:spacing w:after="0" w:line="240" w:lineRule="auto"/>
        <w:rPr>
          <w:rFonts w:ascii="Times New Roman" w:hAnsi="Times New Roman" w:cs="Times New Roman"/>
          <w:color w:val="000000" w:themeColor="text1"/>
          <w:sz w:val="28"/>
          <w:szCs w:val="28"/>
          <w:lang w:val="uk-UA"/>
        </w:rPr>
      </w:pPr>
      <w:proofErr w:type="spellStart"/>
      <w:r w:rsidRPr="000C4486">
        <w:rPr>
          <w:rFonts w:ascii="Times New Roman" w:hAnsi="Times New Roman" w:cs="Times New Roman"/>
          <w:color w:val="000000" w:themeColor="text1"/>
          <w:sz w:val="28"/>
          <w:szCs w:val="28"/>
          <w:lang w:val="uk-UA"/>
        </w:rPr>
        <w:t>-Рахівську</w:t>
      </w:r>
      <w:proofErr w:type="spellEnd"/>
      <w:r w:rsidRPr="000C4486">
        <w:rPr>
          <w:rFonts w:ascii="Times New Roman" w:hAnsi="Times New Roman" w:cs="Times New Roman"/>
          <w:color w:val="000000" w:themeColor="text1"/>
          <w:sz w:val="28"/>
          <w:szCs w:val="28"/>
          <w:lang w:val="uk-UA"/>
        </w:rPr>
        <w:t xml:space="preserve"> міську раду;</w:t>
      </w:r>
    </w:p>
    <w:p w:rsidR="00172146" w:rsidRPr="000C4486" w:rsidRDefault="00172146"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Використання виділених бюджетних коштів буде спрямовуватися на поточні видатки, зокрема:</w:t>
      </w:r>
    </w:p>
    <w:p w:rsidR="00172146" w:rsidRPr="000C4486" w:rsidRDefault="00172146"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заробітну плату працівників;</w:t>
      </w:r>
    </w:p>
    <w:p w:rsidR="00172146" w:rsidRPr="000C4486" w:rsidRDefault="00172146"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нарахування на заробітну плату працівників;</w:t>
      </w:r>
    </w:p>
    <w:p w:rsidR="00172146" w:rsidRPr="000C4486" w:rsidRDefault="00172146"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придбання предметів, матеріалів, обладнання та інвентарю, у тому числі обмундирування (паливно-мастильні матеріали, </w:t>
      </w:r>
      <w:proofErr w:type="spellStart"/>
      <w:r w:rsidRPr="000C4486">
        <w:rPr>
          <w:rFonts w:ascii="Times New Roman" w:hAnsi="Times New Roman" w:cs="Times New Roman"/>
          <w:color w:val="000000" w:themeColor="text1"/>
          <w:sz w:val="28"/>
          <w:szCs w:val="28"/>
          <w:lang w:val="uk-UA"/>
        </w:rPr>
        <w:t>матеріали</w:t>
      </w:r>
      <w:proofErr w:type="spellEnd"/>
      <w:r w:rsidRPr="000C4486">
        <w:rPr>
          <w:rFonts w:ascii="Times New Roman" w:hAnsi="Times New Roman" w:cs="Times New Roman"/>
          <w:color w:val="000000" w:themeColor="text1"/>
          <w:sz w:val="28"/>
          <w:szCs w:val="28"/>
          <w:lang w:val="uk-UA"/>
        </w:rPr>
        <w:t xml:space="preserve">, будівельних матеріали, обладнання, інвентар та інструменти для господарської діяльності, а також для благоустрою території, комплектуючі і дрібні деталі для ремонту </w:t>
      </w:r>
      <w:r w:rsidRPr="000C4486">
        <w:rPr>
          <w:rFonts w:ascii="Times New Roman" w:hAnsi="Times New Roman" w:cs="Times New Roman"/>
          <w:color w:val="000000" w:themeColor="text1"/>
          <w:sz w:val="28"/>
          <w:szCs w:val="28"/>
          <w:lang w:val="uk-UA"/>
        </w:rPr>
        <w:lastRenderedPageBreak/>
        <w:t>виробничого та невиробничого обладнання, запчастини до транспортних засобів, тощо);</w:t>
      </w:r>
    </w:p>
    <w:p w:rsidR="00172146" w:rsidRPr="000C4486" w:rsidRDefault="00172146"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оплату інших послуг (крім комунальних) (охорона, у т.ч. позавідомча охорона), послуги із страхування транспортних засобів, страхування водіїв відповідно до законодавства, послуги з поточного ремонту та технічного обслуговування обладнання, техніки, механізмів, будівель, приміщень, тощо);</w:t>
      </w:r>
    </w:p>
    <w:p w:rsidR="00172146" w:rsidRPr="000C4486" w:rsidRDefault="00172146"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інші видатки (сплата податків та зборів, державного мита та інших видів платежів до бюджетів відповідно до законодавства тощо);</w:t>
      </w:r>
    </w:p>
    <w:p w:rsidR="00172146" w:rsidRPr="000C4486" w:rsidRDefault="00172146"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оплату комунальних послуг та енергоносії.</w:t>
      </w:r>
    </w:p>
    <w:p w:rsidR="00172146" w:rsidRPr="000C4486" w:rsidRDefault="00172146" w:rsidP="000C4486">
      <w:pPr>
        <w:spacing w:after="0" w:line="240" w:lineRule="auto"/>
        <w:jc w:val="both"/>
        <w:rPr>
          <w:rFonts w:ascii="Times New Roman" w:hAnsi="Times New Roman" w:cs="Times New Roman"/>
          <w:color w:val="000000" w:themeColor="text1"/>
          <w:sz w:val="28"/>
          <w:szCs w:val="28"/>
          <w:lang w:val="uk-UA"/>
        </w:rPr>
      </w:pPr>
    </w:p>
    <w:p w:rsidR="00172146" w:rsidRPr="000C4486" w:rsidRDefault="00172146"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pacing w:val="6"/>
          <w:sz w:val="28"/>
          <w:szCs w:val="28"/>
          <w:lang w:val="uk-UA"/>
        </w:rPr>
        <w:t>Ресурсне забезпечення</w:t>
      </w:r>
    </w:p>
    <w:p w:rsidR="00172146" w:rsidRPr="000C4486" w:rsidRDefault="00172146" w:rsidP="000C4486">
      <w:pPr>
        <w:spacing w:after="0" w:line="240" w:lineRule="auto"/>
        <w:jc w:val="both"/>
        <w:rPr>
          <w:rFonts w:ascii="Times New Roman" w:hAnsi="Times New Roman" w:cs="Times New Roman"/>
          <w:color w:val="000000" w:themeColor="text1"/>
          <w:sz w:val="28"/>
          <w:szCs w:val="28"/>
          <w:lang w:val="uk-UA"/>
        </w:rPr>
      </w:pPr>
    </w:p>
    <w:tbl>
      <w:tblPr>
        <w:tblW w:w="5415" w:type="pct"/>
        <w:tblCellMar>
          <w:left w:w="0" w:type="dxa"/>
          <w:right w:w="0" w:type="dxa"/>
        </w:tblCellMar>
        <w:tblLook w:val="04A0" w:firstRow="1" w:lastRow="0" w:firstColumn="1" w:lastColumn="0" w:noHBand="0" w:noVBand="1"/>
      </w:tblPr>
      <w:tblGrid>
        <w:gridCol w:w="3225"/>
        <w:gridCol w:w="1697"/>
        <w:gridCol w:w="2670"/>
        <w:gridCol w:w="2668"/>
      </w:tblGrid>
      <w:tr w:rsidR="000C4486" w:rsidRPr="000C4486" w:rsidTr="00172146">
        <w:trPr>
          <w:gridAfter w:val="1"/>
          <w:wAfter w:w="1300" w:type="pct"/>
        </w:trPr>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172146" w:rsidRPr="000C4486" w:rsidRDefault="00172146" w:rsidP="000C4486">
            <w:pPr>
              <w:spacing w:after="0" w:line="240" w:lineRule="auto"/>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Обсяг коштів, які пропонується залучити на виконання Програми</w:t>
            </w: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2020р.</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Усього витрат на виконання Програми </w:t>
            </w:r>
          </w:p>
        </w:tc>
      </w:tr>
      <w:tr w:rsidR="000C4486" w:rsidRPr="000C4486" w:rsidTr="00172146">
        <w:trPr>
          <w:gridAfter w:val="1"/>
          <w:wAfter w:w="1300" w:type="pct"/>
        </w:trPr>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172146" w:rsidRPr="000C4486" w:rsidRDefault="00172146" w:rsidP="000C4486">
            <w:pPr>
              <w:spacing w:after="0" w:line="240" w:lineRule="auto"/>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Обсяг ресурсів, усього, у тому числі:</w:t>
            </w: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eastAsia="ru-RU"/>
              </w:rPr>
            </w:pPr>
          </w:p>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тис. грн.</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eastAsia="ru-RU"/>
              </w:rPr>
            </w:pPr>
          </w:p>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20858,00 тис. грн.</w:t>
            </w:r>
          </w:p>
        </w:tc>
      </w:tr>
      <w:tr w:rsidR="000C4486" w:rsidRPr="000C4486" w:rsidTr="00172146">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172146" w:rsidRPr="000C4486" w:rsidRDefault="00172146" w:rsidP="000C4486">
            <w:pPr>
              <w:spacing w:after="0" w:line="240" w:lineRule="auto"/>
              <w:rPr>
                <w:rFonts w:ascii="Times New Roman" w:eastAsia="Times New Roman" w:hAnsi="Times New Roman" w:cs="Times New Roman"/>
                <w:color w:val="000000" w:themeColor="text1"/>
                <w:sz w:val="28"/>
                <w:szCs w:val="28"/>
                <w:lang w:val="uk-UA" w:eastAsia="ru-RU"/>
              </w:rPr>
            </w:pPr>
            <w:r w:rsidRPr="000C4486">
              <w:rPr>
                <w:rFonts w:ascii="Times New Roman" w:hAnsi="Times New Roman" w:cs="Times New Roman"/>
                <w:color w:val="000000" w:themeColor="text1"/>
                <w:sz w:val="28"/>
                <w:szCs w:val="28"/>
                <w:lang w:val="uk-UA"/>
              </w:rPr>
              <w:t>міський бюджет</w:t>
            </w:r>
          </w:p>
          <w:p w:rsidR="00172146" w:rsidRPr="000C4486" w:rsidRDefault="00172146" w:rsidP="000C4486">
            <w:pPr>
              <w:spacing w:after="0" w:line="240" w:lineRule="auto"/>
              <w:rPr>
                <w:rFonts w:ascii="Times New Roman" w:eastAsia="Times New Roman" w:hAnsi="Times New Roman" w:cs="Times New Roman"/>
                <w:color w:val="000000" w:themeColor="text1"/>
                <w:sz w:val="28"/>
                <w:szCs w:val="28"/>
                <w:lang w:val="uk-UA"/>
              </w:rPr>
            </w:pP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eastAsia="ru-RU"/>
              </w:rPr>
            </w:pPr>
          </w:p>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тис. грн.</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172146" w:rsidRPr="000C4486" w:rsidRDefault="00172146" w:rsidP="000C4486">
            <w:pPr>
              <w:spacing w:after="0" w:line="240" w:lineRule="auto"/>
              <w:rPr>
                <w:rFonts w:ascii="Times New Roman" w:eastAsia="Times New Roman" w:hAnsi="Times New Roman" w:cs="Times New Roman"/>
                <w:color w:val="000000" w:themeColor="text1"/>
                <w:sz w:val="28"/>
                <w:szCs w:val="28"/>
                <w:lang w:val="uk-UA" w:eastAsia="ru-RU"/>
              </w:rPr>
            </w:pPr>
          </w:p>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20858,00 тис. грн.</w:t>
            </w:r>
          </w:p>
        </w:tc>
        <w:tc>
          <w:tcPr>
            <w:tcW w:w="1300" w:type="pct"/>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p>
        </w:tc>
      </w:tr>
      <w:tr w:rsidR="000C4486" w:rsidRPr="000C4486" w:rsidTr="00172146">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172146" w:rsidRPr="000C4486" w:rsidRDefault="00172146" w:rsidP="000C4486">
            <w:pPr>
              <w:spacing w:after="0" w:line="240" w:lineRule="auto"/>
              <w:rPr>
                <w:rFonts w:ascii="Times New Roman" w:eastAsia="Times New Roman" w:hAnsi="Times New Roman" w:cs="Times New Roman"/>
                <w:color w:val="000000" w:themeColor="text1"/>
                <w:sz w:val="28"/>
                <w:szCs w:val="28"/>
                <w:lang w:val="uk-UA" w:eastAsia="ru-RU"/>
              </w:rPr>
            </w:pPr>
            <w:r w:rsidRPr="000C4486">
              <w:rPr>
                <w:rFonts w:ascii="Times New Roman" w:hAnsi="Times New Roman" w:cs="Times New Roman"/>
                <w:color w:val="000000" w:themeColor="text1"/>
                <w:sz w:val="28"/>
                <w:szCs w:val="28"/>
                <w:lang w:val="uk-UA"/>
              </w:rPr>
              <w:t>Державний бюджет</w:t>
            </w:r>
          </w:p>
          <w:p w:rsidR="00172146" w:rsidRPr="000C4486" w:rsidRDefault="00172146" w:rsidP="000C4486">
            <w:pPr>
              <w:spacing w:after="0" w:line="240" w:lineRule="auto"/>
              <w:rPr>
                <w:rFonts w:ascii="Times New Roman" w:eastAsia="Times New Roman" w:hAnsi="Times New Roman" w:cs="Times New Roman"/>
                <w:color w:val="000000" w:themeColor="text1"/>
                <w:sz w:val="28"/>
                <w:szCs w:val="28"/>
                <w:lang w:val="uk-UA"/>
              </w:rPr>
            </w:pP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eastAsia="ru-RU"/>
              </w:rPr>
            </w:pPr>
          </w:p>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тис. грн.</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eastAsia="ru-RU"/>
              </w:rPr>
            </w:pPr>
          </w:p>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тис. грн.</w:t>
            </w:r>
          </w:p>
        </w:tc>
        <w:tc>
          <w:tcPr>
            <w:tcW w:w="1300" w:type="pct"/>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p>
        </w:tc>
      </w:tr>
      <w:tr w:rsidR="000C4486" w:rsidRPr="000C4486" w:rsidTr="00172146">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172146" w:rsidRPr="000C4486" w:rsidRDefault="00172146" w:rsidP="000C4486">
            <w:pPr>
              <w:spacing w:after="0" w:line="240" w:lineRule="auto"/>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Інші кошти</w:t>
            </w: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eastAsia="ru-RU"/>
              </w:rPr>
            </w:pPr>
          </w:p>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тис. грн.</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eastAsia="ru-RU"/>
              </w:rPr>
            </w:pPr>
          </w:p>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тис. грн.</w:t>
            </w:r>
          </w:p>
        </w:tc>
        <w:tc>
          <w:tcPr>
            <w:tcW w:w="1300" w:type="pct"/>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eastAsia="ru-RU"/>
              </w:rPr>
            </w:pPr>
          </w:p>
          <w:p w:rsidR="00172146" w:rsidRPr="000C4486" w:rsidRDefault="00172146" w:rsidP="000C4486">
            <w:pPr>
              <w:spacing w:after="0" w:line="240" w:lineRule="auto"/>
              <w:jc w:val="center"/>
              <w:rPr>
                <w:rFonts w:ascii="Times New Roman" w:eastAsia="Times New Roman" w:hAnsi="Times New Roman" w:cs="Times New Roman"/>
                <w:color w:val="000000" w:themeColor="text1"/>
                <w:sz w:val="28"/>
                <w:szCs w:val="28"/>
                <w:lang w:val="uk-UA"/>
              </w:rPr>
            </w:pPr>
          </w:p>
        </w:tc>
      </w:tr>
    </w:tbl>
    <w:p w:rsidR="00172146" w:rsidRPr="000C4486" w:rsidRDefault="00172146" w:rsidP="000C4486">
      <w:pPr>
        <w:spacing w:after="0" w:line="240" w:lineRule="auto"/>
        <w:rPr>
          <w:rFonts w:ascii="Times New Roman" w:eastAsia="Times New Roman" w:hAnsi="Times New Roman" w:cs="Times New Roman"/>
          <w:color w:val="000000" w:themeColor="text1"/>
          <w:sz w:val="28"/>
          <w:szCs w:val="28"/>
          <w:lang w:val="uk-UA"/>
        </w:rPr>
      </w:pPr>
    </w:p>
    <w:p w:rsidR="00172146" w:rsidRPr="000C4486" w:rsidRDefault="00172146" w:rsidP="000C4486">
      <w:pPr>
        <w:spacing w:after="0" w:line="240" w:lineRule="auto"/>
        <w:contextualSpacing/>
        <w:jc w:val="both"/>
        <w:rPr>
          <w:rFonts w:ascii="Times New Roman" w:eastAsia="Calibri" w:hAnsi="Times New Roman" w:cs="Times New Roman"/>
          <w:color w:val="000000" w:themeColor="text1"/>
          <w:spacing w:val="6"/>
          <w:sz w:val="28"/>
          <w:szCs w:val="28"/>
          <w:lang w:val="uk-UA" w:eastAsia="ru-RU"/>
        </w:rPr>
      </w:pPr>
      <w:r w:rsidRPr="000C4486">
        <w:rPr>
          <w:rFonts w:ascii="Times New Roman" w:eastAsia="Calibri" w:hAnsi="Times New Roman" w:cs="Times New Roman"/>
          <w:color w:val="000000" w:themeColor="text1"/>
          <w:spacing w:val="6"/>
          <w:sz w:val="28"/>
          <w:szCs w:val="28"/>
          <w:lang w:val="uk-UA" w:eastAsia="ru-RU"/>
        </w:rPr>
        <w:t>5. Перелік завдань і заходів програми та результативні показники</w:t>
      </w:r>
    </w:p>
    <w:p w:rsidR="00172146" w:rsidRPr="000C4486" w:rsidRDefault="00172146" w:rsidP="000C4486">
      <w:pPr>
        <w:spacing w:after="0" w:line="240" w:lineRule="auto"/>
        <w:contextualSpacing/>
        <w:jc w:val="both"/>
        <w:rPr>
          <w:rFonts w:ascii="Times New Roman" w:eastAsia="Calibri" w:hAnsi="Times New Roman" w:cs="Times New Roman"/>
          <w:color w:val="000000" w:themeColor="text1"/>
          <w:spacing w:val="6"/>
          <w:sz w:val="28"/>
          <w:szCs w:val="28"/>
          <w:lang w:val="uk-UA" w:eastAsia="ru-RU"/>
        </w:rPr>
      </w:pPr>
    </w:p>
    <w:p w:rsidR="00172146" w:rsidRPr="000C4486" w:rsidRDefault="00691551" w:rsidP="000C4486">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ar-SA"/>
        </w:rPr>
      </w:pPr>
      <w:hyperlink r:id="rId25" w:anchor="1040" w:tgtFrame="_top" w:history="1">
        <w:r w:rsidR="00172146" w:rsidRPr="000C4486">
          <w:rPr>
            <w:rStyle w:val="a8"/>
            <w:rFonts w:ascii="Times New Roman" w:eastAsia="Calibri" w:hAnsi="Times New Roman" w:cs="Times New Roman"/>
            <w:color w:val="000000" w:themeColor="text1"/>
            <w:sz w:val="28"/>
            <w:szCs w:val="28"/>
            <w:lang w:val="uk-UA" w:eastAsia="ar-SA"/>
          </w:rPr>
          <w:t>Інституціональне забезпечення виконання завдань Програми включає такі заходи:</w:t>
        </w:r>
      </w:hyperlink>
    </w:p>
    <w:p w:rsidR="00172146" w:rsidRPr="000C4486" w:rsidRDefault="00172146" w:rsidP="000C4486">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xml:space="preserve">- дотримання </w:t>
      </w:r>
      <w:r w:rsidR="00691551">
        <w:fldChar w:fldCharType="begin"/>
      </w:r>
      <w:r w:rsidR="00691551" w:rsidRPr="00691551">
        <w:rPr>
          <w:lang w:val="uk-UA"/>
        </w:rPr>
        <w:instrText xml:space="preserve"> </w:instrText>
      </w:r>
      <w:r w:rsidR="00691551">
        <w:instrText>HYPERLINK</w:instrText>
      </w:r>
      <w:r w:rsidR="00691551" w:rsidRPr="00691551">
        <w:rPr>
          <w:lang w:val="uk-UA"/>
        </w:rPr>
        <w:instrText xml:space="preserve"> "</w:instrText>
      </w:r>
      <w:r w:rsidR="00691551">
        <w:instrText>http</w:instrText>
      </w:r>
      <w:r w:rsidR="00691551" w:rsidRPr="00691551">
        <w:rPr>
          <w:lang w:val="uk-UA"/>
        </w:rPr>
        <w:instrText>://</w:instrText>
      </w:r>
      <w:r w:rsidR="00691551">
        <w:instrText>search</w:instrText>
      </w:r>
      <w:r w:rsidR="00691551" w:rsidRPr="00691551">
        <w:rPr>
          <w:lang w:val="uk-UA"/>
        </w:rPr>
        <w:instrText>.</w:instrText>
      </w:r>
      <w:r w:rsidR="00691551">
        <w:instrText>ligazakon</w:instrText>
      </w:r>
      <w:r w:rsidR="00691551" w:rsidRPr="00691551">
        <w:rPr>
          <w:lang w:val="uk-UA"/>
        </w:rPr>
        <w:instrText>.</w:instrText>
      </w:r>
      <w:r w:rsidR="00691551">
        <w:instrText>ua</w:instrText>
      </w:r>
      <w:r w:rsidR="00691551" w:rsidRPr="00691551">
        <w:rPr>
          <w:lang w:val="uk-UA"/>
        </w:rPr>
        <w:instrText>/</w:instrText>
      </w:r>
      <w:r w:rsidR="00691551">
        <w:instrText>l</w:instrText>
      </w:r>
      <w:r w:rsidR="00691551" w:rsidRPr="00691551">
        <w:rPr>
          <w:lang w:val="uk-UA"/>
        </w:rPr>
        <w:instrText>_</w:instrText>
      </w:r>
      <w:r w:rsidR="00691551">
        <w:instrText>doc</w:instrText>
      </w:r>
      <w:r w:rsidR="00691551" w:rsidRPr="00691551">
        <w:rPr>
          <w:lang w:val="uk-UA"/>
        </w:rPr>
        <w:instrText>2.</w:instrText>
      </w:r>
      <w:r w:rsidR="00691551">
        <w:instrText>nsf</w:instrText>
      </w:r>
      <w:r w:rsidR="00691551" w:rsidRPr="00691551">
        <w:rPr>
          <w:lang w:val="uk-UA"/>
        </w:rPr>
        <w:instrText>/</w:instrText>
      </w:r>
      <w:r w:rsidR="00691551">
        <w:instrText>link</w:instrText>
      </w:r>
      <w:r w:rsidR="00691551" w:rsidRPr="00691551">
        <w:rPr>
          <w:lang w:val="uk-UA"/>
        </w:rPr>
        <w:instrText>1/</w:instrText>
      </w:r>
      <w:r w:rsidR="00691551">
        <w:instrText>ed</w:instrText>
      </w:r>
      <w:r w:rsidR="00691551" w:rsidRPr="00691551">
        <w:rPr>
          <w:lang w:val="uk-UA"/>
        </w:rPr>
        <w:instrText>_2009_06_11/</w:instrText>
      </w:r>
      <w:r w:rsidR="00691551">
        <w:instrText>an</w:instrText>
      </w:r>
      <w:r w:rsidR="00691551" w:rsidRPr="00691551">
        <w:rPr>
          <w:lang w:val="uk-UA"/>
        </w:rPr>
        <w:instrText>/1040/</w:instrText>
      </w:r>
      <w:r w:rsidR="00691551">
        <w:instrText>T</w:instrText>
      </w:r>
      <w:r w:rsidR="00691551" w:rsidRPr="00691551">
        <w:rPr>
          <w:lang w:val="uk-UA"/>
        </w:rPr>
        <w:instrText>091511.</w:instrText>
      </w:r>
      <w:r w:rsidR="00691551">
        <w:instrText>html</w:instrText>
      </w:r>
      <w:r w:rsidR="00691551" w:rsidRPr="00691551">
        <w:rPr>
          <w:lang w:val="uk-UA"/>
        </w:rPr>
        <w:instrText>" \</w:instrText>
      </w:r>
      <w:r w:rsidR="00691551">
        <w:instrText>l</w:instrText>
      </w:r>
      <w:r w:rsidR="00691551" w:rsidRPr="00691551">
        <w:rPr>
          <w:lang w:val="uk-UA"/>
        </w:rPr>
        <w:instrText xml:space="preserve"> "1040" \</w:instrText>
      </w:r>
      <w:r w:rsidR="00691551">
        <w:instrText>t</w:instrText>
      </w:r>
      <w:r w:rsidR="00691551" w:rsidRPr="00691551">
        <w:rPr>
          <w:lang w:val="uk-UA"/>
        </w:rPr>
        <w:instrText xml:space="preserve"> "_</w:instrText>
      </w:r>
      <w:r w:rsidR="00691551">
        <w:instrText>top</w:instrText>
      </w:r>
      <w:r w:rsidR="00691551" w:rsidRPr="00691551">
        <w:rPr>
          <w:lang w:val="uk-UA"/>
        </w:rPr>
        <w:instrText xml:space="preserve">" </w:instrText>
      </w:r>
      <w:r w:rsidR="00691551">
        <w:fldChar w:fldCharType="separate"/>
      </w:r>
      <w:r w:rsidRPr="000C4486">
        <w:rPr>
          <w:rStyle w:val="a8"/>
          <w:rFonts w:ascii="Times New Roman" w:eastAsia="Calibri" w:hAnsi="Times New Roman" w:cs="Times New Roman"/>
          <w:color w:val="000000" w:themeColor="text1"/>
          <w:sz w:val="28"/>
          <w:szCs w:val="28"/>
          <w:lang w:val="uk-UA" w:eastAsia="ar-SA"/>
        </w:rPr>
        <w:t>визначених функцій органів місцевого самоврядування щодо модернізації житлово-комунальної інфраструктури, гарантування надійності, ефективності, високої якості та економічно обґрунтованої вартості житлово-комунальних послуг;</w:t>
      </w:r>
      <w:r w:rsidR="00691551">
        <w:rPr>
          <w:rStyle w:val="a8"/>
          <w:rFonts w:ascii="Times New Roman" w:eastAsia="Calibri" w:hAnsi="Times New Roman" w:cs="Times New Roman"/>
          <w:color w:val="000000" w:themeColor="text1"/>
          <w:sz w:val="28"/>
          <w:szCs w:val="28"/>
          <w:lang w:val="uk-UA" w:eastAsia="ar-SA"/>
        </w:rPr>
        <w:fldChar w:fldCharType="end"/>
      </w:r>
    </w:p>
    <w:p w:rsidR="00172146" w:rsidRPr="000C4486" w:rsidRDefault="00172146" w:rsidP="000C4486">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xml:space="preserve">- </w:t>
      </w:r>
      <w:r w:rsidR="00691551">
        <w:fldChar w:fldCharType="begin"/>
      </w:r>
      <w:r w:rsidR="00691551" w:rsidRPr="00691551">
        <w:rPr>
          <w:lang w:val="uk-UA"/>
        </w:rPr>
        <w:instrText xml:space="preserve"> </w:instrText>
      </w:r>
      <w:r w:rsidR="00691551">
        <w:instrText>HYPERLINK</w:instrText>
      </w:r>
      <w:r w:rsidR="00691551" w:rsidRPr="00691551">
        <w:rPr>
          <w:lang w:val="uk-UA"/>
        </w:rPr>
        <w:instrText xml:space="preserve"> "</w:instrText>
      </w:r>
      <w:r w:rsidR="00691551">
        <w:instrText>http</w:instrText>
      </w:r>
      <w:r w:rsidR="00691551" w:rsidRPr="00691551">
        <w:rPr>
          <w:lang w:val="uk-UA"/>
        </w:rPr>
        <w:instrText>://</w:instrText>
      </w:r>
      <w:r w:rsidR="00691551">
        <w:instrText>search</w:instrText>
      </w:r>
      <w:r w:rsidR="00691551" w:rsidRPr="00691551">
        <w:rPr>
          <w:lang w:val="uk-UA"/>
        </w:rPr>
        <w:instrText>.</w:instrText>
      </w:r>
      <w:r w:rsidR="00691551">
        <w:instrText>ligazakon</w:instrText>
      </w:r>
      <w:r w:rsidR="00691551" w:rsidRPr="00691551">
        <w:rPr>
          <w:lang w:val="uk-UA"/>
        </w:rPr>
        <w:instrText>.</w:instrText>
      </w:r>
      <w:r w:rsidR="00691551">
        <w:instrText>ua</w:instrText>
      </w:r>
      <w:r w:rsidR="00691551" w:rsidRPr="00691551">
        <w:rPr>
          <w:lang w:val="uk-UA"/>
        </w:rPr>
        <w:instrText>/</w:instrText>
      </w:r>
      <w:r w:rsidR="00691551">
        <w:instrText>l</w:instrText>
      </w:r>
      <w:r w:rsidR="00691551" w:rsidRPr="00691551">
        <w:rPr>
          <w:lang w:val="uk-UA"/>
        </w:rPr>
        <w:instrText>_</w:instrText>
      </w:r>
      <w:r w:rsidR="00691551">
        <w:instrText>doc</w:instrText>
      </w:r>
      <w:r w:rsidR="00691551" w:rsidRPr="00691551">
        <w:rPr>
          <w:lang w:val="uk-UA"/>
        </w:rPr>
        <w:instrText>2.</w:instrText>
      </w:r>
      <w:r w:rsidR="00691551">
        <w:instrText>nsf</w:instrText>
      </w:r>
      <w:r w:rsidR="00691551" w:rsidRPr="00691551">
        <w:rPr>
          <w:lang w:val="uk-UA"/>
        </w:rPr>
        <w:instrText>/</w:instrText>
      </w:r>
      <w:r w:rsidR="00691551">
        <w:instrText>link</w:instrText>
      </w:r>
      <w:r w:rsidR="00691551" w:rsidRPr="00691551">
        <w:rPr>
          <w:lang w:val="uk-UA"/>
        </w:rPr>
        <w:instrText>1/</w:instrText>
      </w:r>
      <w:r w:rsidR="00691551">
        <w:instrText>ed</w:instrText>
      </w:r>
      <w:r w:rsidR="00691551" w:rsidRPr="00691551">
        <w:rPr>
          <w:lang w:val="uk-UA"/>
        </w:rPr>
        <w:instrText>_2009_06_11/</w:instrText>
      </w:r>
      <w:r w:rsidR="00691551">
        <w:instrText>an</w:instrText>
      </w:r>
      <w:r w:rsidR="00691551" w:rsidRPr="00691551">
        <w:rPr>
          <w:lang w:val="uk-UA"/>
        </w:rPr>
        <w:instrText>/1040/</w:instrText>
      </w:r>
      <w:r w:rsidR="00691551">
        <w:instrText>T</w:instrText>
      </w:r>
      <w:r w:rsidR="00691551" w:rsidRPr="00691551">
        <w:rPr>
          <w:lang w:val="uk-UA"/>
        </w:rPr>
        <w:instrText>091511.</w:instrText>
      </w:r>
      <w:r w:rsidR="00691551">
        <w:instrText>html</w:instrText>
      </w:r>
      <w:r w:rsidR="00691551" w:rsidRPr="00691551">
        <w:rPr>
          <w:lang w:val="uk-UA"/>
        </w:rPr>
        <w:instrText>" \</w:instrText>
      </w:r>
      <w:r w:rsidR="00691551">
        <w:instrText>l</w:instrText>
      </w:r>
      <w:r w:rsidR="00691551" w:rsidRPr="00691551">
        <w:rPr>
          <w:lang w:val="uk-UA"/>
        </w:rPr>
        <w:instrText xml:space="preserve"> "1040" \</w:instrText>
      </w:r>
      <w:r w:rsidR="00691551">
        <w:instrText>t</w:instrText>
      </w:r>
      <w:r w:rsidR="00691551" w:rsidRPr="00691551">
        <w:rPr>
          <w:lang w:val="uk-UA"/>
        </w:rPr>
        <w:instrText xml:space="preserve"> "_</w:instrText>
      </w:r>
      <w:r w:rsidR="00691551">
        <w:instrText>top</w:instrText>
      </w:r>
      <w:r w:rsidR="00691551" w:rsidRPr="00691551">
        <w:rPr>
          <w:lang w:val="uk-UA"/>
        </w:rPr>
        <w:instrText xml:space="preserve">" </w:instrText>
      </w:r>
      <w:r w:rsidR="00691551">
        <w:fldChar w:fldCharType="separate"/>
      </w:r>
      <w:r w:rsidRPr="000C4486">
        <w:rPr>
          <w:rStyle w:val="a8"/>
          <w:rFonts w:ascii="Times New Roman" w:eastAsia="Calibri" w:hAnsi="Times New Roman" w:cs="Times New Roman"/>
          <w:color w:val="000000" w:themeColor="text1"/>
          <w:sz w:val="28"/>
          <w:szCs w:val="28"/>
          <w:lang w:val="uk-UA" w:eastAsia="ar-SA"/>
        </w:rPr>
        <w:t>розмежування функцій управління регулювання у житлово-комунальній сфері, підвищення ролі органів місцевого самоврядування відповідальних за питання житлово-комунального господарства щодо здійснення стратегічного управління галуззю;</w:t>
      </w:r>
      <w:r w:rsidR="00691551">
        <w:rPr>
          <w:rStyle w:val="a8"/>
          <w:rFonts w:ascii="Times New Roman" w:eastAsia="Calibri" w:hAnsi="Times New Roman" w:cs="Times New Roman"/>
          <w:color w:val="000000" w:themeColor="text1"/>
          <w:sz w:val="28"/>
          <w:szCs w:val="28"/>
          <w:lang w:val="uk-UA" w:eastAsia="ar-SA"/>
        </w:rPr>
        <w:fldChar w:fldCharType="end"/>
      </w:r>
    </w:p>
    <w:p w:rsidR="00172146" w:rsidRPr="000C4486" w:rsidRDefault="00172146" w:rsidP="000C4486">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xml:space="preserve">- удосконалення реалізації </w:t>
      </w:r>
      <w:r w:rsidR="00691551">
        <w:fldChar w:fldCharType="begin"/>
      </w:r>
      <w:r w:rsidR="00691551" w:rsidRPr="00691551">
        <w:rPr>
          <w:lang w:val="uk-UA"/>
        </w:rPr>
        <w:instrText xml:space="preserve"> </w:instrText>
      </w:r>
      <w:r w:rsidR="00691551">
        <w:instrText>HYPERLINK</w:instrText>
      </w:r>
      <w:r w:rsidR="00691551" w:rsidRPr="00691551">
        <w:rPr>
          <w:lang w:val="uk-UA"/>
        </w:rPr>
        <w:instrText xml:space="preserve"> "</w:instrText>
      </w:r>
      <w:r w:rsidR="00691551">
        <w:instrText>http</w:instrText>
      </w:r>
      <w:r w:rsidR="00691551" w:rsidRPr="00691551">
        <w:rPr>
          <w:lang w:val="uk-UA"/>
        </w:rPr>
        <w:instrText>://</w:instrText>
      </w:r>
      <w:r w:rsidR="00691551">
        <w:instrText>search</w:instrText>
      </w:r>
      <w:r w:rsidR="00691551" w:rsidRPr="00691551">
        <w:rPr>
          <w:lang w:val="uk-UA"/>
        </w:rPr>
        <w:instrText>.</w:instrText>
      </w:r>
      <w:r w:rsidR="00691551">
        <w:instrText>ligazakon</w:instrText>
      </w:r>
      <w:r w:rsidR="00691551" w:rsidRPr="00691551">
        <w:rPr>
          <w:lang w:val="uk-UA"/>
        </w:rPr>
        <w:instrText>.</w:instrText>
      </w:r>
      <w:r w:rsidR="00691551">
        <w:instrText>ua</w:instrText>
      </w:r>
      <w:r w:rsidR="00691551" w:rsidRPr="00691551">
        <w:rPr>
          <w:lang w:val="uk-UA"/>
        </w:rPr>
        <w:instrText>/</w:instrText>
      </w:r>
      <w:r w:rsidR="00691551">
        <w:instrText>l</w:instrText>
      </w:r>
      <w:r w:rsidR="00691551" w:rsidRPr="00691551">
        <w:rPr>
          <w:lang w:val="uk-UA"/>
        </w:rPr>
        <w:instrText>_</w:instrText>
      </w:r>
      <w:r w:rsidR="00691551">
        <w:instrText>doc</w:instrText>
      </w:r>
      <w:r w:rsidR="00691551" w:rsidRPr="00691551">
        <w:rPr>
          <w:lang w:val="uk-UA"/>
        </w:rPr>
        <w:instrText>2.</w:instrText>
      </w:r>
      <w:r w:rsidR="00691551">
        <w:instrText>nsf</w:instrText>
      </w:r>
      <w:r w:rsidR="00691551" w:rsidRPr="00691551">
        <w:rPr>
          <w:lang w:val="uk-UA"/>
        </w:rPr>
        <w:instrText>/</w:instrText>
      </w:r>
      <w:r w:rsidR="00691551">
        <w:instrText>link</w:instrText>
      </w:r>
      <w:r w:rsidR="00691551" w:rsidRPr="00691551">
        <w:rPr>
          <w:lang w:val="uk-UA"/>
        </w:rPr>
        <w:instrText>1/</w:instrText>
      </w:r>
      <w:r w:rsidR="00691551">
        <w:instrText>ed</w:instrText>
      </w:r>
      <w:r w:rsidR="00691551" w:rsidRPr="00691551">
        <w:rPr>
          <w:lang w:val="uk-UA"/>
        </w:rPr>
        <w:instrText>_2009_06_11/</w:instrText>
      </w:r>
      <w:r w:rsidR="00691551">
        <w:instrText>an</w:instrText>
      </w:r>
      <w:r w:rsidR="00691551" w:rsidRPr="00691551">
        <w:rPr>
          <w:lang w:val="uk-UA"/>
        </w:rPr>
        <w:instrText>/1040/</w:instrText>
      </w:r>
      <w:r w:rsidR="00691551">
        <w:instrText>T</w:instrText>
      </w:r>
      <w:r w:rsidR="00691551" w:rsidRPr="00691551">
        <w:rPr>
          <w:lang w:val="uk-UA"/>
        </w:rPr>
        <w:instrText>091511.</w:instrText>
      </w:r>
      <w:r w:rsidR="00691551">
        <w:instrText>html</w:instrText>
      </w:r>
      <w:r w:rsidR="00691551" w:rsidRPr="00691551">
        <w:rPr>
          <w:lang w:val="uk-UA"/>
        </w:rPr>
        <w:instrText>" \</w:instrText>
      </w:r>
      <w:r w:rsidR="00691551">
        <w:instrText>l</w:instrText>
      </w:r>
      <w:r w:rsidR="00691551" w:rsidRPr="00691551">
        <w:rPr>
          <w:lang w:val="uk-UA"/>
        </w:rPr>
        <w:instrText xml:space="preserve"> "1040" </w:instrText>
      </w:r>
      <w:r w:rsidR="00691551" w:rsidRPr="00691551">
        <w:rPr>
          <w:lang w:val="uk-UA"/>
        </w:rPr>
        <w:instrText>\</w:instrText>
      </w:r>
      <w:r w:rsidR="00691551">
        <w:instrText>t</w:instrText>
      </w:r>
      <w:r w:rsidR="00691551" w:rsidRPr="00691551">
        <w:rPr>
          <w:lang w:val="uk-UA"/>
        </w:rPr>
        <w:instrText xml:space="preserve"> "_</w:instrText>
      </w:r>
      <w:r w:rsidR="00691551">
        <w:instrText>top</w:instrText>
      </w:r>
      <w:r w:rsidR="00691551" w:rsidRPr="00691551">
        <w:rPr>
          <w:lang w:val="uk-UA"/>
        </w:rPr>
        <w:instrText xml:space="preserve">" </w:instrText>
      </w:r>
      <w:r w:rsidR="00691551">
        <w:fldChar w:fldCharType="separate"/>
      </w:r>
      <w:r w:rsidRPr="000C4486">
        <w:rPr>
          <w:rStyle w:val="a8"/>
          <w:rFonts w:ascii="Times New Roman" w:eastAsia="Calibri" w:hAnsi="Times New Roman" w:cs="Times New Roman"/>
          <w:color w:val="000000" w:themeColor="text1"/>
          <w:sz w:val="28"/>
          <w:szCs w:val="28"/>
          <w:lang w:val="uk-UA" w:eastAsia="ar-SA"/>
        </w:rPr>
        <w:t xml:space="preserve">ліцензійної політики у сфері </w:t>
      </w:r>
      <w:proofErr w:type="spellStart"/>
      <w:r w:rsidRPr="000C4486">
        <w:rPr>
          <w:rStyle w:val="a8"/>
          <w:rFonts w:ascii="Times New Roman" w:eastAsia="Calibri" w:hAnsi="Times New Roman" w:cs="Times New Roman"/>
          <w:color w:val="000000" w:themeColor="text1"/>
          <w:sz w:val="28"/>
          <w:szCs w:val="28"/>
          <w:lang w:val="uk-UA" w:eastAsia="ar-SA"/>
        </w:rPr>
        <w:t>тепло-</w:t>
      </w:r>
      <w:proofErr w:type="spellEnd"/>
      <w:r w:rsidRPr="000C4486">
        <w:rPr>
          <w:rStyle w:val="a8"/>
          <w:rFonts w:ascii="Times New Roman" w:eastAsia="Calibri" w:hAnsi="Times New Roman" w:cs="Times New Roman"/>
          <w:color w:val="000000" w:themeColor="text1"/>
          <w:sz w:val="28"/>
          <w:szCs w:val="28"/>
          <w:lang w:val="uk-UA" w:eastAsia="ar-SA"/>
        </w:rPr>
        <w:t>, водопостачання та водовідведення щодо посилення відповідальності суб'єктів, які провадять діяльність у зазначеній сфері;</w:t>
      </w:r>
      <w:r w:rsidR="00691551">
        <w:rPr>
          <w:rStyle w:val="a8"/>
          <w:rFonts w:ascii="Times New Roman" w:eastAsia="Calibri" w:hAnsi="Times New Roman" w:cs="Times New Roman"/>
          <w:color w:val="000000" w:themeColor="text1"/>
          <w:sz w:val="28"/>
          <w:szCs w:val="28"/>
          <w:lang w:val="uk-UA" w:eastAsia="ar-SA"/>
        </w:rPr>
        <w:fldChar w:fldCharType="end"/>
      </w:r>
    </w:p>
    <w:p w:rsidR="00172146" w:rsidRPr="000C4486" w:rsidRDefault="00172146" w:rsidP="000C4486">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xml:space="preserve">- </w:t>
      </w:r>
      <w:r w:rsidR="00691551">
        <w:fldChar w:fldCharType="begin"/>
      </w:r>
      <w:r w:rsidR="00691551" w:rsidRPr="00691551">
        <w:rPr>
          <w:lang w:val="uk-UA"/>
        </w:rPr>
        <w:instrText xml:space="preserve"> </w:instrText>
      </w:r>
      <w:r w:rsidR="00691551">
        <w:instrText>HYPERLINK</w:instrText>
      </w:r>
      <w:r w:rsidR="00691551" w:rsidRPr="00691551">
        <w:rPr>
          <w:lang w:val="uk-UA"/>
        </w:rPr>
        <w:instrText xml:space="preserve"> "</w:instrText>
      </w:r>
      <w:r w:rsidR="00691551">
        <w:instrText>http</w:instrText>
      </w:r>
      <w:r w:rsidR="00691551" w:rsidRPr="00691551">
        <w:rPr>
          <w:lang w:val="uk-UA"/>
        </w:rPr>
        <w:instrText>://</w:instrText>
      </w:r>
      <w:r w:rsidR="00691551">
        <w:instrText>search</w:instrText>
      </w:r>
      <w:r w:rsidR="00691551" w:rsidRPr="00691551">
        <w:rPr>
          <w:lang w:val="uk-UA"/>
        </w:rPr>
        <w:instrText>.</w:instrText>
      </w:r>
      <w:r w:rsidR="00691551">
        <w:instrText>ligazakon</w:instrText>
      </w:r>
      <w:r w:rsidR="00691551" w:rsidRPr="00691551">
        <w:rPr>
          <w:lang w:val="uk-UA"/>
        </w:rPr>
        <w:instrText>.</w:instrText>
      </w:r>
      <w:r w:rsidR="00691551">
        <w:instrText>ua</w:instrText>
      </w:r>
      <w:r w:rsidR="00691551" w:rsidRPr="00691551">
        <w:rPr>
          <w:lang w:val="uk-UA"/>
        </w:rPr>
        <w:instrText>/</w:instrText>
      </w:r>
      <w:r w:rsidR="00691551">
        <w:instrText>l</w:instrText>
      </w:r>
      <w:r w:rsidR="00691551" w:rsidRPr="00691551">
        <w:rPr>
          <w:lang w:val="uk-UA"/>
        </w:rPr>
        <w:instrText>_</w:instrText>
      </w:r>
      <w:r w:rsidR="00691551">
        <w:instrText>doc</w:instrText>
      </w:r>
      <w:r w:rsidR="00691551" w:rsidRPr="00691551">
        <w:rPr>
          <w:lang w:val="uk-UA"/>
        </w:rPr>
        <w:instrText>2.</w:instrText>
      </w:r>
      <w:r w:rsidR="00691551">
        <w:instrText>nsf</w:instrText>
      </w:r>
      <w:r w:rsidR="00691551" w:rsidRPr="00691551">
        <w:rPr>
          <w:lang w:val="uk-UA"/>
        </w:rPr>
        <w:instrText>/</w:instrText>
      </w:r>
      <w:r w:rsidR="00691551">
        <w:instrText>link</w:instrText>
      </w:r>
      <w:r w:rsidR="00691551" w:rsidRPr="00691551">
        <w:rPr>
          <w:lang w:val="uk-UA"/>
        </w:rPr>
        <w:instrText>1/</w:instrText>
      </w:r>
      <w:r w:rsidR="00691551">
        <w:instrText>ed</w:instrText>
      </w:r>
      <w:r w:rsidR="00691551" w:rsidRPr="00691551">
        <w:rPr>
          <w:lang w:val="uk-UA"/>
        </w:rPr>
        <w:instrText>_2009_06_11/</w:instrText>
      </w:r>
      <w:r w:rsidR="00691551">
        <w:instrText>an</w:instrText>
      </w:r>
      <w:r w:rsidR="00691551" w:rsidRPr="00691551">
        <w:rPr>
          <w:lang w:val="uk-UA"/>
        </w:rPr>
        <w:instrText>/1040/</w:instrText>
      </w:r>
      <w:r w:rsidR="00691551">
        <w:instrText>T</w:instrText>
      </w:r>
      <w:r w:rsidR="00691551" w:rsidRPr="00691551">
        <w:rPr>
          <w:lang w:val="uk-UA"/>
        </w:rPr>
        <w:instrText>0915</w:instrText>
      </w:r>
      <w:r w:rsidR="00691551" w:rsidRPr="00691551">
        <w:rPr>
          <w:lang w:val="uk-UA"/>
        </w:rPr>
        <w:instrText>11.</w:instrText>
      </w:r>
      <w:r w:rsidR="00691551">
        <w:instrText>html</w:instrText>
      </w:r>
      <w:r w:rsidR="00691551" w:rsidRPr="00691551">
        <w:rPr>
          <w:lang w:val="uk-UA"/>
        </w:rPr>
        <w:instrText>" \</w:instrText>
      </w:r>
      <w:r w:rsidR="00691551">
        <w:instrText>l</w:instrText>
      </w:r>
      <w:r w:rsidR="00691551" w:rsidRPr="00691551">
        <w:rPr>
          <w:lang w:val="uk-UA"/>
        </w:rPr>
        <w:instrText xml:space="preserve"> "1040" \</w:instrText>
      </w:r>
      <w:r w:rsidR="00691551">
        <w:instrText>t</w:instrText>
      </w:r>
      <w:r w:rsidR="00691551" w:rsidRPr="00691551">
        <w:rPr>
          <w:lang w:val="uk-UA"/>
        </w:rPr>
        <w:instrText xml:space="preserve"> "_</w:instrText>
      </w:r>
      <w:r w:rsidR="00691551">
        <w:instrText>top</w:instrText>
      </w:r>
      <w:r w:rsidR="00691551" w:rsidRPr="00691551">
        <w:rPr>
          <w:lang w:val="uk-UA"/>
        </w:rPr>
        <w:instrText xml:space="preserve">" </w:instrText>
      </w:r>
      <w:r w:rsidR="00691551">
        <w:fldChar w:fldCharType="separate"/>
      </w:r>
      <w:r w:rsidRPr="000C4486">
        <w:rPr>
          <w:rStyle w:val="a8"/>
          <w:rFonts w:ascii="Times New Roman" w:eastAsia="Calibri" w:hAnsi="Times New Roman" w:cs="Times New Roman"/>
          <w:color w:val="000000" w:themeColor="text1"/>
          <w:sz w:val="28"/>
          <w:szCs w:val="28"/>
          <w:lang w:val="uk-UA" w:eastAsia="ar-SA"/>
        </w:rPr>
        <w:t>посилення впливу мешканців будинків на умови свого проживання та якість обслуговування житла шляхом стимулювання створення об’єднань співвласників багатоквартирних будинків.</w:t>
      </w:r>
      <w:r w:rsidR="00691551">
        <w:rPr>
          <w:rStyle w:val="a8"/>
          <w:rFonts w:ascii="Times New Roman" w:eastAsia="Calibri" w:hAnsi="Times New Roman" w:cs="Times New Roman"/>
          <w:color w:val="000000" w:themeColor="text1"/>
          <w:sz w:val="28"/>
          <w:szCs w:val="28"/>
          <w:lang w:val="uk-UA" w:eastAsia="ar-SA"/>
        </w:rPr>
        <w:fldChar w:fldCharType="end"/>
      </w:r>
    </w:p>
    <w:p w:rsidR="00172146" w:rsidRPr="000C4486" w:rsidRDefault="00172146" w:rsidP="000C4486">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lastRenderedPageBreak/>
        <w:t>Позиція Рахівської міської ради щодо реформування житлово-комунального господарства базується на таких основних принципах</w:t>
      </w:r>
      <w:hyperlink r:id="rId26" w:anchor="1040" w:tgtFrame="_top" w:history="1">
        <w:r w:rsidRPr="000C4486">
          <w:rPr>
            <w:rStyle w:val="a8"/>
            <w:rFonts w:ascii="Times New Roman" w:eastAsia="Calibri" w:hAnsi="Times New Roman" w:cs="Times New Roman"/>
            <w:color w:val="000000" w:themeColor="text1"/>
            <w:sz w:val="28"/>
            <w:szCs w:val="28"/>
            <w:lang w:val="uk-UA" w:eastAsia="zh-CN"/>
          </w:rPr>
          <w:t>:</w:t>
        </w:r>
      </w:hyperlink>
    </w:p>
    <w:p w:rsidR="00172146" w:rsidRPr="000C4486" w:rsidRDefault="00172146" w:rsidP="000C4486">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 узгодження економічних інтересів міста та суб’єктів господарювання;</w:t>
      </w:r>
    </w:p>
    <w:p w:rsidR="00172146" w:rsidRPr="000C4486" w:rsidRDefault="00172146" w:rsidP="000C4486">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 xml:space="preserve">- </w:t>
      </w:r>
      <w:hyperlink r:id="rId27" w:anchor="1040" w:tgtFrame="_top" w:history="1">
        <w:r w:rsidRPr="000C4486">
          <w:rPr>
            <w:rStyle w:val="a8"/>
            <w:rFonts w:ascii="Times New Roman" w:eastAsia="Calibri" w:hAnsi="Times New Roman" w:cs="Times New Roman"/>
            <w:color w:val="000000" w:themeColor="text1"/>
            <w:sz w:val="28"/>
            <w:szCs w:val="28"/>
            <w:lang w:val="uk-UA" w:eastAsia="zh-CN"/>
          </w:rPr>
          <w:t>оптимізації виробничої та територіальної інфраструктури житлово-комунального господарства відповідно до потреб населення;</w:t>
        </w:r>
      </w:hyperlink>
    </w:p>
    <w:p w:rsidR="00172146" w:rsidRPr="000C4486" w:rsidRDefault="00172146" w:rsidP="000C4486">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 xml:space="preserve">- </w:t>
      </w:r>
      <w:hyperlink r:id="rId28" w:anchor="1040" w:tgtFrame="_top" w:history="1">
        <w:r w:rsidRPr="000C4486">
          <w:rPr>
            <w:rStyle w:val="a8"/>
            <w:rFonts w:ascii="Times New Roman" w:eastAsia="Calibri" w:hAnsi="Times New Roman" w:cs="Times New Roman"/>
            <w:color w:val="000000" w:themeColor="text1"/>
            <w:sz w:val="28"/>
            <w:szCs w:val="28"/>
            <w:lang w:val="uk-UA" w:eastAsia="zh-CN"/>
          </w:rPr>
          <w:t>створення умов для надійного і безпечного надання житлово-комунальних послуг за доступними цінами, які стимулюють енергозбереження;</w:t>
        </w:r>
      </w:hyperlink>
    </w:p>
    <w:p w:rsidR="00172146" w:rsidRPr="000C4486" w:rsidRDefault="00172146" w:rsidP="000C4486">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 xml:space="preserve">- </w:t>
      </w:r>
      <w:r w:rsidR="00691551">
        <w:fldChar w:fldCharType="begin"/>
      </w:r>
      <w:r w:rsidR="00691551" w:rsidRPr="00691551">
        <w:rPr>
          <w:lang w:val="uk-UA"/>
        </w:rPr>
        <w:instrText xml:space="preserve"> </w:instrText>
      </w:r>
      <w:r w:rsidR="00691551">
        <w:instrText>HYPERLINK</w:instrText>
      </w:r>
      <w:r w:rsidR="00691551" w:rsidRPr="00691551">
        <w:rPr>
          <w:lang w:val="uk-UA"/>
        </w:rPr>
        <w:instrText xml:space="preserve"> "</w:instrText>
      </w:r>
      <w:r w:rsidR="00691551">
        <w:instrText>http</w:instrText>
      </w:r>
      <w:r w:rsidR="00691551" w:rsidRPr="00691551">
        <w:rPr>
          <w:lang w:val="uk-UA"/>
        </w:rPr>
        <w:instrText>://</w:instrText>
      </w:r>
      <w:r w:rsidR="00691551">
        <w:instrText>s</w:instrText>
      </w:r>
      <w:r w:rsidR="00691551">
        <w:instrText>earch</w:instrText>
      </w:r>
      <w:r w:rsidR="00691551" w:rsidRPr="00691551">
        <w:rPr>
          <w:lang w:val="uk-UA"/>
        </w:rPr>
        <w:instrText>.</w:instrText>
      </w:r>
      <w:r w:rsidR="00691551">
        <w:instrText>ligazakon</w:instrText>
      </w:r>
      <w:r w:rsidR="00691551" w:rsidRPr="00691551">
        <w:rPr>
          <w:lang w:val="uk-UA"/>
        </w:rPr>
        <w:instrText>.</w:instrText>
      </w:r>
      <w:r w:rsidR="00691551">
        <w:instrText>ua</w:instrText>
      </w:r>
      <w:r w:rsidR="00691551" w:rsidRPr="00691551">
        <w:rPr>
          <w:lang w:val="uk-UA"/>
        </w:rPr>
        <w:instrText>/</w:instrText>
      </w:r>
      <w:r w:rsidR="00691551">
        <w:instrText>l</w:instrText>
      </w:r>
      <w:r w:rsidR="00691551" w:rsidRPr="00691551">
        <w:rPr>
          <w:lang w:val="uk-UA"/>
        </w:rPr>
        <w:instrText>_</w:instrText>
      </w:r>
      <w:r w:rsidR="00691551">
        <w:instrText>doc</w:instrText>
      </w:r>
      <w:r w:rsidR="00691551" w:rsidRPr="00691551">
        <w:rPr>
          <w:lang w:val="uk-UA"/>
        </w:rPr>
        <w:instrText>2.</w:instrText>
      </w:r>
      <w:r w:rsidR="00691551">
        <w:instrText>nsf</w:instrText>
      </w:r>
      <w:r w:rsidR="00691551" w:rsidRPr="00691551">
        <w:rPr>
          <w:lang w:val="uk-UA"/>
        </w:rPr>
        <w:instrText>/</w:instrText>
      </w:r>
      <w:r w:rsidR="00691551">
        <w:instrText>link</w:instrText>
      </w:r>
      <w:r w:rsidR="00691551" w:rsidRPr="00691551">
        <w:rPr>
          <w:lang w:val="uk-UA"/>
        </w:rPr>
        <w:instrText>1/</w:instrText>
      </w:r>
      <w:r w:rsidR="00691551">
        <w:instrText>ed</w:instrText>
      </w:r>
      <w:r w:rsidR="00691551" w:rsidRPr="00691551">
        <w:rPr>
          <w:lang w:val="uk-UA"/>
        </w:rPr>
        <w:instrText>_2009_06_11/</w:instrText>
      </w:r>
      <w:r w:rsidR="00691551">
        <w:instrText>an</w:instrText>
      </w:r>
      <w:r w:rsidR="00691551" w:rsidRPr="00691551">
        <w:rPr>
          <w:lang w:val="uk-UA"/>
        </w:rPr>
        <w:instrText>/1040/</w:instrText>
      </w:r>
      <w:r w:rsidR="00691551">
        <w:instrText>T</w:instrText>
      </w:r>
      <w:r w:rsidR="00691551" w:rsidRPr="00691551">
        <w:rPr>
          <w:lang w:val="uk-UA"/>
        </w:rPr>
        <w:instrText>091511.</w:instrText>
      </w:r>
      <w:r w:rsidR="00691551">
        <w:instrText>html</w:instrText>
      </w:r>
      <w:r w:rsidR="00691551" w:rsidRPr="00691551">
        <w:rPr>
          <w:lang w:val="uk-UA"/>
        </w:rPr>
        <w:instrText>" \</w:instrText>
      </w:r>
      <w:r w:rsidR="00691551">
        <w:instrText>l</w:instrText>
      </w:r>
      <w:r w:rsidR="00691551" w:rsidRPr="00691551">
        <w:rPr>
          <w:lang w:val="uk-UA"/>
        </w:rPr>
        <w:instrText xml:space="preserve"> "1040" \</w:instrText>
      </w:r>
      <w:r w:rsidR="00691551">
        <w:instrText>t</w:instrText>
      </w:r>
      <w:r w:rsidR="00691551" w:rsidRPr="00691551">
        <w:rPr>
          <w:lang w:val="uk-UA"/>
        </w:rPr>
        <w:instrText xml:space="preserve"> "_</w:instrText>
      </w:r>
      <w:r w:rsidR="00691551">
        <w:instrText>top</w:instrText>
      </w:r>
      <w:r w:rsidR="00691551" w:rsidRPr="00691551">
        <w:rPr>
          <w:lang w:val="uk-UA"/>
        </w:rPr>
        <w:instrText xml:space="preserve">" </w:instrText>
      </w:r>
      <w:r w:rsidR="00691551">
        <w:fldChar w:fldCharType="separate"/>
      </w:r>
      <w:r w:rsidRPr="000C4486">
        <w:rPr>
          <w:rStyle w:val="a8"/>
          <w:rFonts w:ascii="Times New Roman" w:eastAsia="Calibri" w:hAnsi="Times New Roman" w:cs="Times New Roman"/>
          <w:color w:val="000000" w:themeColor="text1"/>
          <w:sz w:val="28"/>
          <w:szCs w:val="28"/>
          <w:lang w:val="uk-UA" w:eastAsia="zh-CN"/>
        </w:rPr>
        <w:t>підвищення ефективності використання енергоносіїв та інших ресурсів, радикального зниження енергоємності виробництва, підвищення енергоефективності будинків, створення стимулів та умов для переходу економіки на раціональне використання та економне витрачання енергоресурсів;</w:t>
      </w:r>
      <w:r w:rsidR="00691551">
        <w:rPr>
          <w:rStyle w:val="a8"/>
          <w:rFonts w:ascii="Times New Roman" w:eastAsia="Calibri" w:hAnsi="Times New Roman" w:cs="Times New Roman"/>
          <w:color w:val="000000" w:themeColor="text1"/>
          <w:sz w:val="28"/>
          <w:szCs w:val="28"/>
          <w:lang w:val="uk-UA" w:eastAsia="zh-CN"/>
        </w:rPr>
        <w:fldChar w:fldCharType="end"/>
      </w:r>
    </w:p>
    <w:p w:rsidR="00172146" w:rsidRPr="000C4486" w:rsidRDefault="00172146" w:rsidP="000C4486">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 xml:space="preserve">- </w:t>
      </w:r>
      <w:r w:rsidR="00691551">
        <w:fldChar w:fldCharType="begin"/>
      </w:r>
      <w:r w:rsidR="00691551" w:rsidRPr="00691551">
        <w:rPr>
          <w:lang w:val="uk-UA"/>
        </w:rPr>
        <w:instrText xml:space="preserve"> </w:instrText>
      </w:r>
      <w:r w:rsidR="00691551">
        <w:instrText>HYPERLINK</w:instrText>
      </w:r>
      <w:r w:rsidR="00691551" w:rsidRPr="00691551">
        <w:rPr>
          <w:lang w:val="uk-UA"/>
        </w:rPr>
        <w:instrText xml:space="preserve"> "</w:instrText>
      </w:r>
      <w:r w:rsidR="00691551">
        <w:instrText>http</w:instrText>
      </w:r>
      <w:r w:rsidR="00691551" w:rsidRPr="00691551">
        <w:rPr>
          <w:lang w:val="uk-UA"/>
        </w:rPr>
        <w:instrText>://</w:instrText>
      </w:r>
      <w:r w:rsidR="00691551">
        <w:instrText>search</w:instrText>
      </w:r>
      <w:r w:rsidR="00691551" w:rsidRPr="00691551">
        <w:rPr>
          <w:lang w:val="uk-UA"/>
        </w:rPr>
        <w:instrText>.</w:instrText>
      </w:r>
      <w:r w:rsidR="00691551">
        <w:instrText>ligazakon</w:instrText>
      </w:r>
      <w:r w:rsidR="00691551" w:rsidRPr="00691551">
        <w:rPr>
          <w:lang w:val="uk-UA"/>
        </w:rPr>
        <w:instrText>.</w:instrText>
      </w:r>
      <w:r w:rsidR="00691551">
        <w:instrText>ua</w:instrText>
      </w:r>
      <w:r w:rsidR="00691551" w:rsidRPr="00691551">
        <w:rPr>
          <w:lang w:val="uk-UA"/>
        </w:rPr>
        <w:instrText>/</w:instrText>
      </w:r>
      <w:r w:rsidR="00691551">
        <w:instrText>l</w:instrText>
      </w:r>
      <w:r w:rsidR="00691551" w:rsidRPr="00691551">
        <w:rPr>
          <w:lang w:val="uk-UA"/>
        </w:rPr>
        <w:instrText>_</w:instrText>
      </w:r>
      <w:r w:rsidR="00691551">
        <w:instrText>doc</w:instrText>
      </w:r>
      <w:r w:rsidR="00691551" w:rsidRPr="00691551">
        <w:rPr>
          <w:lang w:val="uk-UA"/>
        </w:rPr>
        <w:instrText>2.</w:instrText>
      </w:r>
      <w:r w:rsidR="00691551">
        <w:instrText>nsf</w:instrText>
      </w:r>
      <w:r w:rsidR="00691551" w:rsidRPr="00691551">
        <w:rPr>
          <w:lang w:val="uk-UA"/>
        </w:rPr>
        <w:instrText>/</w:instrText>
      </w:r>
      <w:r w:rsidR="00691551">
        <w:instrText>link</w:instrText>
      </w:r>
      <w:r w:rsidR="00691551" w:rsidRPr="00691551">
        <w:rPr>
          <w:lang w:val="uk-UA"/>
        </w:rPr>
        <w:instrText>1/</w:instrText>
      </w:r>
      <w:r w:rsidR="00691551">
        <w:instrText>ed</w:instrText>
      </w:r>
      <w:r w:rsidR="00691551" w:rsidRPr="00691551">
        <w:rPr>
          <w:lang w:val="uk-UA"/>
        </w:rPr>
        <w:instrText>_2009_06_11/</w:instrText>
      </w:r>
      <w:r w:rsidR="00691551">
        <w:instrText>an</w:instrText>
      </w:r>
      <w:r w:rsidR="00691551" w:rsidRPr="00691551">
        <w:rPr>
          <w:lang w:val="uk-UA"/>
        </w:rPr>
        <w:instrText>/1040/</w:instrText>
      </w:r>
      <w:r w:rsidR="00691551">
        <w:instrText>T</w:instrText>
      </w:r>
      <w:r w:rsidR="00691551" w:rsidRPr="00691551">
        <w:rPr>
          <w:lang w:val="uk-UA"/>
        </w:rPr>
        <w:instrText>091511.</w:instrText>
      </w:r>
      <w:r w:rsidR="00691551">
        <w:instrText>html</w:instrText>
      </w:r>
      <w:r w:rsidR="00691551" w:rsidRPr="00691551">
        <w:rPr>
          <w:lang w:val="uk-UA"/>
        </w:rPr>
        <w:instrText>" \</w:instrText>
      </w:r>
      <w:r w:rsidR="00691551">
        <w:instrText>l</w:instrText>
      </w:r>
      <w:r w:rsidR="00691551" w:rsidRPr="00691551">
        <w:rPr>
          <w:lang w:val="uk-UA"/>
        </w:rPr>
        <w:instrText xml:space="preserve"> "1040" \</w:instrText>
      </w:r>
      <w:r w:rsidR="00691551">
        <w:instrText>t</w:instrText>
      </w:r>
      <w:r w:rsidR="00691551" w:rsidRPr="00691551">
        <w:rPr>
          <w:lang w:val="uk-UA"/>
        </w:rPr>
        <w:instrText xml:space="preserve"> "_</w:instrText>
      </w:r>
      <w:r w:rsidR="00691551">
        <w:instrText>top</w:instrText>
      </w:r>
      <w:r w:rsidR="00691551" w:rsidRPr="00691551">
        <w:rPr>
          <w:lang w:val="uk-UA"/>
        </w:rPr>
        <w:instrText xml:space="preserve">" </w:instrText>
      </w:r>
      <w:r w:rsidR="00691551">
        <w:fldChar w:fldCharType="separate"/>
      </w:r>
      <w:r w:rsidRPr="000C4486">
        <w:rPr>
          <w:rStyle w:val="a8"/>
          <w:rFonts w:ascii="Times New Roman" w:eastAsia="Calibri" w:hAnsi="Times New Roman" w:cs="Times New Roman"/>
          <w:color w:val="000000" w:themeColor="text1"/>
          <w:sz w:val="28"/>
          <w:szCs w:val="28"/>
          <w:lang w:val="uk-UA" w:eastAsia="zh-CN"/>
        </w:rPr>
        <w:t>стимулювання приватної підприємницької ініціативи у виконанні завдань розвитку житлового фонду та комунальної інфраструктури;</w:t>
      </w:r>
      <w:r w:rsidR="00691551">
        <w:rPr>
          <w:rStyle w:val="a8"/>
          <w:rFonts w:ascii="Times New Roman" w:eastAsia="Calibri" w:hAnsi="Times New Roman" w:cs="Times New Roman"/>
          <w:color w:val="000000" w:themeColor="text1"/>
          <w:sz w:val="28"/>
          <w:szCs w:val="28"/>
          <w:lang w:val="uk-UA" w:eastAsia="zh-CN"/>
        </w:rPr>
        <w:fldChar w:fldCharType="end"/>
      </w:r>
    </w:p>
    <w:p w:rsidR="00172146" w:rsidRPr="000C4486" w:rsidRDefault="00172146" w:rsidP="000C4486">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xml:space="preserve">- </w:t>
      </w:r>
      <w:hyperlink r:id="rId29" w:anchor="1040" w:tgtFrame="_top" w:history="1">
        <w:r w:rsidRPr="000C4486">
          <w:rPr>
            <w:rStyle w:val="a8"/>
            <w:rFonts w:ascii="Times New Roman" w:eastAsia="Calibri" w:hAnsi="Times New Roman" w:cs="Times New Roman"/>
            <w:color w:val="000000" w:themeColor="text1"/>
            <w:sz w:val="28"/>
            <w:szCs w:val="28"/>
            <w:lang w:val="uk-UA" w:eastAsia="ar-SA"/>
          </w:rPr>
          <w:t>поліпшення якості управління житлом та комунальною інфраструктурою;</w:t>
        </w:r>
      </w:hyperlink>
    </w:p>
    <w:p w:rsidR="00172146" w:rsidRPr="000C4486" w:rsidRDefault="00172146" w:rsidP="000C4486">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xml:space="preserve">- </w:t>
      </w:r>
      <w:hyperlink r:id="rId30" w:anchor="1040" w:tgtFrame="_top" w:history="1">
        <w:r w:rsidRPr="000C4486">
          <w:rPr>
            <w:rStyle w:val="a8"/>
            <w:rFonts w:ascii="Times New Roman" w:eastAsia="Calibri" w:hAnsi="Times New Roman" w:cs="Times New Roman"/>
            <w:color w:val="000000" w:themeColor="text1"/>
            <w:sz w:val="28"/>
            <w:szCs w:val="28"/>
            <w:lang w:val="uk-UA" w:eastAsia="ar-SA"/>
          </w:rPr>
          <w:t>розроблення прозорого механізму формування цін і тарифів на продукцію та послуги підприємств, що провадять діяльність у житлово-комунальній сфері;</w:t>
        </w:r>
      </w:hyperlink>
    </w:p>
    <w:p w:rsidR="00172146" w:rsidRPr="000C4486" w:rsidRDefault="00172146" w:rsidP="000C4486">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удосконалення системи управління виробництвом та покращення якості послуг;</w:t>
      </w:r>
    </w:p>
    <w:p w:rsidR="00172146" w:rsidRPr="000C4486" w:rsidRDefault="00172146" w:rsidP="000C4486">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залучення керівників органів самоорганізації населення-будинкових комітетів та голів правлінь об’єднань співвласників багатоквартирних будинків до процесу планування робіт по будинках та контролю за повнотою, якістю та вартістю наданих послуг, шляхом пільгової оплати за послуги з утримання будинків, споруд та прибудинкової території чи застосування інших заохочувальних чинників та механізмів;</w:t>
      </w:r>
    </w:p>
    <w:p w:rsidR="00172146" w:rsidRPr="000C4486" w:rsidRDefault="00172146" w:rsidP="000C4486">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забезпечення методичної та організаційної підтримки у розвитку та діяльності інституту «управителя» житлового фонду;</w:t>
      </w:r>
    </w:p>
    <w:p w:rsidR="00172146" w:rsidRPr="000C4486" w:rsidRDefault="00172146" w:rsidP="000C4486">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конкурентні засади в утриманні шляхово-мостового господарства;</w:t>
      </w:r>
    </w:p>
    <w:p w:rsidR="00172146" w:rsidRPr="000C4486" w:rsidRDefault="00172146" w:rsidP="000C4486">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забезпечення освітлення вулиць, дворів будинків, парків у нічний час. Використання енергоощадних ламп;</w:t>
      </w:r>
    </w:p>
    <w:p w:rsidR="00172146" w:rsidRPr="000C4486" w:rsidRDefault="00172146" w:rsidP="000C4486">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громадський контроль за діяльністю підприємств, що обслуговують житловий фонд міста якістю та своєчасністю їх роботи;</w:t>
      </w:r>
    </w:p>
    <w:p w:rsidR="00172146" w:rsidRPr="000C4486" w:rsidRDefault="00172146" w:rsidP="000C4486">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своєчасне санітарне очищення вулиць, доріг та тротуарів громади;</w:t>
      </w:r>
    </w:p>
    <w:p w:rsidR="00172146" w:rsidRPr="000C4486" w:rsidRDefault="00172146" w:rsidP="000C4486">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ремонт і благоустрій зупинок громадського транспорту, обладнання їх навісами;</w:t>
      </w:r>
    </w:p>
    <w:p w:rsidR="00172146" w:rsidRPr="000C4486" w:rsidRDefault="00172146" w:rsidP="000C4486">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відновлення старих дитячих та спортивних майданчиків;</w:t>
      </w:r>
    </w:p>
    <w:p w:rsidR="00172146" w:rsidRPr="000C4486" w:rsidRDefault="00172146" w:rsidP="000C4486">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будівництво нових сучасних дитячих та спортивних майданчиків;</w:t>
      </w:r>
    </w:p>
    <w:p w:rsidR="00172146" w:rsidRPr="000C4486" w:rsidRDefault="00172146" w:rsidP="000C4486">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благоустрій парків та місць відпочинку мешканців та гостей міста;</w:t>
      </w:r>
    </w:p>
    <w:p w:rsidR="00172146" w:rsidRPr="000C4486" w:rsidRDefault="00172146" w:rsidP="000C4486">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xml:space="preserve">- зовнішня </w:t>
      </w:r>
      <w:proofErr w:type="spellStart"/>
      <w:r w:rsidRPr="000C4486">
        <w:rPr>
          <w:rFonts w:ascii="Times New Roman" w:eastAsia="Times New Roman" w:hAnsi="Times New Roman" w:cs="Times New Roman"/>
          <w:color w:val="000000" w:themeColor="text1"/>
          <w:sz w:val="28"/>
          <w:szCs w:val="28"/>
          <w:lang w:val="uk-UA" w:eastAsia="ar-SA"/>
        </w:rPr>
        <w:t>підсвітка</w:t>
      </w:r>
      <w:proofErr w:type="spellEnd"/>
      <w:r w:rsidRPr="000C4486">
        <w:rPr>
          <w:rFonts w:ascii="Times New Roman" w:eastAsia="Times New Roman" w:hAnsi="Times New Roman" w:cs="Times New Roman"/>
          <w:color w:val="000000" w:themeColor="text1"/>
          <w:sz w:val="28"/>
          <w:szCs w:val="28"/>
          <w:lang w:val="uk-UA" w:eastAsia="ar-SA"/>
        </w:rPr>
        <w:t xml:space="preserve"> фасадів будинків в історичному центрі міста та пам’яток архітектури в нічний час;</w:t>
      </w:r>
    </w:p>
    <w:p w:rsidR="00172146" w:rsidRPr="000C4486" w:rsidRDefault="00172146" w:rsidP="000C4486">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ремонт покрівель, фасадів житлових будинків;</w:t>
      </w:r>
    </w:p>
    <w:p w:rsidR="00172146" w:rsidRPr="000C4486" w:rsidRDefault="00172146" w:rsidP="000C4486">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t>- утримання, ремонт та реконструкція об’єктів благоустрою громади;</w:t>
      </w:r>
    </w:p>
    <w:p w:rsidR="00172146" w:rsidRPr="000C4486" w:rsidRDefault="00172146" w:rsidP="000C4486">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0C4486">
        <w:rPr>
          <w:rFonts w:ascii="Times New Roman" w:eastAsia="Times New Roman" w:hAnsi="Times New Roman" w:cs="Times New Roman"/>
          <w:color w:val="000000" w:themeColor="text1"/>
          <w:sz w:val="28"/>
          <w:szCs w:val="28"/>
          <w:lang w:val="uk-UA" w:eastAsia="ar-SA"/>
        </w:rPr>
        <w:lastRenderedPageBreak/>
        <w:t xml:space="preserve">- ремонт та реконструкція об’єктів шляхово-мостового господарства громади, прибудинкових територій та </w:t>
      </w:r>
      <w:proofErr w:type="spellStart"/>
      <w:r w:rsidRPr="000C4486">
        <w:rPr>
          <w:rFonts w:ascii="Times New Roman" w:eastAsia="Times New Roman" w:hAnsi="Times New Roman" w:cs="Times New Roman"/>
          <w:color w:val="000000" w:themeColor="text1"/>
          <w:sz w:val="28"/>
          <w:szCs w:val="28"/>
          <w:lang w:val="uk-UA" w:eastAsia="ar-SA"/>
        </w:rPr>
        <w:t>міжбудинкових</w:t>
      </w:r>
      <w:proofErr w:type="spellEnd"/>
      <w:r w:rsidRPr="000C4486">
        <w:rPr>
          <w:rFonts w:ascii="Times New Roman" w:eastAsia="Times New Roman" w:hAnsi="Times New Roman" w:cs="Times New Roman"/>
          <w:color w:val="000000" w:themeColor="text1"/>
          <w:sz w:val="28"/>
          <w:szCs w:val="28"/>
          <w:lang w:val="uk-UA" w:eastAsia="ar-SA"/>
        </w:rPr>
        <w:t xml:space="preserve"> (</w:t>
      </w:r>
      <w:proofErr w:type="spellStart"/>
      <w:r w:rsidRPr="000C4486">
        <w:rPr>
          <w:rFonts w:ascii="Times New Roman" w:eastAsia="Times New Roman" w:hAnsi="Times New Roman" w:cs="Times New Roman"/>
          <w:color w:val="000000" w:themeColor="text1"/>
          <w:sz w:val="28"/>
          <w:szCs w:val="28"/>
          <w:lang w:val="uk-UA" w:eastAsia="ar-SA"/>
        </w:rPr>
        <w:t>міжквартальних</w:t>
      </w:r>
      <w:proofErr w:type="spellEnd"/>
      <w:r w:rsidRPr="000C4486">
        <w:rPr>
          <w:rFonts w:ascii="Times New Roman" w:eastAsia="Times New Roman" w:hAnsi="Times New Roman" w:cs="Times New Roman"/>
          <w:color w:val="000000" w:themeColor="text1"/>
          <w:sz w:val="28"/>
          <w:szCs w:val="28"/>
          <w:lang w:val="uk-UA" w:eastAsia="ar-SA"/>
        </w:rPr>
        <w:t>) проїздів тощо.</w:t>
      </w:r>
    </w:p>
    <w:p w:rsidR="00172146" w:rsidRPr="000C4486" w:rsidRDefault="00691551" w:rsidP="000C4486">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hyperlink r:id="rId31" w:anchor="1040" w:tgtFrame="_top" w:history="1">
        <w:r w:rsidR="00172146" w:rsidRPr="000C4486">
          <w:rPr>
            <w:rStyle w:val="a8"/>
            <w:rFonts w:ascii="Times New Roman" w:eastAsia="Calibri" w:hAnsi="Times New Roman" w:cs="Times New Roman"/>
            <w:color w:val="000000" w:themeColor="text1"/>
            <w:sz w:val="28"/>
            <w:szCs w:val="28"/>
            <w:lang w:val="uk-UA" w:eastAsia="zh-CN"/>
          </w:rPr>
          <w:t>Виконання Програми дасть можливість:</w:t>
        </w:r>
      </w:hyperlink>
    </w:p>
    <w:p w:rsidR="00172146" w:rsidRPr="000C4486" w:rsidRDefault="00172146" w:rsidP="000C4486">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 забезпечити стале функціонування житлово-комунального господарства в ринкових умовах;</w:t>
      </w:r>
    </w:p>
    <w:p w:rsidR="00172146" w:rsidRPr="000C4486" w:rsidRDefault="00172146" w:rsidP="000C4486">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 xml:space="preserve">- </w:t>
      </w:r>
      <w:hyperlink r:id="rId32" w:anchor="1040" w:tgtFrame="_top" w:history="1">
        <w:r w:rsidRPr="000C4486">
          <w:rPr>
            <w:rStyle w:val="a8"/>
            <w:rFonts w:ascii="Times New Roman" w:eastAsia="Calibri" w:hAnsi="Times New Roman" w:cs="Times New Roman"/>
            <w:color w:val="000000" w:themeColor="text1"/>
            <w:sz w:val="28"/>
            <w:szCs w:val="28"/>
            <w:lang w:val="uk-UA" w:eastAsia="zh-CN"/>
          </w:rPr>
          <w:t xml:space="preserve">зробити доступними та якісними послуги із </w:t>
        </w:r>
        <w:proofErr w:type="spellStart"/>
        <w:r w:rsidRPr="000C4486">
          <w:rPr>
            <w:rStyle w:val="a8"/>
            <w:rFonts w:ascii="Times New Roman" w:eastAsia="Calibri" w:hAnsi="Times New Roman" w:cs="Times New Roman"/>
            <w:color w:val="000000" w:themeColor="text1"/>
            <w:sz w:val="28"/>
            <w:szCs w:val="28"/>
            <w:lang w:val="uk-UA" w:eastAsia="zh-CN"/>
          </w:rPr>
          <w:t>тепло-водопостачання</w:t>
        </w:r>
        <w:proofErr w:type="spellEnd"/>
        <w:r w:rsidRPr="000C4486">
          <w:rPr>
            <w:rStyle w:val="a8"/>
            <w:rFonts w:ascii="Times New Roman" w:eastAsia="Calibri" w:hAnsi="Times New Roman" w:cs="Times New Roman"/>
            <w:color w:val="000000" w:themeColor="text1"/>
            <w:sz w:val="28"/>
            <w:szCs w:val="28"/>
            <w:lang w:val="uk-UA" w:eastAsia="zh-CN"/>
          </w:rPr>
          <w:t xml:space="preserve"> та водовідведення для населення і підприємств, за умови їх своєчасної оплати;</w:t>
        </w:r>
      </w:hyperlink>
    </w:p>
    <w:p w:rsidR="00172146" w:rsidRPr="000C4486" w:rsidRDefault="00172146" w:rsidP="000C4486">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 xml:space="preserve">- </w:t>
      </w:r>
      <w:r w:rsidR="00691551">
        <w:fldChar w:fldCharType="begin"/>
      </w:r>
      <w:r w:rsidR="00691551" w:rsidRPr="00691551">
        <w:rPr>
          <w:lang w:val="uk-UA"/>
        </w:rPr>
        <w:instrText xml:space="preserve"> </w:instrText>
      </w:r>
      <w:r w:rsidR="00691551">
        <w:instrText>HYPERLINK</w:instrText>
      </w:r>
      <w:r w:rsidR="00691551" w:rsidRPr="00691551">
        <w:rPr>
          <w:lang w:val="uk-UA"/>
        </w:rPr>
        <w:instrText xml:space="preserve"> "</w:instrText>
      </w:r>
      <w:r w:rsidR="00691551">
        <w:instrText>http</w:instrText>
      </w:r>
      <w:r w:rsidR="00691551" w:rsidRPr="00691551">
        <w:rPr>
          <w:lang w:val="uk-UA"/>
        </w:rPr>
        <w:instrText>://</w:instrText>
      </w:r>
      <w:r w:rsidR="00691551">
        <w:instrText>search</w:instrText>
      </w:r>
      <w:r w:rsidR="00691551" w:rsidRPr="00691551">
        <w:rPr>
          <w:lang w:val="uk-UA"/>
        </w:rPr>
        <w:instrText>.</w:instrText>
      </w:r>
      <w:r w:rsidR="00691551">
        <w:instrText>ligazakon</w:instrText>
      </w:r>
      <w:r w:rsidR="00691551" w:rsidRPr="00691551">
        <w:rPr>
          <w:lang w:val="uk-UA"/>
        </w:rPr>
        <w:instrText>.</w:instrText>
      </w:r>
      <w:r w:rsidR="00691551">
        <w:instrText>ua</w:instrText>
      </w:r>
      <w:r w:rsidR="00691551" w:rsidRPr="00691551">
        <w:rPr>
          <w:lang w:val="uk-UA"/>
        </w:rPr>
        <w:instrText>/</w:instrText>
      </w:r>
      <w:r w:rsidR="00691551">
        <w:instrText>l</w:instrText>
      </w:r>
      <w:r w:rsidR="00691551" w:rsidRPr="00691551">
        <w:rPr>
          <w:lang w:val="uk-UA"/>
        </w:rPr>
        <w:instrText>_</w:instrText>
      </w:r>
      <w:r w:rsidR="00691551">
        <w:instrText>doc</w:instrText>
      </w:r>
      <w:r w:rsidR="00691551" w:rsidRPr="00691551">
        <w:rPr>
          <w:lang w:val="uk-UA"/>
        </w:rPr>
        <w:instrText>2.</w:instrText>
      </w:r>
      <w:r w:rsidR="00691551">
        <w:instrText>nsf</w:instrText>
      </w:r>
      <w:r w:rsidR="00691551" w:rsidRPr="00691551">
        <w:rPr>
          <w:lang w:val="uk-UA"/>
        </w:rPr>
        <w:instrText>/</w:instrText>
      </w:r>
      <w:r w:rsidR="00691551">
        <w:instrText>link</w:instrText>
      </w:r>
      <w:r w:rsidR="00691551" w:rsidRPr="00691551">
        <w:rPr>
          <w:lang w:val="uk-UA"/>
        </w:rPr>
        <w:instrText>1/</w:instrText>
      </w:r>
      <w:r w:rsidR="00691551">
        <w:instrText>ed</w:instrText>
      </w:r>
      <w:r w:rsidR="00691551" w:rsidRPr="00691551">
        <w:rPr>
          <w:lang w:val="uk-UA"/>
        </w:rPr>
        <w:instrText>_2009_06_11/</w:instrText>
      </w:r>
      <w:r w:rsidR="00691551">
        <w:instrText>an</w:instrText>
      </w:r>
      <w:r w:rsidR="00691551" w:rsidRPr="00691551">
        <w:rPr>
          <w:lang w:val="uk-UA"/>
        </w:rPr>
        <w:instrText>/1040/</w:instrText>
      </w:r>
      <w:r w:rsidR="00691551">
        <w:instrText>T</w:instrText>
      </w:r>
      <w:r w:rsidR="00691551" w:rsidRPr="00691551">
        <w:rPr>
          <w:lang w:val="uk-UA"/>
        </w:rPr>
        <w:instrText>091511.</w:instrText>
      </w:r>
      <w:r w:rsidR="00691551">
        <w:instrText>html</w:instrText>
      </w:r>
      <w:r w:rsidR="00691551" w:rsidRPr="00691551">
        <w:rPr>
          <w:lang w:val="uk-UA"/>
        </w:rPr>
        <w:instrText>" \</w:instrText>
      </w:r>
      <w:r w:rsidR="00691551">
        <w:instrText>l</w:instrText>
      </w:r>
      <w:r w:rsidR="00691551" w:rsidRPr="00691551">
        <w:rPr>
          <w:lang w:val="uk-UA"/>
        </w:rPr>
        <w:instrText xml:space="preserve"> "1040" \</w:instrText>
      </w:r>
      <w:r w:rsidR="00691551">
        <w:instrText>t</w:instrText>
      </w:r>
      <w:r w:rsidR="00691551" w:rsidRPr="00691551">
        <w:rPr>
          <w:lang w:val="uk-UA"/>
        </w:rPr>
        <w:instrText xml:space="preserve"> "_</w:instrText>
      </w:r>
      <w:r w:rsidR="00691551">
        <w:instrText>top</w:instrText>
      </w:r>
      <w:r w:rsidR="00691551" w:rsidRPr="00691551">
        <w:rPr>
          <w:lang w:val="uk-UA"/>
        </w:rPr>
        <w:instrText xml:space="preserve">" </w:instrText>
      </w:r>
      <w:r w:rsidR="00691551">
        <w:fldChar w:fldCharType="separate"/>
      </w:r>
      <w:r w:rsidRPr="000C4486">
        <w:rPr>
          <w:rStyle w:val="a8"/>
          <w:rFonts w:ascii="Times New Roman" w:eastAsia="Calibri" w:hAnsi="Times New Roman" w:cs="Times New Roman"/>
          <w:color w:val="000000" w:themeColor="text1"/>
          <w:sz w:val="28"/>
          <w:szCs w:val="28"/>
          <w:lang w:val="uk-UA" w:eastAsia="zh-CN"/>
        </w:rPr>
        <w:t>створити сприятливі умови для залучення позабюджетних коштів у розвиток об’єктів житлово-комунального господарства та ефективного механізму подальшого його реформування із залученням інвестицій, кредитів, коштів фізичних та юридичних осіб;</w:t>
      </w:r>
      <w:r w:rsidR="00691551">
        <w:rPr>
          <w:rStyle w:val="a8"/>
          <w:rFonts w:ascii="Times New Roman" w:eastAsia="Calibri" w:hAnsi="Times New Roman" w:cs="Times New Roman"/>
          <w:color w:val="000000" w:themeColor="text1"/>
          <w:sz w:val="28"/>
          <w:szCs w:val="28"/>
          <w:lang w:val="uk-UA" w:eastAsia="zh-CN"/>
        </w:rPr>
        <w:fldChar w:fldCharType="end"/>
      </w:r>
    </w:p>
    <w:p w:rsidR="00172146" w:rsidRPr="000C4486" w:rsidRDefault="00172146" w:rsidP="000C4486">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 xml:space="preserve">- </w:t>
      </w:r>
      <w:r w:rsidR="00691551">
        <w:fldChar w:fldCharType="begin"/>
      </w:r>
      <w:r w:rsidR="00691551" w:rsidRPr="00691551">
        <w:rPr>
          <w:lang w:val="uk-UA"/>
        </w:rPr>
        <w:instrText xml:space="preserve"> </w:instrText>
      </w:r>
      <w:r w:rsidR="00691551">
        <w:instrText>HYPERLINK</w:instrText>
      </w:r>
      <w:r w:rsidR="00691551" w:rsidRPr="00691551">
        <w:rPr>
          <w:lang w:val="uk-UA"/>
        </w:rPr>
        <w:instrText xml:space="preserve"> "</w:instrText>
      </w:r>
      <w:r w:rsidR="00691551">
        <w:instrText>http</w:instrText>
      </w:r>
      <w:r w:rsidR="00691551" w:rsidRPr="00691551">
        <w:rPr>
          <w:lang w:val="uk-UA"/>
        </w:rPr>
        <w:instrText>://</w:instrText>
      </w:r>
      <w:r w:rsidR="00691551">
        <w:instrText>search</w:instrText>
      </w:r>
      <w:r w:rsidR="00691551" w:rsidRPr="00691551">
        <w:rPr>
          <w:lang w:val="uk-UA"/>
        </w:rPr>
        <w:instrText>.</w:instrText>
      </w:r>
      <w:r w:rsidR="00691551">
        <w:instrText>ligazakon</w:instrText>
      </w:r>
      <w:r w:rsidR="00691551" w:rsidRPr="00691551">
        <w:rPr>
          <w:lang w:val="uk-UA"/>
        </w:rPr>
        <w:instrText>.</w:instrText>
      </w:r>
      <w:r w:rsidR="00691551">
        <w:instrText>ua</w:instrText>
      </w:r>
      <w:r w:rsidR="00691551" w:rsidRPr="00691551">
        <w:rPr>
          <w:lang w:val="uk-UA"/>
        </w:rPr>
        <w:instrText>/</w:instrText>
      </w:r>
      <w:r w:rsidR="00691551">
        <w:instrText>l</w:instrText>
      </w:r>
      <w:r w:rsidR="00691551" w:rsidRPr="00691551">
        <w:rPr>
          <w:lang w:val="uk-UA"/>
        </w:rPr>
        <w:instrText>_</w:instrText>
      </w:r>
      <w:r w:rsidR="00691551">
        <w:instrText>doc</w:instrText>
      </w:r>
      <w:r w:rsidR="00691551" w:rsidRPr="00691551">
        <w:rPr>
          <w:lang w:val="uk-UA"/>
        </w:rPr>
        <w:instrText>2.</w:instrText>
      </w:r>
      <w:r w:rsidR="00691551">
        <w:instrText>nsf</w:instrText>
      </w:r>
      <w:r w:rsidR="00691551" w:rsidRPr="00691551">
        <w:rPr>
          <w:lang w:val="uk-UA"/>
        </w:rPr>
        <w:instrText>/</w:instrText>
      </w:r>
      <w:r w:rsidR="00691551">
        <w:instrText>link</w:instrText>
      </w:r>
      <w:r w:rsidR="00691551" w:rsidRPr="00691551">
        <w:rPr>
          <w:lang w:val="uk-UA"/>
        </w:rPr>
        <w:instrText>1/</w:instrText>
      </w:r>
      <w:r w:rsidR="00691551">
        <w:instrText>ed</w:instrText>
      </w:r>
      <w:r w:rsidR="00691551" w:rsidRPr="00691551">
        <w:rPr>
          <w:lang w:val="uk-UA"/>
        </w:rPr>
        <w:instrText>_2009_06_11/</w:instrText>
      </w:r>
      <w:r w:rsidR="00691551">
        <w:instrText>an</w:instrText>
      </w:r>
      <w:r w:rsidR="00691551" w:rsidRPr="00691551">
        <w:rPr>
          <w:lang w:val="uk-UA"/>
        </w:rPr>
        <w:instrText>/10</w:instrText>
      </w:r>
      <w:r w:rsidR="00691551" w:rsidRPr="00691551">
        <w:rPr>
          <w:lang w:val="uk-UA"/>
        </w:rPr>
        <w:instrText>40/</w:instrText>
      </w:r>
      <w:r w:rsidR="00691551">
        <w:instrText>T</w:instrText>
      </w:r>
      <w:r w:rsidR="00691551" w:rsidRPr="00691551">
        <w:rPr>
          <w:lang w:val="uk-UA"/>
        </w:rPr>
        <w:instrText>091511.</w:instrText>
      </w:r>
      <w:r w:rsidR="00691551">
        <w:instrText>html</w:instrText>
      </w:r>
      <w:r w:rsidR="00691551" w:rsidRPr="00691551">
        <w:rPr>
          <w:lang w:val="uk-UA"/>
        </w:rPr>
        <w:instrText>" \</w:instrText>
      </w:r>
      <w:r w:rsidR="00691551">
        <w:instrText>l</w:instrText>
      </w:r>
      <w:r w:rsidR="00691551" w:rsidRPr="00691551">
        <w:rPr>
          <w:lang w:val="uk-UA"/>
        </w:rPr>
        <w:instrText xml:space="preserve"> "1040" \</w:instrText>
      </w:r>
      <w:r w:rsidR="00691551">
        <w:instrText>t</w:instrText>
      </w:r>
      <w:r w:rsidR="00691551" w:rsidRPr="00691551">
        <w:rPr>
          <w:lang w:val="uk-UA"/>
        </w:rPr>
        <w:instrText xml:space="preserve"> "_</w:instrText>
      </w:r>
      <w:r w:rsidR="00691551">
        <w:instrText>top</w:instrText>
      </w:r>
      <w:r w:rsidR="00691551" w:rsidRPr="00691551">
        <w:rPr>
          <w:lang w:val="uk-UA"/>
        </w:rPr>
        <w:instrText xml:space="preserve">" </w:instrText>
      </w:r>
      <w:r w:rsidR="00691551">
        <w:fldChar w:fldCharType="separate"/>
      </w:r>
      <w:r w:rsidRPr="000C4486">
        <w:rPr>
          <w:rStyle w:val="a8"/>
          <w:rFonts w:ascii="Times New Roman" w:eastAsia="Calibri" w:hAnsi="Times New Roman" w:cs="Times New Roman"/>
          <w:color w:val="000000" w:themeColor="text1"/>
          <w:sz w:val="28"/>
          <w:szCs w:val="28"/>
          <w:lang w:val="uk-UA" w:eastAsia="zh-CN"/>
        </w:rPr>
        <w:t xml:space="preserve">провести комплексну модернізацію і технічне переоснащення підприємств житлово-комунального господарства, з метою зменшення </w:t>
      </w:r>
      <w:proofErr w:type="spellStart"/>
      <w:r w:rsidRPr="000C4486">
        <w:rPr>
          <w:rStyle w:val="a8"/>
          <w:rFonts w:ascii="Times New Roman" w:eastAsia="Calibri" w:hAnsi="Times New Roman" w:cs="Times New Roman"/>
          <w:color w:val="000000" w:themeColor="text1"/>
          <w:sz w:val="28"/>
          <w:szCs w:val="28"/>
          <w:lang w:val="uk-UA" w:eastAsia="zh-CN"/>
        </w:rPr>
        <w:t>ресурсоспоживання</w:t>
      </w:r>
      <w:proofErr w:type="spellEnd"/>
      <w:r w:rsidRPr="000C4486">
        <w:rPr>
          <w:rStyle w:val="a8"/>
          <w:rFonts w:ascii="Times New Roman" w:eastAsia="Calibri" w:hAnsi="Times New Roman" w:cs="Times New Roman"/>
          <w:color w:val="000000" w:themeColor="text1"/>
          <w:sz w:val="28"/>
          <w:szCs w:val="28"/>
          <w:lang w:val="uk-UA" w:eastAsia="zh-CN"/>
        </w:rPr>
        <w:t xml:space="preserve"> та дотримання екологічних нормативів і норм протипожежного захисту;</w:t>
      </w:r>
      <w:r w:rsidR="00691551">
        <w:rPr>
          <w:rStyle w:val="a8"/>
          <w:rFonts w:ascii="Times New Roman" w:eastAsia="Calibri" w:hAnsi="Times New Roman" w:cs="Times New Roman"/>
          <w:color w:val="000000" w:themeColor="text1"/>
          <w:sz w:val="28"/>
          <w:szCs w:val="28"/>
          <w:lang w:val="uk-UA" w:eastAsia="zh-CN"/>
        </w:rPr>
        <w:fldChar w:fldCharType="end"/>
      </w:r>
    </w:p>
    <w:p w:rsidR="00172146" w:rsidRPr="000C4486" w:rsidRDefault="00172146" w:rsidP="000C4486">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 xml:space="preserve">- </w:t>
      </w:r>
      <w:hyperlink r:id="rId33" w:anchor="1040" w:tgtFrame="_top" w:history="1">
        <w:r w:rsidRPr="000C4486">
          <w:rPr>
            <w:rStyle w:val="a8"/>
            <w:rFonts w:ascii="Times New Roman" w:eastAsia="Calibri" w:hAnsi="Times New Roman" w:cs="Times New Roman"/>
            <w:color w:val="000000" w:themeColor="text1"/>
            <w:sz w:val="28"/>
            <w:szCs w:val="28"/>
            <w:lang w:val="uk-UA" w:eastAsia="zh-CN"/>
          </w:rPr>
          <w:t>зменшити до рівня експлуатаційної безпеки зношеність основних фондів у житлово-комунальній сфері та витрати і втрати під час виробництва (надання) житлово-комунальних послуг;</w:t>
        </w:r>
      </w:hyperlink>
    </w:p>
    <w:p w:rsidR="00172146" w:rsidRPr="000C4486" w:rsidRDefault="00172146" w:rsidP="000C4486">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 xml:space="preserve">- </w:t>
      </w:r>
      <w:hyperlink r:id="rId34" w:anchor="1040" w:tgtFrame="_top" w:history="1">
        <w:r w:rsidRPr="000C4486">
          <w:rPr>
            <w:rStyle w:val="a8"/>
            <w:rFonts w:ascii="Times New Roman" w:eastAsia="Calibri" w:hAnsi="Times New Roman" w:cs="Times New Roman"/>
            <w:color w:val="000000" w:themeColor="text1"/>
            <w:sz w:val="28"/>
            <w:szCs w:val="28"/>
            <w:lang w:val="uk-UA" w:eastAsia="zh-CN"/>
          </w:rPr>
          <w:t>забезпечити сталу та ефективну роботу підприємств житлово-комунального господарства, підвищити рівень безпеки системи життєзабезпечення та благоустрою громади;</w:t>
        </w:r>
      </w:hyperlink>
    </w:p>
    <w:p w:rsidR="00172146" w:rsidRPr="000C4486" w:rsidRDefault="00172146" w:rsidP="000C4486">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 xml:space="preserve">- </w:t>
      </w:r>
      <w:hyperlink r:id="rId35" w:anchor="1040" w:tgtFrame="_top" w:history="1">
        <w:r w:rsidRPr="000C4486">
          <w:rPr>
            <w:rStyle w:val="a8"/>
            <w:rFonts w:ascii="Times New Roman" w:eastAsia="Calibri" w:hAnsi="Times New Roman" w:cs="Times New Roman"/>
            <w:color w:val="000000" w:themeColor="text1"/>
            <w:sz w:val="28"/>
            <w:szCs w:val="28"/>
            <w:lang w:val="uk-UA" w:eastAsia="zh-CN"/>
          </w:rPr>
          <w:t xml:space="preserve">обладнати багатоквартирні житлові будинки </w:t>
        </w:r>
        <w:proofErr w:type="spellStart"/>
        <w:r w:rsidRPr="000C4486">
          <w:rPr>
            <w:rStyle w:val="a8"/>
            <w:rFonts w:ascii="Times New Roman" w:eastAsia="Calibri" w:hAnsi="Times New Roman" w:cs="Times New Roman"/>
            <w:color w:val="000000" w:themeColor="text1"/>
            <w:sz w:val="28"/>
            <w:szCs w:val="28"/>
            <w:lang w:val="uk-UA" w:eastAsia="zh-CN"/>
          </w:rPr>
          <w:t>побудинковими</w:t>
        </w:r>
        <w:proofErr w:type="spellEnd"/>
        <w:r w:rsidRPr="000C4486">
          <w:rPr>
            <w:rStyle w:val="a8"/>
            <w:rFonts w:ascii="Times New Roman" w:eastAsia="Calibri" w:hAnsi="Times New Roman" w:cs="Times New Roman"/>
            <w:color w:val="000000" w:themeColor="text1"/>
            <w:sz w:val="28"/>
            <w:szCs w:val="28"/>
            <w:lang w:val="uk-UA" w:eastAsia="zh-CN"/>
          </w:rPr>
          <w:t xml:space="preserve"> приладами обліку води та теплової енергії.</w:t>
        </w:r>
      </w:hyperlink>
    </w:p>
    <w:p w:rsidR="00172146" w:rsidRPr="000C4486" w:rsidRDefault="00172146" w:rsidP="000C4486">
      <w:pPr>
        <w:tabs>
          <w:tab w:val="left" w:pos="284"/>
        </w:tabs>
        <w:suppressAutoHyphens/>
        <w:spacing w:after="0" w:line="240" w:lineRule="auto"/>
        <w:contextualSpacing/>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 збереження покриття вулично-дорожньої мережі громади після проведеного капітального ремонту або реконструкції;</w:t>
      </w:r>
    </w:p>
    <w:p w:rsidR="00172146" w:rsidRPr="000C4486" w:rsidRDefault="00172146" w:rsidP="000C4486">
      <w:pPr>
        <w:tabs>
          <w:tab w:val="left" w:pos="284"/>
        </w:tabs>
        <w:suppressAutoHyphens/>
        <w:spacing w:after="0" w:line="240" w:lineRule="auto"/>
        <w:contextualSpacing/>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 покращення технічного стану автомобільних доріг, збільшення їх пропускної здатності, поліпшення екологічного стану громади;</w:t>
      </w:r>
    </w:p>
    <w:p w:rsidR="00172146" w:rsidRPr="000C4486" w:rsidRDefault="00172146" w:rsidP="000C4486">
      <w:pPr>
        <w:tabs>
          <w:tab w:val="left" w:pos="284"/>
        </w:tabs>
        <w:suppressAutoHyphens/>
        <w:spacing w:after="0" w:line="240" w:lineRule="auto"/>
        <w:contextualSpacing/>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 xml:space="preserve">- забезпечення належного утримання та раціонального використання </w:t>
      </w:r>
      <w:hyperlink r:id="rId36" w:history="1">
        <w:r w:rsidRPr="000C4486">
          <w:rPr>
            <w:rStyle w:val="a8"/>
            <w:rFonts w:ascii="Times New Roman" w:eastAsia="Calibri" w:hAnsi="Times New Roman" w:cs="Times New Roman"/>
            <w:color w:val="000000" w:themeColor="text1"/>
            <w:sz w:val="28"/>
            <w:szCs w:val="28"/>
            <w:lang w:val="uk-UA" w:eastAsia="zh-CN"/>
          </w:rPr>
          <w:t>територій</w:t>
        </w:r>
      </w:hyperlink>
      <w:r w:rsidRPr="000C4486">
        <w:rPr>
          <w:rFonts w:ascii="Times New Roman" w:eastAsia="Times New Roman" w:hAnsi="Times New Roman" w:cs="Times New Roman"/>
          <w:color w:val="000000" w:themeColor="text1"/>
          <w:sz w:val="28"/>
          <w:szCs w:val="28"/>
          <w:lang w:val="uk-UA" w:eastAsia="zh-CN"/>
        </w:rPr>
        <w:t xml:space="preserve">, </w:t>
      </w:r>
      <w:hyperlink r:id="rId37" w:history="1">
        <w:r w:rsidRPr="000C4486">
          <w:rPr>
            <w:rStyle w:val="a8"/>
            <w:rFonts w:ascii="Times New Roman" w:eastAsia="Calibri" w:hAnsi="Times New Roman" w:cs="Times New Roman"/>
            <w:color w:val="000000" w:themeColor="text1"/>
            <w:sz w:val="28"/>
            <w:szCs w:val="28"/>
            <w:lang w:val="uk-UA" w:eastAsia="zh-CN"/>
          </w:rPr>
          <w:t>будівель</w:t>
        </w:r>
      </w:hyperlink>
      <w:r w:rsidRPr="000C4486">
        <w:rPr>
          <w:rFonts w:ascii="Times New Roman" w:eastAsia="Times New Roman" w:hAnsi="Times New Roman" w:cs="Times New Roman"/>
          <w:color w:val="000000" w:themeColor="text1"/>
          <w:sz w:val="28"/>
          <w:szCs w:val="28"/>
          <w:lang w:val="uk-UA" w:eastAsia="zh-CN"/>
        </w:rPr>
        <w:t xml:space="preserve">, </w:t>
      </w:r>
      <w:hyperlink r:id="rId38" w:history="1">
        <w:r w:rsidRPr="000C4486">
          <w:rPr>
            <w:rStyle w:val="a8"/>
            <w:rFonts w:ascii="Times New Roman" w:eastAsia="Calibri" w:hAnsi="Times New Roman" w:cs="Times New Roman"/>
            <w:color w:val="000000" w:themeColor="text1"/>
            <w:sz w:val="28"/>
            <w:szCs w:val="28"/>
            <w:lang w:val="uk-UA" w:eastAsia="zh-CN"/>
          </w:rPr>
          <w:t>інженерних споруд</w:t>
        </w:r>
      </w:hyperlink>
      <w:r w:rsidRPr="000C4486">
        <w:rPr>
          <w:rFonts w:ascii="Times New Roman" w:eastAsia="Times New Roman" w:hAnsi="Times New Roman" w:cs="Times New Roman"/>
          <w:color w:val="000000" w:themeColor="text1"/>
          <w:sz w:val="28"/>
          <w:szCs w:val="28"/>
          <w:lang w:val="uk-UA" w:eastAsia="zh-CN"/>
        </w:rPr>
        <w:t xml:space="preserve"> та об’єктів рекреаційного та іншого призначення;</w:t>
      </w:r>
    </w:p>
    <w:p w:rsidR="00172146" w:rsidRPr="000C4486" w:rsidRDefault="00172146" w:rsidP="000C4486">
      <w:pPr>
        <w:tabs>
          <w:tab w:val="left" w:pos="284"/>
        </w:tabs>
        <w:suppressAutoHyphens/>
        <w:spacing w:after="0" w:line="240" w:lineRule="auto"/>
        <w:contextualSpacing/>
        <w:jc w:val="both"/>
        <w:rPr>
          <w:rFonts w:ascii="Times New Roman" w:eastAsia="Times New Roman" w:hAnsi="Times New Roman" w:cs="Times New Roman"/>
          <w:color w:val="000000" w:themeColor="text1"/>
          <w:sz w:val="28"/>
          <w:szCs w:val="28"/>
          <w:lang w:val="uk-UA" w:eastAsia="zh-CN"/>
        </w:rPr>
      </w:pPr>
      <w:r w:rsidRPr="000C4486">
        <w:rPr>
          <w:rFonts w:ascii="Times New Roman" w:eastAsia="Times New Roman" w:hAnsi="Times New Roman" w:cs="Times New Roman"/>
          <w:color w:val="000000" w:themeColor="text1"/>
          <w:sz w:val="28"/>
          <w:szCs w:val="28"/>
          <w:lang w:val="uk-UA" w:eastAsia="zh-CN"/>
        </w:rPr>
        <w:t>- продовження термінів експлуатації складних споруд (мости, гідроспоруди, великі пам’ятники, заглиблені споруди, тощо).</w:t>
      </w:r>
    </w:p>
    <w:p w:rsidR="00172146" w:rsidRPr="000C4486" w:rsidRDefault="00172146" w:rsidP="000C4486">
      <w:pPr>
        <w:spacing w:after="0" w:line="240" w:lineRule="auto"/>
        <w:jc w:val="both"/>
        <w:rPr>
          <w:rFonts w:ascii="Times New Roman" w:hAnsi="Times New Roman" w:cs="Times New Roman"/>
          <w:bCs/>
          <w:iCs/>
          <w:color w:val="000000" w:themeColor="text1"/>
          <w:sz w:val="28"/>
          <w:szCs w:val="28"/>
          <w:lang w:val="uk-UA"/>
        </w:rPr>
      </w:pPr>
      <w:r w:rsidRPr="000C4486">
        <w:rPr>
          <w:rFonts w:ascii="Times New Roman" w:hAnsi="Times New Roman" w:cs="Times New Roman"/>
          <w:bCs/>
          <w:iCs/>
          <w:color w:val="000000" w:themeColor="text1"/>
          <w:sz w:val="28"/>
          <w:szCs w:val="28"/>
          <w:lang w:val="uk-UA"/>
        </w:rPr>
        <w:t>Очікувані результати:</w:t>
      </w:r>
    </w:p>
    <w:p w:rsidR="00172146" w:rsidRPr="000C4486" w:rsidRDefault="00172146" w:rsidP="000C4486">
      <w:pPr>
        <w:widowControl w:val="0"/>
        <w:spacing w:after="0" w:line="240" w:lineRule="auto"/>
        <w:contextualSpacing/>
        <w:jc w:val="both"/>
        <w:rPr>
          <w:rFonts w:ascii="Times New Roman" w:eastAsia="Times New Roman" w:hAnsi="Times New Roman" w:cs="Times New Roman"/>
          <w:color w:val="000000" w:themeColor="text1"/>
          <w:sz w:val="28"/>
          <w:szCs w:val="28"/>
          <w:lang w:val="uk-UA" w:eastAsia="uk-UA"/>
        </w:rPr>
      </w:pPr>
      <w:r w:rsidRPr="000C4486">
        <w:rPr>
          <w:rFonts w:ascii="Times New Roman" w:eastAsia="Times New Roman" w:hAnsi="Times New Roman" w:cs="Times New Roman"/>
          <w:color w:val="000000" w:themeColor="text1"/>
          <w:sz w:val="28"/>
          <w:szCs w:val="28"/>
          <w:lang w:val="uk-UA" w:eastAsia="uk-UA"/>
        </w:rPr>
        <w:t xml:space="preserve">- </w:t>
      </w:r>
      <w:r w:rsidR="00691551">
        <w:fldChar w:fldCharType="begin"/>
      </w:r>
      <w:r w:rsidR="00691551" w:rsidRPr="00691551">
        <w:rPr>
          <w:lang w:val="uk-UA"/>
        </w:rPr>
        <w:instrText xml:space="preserve"> </w:instrText>
      </w:r>
      <w:r w:rsidR="00691551">
        <w:instrText>HYPERLINK</w:instrText>
      </w:r>
      <w:r w:rsidR="00691551" w:rsidRPr="00691551">
        <w:rPr>
          <w:lang w:val="uk-UA"/>
        </w:rPr>
        <w:instrText xml:space="preserve"> "</w:instrText>
      </w:r>
      <w:r w:rsidR="00691551">
        <w:instrText>http</w:instrText>
      </w:r>
      <w:r w:rsidR="00691551" w:rsidRPr="00691551">
        <w:rPr>
          <w:lang w:val="uk-UA"/>
        </w:rPr>
        <w:instrText>://</w:instrText>
      </w:r>
      <w:r w:rsidR="00691551">
        <w:instrText>search</w:instrText>
      </w:r>
      <w:r w:rsidR="00691551" w:rsidRPr="00691551">
        <w:rPr>
          <w:lang w:val="uk-UA"/>
        </w:rPr>
        <w:instrText>.</w:instrText>
      </w:r>
      <w:r w:rsidR="00691551">
        <w:instrText>ligazakon</w:instrText>
      </w:r>
      <w:r w:rsidR="00691551" w:rsidRPr="00691551">
        <w:rPr>
          <w:lang w:val="uk-UA"/>
        </w:rPr>
        <w:instrText>.</w:instrText>
      </w:r>
      <w:r w:rsidR="00691551">
        <w:instrText>ua</w:instrText>
      </w:r>
      <w:r w:rsidR="00691551" w:rsidRPr="00691551">
        <w:rPr>
          <w:lang w:val="uk-UA"/>
        </w:rPr>
        <w:instrText>/</w:instrText>
      </w:r>
      <w:r w:rsidR="00691551">
        <w:instrText>l</w:instrText>
      </w:r>
      <w:r w:rsidR="00691551" w:rsidRPr="00691551">
        <w:rPr>
          <w:lang w:val="uk-UA"/>
        </w:rPr>
        <w:instrText>_</w:instrText>
      </w:r>
      <w:r w:rsidR="00691551">
        <w:instrText>doc</w:instrText>
      </w:r>
      <w:r w:rsidR="00691551" w:rsidRPr="00691551">
        <w:rPr>
          <w:lang w:val="uk-UA"/>
        </w:rPr>
        <w:instrText>2.</w:instrText>
      </w:r>
      <w:r w:rsidR="00691551">
        <w:instrText>nsf</w:instrText>
      </w:r>
      <w:r w:rsidR="00691551" w:rsidRPr="00691551">
        <w:rPr>
          <w:lang w:val="uk-UA"/>
        </w:rPr>
        <w:instrText>/</w:instrText>
      </w:r>
      <w:r w:rsidR="00691551">
        <w:instrText>link</w:instrText>
      </w:r>
      <w:r w:rsidR="00691551" w:rsidRPr="00691551">
        <w:rPr>
          <w:lang w:val="uk-UA"/>
        </w:rPr>
        <w:instrText>1/</w:instrText>
      </w:r>
      <w:r w:rsidR="00691551">
        <w:instrText>ed</w:instrText>
      </w:r>
      <w:r w:rsidR="00691551" w:rsidRPr="00691551">
        <w:rPr>
          <w:lang w:val="uk-UA"/>
        </w:rPr>
        <w:instrText>_2009_06_11/</w:instrText>
      </w:r>
      <w:r w:rsidR="00691551">
        <w:instrText>an</w:instrText>
      </w:r>
      <w:r w:rsidR="00691551" w:rsidRPr="00691551">
        <w:rPr>
          <w:lang w:val="uk-UA"/>
        </w:rPr>
        <w:instrText>/1040/</w:instrText>
      </w:r>
      <w:r w:rsidR="00691551">
        <w:instrText>T</w:instrText>
      </w:r>
      <w:r w:rsidR="00691551" w:rsidRPr="00691551">
        <w:rPr>
          <w:lang w:val="uk-UA"/>
        </w:rPr>
        <w:instrText>091511.</w:instrText>
      </w:r>
      <w:r w:rsidR="00691551">
        <w:instrText>html</w:instrText>
      </w:r>
      <w:r w:rsidR="00691551" w:rsidRPr="00691551">
        <w:rPr>
          <w:lang w:val="uk-UA"/>
        </w:rPr>
        <w:instrText>" \</w:instrText>
      </w:r>
      <w:r w:rsidR="00691551">
        <w:instrText>l</w:instrText>
      </w:r>
      <w:r w:rsidR="00691551" w:rsidRPr="00691551">
        <w:rPr>
          <w:lang w:val="uk-UA"/>
        </w:rPr>
        <w:instrText xml:space="preserve"> "1040" \</w:instrText>
      </w:r>
      <w:r w:rsidR="00691551">
        <w:instrText>t</w:instrText>
      </w:r>
      <w:r w:rsidR="00691551" w:rsidRPr="00691551">
        <w:rPr>
          <w:lang w:val="uk-UA"/>
        </w:rPr>
        <w:instrText xml:space="preserve"> "_</w:instrText>
      </w:r>
      <w:r w:rsidR="00691551">
        <w:instrText>top</w:instrText>
      </w:r>
      <w:r w:rsidR="00691551" w:rsidRPr="00691551">
        <w:rPr>
          <w:lang w:val="uk-UA"/>
        </w:rPr>
        <w:instrText xml:space="preserve">" </w:instrText>
      </w:r>
      <w:r w:rsidR="00691551">
        <w:fldChar w:fldCharType="separate"/>
      </w:r>
      <w:r w:rsidRPr="000C4486">
        <w:rPr>
          <w:rStyle w:val="a8"/>
          <w:rFonts w:ascii="Times New Roman" w:hAnsi="Times New Roman" w:cs="Times New Roman"/>
          <w:color w:val="000000" w:themeColor="text1"/>
          <w:sz w:val="28"/>
          <w:szCs w:val="28"/>
          <w:lang w:val="uk-UA" w:eastAsia="uk-UA"/>
        </w:rPr>
        <w:t>зменшення, до рівня експлуатаційної безпеки, зношеності основних фондів у житлово-комунальній сфері та витрат і втрат під час виробництва (надання) житлово-комунальних послуг;</w:t>
      </w:r>
      <w:r w:rsidR="00691551">
        <w:rPr>
          <w:rStyle w:val="a8"/>
          <w:rFonts w:ascii="Times New Roman" w:hAnsi="Times New Roman" w:cs="Times New Roman"/>
          <w:color w:val="000000" w:themeColor="text1"/>
          <w:sz w:val="28"/>
          <w:szCs w:val="28"/>
          <w:lang w:val="uk-UA" w:eastAsia="uk-UA"/>
        </w:rPr>
        <w:fldChar w:fldCharType="end"/>
      </w:r>
      <w:bookmarkStart w:id="2" w:name="1406"/>
      <w:bookmarkStart w:id="3" w:name="1407"/>
      <w:bookmarkEnd w:id="2"/>
      <w:bookmarkEnd w:id="3"/>
    </w:p>
    <w:p w:rsidR="00172146" w:rsidRPr="000C4486" w:rsidRDefault="00172146" w:rsidP="000C4486">
      <w:pPr>
        <w:tabs>
          <w:tab w:val="left" w:pos="168"/>
        </w:tabs>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технічне переоснащення житлово-комунального господарства;</w:t>
      </w:r>
    </w:p>
    <w:p w:rsidR="00172146" w:rsidRPr="000C4486" w:rsidRDefault="00172146" w:rsidP="000C4486">
      <w:pPr>
        <w:tabs>
          <w:tab w:val="left" w:pos="238"/>
        </w:tabs>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покращення фізичного стану житлових будинків та прибудинкових територій шляхом проведення капітального ремонту житлового фонду, прибудинкових доріг житлових будинків,  </w:t>
      </w:r>
      <w:proofErr w:type="spellStart"/>
      <w:r w:rsidRPr="000C4486">
        <w:rPr>
          <w:rFonts w:ascii="Times New Roman" w:hAnsi="Times New Roman" w:cs="Times New Roman"/>
          <w:color w:val="000000" w:themeColor="text1"/>
          <w:sz w:val="28"/>
          <w:szCs w:val="28"/>
          <w:lang w:val="uk-UA"/>
        </w:rPr>
        <w:t>міжквартальних</w:t>
      </w:r>
      <w:proofErr w:type="spellEnd"/>
      <w:r w:rsidRPr="000C4486">
        <w:rPr>
          <w:rFonts w:ascii="Times New Roman" w:hAnsi="Times New Roman" w:cs="Times New Roman"/>
          <w:color w:val="000000" w:themeColor="text1"/>
          <w:sz w:val="28"/>
          <w:szCs w:val="28"/>
          <w:lang w:val="uk-UA"/>
        </w:rPr>
        <w:t xml:space="preserve"> проїздів;</w:t>
      </w:r>
    </w:p>
    <w:p w:rsidR="00172146" w:rsidRPr="000C4486" w:rsidRDefault="00172146" w:rsidP="000C4486">
      <w:pPr>
        <w:tabs>
          <w:tab w:val="left" w:pos="238"/>
        </w:tabs>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влаштування нових сучасних дитячих та спортивних майданчиків;</w:t>
      </w:r>
    </w:p>
    <w:p w:rsidR="00172146" w:rsidRPr="000C4486" w:rsidRDefault="00172146" w:rsidP="000C4486">
      <w:pPr>
        <w:tabs>
          <w:tab w:val="left" w:pos="284"/>
        </w:tabs>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проведення капітального, поточного ремонту системи освітлення прибудинкових територій входів до під’їздів, вуличного освітлення із застосуванням енергозберігаючих технологій;</w:t>
      </w:r>
    </w:p>
    <w:p w:rsidR="00172146" w:rsidRPr="000C4486" w:rsidRDefault="00172146" w:rsidP="000C4486">
      <w:pPr>
        <w:tabs>
          <w:tab w:val="left" w:pos="238"/>
        </w:tabs>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lastRenderedPageBreak/>
        <w:t>- покращення рівня благоустрою, покращення естетичного вигляду території громади та прибудинкових територій;</w:t>
      </w:r>
    </w:p>
    <w:p w:rsidR="00172146" w:rsidRPr="000C4486" w:rsidRDefault="00172146" w:rsidP="000C4486">
      <w:pPr>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покращення якості життя мешканцям та під’єднання індивідуальних житлових будинків до централізованого водовідведення;</w:t>
      </w:r>
    </w:p>
    <w:p w:rsidR="00172146" w:rsidRPr="000C4486" w:rsidRDefault="00172146" w:rsidP="000C4486">
      <w:pPr>
        <w:spacing w:after="0" w:line="240" w:lineRule="auto"/>
        <w:ind w:hanging="30"/>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покращення стану навколишнього природного середовища;</w:t>
      </w:r>
    </w:p>
    <w:p w:rsidR="00172146" w:rsidRPr="000C4486" w:rsidRDefault="00172146" w:rsidP="000C4486">
      <w:pPr>
        <w:spacing w:after="0" w:line="240" w:lineRule="auto"/>
        <w:ind w:hanging="30"/>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ліквідація існуючих вигрібних ям;</w:t>
      </w:r>
    </w:p>
    <w:p w:rsidR="00172146" w:rsidRPr="000C4486" w:rsidRDefault="00172146" w:rsidP="000C4486">
      <w:pPr>
        <w:spacing w:after="0" w:line="240" w:lineRule="auto"/>
        <w:ind w:hanging="30"/>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підвищення в цілому ефективності функціонування системи каналізаційних  мереж комунального підприємства «</w:t>
      </w:r>
      <w:proofErr w:type="spellStart"/>
      <w:r w:rsidRPr="000C4486">
        <w:rPr>
          <w:rFonts w:ascii="Times New Roman" w:eastAsia="Times New Roman" w:hAnsi="Times New Roman" w:cs="Times New Roman"/>
          <w:color w:val="000000" w:themeColor="text1"/>
          <w:sz w:val="28"/>
          <w:szCs w:val="28"/>
          <w:lang w:val="uk-UA" w:eastAsia="ru-RU"/>
        </w:rPr>
        <w:t>Рахівтепло</w:t>
      </w:r>
      <w:proofErr w:type="spellEnd"/>
      <w:r w:rsidRPr="000C4486">
        <w:rPr>
          <w:rFonts w:ascii="Times New Roman" w:eastAsia="Times New Roman" w:hAnsi="Times New Roman" w:cs="Times New Roman"/>
          <w:color w:val="000000" w:themeColor="text1"/>
          <w:sz w:val="28"/>
          <w:szCs w:val="28"/>
          <w:lang w:val="uk-UA" w:eastAsia="ru-RU"/>
        </w:rPr>
        <w:t>».</w:t>
      </w:r>
    </w:p>
    <w:p w:rsidR="00172146" w:rsidRPr="000C4486" w:rsidRDefault="00172146" w:rsidP="000C4486">
      <w:pPr>
        <w:tabs>
          <w:tab w:val="left" w:pos="284"/>
        </w:tabs>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упорядкування зелених насаджень, улаштування пішохідних доріжок, відновлення освітлення, лавок та ін.;</w:t>
      </w:r>
    </w:p>
    <w:p w:rsidR="00172146" w:rsidRPr="000C4486" w:rsidRDefault="00172146" w:rsidP="000C4486">
      <w:pPr>
        <w:tabs>
          <w:tab w:val="left" w:pos="284"/>
        </w:tabs>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влаштування  контейнерних майданчиків для запровадження  роздільного збору ТПВ;</w:t>
      </w:r>
    </w:p>
    <w:p w:rsidR="00172146" w:rsidRPr="000C4486" w:rsidRDefault="00172146" w:rsidP="000C4486">
      <w:pPr>
        <w:tabs>
          <w:tab w:val="left" w:pos="238"/>
        </w:tabs>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проведення капітального ремонту тротуарів фігурними елементами мощення міста загальною;</w:t>
      </w:r>
    </w:p>
    <w:p w:rsidR="00172146" w:rsidRPr="000C4486" w:rsidRDefault="00172146" w:rsidP="000C4486">
      <w:pPr>
        <w:tabs>
          <w:tab w:val="left" w:pos="238"/>
        </w:tabs>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ремонт об’єктів шляхово-мостового господарства громади;</w:t>
      </w:r>
    </w:p>
    <w:p w:rsidR="00172146" w:rsidRPr="000C4486" w:rsidRDefault="00172146" w:rsidP="000C4486">
      <w:pPr>
        <w:tabs>
          <w:tab w:val="left" w:pos="284"/>
        </w:tabs>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проведення ремонту вуличного освітлення із застосуванням енергозберігаючих технологій;</w:t>
      </w:r>
    </w:p>
    <w:p w:rsidR="00172146" w:rsidRPr="000C4486" w:rsidRDefault="00172146" w:rsidP="000C4486">
      <w:pPr>
        <w:tabs>
          <w:tab w:val="left" w:pos="284"/>
        </w:tabs>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та ін.</w:t>
      </w:r>
    </w:p>
    <w:p w:rsidR="00172146" w:rsidRPr="000C4486" w:rsidRDefault="00172146" w:rsidP="000C4486">
      <w:pPr>
        <w:suppressAutoHyphens/>
        <w:spacing w:after="0" w:line="240" w:lineRule="auto"/>
        <w:jc w:val="both"/>
        <w:rPr>
          <w:rFonts w:ascii="Times New Roman" w:eastAsia="Times New Roman" w:hAnsi="Times New Roman" w:cs="Times New Roman"/>
          <w:color w:val="000000" w:themeColor="text1"/>
          <w:sz w:val="24"/>
          <w:szCs w:val="24"/>
          <w:lang w:val="uk-UA" w:eastAsia="ar-SA"/>
        </w:rPr>
      </w:pPr>
    </w:p>
    <w:p w:rsidR="00172146" w:rsidRPr="000C4486" w:rsidRDefault="00172146" w:rsidP="000C4486">
      <w:pPr>
        <w:spacing w:after="0" w:line="240" w:lineRule="auto"/>
        <w:rPr>
          <w:rFonts w:ascii="Times New Roman" w:hAnsi="Times New Roman" w:cs="Times New Roman"/>
          <w:color w:val="000000" w:themeColor="text1"/>
          <w:lang w:val="uk-UA"/>
        </w:rPr>
        <w:sectPr w:rsidR="00172146" w:rsidRPr="000C4486">
          <w:pgSz w:w="11906" w:h="16838"/>
          <w:pgMar w:top="1134" w:right="851" w:bottom="1134" w:left="1701" w:header="720" w:footer="335" w:gutter="0"/>
          <w:cols w:space="720"/>
        </w:sectPr>
      </w:pPr>
    </w:p>
    <w:p w:rsidR="00172146" w:rsidRPr="000C4486" w:rsidRDefault="00172146" w:rsidP="000C4486">
      <w:pPr>
        <w:suppressAutoHyphens/>
        <w:spacing w:after="0" w:line="240" w:lineRule="auto"/>
        <w:rPr>
          <w:rFonts w:ascii="Times New Roman" w:eastAsia="Times New Roman" w:hAnsi="Times New Roman" w:cs="Times New Roman"/>
          <w:b/>
          <w:color w:val="000000" w:themeColor="text1"/>
          <w:sz w:val="24"/>
          <w:szCs w:val="24"/>
          <w:lang w:val="uk-UA" w:eastAsia="ar-SA"/>
        </w:rPr>
      </w:pPr>
    </w:p>
    <w:p w:rsidR="00172146" w:rsidRPr="000C4486" w:rsidRDefault="00172146" w:rsidP="000C4486">
      <w:pPr>
        <w:suppressAutoHyphens/>
        <w:spacing w:after="0" w:line="240" w:lineRule="auto"/>
        <w:rPr>
          <w:rFonts w:ascii="Times New Roman" w:eastAsia="Times New Roman" w:hAnsi="Times New Roman" w:cs="Times New Roman"/>
          <w:b/>
          <w:color w:val="000000" w:themeColor="text1"/>
          <w:sz w:val="24"/>
          <w:szCs w:val="24"/>
          <w:lang w:val="uk-UA" w:eastAsia="ar-SA"/>
        </w:rPr>
      </w:pPr>
    </w:p>
    <w:p w:rsidR="00172146" w:rsidRPr="000C4486" w:rsidRDefault="00172146" w:rsidP="000C4486">
      <w:pPr>
        <w:suppressAutoHyphens/>
        <w:spacing w:after="0" w:line="240" w:lineRule="auto"/>
        <w:rPr>
          <w:rFonts w:ascii="Times New Roman" w:eastAsia="Times New Roman" w:hAnsi="Times New Roman" w:cs="Times New Roman"/>
          <w:b/>
          <w:color w:val="000000" w:themeColor="text1"/>
          <w:sz w:val="24"/>
          <w:szCs w:val="24"/>
          <w:lang w:val="uk-UA" w:eastAsia="ar-SA"/>
        </w:rPr>
      </w:pPr>
    </w:p>
    <w:p w:rsidR="00172146" w:rsidRPr="000C4486" w:rsidRDefault="00172146" w:rsidP="000C4486">
      <w:pPr>
        <w:suppressAutoHyphens/>
        <w:spacing w:after="0" w:line="240" w:lineRule="auto"/>
        <w:rPr>
          <w:rFonts w:ascii="Times New Roman" w:eastAsia="Times New Roman" w:hAnsi="Times New Roman" w:cs="Times New Roman"/>
          <w:b/>
          <w:color w:val="000000" w:themeColor="text1"/>
          <w:sz w:val="28"/>
          <w:szCs w:val="28"/>
          <w:lang w:val="uk-UA" w:eastAsia="ar-SA"/>
        </w:rPr>
      </w:pPr>
      <w:r w:rsidRPr="000C4486">
        <w:rPr>
          <w:rFonts w:ascii="Times New Roman" w:eastAsia="Times New Roman" w:hAnsi="Times New Roman" w:cs="Times New Roman"/>
          <w:b/>
          <w:color w:val="000000" w:themeColor="text1"/>
          <w:sz w:val="28"/>
          <w:szCs w:val="28"/>
          <w:lang w:val="uk-UA" w:eastAsia="ar-SA"/>
        </w:rPr>
        <w:t xml:space="preserve">6. Перелік завдань і заходів   програми </w:t>
      </w:r>
    </w:p>
    <w:p w:rsidR="00172146" w:rsidRPr="000C4486" w:rsidRDefault="00172146" w:rsidP="000C4486">
      <w:pPr>
        <w:suppressAutoHyphens/>
        <w:spacing w:after="0" w:line="240" w:lineRule="auto"/>
        <w:jc w:val="both"/>
        <w:rPr>
          <w:rFonts w:ascii="Times New Roman" w:eastAsia="Times New Roman" w:hAnsi="Times New Roman" w:cs="Times New Roman"/>
          <w:color w:val="000000" w:themeColor="text1"/>
          <w:sz w:val="24"/>
          <w:szCs w:val="24"/>
          <w:lang w:val="uk-UA" w:eastAsia="ar-SA"/>
        </w:rPr>
      </w:pPr>
    </w:p>
    <w:tbl>
      <w:tblPr>
        <w:tblW w:w="5150" w:type="pct"/>
        <w:tblCellMar>
          <w:left w:w="0" w:type="dxa"/>
          <w:right w:w="0" w:type="dxa"/>
        </w:tblCellMar>
        <w:tblLook w:val="04A0" w:firstRow="1" w:lastRow="0" w:firstColumn="1" w:lastColumn="0" w:noHBand="0" w:noVBand="1"/>
      </w:tblPr>
      <w:tblGrid>
        <w:gridCol w:w="1091"/>
        <w:gridCol w:w="1699"/>
        <w:gridCol w:w="3298"/>
        <w:gridCol w:w="698"/>
        <w:gridCol w:w="2120"/>
        <w:gridCol w:w="1278"/>
        <w:gridCol w:w="1293"/>
        <w:gridCol w:w="3248"/>
      </w:tblGrid>
      <w:tr w:rsidR="000C4486" w:rsidRPr="000C4486" w:rsidTr="00172146">
        <w:trPr>
          <w:cantSplit/>
          <w:trHeight w:val="2073"/>
        </w:trPr>
        <w:tc>
          <w:tcPr>
            <w:tcW w:w="370"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0C4486">
              <w:rPr>
                <w:rFonts w:ascii="Times New Roman" w:eastAsia="Times New Roman" w:hAnsi="Times New Roman" w:cs="Times New Roman"/>
                <w:color w:val="000000" w:themeColor="text1"/>
                <w:sz w:val="24"/>
                <w:szCs w:val="24"/>
                <w:lang w:val="uk-UA" w:eastAsia="ar-SA"/>
              </w:rPr>
              <w:t>№</w:t>
            </w:r>
          </w:p>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0C4486">
              <w:rPr>
                <w:rFonts w:ascii="Times New Roman" w:eastAsia="Times New Roman" w:hAnsi="Times New Roman" w:cs="Times New Roman"/>
                <w:color w:val="000000" w:themeColor="text1"/>
                <w:sz w:val="24"/>
                <w:szCs w:val="24"/>
                <w:lang w:val="uk-UA" w:eastAsia="ar-SA"/>
              </w:rPr>
              <w:t>п/</w:t>
            </w:r>
            <w:proofErr w:type="spellStart"/>
            <w:r w:rsidRPr="000C4486">
              <w:rPr>
                <w:rFonts w:ascii="Times New Roman" w:eastAsia="Times New Roman" w:hAnsi="Times New Roman" w:cs="Times New Roman"/>
                <w:color w:val="000000" w:themeColor="text1"/>
                <w:sz w:val="24"/>
                <w:szCs w:val="24"/>
                <w:lang w:val="uk-UA" w:eastAsia="ar-SA"/>
              </w:rPr>
              <w:t>п</w:t>
            </w:r>
            <w:proofErr w:type="spellEnd"/>
          </w:p>
        </w:tc>
        <w:tc>
          <w:tcPr>
            <w:tcW w:w="577" w:type="pct"/>
            <w:tcBorders>
              <w:top w:val="single" w:sz="4" w:space="0" w:color="000000"/>
              <w:left w:val="single" w:sz="4" w:space="0" w:color="000000"/>
              <w:bottom w:val="single" w:sz="4" w:space="0" w:color="000000"/>
              <w:right w:val="nil"/>
            </w:tcBorders>
            <w:vAlign w:val="center"/>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0C4486">
              <w:rPr>
                <w:rFonts w:ascii="Times New Roman" w:eastAsia="Times New Roman" w:hAnsi="Times New Roman" w:cs="Times New Roman"/>
                <w:color w:val="000000" w:themeColor="text1"/>
                <w:sz w:val="24"/>
                <w:szCs w:val="24"/>
                <w:lang w:val="uk-UA" w:eastAsia="ar-SA"/>
              </w:rPr>
              <w:t>Назва заходу</w:t>
            </w:r>
          </w:p>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p>
        </w:tc>
        <w:tc>
          <w:tcPr>
            <w:tcW w:w="1120"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0C4486">
              <w:rPr>
                <w:rFonts w:ascii="Times New Roman" w:eastAsia="Times New Roman" w:hAnsi="Times New Roman" w:cs="Times New Roman"/>
                <w:color w:val="000000" w:themeColor="text1"/>
                <w:sz w:val="24"/>
                <w:szCs w:val="24"/>
                <w:lang w:val="uk-UA" w:eastAsia="ar-SA"/>
              </w:rPr>
              <w:t>Перелік заходів Програми</w:t>
            </w:r>
          </w:p>
        </w:tc>
        <w:tc>
          <w:tcPr>
            <w:tcW w:w="237" w:type="pct"/>
            <w:tcBorders>
              <w:top w:val="single" w:sz="4" w:space="0" w:color="000000"/>
              <w:left w:val="single" w:sz="4" w:space="0" w:color="000000"/>
              <w:bottom w:val="single" w:sz="4" w:space="0" w:color="000000"/>
              <w:right w:val="nil"/>
            </w:tcBorders>
            <w:textDirection w:val="btLr"/>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0C4486">
              <w:rPr>
                <w:rFonts w:ascii="Times New Roman" w:eastAsia="Times New Roman" w:hAnsi="Times New Roman" w:cs="Times New Roman"/>
                <w:color w:val="000000" w:themeColor="text1"/>
                <w:sz w:val="24"/>
                <w:szCs w:val="24"/>
                <w:lang w:val="uk-UA" w:eastAsia="ar-SA"/>
              </w:rPr>
              <w:t>Термін</w:t>
            </w:r>
          </w:p>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0C4486">
              <w:rPr>
                <w:rFonts w:ascii="Times New Roman" w:eastAsia="Times New Roman" w:hAnsi="Times New Roman" w:cs="Times New Roman"/>
                <w:color w:val="000000" w:themeColor="text1"/>
                <w:sz w:val="24"/>
                <w:szCs w:val="24"/>
                <w:lang w:val="uk-UA" w:eastAsia="ar-SA"/>
              </w:rPr>
              <w:t>виконання заходу</w:t>
            </w:r>
          </w:p>
        </w:tc>
        <w:tc>
          <w:tcPr>
            <w:tcW w:w="720"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0C4486">
              <w:rPr>
                <w:rFonts w:ascii="Times New Roman" w:eastAsia="Times New Roman" w:hAnsi="Times New Roman" w:cs="Times New Roman"/>
                <w:color w:val="000000" w:themeColor="text1"/>
                <w:sz w:val="24"/>
                <w:szCs w:val="24"/>
                <w:lang w:val="uk-UA" w:eastAsia="ar-SA"/>
              </w:rPr>
              <w:t>Відповідальні</w:t>
            </w:r>
          </w:p>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0C4486">
              <w:rPr>
                <w:rFonts w:ascii="Times New Roman" w:eastAsia="Times New Roman" w:hAnsi="Times New Roman" w:cs="Times New Roman"/>
                <w:color w:val="000000" w:themeColor="text1"/>
                <w:sz w:val="24"/>
                <w:szCs w:val="24"/>
                <w:lang w:val="uk-UA" w:eastAsia="ar-SA"/>
              </w:rPr>
              <w:t>за виконання</w:t>
            </w:r>
          </w:p>
        </w:tc>
        <w:tc>
          <w:tcPr>
            <w:tcW w:w="434"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0"/>
                <w:szCs w:val="20"/>
                <w:lang w:val="uk-UA" w:eastAsia="ar-SA"/>
              </w:rPr>
            </w:pPr>
            <w:r w:rsidRPr="000C4486">
              <w:rPr>
                <w:rFonts w:ascii="Times New Roman" w:eastAsia="Times New Roman" w:hAnsi="Times New Roman" w:cs="Times New Roman"/>
                <w:color w:val="000000" w:themeColor="text1"/>
                <w:sz w:val="20"/>
                <w:szCs w:val="20"/>
                <w:lang w:val="uk-UA" w:eastAsia="ar-SA"/>
              </w:rPr>
              <w:t>Джерела фінансування</w:t>
            </w:r>
          </w:p>
        </w:tc>
        <w:tc>
          <w:tcPr>
            <w:tcW w:w="439" w:type="pct"/>
            <w:tcBorders>
              <w:top w:val="single" w:sz="4" w:space="0" w:color="000000"/>
              <w:left w:val="single" w:sz="4" w:space="0" w:color="000000"/>
              <w:bottom w:val="nil"/>
              <w:right w:val="nil"/>
            </w:tcBorders>
            <w:vAlign w:val="center"/>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lang w:val="uk-UA" w:eastAsia="ar-SA"/>
              </w:rPr>
            </w:pPr>
            <w:r w:rsidRPr="000C4486">
              <w:rPr>
                <w:rFonts w:ascii="Times New Roman" w:eastAsia="Times New Roman" w:hAnsi="Times New Roman" w:cs="Times New Roman"/>
                <w:color w:val="000000" w:themeColor="text1"/>
                <w:lang w:val="uk-UA" w:eastAsia="ar-SA"/>
              </w:rPr>
              <w:t>Орієнтовні обсяги фінансування</w:t>
            </w:r>
          </w:p>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lang w:val="uk-UA" w:eastAsia="ar-SA"/>
              </w:rPr>
            </w:pPr>
            <w:r w:rsidRPr="000C4486">
              <w:rPr>
                <w:rFonts w:ascii="Times New Roman" w:eastAsia="Times New Roman" w:hAnsi="Times New Roman" w:cs="Times New Roman"/>
                <w:color w:val="000000" w:themeColor="text1"/>
                <w:lang w:val="uk-UA" w:eastAsia="ar-SA"/>
              </w:rPr>
              <w:t>тис. грн.</w:t>
            </w:r>
          </w:p>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p>
        </w:tc>
        <w:tc>
          <w:tcPr>
            <w:tcW w:w="1103" w:type="pct"/>
            <w:tcBorders>
              <w:top w:val="single" w:sz="4" w:space="0" w:color="000000"/>
              <w:left w:val="single" w:sz="4" w:space="0" w:color="000000"/>
              <w:bottom w:val="nil"/>
              <w:right w:val="single" w:sz="4" w:space="0" w:color="auto"/>
            </w:tcBorders>
          </w:tcPr>
          <w:p w:rsidR="00172146" w:rsidRPr="000C4486" w:rsidRDefault="00172146" w:rsidP="000C4486">
            <w:pPr>
              <w:snapToGrid w:val="0"/>
              <w:spacing w:after="0" w:line="240" w:lineRule="auto"/>
              <w:rPr>
                <w:rFonts w:ascii="Times New Roman" w:eastAsia="Times New Roman" w:hAnsi="Times New Roman" w:cs="Times New Roman"/>
                <w:bCs/>
                <w:color w:val="000000" w:themeColor="text1"/>
                <w:sz w:val="24"/>
                <w:szCs w:val="24"/>
                <w:lang w:val="uk-UA" w:eastAsia="ru-RU"/>
              </w:rPr>
            </w:pPr>
          </w:p>
          <w:p w:rsidR="00172146" w:rsidRPr="000C4486" w:rsidRDefault="00172146" w:rsidP="000C4486">
            <w:pPr>
              <w:snapToGrid w:val="0"/>
              <w:spacing w:after="0" w:line="240" w:lineRule="auto"/>
              <w:jc w:val="center"/>
              <w:rPr>
                <w:rFonts w:ascii="Times New Roman" w:hAnsi="Times New Roman" w:cs="Times New Roman"/>
                <w:bCs/>
                <w:color w:val="000000" w:themeColor="text1"/>
                <w:lang w:val="uk-UA"/>
              </w:rPr>
            </w:pPr>
            <w:r w:rsidRPr="000C4486">
              <w:rPr>
                <w:rFonts w:ascii="Times New Roman" w:hAnsi="Times New Roman" w:cs="Times New Roman"/>
                <w:bCs/>
                <w:color w:val="000000" w:themeColor="text1"/>
                <w:lang w:val="uk-UA"/>
              </w:rPr>
              <w:t>Очікуваний</w:t>
            </w:r>
          </w:p>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0C4486">
              <w:rPr>
                <w:rFonts w:ascii="Times New Roman" w:eastAsia="Times New Roman" w:hAnsi="Times New Roman" w:cs="Times New Roman"/>
                <w:bCs/>
                <w:color w:val="000000" w:themeColor="text1"/>
                <w:sz w:val="24"/>
                <w:szCs w:val="24"/>
                <w:lang w:val="uk-UA" w:eastAsia="ar-SA"/>
              </w:rPr>
              <w:t>Результат</w:t>
            </w:r>
          </w:p>
        </w:tc>
      </w:tr>
      <w:tr w:rsidR="000C4486" w:rsidRPr="000C4486" w:rsidTr="00172146">
        <w:trPr>
          <w:trHeight w:val="229"/>
        </w:trPr>
        <w:tc>
          <w:tcPr>
            <w:tcW w:w="370"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0C4486">
              <w:rPr>
                <w:rFonts w:ascii="Times New Roman" w:eastAsia="Times New Roman" w:hAnsi="Times New Roman" w:cs="Times New Roman"/>
                <w:color w:val="000000" w:themeColor="text1"/>
                <w:sz w:val="24"/>
                <w:szCs w:val="24"/>
                <w:lang w:val="uk-UA" w:eastAsia="ar-SA"/>
              </w:rPr>
              <w:t>1</w:t>
            </w:r>
          </w:p>
        </w:tc>
        <w:tc>
          <w:tcPr>
            <w:tcW w:w="577"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0C4486">
              <w:rPr>
                <w:rFonts w:ascii="Times New Roman" w:eastAsia="Times New Roman" w:hAnsi="Times New Roman" w:cs="Times New Roman"/>
                <w:color w:val="000000" w:themeColor="text1"/>
                <w:sz w:val="24"/>
                <w:szCs w:val="24"/>
                <w:lang w:val="uk-UA" w:eastAsia="ar-SA"/>
              </w:rPr>
              <w:t>2</w:t>
            </w:r>
          </w:p>
        </w:tc>
        <w:tc>
          <w:tcPr>
            <w:tcW w:w="1120"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0C4486">
              <w:rPr>
                <w:rFonts w:ascii="Times New Roman" w:eastAsia="Times New Roman" w:hAnsi="Times New Roman" w:cs="Times New Roman"/>
                <w:color w:val="000000" w:themeColor="text1"/>
                <w:sz w:val="24"/>
                <w:szCs w:val="24"/>
                <w:lang w:val="uk-UA" w:eastAsia="ar-SA"/>
              </w:rPr>
              <w:t>3</w:t>
            </w:r>
          </w:p>
        </w:tc>
        <w:tc>
          <w:tcPr>
            <w:tcW w:w="237"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0C4486">
              <w:rPr>
                <w:rFonts w:ascii="Times New Roman" w:eastAsia="Times New Roman" w:hAnsi="Times New Roman" w:cs="Times New Roman"/>
                <w:color w:val="000000" w:themeColor="text1"/>
                <w:sz w:val="24"/>
                <w:szCs w:val="24"/>
                <w:lang w:val="uk-UA" w:eastAsia="ar-SA"/>
              </w:rPr>
              <w:t>4</w:t>
            </w:r>
          </w:p>
        </w:tc>
        <w:tc>
          <w:tcPr>
            <w:tcW w:w="720"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0C4486">
              <w:rPr>
                <w:rFonts w:ascii="Times New Roman" w:eastAsia="Times New Roman" w:hAnsi="Times New Roman" w:cs="Times New Roman"/>
                <w:color w:val="000000" w:themeColor="text1"/>
                <w:sz w:val="24"/>
                <w:szCs w:val="24"/>
                <w:lang w:val="uk-UA" w:eastAsia="ar-SA"/>
              </w:rPr>
              <w:t>5</w:t>
            </w:r>
          </w:p>
        </w:tc>
        <w:tc>
          <w:tcPr>
            <w:tcW w:w="434"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0C4486">
              <w:rPr>
                <w:rFonts w:ascii="Times New Roman" w:eastAsia="Times New Roman" w:hAnsi="Times New Roman" w:cs="Times New Roman"/>
                <w:color w:val="000000" w:themeColor="text1"/>
                <w:sz w:val="24"/>
                <w:szCs w:val="24"/>
                <w:lang w:val="uk-UA" w:eastAsia="ar-SA"/>
              </w:rPr>
              <w:t>6</w:t>
            </w:r>
          </w:p>
        </w:tc>
        <w:tc>
          <w:tcPr>
            <w:tcW w:w="439" w:type="pct"/>
            <w:tcBorders>
              <w:top w:val="single" w:sz="4" w:space="0" w:color="000000"/>
              <w:left w:val="single" w:sz="4" w:space="0" w:color="000000"/>
              <w:bottom w:val="single" w:sz="4" w:space="0" w:color="000000"/>
              <w:right w:val="nil"/>
            </w:tcBorders>
            <w:vAlign w:val="center"/>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0C4486">
              <w:rPr>
                <w:rFonts w:ascii="Times New Roman" w:eastAsia="Times New Roman" w:hAnsi="Times New Roman" w:cs="Times New Roman"/>
                <w:color w:val="000000" w:themeColor="text1"/>
                <w:sz w:val="24"/>
                <w:szCs w:val="24"/>
                <w:lang w:val="uk-UA" w:eastAsia="ar-SA"/>
              </w:rPr>
              <w:t>8</w:t>
            </w:r>
          </w:p>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p>
        </w:tc>
        <w:tc>
          <w:tcPr>
            <w:tcW w:w="1103" w:type="pct"/>
            <w:tcBorders>
              <w:top w:val="single" w:sz="4" w:space="0" w:color="000000"/>
              <w:left w:val="single" w:sz="4" w:space="0" w:color="000000"/>
              <w:bottom w:val="single" w:sz="4" w:space="0" w:color="000000"/>
              <w:right w:val="single" w:sz="4" w:space="0" w:color="auto"/>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0C4486">
              <w:rPr>
                <w:rFonts w:ascii="Times New Roman" w:eastAsia="Times New Roman" w:hAnsi="Times New Roman" w:cs="Times New Roman"/>
                <w:color w:val="000000" w:themeColor="text1"/>
                <w:sz w:val="24"/>
                <w:szCs w:val="24"/>
                <w:lang w:val="uk-UA" w:eastAsia="ar-SA"/>
              </w:rPr>
              <w:t>9</w:t>
            </w:r>
          </w:p>
        </w:tc>
      </w:tr>
      <w:tr w:rsidR="000C4486" w:rsidRPr="000C4486" w:rsidTr="00172146">
        <w:trPr>
          <w:trHeight w:val="354"/>
        </w:trPr>
        <w:tc>
          <w:tcPr>
            <w:tcW w:w="370" w:type="pct"/>
            <w:tcBorders>
              <w:top w:val="single" w:sz="4" w:space="0" w:color="000000"/>
              <w:left w:val="single" w:sz="4" w:space="0" w:color="000000"/>
              <w:bottom w:val="nil"/>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0C4486">
              <w:rPr>
                <w:rFonts w:ascii="Times New Roman" w:eastAsia="Times New Roman" w:hAnsi="Times New Roman" w:cs="Times New Roman"/>
                <w:color w:val="000000" w:themeColor="text1"/>
                <w:sz w:val="24"/>
                <w:szCs w:val="24"/>
                <w:lang w:val="uk-UA" w:eastAsia="ar-SA"/>
              </w:rPr>
              <w:t>2.2.</w:t>
            </w:r>
          </w:p>
        </w:tc>
        <w:tc>
          <w:tcPr>
            <w:tcW w:w="577" w:type="pct"/>
            <w:tcBorders>
              <w:top w:val="single" w:sz="4" w:space="0" w:color="000000"/>
              <w:left w:val="single" w:sz="4" w:space="0" w:color="000000"/>
              <w:bottom w:val="nil"/>
              <w:right w:val="nil"/>
            </w:tcBorders>
            <w:vAlign w:val="center"/>
            <w:hideMark/>
          </w:tcPr>
          <w:p w:rsidR="00172146" w:rsidRPr="000C4486" w:rsidRDefault="00172146" w:rsidP="000C4486">
            <w:pPr>
              <w:suppressAutoHyphens/>
              <w:spacing w:after="0" w:line="240" w:lineRule="auto"/>
              <w:rPr>
                <w:rFonts w:ascii="Times New Roman" w:eastAsia="Times New Roman" w:hAnsi="Times New Roman" w:cs="Times New Roman"/>
                <w:color w:val="000000" w:themeColor="text1"/>
                <w:sz w:val="24"/>
                <w:szCs w:val="24"/>
                <w:lang w:val="uk-UA" w:eastAsia="ar-SA"/>
              </w:rPr>
            </w:pPr>
            <w:r w:rsidRPr="000C4486">
              <w:rPr>
                <w:rFonts w:ascii="Times New Roman" w:eastAsia="Times New Roman" w:hAnsi="Times New Roman" w:cs="Times New Roman"/>
                <w:color w:val="000000" w:themeColor="text1"/>
                <w:sz w:val="24"/>
                <w:szCs w:val="24"/>
                <w:lang w:val="uk-UA" w:eastAsia="ar-SA"/>
              </w:rPr>
              <w:t>Шляхово-мостове господарство</w:t>
            </w:r>
          </w:p>
        </w:tc>
        <w:tc>
          <w:tcPr>
            <w:tcW w:w="1120"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rPr>
                <w:rFonts w:ascii="Times New Roman" w:eastAsia="Times New Roman" w:hAnsi="Times New Roman" w:cs="Times New Roman"/>
                <w:color w:val="000000" w:themeColor="text1"/>
                <w:sz w:val="24"/>
                <w:szCs w:val="24"/>
                <w:lang w:val="uk-UA" w:eastAsia="ar-SA"/>
              </w:rPr>
            </w:pPr>
            <w:proofErr w:type="spellStart"/>
            <w:r w:rsidRPr="000C4486">
              <w:rPr>
                <w:rFonts w:ascii="Times New Roman" w:eastAsia="Times New Roman" w:hAnsi="Times New Roman" w:cs="Times New Roman"/>
                <w:color w:val="000000" w:themeColor="text1"/>
                <w:sz w:val="24"/>
                <w:szCs w:val="24"/>
                <w:lang w:val="uk-UA" w:eastAsia="ar-SA"/>
              </w:rPr>
              <w:t>-Поточний</w:t>
            </w:r>
            <w:proofErr w:type="spellEnd"/>
            <w:r w:rsidRPr="000C4486">
              <w:rPr>
                <w:rFonts w:ascii="Times New Roman" w:eastAsia="Times New Roman" w:hAnsi="Times New Roman" w:cs="Times New Roman"/>
                <w:color w:val="000000" w:themeColor="text1"/>
                <w:sz w:val="24"/>
                <w:szCs w:val="24"/>
                <w:lang w:val="uk-UA" w:eastAsia="ar-SA"/>
              </w:rPr>
              <w:t xml:space="preserve"> ремонт та утримання вулиць громади</w:t>
            </w:r>
          </w:p>
        </w:tc>
        <w:tc>
          <w:tcPr>
            <w:tcW w:w="237"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2021</w:t>
            </w:r>
          </w:p>
        </w:tc>
        <w:tc>
          <w:tcPr>
            <w:tcW w:w="720"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Рахівська міська рада</w:t>
            </w:r>
          </w:p>
        </w:tc>
        <w:tc>
          <w:tcPr>
            <w:tcW w:w="434"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1000,00</w:t>
            </w:r>
          </w:p>
        </w:tc>
        <w:tc>
          <w:tcPr>
            <w:tcW w:w="1103" w:type="pct"/>
            <w:tcBorders>
              <w:top w:val="single" w:sz="4" w:space="0" w:color="000000"/>
              <w:left w:val="single" w:sz="4" w:space="0" w:color="000000"/>
              <w:bottom w:val="single" w:sz="4" w:space="0" w:color="000000"/>
              <w:right w:val="single" w:sz="4" w:space="0" w:color="auto"/>
            </w:tcBorders>
            <w:hideMark/>
          </w:tcPr>
          <w:p w:rsidR="00172146" w:rsidRPr="000C4486" w:rsidRDefault="00172146" w:rsidP="000C4486">
            <w:pPr>
              <w:snapToGrid w:val="0"/>
              <w:spacing w:after="0" w:line="240" w:lineRule="auto"/>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Забезпечення безпечного пересування учасників дорожнього руху та зменшення аварійності на дорогах громади.</w:t>
            </w:r>
          </w:p>
        </w:tc>
      </w:tr>
      <w:tr w:rsidR="000C4486" w:rsidRPr="000C4486" w:rsidTr="00172146">
        <w:trPr>
          <w:trHeight w:val="70"/>
        </w:trPr>
        <w:tc>
          <w:tcPr>
            <w:tcW w:w="0" w:type="auto"/>
            <w:tcBorders>
              <w:top w:val="nil"/>
              <w:left w:val="single" w:sz="4" w:space="0" w:color="000000"/>
              <w:bottom w:val="nil"/>
              <w:right w:val="nil"/>
            </w:tcBorders>
            <w:vAlign w:val="center"/>
            <w:hideMark/>
          </w:tcPr>
          <w:p w:rsidR="00172146" w:rsidRPr="000C4486" w:rsidRDefault="00172146" w:rsidP="000C4486">
            <w:pPr>
              <w:spacing w:after="0" w:line="240" w:lineRule="auto"/>
              <w:rPr>
                <w:rFonts w:ascii="Times New Roman" w:hAnsi="Times New Roman" w:cs="Times New Roman"/>
                <w:color w:val="000000" w:themeColor="text1"/>
                <w:lang w:val="uk-UA"/>
              </w:rPr>
            </w:pPr>
          </w:p>
        </w:tc>
        <w:tc>
          <w:tcPr>
            <w:tcW w:w="0" w:type="auto"/>
            <w:tcBorders>
              <w:top w:val="nil"/>
              <w:left w:val="single" w:sz="4" w:space="0" w:color="000000"/>
              <w:bottom w:val="nil"/>
              <w:right w:val="nil"/>
            </w:tcBorders>
            <w:vAlign w:val="center"/>
            <w:hideMark/>
          </w:tcPr>
          <w:p w:rsidR="00172146" w:rsidRPr="000C4486" w:rsidRDefault="00172146" w:rsidP="000C4486">
            <w:pPr>
              <w:spacing w:after="0" w:line="240" w:lineRule="auto"/>
              <w:rPr>
                <w:rFonts w:ascii="Times New Roman" w:hAnsi="Times New Roman" w:cs="Times New Roman"/>
                <w:color w:val="000000" w:themeColor="text1"/>
                <w:lang w:val="uk-UA"/>
              </w:rPr>
            </w:pPr>
          </w:p>
        </w:tc>
        <w:tc>
          <w:tcPr>
            <w:tcW w:w="1120"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pStyle w:val="ab"/>
              <w:numPr>
                <w:ilvl w:val="0"/>
                <w:numId w:val="10"/>
              </w:numPr>
              <w:spacing w:line="240" w:lineRule="auto"/>
              <w:ind w:left="0"/>
              <w:rPr>
                <w:color w:val="000000" w:themeColor="text1"/>
              </w:rPr>
            </w:pPr>
            <w:r w:rsidRPr="000C4486">
              <w:rPr>
                <w:color w:val="000000" w:themeColor="text1"/>
              </w:rPr>
              <w:t>Капітальний ремонт вулиці Шевченка у м. Рахів</w:t>
            </w:r>
          </w:p>
        </w:tc>
        <w:tc>
          <w:tcPr>
            <w:tcW w:w="237"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2021</w:t>
            </w:r>
          </w:p>
        </w:tc>
        <w:tc>
          <w:tcPr>
            <w:tcW w:w="720"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Рахівська міська рада</w:t>
            </w:r>
          </w:p>
        </w:tc>
        <w:tc>
          <w:tcPr>
            <w:tcW w:w="434"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eastAsia="Times New Roman" w:hAnsi="Times New Roman" w:cs="Times New Roman"/>
                <w:color w:val="000000" w:themeColor="text1"/>
                <w:sz w:val="24"/>
                <w:szCs w:val="24"/>
                <w:lang w:val="uk-UA"/>
              </w:rPr>
              <w:t>5500,00</w:t>
            </w:r>
          </w:p>
        </w:tc>
        <w:tc>
          <w:tcPr>
            <w:tcW w:w="1103" w:type="pct"/>
            <w:tcBorders>
              <w:top w:val="single" w:sz="4" w:space="0" w:color="000000"/>
              <w:left w:val="single" w:sz="4" w:space="0" w:color="000000"/>
              <w:bottom w:val="single" w:sz="4" w:space="0" w:color="000000"/>
              <w:right w:val="single" w:sz="4" w:space="0" w:color="auto"/>
            </w:tcBorders>
            <w:hideMark/>
          </w:tcPr>
          <w:p w:rsidR="00172146" w:rsidRPr="000C4486" w:rsidRDefault="00172146" w:rsidP="000C4486">
            <w:pPr>
              <w:snapToGrid w:val="0"/>
              <w:spacing w:after="0" w:line="240" w:lineRule="auto"/>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Забезпечення безпечного пересування учасників дорожнього руху та зменшення аварійності на дорогах громади.</w:t>
            </w:r>
          </w:p>
        </w:tc>
      </w:tr>
      <w:tr w:rsidR="000C4486" w:rsidRPr="000C4486" w:rsidTr="00172146">
        <w:trPr>
          <w:trHeight w:val="562"/>
        </w:trPr>
        <w:tc>
          <w:tcPr>
            <w:tcW w:w="370" w:type="pct"/>
            <w:vMerge w:val="restar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0C4486">
              <w:rPr>
                <w:rFonts w:ascii="Times New Roman" w:eastAsia="Times New Roman" w:hAnsi="Times New Roman" w:cs="Times New Roman"/>
                <w:color w:val="000000" w:themeColor="text1"/>
                <w:sz w:val="24"/>
                <w:szCs w:val="24"/>
                <w:lang w:val="uk-UA" w:eastAsia="ar-SA"/>
              </w:rPr>
              <w:t>2.3.</w:t>
            </w:r>
          </w:p>
        </w:tc>
        <w:tc>
          <w:tcPr>
            <w:tcW w:w="577" w:type="pct"/>
            <w:vMerge w:val="restar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rPr>
                <w:rFonts w:ascii="Times New Roman" w:eastAsia="Times New Roman" w:hAnsi="Times New Roman" w:cs="Times New Roman"/>
                <w:color w:val="000000" w:themeColor="text1"/>
                <w:sz w:val="24"/>
                <w:szCs w:val="24"/>
                <w:lang w:val="uk-UA" w:eastAsia="ar-SA"/>
              </w:rPr>
            </w:pPr>
            <w:r w:rsidRPr="000C4486">
              <w:rPr>
                <w:rFonts w:ascii="Times New Roman" w:eastAsia="Times New Roman" w:hAnsi="Times New Roman" w:cs="Times New Roman"/>
                <w:color w:val="000000" w:themeColor="text1"/>
                <w:sz w:val="24"/>
                <w:szCs w:val="24"/>
                <w:lang w:val="uk-UA" w:eastAsia="ar-SA"/>
              </w:rPr>
              <w:t>Благоустрій території громади</w:t>
            </w:r>
          </w:p>
        </w:tc>
        <w:tc>
          <w:tcPr>
            <w:tcW w:w="1120" w:type="pct"/>
            <w:tcBorders>
              <w:top w:val="single" w:sz="4" w:space="0" w:color="000000"/>
              <w:left w:val="single" w:sz="4" w:space="0" w:color="000000"/>
              <w:bottom w:val="nil"/>
              <w:right w:val="nil"/>
            </w:tcBorders>
            <w:vAlign w:val="center"/>
            <w:hideMark/>
          </w:tcPr>
          <w:p w:rsidR="00172146" w:rsidRPr="000C4486" w:rsidRDefault="00172146" w:rsidP="000C4486">
            <w:pPr>
              <w:suppressAutoHyphens/>
              <w:spacing w:after="0" w:line="240" w:lineRule="auto"/>
              <w:rPr>
                <w:rFonts w:ascii="Times New Roman" w:eastAsia="Times New Roman" w:hAnsi="Times New Roman" w:cs="Times New Roman"/>
                <w:color w:val="000000" w:themeColor="text1"/>
                <w:sz w:val="24"/>
                <w:szCs w:val="24"/>
                <w:lang w:val="uk-UA" w:eastAsia="ar-SA"/>
              </w:rPr>
            </w:pPr>
            <w:proofErr w:type="spellStart"/>
            <w:r w:rsidRPr="000C4486">
              <w:rPr>
                <w:rFonts w:ascii="Times New Roman" w:eastAsia="Times New Roman" w:hAnsi="Times New Roman" w:cs="Times New Roman"/>
                <w:color w:val="000000" w:themeColor="text1"/>
                <w:sz w:val="24"/>
                <w:szCs w:val="24"/>
                <w:lang w:val="uk-UA" w:eastAsia="ar-SA"/>
              </w:rPr>
              <w:t>-Придбання</w:t>
            </w:r>
            <w:proofErr w:type="spellEnd"/>
            <w:r w:rsidRPr="000C4486">
              <w:rPr>
                <w:rFonts w:ascii="Times New Roman" w:eastAsia="Times New Roman" w:hAnsi="Times New Roman" w:cs="Times New Roman"/>
                <w:color w:val="000000" w:themeColor="text1"/>
                <w:sz w:val="24"/>
                <w:szCs w:val="24"/>
                <w:lang w:val="uk-UA" w:eastAsia="ar-SA"/>
              </w:rPr>
              <w:t xml:space="preserve"> обладнання для дитячих  майданчиків</w:t>
            </w:r>
          </w:p>
        </w:tc>
        <w:tc>
          <w:tcPr>
            <w:tcW w:w="237" w:type="pct"/>
            <w:tcBorders>
              <w:top w:val="single" w:sz="4" w:space="0" w:color="000000"/>
              <w:left w:val="single" w:sz="4" w:space="0" w:color="000000"/>
              <w:bottom w:val="nil"/>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2021</w:t>
            </w:r>
          </w:p>
        </w:tc>
        <w:tc>
          <w:tcPr>
            <w:tcW w:w="720" w:type="pct"/>
            <w:tcBorders>
              <w:top w:val="single" w:sz="4" w:space="0" w:color="000000"/>
              <w:left w:val="single" w:sz="4" w:space="0" w:color="000000"/>
              <w:bottom w:val="nil"/>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Рахівська міська рада</w:t>
            </w:r>
          </w:p>
        </w:tc>
        <w:tc>
          <w:tcPr>
            <w:tcW w:w="434" w:type="pct"/>
            <w:tcBorders>
              <w:top w:val="single" w:sz="4" w:space="0" w:color="000000"/>
              <w:left w:val="single" w:sz="4" w:space="0" w:color="000000"/>
              <w:bottom w:val="nil"/>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000000"/>
              <w:left w:val="single" w:sz="4" w:space="0" w:color="000000"/>
              <w:bottom w:val="nil"/>
              <w:right w:val="nil"/>
            </w:tcBorders>
            <w:vAlign w:val="center"/>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eastAsia="Times New Roman" w:hAnsi="Times New Roman" w:cs="Times New Roman"/>
                <w:color w:val="000000" w:themeColor="text1"/>
                <w:sz w:val="24"/>
                <w:szCs w:val="24"/>
                <w:lang w:val="uk-UA"/>
              </w:rPr>
              <w:t>300,00</w:t>
            </w:r>
          </w:p>
          <w:p w:rsidR="00172146" w:rsidRPr="000C4486" w:rsidRDefault="00172146" w:rsidP="000C4486">
            <w:pPr>
              <w:spacing w:after="0" w:line="240" w:lineRule="auto"/>
              <w:rPr>
                <w:rFonts w:ascii="Times New Roman" w:eastAsia="Times New Roman" w:hAnsi="Times New Roman" w:cs="Times New Roman"/>
                <w:color w:val="000000" w:themeColor="text1"/>
                <w:sz w:val="24"/>
                <w:szCs w:val="24"/>
                <w:lang w:val="uk-UA"/>
              </w:rPr>
            </w:pPr>
          </w:p>
        </w:tc>
        <w:tc>
          <w:tcPr>
            <w:tcW w:w="1103" w:type="pct"/>
            <w:tcBorders>
              <w:top w:val="single" w:sz="4" w:space="0" w:color="000000"/>
              <w:left w:val="single" w:sz="4" w:space="0" w:color="000000"/>
              <w:bottom w:val="nil"/>
              <w:right w:val="single" w:sz="4" w:space="0" w:color="auto"/>
            </w:tcBorders>
          </w:tcPr>
          <w:p w:rsidR="00172146" w:rsidRPr="000C4486" w:rsidRDefault="00172146" w:rsidP="000C4486">
            <w:pPr>
              <w:snapToGrid w:val="0"/>
              <w:spacing w:after="0" w:line="240" w:lineRule="auto"/>
              <w:rPr>
                <w:rFonts w:ascii="Times New Roman" w:eastAsia="Times New Roman" w:hAnsi="Times New Roman" w:cs="Times New Roman"/>
                <w:color w:val="000000" w:themeColor="text1"/>
                <w:sz w:val="24"/>
                <w:szCs w:val="24"/>
                <w:lang w:val="uk-UA"/>
              </w:rPr>
            </w:pPr>
          </w:p>
        </w:tc>
      </w:tr>
      <w:tr w:rsidR="000C4486" w:rsidRPr="000C4486" w:rsidTr="00172146">
        <w:trPr>
          <w:trHeight w:val="70"/>
        </w:trPr>
        <w:tc>
          <w:tcPr>
            <w:tcW w:w="0" w:type="auto"/>
            <w:vMerge/>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pacing w:after="0" w:line="240" w:lineRule="auto"/>
              <w:rPr>
                <w:rFonts w:ascii="Times New Roman" w:eastAsia="Times New Roman" w:hAnsi="Times New Roman" w:cs="Times New Roman"/>
                <w:color w:val="000000" w:themeColor="text1"/>
                <w:sz w:val="24"/>
                <w:szCs w:val="24"/>
                <w:lang w:val="uk-UA" w:eastAsia="ar-SA"/>
              </w:rPr>
            </w:pPr>
          </w:p>
        </w:tc>
        <w:tc>
          <w:tcPr>
            <w:tcW w:w="1120"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rPr>
                <w:rFonts w:ascii="Times New Roman" w:eastAsia="Times New Roman" w:hAnsi="Times New Roman" w:cs="Times New Roman"/>
                <w:color w:val="000000" w:themeColor="text1"/>
                <w:sz w:val="24"/>
                <w:szCs w:val="24"/>
                <w:lang w:val="uk-UA" w:eastAsia="ar-SA"/>
              </w:rPr>
            </w:pPr>
            <w:proofErr w:type="spellStart"/>
            <w:r w:rsidRPr="000C4486">
              <w:rPr>
                <w:rFonts w:ascii="Times New Roman" w:eastAsia="Times New Roman" w:hAnsi="Times New Roman" w:cs="Times New Roman"/>
                <w:color w:val="000000" w:themeColor="text1"/>
                <w:sz w:val="24"/>
                <w:szCs w:val="24"/>
                <w:lang w:val="uk-UA" w:eastAsia="ar-SA"/>
              </w:rPr>
              <w:t>-Придбання</w:t>
            </w:r>
            <w:proofErr w:type="spellEnd"/>
            <w:r w:rsidRPr="000C4486">
              <w:rPr>
                <w:rFonts w:ascii="Times New Roman" w:eastAsia="Times New Roman" w:hAnsi="Times New Roman" w:cs="Times New Roman"/>
                <w:color w:val="000000" w:themeColor="text1"/>
                <w:sz w:val="24"/>
                <w:szCs w:val="24"/>
                <w:lang w:val="uk-UA" w:eastAsia="ar-SA"/>
              </w:rPr>
              <w:t xml:space="preserve"> зелених насаджень, лавок для відпочинку, урн для сміття, декорацій, щебінь, пісок, гравійно-піщаної суміші.</w:t>
            </w:r>
          </w:p>
        </w:tc>
        <w:tc>
          <w:tcPr>
            <w:tcW w:w="237"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2021</w:t>
            </w:r>
          </w:p>
        </w:tc>
        <w:tc>
          <w:tcPr>
            <w:tcW w:w="720"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Рахівська міська ради</w:t>
            </w:r>
          </w:p>
        </w:tc>
        <w:tc>
          <w:tcPr>
            <w:tcW w:w="434"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300,00</w:t>
            </w:r>
          </w:p>
        </w:tc>
        <w:tc>
          <w:tcPr>
            <w:tcW w:w="1103" w:type="pct"/>
            <w:tcBorders>
              <w:top w:val="single" w:sz="4" w:space="0" w:color="000000"/>
              <w:left w:val="single" w:sz="4" w:space="0" w:color="000000"/>
              <w:bottom w:val="single" w:sz="4" w:space="0" w:color="000000"/>
              <w:right w:val="single" w:sz="4" w:space="0" w:color="auto"/>
            </w:tcBorders>
            <w:hideMark/>
          </w:tcPr>
          <w:p w:rsidR="00172146" w:rsidRPr="000C4486" w:rsidRDefault="00172146" w:rsidP="000C4486">
            <w:pPr>
              <w:snapToGrid w:val="0"/>
              <w:spacing w:after="0" w:line="240" w:lineRule="auto"/>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Покращення санітарного стану громади</w:t>
            </w:r>
          </w:p>
        </w:tc>
      </w:tr>
      <w:tr w:rsidR="000C4486" w:rsidRPr="000C4486" w:rsidTr="00172146">
        <w:trPr>
          <w:trHeight w:val="70"/>
        </w:trPr>
        <w:tc>
          <w:tcPr>
            <w:tcW w:w="370" w:type="pct"/>
            <w:vMerge w:val="restart"/>
            <w:tcBorders>
              <w:top w:val="single" w:sz="4" w:space="0" w:color="000000"/>
              <w:left w:val="single" w:sz="4" w:space="0" w:color="000000"/>
              <w:bottom w:val="single" w:sz="4" w:space="0" w:color="auto"/>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0C4486">
              <w:rPr>
                <w:rFonts w:ascii="Times New Roman" w:eastAsia="Times New Roman" w:hAnsi="Times New Roman" w:cs="Times New Roman"/>
                <w:color w:val="000000" w:themeColor="text1"/>
                <w:sz w:val="24"/>
                <w:szCs w:val="24"/>
                <w:lang w:val="uk-UA" w:eastAsia="ar-SA"/>
              </w:rPr>
              <w:t>2.4.</w:t>
            </w:r>
          </w:p>
        </w:tc>
        <w:tc>
          <w:tcPr>
            <w:tcW w:w="577" w:type="pct"/>
            <w:vMerge w:val="restart"/>
            <w:tcBorders>
              <w:top w:val="single" w:sz="4" w:space="0" w:color="000000"/>
              <w:left w:val="single" w:sz="4" w:space="0" w:color="000000"/>
              <w:bottom w:val="single" w:sz="4" w:space="0" w:color="auto"/>
              <w:right w:val="nil"/>
            </w:tcBorders>
            <w:vAlign w:val="center"/>
            <w:hideMark/>
          </w:tcPr>
          <w:p w:rsidR="00172146" w:rsidRPr="000C4486" w:rsidRDefault="00172146" w:rsidP="000C4486">
            <w:pPr>
              <w:suppressAutoHyphens/>
              <w:spacing w:after="0" w:line="240" w:lineRule="auto"/>
              <w:rPr>
                <w:rFonts w:ascii="Times New Roman" w:eastAsia="Times New Roman" w:hAnsi="Times New Roman" w:cs="Times New Roman"/>
                <w:color w:val="000000" w:themeColor="text1"/>
                <w:sz w:val="24"/>
                <w:szCs w:val="24"/>
                <w:lang w:val="uk-UA" w:eastAsia="ar-SA"/>
              </w:rPr>
            </w:pPr>
            <w:r w:rsidRPr="000C4486">
              <w:rPr>
                <w:rFonts w:ascii="Times New Roman" w:eastAsia="Times New Roman" w:hAnsi="Times New Roman" w:cs="Times New Roman"/>
                <w:color w:val="000000" w:themeColor="text1"/>
                <w:sz w:val="24"/>
                <w:szCs w:val="24"/>
                <w:lang w:val="uk-UA" w:eastAsia="ar-SA"/>
              </w:rPr>
              <w:t>Вуличне освітлення</w:t>
            </w:r>
          </w:p>
        </w:tc>
        <w:tc>
          <w:tcPr>
            <w:tcW w:w="1120"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rPr>
                <w:rFonts w:ascii="Times New Roman" w:eastAsia="Times New Roman" w:hAnsi="Times New Roman" w:cs="Times New Roman"/>
                <w:color w:val="000000" w:themeColor="text1"/>
                <w:sz w:val="24"/>
                <w:szCs w:val="24"/>
                <w:lang w:val="uk-UA" w:eastAsia="ar-SA"/>
              </w:rPr>
            </w:pPr>
            <w:proofErr w:type="spellStart"/>
            <w:r w:rsidRPr="000C4486">
              <w:rPr>
                <w:rFonts w:ascii="Times New Roman" w:eastAsia="Times New Roman" w:hAnsi="Times New Roman" w:cs="Times New Roman"/>
                <w:color w:val="000000" w:themeColor="text1"/>
                <w:sz w:val="24"/>
                <w:szCs w:val="24"/>
                <w:lang w:val="uk-UA" w:eastAsia="ar-SA"/>
              </w:rPr>
              <w:t>-Оплата</w:t>
            </w:r>
            <w:proofErr w:type="spellEnd"/>
            <w:r w:rsidRPr="000C4486">
              <w:rPr>
                <w:rFonts w:ascii="Times New Roman" w:eastAsia="Times New Roman" w:hAnsi="Times New Roman" w:cs="Times New Roman"/>
                <w:color w:val="000000" w:themeColor="text1"/>
                <w:sz w:val="24"/>
                <w:szCs w:val="24"/>
                <w:lang w:val="uk-UA" w:eastAsia="ar-SA"/>
              </w:rPr>
              <w:t xml:space="preserve"> за використання електроенергії</w:t>
            </w:r>
          </w:p>
        </w:tc>
        <w:tc>
          <w:tcPr>
            <w:tcW w:w="237"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2021</w:t>
            </w:r>
          </w:p>
        </w:tc>
        <w:tc>
          <w:tcPr>
            <w:tcW w:w="720"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Рахівська міська ради</w:t>
            </w:r>
          </w:p>
        </w:tc>
        <w:tc>
          <w:tcPr>
            <w:tcW w:w="434"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1058,00</w:t>
            </w:r>
          </w:p>
        </w:tc>
        <w:tc>
          <w:tcPr>
            <w:tcW w:w="1103" w:type="pct"/>
            <w:tcBorders>
              <w:top w:val="single" w:sz="4" w:space="0" w:color="000000"/>
              <w:left w:val="single" w:sz="4" w:space="0" w:color="000000"/>
              <w:bottom w:val="single" w:sz="4" w:space="0" w:color="000000"/>
              <w:right w:val="single" w:sz="4" w:space="0" w:color="auto"/>
            </w:tcBorders>
            <w:hideMark/>
          </w:tcPr>
          <w:p w:rsidR="00172146" w:rsidRPr="000C4486" w:rsidRDefault="00172146" w:rsidP="000C4486">
            <w:pPr>
              <w:snapToGrid w:val="0"/>
              <w:spacing w:after="0" w:line="240" w:lineRule="auto"/>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Оплата за використану електроенергію</w:t>
            </w:r>
          </w:p>
        </w:tc>
      </w:tr>
      <w:tr w:rsidR="000C4486" w:rsidRPr="000C4486" w:rsidTr="00172146">
        <w:trPr>
          <w:trHeight w:val="129"/>
        </w:trPr>
        <w:tc>
          <w:tcPr>
            <w:tcW w:w="0" w:type="auto"/>
            <w:vMerge/>
            <w:tcBorders>
              <w:top w:val="single" w:sz="4" w:space="0" w:color="000000"/>
              <w:left w:val="single" w:sz="4" w:space="0" w:color="000000"/>
              <w:bottom w:val="single" w:sz="4" w:space="0" w:color="auto"/>
              <w:right w:val="nil"/>
            </w:tcBorders>
            <w:vAlign w:val="center"/>
            <w:hideMark/>
          </w:tcPr>
          <w:p w:rsidR="00172146" w:rsidRPr="000C4486" w:rsidRDefault="00172146" w:rsidP="000C4486">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000000"/>
              <w:left w:val="single" w:sz="4" w:space="0" w:color="000000"/>
              <w:bottom w:val="single" w:sz="4" w:space="0" w:color="auto"/>
              <w:right w:val="nil"/>
            </w:tcBorders>
            <w:vAlign w:val="center"/>
            <w:hideMark/>
          </w:tcPr>
          <w:p w:rsidR="00172146" w:rsidRPr="000C4486" w:rsidRDefault="00172146" w:rsidP="000C4486">
            <w:pPr>
              <w:spacing w:after="0" w:line="240" w:lineRule="auto"/>
              <w:rPr>
                <w:rFonts w:ascii="Times New Roman" w:eastAsia="Times New Roman" w:hAnsi="Times New Roman" w:cs="Times New Roman"/>
                <w:color w:val="000000" w:themeColor="text1"/>
                <w:sz w:val="24"/>
                <w:szCs w:val="24"/>
                <w:lang w:val="uk-UA" w:eastAsia="ar-SA"/>
              </w:rPr>
            </w:pPr>
          </w:p>
        </w:tc>
        <w:tc>
          <w:tcPr>
            <w:tcW w:w="1120" w:type="pct"/>
            <w:tcBorders>
              <w:top w:val="single" w:sz="4" w:space="0" w:color="000000"/>
              <w:left w:val="single" w:sz="4" w:space="0" w:color="auto"/>
              <w:bottom w:val="single" w:sz="4" w:space="0" w:color="000000"/>
              <w:right w:val="nil"/>
            </w:tcBorders>
            <w:vAlign w:val="center"/>
            <w:hideMark/>
          </w:tcPr>
          <w:p w:rsidR="00172146" w:rsidRPr="000C4486" w:rsidRDefault="00172146" w:rsidP="000C4486">
            <w:pPr>
              <w:suppressAutoHyphens/>
              <w:spacing w:after="0" w:line="240" w:lineRule="auto"/>
              <w:rPr>
                <w:rFonts w:ascii="Times New Roman" w:eastAsia="Times New Roman" w:hAnsi="Times New Roman" w:cs="Times New Roman"/>
                <w:color w:val="000000" w:themeColor="text1"/>
                <w:sz w:val="24"/>
                <w:szCs w:val="24"/>
                <w:lang w:val="uk-UA" w:eastAsia="ar-SA"/>
              </w:rPr>
            </w:pPr>
            <w:proofErr w:type="spellStart"/>
            <w:r w:rsidRPr="000C4486">
              <w:rPr>
                <w:rFonts w:ascii="Times New Roman" w:eastAsia="Times New Roman" w:hAnsi="Times New Roman" w:cs="Times New Roman"/>
                <w:color w:val="000000" w:themeColor="text1"/>
                <w:sz w:val="24"/>
                <w:szCs w:val="24"/>
                <w:lang w:val="uk-UA" w:eastAsia="ar-SA"/>
              </w:rPr>
              <w:t>-Оплата</w:t>
            </w:r>
            <w:proofErr w:type="spellEnd"/>
            <w:r w:rsidRPr="000C4486">
              <w:rPr>
                <w:rFonts w:ascii="Times New Roman" w:eastAsia="Times New Roman" w:hAnsi="Times New Roman" w:cs="Times New Roman"/>
                <w:color w:val="000000" w:themeColor="text1"/>
                <w:sz w:val="24"/>
                <w:szCs w:val="24"/>
                <w:lang w:val="uk-UA" w:eastAsia="ar-SA"/>
              </w:rPr>
              <w:t xml:space="preserve"> за послуги по обслуговуванню мереж вуличного освітлення</w:t>
            </w:r>
          </w:p>
        </w:tc>
        <w:tc>
          <w:tcPr>
            <w:tcW w:w="237"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2021</w:t>
            </w:r>
          </w:p>
        </w:tc>
        <w:tc>
          <w:tcPr>
            <w:tcW w:w="720"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 xml:space="preserve">Рахівська міська рада </w:t>
            </w:r>
          </w:p>
        </w:tc>
        <w:tc>
          <w:tcPr>
            <w:tcW w:w="434"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500,00</w:t>
            </w:r>
          </w:p>
        </w:tc>
        <w:tc>
          <w:tcPr>
            <w:tcW w:w="1103" w:type="pct"/>
            <w:tcBorders>
              <w:top w:val="single" w:sz="4" w:space="0" w:color="000000"/>
              <w:left w:val="single" w:sz="4" w:space="0" w:color="000000"/>
              <w:bottom w:val="single" w:sz="4" w:space="0" w:color="000000"/>
              <w:right w:val="single" w:sz="4" w:space="0" w:color="auto"/>
            </w:tcBorders>
            <w:hideMark/>
          </w:tcPr>
          <w:p w:rsidR="00172146" w:rsidRPr="000C4486" w:rsidRDefault="00172146" w:rsidP="000C4486">
            <w:pPr>
              <w:snapToGrid w:val="0"/>
              <w:spacing w:after="0" w:line="240" w:lineRule="auto"/>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Належне освітлення громади в нічний час</w:t>
            </w:r>
          </w:p>
        </w:tc>
      </w:tr>
      <w:tr w:rsidR="000C4486" w:rsidRPr="000C4486" w:rsidTr="00172146">
        <w:trPr>
          <w:cantSplit/>
          <w:trHeight w:val="1104"/>
        </w:trPr>
        <w:tc>
          <w:tcPr>
            <w:tcW w:w="370" w:type="pct"/>
            <w:vMerge w:val="restart"/>
            <w:tcBorders>
              <w:top w:val="single" w:sz="4" w:space="0" w:color="auto"/>
              <w:left w:val="single" w:sz="4" w:space="0" w:color="auto"/>
              <w:bottom w:val="nil"/>
              <w:right w:val="single" w:sz="4" w:space="0" w:color="auto"/>
            </w:tcBorders>
            <w:vAlign w:val="center"/>
            <w:hideMark/>
          </w:tcPr>
          <w:p w:rsidR="00172146" w:rsidRPr="000C4486" w:rsidRDefault="00172146" w:rsidP="000C4486">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0C4486">
              <w:rPr>
                <w:rFonts w:ascii="Times New Roman" w:eastAsia="Times New Roman" w:hAnsi="Times New Roman" w:cs="Times New Roman"/>
                <w:color w:val="000000" w:themeColor="text1"/>
                <w:sz w:val="24"/>
                <w:szCs w:val="24"/>
                <w:lang w:val="uk-UA" w:eastAsia="ar-SA"/>
              </w:rPr>
              <w:lastRenderedPageBreak/>
              <w:t>2.7.</w:t>
            </w:r>
          </w:p>
        </w:tc>
        <w:tc>
          <w:tcPr>
            <w:tcW w:w="577" w:type="pct"/>
            <w:vMerge w:val="restart"/>
            <w:tcBorders>
              <w:top w:val="single" w:sz="4" w:space="0" w:color="auto"/>
              <w:left w:val="single" w:sz="4" w:space="0" w:color="auto"/>
              <w:bottom w:val="single" w:sz="4" w:space="0" w:color="auto"/>
              <w:right w:val="single" w:sz="4" w:space="0" w:color="auto"/>
            </w:tcBorders>
            <w:vAlign w:val="center"/>
            <w:hideMark/>
          </w:tcPr>
          <w:p w:rsidR="00172146" w:rsidRPr="000C4486" w:rsidRDefault="00172146" w:rsidP="000C4486">
            <w:pPr>
              <w:suppressAutoHyphens/>
              <w:snapToGrid w:val="0"/>
              <w:spacing w:after="0" w:line="240" w:lineRule="auto"/>
              <w:ind w:firstLine="17"/>
              <w:rPr>
                <w:rFonts w:ascii="Times New Roman" w:eastAsia="Times New Roman" w:hAnsi="Times New Roman" w:cs="Times New Roman"/>
                <w:color w:val="000000" w:themeColor="text1"/>
                <w:sz w:val="24"/>
                <w:szCs w:val="24"/>
                <w:lang w:val="uk-UA" w:eastAsia="ar-SA"/>
              </w:rPr>
            </w:pPr>
            <w:r w:rsidRPr="000C4486">
              <w:rPr>
                <w:rFonts w:ascii="Times New Roman" w:eastAsia="Times New Roman" w:hAnsi="Times New Roman" w:cs="Times New Roman"/>
                <w:color w:val="000000" w:themeColor="text1"/>
                <w:sz w:val="24"/>
                <w:szCs w:val="24"/>
                <w:lang w:val="uk-UA" w:eastAsia="ar-SA"/>
              </w:rPr>
              <w:t>Фінансова допомога комунальним підприємствам</w:t>
            </w:r>
          </w:p>
        </w:tc>
        <w:tc>
          <w:tcPr>
            <w:tcW w:w="1120" w:type="pct"/>
            <w:tcBorders>
              <w:top w:val="single" w:sz="4" w:space="0" w:color="auto"/>
              <w:left w:val="single" w:sz="4" w:space="0" w:color="auto"/>
              <w:bottom w:val="single" w:sz="4" w:space="0" w:color="auto"/>
              <w:right w:val="single" w:sz="4" w:space="0" w:color="auto"/>
            </w:tcBorders>
            <w:vAlign w:val="center"/>
            <w:hideMark/>
          </w:tcPr>
          <w:p w:rsidR="00172146" w:rsidRPr="000C4486" w:rsidRDefault="00172146" w:rsidP="000C4486">
            <w:pPr>
              <w:suppressAutoHyphens/>
              <w:spacing w:after="0" w:line="240" w:lineRule="auto"/>
              <w:rPr>
                <w:rFonts w:ascii="Times New Roman" w:eastAsia="Times New Roman" w:hAnsi="Times New Roman" w:cs="Times New Roman"/>
                <w:color w:val="000000" w:themeColor="text1"/>
                <w:sz w:val="24"/>
                <w:szCs w:val="24"/>
                <w:lang w:val="uk-UA" w:eastAsia="ar-SA"/>
              </w:rPr>
            </w:pPr>
            <w:proofErr w:type="spellStart"/>
            <w:r w:rsidRPr="000C4486">
              <w:rPr>
                <w:rFonts w:ascii="Times New Roman" w:eastAsia="Times New Roman" w:hAnsi="Times New Roman" w:cs="Times New Roman"/>
                <w:color w:val="000000" w:themeColor="text1"/>
                <w:sz w:val="24"/>
                <w:szCs w:val="24"/>
                <w:lang w:val="uk-UA" w:eastAsia="ar-SA"/>
              </w:rPr>
              <w:t>-Фінансова</w:t>
            </w:r>
            <w:proofErr w:type="spellEnd"/>
            <w:r w:rsidRPr="000C4486">
              <w:rPr>
                <w:rFonts w:ascii="Times New Roman" w:eastAsia="Times New Roman" w:hAnsi="Times New Roman" w:cs="Times New Roman"/>
                <w:color w:val="000000" w:themeColor="text1"/>
                <w:sz w:val="24"/>
                <w:szCs w:val="24"/>
                <w:lang w:val="uk-UA" w:eastAsia="ar-SA"/>
              </w:rPr>
              <w:t xml:space="preserve"> допомога на виплату заробітної плати та обов’язкові нарахування</w:t>
            </w:r>
          </w:p>
        </w:tc>
        <w:tc>
          <w:tcPr>
            <w:tcW w:w="237" w:type="pct"/>
            <w:tcBorders>
              <w:top w:val="single" w:sz="4" w:space="0" w:color="auto"/>
              <w:left w:val="single" w:sz="4" w:space="0" w:color="auto"/>
              <w:bottom w:val="single" w:sz="4" w:space="0" w:color="auto"/>
              <w:right w:val="single" w:sz="4" w:space="0" w:color="auto"/>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0C4486">
              <w:rPr>
                <w:rFonts w:ascii="Times New Roman" w:eastAsia="Times New Roman" w:hAnsi="Times New Roman" w:cs="Times New Roman"/>
                <w:color w:val="000000" w:themeColor="text1"/>
                <w:sz w:val="24"/>
                <w:szCs w:val="24"/>
                <w:lang w:val="uk-UA" w:eastAsia="ar-SA"/>
              </w:rPr>
              <w:t>2021</w:t>
            </w:r>
          </w:p>
        </w:tc>
        <w:tc>
          <w:tcPr>
            <w:tcW w:w="720" w:type="pct"/>
            <w:tcBorders>
              <w:top w:val="single" w:sz="4" w:space="0" w:color="auto"/>
              <w:left w:val="single" w:sz="4" w:space="0" w:color="auto"/>
              <w:bottom w:val="single" w:sz="4" w:space="0" w:color="auto"/>
              <w:right w:val="single" w:sz="4" w:space="0" w:color="auto"/>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МКП «</w:t>
            </w:r>
            <w:proofErr w:type="spellStart"/>
            <w:r w:rsidRPr="000C4486">
              <w:rPr>
                <w:rFonts w:ascii="Times New Roman" w:eastAsia="Times New Roman" w:hAnsi="Times New Roman" w:cs="Times New Roman"/>
                <w:color w:val="000000" w:themeColor="text1"/>
                <w:sz w:val="24"/>
                <w:szCs w:val="24"/>
                <w:lang w:val="uk-UA" w:eastAsia="ru-RU"/>
              </w:rPr>
              <w:t>Рахівкомунсервіс</w:t>
            </w:r>
            <w:proofErr w:type="spellEnd"/>
            <w:r w:rsidRPr="000C4486">
              <w:rPr>
                <w:rFonts w:ascii="Times New Roman" w:eastAsia="Times New Roman" w:hAnsi="Times New Roman" w:cs="Times New Roman"/>
                <w:color w:val="000000" w:themeColor="text1"/>
                <w:sz w:val="24"/>
                <w:szCs w:val="24"/>
                <w:lang w:val="uk-UA" w:eastAsia="ru-RU"/>
              </w:rPr>
              <w:t>»</w:t>
            </w:r>
          </w:p>
        </w:tc>
        <w:tc>
          <w:tcPr>
            <w:tcW w:w="434" w:type="pct"/>
            <w:tcBorders>
              <w:top w:val="single" w:sz="4" w:space="0" w:color="auto"/>
              <w:left w:val="single" w:sz="4" w:space="0" w:color="auto"/>
              <w:bottom w:val="single" w:sz="4" w:space="0" w:color="auto"/>
              <w:right w:val="single" w:sz="4" w:space="0" w:color="auto"/>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0C4486">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auto"/>
              <w:left w:val="single" w:sz="4" w:space="0" w:color="auto"/>
              <w:bottom w:val="single" w:sz="4" w:space="0" w:color="auto"/>
              <w:right w:val="single" w:sz="4" w:space="0" w:color="auto"/>
            </w:tcBorders>
            <w:vAlign w:val="center"/>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6000,00</w:t>
            </w:r>
          </w:p>
        </w:tc>
        <w:tc>
          <w:tcPr>
            <w:tcW w:w="1103" w:type="pct"/>
            <w:tcBorders>
              <w:top w:val="single" w:sz="4" w:space="0" w:color="auto"/>
              <w:left w:val="single" w:sz="4" w:space="0" w:color="auto"/>
              <w:bottom w:val="single" w:sz="4" w:space="0" w:color="auto"/>
              <w:right w:val="single" w:sz="4" w:space="0" w:color="auto"/>
            </w:tcBorders>
            <w:vAlign w:val="center"/>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Покращення фінансового стану   МКП «</w:t>
            </w:r>
            <w:proofErr w:type="spellStart"/>
            <w:r w:rsidRPr="000C4486">
              <w:rPr>
                <w:rFonts w:ascii="Times New Roman" w:hAnsi="Times New Roman" w:cs="Times New Roman"/>
                <w:color w:val="000000" w:themeColor="text1"/>
                <w:lang w:val="uk-UA"/>
              </w:rPr>
              <w:t>Рахівкомунсервіс</w:t>
            </w:r>
            <w:proofErr w:type="spellEnd"/>
            <w:r w:rsidRPr="000C4486">
              <w:rPr>
                <w:rFonts w:ascii="Times New Roman" w:hAnsi="Times New Roman" w:cs="Times New Roman"/>
                <w:color w:val="000000" w:themeColor="text1"/>
                <w:lang w:val="uk-UA"/>
              </w:rPr>
              <w:t>»</w:t>
            </w:r>
          </w:p>
        </w:tc>
      </w:tr>
      <w:tr w:rsidR="000C4486" w:rsidRPr="000C4486" w:rsidTr="00172146">
        <w:trPr>
          <w:cantSplit/>
          <w:trHeight w:val="1651"/>
        </w:trPr>
        <w:tc>
          <w:tcPr>
            <w:tcW w:w="0" w:type="auto"/>
            <w:vMerge/>
            <w:tcBorders>
              <w:top w:val="single" w:sz="4" w:space="0" w:color="auto"/>
              <w:left w:val="single" w:sz="4" w:space="0" w:color="auto"/>
              <w:bottom w:val="nil"/>
              <w:right w:val="single" w:sz="4" w:space="0" w:color="auto"/>
            </w:tcBorders>
            <w:vAlign w:val="center"/>
            <w:hideMark/>
          </w:tcPr>
          <w:p w:rsidR="00172146" w:rsidRPr="000C4486" w:rsidRDefault="00172146" w:rsidP="000C4486">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2146" w:rsidRPr="000C4486" w:rsidRDefault="00172146" w:rsidP="000C4486">
            <w:pPr>
              <w:spacing w:after="0" w:line="240" w:lineRule="auto"/>
              <w:rPr>
                <w:rFonts w:ascii="Times New Roman" w:eastAsia="Times New Roman" w:hAnsi="Times New Roman" w:cs="Times New Roman"/>
                <w:color w:val="000000" w:themeColor="text1"/>
                <w:sz w:val="24"/>
                <w:szCs w:val="24"/>
                <w:lang w:val="uk-UA" w:eastAsia="ar-SA"/>
              </w:rPr>
            </w:pPr>
          </w:p>
        </w:tc>
        <w:tc>
          <w:tcPr>
            <w:tcW w:w="1120" w:type="pct"/>
            <w:tcBorders>
              <w:top w:val="single" w:sz="4" w:space="0" w:color="auto"/>
              <w:left w:val="single" w:sz="4" w:space="0" w:color="000000"/>
              <w:bottom w:val="single" w:sz="4" w:space="0" w:color="auto"/>
              <w:right w:val="nil"/>
            </w:tcBorders>
            <w:hideMark/>
          </w:tcPr>
          <w:p w:rsidR="00172146" w:rsidRPr="000C4486" w:rsidRDefault="00172146" w:rsidP="000C4486">
            <w:pPr>
              <w:suppressAutoHyphens/>
              <w:spacing w:after="0" w:line="240" w:lineRule="auto"/>
              <w:rPr>
                <w:rFonts w:ascii="Times New Roman" w:eastAsia="Times New Roman" w:hAnsi="Times New Roman" w:cs="Times New Roman"/>
                <w:color w:val="000000" w:themeColor="text1"/>
                <w:sz w:val="24"/>
                <w:szCs w:val="24"/>
                <w:lang w:val="uk-UA" w:eastAsia="ar-SA"/>
              </w:rPr>
            </w:pPr>
            <w:proofErr w:type="spellStart"/>
            <w:r w:rsidRPr="000C4486">
              <w:rPr>
                <w:rFonts w:ascii="Times New Roman" w:eastAsia="Times New Roman" w:hAnsi="Times New Roman" w:cs="Times New Roman"/>
                <w:color w:val="000000" w:themeColor="text1"/>
                <w:sz w:val="24"/>
                <w:szCs w:val="24"/>
                <w:lang w:val="uk-UA" w:eastAsia="ar-SA"/>
              </w:rPr>
              <w:t>-Фінансова</w:t>
            </w:r>
            <w:proofErr w:type="spellEnd"/>
            <w:r w:rsidRPr="000C4486">
              <w:rPr>
                <w:rFonts w:ascii="Times New Roman" w:eastAsia="Times New Roman" w:hAnsi="Times New Roman" w:cs="Times New Roman"/>
                <w:color w:val="000000" w:themeColor="text1"/>
                <w:sz w:val="24"/>
                <w:szCs w:val="24"/>
                <w:lang w:val="uk-UA" w:eastAsia="ar-SA"/>
              </w:rPr>
              <w:t xml:space="preserve"> допомога на придбання паливно-мастильних матеріалів, запасних частин, підсипаючи матеріалів для роботи в осінньо-зимовий період</w:t>
            </w:r>
          </w:p>
        </w:tc>
        <w:tc>
          <w:tcPr>
            <w:tcW w:w="237" w:type="pct"/>
            <w:tcBorders>
              <w:top w:val="single" w:sz="4" w:space="0" w:color="auto"/>
              <w:left w:val="single" w:sz="4" w:space="0" w:color="000000"/>
              <w:bottom w:val="single" w:sz="4" w:space="0" w:color="auto"/>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0C4486">
              <w:rPr>
                <w:rFonts w:ascii="Times New Roman" w:eastAsia="Times New Roman" w:hAnsi="Times New Roman" w:cs="Times New Roman"/>
                <w:color w:val="000000" w:themeColor="text1"/>
                <w:sz w:val="24"/>
                <w:szCs w:val="24"/>
                <w:lang w:val="uk-UA" w:eastAsia="ar-SA"/>
              </w:rPr>
              <w:t>2021</w:t>
            </w:r>
          </w:p>
        </w:tc>
        <w:tc>
          <w:tcPr>
            <w:tcW w:w="720" w:type="pct"/>
            <w:tcBorders>
              <w:top w:val="single" w:sz="4" w:space="0" w:color="auto"/>
              <w:left w:val="single" w:sz="4" w:space="0" w:color="000000"/>
              <w:bottom w:val="single" w:sz="4" w:space="0" w:color="auto"/>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0C4486">
              <w:rPr>
                <w:rFonts w:ascii="Times New Roman" w:eastAsia="Times New Roman" w:hAnsi="Times New Roman" w:cs="Times New Roman"/>
                <w:color w:val="000000" w:themeColor="text1"/>
                <w:sz w:val="24"/>
                <w:szCs w:val="24"/>
                <w:lang w:val="uk-UA" w:eastAsia="ru-RU"/>
              </w:rPr>
              <w:t>МКП «</w:t>
            </w:r>
            <w:proofErr w:type="spellStart"/>
            <w:r w:rsidRPr="000C4486">
              <w:rPr>
                <w:rFonts w:ascii="Times New Roman" w:eastAsia="Times New Roman" w:hAnsi="Times New Roman" w:cs="Times New Roman"/>
                <w:color w:val="000000" w:themeColor="text1"/>
                <w:sz w:val="24"/>
                <w:szCs w:val="24"/>
                <w:lang w:val="uk-UA" w:eastAsia="ru-RU"/>
              </w:rPr>
              <w:t>Рахівкомунсервіс</w:t>
            </w:r>
            <w:proofErr w:type="spellEnd"/>
            <w:r w:rsidRPr="000C4486">
              <w:rPr>
                <w:rFonts w:ascii="Times New Roman" w:eastAsia="Times New Roman" w:hAnsi="Times New Roman" w:cs="Times New Roman"/>
                <w:color w:val="000000" w:themeColor="text1"/>
                <w:sz w:val="24"/>
                <w:szCs w:val="24"/>
                <w:lang w:val="uk-UA" w:eastAsia="ru-RU"/>
              </w:rPr>
              <w:t>»</w:t>
            </w:r>
          </w:p>
        </w:tc>
        <w:tc>
          <w:tcPr>
            <w:tcW w:w="434" w:type="pct"/>
            <w:tcBorders>
              <w:top w:val="single" w:sz="4" w:space="0" w:color="auto"/>
              <w:left w:val="single" w:sz="4" w:space="0" w:color="000000"/>
              <w:bottom w:val="single" w:sz="4" w:space="0" w:color="auto"/>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0C4486">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auto"/>
              <w:left w:val="single" w:sz="4" w:space="0" w:color="000000"/>
              <w:bottom w:val="single" w:sz="4" w:space="0" w:color="auto"/>
              <w:right w:val="nil"/>
            </w:tcBorders>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0C4486">
              <w:rPr>
                <w:rFonts w:ascii="Times New Roman" w:eastAsia="Times New Roman" w:hAnsi="Times New Roman" w:cs="Times New Roman"/>
                <w:color w:val="000000" w:themeColor="text1"/>
                <w:sz w:val="24"/>
                <w:szCs w:val="24"/>
                <w:lang w:val="uk-UA" w:eastAsia="ar-SA"/>
              </w:rPr>
              <w:t>100,00</w:t>
            </w:r>
          </w:p>
        </w:tc>
        <w:tc>
          <w:tcPr>
            <w:tcW w:w="1103" w:type="pct"/>
            <w:tcBorders>
              <w:top w:val="single" w:sz="4" w:space="0" w:color="auto"/>
              <w:left w:val="single" w:sz="4" w:space="0" w:color="000000"/>
              <w:bottom w:val="single" w:sz="4" w:space="0" w:color="auto"/>
              <w:right w:val="single" w:sz="4" w:space="0" w:color="auto"/>
            </w:tcBorders>
            <w:hideMark/>
          </w:tcPr>
          <w:p w:rsidR="00172146" w:rsidRPr="000C4486" w:rsidRDefault="00172146" w:rsidP="000C4486">
            <w:pPr>
              <w:widowControl w:val="0"/>
              <w:spacing w:after="0" w:line="240" w:lineRule="auto"/>
              <w:rPr>
                <w:rFonts w:ascii="Times New Roman" w:eastAsia="Times New Roman" w:hAnsi="Times New Roman" w:cs="Times New Roman"/>
                <w:color w:val="000000" w:themeColor="text1"/>
                <w:sz w:val="24"/>
                <w:szCs w:val="24"/>
                <w:lang w:val="uk-UA" w:eastAsia="uk-UA"/>
              </w:rPr>
            </w:pPr>
            <w:r w:rsidRPr="000C4486">
              <w:rPr>
                <w:rFonts w:ascii="Times New Roman" w:eastAsia="Times New Roman" w:hAnsi="Times New Roman" w:cs="Times New Roman"/>
                <w:color w:val="000000" w:themeColor="text1"/>
                <w:sz w:val="24"/>
                <w:szCs w:val="24"/>
                <w:lang w:val="uk-UA" w:eastAsia="uk-UA"/>
              </w:rPr>
              <w:t>Забезпечення безперебійної роботи техніки в осінньо-зимовий період</w:t>
            </w:r>
          </w:p>
        </w:tc>
      </w:tr>
      <w:tr w:rsidR="000C4486" w:rsidRPr="000C4486" w:rsidTr="00172146">
        <w:trPr>
          <w:cantSplit/>
          <w:trHeight w:val="1266"/>
        </w:trPr>
        <w:tc>
          <w:tcPr>
            <w:tcW w:w="0" w:type="auto"/>
            <w:vMerge/>
            <w:tcBorders>
              <w:top w:val="single" w:sz="4" w:space="0" w:color="auto"/>
              <w:left w:val="single" w:sz="4" w:space="0" w:color="auto"/>
              <w:bottom w:val="nil"/>
              <w:right w:val="single" w:sz="4" w:space="0" w:color="auto"/>
            </w:tcBorders>
            <w:vAlign w:val="center"/>
            <w:hideMark/>
          </w:tcPr>
          <w:p w:rsidR="00172146" w:rsidRPr="000C4486" w:rsidRDefault="00172146" w:rsidP="000C4486">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2146" w:rsidRPr="000C4486" w:rsidRDefault="00172146" w:rsidP="000C4486">
            <w:pPr>
              <w:spacing w:after="0" w:line="240" w:lineRule="auto"/>
              <w:rPr>
                <w:rFonts w:ascii="Times New Roman" w:eastAsia="Times New Roman" w:hAnsi="Times New Roman" w:cs="Times New Roman"/>
                <w:color w:val="000000" w:themeColor="text1"/>
                <w:sz w:val="24"/>
                <w:szCs w:val="24"/>
                <w:lang w:val="uk-UA" w:eastAsia="ar-SA"/>
              </w:rPr>
            </w:pPr>
          </w:p>
        </w:tc>
        <w:tc>
          <w:tcPr>
            <w:tcW w:w="1120" w:type="pct"/>
            <w:tcBorders>
              <w:top w:val="single" w:sz="4" w:space="0" w:color="auto"/>
              <w:left w:val="single" w:sz="4" w:space="0" w:color="000000"/>
              <w:bottom w:val="nil"/>
              <w:right w:val="nil"/>
            </w:tcBorders>
            <w:vAlign w:val="center"/>
            <w:hideMark/>
          </w:tcPr>
          <w:p w:rsidR="00172146" w:rsidRPr="000C4486" w:rsidRDefault="00172146" w:rsidP="000C4486">
            <w:pPr>
              <w:widowControl w:val="0"/>
              <w:spacing w:after="0" w:line="240" w:lineRule="auto"/>
              <w:rPr>
                <w:rFonts w:ascii="Times New Roman" w:eastAsia="Times New Roman" w:hAnsi="Times New Roman" w:cs="Times New Roman"/>
                <w:color w:val="000000" w:themeColor="text1"/>
                <w:sz w:val="24"/>
                <w:szCs w:val="24"/>
                <w:lang w:val="uk-UA" w:eastAsia="uk-UA"/>
              </w:rPr>
            </w:pPr>
            <w:proofErr w:type="spellStart"/>
            <w:r w:rsidRPr="000C4486">
              <w:rPr>
                <w:rFonts w:ascii="Times New Roman" w:eastAsia="Times New Roman" w:hAnsi="Times New Roman" w:cs="Times New Roman"/>
                <w:color w:val="000000" w:themeColor="text1"/>
                <w:sz w:val="24"/>
                <w:szCs w:val="24"/>
                <w:lang w:val="uk-UA" w:eastAsia="uk-UA"/>
              </w:rPr>
              <w:t>-Фінансова</w:t>
            </w:r>
            <w:proofErr w:type="spellEnd"/>
            <w:r w:rsidRPr="000C4486">
              <w:rPr>
                <w:rFonts w:ascii="Times New Roman" w:eastAsia="Times New Roman" w:hAnsi="Times New Roman" w:cs="Times New Roman"/>
                <w:color w:val="000000" w:themeColor="text1"/>
                <w:sz w:val="24"/>
                <w:szCs w:val="24"/>
                <w:lang w:val="uk-UA" w:eastAsia="uk-UA"/>
              </w:rPr>
              <w:t xml:space="preserve"> допомога на виплату заробітної плати та обов’язкові нарахування та</w:t>
            </w:r>
          </w:p>
          <w:p w:rsidR="00172146" w:rsidRPr="000C4486" w:rsidRDefault="00172146" w:rsidP="000C4486">
            <w:pPr>
              <w:suppressAutoHyphens/>
              <w:spacing w:after="0" w:line="240" w:lineRule="auto"/>
              <w:rPr>
                <w:rFonts w:ascii="Times New Roman" w:eastAsia="Times New Roman" w:hAnsi="Times New Roman" w:cs="Times New Roman"/>
                <w:color w:val="000000" w:themeColor="text1"/>
                <w:sz w:val="24"/>
                <w:szCs w:val="24"/>
                <w:lang w:val="uk-UA" w:eastAsia="ar-SA"/>
              </w:rPr>
            </w:pPr>
            <w:r w:rsidRPr="000C4486">
              <w:rPr>
                <w:rFonts w:ascii="Times New Roman" w:eastAsia="Times New Roman" w:hAnsi="Times New Roman" w:cs="Times New Roman"/>
                <w:color w:val="000000" w:themeColor="text1"/>
                <w:sz w:val="24"/>
                <w:szCs w:val="24"/>
                <w:lang w:val="uk-UA" w:eastAsia="ar-SA"/>
              </w:rPr>
              <w:t>оплата енергоносіїв</w:t>
            </w:r>
          </w:p>
        </w:tc>
        <w:tc>
          <w:tcPr>
            <w:tcW w:w="237" w:type="pct"/>
            <w:tcBorders>
              <w:top w:val="single" w:sz="4" w:space="0" w:color="auto"/>
              <w:left w:val="single" w:sz="4" w:space="0" w:color="000000"/>
              <w:bottom w:val="nil"/>
              <w:right w:val="nil"/>
            </w:tcBorders>
            <w:vAlign w:val="center"/>
            <w:hideMark/>
          </w:tcPr>
          <w:p w:rsidR="00172146" w:rsidRPr="000C4486" w:rsidRDefault="00172146" w:rsidP="000C4486">
            <w:pPr>
              <w:suppressAutoHyphens/>
              <w:snapToGrid w:val="0"/>
              <w:spacing w:after="0" w:line="240" w:lineRule="auto"/>
              <w:ind w:firstLine="20"/>
              <w:jc w:val="center"/>
              <w:rPr>
                <w:rFonts w:ascii="Times New Roman" w:eastAsia="Times New Roman" w:hAnsi="Times New Roman" w:cs="Times New Roman"/>
                <w:color w:val="000000" w:themeColor="text1"/>
                <w:sz w:val="24"/>
                <w:szCs w:val="24"/>
                <w:lang w:val="uk-UA" w:eastAsia="ar-SA"/>
              </w:rPr>
            </w:pPr>
            <w:r w:rsidRPr="000C4486">
              <w:rPr>
                <w:rFonts w:ascii="Times New Roman" w:eastAsia="Times New Roman" w:hAnsi="Times New Roman" w:cs="Times New Roman"/>
                <w:color w:val="000000" w:themeColor="text1"/>
                <w:sz w:val="24"/>
                <w:szCs w:val="24"/>
                <w:lang w:val="uk-UA" w:eastAsia="ar-SA"/>
              </w:rPr>
              <w:t>2021</w:t>
            </w:r>
          </w:p>
        </w:tc>
        <w:tc>
          <w:tcPr>
            <w:tcW w:w="720" w:type="pct"/>
            <w:tcBorders>
              <w:top w:val="single" w:sz="4" w:space="0" w:color="auto"/>
              <w:left w:val="single" w:sz="4" w:space="0" w:color="000000"/>
              <w:bottom w:val="nil"/>
              <w:right w:val="nil"/>
            </w:tcBorders>
            <w:vAlign w:val="center"/>
            <w:hideMark/>
          </w:tcPr>
          <w:p w:rsidR="00172146" w:rsidRPr="000C4486" w:rsidRDefault="00172146" w:rsidP="000C4486">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КП «</w:t>
            </w:r>
            <w:proofErr w:type="spellStart"/>
            <w:r w:rsidRPr="000C4486">
              <w:rPr>
                <w:rFonts w:ascii="Times New Roman" w:eastAsia="Times New Roman" w:hAnsi="Times New Roman" w:cs="Times New Roman"/>
                <w:color w:val="000000" w:themeColor="text1"/>
                <w:sz w:val="24"/>
                <w:szCs w:val="24"/>
                <w:lang w:val="uk-UA" w:eastAsia="ru-RU"/>
              </w:rPr>
              <w:t>Рахівтепло</w:t>
            </w:r>
            <w:proofErr w:type="spellEnd"/>
            <w:r w:rsidRPr="000C4486">
              <w:rPr>
                <w:rFonts w:ascii="Times New Roman" w:eastAsia="Times New Roman" w:hAnsi="Times New Roman" w:cs="Times New Roman"/>
                <w:color w:val="000000" w:themeColor="text1"/>
                <w:sz w:val="24"/>
                <w:szCs w:val="24"/>
                <w:lang w:val="uk-UA" w:eastAsia="ru-RU"/>
              </w:rPr>
              <w:t>»</w:t>
            </w:r>
          </w:p>
        </w:tc>
        <w:tc>
          <w:tcPr>
            <w:tcW w:w="434" w:type="pct"/>
            <w:tcBorders>
              <w:top w:val="single" w:sz="4" w:space="0" w:color="auto"/>
              <w:left w:val="single" w:sz="4" w:space="0" w:color="000000"/>
              <w:bottom w:val="nil"/>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0C4486">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auto"/>
              <w:left w:val="single" w:sz="4" w:space="0" w:color="000000"/>
              <w:bottom w:val="nil"/>
              <w:right w:val="nil"/>
            </w:tcBorders>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0C4486">
              <w:rPr>
                <w:rFonts w:ascii="Times New Roman" w:eastAsia="Times New Roman" w:hAnsi="Times New Roman" w:cs="Times New Roman"/>
                <w:color w:val="000000" w:themeColor="text1"/>
                <w:sz w:val="24"/>
                <w:szCs w:val="24"/>
                <w:lang w:val="uk-UA" w:eastAsia="ar-SA"/>
              </w:rPr>
              <w:t>2000,00</w:t>
            </w:r>
          </w:p>
        </w:tc>
        <w:tc>
          <w:tcPr>
            <w:tcW w:w="1103" w:type="pct"/>
            <w:tcBorders>
              <w:top w:val="single" w:sz="4" w:space="0" w:color="auto"/>
              <w:left w:val="single" w:sz="4" w:space="0" w:color="000000"/>
              <w:bottom w:val="nil"/>
              <w:right w:val="single" w:sz="4" w:space="0" w:color="auto"/>
            </w:tcBorders>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0C4486">
              <w:rPr>
                <w:rFonts w:ascii="Times New Roman" w:eastAsia="Times New Roman" w:hAnsi="Times New Roman" w:cs="Times New Roman"/>
                <w:color w:val="000000" w:themeColor="text1"/>
                <w:sz w:val="24"/>
                <w:szCs w:val="24"/>
                <w:lang w:val="uk-UA" w:eastAsia="ar-SA"/>
              </w:rPr>
              <w:t>Покращення фінансового стану КП «</w:t>
            </w:r>
            <w:proofErr w:type="spellStart"/>
            <w:r w:rsidRPr="000C4486">
              <w:rPr>
                <w:rFonts w:ascii="Times New Roman" w:eastAsia="Times New Roman" w:hAnsi="Times New Roman" w:cs="Times New Roman"/>
                <w:color w:val="000000" w:themeColor="text1"/>
                <w:sz w:val="24"/>
                <w:szCs w:val="24"/>
                <w:lang w:val="uk-UA" w:eastAsia="ar-SA"/>
              </w:rPr>
              <w:t>Рахівтепло</w:t>
            </w:r>
            <w:proofErr w:type="spellEnd"/>
            <w:r w:rsidRPr="000C4486">
              <w:rPr>
                <w:rFonts w:ascii="Times New Roman" w:eastAsia="Times New Roman" w:hAnsi="Times New Roman" w:cs="Times New Roman"/>
                <w:color w:val="000000" w:themeColor="text1"/>
                <w:sz w:val="24"/>
                <w:szCs w:val="24"/>
                <w:lang w:val="uk-UA" w:eastAsia="ar-SA"/>
              </w:rPr>
              <w:t>»</w:t>
            </w:r>
          </w:p>
        </w:tc>
      </w:tr>
      <w:tr w:rsidR="000C4486" w:rsidRPr="000C4486" w:rsidTr="00172146">
        <w:trPr>
          <w:trHeight w:val="134"/>
        </w:trPr>
        <w:tc>
          <w:tcPr>
            <w:tcW w:w="0" w:type="auto"/>
            <w:vMerge/>
            <w:tcBorders>
              <w:top w:val="single" w:sz="4" w:space="0" w:color="auto"/>
              <w:left w:val="single" w:sz="4" w:space="0" w:color="auto"/>
              <w:bottom w:val="nil"/>
              <w:right w:val="single" w:sz="4" w:space="0" w:color="auto"/>
            </w:tcBorders>
            <w:vAlign w:val="center"/>
            <w:hideMark/>
          </w:tcPr>
          <w:p w:rsidR="00172146" w:rsidRPr="000C4486" w:rsidRDefault="00172146" w:rsidP="000C4486">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2146" w:rsidRPr="000C4486" w:rsidRDefault="00172146" w:rsidP="000C4486">
            <w:pPr>
              <w:spacing w:after="0" w:line="240" w:lineRule="auto"/>
              <w:rPr>
                <w:rFonts w:ascii="Times New Roman" w:eastAsia="Times New Roman" w:hAnsi="Times New Roman" w:cs="Times New Roman"/>
                <w:color w:val="000000" w:themeColor="text1"/>
                <w:sz w:val="24"/>
                <w:szCs w:val="24"/>
                <w:lang w:val="uk-UA" w:eastAsia="ar-SA"/>
              </w:rPr>
            </w:pPr>
          </w:p>
        </w:tc>
        <w:tc>
          <w:tcPr>
            <w:tcW w:w="1120"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rPr>
                <w:rFonts w:ascii="Times New Roman" w:eastAsia="Times New Roman" w:hAnsi="Times New Roman" w:cs="Times New Roman"/>
                <w:color w:val="000000" w:themeColor="text1"/>
                <w:sz w:val="24"/>
                <w:szCs w:val="24"/>
                <w:lang w:val="uk-UA" w:eastAsia="ar-SA"/>
              </w:rPr>
            </w:pPr>
            <w:proofErr w:type="spellStart"/>
            <w:r w:rsidRPr="000C4486">
              <w:rPr>
                <w:rFonts w:ascii="Times New Roman" w:eastAsia="Times New Roman" w:hAnsi="Times New Roman" w:cs="Times New Roman"/>
                <w:color w:val="000000" w:themeColor="text1"/>
                <w:sz w:val="24"/>
                <w:szCs w:val="24"/>
                <w:lang w:val="uk-UA" w:eastAsia="ar-SA"/>
              </w:rPr>
              <w:t>-Внески</w:t>
            </w:r>
            <w:proofErr w:type="spellEnd"/>
            <w:r w:rsidRPr="000C4486">
              <w:rPr>
                <w:rFonts w:ascii="Times New Roman" w:eastAsia="Times New Roman" w:hAnsi="Times New Roman" w:cs="Times New Roman"/>
                <w:color w:val="000000" w:themeColor="text1"/>
                <w:sz w:val="24"/>
                <w:szCs w:val="24"/>
                <w:lang w:val="uk-UA" w:eastAsia="ar-SA"/>
              </w:rPr>
              <w:t xml:space="preserve"> в статутний фонд</w:t>
            </w:r>
          </w:p>
        </w:tc>
        <w:tc>
          <w:tcPr>
            <w:tcW w:w="237"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2021</w:t>
            </w:r>
          </w:p>
        </w:tc>
        <w:tc>
          <w:tcPr>
            <w:tcW w:w="720"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КП «</w:t>
            </w:r>
            <w:proofErr w:type="spellStart"/>
            <w:r w:rsidRPr="000C4486">
              <w:rPr>
                <w:rFonts w:ascii="Times New Roman" w:eastAsia="Times New Roman" w:hAnsi="Times New Roman" w:cs="Times New Roman"/>
                <w:color w:val="000000" w:themeColor="text1"/>
                <w:sz w:val="24"/>
                <w:szCs w:val="24"/>
                <w:lang w:val="uk-UA" w:eastAsia="ru-RU"/>
              </w:rPr>
              <w:t>Рахівтепло</w:t>
            </w:r>
            <w:proofErr w:type="spellEnd"/>
            <w:r w:rsidRPr="000C4486">
              <w:rPr>
                <w:rFonts w:ascii="Times New Roman" w:eastAsia="Times New Roman" w:hAnsi="Times New Roman" w:cs="Times New Roman"/>
                <w:color w:val="000000" w:themeColor="text1"/>
                <w:sz w:val="24"/>
                <w:szCs w:val="24"/>
                <w:lang w:val="uk-UA" w:eastAsia="ru-RU"/>
              </w:rPr>
              <w:t>»</w:t>
            </w:r>
          </w:p>
        </w:tc>
        <w:tc>
          <w:tcPr>
            <w:tcW w:w="434"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eastAsia="Times New Roman" w:hAnsi="Times New Roman" w:cs="Times New Roman"/>
                <w:color w:val="000000" w:themeColor="text1"/>
                <w:sz w:val="24"/>
                <w:szCs w:val="24"/>
                <w:lang w:val="uk-UA"/>
              </w:rPr>
              <w:t>2000,00</w:t>
            </w:r>
          </w:p>
        </w:tc>
        <w:tc>
          <w:tcPr>
            <w:tcW w:w="1103" w:type="pct"/>
            <w:tcBorders>
              <w:top w:val="single" w:sz="4" w:space="0" w:color="000000"/>
              <w:left w:val="single" w:sz="4" w:space="0" w:color="000000"/>
              <w:bottom w:val="single" w:sz="4" w:space="0" w:color="000000"/>
              <w:right w:val="single" w:sz="4" w:space="0" w:color="auto"/>
            </w:tcBorders>
            <w:vAlign w:val="center"/>
            <w:hideMark/>
          </w:tcPr>
          <w:p w:rsidR="00172146" w:rsidRPr="000C4486" w:rsidRDefault="00172146" w:rsidP="000C4486">
            <w:pPr>
              <w:spacing w:after="0" w:line="240" w:lineRule="auto"/>
              <w:rPr>
                <w:rFonts w:ascii="Times New Roman" w:eastAsia="Times New Roman" w:hAnsi="Times New Roman" w:cs="Times New Roman"/>
                <w:color w:val="000000" w:themeColor="text1"/>
                <w:sz w:val="24"/>
                <w:szCs w:val="24"/>
                <w:lang w:val="uk-UA"/>
              </w:rPr>
            </w:pPr>
            <w:r w:rsidRPr="000C4486">
              <w:rPr>
                <w:rFonts w:ascii="Times New Roman" w:eastAsia="Times New Roman" w:hAnsi="Times New Roman" w:cs="Times New Roman"/>
                <w:color w:val="000000" w:themeColor="text1"/>
                <w:sz w:val="24"/>
                <w:szCs w:val="24"/>
                <w:lang w:val="uk-UA"/>
              </w:rPr>
              <w:t>Збільшення статутного фонду КП «</w:t>
            </w:r>
            <w:proofErr w:type="spellStart"/>
            <w:r w:rsidRPr="000C4486">
              <w:rPr>
                <w:rFonts w:ascii="Times New Roman" w:eastAsia="Times New Roman" w:hAnsi="Times New Roman" w:cs="Times New Roman"/>
                <w:color w:val="000000" w:themeColor="text1"/>
                <w:sz w:val="24"/>
                <w:szCs w:val="24"/>
                <w:lang w:val="uk-UA"/>
              </w:rPr>
              <w:t>Рахівтепло</w:t>
            </w:r>
            <w:proofErr w:type="spellEnd"/>
            <w:r w:rsidRPr="000C4486">
              <w:rPr>
                <w:rFonts w:ascii="Times New Roman" w:eastAsia="Times New Roman" w:hAnsi="Times New Roman" w:cs="Times New Roman"/>
                <w:color w:val="000000" w:themeColor="text1"/>
                <w:sz w:val="24"/>
                <w:szCs w:val="24"/>
                <w:lang w:val="uk-UA"/>
              </w:rPr>
              <w:t>»</w:t>
            </w:r>
          </w:p>
        </w:tc>
      </w:tr>
      <w:tr w:rsidR="000C4486" w:rsidRPr="000C4486" w:rsidTr="00172146">
        <w:trPr>
          <w:trHeight w:val="134"/>
        </w:trPr>
        <w:tc>
          <w:tcPr>
            <w:tcW w:w="0" w:type="auto"/>
            <w:vMerge/>
            <w:tcBorders>
              <w:top w:val="single" w:sz="4" w:space="0" w:color="auto"/>
              <w:left w:val="single" w:sz="4" w:space="0" w:color="auto"/>
              <w:bottom w:val="nil"/>
              <w:right w:val="single" w:sz="4" w:space="0" w:color="auto"/>
            </w:tcBorders>
            <w:vAlign w:val="center"/>
            <w:hideMark/>
          </w:tcPr>
          <w:p w:rsidR="00172146" w:rsidRPr="000C4486" w:rsidRDefault="00172146" w:rsidP="000C4486">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2146" w:rsidRPr="000C4486" w:rsidRDefault="00172146" w:rsidP="000C4486">
            <w:pPr>
              <w:spacing w:after="0" w:line="240" w:lineRule="auto"/>
              <w:rPr>
                <w:rFonts w:ascii="Times New Roman" w:eastAsia="Times New Roman" w:hAnsi="Times New Roman" w:cs="Times New Roman"/>
                <w:color w:val="000000" w:themeColor="text1"/>
                <w:sz w:val="24"/>
                <w:szCs w:val="24"/>
                <w:lang w:val="uk-UA" w:eastAsia="ar-SA"/>
              </w:rPr>
            </w:pPr>
          </w:p>
        </w:tc>
        <w:tc>
          <w:tcPr>
            <w:tcW w:w="1120"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rPr>
                <w:rFonts w:ascii="Times New Roman" w:eastAsia="Times New Roman" w:hAnsi="Times New Roman" w:cs="Times New Roman"/>
                <w:color w:val="000000" w:themeColor="text1"/>
                <w:sz w:val="24"/>
                <w:szCs w:val="24"/>
                <w:lang w:val="uk-UA" w:eastAsia="ar-SA"/>
              </w:rPr>
            </w:pPr>
            <w:proofErr w:type="spellStart"/>
            <w:r w:rsidRPr="000C4486">
              <w:rPr>
                <w:rFonts w:ascii="Times New Roman" w:eastAsia="Times New Roman" w:hAnsi="Times New Roman" w:cs="Times New Roman"/>
                <w:color w:val="000000" w:themeColor="text1"/>
                <w:sz w:val="24"/>
                <w:szCs w:val="24"/>
                <w:lang w:val="uk-UA" w:eastAsia="ar-SA"/>
              </w:rPr>
              <w:t>-Внески</w:t>
            </w:r>
            <w:proofErr w:type="spellEnd"/>
            <w:r w:rsidRPr="000C4486">
              <w:rPr>
                <w:rFonts w:ascii="Times New Roman" w:eastAsia="Times New Roman" w:hAnsi="Times New Roman" w:cs="Times New Roman"/>
                <w:color w:val="000000" w:themeColor="text1"/>
                <w:sz w:val="24"/>
                <w:szCs w:val="24"/>
                <w:lang w:val="uk-UA" w:eastAsia="ar-SA"/>
              </w:rPr>
              <w:t xml:space="preserve"> в статутний фонд </w:t>
            </w:r>
          </w:p>
        </w:tc>
        <w:tc>
          <w:tcPr>
            <w:tcW w:w="237"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2021</w:t>
            </w:r>
          </w:p>
        </w:tc>
        <w:tc>
          <w:tcPr>
            <w:tcW w:w="720"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МКП «</w:t>
            </w:r>
            <w:proofErr w:type="spellStart"/>
            <w:r w:rsidRPr="000C4486">
              <w:rPr>
                <w:rFonts w:ascii="Times New Roman" w:eastAsia="Times New Roman" w:hAnsi="Times New Roman" w:cs="Times New Roman"/>
                <w:color w:val="000000" w:themeColor="text1"/>
                <w:sz w:val="24"/>
                <w:szCs w:val="24"/>
                <w:lang w:val="uk-UA" w:eastAsia="ru-RU"/>
              </w:rPr>
              <w:t>Рахівкомунсервіс</w:t>
            </w:r>
            <w:proofErr w:type="spellEnd"/>
            <w:r w:rsidRPr="000C4486">
              <w:rPr>
                <w:rFonts w:ascii="Times New Roman" w:eastAsia="Times New Roman" w:hAnsi="Times New Roman" w:cs="Times New Roman"/>
                <w:color w:val="000000" w:themeColor="text1"/>
                <w:sz w:val="24"/>
                <w:szCs w:val="24"/>
                <w:lang w:val="uk-UA" w:eastAsia="ru-RU"/>
              </w:rPr>
              <w:t>»</w:t>
            </w:r>
          </w:p>
        </w:tc>
        <w:tc>
          <w:tcPr>
            <w:tcW w:w="434"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eastAsia="Times New Roman" w:hAnsi="Times New Roman" w:cs="Times New Roman"/>
                <w:color w:val="000000" w:themeColor="text1"/>
                <w:sz w:val="24"/>
                <w:szCs w:val="24"/>
                <w:lang w:val="uk-UA"/>
              </w:rPr>
              <w:t>2000,00</w:t>
            </w:r>
          </w:p>
        </w:tc>
        <w:tc>
          <w:tcPr>
            <w:tcW w:w="1103" w:type="pct"/>
            <w:tcBorders>
              <w:top w:val="single" w:sz="4" w:space="0" w:color="000000"/>
              <w:left w:val="single" w:sz="4" w:space="0" w:color="000000"/>
              <w:bottom w:val="single" w:sz="4" w:space="0" w:color="000000"/>
              <w:right w:val="single" w:sz="4" w:space="0" w:color="auto"/>
            </w:tcBorders>
            <w:vAlign w:val="center"/>
            <w:hideMark/>
          </w:tcPr>
          <w:p w:rsidR="00172146" w:rsidRPr="000C4486" w:rsidRDefault="00172146" w:rsidP="000C4486">
            <w:pPr>
              <w:spacing w:after="0" w:line="240" w:lineRule="auto"/>
              <w:rPr>
                <w:rFonts w:ascii="Times New Roman" w:eastAsia="Times New Roman" w:hAnsi="Times New Roman" w:cs="Times New Roman"/>
                <w:color w:val="000000" w:themeColor="text1"/>
                <w:sz w:val="24"/>
                <w:szCs w:val="24"/>
                <w:lang w:val="uk-UA"/>
              </w:rPr>
            </w:pPr>
            <w:r w:rsidRPr="000C4486">
              <w:rPr>
                <w:rFonts w:ascii="Times New Roman" w:eastAsia="Times New Roman" w:hAnsi="Times New Roman" w:cs="Times New Roman"/>
                <w:color w:val="000000" w:themeColor="text1"/>
                <w:sz w:val="24"/>
                <w:szCs w:val="24"/>
                <w:lang w:val="uk-UA"/>
              </w:rPr>
              <w:t>Збільшення статутного фонду МКП «</w:t>
            </w:r>
            <w:proofErr w:type="spellStart"/>
            <w:r w:rsidRPr="000C4486">
              <w:rPr>
                <w:rFonts w:ascii="Times New Roman" w:eastAsia="Times New Roman" w:hAnsi="Times New Roman" w:cs="Times New Roman"/>
                <w:color w:val="000000" w:themeColor="text1"/>
                <w:sz w:val="24"/>
                <w:szCs w:val="24"/>
                <w:lang w:val="uk-UA"/>
              </w:rPr>
              <w:t>Рахівкомунсервіс</w:t>
            </w:r>
            <w:proofErr w:type="spellEnd"/>
            <w:r w:rsidRPr="000C4486">
              <w:rPr>
                <w:rFonts w:ascii="Times New Roman" w:eastAsia="Times New Roman" w:hAnsi="Times New Roman" w:cs="Times New Roman"/>
                <w:color w:val="000000" w:themeColor="text1"/>
                <w:sz w:val="24"/>
                <w:szCs w:val="24"/>
                <w:lang w:val="uk-UA"/>
              </w:rPr>
              <w:t>»</w:t>
            </w:r>
          </w:p>
        </w:tc>
      </w:tr>
      <w:tr w:rsidR="000C4486" w:rsidRPr="000C4486" w:rsidTr="00172146">
        <w:trPr>
          <w:trHeight w:val="1104"/>
        </w:trPr>
        <w:tc>
          <w:tcPr>
            <w:tcW w:w="0" w:type="auto"/>
            <w:vMerge/>
            <w:tcBorders>
              <w:top w:val="single" w:sz="4" w:space="0" w:color="auto"/>
              <w:left w:val="single" w:sz="4" w:space="0" w:color="auto"/>
              <w:bottom w:val="nil"/>
              <w:right w:val="single" w:sz="4" w:space="0" w:color="auto"/>
            </w:tcBorders>
            <w:vAlign w:val="center"/>
            <w:hideMark/>
          </w:tcPr>
          <w:p w:rsidR="00172146" w:rsidRPr="000C4486" w:rsidRDefault="00172146" w:rsidP="000C4486">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2146" w:rsidRPr="000C4486" w:rsidRDefault="00172146" w:rsidP="000C4486">
            <w:pPr>
              <w:spacing w:after="0" w:line="240" w:lineRule="auto"/>
              <w:rPr>
                <w:rFonts w:ascii="Times New Roman" w:eastAsia="Times New Roman" w:hAnsi="Times New Roman" w:cs="Times New Roman"/>
                <w:color w:val="000000" w:themeColor="text1"/>
                <w:sz w:val="24"/>
                <w:szCs w:val="24"/>
                <w:lang w:val="uk-UA" w:eastAsia="ar-SA"/>
              </w:rPr>
            </w:pPr>
          </w:p>
        </w:tc>
        <w:tc>
          <w:tcPr>
            <w:tcW w:w="1120"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rPr>
                <w:rFonts w:ascii="Times New Roman" w:eastAsia="Times New Roman" w:hAnsi="Times New Roman" w:cs="Times New Roman"/>
                <w:color w:val="000000" w:themeColor="text1"/>
                <w:sz w:val="24"/>
                <w:szCs w:val="24"/>
                <w:lang w:val="uk-UA" w:eastAsia="ar-SA"/>
              </w:rPr>
            </w:pPr>
            <w:proofErr w:type="spellStart"/>
            <w:r w:rsidRPr="000C4486">
              <w:rPr>
                <w:rFonts w:ascii="Times New Roman" w:eastAsia="Times New Roman" w:hAnsi="Times New Roman" w:cs="Times New Roman"/>
                <w:color w:val="000000" w:themeColor="text1"/>
                <w:sz w:val="24"/>
                <w:szCs w:val="24"/>
                <w:lang w:val="uk-UA" w:eastAsia="ar-SA"/>
              </w:rPr>
              <w:t>-Послуги</w:t>
            </w:r>
            <w:proofErr w:type="spellEnd"/>
            <w:r w:rsidRPr="000C4486">
              <w:rPr>
                <w:rFonts w:ascii="Times New Roman" w:eastAsia="Times New Roman" w:hAnsi="Times New Roman" w:cs="Times New Roman"/>
                <w:color w:val="000000" w:themeColor="text1"/>
                <w:sz w:val="24"/>
                <w:szCs w:val="24"/>
                <w:lang w:val="uk-UA" w:eastAsia="ar-SA"/>
              </w:rPr>
              <w:t xml:space="preserve"> з чищення каналізаційного колектора на вул. Б.Хмельницького в м. Рахів Закарпатської обл.. </w:t>
            </w:r>
          </w:p>
        </w:tc>
        <w:tc>
          <w:tcPr>
            <w:tcW w:w="237"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2021</w:t>
            </w:r>
          </w:p>
        </w:tc>
        <w:tc>
          <w:tcPr>
            <w:tcW w:w="720"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КП «</w:t>
            </w:r>
            <w:proofErr w:type="spellStart"/>
            <w:r w:rsidRPr="000C4486">
              <w:rPr>
                <w:rFonts w:ascii="Times New Roman" w:eastAsia="Times New Roman" w:hAnsi="Times New Roman" w:cs="Times New Roman"/>
                <w:color w:val="000000" w:themeColor="text1"/>
                <w:sz w:val="24"/>
                <w:szCs w:val="24"/>
                <w:lang w:val="uk-UA" w:eastAsia="ru-RU"/>
              </w:rPr>
              <w:t>Рахівтепло</w:t>
            </w:r>
            <w:proofErr w:type="spellEnd"/>
            <w:r w:rsidRPr="000C4486">
              <w:rPr>
                <w:rFonts w:ascii="Times New Roman" w:eastAsia="Times New Roman" w:hAnsi="Times New Roman" w:cs="Times New Roman"/>
                <w:color w:val="000000" w:themeColor="text1"/>
                <w:sz w:val="24"/>
                <w:szCs w:val="24"/>
                <w:lang w:val="uk-UA" w:eastAsia="ru-RU"/>
              </w:rPr>
              <w:t>»</w:t>
            </w:r>
          </w:p>
        </w:tc>
        <w:tc>
          <w:tcPr>
            <w:tcW w:w="434"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eastAsia="Times New Roman" w:hAnsi="Times New Roman" w:cs="Times New Roman"/>
                <w:color w:val="000000" w:themeColor="text1"/>
                <w:sz w:val="24"/>
                <w:szCs w:val="24"/>
                <w:lang w:val="uk-UA"/>
              </w:rPr>
              <w:t>50,00</w:t>
            </w:r>
          </w:p>
        </w:tc>
        <w:tc>
          <w:tcPr>
            <w:tcW w:w="1103" w:type="pct"/>
            <w:vMerge w:val="restart"/>
            <w:tcBorders>
              <w:top w:val="single" w:sz="4" w:space="0" w:color="000000"/>
              <w:left w:val="single" w:sz="4" w:space="0" w:color="000000"/>
              <w:bottom w:val="single" w:sz="4" w:space="0" w:color="000000"/>
              <w:right w:val="single" w:sz="4" w:space="0" w:color="auto"/>
            </w:tcBorders>
            <w:vAlign w:val="center"/>
            <w:hideMark/>
          </w:tcPr>
          <w:p w:rsidR="00172146" w:rsidRPr="000C4486" w:rsidRDefault="00172146" w:rsidP="000C4486">
            <w:pPr>
              <w:spacing w:after="0" w:line="240" w:lineRule="auto"/>
              <w:rPr>
                <w:rFonts w:ascii="Times New Roman" w:eastAsia="Times New Roman" w:hAnsi="Times New Roman" w:cs="Times New Roman"/>
                <w:color w:val="000000" w:themeColor="text1"/>
                <w:sz w:val="24"/>
                <w:szCs w:val="24"/>
                <w:lang w:val="uk-UA"/>
              </w:rPr>
            </w:pPr>
            <w:r w:rsidRPr="000C4486">
              <w:rPr>
                <w:rFonts w:ascii="Times New Roman" w:eastAsia="Times New Roman" w:hAnsi="Times New Roman" w:cs="Times New Roman"/>
                <w:color w:val="000000" w:themeColor="text1"/>
                <w:sz w:val="24"/>
                <w:szCs w:val="24"/>
                <w:lang w:val="uk-UA"/>
              </w:rPr>
              <w:t>Ліквідація засмічення каналізаційного колектора. Безперебійна робота каналізаційної мережі</w:t>
            </w:r>
          </w:p>
        </w:tc>
      </w:tr>
      <w:tr w:rsidR="000C4486" w:rsidRPr="000C4486" w:rsidTr="00172146">
        <w:trPr>
          <w:trHeight w:val="276"/>
        </w:trPr>
        <w:tc>
          <w:tcPr>
            <w:tcW w:w="0" w:type="auto"/>
            <w:vMerge/>
            <w:tcBorders>
              <w:top w:val="single" w:sz="4" w:space="0" w:color="auto"/>
              <w:left w:val="single" w:sz="4" w:space="0" w:color="auto"/>
              <w:bottom w:val="nil"/>
              <w:right w:val="single" w:sz="4" w:space="0" w:color="auto"/>
            </w:tcBorders>
            <w:vAlign w:val="center"/>
            <w:hideMark/>
          </w:tcPr>
          <w:p w:rsidR="00172146" w:rsidRPr="000C4486" w:rsidRDefault="00172146" w:rsidP="000C4486">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2146" w:rsidRPr="000C4486" w:rsidRDefault="00172146" w:rsidP="000C4486">
            <w:pPr>
              <w:spacing w:after="0" w:line="240" w:lineRule="auto"/>
              <w:rPr>
                <w:rFonts w:ascii="Times New Roman" w:eastAsia="Times New Roman" w:hAnsi="Times New Roman" w:cs="Times New Roman"/>
                <w:color w:val="000000" w:themeColor="text1"/>
                <w:sz w:val="24"/>
                <w:szCs w:val="24"/>
                <w:lang w:val="uk-UA" w:eastAsia="ar-SA"/>
              </w:rPr>
            </w:pPr>
          </w:p>
        </w:tc>
        <w:tc>
          <w:tcPr>
            <w:tcW w:w="1120" w:type="pct"/>
            <w:tcBorders>
              <w:top w:val="nil"/>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rPr>
                <w:rFonts w:ascii="Times New Roman" w:eastAsia="Times New Roman" w:hAnsi="Times New Roman" w:cs="Times New Roman"/>
                <w:color w:val="000000" w:themeColor="text1"/>
                <w:sz w:val="24"/>
                <w:szCs w:val="24"/>
                <w:lang w:val="uk-UA" w:eastAsia="ar-SA"/>
              </w:rPr>
            </w:pPr>
            <w:proofErr w:type="spellStart"/>
            <w:r w:rsidRPr="000C4486">
              <w:rPr>
                <w:rFonts w:ascii="Times New Roman" w:eastAsia="Times New Roman" w:hAnsi="Times New Roman" w:cs="Times New Roman"/>
                <w:color w:val="000000" w:themeColor="text1"/>
                <w:sz w:val="24"/>
                <w:szCs w:val="24"/>
                <w:lang w:val="uk-UA" w:eastAsia="ar-SA"/>
              </w:rPr>
              <w:t>-Послуги</w:t>
            </w:r>
            <w:proofErr w:type="spellEnd"/>
            <w:r w:rsidRPr="000C4486">
              <w:rPr>
                <w:rFonts w:ascii="Times New Roman" w:eastAsia="Times New Roman" w:hAnsi="Times New Roman" w:cs="Times New Roman"/>
                <w:color w:val="000000" w:themeColor="text1"/>
                <w:sz w:val="24"/>
                <w:szCs w:val="24"/>
                <w:lang w:val="uk-UA" w:eastAsia="ar-SA"/>
              </w:rPr>
              <w:t xml:space="preserve"> з відкачування стічних вод на вул. Б.Хмельницького в м. Рахів</w:t>
            </w:r>
          </w:p>
        </w:tc>
        <w:tc>
          <w:tcPr>
            <w:tcW w:w="237" w:type="pct"/>
            <w:tcBorders>
              <w:top w:val="nil"/>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2021</w:t>
            </w:r>
          </w:p>
        </w:tc>
        <w:tc>
          <w:tcPr>
            <w:tcW w:w="720" w:type="pct"/>
            <w:tcBorders>
              <w:top w:val="nil"/>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КП «</w:t>
            </w:r>
            <w:proofErr w:type="spellStart"/>
            <w:r w:rsidRPr="000C4486">
              <w:rPr>
                <w:rFonts w:ascii="Times New Roman" w:eastAsia="Times New Roman" w:hAnsi="Times New Roman" w:cs="Times New Roman"/>
                <w:color w:val="000000" w:themeColor="text1"/>
                <w:sz w:val="24"/>
                <w:szCs w:val="24"/>
                <w:lang w:val="uk-UA" w:eastAsia="ru-RU"/>
              </w:rPr>
              <w:t>Рахівтепло</w:t>
            </w:r>
            <w:proofErr w:type="spellEnd"/>
            <w:r w:rsidRPr="000C4486">
              <w:rPr>
                <w:rFonts w:ascii="Times New Roman" w:eastAsia="Times New Roman" w:hAnsi="Times New Roman" w:cs="Times New Roman"/>
                <w:color w:val="000000" w:themeColor="text1"/>
                <w:sz w:val="24"/>
                <w:szCs w:val="24"/>
                <w:lang w:val="uk-UA" w:eastAsia="ru-RU"/>
              </w:rPr>
              <w:t>»</w:t>
            </w:r>
          </w:p>
        </w:tc>
        <w:tc>
          <w:tcPr>
            <w:tcW w:w="434" w:type="pct"/>
            <w:tcBorders>
              <w:top w:val="nil"/>
              <w:left w:val="single" w:sz="4" w:space="0" w:color="000000"/>
              <w:bottom w:val="single" w:sz="4" w:space="0" w:color="000000"/>
              <w:right w:val="nil"/>
            </w:tcBorders>
            <w:vAlign w:val="center"/>
            <w:hideMark/>
          </w:tcPr>
          <w:p w:rsidR="00172146" w:rsidRPr="000C4486" w:rsidRDefault="00172146" w:rsidP="000C4486">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nil"/>
              <w:left w:val="single" w:sz="4" w:space="0" w:color="000000"/>
              <w:bottom w:val="single" w:sz="4" w:space="0" w:color="000000"/>
              <w:right w:val="nil"/>
            </w:tcBorders>
            <w:vAlign w:val="center"/>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eastAsia="Times New Roman" w:hAnsi="Times New Roman" w:cs="Times New Roman"/>
                <w:color w:val="000000" w:themeColor="text1"/>
                <w:sz w:val="24"/>
                <w:szCs w:val="24"/>
                <w:lang w:val="uk-UA"/>
              </w:rPr>
              <w:t>50,00</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172146" w:rsidRPr="000C4486" w:rsidRDefault="00172146" w:rsidP="000C4486">
            <w:pPr>
              <w:spacing w:after="0" w:line="240" w:lineRule="auto"/>
              <w:rPr>
                <w:rFonts w:ascii="Times New Roman" w:eastAsia="Times New Roman" w:hAnsi="Times New Roman" w:cs="Times New Roman"/>
                <w:color w:val="000000" w:themeColor="text1"/>
                <w:sz w:val="24"/>
                <w:szCs w:val="24"/>
                <w:lang w:val="uk-UA"/>
              </w:rPr>
            </w:pPr>
          </w:p>
        </w:tc>
      </w:tr>
      <w:tr w:rsidR="000C4486" w:rsidRPr="000C4486" w:rsidTr="00172146">
        <w:trPr>
          <w:trHeight w:val="134"/>
        </w:trPr>
        <w:tc>
          <w:tcPr>
            <w:tcW w:w="370" w:type="pct"/>
            <w:tcBorders>
              <w:top w:val="nil"/>
              <w:left w:val="single" w:sz="4" w:space="0" w:color="000000"/>
              <w:bottom w:val="nil"/>
              <w:right w:val="single" w:sz="4" w:space="0" w:color="auto"/>
            </w:tcBorders>
            <w:vAlign w:val="center"/>
          </w:tcPr>
          <w:p w:rsidR="00172146" w:rsidRPr="000C4486" w:rsidRDefault="00172146" w:rsidP="000C4486">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2146" w:rsidRPr="000C4486" w:rsidRDefault="00172146" w:rsidP="000C4486">
            <w:pPr>
              <w:spacing w:after="0" w:line="240" w:lineRule="auto"/>
              <w:rPr>
                <w:rFonts w:ascii="Times New Roman" w:eastAsia="Times New Roman" w:hAnsi="Times New Roman" w:cs="Times New Roman"/>
                <w:color w:val="000000" w:themeColor="text1"/>
                <w:sz w:val="24"/>
                <w:szCs w:val="24"/>
                <w:lang w:val="uk-UA" w:eastAsia="ar-SA"/>
              </w:rPr>
            </w:pPr>
          </w:p>
        </w:tc>
        <w:tc>
          <w:tcPr>
            <w:tcW w:w="2511" w:type="pct"/>
            <w:gridSpan w:val="4"/>
            <w:tcBorders>
              <w:top w:val="single" w:sz="4" w:space="0" w:color="000000"/>
              <w:left w:val="single" w:sz="4" w:space="0" w:color="auto"/>
              <w:bottom w:val="single" w:sz="4" w:space="0" w:color="000000"/>
              <w:right w:val="nil"/>
            </w:tcBorders>
            <w:vAlign w:val="center"/>
            <w:hideMark/>
          </w:tcPr>
          <w:p w:rsidR="00172146" w:rsidRPr="000C4486" w:rsidRDefault="00172146" w:rsidP="000C4486">
            <w:pPr>
              <w:suppressAutoHyphens/>
              <w:spacing w:after="0" w:line="240" w:lineRule="auto"/>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 xml:space="preserve"> </w:t>
            </w:r>
          </w:p>
        </w:tc>
        <w:tc>
          <w:tcPr>
            <w:tcW w:w="439" w:type="pct"/>
            <w:tcBorders>
              <w:top w:val="single" w:sz="4" w:space="0" w:color="000000"/>
              <w:left w:val="single" w:sz="4" w:space="0" w:color="000000"/>
              <w:bottom w:val="single" w:sz="4" w:space="0" w:color="000000"/>
              <w:right w:val="nil"/>
            </w:tcBorders>
            <w:vAlign w:val="center"/>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4"/>
                <w:szCs w:val="24"/>
                <w:lang w:val="uk-UA"/>
              </w:rPr>
            </w:pPr>
          </w:p>
        </w:tc>
        <w:tc>
          <w:tcPr>
            <w:tcW w:w="1103" w:type="pct"/>
            <w:tcBorders>
              <w:top w:val="single" w:sz="4" w:space="0" w:color="000000"/>
              <w:left w:val="single" w:sz="4" w:space="0" w:color="000000"/>
              <w:bottom w:val="single" w:sz="4" w:space="0" w:color="000000"/>
              <w:right w:val="single" w:sz="4" w:space="0" w:color="auto"/>
            </w:tcBorders>
            <w:vAlign w:val="center"/>
          </w:tcPr>
          <w:p w:rsidR="00172146" w:rsidRPr="000C4486" w:rsidRDefault="00172146" w:rsidP="000C4486">
            <w:pPr>
              <w:spacing w:after="0" w:line="240" w:lineRule="auto"/>
              <w:rPr>
                <w:rFonts w:ascii="Times New Roman" w:eastAsia="Times New Roman" w:hAnsi="Times New Roman" w:cs="Times New Roman"/>
                <w:color w:val="000000" w:themeColor="text1"/>
                <w:sz w:val="24"/>
                <w:szCs w:val="24"/>
                <w:lang w:val="uk-UA"/>
              </w:rPr>
            </w:pPr>
          </w:p>
        </w:tc>
      </w:tr>
      <w:tr w:rsidR="000C4486" w:rsidRPr="000C4486" w:rsidTr="00172146">
        <w:trPr>
          <w:trHeight w:val="134"/>
        </w:trPr>
        <w:tc>
          <w:tcPr>
            <w:tcW w:w="370" w:type="pct"/>
            <w:tcBorders>
              <w:top w:val="nil"/>
              <w:left w:val="single" w:sz="4" w:space="0" w:color="000000"/>
              <w:bottom w:val="single" w:sz="4" w:space="0" w:color="000000"/>
              <w:right w:val="single" w:sz="4" w:space="0" w:color="auto"/>
            </w:tcBorders>
            <w:vAlign w:val="center"/>
          </w:tcPr>
          <w:p w:rsidR="00172146" w:rsidRPr="000C4486" w:rsidRDefault="00172146" w:rsidP="000C4486">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zh-CN"/>
              </w:rPr>
            </w:pPr>
          </w:p>
        </w:tc>
        <w:tc>
          <w:tcPr>
            <w:tcW w:w="577" w:type="pct"/>
            <w:tcBorders>
              <w:top w:val="single" w:sz="4" w:space="0" w:color="auto"/>
              <w:left w:val="single" w:sz="4" w:space="0" w:color="auto"/>
              <w:bottom w:val="single" w:sz="4" w:space="0" w:color="auto"/>
              <w:right w:val="single" w:sz="4" w:space="0" w:color="auto"/>
            </w:tcBorders>
            <w:vAlign w:val="center"/>
          </w:tcPr>
          <w:p w:rsidR="00172146" w:rsidRPr="000C4486" w:rsidRDefault="00172146" w:rsidP="000C4486">
            <w:pPr>
              <w:suppressAutoHyphens/>
              <w:snapToGrid w:val="0"/>
              <w:spacing w:after="0" w:line="240" w:lineRule="auto"/>
              <w:rPr>
                <w:rFonts w:ascii="Times New Roman" w:eastAsia="Times New Roman" w:hAnsi="Times New Roman" w:cs="Times New Roman"/>
                <w:color w:val="000000" w:themeColor="text1"/>
                <w:sz w:val="24"/>
                <w:szCs w:val="24"/>
                <w:lang w:val="uk-UA" w:eastAsia="zh-CN"/>
              </w:rPr>
            </w:pPr>
          </w:p>
        </w:tc>
        <w:tc>
          <w:tcPr>
            <w:tcW w:w="2511" w:type="pct"/>
            <w:gridSpan w:val="4"/>
            <w:tcBorders>
              <w:top w:val="single" w:sz="4" w:space="0" w:color="000000"/>
              <w:left w:val="single" w:sz="4" w:space="0" w:color="auto"/>
              <w:bottom w:val="single" w:sz="4" w:space="0" w:color="000000"/>
              <w:right w:val="nil"/>
            </w:tcBorders>
            <w:vAlign w:val="center"/>
            <w:hideMark/>
          </w:tcPr>
          <w:p w:rsidR="00172146" w:rsidRPr="000C4486" w:rsidRDefault="00172146" w:rsidP="000C4486">
            <w:pPr>
              <w:suppressAutoHyphens/>
              <w:spacing w:after="0" w:line="240" w:lineRule="auto"/>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ВСЬОГО:</w:t>
            </w:r>
          </w:p>
        </w:tc>
        <w:tc>
          <w:tcPr>
            <w:tcW w:w="439" w:type="pct"/>
            <w:tcBorders>
              <w:top w:val="single" w:sz="4" w:space="0" w:color="000000"/>
              <w:left w:val="single" w:sz="4" w:space="0" w:color="000000"/>
              <w:bottom w:val="single" w:sz="4" w:space="0" w:color="000000"/>
              <w:right w:val="nil"/>
            </w:tcBorders>
            <w:vAlign w:val="center"/>
            <w:hideMark/>
          </w:tcPr>
          <w:p w:rsidR="00172146" w:rsidRPr="000C4486" w:rsidRDefault="00172146"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eastAsia="Times New Roman" w:hAnsi="Times New Roman" w:cs="Times New Roman"/>
                <w:color w:val="000000" w:themeColor="text1"/>
                <w:sz w:val="24"/>
                <w:szCs w:val="24"/>
                <w:lang w:val="uk-UA"/>
              </w:rPr>
              <w:fldChar w:fldCharType="begin"/>
            </w:r>
            <w:r w:rsidRPr="000C4486">
              <w:rPr>
                <w:rFonts w:ascii="Times New Roman" w:eastAsia="Times New Roman" w:hAnsi="Times New Roman" w:cs="Times New Roman"/>
                <w:color w:val="000000" w:themeColor="text1"/>
                <w:sz w:val="24"/>
                <w:szCs w:val="24"/>
                <w:lang w:val="uk-UA"/>
              </w:rPr>
              <w:instrText xml:space="preserve"> =SUM(ABOVE) </w:instrText>
            </w:r>
            <w:r w:rsidRPr="000C4486">
              <w:rPr>
                <w:rFonts w:ascii="Times New Roman" w:eastAsia="Times New Roman" w:hAnsi="Times New Roman" w:cs="Times New Roman"/>
                <w:color w:val="000000" w:themeColor="text1"/>
                <w:sz w:val="24"/>
                <w:szCs w:val="24"/>
                <w:lang w:val="uk-UA"/>
              </w:rPr>
              <w:fldChar w:fldCharType="separate"/>
            </w:r>
            <w:r w:rsidRPr="000C4486">
              <w:rPr>
                <w:rFonts w:ascii="Times New Roman" w:eastAsia="Times New Roman" w:hAnsi="Times New Roman" w:cs="Times New Roman"/>
                <w:noProof/>
                <w:color w:val="000000" w:themeColor="text1"/>
                <w:sz w:val="24"/>
                <w:szCs w:val="24"/>
                <w:lang w:val="uk-UA"/>
              </w:rPr>
              <w:t>20866</w:t>
            </w:r>
            <w:r w:rsidRPr="000C4486">
              <w:rPr>
                <w:rFonts w:ascii="Times New Roman" w:eastAsia="Times New Roman" w:hAnsi="Times New Roman" w:cs="Times New Roman"/>
                <w:color w:val="000000" w:themeColor="text1"/>
                <w:sz w:val="24"/>
                <w:szCs w:val="24"/>
                <w:lang w:val="uk-UA"/>
              </w:rPr>
              <w:fldChar w:fldCharType="end"/>
            </w:r>
            <w:r w:rsidRPr="000C4486">
              <w:rPr>
                <w:rFonts w:ascii="Times New Roman" w:eastAsia="Times New Roman" w:hAnsi="Times New Roman" w:cs="Times New Roman"/>
                <w:color w:val="000000" w:themeColor="text1"/>
                <w:sz w:val="24"/>
                <w:szCs w:val="24"/>
                <w:lang w:val="uk-UA"/>
              </w:rPr>
              <w:t>,00</w:t>
            </w:r>
          </w:p>
        </w:tc>
        <w:tc>
          <w:tcPr>
            <w:tcW w:w="1103" w:type="pct"/>
            <w:tcBorders>
              <w:top w:val="single" w:sz="4" w:space="0" w:color="000000"/>
              <w:left w:val="single" w:sz="4" w:space="0" w:color="000000"/>
              <w:bottom w:val="single" w:sz="4" w:space="0" w:color="000000"/>
              <w:right w:val="single" w:sz="4" w:space="0" w:color="auto"/>
            </w:tcBorders>
            <w:vAlign w:val="center"/>
          </w:tcPr>
          <w:p w:rsidR="00172146" w:rsidRPr="000C4486" w:rsidRDefault="00172146" w:rsidP="000C4486">
            <w:pPr>
              <w:spacing w:after="0" w:line="240" w:lineRule="auto"/>
              <w:rPr>
                <w:rFonts w:ascii="Times New Roman" w:eastAsia="Times New Roman" w:hAnsi="Times New Roman" w:cs="Times New Roman"/>
                <w:color w:val="000000" w:themeColor="text1"/>
                <w:sz w:val="24"/>
                <w:szCs w:val="24"/>
                <w:lang w:val="uk-UA"/>
              </w:rPr>
            </w:pPr>
          </w:p>
        </w:tc>
      </w:tr>
    </w:tbl>
    <w:p w:rsidR="00172146" w:rsidRPr="000C4486" w:rsidRDefault="00172146" w:rsidP="000C4486">
      <w:pPr>
        <w:spacing w:after="0" w:line="240" w:lineRule="auto"/>
        <w:contextualSpacing/>
        <w:rPr>
          <w:rFonts w:ascii="Times New Roman" w:eastAsia="Calibri" w:hAnsi="Times New Roman" w:cs="Times New Roman"/>
          <w:color w:val="000000" w:themeColor="text1"/>
          <w:sz w:val="24"/>
          <w:szCs w:val="24"/>
          <w:lang w:val="uk-UA" w:eastAsia="ru-RU"/>
        </w:rPr>
      </w:pPr>
    </w:p>
    <w:p w:rsidR="00172146" w:rsidRPr="000C4486" w:rsidRDefault="00172146" w:rsidP="000C4486">
      <w:pPr>
        <w:spacing w:after="0" w:line="240" w:lineRule="auto"/>
        <w:contextualSpacing/>
        <w:rPr>
          <w:rFonts w:ascii="Times New Roman" w:eastAsia="Calibri" w:hAnsi="Times New Roman" w:cs="Times New Roman"/>
          <w:color w:val="000000" w:themeColor="text1"/>
          <w:sz w:val="24"/>
          <w:szCs w:val="24"/>
          <w:lang w:val="uk-UA" w:eastAsia="ru-RU"/>
        </w:rPr>
      </w:pPr>
    </w:p>
    <w:p w:rsidR="00172146" w:rsidRPr="000C4486" w:rsidRDefault="00172146" w:rsidP="000C4486">
      <w:pPr>
        <w:spacing w:after="0" w:line="240" w:lineRule="auto"/>
        <w:contextualSpacing/>
        <w:rPr>
          <w:rFonts w:ascii="Times New Roman" w:eastAsia="Calibri" w:hAnsi="Times New Roman" w:cs="Times New Roman"/>
          <w:color w:val="000000" w:themeColor="text1"/>
          <w:sz w:val="24"/>
          <w:szCs w:val="24"/>
          <w:lang w:val="uk-UA" w:eastAsia="ru-RU"/>
        </w:rPr>
      </w:pPr>
    </w:p>
    <w:p w:rsidR="00172146" w:rsidRPr="000C4486" w:rsidRDefault="00172146" w:rsidP="000C4486">
      <w:pPr>
        <w:spacing w:after="0" w:line="240" w:lineRule="auto"/>
        <w:rPr>
          <w:rFonts w:ascii="Times New Roman" w:eastAsia="Calibri" w:hAnsi="Times New Roman" w:cs="Times New Roman"/>
          <w:color w:val="000000" w:themeColor="text1"/>
          <w:lang w:val="uk-UA"/>
        </w:rPr>
        <w:sectPr w:rsidR="00172146" w:rsidRPr="000C4486">
          <w:pgSz w:w="16838" w:h="11906" w:orient="landscape"/>
          <w:pgMar w:top="1134" w:right="851" w:bottom="1134" w:left="1701" w:header="709" w:footer="709" w:gutter="0"/>
          <w:cols w:space="720"/>
        </w:sectPr>
      </w:pPr>
    </w:p>
    <w:p w:rsidR="00172146" w:rsidRPr="000C4486" w:rsidRDefault="00172146" w:rsidP="000C4486">
      <w:pPr>
        <w:spacing w:after="0" w:line="240" w:lineRule="auto"/>
        <w:rPr>
          <w:rFonts w:ascii="Times New Roman" w:hAnsi="Times New Roman" w:cs="Times New Roman"/>
          <w:color w:val="000000" w:themeColor="text1"/>
          <w:sz w:val="28"/>
          <w:szCs w:val="28"/>
          <w:lang w:val="uk-UA"/>
        </w:rPr>
      </w:pPr>
    </w:p>
    <w:p w:rsidR="00172146" w:rsidRPr="000C4486" w:rsidRDefault="00172146" w:rsidP="000C4486">
      <w:pPr>
        <w:spacing w:after="0" w:line="240" w:lineRule="auto"/>
        <w:rPr>
          <w:rFonts w:ascii="Times New Roman" w:hAnsi="Times New Roman" w:cs="Times New Roman"/>
          <w:b/>
          <w:bCs/>
          <w:color w:val="000000" w:themeColor="text1"/>
          <w:sz w:val="28"/>
          <w:szCs w:val="28"/>
          <w:lang w:val="uk-UA"/>
        </w:rPr>
      </w:pPr>
      <w:r w:rsidRPr="000C4486">
        <w:rPr>
          <w:rFonts w:ascii="Times New Roman" w:hAnsi="Times New Roman" w:cs="Times New Roman"/>
          <w:b/>
          <w:bCs/>
          <w:color w:val="000000" w:themeColor="text1"/>
          <w:sz w:val="28"/>
          <w:szCs w:val="28"/>
          <w:lang w:val="uk-UA"/>
        </w:rPr>
        <w:t>7. Координація та контроль за ходом виконання Програми</w:t>
      </w:r>
    </w:p>
    <w:p w:rsidR="00172146" w:rsidRPr="000C4486" w:rsidRDefault="00172146" w:rsidP="000C4486">
      <w:pPr>
        <w:spacing w:after="0" w:line="240" w:lineRule="auto"/>
        <w:rPr>
          <w:rFonts w:ascii="Times New Roman" w:hAnsi="Times New Roman" w:cs="Times New Roman"/>
          <w:b/>
          <w:bCs/>
          <w:color w:val="000000" w:themeColor="text1"/>
          <w:sz w:val="28"/>
          <w:szCs w:val="28"/>
          <w:lang w:val="uk-UA"/>
        </w:rPr>
      </w:pPr>
    </w:p>
    <w:p w:rsidR="00172146" w:rsidRPr="000C4486" w:rsidRDefault="00172146" w:rsidP="000C4486">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Координація діяльності, спрямованої на виконання заходів Програми здійснюється виконавчим комітетом міської ради.</w:t>
      </w:r>
    </w:p>
    <w:p w:rsidR="00172146" w:rsidRPr="000C4486" w:rsidRDefault="00172146" w:rsidP="000C4486">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Основними функціями управління житлово-комунального господарства, благоустрою та екології в частині виконання заходів Програми та контролю є:</w:t>
      </w:r>
    </w:p>
    <w:p w:rsidR="00172146" w:rsidRPr="000C4486" w:rsidRDefault="00172146" w:rsidP="000C4486">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проводити оплату заходів Програми, як головний розпорядник коштів;</w:t>
      </w:r>
    </w:p>
    <w:p w:rsidR="00172146" w:rsidRPr="000C4486" w:rsidRDefault="00172146"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координація виконання заходів Програми;</w:t>
      </w:r>
    </w:p>
    <w:p w:rsidR="00172146" w:rsidRPr="000C4486" w:rsidRDefault="00172146"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організація моніторингу реалізації заходів Програми;</w:t>
      </w:r>
    </w:p>
    <w:p w:rsidR="00172146" w:rsidRPr="000C4486" w:rsidRDefault="00172146"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аналіз виконання програмних заходів;</w:t>
      </w:r>
    </w:p>
    <w:p w:rsidR="00172146" w:rsidRPr="000C4486" w:rsidRDefault="00172146"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у разі необхідності, підготовка пропозицій стосовно внесення змін і доповнень до Програми;</w:t>
      </w:r>
    </w:p>
    <w:p w:rsidR="00172146" w:rsidRPr="000C4486" w:rsidRDefault="00172146" w:rsidP="000C4486">
      <w:pPr>
        <w:spacing w:after="0" w:line="240" w:lineRule="auto"/>
        <w:ind w:firstLine="424"/>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За результатами аналізу виконання програмних заходів з урахуванням зміни фінансово-економічних показників, що можуть мати місце в ході реалізації Програми, допускається коригування заходів програми. Впродовж терміну виконання програми можуть вноситися зміни і доповнення з метою виконання основних заходів. </w:t>
      </w:r>
    </w:p>
    <w:p w:rsidR="00172146" w:rsidRPr="000C4486" w:rsidRDefault="00172146" w:rsidP="000C4486">
      <w:pPr>
        <w:autoSpaceDE w:val="0"/>
        <w:autoSpaceDN w:val="0"/>
        <w:adjustRightInd w:val="0"/>
        <w:spacing w:after="0" w:line="240" w:lineRule="auto"/>
        <w:ind w:firstLine="424"/>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pacing w:val="1"/>
          <w:sz w:val="28"/>
          <w:szCs w:val="28"/>
          <w:lang w:val="uk-UA"/>
        </w:rPr>
        <w:t>З</w:t>
      </w:r>
      <w:r w:rsidRPr="000C4486">
        <w:rPr>
          <w:rFonts w:ascii="Times New Roman" w:hAnsi="Times New Roman" w:cs="Times New Roman"/>
          <w:color w:val="000000" w:themeColor="text1"/>
          <w:sz w:val="28"/>
          <w:szCs w:val="28"/>
          <w:lang w:val="uk-UA"/>
        </w:rPr>
        <w:t xml:space="preserve">віт </w:t>
      </w:r>
      <w:r w:rsidRPr="000C4486">
        <w:rPr>
          <w:rFonts w:ascii="Times New Roman" w:hAnsi="Times New Roman" w:cs="Times New Roman"/>
          <w:color w:val="000000" w:themeColor="text1"/>
          <w:spacing w:val="-1"/>
          <w:sz w:val="28"/>
          <w:szCs w:val="28"/>
          <w:lang w:val="uk-UA"/>
        </w:rPr>
        <w:t>пр</w:t>
      </w:r>
      <w:r w:rsidRPr="000C4486">
        <w:rPr>
          <w:rFonts w:ascii="Times New Roman" w:hAnsi="Times New Roman" w:cs="Times New Roman"/>
          <w:color w:val="000000" w:themeColor="text1"/>
          <w:sz w:val="28"/>
          <w:szCs w:val="28"/>
          <w:lang w:val="uk-UA"/>
        </w:rPr>
        <w:t>о ви</w:t>
      </w:r>
      <w:r w:rsidRPr="000C4486">
        <w:rPr>
          <w:rFonts w:ascii="Times New Roman" w:hAnsi="Times New Roman" w:cs="Times New Roman"/>
          <w:color w:val="000000" w:themeColor="text1"/>
          <w:spacing w:val="-2"/>
          <w:sz w:val="28"/>
          <w:szCs w:val="28"/>
          <w:lang w:val="uk-UA"/>
        </w:rPr>
        <w:t>к</w:t>
      </w:r>
      <w:r w:rsidRPr="000C4486">
        <w:rPr>
          <w:rFonts w:ascii="Times New Roman" w:hAnsi="Times New Roman" w:cs="Times New Roman"/>
          <w:color w:val="000000" w:themeColor="text1"/>
          <w:spacing w:val="-1"/>
          <w:sz w:val="28"/>
          <w:szCs w:val="28"/>
          <w:lang w:val="uk-UA"/>
        </w:rPr>
        <w:t>о</w:t>
      </w:r>
      <w:r w:rsidRPr="000C4486">
        <w:rPr>
          <w:rFonts w:ascii="Times New Roman" w:hAnsi="Times New Roman" w:cs="Times New Roman"/>
          <w:color w:val="000000" w:themeColor="text1"/>
          <w:spacing w:val="1"/>
          <w:sz w:val="28"/>
          <w:szCs w:val="28"/>
          <w:lang w:val="uk-UA"/>
        </w:rPr>
        <w:t>н</w:t>
      </w:r>
      <w:r w:rsidRPr="000C4486">
        <w:rPr>
          <w:rFonts w:ascii="Times New Roman" w:hAnsi="Times New Roman" w:cs="Times New Roman"/>
          <w:color w:val="000000" w:themeColor="text1"/>
          <w:sz w:val="28"/>
          <w:szCs w:val="28"/>
          <w:lang w:val="uk-UA"/>
        </w:rPr>
        <w:t>а</w:t>
      </w:r>
      <w:r w:rsidRPr="000C4486">
        <w:rPr>
          <w:rFonts w:ascii="Times New Roman" w:hAnsi="Times New Roman" w:cs="Times New Roman"/>
          <w:color w:val="000000" w:themeColor="text1"/>
          <w:spacing w:val="-1"/>
          <w:sz w:val="28"/>
          <w:szCs w:val="28"/>
          <w:lang w:val="uk-UA"/>
        </w:rPr>
        <w:t>н</w:t>
      </w:r>
      <w:r w:rsidRPr="000C4486">
        <w:rPr>
          <w:rFonts w:ascii="Times New Roman" w:hAnsi="Times New Roman" w:cs="Times New Roman"/>
          <w:color w:val="000000" w:themeColor="text1"/>
          <w:spacing w:val="1"/>
          <w:sz w:val="28"/>
          <w:szCs w:val="28"/>
          <w:lang w:val="uk-UA"/>
        </w:rPr>
        <w:t>н</w:t>
      </w:r>
      <w:r w:rsidRPr="000C4486">
        <w:rPr>
          <w:rFonts w:ascii="Times New Roman" w:hAnsi="Times New Roman" w:cs="Times New Roman"/>
          <w:color w:val="000000" w:themeColor="text1"/>
          <w:sz w:val="28"/>
          <w:szCs w:val="28"/>
          <w:lang w:val="uk-UA"/>
        </w:rPr>
        <w:t xml:space="preserve">я </w:t>
      </w:r>
      <w:r w:rsidRPr="000C4486">
        <w:rPr>
          <w:rFonts w:ascii="Times New Roman" w:hAnsi="Times New Roman" w:cs="Times New Roman"/>
          <w:color w:val="000000" w:themeColor="text1"/>
          <w:spacing w:val="-1"/>
          <w:sz w:val="28"/>
          <w:szCs w:val="28"/>
          <w:lang w:val="uk-UA"/>
        </w:rPr>
        <w:t>Пр</w:t>
      </w:r>
      <w:r w:rsidRPr="000C4486">
        <w:rPr>
          <w:rFonts w:ascii="Times New Roman" w:hAnsi="Times New Roman" w:cs="Times New Roman"/>
          <w:color w:val="000000" w:themeColor="text1"/>
          <w:spacing w:val="1"/>
          <w:sz w:val="28"/>
          <w:szCs w:val="28"/>
          <w:lang w:val="uk-UA"/>
        </w:rPr>
        <w:t>о</w:t>
      </w:r>
      <w:r w:rsidRPr="000C4486">
        <w:rPr>
          <w:rFonts w:ascii="Times New Roman" w:hAnsi="Times New Roman" w:cs="Times New Roman"/>
          <w:color w:val="000000" w:themeColor="text1"/>
          <w:spacing w:val="-2"/>
          <w:sz w:val="28"/>
          <w:szCs w:val="28"/>
          <w:lang w:val="uk-UA"/>
        </w:rPr>
        <w:t>г</w:t>
      </w:r>
      <w:r w:rsidRPr="000C4486">
        <w:rPr>
          <w:rFonts w:ascii="Times New Roman" w:hAnsi="Times New Roman" w:cs="Times New Roman"/>
          <w:color w:val="000000" w:themeColor="text1"/>
          <w:spacing w:val="1"/>
          <w:sz w:val="28"/>
          <w:szCs w:val="28"/>
          <w:lang w:val="uk-UA"/>
        </w:rPr>
        <w:t>р</w:t>
      </w:r>
      <w:r w:rsidRPr="000C4486">
        <w:rPr>
          <w:rFonts w:ascii="Times New Roman" w:hAnsi="Times New Roman" w:cs="Times New Roman"/>
          <w:color w:val="000000" w:themeColor="text1"/>
          <w:sz w:val="28"/>
          <w:szCs w:val="28"/>
          <w:lang w:val="uk-UA"/>
        </w:rPr>
        <w:t>ами в</w:t>
      </w:r>
      <w:r w:rsidRPr="000C4486">
        <w:rPr>
          <w:rFonts w:ascii="Times New Roman" w:hAnsi="Times New Roman" w:cs="Times New Roman"/>
          <w:color w:val="000000" w:themeColor="text1"/>
          <w:spacing w:val="-2"/>
          <w:sz w:val="28"/>
          <w:szCs w:val="28"/>
          <w:lang w:val="uk-UA"/>
        </w:rPr>
        <w:t>и</w:t>
      </w:r>
      <w:r w:rsidRPr="000C4486">
        <w:rPr>
          <w:rFonts w:ascii="Times New Roman" w:hAnsi="Times New Roman" w:cs="Times New Roman"/>
          <w:color w:val="000000" w:themeColor="text1"/>
          <w:spacing w:val="1"/>
          <w:sz w:val="28"/>
          <w:szCs w:val="28"/>
          <w:lang w:val="uk-UA"/>
        </w:rPr>
        <w:t>но</w:t>
      </w:r>
      <w:r w:rsidRPr="000C4486">
        <w:rPr>
          <w:rFonts w:ascii="Times New Roman" w:hAnsi="Times New Roman" w:cs="Times New Roman"/>
          <w:color w:val="000000" w:themeColor="text1"/>
          <w:spacing w:val="-2"/>
          <w:sz w:val="28"/>
          <w:szCs w:val="28"/>
          <w:lang w:val="uk-UA"/>
        </w:rPr>
        <w:t>с</w:t>
      </w:r>
      <w:r w:rsidRPr="000C4486">
        <w:rPr>
          <w:rFonts w:ascii="Times New Roman" w:hAnsi="Times New Roman" w:cs="Times New Roman"/>
          <w:color w:val="000000" w:themeColor="text1"/>
          <w:spacing w:val="1"/>
          <w:sz w:val="28"/>
          <w:szCs w:val="28"/>
          <w:lang w:val="uk-UA"/>
        </w:rPr>
        <w:t>и</w:t>
      </w:r>
      <w:r w:rsidRPr="000C4486">
        <w:rPr>
          <w:rFonts w:ascii="Times New Roman" w:hAnsi="Times New Roman" w:cs="Times New Roman"/>
          <w:color w:val="000000" w:themeColor="text1"/>
          <w:sz w:val="28"/>
          <w:szCs w:val="28"/>
          <w:lang w:val="uk-UA"/>
        </w:rPr>
        <w:t>т</w:t>
      </w:r>
      <w:r w:rsidRPr="000C4486">
        <w:rPr>
          <w:rFonts w:ascii="Times New Roman" w:hAnsi="Times New Roman" w:cs="Times New Roman"/>
          <w:color w:val="000000" w:themeColor="text1"/>
          <w:spacing w:val="-1"/>
          <w:sz w:val="28"/>
          <w:szCs w:val="28"/>
          <w:lang w:val="uk-UA"/>
        </w:rPr>
        <w:t>ь</w:t>
      </w:r>
      <w:r w:rsidRPr="000C4486">
        <w:rPr>
          <w:rFonts w:ascii="Times New Roman" w:hAnsi="Times New Roman" w:cs="Times New Roman"/>
          <w:color w:val="000000" w:themeColor="text1"/>
          <w:sz w:val="28"/>
          <w:szCs w:val="28"/>
          <w:lang w:val="uk-UA"/>
        </w:rPr>
        <w:t xml:space="preserve">ся на </w:t>
      </w:r>
      <w:r w:rsidRPr="000C4486">
        <w:rPr>
          <w:rFonts w:ascii="Times New Roman" w:hAnsi="Times New Roman" w:cs="Times New Roman"/>
          <w:color w:val="000000" w:themeColor="text1"/>
          <w:spacing w:val="-1"/>
          <w:sz w:val="28"/>
          <w:szCs w:val="28"/>
          <w:lang w:val="uk-UA"/>
        </w:rPr>
        <w:t>р</w:t>
      </w:r>
      <w:r w:rsidRPr="000C4486">
        <w:rPr>
          <w:rFonts w:ascii="Times New Roman" w:hAnsi="Times New Roman" w:cs="Times New Roman"/>
          <w:color w:val="000000" w:themeColor="text1"/>
          <w:spacing w:val="1"/>
          <w:sz w:val="28"/>
          <w:szCs w:val="28"/>
          <w:lang w:val="uk-UA"/>
        </w:rPr>
        <w:t>о</w:t>
      </w:r>
      <w:r w:rsidRPr="000C4486">
        <w:rPr>
          <w:rFonts w:ascii="Times New Roman" w:hAnsi="Times New Roman" w:cs="Times New Roman"/>
          <w:color w:val="000000" w:themeColor="text1"/>
          <w:sz w:val="28"/>
          <w:szCs w:val="28"/>
          <w:lang w:val="uk-UA"/>
        </w:rPr>
        <w:t>зг</w:t>
      </w:r>
      <w:r w:rsidRPr="000C4486">
        <w:rPr>
          <w:rFonts w:ascii="Times New Roman" w:hAnsi="Times New Roman" w:cs="Times New Roman"/>
          <w:color w:val="000000" w:themeColor="text1"/>
          <w:spacing w:val="-4"/>
          <w:sz w:val="28"/>
          <w:szCs w:val="28"/>
          <w:lang w:val="uk-UA"/>
        </w:rPr>
        <w:t>л</w:t>
      </w:r>
      <w:r w:rsidRPr="000C4486">
        <w:rPr>
          <w:rFonts w:ascii="Times New Roman" w:hAnsi="Times New Roman" w:cs="Times New Roman"/>
          <w:color w:val="000000" w:themeColor="text1"/>
          <w:spacing w:val="-2"/>
          <w:sz w:val="28"/>
          <w:szCs w:val="28"/>
          <w:lang w:val="uk-UA"/>
        </w:rPr>
        <w:t>я</w:t>
      </w:r>
      <w:r w:rsidRPr="000C4486">
        <w:rPr>
          <w:rFonts w:ascii="Times New Roman" w:hAnsi="Times New Roman" w:cs="Times New Roman"/>
          <w:color w:val="000000" w:themeColor="text1"/>
          <w:sz w:val="28"/>
          <w:szCs w:val="28"/>
          <w:lang w:val="uk-UA"/>
        </w:rPr>
        <w:t xml:space="preserve">д </w:t>
      </w:r>
      <w:r w:rsidRPr="000C4486">
        <w:rPr>
          <w:rFonts w:ascii="Times New Roman" w:hAnsi="Times New Roman" w:cs="Times New Roman"/>
          <w:color w:val="000000" w:themeColor="text1"/>
          <w:spacing w:val="-3"/>
          <w:sz w:val="28"/>
          <w:szCs w:val="28"/>
          <w:lang w:val="uk-UA"/>
        </w:rPr>
        <w:t>м</w:t>
      </w:r>
      <w:r w:rsidRPr="000C4486">
        <w:rPr>
          <w:rFonts w:ascii="Times New Roman" w:hAnsi="Times New Roman" w:cs="Times New Roman"/>
          <w:color w:val="000000" w:themeColor="text1"/>
          <w:spacing w:val="1"/>
          <w:sz w:val="28"/>
          <w:szCs w:val="28"/>
          <w:lang w:val="uk-UA"/>
        </w:rPr>
        <w:t>і</w:t>
      </w:r>
      <w:r w:rsidRPr="000C4486">
        <w:rPr>
          <w:rFonts w:ascii="Times New Roman" w:hAnsi="Times New Roman" w:cs="Times New Roman"/>
          <w:color w:val="000000" w:themeColor="text1"/>
          <w:sz w:val="28"/>
          <w:szCs w:val="28"/>
          <w:lang w:val="uk-UA"/>
        </w:rPr>
        <w:t>сь</w:t>
      </w:r>
      <w:r w:rsidRPr="000C4486">
        <w:rPr>
          <w:rFonts w:ascii="Times New Roman" w:hAnsi="Times New Roman" w:cs="Times New Roman"/>
          <w:color w:val="000000" w:themeColor="text1"/>
          <w:spacing w:val="-3"/>
          <w:sz w:val="28"/>
          <w:szCs w:val="28"/>
          <w:lang w:val="uk-UA"/>
        </w:rPr>
        <w:t>к</w:t>
      </w:r>
      <w:r w:rsidRPr="000C4486">
        <w:rPr>
          <w:rFonts w:ascii="Times New Roman" w:hAnsi="Times New Roman" w:cs="Times New Roman"/>
          <w:color w:val="000000" w:themeColor="text1"/>
          <w:spacing w:val="1"/>
          <w:sz w:val="28"/>
          <w:szCs w:val="28"/>
          <w:lang w:val="uk-UA"/>
        </w:rPr>
        <w:t>о</w:t>
      </w:r>
      <w:r w:rsidRPr="000C4486">
        <w:rPr>
          <w:rFonts w:ascii="Times New Roman" w:hAnsi="Times New Roman" w:cs="Times New Roman"/>
          <w:color w:val="000000" w:themeColor="text1"/>
          <w:sz w:val="28"/>
          <w:szCs w:val="28"/>
          <w:lang w:val="uk-UA"/>
        </w:rPr>
        <w:t xml:space="preserve">ї </w:t>
      </w:r>
      <w:r w:rsidRPr="000C4486">
        <w:rPr>
          <w:rFonts w:ascii="Times New Roman" w:hAnsi="Times New Roman" w:cs="Times New Roman"/>
          <w:color w:val="000000" w:themeColor="text1"/>
          <w:spacing w:val="-1"/>
          <w:sz w:val="28"/>
          <w:szCs w:val="28"/>
          <w:lang w:val="uk-UA"/>
        </w:rPr>
        <w:t>р</w:t>
      </w:r>
      <w:r w:rsidRPr="000C4486">
        <w:rPr>
          <w:rFonts w:ascii="Times New Roman" w:hAnsi="Times New Roman" w:cs="Times New Roman"/>
          <w:color w:val="000000" w:themeColor="text1"/>
          <w:sz w:val="28"/>
          <w:szCs w:val="28"/>
          <w:lang w:val="uk-UA"/>
        </w:rPr>
        <w:t>а</w:t>
      </w:r>
      <w:r w:rsidRPr="000C4486">
        <w:rPr>
          <w:rFonts w:ascii="Times New Roman" w:hAnsi="Times New Roman" w:cs="Times New Roman"/>
          <w:color w:val="000000" w:themeColor="text1"/>
          <w:spacing w:val="-1"/>
          <w:sz w:val="28"/>
          <w:szCs w:val="28"/>
          <w:lang w:val="uk-UA"/>
        </w:rPr>
        <w:t>ди</w:t>
      </w:r>
      <w:r w:rsidRPr="000C4486">
        <w:rPr>
          <w:rFonts w:ascii="Times New Roman" w:hAnsi="Times New Roman" w:cs="Times New Roman"/>
          <w:color w:val="000000" w:themeColor="text1"/>
          <w:sz w:val="28"/>
          <w:szCs w:val="28"/>
          <w:lang w:val="uk-UA"/>
        </w:rPr>
        <w:t xml:space="preserve"> по закінченні дії програми.</w:t>
      </w:r>
    </w:p>
    <w:p w:rsidR="00172146" w:rsidRPr="000C4486" w:rsidRDefault="00172146" w:rsidP="000C4486">
      <w:pPr>
        <w:autoSpaceDE w:val="0"/>
        <w:autoSpaceDN w:val="0"/>
        <w:adjustRightInd w:val="0"/>
        <w:spacing w:after="0" w:line="240" w:lineRule="auto"/>
        <w:ind w:firstLine="424"/>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К</w:t>
      </w:r>
      <w:r w:rsidRPr="000C4486">
        <w:rPr>
          <w:rFonts w:ascii="Times New Roman" w:hAnsi="Times New Roman" w:cs="Times New Roman"/>
          <w:color w:val="000000" w:themeColor="text1"/>
          <w:spacing w:val="1"/>
          <w:sz w:val="28"/>
          <w:szCs w:val="28"/>
          <w:lang w:val="uk-UA"/>
        </w:rPr>
        <w:t>он</w:t>
      </w:r>
      <w:r w:rsidRPr="000C4486">
        <w:rPr>
          <w:rFonts w:ascii="Times New Roman" w:hAnsi="Times New Roman" w:cs="Times New Roman"/>
          <w:color w:val="000000" w:themeColor="text1"/>
          <w:spacing w:val="-3"/>
          <w:sz w:val="28"/>
          <w:szCs w:val="28"/>
          <w:lang w:val="uk-UA"/>
        </w:rPr>
        <w:t>т</w:t>
      </w:r>
      <w:r w:rsidRPr="000C4486">
        <w:rPr>
          <w:rFonts w:ascii="Times New Roman" w:hAnsi="Times New Roman" w:cs="Times New Roman"/>
          <w:color w:val="000000" w:themeColor="text1"/>
          <w:spacing w:val="-1"/>
          <w:sz w:val="28"/>
          <w:szCs w:val="28"/>
          <w:lang w:val="uk-UA"/>
        </w:rPr>
        <w:t>р</w:t>
      </w:r>
      <w:r w:rsidRPr="000C4486">
        <w:rPr>
          <w:rFonts w:ascii="Times New Roman" w:hAnsi="Times New Roman" w:cs="Times New Roman"/>
          <w:color w:val="000000" w:themeColor="text1"/>
          <w:spacing w:val="1"/>
          <w:sz w:val="28"/>
          <w:szCs w:val="28"/>
          <w:lang w:val="uk-UA"/>
        </w:rPr>
        <w:t>о</w:t>
      </w:r>
      <w:r w:rsidRPr="000C4486">
        <w:rPr>
          <w:rFonts w:ascii="Times New Roman" w:hAnsi="Times New Roman" w:cs="Times New Roman"/>
          <w:color w:val="000000" w:themeColor="text1"/>
          <w:spacing w:val="-1"/>
          <w:sz w:val="28"/>
          <w:szCs w:val="28"/>
          <w:lang w:val="uk-UA"/>
        </w:rPr>
        <w:t>л</w:t>
      </w:r>
      <w:r w:rsidRPr="000C4486">
        <w:rPr>
          <w:rFonts w:ascii="Times New Roman" w:hAnsi="Times New Roman" w:cs="Times New Roman"/>
          <w:color w:val="000000" w:themeColor="text1"/>
          <w:sz w:val="28"/>
          <w:szCs w:val="28"/>
          <w:lang w:val="uk-UA"/>
        </w:rPr>
        <w:t>ь за викор</w:t>
      </w:r>
      <w:r w:rsidRPr="000C4486">
        <w:rPr>
          <w:rFonts w:ascii="Times New Roman" w:hAnsi="Times New Roman" w:cs="Times New Roman"/>
          <w:color w:val="000000" w:themeColor="text1"/>
          <w:spacing w:val="1"/>
          <w:sz w:val="28"/>
          <w:szCs w:val="28"/>
          <w:lang w:val="uk-UA"/>
        </w:rPr>
        <w:t>и</w:t>
      </w:r>
      <w:r w:rsidRPr="000C4486">
        <w:rPr>
          <w:rFonts w:ascii="Times New Roman" w:hAnsi="Times New Roman" w:cs="Times New Roman"/>
          <w:color w:val="000000" w:themeColor="text1"/>
          <w:sz w:val="28"/>
          <w:szCs w:val="28"/>
          <w:lang w:val="uk-UA"/>
        </w:rPr>
        <w:t>с</w:t>
      </w:r>
      <w:r w:rsidRPr="000C4486">
        <w:rPr>
          <w:rFonts w:ascii="Times New Roman" w:hAnsi="Times New Roman" w:cs="Times New Roman"/>
          <w:color w:val="000000" w:themeColor="text1"/>
          <w:spacing w:val="-3"/>
          <w:sz w:val="28"/>
          <w:szCs w:val="28"/>
          <w:lang w:val="uk-UA"/>
        </w:rPr>
        <w:t>т</w:t>
      </w:r>
      <w:r w:rsidRPr="000C4486">
        <w:rPr>
          <w:rFonts w:ascii="Times New Roman" w:hAnsi="Times New Roman" w:cs="Times New Roman"/>
          <w:color w:val="000000" w:themeColor="text1"/>
          <w:sz w:val="28"/>
          <w:szCs w:val="28"/>
          <w:lang w:val="uk-UA"/>
        </w:rPr>
        <w:t>а</w:t>
      </w:r>
      <w:r w:rsidRPr="000C4486">
        <w:rPr>
          <w:rFonts w:ascii="Times New Roman" w:hAnsi="Times New Roman" w:cs="Times New Roman"/>
          <w:color w:val="000000" w:themeColor="text1"/>
          <w:spacing w:val="-1"/>
          <w:sz w:val="28"/>
          <w:szCs w:val="28"/>
          <w:lang w:val="uk-UA"/>
        </w:rPr>
        <w:t>н</w:t>
      </w:r>
      <w:r w:rsidRPr="000C4486">
        <w:rPr>
          <w:rFonts w:ascii="Times New Roman" w:hAnsi="Times New Roman" w:cs="Times New Roman"/>
          <w:color w:val="000000" w:themeColor="text1"/>
          <w:spacing w:val="1"/>
          <w:sz w:val="28"/>
          <w:szCs w:val="28"/>
          <w:lang w:val="uk-UA"/>
        </w:rPr>
        <w:t>н</w:t>
      </w:r>
      <w:r w:rsidRPr="000C4486">
        <w:rPr>
          <w:rFonts w:ascii="Times New Roman" w:hAnsi="Times New Roman" w:cs="Times New Roman"/>
          <w:color w:val="000000" w:themeColor="text1"/>
          <w:sz w:val="28"/>
          <w:szCs w:val="28"/>
          <w:lang w:val="uk-UA"/>
        </w:rPr>
        <w:t xml:space="preserve">ям </w:t>
      </w:r>
      <w:r w:rsidRPr="000C4486">
        <w:rPr>
          <w:rFonts w:ascii="Times New Roman" w:hAnsi="Times New Roman" w:cs="Times New Roman"/>
          <w:color w:val="000000" w:themeColor="text1"/>
          <w:spacing w:val="1"/>
          <w:sz w:val="28"/>
          <w:szCs w:val="28"/>
          <w:lang w:val="uk-UA"/>
        </w:rPr>
        <w:t>б</w:t>
      </w:r>
      <w:r w:rsidRPr="000C4486">
        <w:rPr>
          <w:rFonts w:ascii="Times New Roman" w:hAnsi="Times New Roman" w:cs="Times New Roman"/>
          <w:color w:val="000000" w:themeColor="text1"/>
          <w:spacing w:val="-1"/>
          <w:sz w:val="28"/>
          <w:szCs w:val="28"/>
          <w:lang w:val="uk-UA"/>
        </w:rPr>
        <w:t>ю</w:t>
      </w:r>
      <w:r w:rsidRPr="000C4486">
        <w:rPr>
          <w:rFonts w:ascii="Times New Roman" w:hAnsi="Times New Roman" w:cs="Times New Roman"/>
          <w:color w:val="000000" w:themeColor="text1"/>
          <w:spacing w:val="1"/>
          <w:sz w:val="28"/>
          <w:szCs w:val="28"/>
          <w:lang w:val="uk-UA"/>
        </w:rPr>
        <w:t>д</w:t>
      </w:r>
      <w:r w:rsidRPr="000C4486">
        <w:rPr>
          <w:rFonts w:ascii="Times New Roman" w:hAnsi="Times New Roman" w:cs="Times New Roman"/>
          <w:color w:val="000000" w:themeColor="text1"/>
          <w:spacing w:val="-2"/>
          <w:sz w:val="28"/>
          <w:szCs w:val="28"/>
          <w:lang w:val="uk-UA"/>
        </w:rPr>
        <w:t>ж</w:t>
      </w:r>
      <w:r w:rsidRPr="000C4486">
        <w:rPr>
          <w:rFonts w:ascii="Times New Roman" w:hAnsi="Times New Roman" w:cs="Times New Roman"/>
          <w:color w:val="000000" w:themeColor="text1"/>
          <w:sz w:val="28"/>
          <w:szCs w:val="28"/>
          <w:lang w:val="uk-UA"/>
        </w:rPr>
        <w:t>е</w:t>
      </w:r>
      <w:r w:rsidRPr="000C4486">
        <w:rPr>
          <w:rFonts w:ascii="Times New Roman" w:hAnsi="Times New Roman" w:cs="Times New Roman"/>
          <w:color w:val="000000" w:themeColor="text1"/>
          <w:spacing w:val="-3"/>
          <w:sz w:val="28"/>
          <w:szCs w:val="28"/>
          <w:lang w:val="uk-UA"/>
        </w:rPr>
        <w:t>т</w:t>
      </w:r>
      <w:r w:rsidRPr="000C4486">
        <w:rPr>
          <w:rFonts w:ascii="Times New Roman" w:hAnsi="Times New Roman" w:cs="Times New Roman"/>
          <w:color w:val="000000" w:themeColor="text1"/>
          <w:spacing w:val="1"/>
          <w:sz w:val="28"/>
          <w:szCs w:val="28"/>
          <w:lang w:val="uk-UA"/>
        </w:rPr>
        <w:t>н</w:t>
      </w:r>
      <w:r w:rsidRPr="000C4486">
        <w:rPr>
          <w:rFonts w:ascii="Times New Roman" w:hAnsi="Times New Roman" w:cs="Times New Roman"/>
          <w:color w:val="000000" w:themeColor="text1"/>
          <w:spacing w:val="-1"/>
          <w:sz w:val="28"/>
          <w:szCs w:val="28"/>
          <w:lang w:val="uk-UA"/>
        </w:rPr>
        <w:t>и</w:t>
      </w:r>
      <w:r w:rsidRPr="000C4486">
        <w:rPr>
          <w:rFonts w:ascii="Times New Roman" w:hAnsi="Times New Roman" w:cs="Times New Roman"/>
          <w:color w:val="000000" w:themeColor="text1"/>
          <w:sz w:val="28"/>
          <w:szCs w:val="28"/>
          <w:lang w:val="uk-UA"/>
        </w:rPr>
        <w:t>х к</w:t>
      </w:r>
      <w:r w:rsidRPr="000C4486">
        <w:rPr>
          <w:rFonts w:ascii="Times New Roman" w:hAnsi="Times New Roman" w:cs="Times New Roman"/>
          <w:color w:val="000000" w:themeColor="text1"/>
          <w:spacing w:val="-1"/>
          <w:sz w:val="28"/>
          <w:szCs w:val="28"/>
          <w:lang w:val="uk-UA"/>
        </w:rPr>
        <w:t>о</w:t>
      </w:r>
      <w:r w:rsidRPr="000C4486">
        <w:rPr>
          <w:rFonts w:ascii="Times New Roman" w:hAnsi="Times New Roman" w:cs="Times New Roman"/>
          <w:color w:val="000000" w:themeColor="text1"/>
          <w:sz w:val="28"/>
          <w:szCs w:val="28"/>
          <w:lang w:val="uk-UA"/>
        </w:rPr>
        <w:t>штів,  с</w:t>
      </w:r>
      <w:r w:rsidRPr="000C4486">
        <w:rPr>
          <w:rFonts w:ascii="Times New Roman" w:hAnsi="Times New Roman" w:cs="Times New Roman"/>
          <w:color w:val="000000" w:themeColor="text1"/>
          <w:spacing w:val="-1"/>
          <w:sz w:val="28"/>
          <w:szCs w:val="28"/>
          <w:lang w:val="uk-UA"/>
        </w:rPr>
        <w:t>п</w:t>
      </w:r>
      <w:r w:rsidRPr="000C4486">
        <w:rPr>
          <w:rFonts w:ascii="Times New Roman" w:hAnsi="Times New Roman" w:cs="Times New Roman"/>
          <w:color w:val="000000" w:themeColor="text1"/>
          <w:spacing w:val="1"/>
          <w:sz w:val="28"/>
          <w:szCs w:val="28"/>
          <w:lang w:val="uk-UA"/>
        </w:rPr>
        <w:t>р</w:t>
      </w:r>
      <w:r w:rsidRPr="000C4486">
        <w:rPr>
          <w:rFonts w:ascii="Times New Roman" w:hAnsi="Times New Roman" w:cs="Times New Roman"/>
          <w:color w:val="000000" w:themeColor="text1"/>
          <w:spacing w:val="-2"/>
          <w:sz w:val="28"/>
          <w:szCs w:val="28"/>
          <w:lang w:val="uk-UA"/>
        </w:rPr>
        <w:t>я</w:t>
      </w:r>
      <w:r w:rsidRPr="000C4486">
        <w:rPr>
          <w:rFonts w:ascii="Times New Roman" w:hAnsi="Times New Roman" w:cs="Times New Roman"/>
          <w:color w:val="000000" w:themeColor="text1"/>
          <w:sz w:val="28"/>
          <w:szCs w:val="28"/>
          <w:lang w:val="uk-UA"/>
        </w:rPr>
        <w:t>м</w:t>
      </w:r>
      <w:r w:rsidRPr="000C4486">
        <w:rPr>
          <w:rFonts w:ascii="Times New Roman" w:hAnsi="Times New Roman" w:cs="Times New Roman"/>
          <w:color w:val="000000" w:themeColor="text1"/>
          <w:spacing w:val="1"/>
          <w:sz w:val="28"/>
          <w:szCs w:val="28"/>
          <w:lang w:val="uk-UA"/>
        </w:rPr>
        <w:t>о</w:t>
      </w:r>
      <w:r w:rsidRPr="000C4486">
        <w:rPr>
          <w:rFonts w:ascii="Times New Roman" w:hAnsi="Times New Roman" w:cs="Times New Roman"/>
          <w:color w:val="000000" w:themeColor="text1"/>
          <w:sz w:val="28"/>
          <w:szCs w:val="28"/>
          <w:lang w:val="uk-UA"/>
        </w:rPr>
        <w:t>в</w:t>
      </w:r>
      <w:r w:rsidRPr="000C4486">
        <w:rPr>
          <w:rFonts w:ascii="Times New Roman" w:hAnsi="Times New Roman" w:cs="Times New Roman"/>
          <w:color w:val="000000" w:themeColor="text1"/>
          <w:spacing w:val="-3"/>
          <w:sz w:val="28"/>
          <w:szCs w:val="28"/>
          <w:lang w:val="uk-UA"/>
        </w:rPr>
        <w:t>а</w:t>
      </w:r>
      <w:r w:rsidRPr="000C4486">
        <w:rPr>
          <w:rFonts w:ascii="Times New Roman" w:hAnsi="Times New Roman" w:cs="Times New Roman"/>
          <w:color w:val="000000" w:themeColor="text1"/>
          <w:spacing w:val="1"/>
          <w:sz w:val="28"/>
          <w:szCs w:val="28"/>
          <w:lang w:val="uk-UA"/>
        </w:rPr>
        <w:t>н</w:t>
      </w:r>
      <w:r w:rsidRPr="000C4486">
        <w:rPr>
          <w:rFonts w:ascii="Times New Roman" w:hAnsi="Times New Roman" w:cs="Times New Roman"/>
          <w:color w:val="000000" w:themeColor="text1"/>
          <w:spacing w:val="6"/>
          <w:sz w:val="28"/>
          <w:szCs w:val="28"/>
          <w:lang w:val="uk-UA"/>
        </w:rPr>
        <w:t>и</w:t>
      </w:r>
      <w:r w:rsidRPr="000C4486">
        <w:rPr>
          <w:rFonts w:ascii="Times New Roman" w:hAnsi="Times New Roman" w:cs="Times New Roman"/>
          <w:color w:val="000000" w:themeColor="text1"/>
          <w:sz w:val="28"/>
          <w:szCs w:val="28"/>
          <w:lang w:val="uk-UA"/>
        </w:rPr>
        <w:t xml:space="preserve">х </w:t>
      </w:r>
      <w:r w:rsidRPr="000C4486">
        <w:rPr>
          <w:rFonts w:ascii="Times New Roman" w:hAnsi="Times New Roman" w:cs="Times New Roman"/>
          <w:color w:val="000000" w:themeColor="text1"/>
          <w:spacing w:val="-1"/>
          <w:sz w:val="28"/>
          <w:szCs w:val="28"/>
          <w:lang w:val="uk-UA"/>
        </w:rPr>
        <w:t>н</w:t>
      </w:r>
      <w:r w:rsidRPr="000C4486">
        <w:rPr>
          <w:rFonts w:ascii="Times New Roman" w:hAnsi="Times New Roman" w:cs="Times New Roman"/>
          <w:color w:val="000000" w:themeColor="text1"/>
          <w:sz w:val="28"/>
          <w:szCs w:val="28"/>
          <w:lang w:val="uk-UA"/>
        </w:rPr>
        <w:t>а забез</w:t>
      </w:r>
      <w:r w:rsidRPr="000C4486">
        <w:rPr>
          <w:rFonts w:ascii="Times New Roman" w:hAnsi="Times New Roman" w:cs="Times New Roman"/>
          <w:color w:val="000000" w:themeColor="text1"/>
          <w:spacing w:val="-1"/>
          <w:sz w:val="28"/>
          <w:szCs w:val="28"/>
          <w:lang w:val="uk-UA"/>
        </w:rPr>
        <w:t>п</w:t>
      </w:r>
      <w:r w:rsidRPr="000C4486">
        <w:rPr>
          <w:rFonts w:ascii="Times New Roman" w:hAnsi="Times New Roman" w:cs="Times New Roman"/>
          <w:color w:val="000000" w:themeColor="text1"/>
          <w:sz w:val="28"/>
          <w:szCs w:val="28"/>
          <w:lang w:val="uk-UA"/>
        </w:rPr>
        <w:t>еч</w:t>
      </w:r>
      <w:r w:rsidRPr="000C4486">
        <w:rPr>
          <w:rFonts w:ascii="Times New Roman" w:hAnsi="Times New Roman" w:cs="Times New Roman"/>
          <w:color w:val="000000" w:themeColor="text1"/>
          <w:spacing w:val="-2"/>
          <w:sz w:val="28"/>
          <w:szCs w:val="28"/>
          <w:lang w:val="uk-UA"/>
        </w:rPr>
        <w:t>е</w:t>
      </w:r>
      <w:r w:rsidRPr="000C4486">
        <w:rPr>
          <w:rFonts w:ascii="Times New Roman" w:hAnsi="Times New Roman" w:cs="Times New Roman"/>
          <w:color w:val="000000" w:themeColor="text1"/>
          <w:spacing w:val="1"/>
          <w:sz w:val="28"/>
          <w:szCs w:val="28"/>
          <w:lang w:val="uk-UA"/>
        </w:rPr>
        <w:t>н</w:t>
      </w:r>
      <w:r w:rsidRPr="000C4486">
        <w:rPr>
          <w:rFonts w:ascii="Times New Roman" w:hAnsi="Times New Roman" w:cs="Times New Roman"/>
          <w:color w:val="000000" w:themeColor="text1"/>
          <w:spacing w:val="-1"/>
          <w:sz w:val="28"/>
          <w:szCs w:val="28"/>
          <w:lang w:val="uk-UA"/>
        </w:rPr>
        <w:t>н</w:t>
      </w:r>
      <w:r w:rsidRPr="000C4486">
        <w:rPr>
          <w:rFonts w:ascii="Times New Roman" w:hAnsi="Times New Roman" w:cs="Times New Roman"/>
          <w:color w:val="000000" w:themeColor="text1"/>
          <w:sz w:val="28"/>
          <w:szCs w:val="28"/>
          <w:lang w:val="uk-UA"/>
        </w:rPr>
        <w:t>я ви</w:t>
      </w:r>
      <w:r w:rsidRPr="000C4486">
        <w:rPr>
          <w:rFonts w:ascii="Times New Roman" w:hAnsi="Times New Roman" w:cs="Times New Roman"/>
          <w:color w:val="000000" w:themeColor="text1"/>
          <w:spacing w:val="-2"/>
          <w:sz w:val="28"/>
          <w:szCs w:val="28"/>
          <w:lang w:val="uk-UA"/>
        </w:rPr>
        <w:t>к</w:t>
      </w:r>
      <w:r w:rsidRPr="000C4486">
        <w:rPr>
          <w:rFonts w:ascii="Times New Roman" w:hAnsi="Times New Roman" w:cs="Times New Roman"/>
          <w:color w:val="000000" w:themeColor="text1"/>
          <w:spacing w:val="-1"/>
          <w:sz w:val="28"/>
          <w:szCs w:val="28"/>
          <w:lang w:val="uk-UA"/>
        </w:rPr>
        <w:t>он</w:t>
      </w:r>
      <w:r w:rsidRPr="000C4486">
        <w:rPr>
          <w:rFonts w:ascii="Times New Roman" w:hAnsi="Times New Roman" w:cs="Times New Roman"/>
          <w:color w:val="000000" w:themeColor="text1"/>
          <w:sz w:val="28"/>
          <w:szCs w:val="28"/>
          <w:lang w:val="uk-UA"/>
        </w:rPr>
        <w:t>а</w:t>
      </w:r>
      <w:r w:rsidRPr="000C4486">
        <w:rPr>
          <w:rFonts w:ascii="Times New Roman" w:hAnsi="Times New Roman" w:cs="Times New Roman"/>
          <w:color w:val="000000" w:themeColor="text1"/>
          <w:spacing w:val="1"/>
          <w:sz w:val="28"/>
          <w:szCs w:val="28"/>
          <w:lang w:val="uk-UA"/>
        </w:rPr>
        <w:t>н</w:t>
      </w:r>
      <w:r w:rsidRPr="000C4486">
        <w:rPr>
          <w:rFonts w:ascii="Times New Roman" w:hAnsi="Times New Roman" w:cs="Times New Roman"/>
          <w:color w:val="000000" w:themeColor="text1"/>
          <w:spacing w:val="-1"/>
          <w:sz w:val="28"/>
          <w:szCs w:val="28"/>
          <w:lang w:val="uk-UA"/>
        </w:rPr>
        <w:t>н</w:t>
      </w:r>
      <w:r w:rsidRPr="000C4486">
        <w:rPr>
          <w:rFonts w:ascii="Times New Roman" w:hAnsi="Times New Roman" w:cs="Times New Roman"/>
          <w:color w:val="000000" w:themeColor="text1"/>
          <w:sz w:val="28"/>
          <w:szCs w:val="28"/>
          <w:lang w:val="uk-UA"/>
        </w:rPr>
        <w:t>я П</w:t>
      </w:r>
      <w:r w:rsidRPr="000C4486">
        <w:rPr>
          <w:rFonts w:ascii="Times New Roman" w:hAnsi="Times New Roman" w:cs="Times New Roman"/>
          <w:color w:val="000000" w:themeColor="text1"/>
          <w:spacing w:val="-1"/>
          <w:sz w:val="28"/>
          <w:szCs w:val="28"/>
          <w:lang w:val="uk-UA"/>
        </w:rPr>
        <w:t>р</w:t>
      </w:r>
      <w:r w:rsidRPr="000C4486">
        <w:rPr>
          <w:rFonts w:ascii="Times New Roman" w:hAnsi="Times New Roman" w:cs="Times New Roman"/>
          <w:color w:val="000000" w:themeColor="text1"/>
          <w:spacing w:val="1"/>
          <w:sz w:val="28"/>
          <w:szCs w:val="28"/>
          <w:lang w:val="uk-UA"/>
        </w:rPr>
        <w:t>о</w:t>
      </w:r>
      <w:r w:rsidRPr="000C4486">
        <w:rPr>
          <w:rFonts w:ascii="Times New Roman" w:hAnsi="Times New Roman" w:cs="Times New Roman"/>
          <w:color w:val="000000" w:themeColor="text1"/>
          <w:sz w:val="28"/>
          <w:szCs w:val="28"/>
          <w:lang w:val="uk-UA"/>
        </w:rPr>
        <w:t>г</w:t>
      </w:r>
      <w:r w:rsidRPr="000C4486">
        <w:rPr>
          <w:rFonts w:ascii="Times New Roman" w:hAnsi="Times New Roman" w:cs="Times New Roman"/>
          <w:color w:val="000000" w:themeColor="text1"/>
          <w:spacing w:val="-1"/>
          <w:sz w:val="28"/>
          <w:szCs w:val="28"/>
          <w:lang w:val="uk-UA"/>
        </w:rPr>
        <w:t>р</w:t>
      </w:r>
      <w:r w:rsidRPr="000C4486">
        <w:rPr>
          <w:rFonts w:ascii="Times New Roman" w:hAnsi="Times New Roman" w:cs="Times New Roman"/>
          <w:color w:val="000000" w:themeColor="text1"/>
          <w:sz w:val="28"/>
          <w:szCs w:val="28"/>
          <w:lang w:val="uk-UA"/>
        </w:rPr>
        <w:t>ам</w:t>
      </w:r>
      <w:r w:rsidRPr="000C4486">
        <w:rPr>
          <w:rFonts w:ascii="Times New Roman" w:hAnsi="Times New Roman" w:cs="Times New Roman"/>
          <w:color w:val="000000" w:themeColor="text1"/>
          <w:spacing w:val="1"/>
          <w:sz w:val="28"/>
          <w:szCs w:val="28"/>
          <w:lang w:val="uk-UA"/>
        </w:rPr>
        <w:t>и</w:t>
      </w:r>
      <w:r w:rsidRPr="000C4486">
        <w:rPr>
          <w:rFonts w:ascii="Times New Roman" w:hAnsi="Times New Roman" w:cs="Times New Roman"/>
          <w:color w:val="000000" w:themeColor="text1"/>
          <w:sz w:val="28"/>
          <w:szCs w:val="28"/>
          <w:lang w:val="uk-UA"/>
        </w:rPr>
        <w:t xml:space="preserve">, </w:t>
      </w:r>
      <w:r w:rsidRPr="000C4486">
        <w:rPr>
          <w:rFonts w:ascii="Times New Roman" w:hAnsi="Times New Roman" w:cs="Times New Roman"/>
          <w:color w:val="000000" w:themeColor="text1"/>
          <w:spacing w:val="-3"/>
          <w:sz w:val="28"/>
          <w:szCs w:val="28"/>
          <w:lang w:val="uk-UA"/>
        </w:rPr>
        <w:t>з</w:t>
      </w:r>
      <w:r w:rsidRPr="000C4486">
        <w:rPr>
          <w:rFonts w:ascii="Times New Roman" w:hAnsi="Times New Roman" w:cs="Times New Roman"/>
          <w:color w:val="000000" w:themeColor="text1"/>
          <w:spacing w:val="1"/>
          <w:sz w:val="28"/>
          <w:szCs w:val="28"/>
          <w:lang w:val="uk-UA"/>
        </w:rPr>
        <w:t>д</w:t>
      </w:r>
      <w:r w:rsidRPr="000C4486">
        <w:rPr>
          <w:rFonts w:ascii="Times New Roman" w:hAnsi="Times New Roman" w:cs="Times New Roman"/>
          <w:color w:val="000000" w:themeColor="text1"/>
          <w:spacing w:val="-1"/>
          <w:sz w:val="28"/>
          <w:szCs w:val="28"/>
          <w:lang w:val="uk-UA"/>
        </w:rPr>
        <w:t>і</w:t>
      </w:r>
      <w:r w:rsidRPr="000C4486">
        <w:rPr>
          <w:rFonts w:ascii="Times New Roman" w:hAnsi="Times New Roman" w:cs="Times New Roman"/>
          <w:color w:val="000000" w:themeColor="text1"/>
          <w:spacing w:val="1"/>
          <w:sz w:val="28"/>
          <w:szCs w:val="28"/>
          <w:lang w:val="uk-UA"/>
        </w:rPr>
        <w:t>й</w:t>
      </w:r>
      <w:r w:rsidRPr="000C4486">
        <w:rPr>
          <w:rFonts w:ascii="Times New Roman" w:hAnsi="Times New Roman" w:cs="Times New Roman"/>
          <w:color w:val="000000" w:themeColor="text1"/>
          <w:sz w:val="28"/>
          <w:szCs w:val="28"/>
          <w:lang w:val="uk-UA"/>
        </w:rPr>
        <w:t>с</w:t>
      </w:r>
      <w:r w:rsidRPr="000C4486">
        <w:rPr>
          <w:rFonts w:ascii="Times New Roman" w:hAnsi="Times New Roman" w:cs="Times New Roman"/>
          <w:color w:val="000000" w:themeColor="text1"/>
          <w:spacing w:val="1"/>
          <w:sz w:val="28"/>
          <w:szCs w:val="28"/>
          <w:lang w:val="uk-UA"/>
        </w:rPr>
        <w:t>н</w:t>
      </w:r>
      <w:r w:rsidRPr="000C4486">
        <w:rPr>
          <w:rFonts w:ascii="Times New Roman" w:hAnsi="Times New Roman" w:cs="Times New Roman"/>
          <w:color w:val="000000" w:themeColor="text1"/>
          <w:spacing w:val="-1"/>
          <w:sz w:val="28"/>
          <w:szCs w:val="28"/>
          <w:lang w:val="uk-UA"/>
        </w:rPr>
        <w:t>ю</w:t>
      </w:r>
      <w:r w:rsidRPr="000C4486">
        <w:rPr>
          <w:rFonts w:ascii="Times New Roman" w:hAnsi="Times New Roman" w:cs="Times New Roman"/>
          <w:color w:val="000000" w:themeColor="text1"/>
          <w:sz w:val="28"/>
          <w:szCs w:val="28"/>
          <w:lang w:val="uk-UA"/>
        </w:rPr>
        <w:t>єт</w:t>
      </w:r>
      <w:r w:rsidRPr="000C4486">
        <w:rPr>
          <w:rFonts w:ascii="Times New Roman" w:hAnsi="Times New Roman" w:cs="Times New Roman"/>
          <w:color w:val="000000" w:themeColor="text1"/>
          <w:spacing w:val="-2"/>
          <w:sz w:val="28"/>
          <w:szCs w:val="28"/>
          <w:lang w:val="uk-UA"/>
        </w:rPr>
        <w:t>ь</w:t>
      </w:r>
      <w:r w:rsidRPr="000C4486">
        <w:rPr>
          <w:rFonts w:ascii="Times New Roman" w:hAnsi="Times New Roman" w:cs="Times New Roman"/>
          <w:color w:val="000000" w:themeColor="text1"/>
          <w:sz w:val="28"/>
          <w:szCs w:val="28"/>
          <w:lang w:val="uk-UA"/>
        </w:rPr>
        <w:t>ся в</w:t>
      </w:r>
      <w:r w:rsidRPr="000C4486">
        <w:rPr>
          <w:rFonts w:ascii="Times New Roman" w:hAnsi="Times New Roman" w:cs="Times New Roman"/>
          <w:color w:val="000000" w:themeColor="text1"/>
          <w:spacing w:val="1"/>
          <w:sz w:val="28"/>
          <w:szCs w:val="28"/>
          <w:lang w:val="uk-UA"/>
        </w:rPr>
        <w:t xml:space="preserve"> </w:t>
      </w:r>
      <w:r w:rsidRPr="000C4486">
        <w:rPr>
          <w:rFonts w:ascii="Times New Roman" w:hAnsi="Times New Roman" w:cs="Times New Roman"/>
          <w:color w:val="000000" w:themeColor="text1"/>
          <w:spacing w:val="-1"/>
          <w:sz w:val="28"/>
          <w:szCs w:val="28"/>
          <w:lang w:val="uk-UA"/>
        </w:rPr>
        <w:t>п</w:t>
      </w:r>
      <w:r w:rsidRPr="000C4486">
        <w:rPr>
          <w:rFonts w:ascii="Times New Roman" w:hAnsi="Times New Roman" w:cs="Times New Roman"/>
          <w:color w:val="000000" w:themeColor="text1"/>
          <w:spacing w:val="1"/>
          <w:sz w:val="28"/>
          <w:szCs w:val="28"/>
          <w:lang w:val="uk-UA"/>
        </w:rPr>
        <w:t>о</w:t>
      </w:r>
      <w:r w:rsidRPr="000C4486">
        <w:rPr>
          <w:rFonts w:ascii="Times New Roman" w:hAnsi="Times New Roman" w:cs="Times New Roman"/>
          <w:color w:val="000000" w:themeColor="text1"/>
          <w:spacing w:val="-2"/>
          <w:sz w:val="28"/>
          <w:szCs w:val="28"/>
          <w:lang w:val="uk-UA"/>
        </w:rPr>
        <w:t>р</w:t>
      </w:r>
      <w:r w:rsidRPr="000C4486">
        <w:rPr>
          <w:rFonts w:ascii="Times New Roman" w:hAnsi="Times New Roman" w:cs="Times New Roman"/>
          <w:color w:val="000000" w:themeColor="text1"/>
          <w:spacing w:val="-1"/>
          <w:sz w:val="28"/>
          <w:szCs w:val="28"/>
          <w:lang w:val="uk-UA"/>
        </w:rPr>
        <w:t>я</w:t>
      </w:r>
      <w:r w:rsidRPr="000C4486">
        <w:rPr>
          <w:rFonts w:ascii="Times New Roman" w:hAnsi="Times New Roman" w:cs="Times New Roman"/>
          <w:color w:val="000000" w:themeColor="text1"/>
          <w:sz w:val="28"/>
          <w:szCs w:val="28"/>
          <w:lang w:val="uk-UA"/>
        </w:rPr>
        <w:t>д</w:t>
      </w:r>
      <w:r w:rsidRPr="000C4486">
        <w:rPr>
          <w:rFonts w:ascii="Times New Roman" w:hAnsi="Times New Roman" w:cs="Times New Roman"/>
          <w:color w:val="000000" w:themeColor="text1"/>
          <w:spacing w:val="-3"/>
          <w:sz w:val="28"/>
          <w:szCs w:val="28"/>
          <w:lang w:val="uk-UA"/>
        </w:rPr>
        <w:t>ку</w:t>
      </w:r>
      <w:r w:rsidRPr="000C4486">
        <w:rPr>
          <w:rFonts w:ascii="Times New Roman" w:hAnsi="Times New Roman" w:cs="Times New Roman"/>
          <w:color w:val="000000" w:themeColor="text1"/>
          <w:sz w:val="28"/>
          <w:szCs w:val="28"/>
          <w:lang w:val="uk-UA"/>
        </w:rPr>
        <w:t>, встан</w:t>
      </w:r>
      <w:r w:rsidRPr="000C4486">
        <w:rPr>
          <w:rFonts w:ascii="Times New Roman" w:hAnsi="Times New Roman" w:cs="Times New Roman"/>
          <w:color w:val="000000" w:themeColor="text1"/>
          <w:spacing w:val="1"/>
          <w:sz w:val="28"/>
          <w:szCs w:val="28"/>
          <w:lang w:val="uk-UA"/>
        </w:rPr>
        <w:t>о</w:t>
      </w:r>
      <w:r w:rsidRPr="000C4486">
        <w:rPr>
          <w:rFonts w:ascii="Times New Roman" w:hAnsi="Times New Roman" w:cs="Times New Roman"/>
          <w:color w:val="000000" w:themeColor="text1"/>
          <w:sz w:val="28"/>
          <w:szCs w:val="28"/>
          <w:lang w:val="uk-UA"/>
        </w:rPr>
        <w:t>в</w:t>
      </w:r>
      <w:r w:rsidRPr="000C4486">
        <w:rPr>
          <w:rFonts w:ascii="Times New Roman" w:hAnsi="Times New Roman" w:cs="Times New Roman"/>
          <w:color w:val="000000" w:themeColor="text1"/>
          <w:spacing w:val="-1"/>
          <w:sz w:val="28"/>
          <w:szCs w:val="28"/>
          <w:lang w:val="uk-UA"/>
        </w:rPr>
        <w:t>л</w:t>
      </w:r>
      <w:r w:rsidRPr="000C4486">
        <w:rPr>
          <w:rFonts w:ascii="Times New Roman" w:hAnsi="Times New Roman" w:cs="Times New Roman"/>
          <w:color w:val="000000" w:themeColor="text1"/>
          <w:sz w:val="28"/>
          <w:szCs w:val="28"/>
          <w:lang w:val="uk-UA"/>
        </w:rPr>
        <w:t>е</w:t>
      </w:r>
      <w:r w:rsidRPr="000C4486">
        <w:rPr>
          <w:rFonts w:ascii="Times New Roman" w:hAnsi="Times New Roman" w:cs="Times New Roman"/>
          <w:color w:val="000000" w:themeColor="text1"/>
          <w:spacing w:val="1"/>
          <w:sz w:val="28"/>
          <w:szCs w:val="28"/>
          <w:lang w:val="uk-UA"/>
        </w:rPr>
        <w:t>н</w:t>
      </w:r>
      <w:r w:rsidRPr="000C4486">
        <w:rPr>
          <w:rFonts w:ascii="Times New Roman" w:hAnsi="Times New Roman" w:cs="Times New Roman"/>
          <w:color w:val="000000" w:themeColor="text1"/>
          <w:spacing w:val="-1"/>
          <w:sz w:val="28"/>
          <w:szCs w:val="28"/>
          <w:lang w:val="uk-UA"/>
        </w:rPr>
        <w:t>о</w:t>
      </w:r>
      <w:r w:rsidRPr="000C4486">
        <w:rPr>
          <w:rFonts w:ascii="Times New Roman" w:hAnsi="Times New Roman" w:cs="Times New Roman"/>
          <w:color w:val="000000" w:themeColor="text1"/>
          <w:sz w:val="28"/>
          <w:szCs w:val="28"/>
          <w:lang w:val="uk-UA"/>
        </w:rPr>
        <w:t xml:space="preserve">му </w:t>
      </w:r>
      <w:r w:rsidRPr="000C4486">
        <w:rPr>
          <w:rFonts w:ascii="Times New Roman" w:hAnsi="Times New Roman" w:cs="Times New Roman"/>
          <w:color w:val="000000" w:themeColor="text1"/>
          <w:spacing w:val="1"/>
          <w:sz w:val="28"/>
          <w:szCs w:val="28"/>
          <w:lang w:val="uk-UA"/>
        </w:rPr>
        <w:t>б</w:t>
      </w:r>
      <w:r w:rsidRPr="000C4486">
        <w:rPr>
          <w:rFonts w:ascii="Times New Roman" w:hAnsi="Times New Roman" w:cs="Times New Roman"/>
          <w:color w:val="000000" w:themeColor="text1"/>
          <w:spacing w:val="-1"/>
          <w:sz w:val="28"/>
          <w:szCs w:val="28"/>
          <w:lang w:val="uk-UA"/>
        </w:rPr>
        <w:t>ю</w:t>
      </w:r>
      <w:r w:rsidRPr="000C4486">
        <w:rPr>
          <w:rFonts w:ascii="Times New Roman" w:hAnsi="Times New Roman" w:cs="Times New Roman"/>
          <w:color w:val="000000" w:themeColor="text1"/>
          <w:spacing w:val="1"/>
          <w:sz w:val="28"/>
          <w:szCs w:val="28"/>
          <w:lang w:val="uk-UA"/>
        </w:rPr>
        <w:t>д</w:t>
      </w:r>
      <w:r w:rsidRPr="000C4486">
        <w:rPr>
          <w:rFonts w:ascii="Times New Roman" w:hAnsi="Times New Roman" w:cs="Times New Roman"/>
          <w:color w:val="000000" w:themeColor="text1"/>
          <w:spacing w:val="-2"/>
          <w:sz w:val="28"/>
          <w:szCs w:val="28"/>
          <w:lang w:val="uk-UA"/>
        </w:rPr>
        <w:t>ж</w:t>
      </w:r>
      <w:r w:rsidRPr="000C4486">
        <w:rPr>
          <w:rFonts w:ascii="Times New Roman" w:hAnsi="Times New Roman" w:cs="Times New Roman"/>
          <w:color w:val="000000" w:themeColor="text1"/>
          <w:sz w:val="28"/>
          <w:szCs w:val="28"/>
          <w:lang w:val="uk-UA"/>
        </w:rPr>
        <w:t>ет</w:t>
      </w:r>
      <w:r w:rsidRPr="000C4486">
        <w:rPr>
          <w:rFonts w:ascii="Times New Roman" w:hAnsi="Times New Roman" w:cs="Times New Roman"/>
          <w:color w:val="000000" w:themeColor="text1"/>
          <w:spacing w:val="-2"/>
          <w:sz w:val="28"/>
          <w:szCs w:val="28"/>
          <w:lang w:val="uk-UA"/>
        </w:rPr>
        <w:t>н</w:t>
      </w:r>
      <w:r w:rsidRPr="000C4486">
        <w:rPr>
          <w:rFonts w:ascii="Times New Roman" w:hAnsi="Times New Roman" w:cs="Times New Roman"/>
          <w:color w:val="000000" w:themeColor="text1"/>
          <w:spacing w:val="1"/>
          <w:sz w:val="28"/>
          <w:szCs w:val="28"/>
          <w:lang w:val="uk-UA"/>
        </w:rPr>
        <w:t>и</w:t>
      </w:r>
      <w:r w:rsidRPr="000C4486">
        <w:rPr>
          <w:rFonts w:ascii="Times New Roman" w:hAnsi="Times New Roman" w:cs="Times New Roman"/>
          <w:color w:val="000000" w:themeColor="text1"/>
          <w:sz w:val="28"/>
          <w:szCs w:val="28"/>
          <w:lang w:val="uk-UA"/>
        </w:rPr>
        <w:t xml:space="preserve">м </w:t>
      </w:r>
      <w:r w:rsidRPr="000C4486">
        <w:rPr>
          <w:rFonts w:ascii="Times New Roman" w:hAnsi="Times New Roman" w:cs="Times New Roman"/>
          <w:color w:val="000000" w:themeColor="text1"/>
          <w:spacing w:val="-1"/>
          <w:sz w:val="28"/>
          <w:szCs w:val="28"/>
          <w:lang w:val="uk-UA"/>
        </w:rPr>
        <w:t>з</w:t>
      </w:r>
      <w:r w:rsidRPr="000C4486">
        <w:rPr>
          <w:rFonts w:ascii="Times New Roman" w:hAnsi="Times New Roman" w:cs="Times New Roman"/>
          <w:color w:val="000000" w:themeColor="text1"/>
          <w:sz w:val="28"/>
          <w:szCs w:val="28"/>
          <w:lang w:val="uk-UA"/>
        </w:rPr>
        <w:t>а</w:t>
      </w:r>
      <w:r w:rsidRPr="000C4486">
        <w:rPr>
          <w:rFonts w:ascii="Times New Roman" w:hAnsi="Times New Roman" w:cs="Times New Roman"/>
          <w:color w:val="000000" w:themeColor="text1"/>
          <w:spacing w:val="-2"/>
          <w:sz w:val="28"/>
          <w:szCs w:val="28"/>
          <w:lang w:val="uk-UA"/>
        </w:rPr>
        <w:t>к</w:t>
      </w:r>
      <w:r w:rsidRPr="000C4486">
        <w:rPr>
          <w:rFonts w:ascii="Times New Roman" w:hAnsi="Times New Roman" w:cs="Times New Roman"/>
          <w:color w:val="000000" w:themeColor="text1"/>
          <w:spacing w:val="1"/>
          <w:sz w:val="28"/>
          <w:szCs w:val="28"/>
          <w:lang w:val="uk-UA"/>
        </w:rPr>
        <w:t>о</w:t>
      </w:r>
      <w:r w:rsidRPr="000C4486">
        <w:rPr>
          <w:rFonts w:ascii="Times New Roman" w:hAnsi="Times New Roman" w:cs="Times New Roman"/>
          <w:color w:val="000000" w:themeColor="text1"/>
          <w:spacing w:val="-1"/>
          <w:sz w:val="28"/>
          <w:szCs w:val="28"/>
          <w:lang w:val="uk-UA"/>
        </w:rPr>
        <w:t>нод</w:t>
      </w:r>
      <w:r w:rsidRPr="000C4486">
        <w:rPr>
          <w:rFonts w:ascii="Times New Roman" w:hAnsi="Times New Roman" w:cs="Times New Roman"/>
          <w:color w:val="000000" w:themeColor="text1"/>
          <w:sz w:val="28"/>
          <w:szCs w:val="28"/>
          <w:lang w:val="uk-UA"/>
        </w:rPr>
        <w:t>авст</w:t>
      </w:r>
      <w:r w:rsidRPr="000C4486">
        <w:rPr>
          <w:rFonts w:ascii="Times New Roman" w:hAnsi="Times New Roman" w:cs="Times New Roman"/>
          <w:color w:val="000000" w:themeColor="text1"/>
          <w:spacing w:val="-1"/>
          <w:sz w:val="28"/>
          <w:szCs w:val="28"/>
          <w:lang w:val="uk-UA"/>
        </w:rPr>
        <w:t>в</w:t>
      </w:r>
      <w:r w:rsidRPr="000C4486">
        <w:rPr>
          <w:rFonts w:ascii="Times New Roman" w:hAnsi="Times New Roman" w:cs="Times New Roman"/>
          <w:color w:val="000000" w:themeColor="text1"/>
          <w:spacing w:val="1"/>
          <w:sz w:val="28"/>
          <w:szCs w:val="28"/>
          <w:lang w:val="uk-UA"/>
        </w:rPr>
        <w:t>о</w:t>
      </w:r>
      <w:r w:rsidRPr="000C4486">
        <w:rPr>
          <w:rFonts w:ascii="Times New Roman" w:hAnsi="Times New Roman" w:cs="Times New Roman"/>
          <w:color w:val="000000" w:themeColor="text1"/>
          <w:sz w:val="28"/>
          <w:szCs w:val="28"/>
          <w:lang w:val="uk-UA"/>
        </w:rPr>
        <w:t xml:space="preserve">м </w:t>
      </w:r>
      <w:r w:rsidRPr="000C4486">
        <w:rPr>
          <w:rFonts w:ascii="Times New Roman" w:hAnsi="Times New Roman" w:cs="Times New Roman"/>
          <w:color w:val="000000" w:themeColor="text1"/>
          <w:spacing w:val="-3"/>
          <w:sz w:val="28"/>
          <w:szCs w:val="28"/>
          <w:lang w:val="uk-UA"/>
        </w:rPr>
        <w:t>У</w:t>
      </w:r>
      <w:r w:rsidRPr="000C4486">
        <w:rPr>
          <w:rFonts w:ascii="Times New Roman" w:hAnsi="Times New Roman" w:cs="Times New Roman"/>
          <w:color w:val="000000" w:themeColor="text1"/>
          <w:sz w:val="28"/>
          <w:szCs w:val="28"/>
          <w:lang w:val="uk-UA"/>
        </w:rPr>
        <w:t>к</w:t>
      </w:r>
      <w:r w:rsidRPr="000C4486">
        <w:rPr>
          <w:rFonts w:ascii="Times New Roman" w:hAnsi="Times New Roman" w:cs="Times New Roman"/>
          <w:color w:val="000000" w:themeColor="text1"/>
          <w:spacing w:val="1"/>
          <w:sz w:val="28"/>
          <w:szCs w:val="28"/>
          <w:lang w:val="uk-UA"/>
        </w:rPr>
        <w:t>р</w:t>
      </w:r>
      <w:r w:rsidRPr="000C4486">
        <w:rPr>
          <w:rFonts w:ascii="Times New Roman" w:hAnsi="Times New Roman" w:cs="Times New Roman"/>
          <w:color w:val="000000" w:themeColor="text1"/>
          <w:spacing w:val="-2"/>
          <w:sz w:val="28"/>
          <w:szCs w:val="28"/>
          <w:lang w:val="uk-UA"/>
        </w:rPr>
        <w:t>а</w:t>
      </w:r>
      <w:r w:rsidRPr="000C4486">
        <w:rPr>
          <w:rFonts w:ascii="Times New Roman" w:hAnsi="Times New Roman" w:cs="Times New Roman"/>
          <w:color w:val="000000" w:themeColor="text1"/>
          <w:spacing w:val="-1"/>
          <w:sz w:val="28"/>
          <w:szCs w:val="28"/>
          <w:lang w:val="uk-UA"/>
        </w:rPr>
        <w:t>ї</w:t>
      </w:r>
      <w:r w:rsidRPr="000C4486">
        <w:rPr>
          <w:rFonts w:ascii="Times New Roman" w:hAnsi="Times New Roman" w:cs="Times New Roman"/>
          <w:color w:val="000000" w:themeColor="text1"/>
          <w:spacing w:val="1"/>
          <w:sz w:val="28"/>
          <w:szCs w:val="28"/>
          <w:lang w:val="uk-UA"/>
        </w:rPr>
        <w:t>ни</w:t>
      </w:r>
      <w:r w:rsidRPr="000C4486">
        <w:rPr>
          <w:rFonts w:ascii="Times New Roman" w:hAnsi="Times New Roman" w:cs="Times New Roman"/>
          <w:color w:val="000000" w:themeColor="text1"/>
          <w:sz w:val="28"/>
          <w:szCs w:val="28"/>
          <w:lang w:val="uk-UA"/>
        </w:rPr>
        <w:t>.</w:t>
      </w:r>
    </w:p>
    <w:p w:rsidR="00172146" w:rsidRPr="000C4486" w:rsidRDefault="00172146" w:rsidP="000C4486">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172146" w:rsidRPr="000C4486" w:rsidRDefault="00172146" w:rsidP="000C4486">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0C574B" w:rsidRPr="000C4486" w:rsidRDefault="000C574B" w:rsidP="000C4486">
      <w:pPr>
        <w:spacing w:after="0" w:line="240" w:lineRule="auto"/>
        <w:rPr>
          <w:rFonts w:ascii="Times New Roman" w:hAnsi="Times New Roman" w:cs="Times New Roman"/>
          <w:color w:val="000000" w:themeColor="text1"/>
          <w:sz w:val="28"/>
          <w:szCs w:val="28"/>
          <w:lang w:val="uk-UA"/>
        </w:rPr>
      </w:pPr>
    </w:p>
    <w:p w:rsidR="009C7E6A" w:rsidRPr="000C4486" w:rsidRDefault="009C7E6A" w:rsidP="000C4486">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t>Секретар ради</w:t>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t>Д.БРЕХЛІЧУК</w:t>
      </w:r>
    </w:p>
    <w:p w:rsidR="004625FA" w:rsidRPr="000C4486" w:rsidRDefault="004625FA" w:rsidP="000C4486">
      <w:pPr>
        <w:spacing w:after="0" w:line="240" w:lineRule="auto"/>
        <w:rPr>
          <w:rFonts w:ascii="Times New Roman" w:hAnsi="Times New Roman" w:cs="Times New Roman"/>
          <w:color w:val="000000" w:themeColor="text1"/>
          <w:sz w:val="28"/>
          <w:lang w:val="uk-UA"/>
        </w:rPr>
      </w:pPr>
    </w:p>
    <w:p w:rsidR="004625FA" w:rsidRPr="000C4486" w:rsidRDefault="004625FA" w:rsidP="000C4486">
      <w:pPr>
        <w:spacing w:after="0" w:line="240" w:lineRule="auto"/>
        <w:rPr>
          <w:rFonts w:ascii="Times New Roman" w:hAnsi="Times New Roman" w:cs="Times New Roman"/>
          <w:color w:val="000000" w:themeColor="text1"/>
          <w:sz w:val="28"/>
          <w:lang w:val="uk-UA"/>
        </w:rPr>
      </w:pPr>
    </w:p>
    <w:p w:rsidR="004625FA" w:rsidRPr="000C4486" w:rsidRDefault="004625FA" w:rsidP="000C4486">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br w:type="page"/>
      </w:r>
    </w:p>
    <w:p w:rsidR="004625FA" w:rsidRPr="000C4486" w:rsidRDefault="004625FA" w:rsidP="000C4486">
      <w:pPr>
        <w:spacing w:after="0" w:line="240" w:lineRule="auto"/>
        <w:jc w:val="right"/>
        <w:rPr>
          <w:rFonts w:ascii="Times New Roman" w:hAnsi="Times New Roman" w:cs="Times New Roman"/>
          <w:color w:val="000000" w:themeColor="text1"/>
          <w:sz w:val="28"/>
          <w:szCs w:val="28"/>
          <w:lang w:val="uk-UA"/>
        </w:rPr>
      </w:pPr>
    </w:p>
    <w:p w:rsidR="004625FA" w:rsidRPr="000C4486" w:rsidRDefault="004625FA" w:rsidP="000C4486">
      <w:pPr>
        <w:spacing w:after="0" w:line="240" w:lineRule="auto"/>
        <w:jc w:val="right"/>
        <w:rPr>
          <w:rFonts w:ascii="Times New Roman" w:hAnsi="Times New Roman" w:cs="Times New Roman"/>
          <w:color w:val="000000" w:themeColor="text1"/>
          <w:sz w:val="28"/>
          <w:szCs w:val="28"/>
          <w:lang w:val="uk-UA"/>
        </w:rPr>
      </w:pPr>
      <w:r w:rsidRPr="000C4486">
        <w:rPr>
          <w:rFonts w:ascii="Times New Roman" w:hAnsi="Times New Roman" w:cs="Times New Roman"/>
          <w:noProof/>
          <w:color w:val="000000" w:themeColor="text1"/>
          <w:lang w:eastAsia="ru-RU"/>
        </w:rPr>
        <w:drawing>
          <wp:anchor distT="0" distB="0" distL="114300" distR="114300" simplePos="0" relativeHeight="251671552" behindDoc="1" locked="0" layoutInCell="1" allowOverlap="1" wp14:anchorId="0F1B9195" wp14:editId="2FACCC82">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4625FA" w:rsidRPr="000C4486" w:rsidRDefault="004625FA" w:rsidP="000C4486">
      <w:pPr>
        <w:spacing w:after="0" w:line="240" w:lineRule="auto"/>
        <w:jc w:val="right"/>
        <w:rPr>
          <w:rFonts w:ascii="Times New Roman" w:hAnsi="Times New Roman" w:cs="Times New Roman"/>
          <w:color w:val="000000" w:themeColor="text1"/>
          <w:sz w:val="28"/>
          <w:szCs w:val="28"/>
          <w:lang w:val="uk-UA"/>
        </w:rPr>
      </w:pPr>
    </w:p>
    <w:p w:rsidR="004625FA" w:rsidRPr="000C4486" w:rsidRDefault="004625FA"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textWrapping" w:clear="all"/>
        <w:t xml:space="preserve">У К Р А Ї Н А </w:t>
      </w:r>
    </w:p>
    <w:p w:rsidR="004625FA" w:rsidRPr="000C4486" w:rsidRDefault="004625FA"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А  М І С Ь К А  Р А Д А </w:t>
      </w:r>
    </w:p>
    <w:p w:rsidR="004625FA" w:rsidRPr="000C4486" w:rsidRDefault="004625FA"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О Г О  Р А Й О Н У  </w:t>
      </w:r>
    </w:p>
    <w:p w:rsidR="004625FA" w:rsidRPr="000C4486" w:rsidRDefault="004625FA"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 А К А Р П А Т С Ь К О Ї  О Б Л А С Т І</w:t>
      </w:r>
    </w:p>
    <w:p w:rsidR="004625FA" w:rsidRPr="000C4486" w:rsidRDefault="004625FA"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3 сесія VIII скликання</w:t>
      </w:r>
    </w:p>
    <w:p w:rsidR="004625FA" w:rsidRPr="000C4486" w:rsidRDefault="004625FA" w:rsidP="000C4486">
      <w:pPr>
        <w:spacing w:after="0" w:line="240" w:lineRule="auto"/>
        <w:rPr>
          <w:rFonts w:ascii="Times New Roman" w:hAnsi="Times New Roman" w:cs="Times New Roman"/>
          <w:color w:val="000000" w:themeColor="text1"/>
          <w:sz w:val="28"/>
          <w:szCs w:val="28"/>
          <w:lang w:val="uk-UA"/>
        </w:rPr>
      </w:pPr>
    </w:p>
    <w:p w:rsidR="004625FA" w:rsidRPr="000C4486" w:rsidRDefault="004625FA"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І Ш Е Н </w:t>
      </w:r>
      <w:proofErr w:type="spellStart"/>
      <w:r w:rsidRPr="000C4486">
        <w:rPr>
          <w:rFonts w:ascii="Times New Roman" w:hAnsi="Times New Roman" w:cs="Times New Roman"/>
          <w:color w:val="000000" w:themeColor="text1"/>
          <w:sz w:val="28"/>
          <w:szCs w:val="28"/>
          <w:lang w:val="uk-UA"/>
        </w:rPr>
        <w:t>Н</w:t>
      </w:r>
      <w:proofErr w:type="spellEnd"/>
      <w:r w:rsidRPr="000C4486">
        <w:rPr>
          <w:rFonts w:ascii="Times New Roman" w:hAnsi="Times New Roman" w:cs="Times New Roman"/>
          <w:color w:val="000000" w:themeColor="text1"/>
          <w:sz w:val="28"/>
          <w:szCs w:val="28"/>
          <w:lang w:val="uk-UA"/>
        </w:rPr>
        <w:t xml:space="preserve"> Я</w:t>
      </w:r>
    </w:p>
    <w:p w:rsidR="004625FA" w:rsidRPr="000C4486" w:rsidRDefault="004625FA" w:rsidP="000C4486">
      <w:pPr>
        <w:spacing w:after="0" w:line="240" w:lineRule="auto"/>
        <w:rPr>
          <w:rFonts w:ascii="Times New Roman" w:hAnsi="Times New Roman" w:cs="Times New Roman"/>
          <w:color w:val="000000" w:themeColor="text1"/>
          <w:sz w:val="28"/>
          <w:szCs w:val="28"/>
          <w:lang w:val="uk-UA"/>
        </w:rPr>
      </w:pPr>
    </w:p>
    <w:p w:rsidR="004625FA" w:rsidRPr="000C4486" w:rsidRDefault="004625FA"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від 25</w:t>
      </w:r>
      <w:r w:rsidR="00957AE2" w:rsidRPr="000C4486">
        <w:rPr>
          <w:rFonts w:ascii="Times New Roman" w:hAnsi="Times New Roman" w:cs="Times New Roman"/>
          <w:color w:val="000000" w:themeColor="text1"/>
          <w:sz w:val="28"/>
          <w:szCs w:val="28"/>
          <w:lang w:val="uk-UA"/>
        </w:rPr>
        <w:t xml:space="preserve"> грудня  2020  року  </w:t>
      </w:r>
      <w:r w:rsidR="00957AE2" w:rsidRPr="000C4486">
        <w:rPr>
          <w:rFonts w:ascii="Times New Roman" w:hAnsi="Times New Roman" w:cs="Times New Roman"/>
          <w:color w:val="000000" w:themeColor="text1"/>
          <w:sz w:val="28"/>
          <w:szCs w:val="28"/>
          <w:lang w:val="uk-UA"/>
        </w:rPr>
        <w:tab/>
      </w:r>
      <w:r w:rsidR="00957AE2" w:rsidRPr="000C4486">
        <w:rPr>
          <w:rFonts w:ascii="Times New Roman" w:hAnsi="Times New Roman" w:cs="Times New Roman"/>
          <w:color w:val="000000" w:themeColor="text1"/>
          <w:sz w:val="28"/>
          <w:szCs w:val="28"/>
          <w:lang w:val="uk-UA"/>
        </w:rPr>
        <w:tab/>
      </w:r>
      <w:r w:rsidR="00957AE2" w:rsidRPr="000C4486">
        <w:rPr>
          <w:rFonts w:ascii="Times New Roman" w:hAnsi="Times New Roman" w:cs="Times New Roman"/>
          <w:color w:val="000000" w:themeColor="text1"/>
          <w:sz w:val="28"/>
          <w:szCs w:val="28"/>
          <w:lang w:val="uk-UA"/>
        </w:rPr>
        <w:tab/>
      </w:r>
      <w:r w:rsidR="00957AE2" w:rsidRPr="000C4486">
        <w:rPr>
          <w:rFonts w:ascii="Times New Roman" w:hAnsi="Times New Roman" w:cs="Times New Roman"/>
          <w:color w:val="000000" w:themeColor="text1"/>
          <w:sz w:val="28"/>
          <w:szCs w:val="28"/>
          <w:lang w:val="uk-UA"/>
        </w:rPr>
        <w:tab/>
      </w:r>
      <w:r w:rsidR="00957AE2" w:rsidRPr="000C4486">
        <w:rPr>
          <w:rFonts w:ascii="Times New Roman" w:hAnsi="Times New Roman" w:cs="Times New Roman"/>
          <w:color w:val="000000" w:themeColor="text1"/>
          <w:sz w:val="28"/>
          <w:szCs w:val="28"/>
          <w:lang w:val="uk-UA"/>
        </w:rPr>
        <w:tab/>
      </w:r>
      <w:r w:rsidR="00957AE2" w:rsidRPr="000C4486">
        <w:rPr>
          <w:rFonts w:ascii="Times New Roman" w:hAnsi="Times New Roman" w:cs="Times New Roman"/>
          <w:color w:val="000000" w:themeColor="text1"/>
          <w:sz w:val="28"/>
          <w:szCs w:val="28"/>
          <w:lang w:val="uk-UA"/>
        </w:rPr>
        <w:tab/>
      </w:r>
      <w:r w:rsidR="00957AE2" w:rsidRPr="000C4486">
        <w:rPr>
          <w:rFonts w:ascii="Times New Roman" w:hAnsi="Times New Roman" w:cs="Times New Roman"/>
          <w:color w:val="000000" w:themeColor="text1"/>
          <w:sz w:val="28"/>
          <w:szCs w:val="28"/>
          <w:lang w:val="uk-UA"/>
        </w:rPr>
        <w:tab/>
      </w:r>
      <w:r w:rsidR="00957AE2" w:rsidRPr="000C4486">
        <w:rPr>
          <w:rFonts w:ascii="Times New Roman" w:hAnsi="Times New Roman" w:cs="Times New Roman"/>
          <w:color w:val="000000" w:themeColor="text1"/>
          <w:sz w:val="28"/>
          <w:szCs w:val="28"/>
          <w:lang w:val="uk-UA"/>
        </w:rPr>
        <w:tab/>
        <w:t>№36</w:t>
      </w:r>
    </w:p>
    <w:p w:rsidR="004625FA" w:rsidRPr="000C4486" w:rsidRDefault="004625FA"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 Рахів</w:t>
      </w:r>
    </w:p>
    <w:p w:rsidR="00736160" w:rsidRPr="000C4486" w:rsidRDefault="00736160" w:rsidP="000C4486">
      <w:pPr>
        <w:spacing w:after="0" w:line="240" w:lineRule="auto"/>
        <w:rPr>
          <w:rFonts w:ascii="Times New Roman" w:hAnsi="Times New Roman" w:cs="Times New Roman"/>
          <w:color w:val="000000" w:themeColor="text1"/>
          <w:sz w:val="28"/>
          <w:szCs w:val="28"/>
          <w:lang w:val="uk-UA"/>
        </w:rPr>
      </w:pPr>
    </w:p>
    <w:p w:rsidR="00981979" w:rsidRPr="000C4486" w:rsidRDefault="00981979"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0"/>
          <w:lang w:val="uk-UA"/>
        </w:rPr>
        <w:t>Про  затвердження Програми п</w:t>
      </w:r>
      <w:r w:rsidRPr="000C4486">
        <w:rPr>
          <w:rFonts w:ascii="Times New Roman" w:hAnsi="Times New Roman" w:cs="Times New Roman"/>
          <w:color w:val="000000" w:themeColor="text1"/>
          <w:sz w:val="28"/>
          <w:szCs w:val="28"/>
          <w:lang w:val="uk-UA"/>
        </w:rPr>
        <w:t xml:space="preserve">ідтримки повноважень </w:t>
      </w:r>
    </w:p>
    <w:p w:rsidR="00981979" w:rsidRPr="000C4486" w:rsidRDefault="00981979"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органів місцевого самоврядування  на</w:t>
      </w:r>
      <w:r w:rsidRPr="000C4486">
        <w:rPr>
          <w:rFonts w:ascii="Times New Roman" w:hAnsi="Times New Roman" w:cs="Times New Roman"/>
          <w:color w:val="000000" w:themeColor="text1"/>
          <w:sz w:val="28"/>
          <w:szCs w:val="20"/>
          <w:lang w:val="uk-UA"/>
        </w:rPr>
        <w:t xml:space="preserve"> 2021 рік</w:t>
      </w:r>
    </w:p>
    <w:p w:rsidR="00981979" w:rsidRPr="000C4486" w:rsidRDefault="00981979" w:rsidP="000C4486">
      <w:pPr>
        <w:spacing w:after="0" w:line="240" w:lineRule="auto"/>
        <w:jc w:val="both"/>
        <w:rPr>
          <w:rFonts w:ascii="Times New Roman" w:hAnsi="Times New Roman" w:cs="Times New Roman"/>
          <w:color w:val="000000" w:themeColor="text1"/>
          <w:sz w:val="28"/>
          <w:szCs w:val="28"/>
          <w:lang w:val="uk-UA"/>
        </w:rPr>
      </w:pPr>
    </w:p>
    <w:p w:rsidR="00B550A8" w:rsidRPr="000C4486" w:rsidRDefault="00981979"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lang w:val="uk-UA"/>
        </w:rPr>
        <w:t>З метою з</w:t>
      </w:r>
      <w:r w:rsidRPr="000C4486">
        <w:rPr>
          <w:rFonts w:ascii="Times New Roman" w:hAnsi="Times New Roman" w:cs="Times New Roman"/>
          <w:color w:val="000000" w:themeColor="text1"/>
          <w:sz w:val="28"/>
          <w:szCs w:val="28"/>
          <w:lang w:val="uk-UA"/>
        </w:rPr>
        <w:t xml:space="preserve">абезпечення розвитку місцевого самоврядування, налагодження поінформованості як громадян про роботу органів місцевого самоврядування так і самих органів самоврядування про ситуацію в територіальній громаді, розширення сфер впливу на організаційні процеси в громаді,  активізацію діяльності депутатського корпусу і громадськості та керуючись </w:t>
      </w:r>
      <w:r w:rsidRPr="000C4486">
        <w:rPr>
          <w:rFonts w:ascii="Times New Roman" w:hAnsi="Times New Roman" w:cs="Times New Roman"/>
          <w:color w:val="000000" w:themeColor="text1"/>
          <w:sz w:val="28"/>
          <w:lang w:val="uk-UA"/>
        </w:rPr>
        <w:t xml:space="preserve">ст.26 Закону України «Про місцеве самоврядування в Україні», </w:t>
      </w:r>
      <w:r w:rsidR="00B550A8" w:rsidRPr="000C4486">
        <w:rPr>
          <w:rFonts w:ascii="Times New Roman" w:hAnsi="Times New Roman" w:cs="Times New Roman"/>
          <w:color w:val="000000" w:themeColor="text1"/>
          <w:sz w:val="28"/>
          <w:szCs w:val="28"/>
          <w:lang w:val="uk-UA"/>
        </w:rPr>
        <w:t>Рахівська міська рада</w:t>
      </w:r>
    </w:p>
    <w:p w:rsidR="00B550A8" w:rsidRPr="000C4486" w:rsidRDefault="00B550A8" w:rsidP="000C4486">
      <w:pPr>
        <w:tabs>
          <w:tab w:val="left" w:pos="4068"/>
        </w:tabs>
        <w:spacing w:after="0" w:line="240" w:lineRule="auto"/>
        <w:jc w:val="both"/>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ab/>
      </w:r>
    </w:p>
    <w:p w:rsidR="00B550A8" w:rsidRPr="000C4486" w:rsidRDefault="00B550A8" w:rsidP="000C4486">
      <w:pPr>
        <w:spacing w:after="0" w:line="240" w:lineRule="auto"/>
        <w:jc w:val="center"/>
        <w:rPr>
          <w:rFonts w:ascii="Times New Roman" w:hAnsi="Times New Roman" w:cs="Times New Roman"/>
          <w:color w:val="000000" w:themeColor="text1"/>
          <w:sz w:val="28"/>
          <w:szCs w:val="26"/>
          <w:lang w:val="uk-UA"/>
        </w:rPr>
      </w:pPr>
      <w:r w:rsidRPr="000C4486">
        <w:rPr>
          <w:rFonts w:ascii="Times New Roman" w:hAnsi="Times New Roman" w:cs="Times New Roman"/>
          <w:color w:val="000000" w:themeColor="text1"/>
          <w:sz w:val="28"/>
          <w:szCs w:val="26"/>
          <w:lang w:val="uk-UA"/>
        </w:rPr>
        <w:t>В И Р І Ш И Л А:</w:t>
      </w:r>
    </w:p>
    <w:p w:rsidR="00FB2FAB" w:rsidRDefault="00FB2FAB" w:rsidP="00FB2FAB">
      <w:pPr>
        <w:spacing w:after="0" w:line="240" w:lineRule="auto"/>
        <w:jc w:val="both"/>
        <w:rPr>
          <w:rFonts w:ascii="Times New Roman" w:hAnsi="Times New Roman" w:cs="Times New Roman"/>
          <w:color w:val="000000" w:themeColor="text1"/>
          <w:sz w:val="28"/>
          <w:szCs w:val="28"/>
          <w:lang w:val="uk-UA"/>
        </w:rPr>
      </w:pPr>
    </w:p>
    <w:p w:rsidR="00981979" w:rsidRPr="000C4486" w:rsidRDefault="00981979" w:rsidP="00FB2FAB">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ab/>
        <w:t xml:space="preserve">1. Затвердити Програму </w:t>
      </w:r>
      <w:r w:rsidRPr="000C4486">
        <w:rPr>
          <w:rFonts w:ascii="Times New Roman" w:hAnsi="Times New Roman" w:cs="Times New Roman"/>
          <w:color w:val="000000" w:themeColor="text1"/>
          <w:sz w:val="28"/>
          <w:szCs w:val="20"/>
          <w:lang w:val="uk-UA"/>
        </w:rPr>
        <w:t>п</w:t>
      </w:r>
      <w:r w:rsidRPr="000C4486">
        <w:rPr>
          <w:rFonts w:ascii="Times New Roman" w:hAnsi="Times New Roman" w:cs="Times New Roman"/>
          <w:color w:val="000000" w:themeColor="text1"/>
          <w:sz w:val="28"/>
          <w:szCs w:val="28"/>
          <w:lang w:val="uk-UA"/>
        </w:rPr>
        <w:t xml:space="preserve">ідтримки повноважень органів місцевого самоврядування </w:t>
      </w:r>
      <w:r w:rsidRPr="000C4486">
        <w:rPr>
          <w:rFonts w:ascii="Times New Roman" w:hAnsi="Times New Roman" w:cs="Times New Roman"/>
          <w:color w:val="000000" w:themeColor="text1"/>
          <w:sz w:val="28"/>
          <w:szCs w:val="20"/>
          <w:lang w:val="uk-UA"/>
        </w:rPr>
        <w:t>на 2021 рік</w:t>
      </w:r>
      <w:r w:rsidRPr="000C4486">
        <w:rPr>
          <w:rFonts w:ascii="Times New Roman" w:hAnsi="Times New Roman" w:cs="Times New Roman"/>
          <w:color w:val="000000" w:themeColor="text1"/>
          <w:sz w:val="28"/>
          <w:szCs w:val="28"/>
          <w:lang w:val="uk-UA"/>
        </w:rPr>
        <w:t xml:space="preserve"> (далі Програма) згідно з додатком.</w:t>
      </w:r>
    </w:p>
    <w:p w:rsidR="00981979" w:rsidRPr="000C4486" w:rsidRDefault="00981979" w:rsidP="000C4486">
      <w:pPr>
        <w:spacing w:after="0" w:line="240" w:lineRule="auto"/>
        <w:ind w:firstLine="705"/>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 Виконавчим органом міської ради забезпечити виконання  передбачених Програмою заходів.</w:t>
      </w:r>
    </w:p>
    <w:p w:rsidR="00981979" w:rsidRPr="000C4486" w:rsidRDefault="00981979" w:rsidP="000C4486">
      <w:pPr>
        <w:spacing w:after="0" w:line="240" w:lineRule="auto"/>
        <w:ind w:firstLine="705"/>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8"/>
          <w:szCs w:val="28"/>
          <w:lang w:val="uk-UA"/>
        </w:rPr>
        <w:t>3. Відділу  бухгалтерського обліку та звітності міської ради  виходячи з можливостей дохідної частини міського бюджету, передбачити кошти на виконання заходів Програми.</w:t>
      </w:r>
      <w:r w:rsidRPr="000C4486">
        <w:rPr>
          <w:rFonts w:ascii="Times New Roman" w:hAnsi="Times New Roman" w:cs="Times New Roman"/>
          <w:color w:val="000000" w:themeColor="text1"/>
          <w:lang w:val="uk-UA"/>
        </w:rPr>
        <w:t xml:space="preserve"> </w:t>
      </w:r>
    </w:p>
    <w:p w:rsidR="00981979" w:rsidRPr="000C4486" w:rsidRDefault="00981979" w:rsidP="000C4486">
      <w:pPr>
        <w:spacing w:after="0" w:line="240" w:lineRule="auto"/>
        <w:ind w:firstLine="705"/>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4. Виконання Програми відбувається в межах коштів, затверджених у міському бюджеті.</w:t>
      </w:r>
    </w:p>
    <w:p w:rsidR="00981979" w:rsidRPr="000C4486" w:rsidRDefault="00981979" w:rsidP="000C4486">
      <w:pPr>
        <w:spacing w:after="0" w:line="240" w:lineRule="auto"/>
        <w:ind w:firstLine="705"/>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5. Інформацію про виконання даної Програми заслухати на сесії міської ради в ІV кварталі 2021 року.</w:t>
      </w:r>
    </w:p>
    <w:p w:rsidR="00981979" w:rsidRPr="000C4486" w:rsidRDefault="00981979" w:rsidP="000C4486">
      <w:pPr>
        <w:spacing w:after="0" w:line="240" w:lineRule="auto"/>
        <w:ind w:firstLine="705"/>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6. Контроль за виконанням даного рішення покласти на постійну комісію з питань бюджету, тарифів та цін.</w:t>
      </w:r>
    </w:p>
    <w:p w:rsidR="00981979" w:rsidRDefault="00981979" w:rsidP="000C4486">
      <w:pPr>
        <w:spacing w:after="0" w:line="240" w:lineRule="auto"/>
        <w:jc w:val="both"/>
        <w:rPr>
          <w:rFonts w:ascii="Times New Roman" w:hAnsi="Times New Roman" w:cs="Times New Roman"/>
          <w:color w:val="000000" w:themeColor="text1"/>
          <w:sz w:val="28"/>
          <w:szCs w:val="28"/>
          <w:lang w:val="uk-UA"/>
        </w:rPr>
      </w:pPr>
    </w:p>
    <w:p w:rsidR="00FB2FAB" w:rsidRPr="000C4486" w:rsidRDefault="00FB2FAB" w:rsidP="000C4486">
      <w:pPr>
        <w:spacing w:after="0" w:line="240" w:lineRule="auto"/>
        <w:jc w:val="both"/>
        <w:rPr>
          <w:rFonts w:ascii="Times New Roman" w:hAnsi="Times New Roman" w:cs="Times New Roman"/>
          <w:color w:val="000000" w:themeColor="text1"/>
          <w:sz w:val="28"/>
          <w:szCs w:val="28"/>
          <w:lang w:val="uk-UA"/>
        </w:rPr>
      </w:pPr>
    </w:p>
    <w:p w:rsidR="00981979" w:rsidRPr="000C4486" w:rsidRDefault="00981979" w:rsidP="000C4486">
      <w:pPr>
        <w:spacing w:after="0" w:line="240" w:lineRule="auto"/>
        <w:rPr>
          <w:rFonts w:ascii="Times New Roman" w:eastAsia="Calibri"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Міський голова                                                                               В.МЕДВІДЬ</w:t>
      </w:r>
    </w:p>
    <w:p w:rsidR="00981979" w:rsidRPr="000C4486" w:rsidRDefault="00981979" w:rsidP="000C4486">
      <w:pPr>
        <w:spacing w:after="0" w:line="240" w:lineRule="auto"/>
        <w:rPr>
          <w:rFonts w:ascii="Times New Roman" w:hAnsi="Times New Roman" w:cs="Times New Roman"/>
          <w:color w:val="000000" w:themeColor="text1"/>
          <w:sz w:val="28"/>
          <w:lang w:val="uk-UA"/>
        </w:rPr>
      </w:pPr>
    </w:p>
    <w:p w:rsidR="00981979" w:rsidRPr="000C4486" w:rsidRDefault="00981979" w:rsidP="000C4486">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br w:type="page"/>
      </w:r>
    </w:p>
    <w:p w:rsidR="00FA7EED" w:rsidRPr="000C4486" w:rsidRDefault="00FA7EED" w:rsidP="000C4486">
      <w:pPr>
        <w:spacing w:after="0" w:line="240" w:lineRule="auto"/>
        <w:rPr>
          <w:rFonts w:ascii="Times New Roman" w:hAnsi="Times New Roman" w:cs="Times New Roman"/>
          <w:color w:val="000000" w:themeColor="text1"/>
          <w:lang w:val="uk-UA"/>
        </w:rPr>
      </w:pPr>
    </w:p>
    <w:tbl>
      <w:tblPr>
        <w:tblW w:w="0" w:type="auto"/>
        <w:jc w:val="right"/>
        <w:tblInd w:w="-207" w:type="dxa"/>
        <w:tblLook w:val="01E0" w:firstRow="1" w:lastRow="1" w:firstColumn="1" w:lastColumn="1" w:noHBand="0" w:noVBand="0"/>
      </w:tblPr>
      <w:tblGrid>
        <w:gridCol w:w="3267"/>
      </w:tblGrid>
      <w:tr w:rsidR="000C4486" w:rsidRPr="00691551" w:rsidTr="00FA7EED">
        <w:trPr>
          <w:trHeight w:val="1292"/>
          <w:jc w:val="right"/>
        </w:trPr>
        <w:tc>
          <w:tcPr>
            <w:tcW w:w="3267" w:type="dxa"/>
          </w:tcPr>
          <w:p w:rsidR="00FA7EED" w:rsidRPr="000C4486" w:rsidRDefault="00FA7EED" w:rsidP="000C4486">
            <w:pPr>
              <w:spacing w:after="0" w:line="240" w:lineRule="auto"/>
              <w:rPr>
                <w:rFonts w:ascii="Times New Roman" w:eastAsia="Times New Roman" w:hAnsi="Times New Roman" w:cs="Times New Roman"/>
                <w:color w:val="000000" w:themeColor="text1"/>
                <w:lang w:val="uk-UA"/>
              </w:rPr>
            </w:pP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rPr>
              <w:br w:type="page"/>
            </w:r>
            <w:r w:rsidRPr="000C4486">
              <w:rPr>
                <w:rFonts w:ascii="Times New Roman" w:hAnsi="Times New Roman" w:cs="Times New Roman"/>
                <w:b/>
                <w:color w:val="000000" w:themeColor="text1"/>
                <w:lang w:val="uk-UA"/>
              </w:rPr>
              <w:br w:type="page"/>
            </w:r>
            <w:r w:rsidRPr="000C4486">
              <w:rPr>
                <w:rFonts w:ascii="Times New Roman" w:hAnsi="Times New Roman" w:cs="Times New Roman"/>
                <w:color w:val="000000" w:themeColor="text1"/>
                <w:lang w:val="uk-UA"/>
              </w:rPr>
              <w:t xml:space="preserve">           Додаток                                                                              до рішення міської ради  </w:t>
            </w:r>
          </w:p>
          <w:p w:rsidR="00FA7EED" w:rsidRPr="000C4486" w:rsidRDefault="00FA7EED" w:rsidP="000C4486">
            <w:pPr>
              <w:spacing w:after="0" w:line="240" w:lineRule="auto"/>
              <w:rPr>
                <w:rFonts w:ascii="Times New Roman" w:hAnsi="Times New Roman" w:cs="Times New Roman"/>
                <w:color w:val="000000" w:themeColor="text1"/>
                <w:lang w:val="uk-UA" w:eastAsia="ru-RU"/>
              </w:rPr>
            </w:pPr>
            <w:r w:rsidRPr="000C4486">
              <w:rPr>
                <w:rFonts w:ascii="Times New Roman" w:hAnsi="Times New Roman" w:cs="Times New Roman"/>
                <w:color w:val="000000" w:themeColor="text1"/>
                <w:lang w:val="uk-UA"/>
              </w:rPr>
              <w:t>3-ої сесії 8-го скликання                                                                                                 від 25.12.20</w:t>
            </w:r>
            <w:r w:rsidR="00957AE2" w:rsidRPr="000C4486">
              <w:rPr>
                <w:rFonts w:ascii="Times New Roman" w:hAnsi="Times New Roman" w:cs="Times New Roman"/>
                <w:color w:val="000000" w:themeColor="text1"/>
                <w:lang w:val="uk-UA"/>
              </w:rPr>
              <w:t>20 р. №36</w:t>
            </w:r>
          </w:p>
          <w:p w:rsidR="00FA7EED" w:rsidRPr="000C4486" w:rsidRDefault="00FA7EED" w:rsidP="000C4486">
            <w:pPr>
              <w:spacing w:after="0" w:line="240" w:lineRule="auto"/>
              <w:rPr>
                <w:rFonts w:ascii="Times New Roman" w:eastAsia="Times New Roman" w:hAnsi="Times New Roman" w:cs="Times New Roman"/>
                <w:color w:val="000000" w:themeColor="text1"/>
                <w:lang w:val="uk-UA"/>
              </w:rPr>
            </w:pPr>
          </w:p>
        </w:tc>
      </w:tr>
    </w:tbl>
    <w:p w:rsidR="00FA7EED" w:rsidRPr="000C4486" w:rsidRDefault="00FA7EED" w:rsidP="000C4486">
      <w:pPr>
        <w:spacing w:after="0" w:line="240" w:lineRule="auto"/>
        <w:rPr>
          <w:rFonts w:ascii="Times New Roman" w:hAnsi="Times New Roman" w:cs="Times New Roman"/>
          <w:b/>
          <w:color w:val="000000" w:themeColor="text1"/>
          <w:sz w:val="32"/>
          <w:szCs w:val="32"/>
          <w:lang w:val="uk-UA"/>
        </w:rPr>
      </w:pPr>
    </w:p>
    <w:p w:rsidR="00981979" w:rsidRPr="000C4486" w:rsidRDefault="00981979" w:rsidP="000C4486">
      <w:pPr>
        <w:spacing w:after="0" w:line="240" w:lineRule="auto"/>
        <w:jc w:val="center"/>
        <w:rPr>
          <w:rFonts w:ascii="Times New Roman" w:hAnsi="Times New Roman" w:cs="Times New Roman"/>
          <w:b/>
          <w:color w:val="000000" w:themeColor="text1"/>
          <w:sz w:val="32"/>
          <w:szCs w:val="32"/>
          <w:lang w:val="uk-UA"/>
        </w:rPr>
      </w:pPr>
    </w:p>
    <w:p w:rsidR="00981979" w:rsidRPr="000C4486" w:rsidRDefault="00981979" w:rsidP="000C4486">
      <w:pPr>
        <w:spacing w:after="0" w:line="240" w:lineRule="auto"/>
        <w:jc w:val="center"/>
        <w:rPr>
          <w:rFonts w:ascii="Times New Roman" w:hAnsi="Times New Roman" w:cs="Times New Roman"/>
          <w:b/>
          <w:color w:val="000000" w:themeColor="text1"/>
          <w:sz w:val="32"/>
          <w:szCs w:val="32"/>
          <w:lang w:val="uk-UA"/>
        </w:rPr>
      </w:pPr>
      <w:r w:rsidRPr="000C4486">
        <w:rPr>
          <w:rFonts w:ascii="Times New Roman" w:hAnsi="Times New Roman" w:cs="Times New Roman"/>
          <w:b/>
          <w:color w:val="000000" w:themeColor="text1"/>
          <w:sz w:val="32"/>
          <w:szCs w:val="32"/>
          <w:lang w:val="uk-UA"/>
        </w:rPr>
        <w:t>ПАСПОРТ</w:t>
      </w:r>
    </w:p>
    <w:p w:rsidR="00981979" w:rsidRPr="000C4486" w:rsidRDefault="00981979"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32"/>
          <w:szCs w:val="32"/>
          <w:lang w:val="uk-UA"/>
        </w:rPr>
        <w:t xml:space="preserve">Програми </w:t>
      </w:r>
      <w:r w:rsidRPr="000C4486">
        <w:rPr>
          <w:rFonts w:ascii="Times New Roman" w:hAnsi="Times New Roman" w:cs="Times New Roman"/>
          <w:b/>
          <w:color w:val="000000" w:themeColor="text1"/>
          <w:sz w:val="28"/>
          <w:szCs w:val="28"/>
          <w:lang w:val="uk-UA"/>
        </w:rPr>
        <w:t xml:space="preserve">підтримки повноважень органів місцевого самоврядування на 2021 рік </w:t>
      </w:r>
    </w:p>
    <w:p w:rsidR="00981979" w:rsidRPr="000C4486" w:rsidRDefault="00981979" w:rsidP="000C4486">
      <w:pPr>
        <w:spacing w:after="0" w:line="240" w:lineRule="auto"/>
        <w:jc w:val="both"/>
        <w:rPr>
          <w:rFonts w:ascii="Times New Roman" w:hAnsi="Times New Roman" w:cs="Times New Roman"/>
          <w:b/>
          <w:color w:val="000000" w:themeColor="text1"/>
          <w:sz w:val="28"/>
          <w:szCs w:val="28"/>
          <w:lang w:val="uk-UA"/>
        </w:rPr>
      </w:pPr>
    </w:p>
    <w:p w:rsidR="00981979" w:rsidRPr="000C4486" w:rsidRDefault="00981979" w:rsidP="000C4486">
      <w:pPr>
        <w:spacing w:after="0" w:line="240" w:lineRule="auto"/>
        <w:jc w:val="both"/>
        <w:rPr>
          <w:rFonts w:ascii="Times New Roman" w:hAnsi="Times New Roman" w:cs="Times New Roman"/>
          <w:color w:val="000000" w:themeColor="text1"/>
          <w:sz w:val="28"/>
          <w:szCs w:val="28"/>
          <w:lang w:val="uk-UA"/>
        </w:rPr>
      </w:pPr>
    </w:p>
    <w:p w:rsidR="00981979" w:rsidRPr="000C4486" w:rsidRDefault="00981979"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1. Ініціатор розроблення Програми: виконавчий комітет Рахівської міської ради. </w:t>
      </w:r>
    </w:p>
    <w:p w:rsidR="00981979" w:rsidRPr="000C4486" w:rsidRDefault="00981979"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2. Підстава для розроблення Програми: Закони України “Про місцеве самоврядування в Україні», «Про статус депутатів місцевих рад», «Про державні цільові програми», Бюджетний кодекс України, Указ Президента України від 30 серпня 2001 року № 749/2001 «Про державну підтримку розвитку місцевого самоврядування в Україні», Програма державної підтримки і розвитку місцевого самоврядування в Україні,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w:t>
      </w:r>
      <w:proofErr w:type="spellStart"/>
      <w:r w:rsidRPr="000C4486">
        <w:rPr>
          <w:rFonts w:ascii="Times New Roman" w:hAnsi="Times New Roman" w:cs="Times New Roman"/>
          <w:color w:val="000000" w:themeColor="text1"/>
          <w:sz w:val="28"/>
          <w:szCs w:val="28"/>
          <w:lang w:val="uk-UA"/>
        </w:rPr>
        <w:t>„Про</w:t>
      </w:r>
      <w:proofErr w:type="spellEnd"/>
      <w:r w:rsidRPr="000C4486">
        <w:rPr>
          <w:rFonts w:ascii="Times New Roman" w:hAnsi="Times New Roman" w:cs="Times New Roman"/>
          <w:color w:val="000000" w:themeColor="text1"/>
          <w:sz w:val="28"/>
          <w:szCs w:val="28"/>
          <w:lang w:val="uk-UA"/>
        </w:rPr>
        <w:t xml:space="preserve"> паспорти бюджетних програм”</w:t>
      </w:r>
    </w:p>
    <w:p w:rsidR="00981979" w:rsidRPr="000C4486" w:rsidRDefault="00981979"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3.Розробники Програми: Відділ бухгалтерського обліку та звітності.</w:t>
      </w:r>
    </w:p>
    <w:p w:rsidR="00981979" w:rsidRPr="000C4486" w:rsidRDefault="00981979"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4.Відповідальний виконавець Програми: Рахівська міська рада. </w:t>
      </w:r>
    </w:p>
    <w:p w:rsidR="00981979" w:rsidRPr="000C4486" w:rsidRDefault="00981979"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5.Учасники Програми:  Рахівська міська рада </w:t>
      </w:r>
    </w:p>
    <w:p w:rsidR="00981979" w:rsidRPr="000C4486" w:rsidRDefault="00981979"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6.Термін реалізації Програми: 2021 рік</w:t>
      </w:r>
    </w:p>
    <w:p w:rsidR="00981979" w:rsidRPr="000C4486" w:rsidRDefault="00981979"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7.Загальний обсяг необхідних для реалізації Програми фінансових ресурсів з міського бюджету складає 1883670,00 грн. </w:t>
      </w:r>
    </w:p>
    <w:p w:rsidR="00981979" w:rsidRPr="000C4486" w:rsidRDefault="00981979"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8.Очікувані результати виконання Програми: Упровадження інноваційного підходу до вирішення питань розвитку території з боку органів місцевого самоврядування, розповсюдження позитивного досвіду діяльності органів місцевого самоврядування.</w:t>
      </w:r>
    </w:p>
    <w:p w:rsidR="00981979" w:rsidRPr="000C4486" w:rsidRDefault="00981979" w:rsidP="000C4486">
      <w:pPr>
        <w:spacing w:after="0" w:line="240" w:lineRule="auto"/>
        <w:jc w:val="center"/>
        <w:rPr>
          <w:rFonts w:ascii="Times New Roman" w:hAnsi="Times New Roman" w:cs="Times New Roman"/>
          <w:b/>
          <w:color w:val="000000" w:themeColor="text1"/>
          <w:sz w:val="32"/>
          <w:szCs w:val="32"/>
          <w:lang w:val="uk-UA"/>
        </w:rPr>
      </w:pPr>
    </w:p>
    <w:p w:rsidR="00981979" w:rsidRPr="000C4486" w:rsidRDefault="00981979" w:rsidP="000C4486">
      <w:pPr>
        <w:spacing w:after="0" w:line="240" w:lineRule="auto"/>
        <w:jc w:val="center"/>
        <w:rPr>
          <w:rFonts w:ascii="Times New Roman" w:hAnsi="Times New Roman" w:cs="Times New Roman"/>
          <w:b/>
          <w:color w:val="000000" w:themeColor="text1"/>
          <w:sz w:val="32"/>
          <w:szCs w:val="32"/>
          <w:lang w:val="uk-UA"/>
        </w:rPr>
      </w:pPr>
      <w:r w:rsidRPr="000C4486">
        <w:rPr>
          <w:rFonts w:ascii="Times New Roman" w:hAnsi="Times New Roman" w:cs="Times New Roman"/>
          <w:b/>
          <w:color w:val="000000" w:themeColor="text1"/>
          <w:sz w:val="32"/>
          <w:szCs w:val="32"/>
          <w:lang w:val="uk-UA"/>
        </w:rPr>
        <w:br w:type="page"/>
      </w:r>
    </w:p>
    <w:p w:rsidR="00981979" w:rsidRPr="000C4486" w:rsidRDefault="00981979" w:rsidP="000C4486">
      <w:pPr>
        <w:spacing w:after="0" w:line="240" w:lineRule="auto"/>
        <w:jc w:val="center"/>
        <w:rPr>
          <w:rFonts w:ascii="Times New Roman" w:hAnsi="Times New Roman" w:cs="Times New Roman"/>
          <w:b/>
          <w:color w:val="000000" w:themeColor="text1"/>
          <w:sz w:val="32"/>
          <w:szCs w:val="32"/>
          <w:lang w:val="uk-UA"/>
        </w:rPr>
      </w:pPr>
      <w:r w:rsidRPr="000C4486">
        <w:rPr>
          <w:rFonts w:ascii="Times New Roman" w:hAnsi="Times New Roman" w:cs="Times New Roman"/>
          <w:b/>
          <w:color w:val="000000" w:themeColor="text1"/>
          <w:sz w:val="32"/>
          <w:szCs w:val="32"/>
          <w:lang w:val="uk-UA"/>
        </w:rPr>
        <w:lastRenderedPageBreak/>
        <w:t>Програма</w:t>
      </w:r>
    </w:p>
    <w:p w:rsidR="00981979" w:rsidRPr="000C4486" w:rsidRDefault="00981979" w:rsidP="000C4486">
      <w:pPr>
        <w:spacing w:after="0" w:line="240" w:lineRule="auto"/>
        <w:jc w:val="both"/>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 xml:space="preserve">підтримки повноважень органів місцевого самоврядування на 2021 рік </w:t>
      </w:r>
    </w:p>
    <w:p w:rsidR="00981979" w:rsidRPr="000C4486" w:rsidRDefault="00981979" w:rsidP="000C4486">
      <w:pPr>
        <w:spacing w:after="0" w:line="240" w:lineRule="auto"/>
        <w:jc w:val="both"/>
        <w:rPr>
          <w:rFonts w:ascii="Times New Roman" w:hAnsi="Times New Roman" w:cs="Times New Roman"/>
          <w:b/>
          <w:color w:val="000000" w:themeColor="text1"/>
          <w:sz w:val="28"/>
          <w:szCs w:val="28"/>
          <w:lang w:val="uk-UA"/>
        </w:rPr>
      </w:pPr>
    </w:p>
    <w:p w:rsidR="00981979" w:rsidRPr="000C4486" w:rsidRDefault="00981979" w:rsidP="000C4486">
      <w:pPr>
        <w:spacing w:after="0" w:line="240" w:lineRule="auto"/>
        <w:jc w:val="center"/>
        <w:rPr>
          <w:rFonts w:ascii="Times New Roman" w:hAnsi="Times New Roman" w:cs="Times New Roman"/>
          <w:b/>
          <w:i/>
          <w:color w:val="000000" w:themeColor="text1"/>
          <w:sz w:val="28"/>
          <w:szCs w:val="28"/>
          <w:lang w:val="uk-UA"/>
        </w:rPr>
      </w:pPr>
      <w:r w:rsidRPr="000C4486">
        <w:rPr>
          <w:rFonts w:ascii="Times New Roman" w:hAnsi="Times New Roman" w:cs="Times New Roman"/>
          <w:b/>
          <w:i/>
          <w:color w:val="000000" w:themeColor="text1"/>
          <w:sz w:val="28"/>
          <w:szCs w:val="28"/>
          <w:lang w:val="uk-UA"/>
        </w:rPr>
        <w:t>1.Загальні положення</w:t>
      </w:r>
    </w:p>
    <w:p w:rsidR="00981979" w:rsidRPr="000C4486" w:rsidRDefault="00981979"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Місцеве самоврядування виступає одним із найважливіших принципів організації і функціонування влади в суспільстві й державі та є необхідною складовою будь-якого демократичного ладу. </w:t>
      </w:r>
    </w:p>
    <w:p w:rsidR="00981979" w:rsidRPr="000C4486" w:rsidRDefault="00981979"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Програма підтримки діяльності органів місцевого самоврядування у                   Рахівській міській територіальній громаді на 2021 рік (далі - Програма) розроблена відповідно до статті 140 Конституції України, Закону України "Про місцеве самоврядування в Україні”.</w:t>
      </w:r>
    </w:p>
    <w:p w:rsidR="00981979" w:rsidRPr="000C4486" w:rsidRDefault="00981979"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Комплексний та системний підхід у вирішенні завдань Програми дає змогу реалізовувати політику у сфері місцевого самоврядування завдяки спільним зусиллям виконавчого органу міської ради, представницького органу місцевого самоврядування  в Рахівській міській територіальній громаді. </w:t>
      </w:r>
    </w:p>
    <w:p w:rsidR="00981979" w:rsidRPr="000C4486" w:rsidRDefault="00981979" w:rsidP="000C4486">
      <w:pPr>
        <w:spacing w:after="0" w:line="240" w:lineRule="auto"/>
        <w:jc w:val="center"/>
        <w:rPr>
          <w:rFonts w:ascii="Times New Roman" w:hAnsi="Times New Roman" w:cs="Times New Roman"/>
          <w:i/>
          <w:color w:val="000000" w:themeColor="text1"/>
          <w:sz w:val="28"/>
          <w:szCs w:val="28"/>
          <w:lang w:val="uk-UA"/>
        </w:rPr>
      </w:pPr>
    </w:p>
    <w:p w:rsidR="00981979" w:rsidRPr="000C4486" w:rsidRDefault="00981979" w:rsidP="000C4486">
      <w:pPr>
        <w:spacing w:after="0" w:line="240" w:lineRule="auto"/>
        <w:jc w:val="center"/>
        <w:rPr>
          <w:rFonts w:ascii="Times New Roman" w:hAnsi="Times New Roman" w:cs="Times New Roman"/>
          <w:b/>
          <w:i/>
          <w:color w:val="000000" w:themeColor="text1"/>
          <w:sz w:val="28"/>
          <w:szCs w:val="28"/>
          <w:lang w:val="uk-UA"/>
        </w:rPr>
      </w:pPr>
      <w:r w:rsidRPr="000C4486">
        <w:rPr>
          <w:rFonts w:ascii="Times New Roman" w:hAnsi="Times New Roman" w:cs="Times New Roman"/>
          <w:b/>
          <w:i/>
          <w:color w:val="000000" w:themeColor="text1"/>
          <w:sz w:val="28"/>
          <w:szCs w:val="28"/>
          <w:lang w:val="uk-UA"/>
        </w:rPr>
        <w:t>2.Мета та основні завдання.</w:t>
      </w:r>
    </w:p>
    <w:p w:rsidR="00981979" w:rsidRPr="000C4486" w:rsidRDefault="00981979"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Основна мета Програми  спрямована  на подальший розвиток самоврядування в Рахівській міській територіальній громаді як важливої складової становлення громадянського суспільства, зміцнення організаційно-правових, фінансово-економічних засад місцевого самоврядування, та створення сприятливих умов для участі громади у вирішенні питань місцевого значення, а саме:</w:t>
      </w:r>
    </w:p>
    <w:p w:rsidR="00981979" w:rsidRPr="000C4486" w:rsidRDefault="00981979"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удосконалення правових засад місцевого самоврядування;</w:t>
      </w:r>
    </w:p>
    <w:p w:rsidR="00981979" w:rsidRPr="000C4486" w:rsidRDefault="00981979"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зміцнення матеріально-фінансової основи місцевого самоврядування;</w:t>
      </w:r>
    </w:p>
    <w:p w:rsidR="00981979" w:rsidRPr="000C4486" w:rsidRDefault="00981979"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розвиток ініціативи населення у вирішенні питань місцевого значення;</w:t>
      </w:r>
    </w:p>
    <w:p w:rsidR="00981979" w:rsidRPr="000C4486" w:rsidRDefault="00981979"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розширення сфер впливу на організаційні процеси в районі, активізацію діяльності депутатського корпусу і громадськості;</w:t>
      </w:r>
    </w:p>
    <w:p w:rsidR="00981979" w:rsidRPr="000C4486" w:rsidRDefault="00981979"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вирішення проблем функціонування  і розвитку інформаційної сфери громади;</w:t>
      </w:r>
    </w:p>
    <w:p w:rsidR="00981979" w:rsidRPr="000C4486" w:rsidRDefault="00981979" w:rsidP="000C4486">
      <w:pPr>
        <w:spacing w:after="0" w:line="240" w:lineRule="auto"/>
        <w:ind w:firstLine="708"/>
        <w:jc w:val="both"/>
        <w:rPr>
          <w:rFonts w:ascii="Times New Roman" w:hAnsi="Times New Roman" w:cs="Times New Roman"/>
          <w:color w:val="000000" w:themeColor="text1"/>
          <w:sz w:val="28"/>
          <w:szCs w:val="28"/>
          <w:shd w:val="clear" w:color="auto" w:fill="FFFFFF"/>
          <w:lang w:val="uk-UA"/>
        </w:rPr>
      </w:pPr>
    </w:p>
    <w:p w:rsidR="00981979" w:rsidRPr="000C4486" w:rsidRDefault="00981979" w:rsidP="000C4486">
      <w:pPr>
        <w:spacing w:after="0" w:line="240" w:lineRule="auto"/>
        <w:jc w:val="center"/>
        <w:rPr>
          <w:rFonts w:ascii="Times New Roman" w:hAnsi="Times New Roman" w:cs="Times New Roman"/>
          <w:b/>
          <w:i/>
          <w:color w:val="000000" w:themeColor="text1"/>
          <w:sz w:val="28"/>
          <w:szCs w:val="28"/>
          <w:lang w:val="uk-UA"/>
        </w:rPr>
      </w:pPr>
      <w:r w:rsidRPr="000C4486">
        <w:rPr>
          <w:rFonts w:ascii="Times New Roman" w:hAnsi="Times New Roman" w:cs="Times New Roman"/>
          <w:b/>
          <w:i/>
          <w:color w:val="000000" w:themeColor="text1"/>
          <w:sz w:val="28"/>
          <w:szCs w:val="28"/>
          <w:lang w:val="uk-UA"/>
        </w:rPr>
        <w:t>3.Основні завдання програми</w:t>
      </w:r>
    </w:p>
    <w:p w:rsidR="00981979" w:rsidRPr="000C4486" w:rsidRDefault="00981979"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Основними завданнями Програми є:</w:t>
      </w:r>
    </w:p>
    <w:p w:rsidR="00981979" w:rsidRPr="000C4486" w:rsidRDefault="00981979"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 удосконалення механізмів управління об’єктами права комунальної власності та спільної власності територіальних громади;</w:t>
      </w:r>
    </w:p>
    <w:p w:rsidR="00981979" w:rsidRPr="000C4486" w:rsidRDefault="00981979"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 поліпшення взаємодії з Асоціацією сільських, селищних та міських рад  та інших об’єднань виконавчим комітетом ради;</w:t>
      </w:r>
    </w:p>
    <w:p w:rsidR="00981979" w:rsidRPr="000C4486" w:rsidRDefault="00981979"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 створення належних умов для реалізації територіальною громадою та органом місцевого самоврядування прав та повноважень, визначених Конституцією та законами України;</w:t>
      </w:r>
    </w:p>
    <w:p w:rsidR="00981979" w:rsidRPr="000C4486" w:rsidRDefault="00981979"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 залучення  жителів  до процесів розвитку місцевого самоврядування в громаді.</w:t>
      </w:r>
    </w:p>
    <w:p w:rsidR="00981979" w:rsidRPr="000C4486" w:rsidRDefault="00981979" w:rsidP="000C4486">
      <w:pPr>
        <w:spacing w:after="0" w:line="240" w:lineRule="auto"/>
        <w:jc w:val="both"/>
        <w:rPr>
          <w:rFonts w:ascii="Times New Roman" w:hAnsi="Times New Roman" w:cs="Times New Roman"/>
          <w:color w:val="000000" w:themeColor="text1"/>
          <w:sz w:val="28"/>
          <w:szCs w:val="28"/>
          <w:lang w:val="uk-UA"/>
        </w:rPr>
      </w:pPr>
    </w:p>
    <w:p w:rsidR="00456B92" w:rsidRPr="000C4486" w:rsidRDefault="00456B92" w:rsidP="000C4486">
      <w:pPr>
        <w:spacing w:after="0" w:line="240" w:lineRule="auto"/>
        <w:jc w:val="both"/>
        <w:rPr>
          <w:rFonts w:ascii="Times New Roman" w:hAnsi="Times New Roman" w:cs="Times New Roman"/>
          <w:color w:val="000000" w:themeColor="text1"/>
          <w:sz w:val="28"/>
          <w:szCs w:val="28"/>
          <w:lang w:val="uk-UA"/>
        </w:rPr>
      </w:pPr>
    </w:p>
    <w:p w:rsidR="00456B92" w:rsidRPr="000C4486" w:rsidRDefault="00456B92" w:rsidP="000C4486">
      <w:pPr>
        <w:spacing w:after="0" w:line="240" w:lineRule="auto"/>
        <w:jc w:val="both"/>
        <w:rPr>
          <w:rFonts w:ascii="Times New Roman" w:hAnsi="Times New Roman" w:cs="Times New Roman"/>
          <w:color w:val="000000" w:themeColor="text1"/>
          <w:sz w:val="28"/>
          <w:szCs w:val="28"/>
          <w:lang w:val="uk-UA"/>
        </w:rPr>
      </w:pPr>
    </w:p>
    <w:p w:rsidR="00456B92" w:rsidRPr="000C4486" w:rsidRDefault="00456B92" w:rsidP="000C4486">
      <w:pPr>
        <w:spacing w:after="0" w:line="240" w:lineRule="auto"/>
        <w:jc w:val="both"/>
        <w:rPr>
          <w:rFonts w:ascii="Times New Roman" w:hAnsi="Times New Roman" w:cs="Times New Roman"/>
          <w:color w:val="000000" w:themeColor="text1"/>
          <w:sz w:val="28"/>
          <w:szCs w:val="28"/>
          <w:lang w:val="uk-UA"/>
        </w:rPr>
      </w:pPr>
    </w:p>
    <w:p w:rsidR="00981979" w:rsidRPr="000C4486" w:rsidRDefault="00981979" w:rsidP="000C4486">
      <w:pPr>
        <w:spacing w:after="0" w:line="240" w:lineRule="auto"/>
        <w:jc w:val="center"/>
        <w:rPr>
          <w:rFonts w:ascii="Times New Roman" w:hAnsi="Times New Roman" w:cs="Times New Roman"/>
          <w:b/>
          <w:i/>
          <w:color w:val="000000" w:themeColor="text1"/>
          <w:sz w:val="28"/>
          <w:szCs w:val="28"/>
          <w:lang w:val="uk-UA"/>
        </w:rPr>
      </w:pPr>
      <w:r w:rsidRPr="000C4486">
        <w:rPr>
          <w:rFonts w:ascii="Times New Roman" w:hAnsi="Times New Roman" w:cs="Times New Roman"/>
          <w:b/>
          <w:i/>
          <w:color w:val="000000" w:themeColor="text1"/>
          <w:sz w:val="28"/>
          <w:szCs w:val="28"/>
          <w:lang w:val="uk-UA"/>
        </w:rPr>
        <w:t>4. Основні напрямки реалізації програми</w:t>
      </w:r>
    </w:p>
    <w:p w:rsidR="00981979" w:rsidRPr="000C4486" w:rsidRDefault="00981979"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Основна частина завдань здійснюється шляхом реалізації заходів відповідно до базових принципів та підходів. Крім цього, Програмою передбачено лише ті основні завдання, які відносяться до сфери місцевого самоврядування і не зачіпають питань, які вже затверджені в програмах відповідного профілю (питання благоустрою, навколишнього середовища, культурно-мистецькі, спортивно-оздоровчі та інші).</w:t>
      </w:r>
    </w:p>
    <w:p w:rsidR="00981979" w:rsidRPr="000C4486" w:rsidRDefault="00981979"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Комплексний підхід до побудови Програми передбачає її фінансування з міського бюджету і може коригуватися відповідно до пропозицій постійних комісій міської ради, виконавчого комітету  міської ради.</w:t>
      </w:r>
    </w:p>
    <w:p w:rsidR="00981979" w:rsidRPr="000C4486" w:rsidRDefault="00981979" w:rsidP="000C4486">
      <w:pPr>
        <w:spacing w:after="0" w:line="240" w:lineRule="auto"/>
        <w:rPr>
          <w:rFonts w:ascii="Times New Roman" w:hAnsi="Times New Roman" w:cs="Times New Roman"/>
          <w:color w:val="000000" w:themeColor="text1"/>
          <w:sz w:val="28"/>
          <w:szCs w:val="28"/>
          <w:lang w:val="uk-UA"/>
        </w:rPr>
      </w:pPr>
    </w:p>
    <w:p w:rsidR="00981979" w:rsidRPr="000C4486" w:rsidRDefault="00981979" w:rsidP="000C4486">
      <w:pPr>
        <w:spacing w:after="0" w:line="240" w:lineRule="auto"/>
        <w:jc w:val="center"/>
        <w:rPr>
          <w:rFonts w:ascii="Times New Roman" w:hAnsi="Times New Roman" w:cs="Times New Roman"/>
          <w:b/>
          <w:i/>
          <w:color w:val="000000" w:themeColor="text1"/>
          <w:sz w:val="28"/>
          <w:szCs w:val="28"/>
          <w:lang w:val="uk-UA"/>
        </w:rPr>
      </w:pPr>
      <w:r w:rsidRPr="000C4486">
        <w:rPr>
          <w:rFonts w:ascii="Times New Roman" w:hAnsi="Times New Roman" w:cs="Times New Roman"/>
          <w:b/>
          <w:i/>
          <w:color w:val="000000" w:themeColor="text1"/>
          <w:sz w:val="28"/>
          <w:szCs w:val="28"/>
          <w:lang w:val="uk-UA"/>
        </w:rPr>
        <w:t>5. Фінансове забезпечення програми, основні заходи, очікувані результати</w:t>
      </w:r>
    </w:p>
    <w:p w:rsidR="00981979" w:rsidRPr="000C4486" w:rsidRDefault="00981979" w:rsidP="000C4486">
      <w:pPr>
        <w:spacing w:after="0" w:line="240" w:lineRule="auto"/>
        <w:ind w:firstLine="540"/>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Фінансування програми здійснюється за рахунок коштів міського бюджету (відповідно функціональної класифікації) передбачених у міському бюджеті на відповідний рік, а також за рахунок інших джерел фінансування не заборонених чинним законодавством України, виходячи з фінансового ресурсу та пріоритетів. В разі потреби обсяг фінансування окремих заходів Програми може коригуватися.</w:t>
      </w:r>
    </w:p>
    <w:p w:rsidR="00981979" w:rsidRPr="000C4486" w:rsidRDefault="00981979" w:rsidP="000C4486">
      <w:pPr>
        <w:spacing w:after="0" w:line="240" w:lineRule="auto"/>
        <w:jc w:val="both"/>
        <w:rPr>
          <w:rFonts w:ascii="Times New Roman" w:hAnsi="Times New Roman" w:cs="Times New Roman"/>
          <w:color w:val="000000" w:themeColor="text1"/>
          <w:sz w:val="28"/>
          <w:szCs w:val="28"/>
          <w:lang w:val="uk-UA"/>
        </w:rPr>
      </w:pPr>
    </w:p>
    <w:p w:rsidR="00981979" w:rsidRPr="000C4486" w:rsidRDefault="00981979" w:rsidP="000C4486">
      <w:pPr>
        <w:pStyle w:val="ab"/>
        <w:spacing w:line="240" w:lineRule="auto"/>
        <w:rPr>
          <w:color w:val="000000" w:themeColor="text1"/>
        </w:rPr>
      </w:pPr>
      <w:r w:rsidRPr="000C4486">
        <w:rPr>
          <w:color w:val="000000" w:themeColor="text1"/>
        </w:rPr>
        <w:t>1.Інформаційна політика</w:t>
      </w:r>
    </w:p>
    <w:p w:rsidR="00981979" w:rsidRPr="000C4486" w:rsidRDefault="00981979" w:rsidP="000C4486">
      <w:pPr>
        <w:pStyle w:val="ab"/>
        <w:spacing w:line="240" w:lineRule="auto"/>
        <w:rPr>
          <w:color w:val="000000" w:themeColor="text1"/>
        </w:rPr>
      </w:pPr>
    </w:p>
    <w:tbl>
      <w:tblPr>
        <w:tblW w:w="0" w:type="auto"/>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76"/>
        <w:gridCol w:w="2634"/>
        <w:gridCol w:w="1051"/>
        <w:gridCol w:w="1276"/>
        <w:gridCol w:w="1134"/>
        <w:gridCol w:w="3193"/>
      </w:tblGrid>
      <w:tr w:rsidR="000C4486" w:rsidRPr="000C4486" w:rsidTr="00981979">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20"/>
                <w:szCs w:val="20"/>
                <w:lang w:val="uk-UA" w:eastAsia="uk-UA"/>
              </w:rPr>
            </w:pPr>
            <w:r w:rsidRPr="000C4486">
              <w:rPr>
                <w:rStyle w:val="a7"/>
                <w:rFonts w:ascii="Times New Roman" w:hAnsi="Times New Roman" w:cs="Times New Roman"/>
                <w:color w:val="000000" w:themeColor="text1"/>
                <w:sz w:val="20"/>
                <w:szCs w:val="20"/>
                <w:lang w:val="uk-UA"/>
              </w:rPr>
              <w:t>№ з/п</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20"/>
                <w:szCs w:val="20"/>
                <w:lang w:val="uk-UA" w:eastAsia="uk-UA"/>
              </w:rPr>
            </w:pPr>
            <w:r w:rsidRPr="000C4486">
              <w:rPr>
                <w:rStyle w:val="a7"/>
                <w:rFonts w:ascii="Times New Roman" w:hAnsi="Times New Roman" w:cs="Times New Roman"/>
                <w:color w:val="000000" w:themeColor="text1"/>
                <w:sz w:val="20"/>
                <w:szCs w:val="20"/>
                <w:lang w:val="uk-UA"/>
              </w:rPr>
              <w:t>Назва заходів</w:t>
            </w:r>
          </w:p>
        </w:tc>
        <w:tc>
          <w:tcPr>
            <w:tcW w:w="10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18"/>
                <w:szCs w:val="18"/>
                <w:lang w:val="uk-UA" w:eastAsia="uk-UA"/>
              </w:rPr>
            </w:pPr>
            <w:r w:rsidRPr="000C4486">
              <w:rPr>
                <w:rStyle w:val="a7"/>
                <w:rFonts w:ascii="Times New Roman" w:hAnsi="Times New Roman" w:cs="Times New Roman"/>
                <w:color w:val="000000" w:themeColor="text1"/>
                <w:sz w:val="18"/>
                <w:szCs w:val="18"/>
                <w:lang w:val="uk-UA"/>
              </w:rPr>
              <w:t>Термін виконання</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20"/>
                <w:szCs w:val="20"/>
                <w:lang w:val="uk-UA" w:eastAsia="uk-UA"/>
              </w:rPr>
            </w:pPr>
            <w:r w:rsidRPr="000C4486">
              <w:rPr>
                <w:rStyle w:val="a7"/>
                <w:rFonts w:ascii="Times New Roman" w:hAnsi="Times New Roman" w:cs="Times New Roman"/>
                <w:color w:val="000000" w:themeColor="text1"/>
                <w:sz w:val="20"/>
                <w:szCs w:val="20"/>
                <w:lang w:val="uk-UA"/>
              </w:rPr>
              <w:t>Виконавці</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20"/>
                <w:szCs w:val="20"/>
                <w:lang w:val="uk-UA" w:eastAsia="uk-UA"/>
              </w:rPr>
            </w:pPr>
            <w:r w:rsidRPr="000C4486">
              <w:rPr>
                <w:rFonts w:ascii="Times New Roman" w:hAnsi="Times New Roman" w:cs="Times New Roman"/>
                <w:color w:val="000000" w:themeColor="text1"/>
                <w:sz w:val="20"/>
                <w:szCs w:val="20"/>
                <w:lang w:val="uk-UA"/>
              </w:rPr>
              <w:t>Фінансування,грн..</w:t>
            </w:r>
          </w:p>
        </w:tc>
        <w:tc>
          <w:tcPr>
            <w:tcW w:w="31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20"/>
                <w:szCs w:val="20"/>
                <w:lang w:val="uk-UA" w:eastAsia="uk-UA"/>
              </w:rPr>
            </w:pPr>
            <w:r w:rsidRPr="000C4486">
              <w:rPr>
                <w:rStyle w:val="a7"/>
                <w:rFonts w:ascii="Times New Roman" w:hAnsi="Times New Roman" w:cs="Times New Roman"/>
                <w:color w:val="000000" w:themeColor="text1"/>
                <w:sz w:val="20"/>
                <w:szCs w:val="20"/>
                <w:lang w:val="uk-UA"/>
              </w:rPr>
              <w:t>Очікуваний результат</w:t>
            </w:r>
          </w:p>
        </w:tc>
      </w:tr>
      <w:tr w:rsidR="000C4486" w:rsidRPr="000C4486" w:rsidTr="00981979">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lang w:val="uk-UA"/>
              </w:rPr>
              <w:t>1</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lang w:val="uk-UA"/>
              </w:rPr>
              <w:t>2</w:t>
            </w:r>
          </w:p>
        </w:tc>
        <w:tc>
          <w:tcPr>
            <w:tcW w:w="10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lang w:val="uk-UA"/>
              </w:rPr>
              <w:t>3</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lang w:val="uk-UA"/>
              </w:rPr>
              <w:t>4</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lang w:val="uk-UA"/>
              </w:rPr>
              <w:t>5</w:t>
            </w:r>
          </w:p>
        </w:tc>
        <w:tc>
          <w:tcPr>
            <w:tcW w:w="31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lang w:val="uk-UA"/>
              </w:rPr>
              <w:t>6</w:t>
            </w:r>
          </w:p>
        </w:tc>
      </w:tr>
      <w:tr w:rsidR="000C4486" w:rsidRPr="00FB2FAB" w:rsidTr="00981979">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16"/>
                <w:szCs w:val="16"/>
                <w:lang w:val="uk-UA" w:eastAsia="uk-UA"/>
              </w:rPr>
            </w:pPr>
            <w:r w:rsidRPr="000C4486">
              <w:rPr>
                <w:rFonts w:ascii="Times New Roman" w:hAnsi="Times New Roman" w:cs="Times New Roman"/>
                <w:color w:val="000000" w:themeColor="text1"/>
                <w:sz w:val="16"/>
                <w:szCs w:val="16"/>
                <w:lang w:val="uk-UA"/>
              </w:rPr>
              <w:t>1.1.</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20"/>
                <w:szCs w:val="20"/>
                <w:lang w:val="uk-UA" w:eastAsia="uk-UA"/>
              </w:rPr>
            </w:pPr>
            <w:r w:rsidRPr="000C4486">
              <w:rPr>
                <w:rFonts w:ascii="Times New Roman" w:hAnsi="Times New Roman" w:cs="Times New Roman"/>
                <w:color w:val="000000" w:themeColor="text1"/>
                <w:sz w:val="20"/>
                <w:szCs w:val="20"/>
                <w:lang w:val="uk-UA"/>
              </w:rPr>
              <w:t>Проведення прес-конференцій для засобів масової інформації.</w:t>
            </w:r>
          </w:p>
        </w:tc>
        <w:tc>
          <w:tcPr>
            <w:tcW w:w="10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20"/>
                <w:szCs w:val="20"/>
                <w:lang w:val="uk-UA" w:eastAsia="uk-UA"/>
              </w:rPr>
            </w:pPr>
            <w:r w:rsidRPr="000C4486">
              <w:rPr>
                <w:rFonts w:ascii="Times New Roman" w:hAnsi="Times New Roman" w:cs="Times New Roman"/>
                <w:color w:val="000000" w:themeColor="text1"/>
                <w:sz w:val="20"/>
                <w:szCs w:val="20"/>
                <w:lang w:val="uk-UA"/>
              </w:rPr>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20"/>
                <w:szCs w:val="20"/>
                <w:lang w:val="uk-UA" w:eastAsia="uk-UA"/>
              </w:rPr>
            </w:pPr>
            <w:r w:rsidRPr="000C4486">
              <w:rPr>
                <w:rFonts w:ascii="Times New Roman" w:hAnsi="Times New Roman" w:cs="Times New Roman"/>
                <w:color w:val="000000" w:themeColor="text1"/>
                <w:sz w:val="20"/>
                <w:szCs w:val="20"/>
                <w:lang w:val="uk-UA"/>
              </w:rPr>
              <w:t>Апарат міської ради</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20"/>
                <w:szCs w:val="20"/>
                <w:lang w:val="uk-UA" w:eastAsia="uk-UA"/>
              </w:rPr>
            </w:pPr>
            <w:r w:rsidRPr="000C4486">
              <w:rPr>
                <w:rFonts w:ascii="Times New Roman" w:hAnsi="Times New Roman" w:cs="Times New Roman"/>
                <w:color w:val="000000" w:themeColor="text1"/>
                <w:sz w:val="20"/>
                <w:szCs w:val="20"/>
                <w:lang w:val="uk-UA"/>
              </w:rPr>
              <w:t>–</w:t>
            </w:r>
          </w:p>
        </w:tc>
        <w:tc>
          <w:tcPr>
            <w:tcW w:w="31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20"/>
                <w:szCs w:val="20"/>
                <w:lang w:val="uk-UA" w:eastAsia="uk-UA"/>
              </w:rPr>
            </w:pPr>
            <w:r w:rsidRPr="000C4486">
              <w:rPr>
                <w:rFonts w:ascii="Times New Roman" w:hAnsi="Times New Roman" w:cs="Times New Roman"/>
                <w:color w:val="000000" w:themeColor="text1"/>
                <w:sz w:val="20"/>
                <w:szCs w:val="20"/>
                <w:lang w:val="uk-UA"/>
              </w:rPr>
              <w:t>Підвищення рівня обізнаності мешканців міста із напрямками діяльності міської влади.</w:t>
            </w:r>
          </w:p>
        </w:tc>
      </w:tr>
      <w:tr w:rsidR="000C4486" w:rsidRPr="000C4486" w:rsidTr="00981979">
        <w:trPr>
          <w:trHeight w:val="1199"/>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16"/>
                <w:szCs w:val="16"/>
                <w:lang w:val="uk-UA" w:eastAsia="uk-UA"/>
              </w:rPr>
            </w:pPr>
            <w:r w:rsidRPr="000C4486">
              <w:rPr>
                <w:rFonts w:ascii="Times New Roman" w:hAnsi="Times New Roman" w:cs="Times New Roman"/>
                <w:color w:val="000000" w:themeColor="text1"/>
                <w:sz w:val="16"/>
                <w:szCs w:val="16"/>
                <w:lang w:val="uk-UA"/>
              </w:rPr>
              <w:t>1.2.</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20"/>
                <w:szCs w:val="20"/>
                <w:lang w:val="uk-UA" w:eastAsia="uk-UA"/>
              </w:rPr>
            </w:pPr>
            <w:r w:rsidRPr="000C4486">
              <w:rPr>
                <w:rFonts w:ascii="Times New Roman" w:hAnsi="Times New Roman" w:cs="Times New Roman"/>
                <w:color w:val="000000" w:themeColor="text1"/>
                <w:sz w:val="20"/>
                <w:szCs w:val="20"/>
                <w:lang w:val="uk-UA"/>
              </w:rPr>
              <w:t>Проведення прийомів міським головою, заступниками міського голови та іншими посадовими особами мешканців міста.</w:t>
            </w:r>
          </w:p>
        </w:tc>
        <w:tc>
          <w:tcPr>
            <w:tcW w:w="10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20"/>
                <w:szCs w:val="20"/>
                <w:lang w:val="uk-UA" w:eastAsia="uk-UA"/>
              </w:rPr>
            </w:pPr>
            <w:r w:rsidRPr="000C4486">
              <w:rPr>
                <w:rFonts w:ascii="Times New Roman" w:hAnsi="Times New Roman" w:cs="Times New Roman"/>
                <w:color w:val="000000" w:themeColor="text1"/>
                <w:sz w:val="20"/>
                <w:szCs w:val="20"/>
                <w:lang w:val="uk-UA"/>
              </w:rPr>
              <w:t>Згідно з графіком</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20"/>
                <w:szCs w:val="20"/>
                <w:lang w:val="uk-UA" w:eastAsia="uk-UA"/>
              </w:rPr>
            </w:pPr>
            <w:r w:rsidRPr="000C4486">
              <w:rPr>
                <w:rFonts w:ascii="Times New Roman" w:hAnsi="Times New Roman" w:cs="Times New Roman"/>
                <w:color w:val="000000" w:themeColor="text1"/>
                <w:sz w:val="20"/>
                <w:szCs w:val="20"/>
                <w:lang w:val="uk-UA"/>
              </w:rPr>
              <w:t>Посадові особи міської ради</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20"/>
                <w:szCs w:val="20"/>
                <w:lang w:val="uk-UA" w:eastAsia="uk-UA"/>
              </w:rPr>
            </w:pPr>
            <w:r w:rsidRPr="000C4486">
              <w:rPr>
                <w:rFonts w:ascii="Times New Roman" w:hAnsi="Times New Roman" w:cs="Times New Roman"/>
                <w:color w:val="000000" w:themeColor="text1"/>
                <w:sz w:val="20"/>
                <w:szCs w:val="20"/>
                <w:lang w:val="uk-UA"/>
              </w:rPr>
              <w:t>–</w:t>
            </w:r>
          </w:p>
        </w:tc>
        <w:tc>
          <w:tcPr>
            <w:tcW w:w="31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20"/>
                <w:szCs w:val="20"/>
                <w:lang w:val="uk-UA" w:eastAsia="uk-UA"/>
              </w:rPr>
            </w:pPr>
            <w:r w:rsidRPr="000C4486">
              <w:rPr>
                <w:rFonts w:ascii="Times New Roman" w:hAnsi="Times New Roman" w:cs="Times New Roman"/>
                <w:color w:val="000000" w:themeColor="text1"/>
                <w:sz w:val="20"/>
                <w:szCs w:val="20"/>
                <w:lang w:val="uk-UA"/>
              </w:rPr>
              <w:t>Надання консультативної та практичної допомоги мешканцям міста у вирішенні їх проблем.</w:t>
            </w:r>
          </w:p>
        </w:tc>
      </w:tr>
      <w:tr w:rsidR="000C4486" w:rsidRPr="000C4486" w:rsidTr="00981979">
        <w:trPr>
          <w:trHeight w:val="784"/>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16"/>
                <w:szCs w:val="16"/>
                <w:lang w:val="uk-UA" w:eastAsia="uk-UA"/>
              </w:rPr>
            </w:pPr>
            <w:r w:rsidRPr="000C4486">
              <w:rPr>
                <w:rFonts w:ascii="Times New Roman" w:hAnsi="Times New Roman" w:cs="Times New Roman"/>
                <w:color w:val="000000" w:themeColor="text1"/>
                <w:sz w:val="16"/>
                <w:szCs w:val="16"/>
                <w:lang w:val="uk-UA"/>
              </w:rPr>
              <w:t>1.3.</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20"/>
                <w:szCs w:val="20"/>
                <w:lang w:val="uk-UA" w:eastAsia="uk-UA"/>
              </w:rPr>
            </w:pPr>
            <w:r w:rsidRPr="000C4486">
              <w:rPr>
                <w:rFonts w:ascii="Times New Roman" w:hAnsi="Times New Roman" w:cs="Times New Roman"/>
                <w:color w:val="000000" w:themeColor="text1"/>
                <w:sz w:val="20"/>
                <w:szCs w:val="20"/>
                <w:lang w:val="uk-UA"/>
              </w:rPr>
              <w:t>Інформаційне забезпечення діяльності міської ради.</w:t>
            </w:r>
          </w:p>
        </w:tc>
        <w:tc>
          <w:tcPr>
            <w:tcW w:w="10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20"/>
                <w:szCs w:val="20"/>
                <w:lang w:val="uk-UA" w:eastAsia="uk-UA"/>
              </w:rPr>
            </w:pPr>
            <w:r w:rsidRPr="000C4486">
              <w:rPr>
                <w:rFonts w:ascii="Times New Roman" w:hAnsi="Times New Roman" w:cs="Times New Roman"/>
                <w:color w:val="000000" w:themeColor="text1"/>
                <w:sz w:val="20"/>
                <w:szCs w:val="20"/>
                <w:lang w:val="uk-UA"/>
              </w:rPr>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20"/>
                <w:szCs w:val="20"/>
                <w:lang w:val="uk-UA" w:eastAsia="uk-UA"/>
              </w:rPr>
            </w:pPr>
            <w:r w:rsidRPr="000C4486">
              <w:rPr>
                <w:rFonts w:ascii="Times New Roman" w:hAnsi="Times New Roman" w:cs="Times New Roman"/>
                <w:color w:val="000000" w:themeColor="text1"/>
                <w:sz w:val="20"/>
                <w:szCs w:val="20"/>
                <w:lang w:val="uk-UA"/>
              </w:rPr>
              <w:t>Апарат міської ради</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20"/>
                <w:szCs w:val="20"/>
                <w:lang w:val="uk-UA" w:eastAsia="uk-UA"/>
              </w:rPr>
            </w:pPr>
            <w:r w:rsidRPr="000C4486">
              <w:rPr>
                <w:rFonts w:ascii="Times New Roman" w:hAnsi="Times New Roman" w:cs="Times New Roman"/>
                <w:color w:val="000000" w:themeColor="text1"/>
                <w:sz w:val="20"/>
                <w:szCs w:val="20"/>
                <w:lang w:val="uk-UA"/>
              </w:rPr>
              <w:t>15000,00</w:t>
            </w:r>
          </w:p>
        </w:tc>
        <w:tc>
          <w:tcPr>
            <w:tcW w:w="31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20"/>
                <w:szCs w:val="20"/>
                <w:lang w:val="uk-UA" w:eastAsia="uk-UA"/>
              </w:rPr>
            </w:pPr>
            <w:r w:rsidRPr="000C4486">
              <w:rPr>
                <w:rFonts w:ascii="Times New Roman" w:hAnsi="Times New Roman" w:cs="Times New Roman"/>
                <w:color w:val="000000" w:themeColor="text1"/>
                <w:sz w:val="20"/>
                <w:szCs w:val="20"/>
                <w:lang w:val="uk-UA"/>
              </w:rPr>
              <w:t>Зворотний зв’язок із жителями міста. Оплата послуг з розміщення та друку, розповсюдження інформації в засобах масової інформації</w:t>
            </w:r>
          </w:p>
        </w:tc>
      </w:tr>
      <w:tr w:rsidR="000C4486" w:rsidRPr="000C4486" w:rsidTr="00981979">
        <w:trPr>
          <w:trHeight w:val="450"/>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16"/>
                <w:szCs w:val="16"/>
                <w:lang w:val="uk-UA" w:eastAsia="uk-UA"/>
              </w:rPr>
            </w:pPr>
            <w:r w:rsidRPr="000C4486">
              <w:rPr>
                <w:rFonts w:ascii="Times New Roman" w:hAnsi="Times New Roman" w:cs="Times New Roman"/>
                <w:color w:val="000000" w:themeColor="text1"/>
                <w:sz w:val="16"/>
                <w:szCs w:val="16"/>
                <w:lang w:val="uk-UA"/>
              </w:rPr>
              <w:t>1.4</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20"/>
                <w:szCs w:val="20"/>
                <w:lang w:val="uk-UA" w:eastAsia="uk-UA"/>
              </w:rPr>
            </w:pPr>
            <w:r w:rsidRPr="000C4486">
              <w:rPr>
                <w:rFonts w:ascii="Times New Roman" w:hAnsi="Times New Roman" w:cs="Times New Roman"/>
                <w:color w:val="000000" w:themeColor="text1"/>
                <w:sz w:val="20"/>
                <w:szCs w:val="20"/>
                <w:lang w:val="uk-UA"/>
              </w:rPr>
              <w:t xml:space="preserve">Технічне обслуговування та </w:t>
            </w:r>
            <w:proofErr w:type="spellStart"/>
            <w:r w:rsidRPr="000C4486">
              <w:rPr>
                <w:rFonts w:ascii="Times New Roman" w:hAnsi="Times New Roman" w:cs="Times New Roman"/>
                <w:color w:val="000000" w:themeColor="text1"/>
                <w:sz w:val="20"/>
                <w:szCs w:val="20"/>
                <w:lang w:val="uk-UA"/>
              </w:rPr>
              <w:t>хостинг</w:t>
            </w:r>
            <w:proofErr w:type="spellEnd"/>
            <w:r w:rsidRPr="000C4486">
              <w:rPr>
                <w:rFonts w:ascii="Times New Roman" w:hAnsi="Times New Roman" w:cs="Times New Roman"/>
                <w:color w:val="000000" w:themeColor="text1"/>
                <w:sz w:val="20"/>
                <w:szCs w:val="20"/>
                <w:lang w:val="uk-UA"/>
              </w:rPr>
              <w:t xml:space="preserve"> офіційних </w:t>
            </w:r>
            <w:proofErr w:type="spellStart"/>
            <w:r w:rsidRPr="000C4486">
              <w:rPr>
                <w:rFonts w:ascii="Times New Roman" w:hAnsi="Times New Roman" w:cs="Times New Roman"/>
                <w:color w:val="000000" w:themeColor="text1"/>
                <w:sz w:val="20"/>
                <w:szCs w:val="20"/>
                <w:lang w:val="uk-UA"/>
              </w:rPr>
              <w:t>інтернет-ресурсів</w:t>
            </w:r>
            <w:proofErr w:type="spellEnd"/>
            <w:r w:rsidRPr="000C4486">
              <w:rPr>
                <w:rFonts w:ascii="Times New Roman" w:hAnsi="Times New Roman" w:cs="Times New Roman"/>
                <w:color w:val="000000" w:themeColor="text1"/>
                <w:sz w:val="20"/>
                <w:szCs w:val="20"/>
                <w:lang w:val="uk-UA"/>
              </w:rPr>
              <w:t xml:space="preserve"> міської ради.</w:t>
            </w:r>
          </w:p>
        </w:tc>
        <w:tc>
          <w:tcPr>
            <w:tcW w:w="10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20"/>
                <w:szCs w:val="20"/>
                <w:lang w:val="uk-UA" w:eastAsia="uk-UA"/>
              </w:rPr>
            </w:pPr>
            <w:r w:rsidRPr="000C4486">
              <w:rPr>
                <w:rFonts w:ascii="Times New Roman" w:hAnsi="Times New Roman" w:cs="Times New Roman"/>
                <w:color w:val="000000" w:themeColor="text1"/>
                <w:sz w:val="20"/>
                <w:szCs w:val="20"/>
                <w:lang w:val="uk-UA"/>
              </w:rPr>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20"/>
                <w:szCs w:val="20"/>
                <w:lang w:val="uk-UA" w:eastAsia="uk-UA"/>
              </w:rPr>
            </w:pPr>
            <w:r w:rsidRPr="000C4486">
              <w:rPr>
                <w:rFonts w:ascii="Times New Roman" w:hAnsi="Times New Roman" w:cs="Times New Roman"/>
                <w:color w:val="000000" w:themeColor="text1"/>
                <w:sz w:val="20"/>
                <w:szCs w:val="20"/>
                <w:lang w:val="uk-UA"/>
              </w:rPr>
              <w:t>Апарат міської ради</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20"/>
                <w:szCs w:val="20"/>
                <w:lang w:val="uk-UA" w:eastAsia="uk-UA"/>
              </w:rPr>
            </w:pPr>
            <w:r w:rsidRPr="000C4486">
              <w:rPr>
                <w:rFonts w:ascii="Times New Roman" w:hAnsi="Times New Roman" w:cs="Times New Roman"/>
                <w:color w:val="000000" w:themeColor="text1"/>
                <w:sz w:val="20"/>
                <w:szCs w:val="20"/>
                <w:lang w:val="uk-UA"/>
              </w:rPr>
              <w:t>15000,00</w:t>
            </w:r>
          </w:p>
        </w:tc>
        <w:tc>
          <w:tcPr>
            <w:tcW w:w="31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20"/>
                <w:szCs w:val="20"/>
                <w:lang w:val="uk-UA" w:eastAsia="uk-UA"/>
              </w:rPr>
            </w:pPr>
            <w:r w:rsidRPr="000C4486">
              <w:rPr>
                <w:rFonts w:ascii="Times New Roman" w:hAnsi="Times New Roman" w:cs="Times New Roman"/>
                <w:color w:val="000000" w:themeColor="text1"/>
                <w:sz w:val="20"/>
                <w:szCs w:val="20"/>
                <w:lang w:val="uk-UA"/>
              </w:rPr>
              <w:t xml:space="preserve">Забезпечення безперебійного функціонування </w:t>
            </w:r>
            <w:proofErr w:type="spellStart"/>
            <w:r w:rsidRPr="000C4486">
              <w:rPr>
                <w:rFonts w:ascii="Times New Roman" w:hAnsi="Times New Roman" w:cs="Times New Roman"/>
                <w:color w:val="000000" w:themeColor="text1"/>
                <w:sz w:val="20"/>
                <w:szCs w:val="20"/>
                <w:lang w:val="uk-UA"/>
              </w:rPr>
              <w:t>інтернет-ресурсів</w:t>
            </w:r>
            <w:proofErr w:type="spellEnd"/>
            <w:r w:rsidRPr="000C4486">
              <w:rPr>
                <w:rFonts w:ascii="Times New Roman" w:hAnsi="Times New Roman" w:cs="Times New Roman"/>
                <w:color w:val="000000" w:themeColor="text1"/>
                <w:sz w:val="20"/>
                <w:szCs w:val="20"/>
                <w:lang w:val="uk-UA"/>
              </w:rPr>
              <w:t xml:space="preserve"> міської ради.</w:t>
            </w:r>
          </w:p>
        </w:tc>
      </w:tr>
      <w:tr w:rsidR="000C4486" w:rsidRPr="000C4486" w:rsidTr="00981979">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20"/>
                <w:szCs w:val="20"/>
                <w:lang w:val="uk-UA" w:eastAsia="uk-UA"/>
              </w:rPr>
            </w:pPr>
            <w:r w:rsidRPr="000C4486">
              <w:rPr>
                <w:rStyle w:val="a7"/>
                <w:rFonts w:ascii="Times New Roman" w:hAnsi="Times New Roman" w:cs="Times New Roman"/>
                <w:color w:val="000000" w:themeColor="text1"/>
                <w:sz w:val="20"/>
                <w:szCs w:val="20"/>
                <w:lang w:val="uk-UA"/>
              </w:rPr>
              <w:t> </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20"/>
                <w:szCs w:val="20"/>
                <w:lang w:val="uk-UA" w:eastAsia="uk-UA"/>
              </w:rPr>
            </w:pPr>
            <w:r w:rsidRPr="000C4486">
              <w:rPr>
                <w:rStyle w:val="a7"/>
                <w:rFonts w:ascii="Times New Roman" w:hAnsi="Times New Roman" w:cs="Times New Roman"/>
                <w:color w:val="000000" w:themeColor="text1"/>
                <w:sz w:val="20"/>
                <w:szCs w:val="20"/>
                <w:lang w:val="uk-UA"/>
              </w:rPr>
              <w:t>РАЗОМ</w:t>
            </w:r>
          </w:p>
        </w:tc>
        <w:tc>
          <w:tcPr>
            <w:tcW w:w="10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20"/>
                <w:szCs w:val="20"/>
                <w:lang w:val="uk-UA" w:eastAsia="uk-UA"/>
              </w:rPr>
            </w:pPr>
            <w:r w:rsidRPr="000C4486">
              <w:rPr>
                <w:rStyle w:val="a7"/>
                <w:rFonts w:ascii="Times New Roman" w:hAnsi="Times New Roman" w:cs="Times New Roman"/>
                <w:color w:val="000000" w:themeColor="text1"/>
                <w:sz w:val="20"/>
                <w:szCs w:val="20"/>
                <w:lang w:val="uk-UA"/>
              </w:rPr>
              <w:t> </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20"/>
                <w:szCs w:val="20"/>
                <w:lang w:val="uk-UA" w:eastAsia="uk-UA"/>
              </w:rPr>
            </w:pPr>
            <w:r w:rsidRPr="000C4486">
              <w:rPr>
                <w:rStyle w:val="a7"/>
                <w:rFonts w:ascii="Times New Roman" w:hAnsi="Times New Roman" w:cs="Times New Roman"/>
                <w:color w:val="000000" w:themeColor="text1"/>
                <w:sz w:val="20"/>
                <w:szCs w:val="20"/>
                <w:lang w:val="uk-UA"/>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20"/>
                <w:szCs w:val="20"/>
                <w:lang w:val="uk-UA" w:eastAsia="uk-UA"/>
              </w:rPr>
            </w:pPr>
            <w:r w:rsidRPr="000C4486">
              <w:rPr>
                <w:rStyle w:val="a7"/>
                <w:rFonts w:ascii="Times New Roman" w:hAnsi="Times New Roman" w:cs="Times New Roman"/>
                <w:color w:val="000000" w:themeColor="text1"/>
                <w:sz w:val="20"/>
                <w:szCs w:val="20"/>
                <w:lang w:val="uk-UA"/>
              </w:rPr>
              <w:t>30000,00</w:t>
            </w:r>
          </w:p>
        </w:tc>
        <w:tc>
          <w:tcPr>
            <w:tcW w:w="31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contextualSpacing/>
              <w:rPr>
                <w:rFonts w:ascii="Times New Roman" w:eastAsia="Times New Roman" w:hAnsi="Times New Roman" w:cs="Times New Roman"/>
                <w:color w:val="000000" w:themeColor="text1"/>
                <w:sz w:val="20"/>
                <w:szCs w:val="20"/>
                <w:lang w:val="uk-UA" w:eastAsia="uk-UA"/>
              </w:rPr>
            </w:pPr>
            <w:r w:rsidRPr="000C4486">
              <w:rPr>
                <w:rStyle w:val="a7"/>
                <w:rFonts w:ascii="Times New Roman" w:hAnsi="Times New Roman" w:cs="Times New Roman"/>
                <w:color w:val="000000" w:themeColor="text1"/>
                <w:sz w:val="20"/>
                <w:szCs w:val="20"/>
                <w:lang w:val="uk-UA"/>
              </w:rPr>
              <w:t> </w:t>
            </w:r>
          </w:p>
        </w:tc>
      </w:tr>
    </w:tbl>
    <w:p w:rsidR="00981979" w:rsidRPr="000C4486" w:rsidRDefault="00981979" w:rsidP="000C4486">
      <w:pPr>
        <w:pStyle w:val="5"/>
        <w:shd w:val="clear" w:color="auto" w:fill="FFFFFF"/>
        <w:spacing w:before="0"/>
        <w:jc w:val="both"/>
        <w:rPr>
          <w:rFonts w:ascii="Times New Roman" w:hAnsi="Times New Roman" w:cs="Times New Roman"/>
          <w:bCs/>
          <w:color w:val="000000" w:themeColor="text1"/>
        </w:rPr>
      </w:pPr>
      <w:r w:rsidRPr="000C4486">
        <w:rPr>
          <w:rStyle w:val="a7"/>
          <w:rFonts w:ascii="Times New Roman" w:hAnsi="Times New Roman" w:cs="Times New Roman"/>
          <w:i/>
          <w:color w:val="000000" w:themeColor="text1"/>
          <w:u w:val="single"/>
        </w:rPr>
        <w:lastRenderedPageBreak/>
        <w:t>2.  Участь міської ради в роботі організацій, які сприяють розвиткові місцевого самоврядування в Україні.</w:t>
      </w:r>
    </w:p>
    <w:tbl>
      <w:tblPr>
        <w:tblW w:w="0" w:type="auto"/>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10"/>
        <w:gridCol w:w="1980"/>
        <w:gridCol w:w="1080"/>
        <w:gridCol w:w="1800"/>
        <w:gridCol w:w="1392"/>
        <w:gridCol w:w="2928"/>
      </w:tblGrid>
      <w:tr w:rsidR="000C4486" w:rsidRPr="000C4486" w:rsidTr="00981979">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lang w:val="uk-UA"/>
              </w:rPr>
              <w:t>1</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lang w:val="uk-UA"/>
              </w:rPr>
              <w:t>2</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lang w:val="uk-UA"/>
              </w:rPr>
              <w:t>3</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lang w:val="uk-UA"/>
              </w:rPr>
              <w:t>4</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lang w:val="uk-UA"/>
              </w:rPr>
              <w:t>5</w:t>
            </w:r>
          </w:p>
        </w:tc>
        <w:tc>
          <w:tcPr>
            <w:tcW w:w="2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lang w:val="uk-UA"/>
              </w:rPr>
              <w:t>6</w:t>
            </w:r>
          </w:p>
        </w:tc>
      </w:tr>
      <w:tr w:rsidR="000C4486" w:rsidRPr="000C4486" w:rsidTr="00981979">
        <w:trPr>
          <w:trHeight w:val="995"/>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ind w:hanging="180"/>
              <w:rPr>
                <w:rFonts w:ascii="Times New Roman" w:eastAsia="Times New Roman" w:hAnsi="Times New Roman" w:cs="Times New Roman"/>
                <w:color w:val="000000" w:themeColor="text1"/>
                <w:sz w:val="16"/>
                <w:szCs w:val="16"/>
                <w:lang w:val="uk-UA" w:eastAsia="uk-UA"/>
              </w:rPr>
            </w:pPr>
            <w:r w:rsidRPr="000C4486">
              <w:rPr>
                <w:rFonts w:ascii="Times New Roman" w:hAnsi="Times New Roman" w:cs="Times New Roman"/>
                <w:color w:val="000000" w:themeColor="text1"/>
                <w:sz w:val="16"/>
                <w:szCs w:val="16"/>
                <w:lang w:val="uk-UA"/>
              </w:rPr>
              <w:t>2.1.</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Fonts w:ascii="Times New Roman" w:hAnsi="Times New Roman" w:cs="Times New Roman"/>
                <w:color w:val="000000" w:themeColor="text1"/>
                <w:lang w:val="uk-UA"/>
              </w:rPr>
              <w:t>Членство в Асоціаціях:</w:t>
            </w:r>
          </w:p>
          <w:p w:rsidR="00981979" w:rsidRPr="000C4486" w:rsidRDefault="00981979" w:rsidP="000C4486">
            <w:pPr>
              <w:pStyle w:val="ab"/>
              <w:spacing w:line="240" w:lineRule="auto"/>
              <w:rPr>
                <w:color w:val="000000" w:themeColor="text1"/>
              </w:rPr>
            </w:pPr>
            <w:r w:rsidRPr="000C4486">
              <w:rPr>
                <w:color w:val="000000" w:themeColor="text1"/>
              </w:rPr>
              <w:t>– Асоціації міст України;</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Fonts w:ascii="Times New Roman" w:hAnsi="Times New Roman" w:cs="Times New Roman"/>
                <w:color w:val="000000" w:themeColor="text1"/>
                <w:lang w:val="uk-UA"/>
              </w:rPr>
              <w:t>Протягом року</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Fonts w:ascii="Times New Roman" w:hAnsi="Times New Roman" w:cs="Times New Roman"/>
                <w:color w:val="000000" w:themeColor="text1"/>
                <w:lang w:val="uk-UA"/>
              </w:rPr>
              <w:t>Міська рада</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0"/>
                <w:szCs w:val="20"/>
                <w:lang w:val="uk-UA" w:eastAsia="uk-UA"/>
              </w:rPr>
            </w:pPr>
            <w:r w:rsidRPr="000C4486">
              <w:rPr>
                <w:rFonts w:ascii="Times New Roman" w:hAnsi="Times New Roman" w:cs="Times New Roman"/>
                <w:color w:val="000000" w:themeColor="text1"/>
                <w:sz w:val="20"/>
                <w:szCs w:val="20"/>
                <w:lang w:val="uk-UA"/>
              </w:rPr>
              <w:t>23670,00</w:t>
            </w:r>
          </w:p>
        </w:tc>
        <w:tc>
          <w:tcPr>
            <w:tcW w:w="2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tabs>
                <w:tab w:val="left" w:pos="2268"/>
              </w:tabs>
              <w:spacing w:after="0" w:line="240" w:lineRule="auto"/>
              <w:rPr>
                <w:rFonts w:ascii="Times New Roman" w:eastAsia="Times New Roman" w:hAnsi="Times New Roman" w:cs="Times New Roman"/>
                <w:color w:val="000000" w:themeColor="text1"/>
                <w:sz w:val="24"/>
                <w:szCs w:val="24"/>
                <w:lang w:val="uk-UA" w:eastAsia="uk-UA"/>
              </w:rPr>
            </w:pPr>
            <w:r w:rsidRPr="000C4486">
              <w:rPr>
                <w:rFonts w:ascii="Times New Roman" w:hAnsi="Times New Roman" w:cs="Times New Roman"/>
                <w:color w:val="000000" w:themeColor="text1"/>
                <w:lang w:val="uk-UA"/>
              </w:rPr>
              <w:t>Участь у заходах, семінарах та навчаннях.</w:t>
            </w:r>
          </w:p>
        </w:tc>
      </w:tr>
      <w:tr w:rsidR="000C4486" w:rsidRPr="000C4486" w:rsidTr="00981979">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b/>
                <w:color w:val="000000" w:themeColor="text1"/>
                <w:sz w:val="20"/>
                <w:szCs w:val="20"/>
                <w:lang w:val="uk-UA" w:eastAsia="uk-UA"/>
              </w:rPr>
            </w:pPr>
            <w:r w:rsidRPr="000C4486">
              <w:rPr>
                <w:rStyle w:val="a7"/>
                <w:rFonts w:ascii="Times New Roman" w:hAnsi="Times New Roman" w:cs="Times New Roman"/>
                <w:color w:val="000000" w:themeColor="text1"/>
                <w:sz w:val="20"/>
                <w:szCs w:val="20"/>
                <w:lang w:val="uk-UA"/>
              </w:rPr>
              <w:t> </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b/>
                <w:color w:val="000000" w:themeColor="text1"/>
                <w:sz w:val="20"/>
                <w:szCs w:val="20"/>
                <w:lang w:val="uk-UA" w:eastAsia="uk-UA"/>
              </w:rPr>
            </w:pPr>
            <w:r w:rsidRPr="000C4486">
              <w:rPr>
                <w:rStyle w:val="a7"/>
                <w:rFonts w:ascii="Times New Roman" w:hAnsi="Times New Roman" w:cs="Times New Roman"/>
                <w:color w:val="000000" w:themeColor="text1"/>
                <w:sz w:val="20"/>
                <w:szCs w:val="20"/>
                <w:lang w:val="uk-UA"/>
              </w:rPr>
              <w:t>РАЗОМ</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b/>
                <w:color w:val="000000" w:themeColor="text1"/>
                <w:sz w:val="20"/>
                <w:szCs w:val="20"/>
                <w:lang w:val="uk-UA" w:eastAsia="uk-UA"/>
              </w:rPr>
            </w:pPr>
            <w:r w:rsidRPr="000C4486">
              <w:rPr>
                <w:rStyle w:val="a7"/>
                <w:rFonts w:ascii="Times New Roman" w:hAnsi="Times New Roman" w:cs="Times New Roman"/>
                <w:color w:val="000000" w:themeColor="text1"/>
                <w:sz w:val="20"/>
                <w:szCs w:val="20"/>
                <w:lang w:val="uk-UA"/>
              </w:rPr>
              <w:t> </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b/>
                <w:color w:val="000000" w:themeColor="text1"/>
                <w:sz w:val="20"/>
                <w:szCs w:val="20"/>
                <w:lang w:val="uk-UA" w:eastAsia="uk-UA"/>
              </w:rPr>
            </w:pPr>
            <w:r w:rsidRPr="000C4486">
              <w:rPr>
                <w:rStyle w:val="a7"/>
                <w:rFonts w:ascii="Times New Roman" w:hAnsi="Times New Roman" w:cs="Times New Roman"/>
                <w:color w:val="000000" w:themeColor="text1"/>
                <w:sz w:val="20"/>
                <w:szCs w:val="20"/>
                <w:lang w:val="uk-UA"/>
              </w:rPr>
              <w:t> </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b/>
                <w:color w:val="000000" w:themeColor="text1"/>
                <w:sz w:val="20"/>
                <w:szCs w:val="20"/>
                <w:lang w:val="uk-UA" w:eastAsia="uk-UA"/>
              </w:rPr>
            </w:pPr>
            <w:r w:rsidRPr="000C4486">
              <w:rPr>
                <w:rFonts w:ascii="Times New Roman" w:eastAsia="Times New Roman" w:hAnsi="Times New Roman" w:cs="Times New Roman"/>
                <w:b/>
                <w:color w:val="000000" w:themeColor="text1"/>
                <w:sz w:val="20"/>
                <w:szCs w:val="20"/>
                <w:lang w:val="uk-UA" w:eastAsia="uk-UA"/>
              </w:rPr>
              <w:t>23670,00</w:t>
            </w:r>
          </w:p>
        </w:tc>
        <w:tc>
          <w:tcPr>
            <w:tcW w:w="2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b/>
                <w:color w:val="000000" w:themeColor="text1"/>
                <w:sz w:val="20"/>
                <w:szCs w:val="20"/>
                <w:lang w:val="uk-UA" w:eastAsia="uk-UA"/>
              </w:rPr>
            </w:pPr>
            <w:r w:rsidRPr="000C4486">
              <w:rPr>
                <w:rStyle w:val="a7"/>
                <w:rFonts w:ascii="Times New Roman" w:hAnsi="Times New Roman" w:cs="Times New Roman"/>
                <w:color w:val="000000" w:themeColor="text1"/>
                <w:sz w:val="20"/>
                <w:szCs w:val="20"/>
                <w:lang w:val="uk-UA"/>
              </w:rPr>
              <w:t> </w:t>
            </w:r>
          </w:p>
        </w:tc>
      </w:tr>
    </w:tbl>
    <w:p w:rsidR="00981979" w:rsidRPr="000C4486" w:rsidRDefault="00981979" w:rsidP="000C4486">
      <w:pPr>
        <w:pStyle w:val="5"/>
        <w:shd w:val="clear" w:color="auto" w:fill="FFFFFF"/>
        <w:spacing w:before="0"/>
        <w:jc w:val="both"/>
        <w:rPr>
          <w:rStyle w:val="a7"/>
          <w:rFonts w:ascii="Times New Roman" w:eastAsia="Calibri" w:hAnsi="Times New Roman" w:cs="Times New Roman"/>
          <w:b w:val="0"/>
          <w:i/>
          <w:color w:val="000000" w:themeColor="text1"/>
          <w:sz w:val="20"/>
          <w:szCs w:val="20"/>
          <w:u w:val="single"/>
        </w:rPr>
      </w:pPr>
    </w:p>
    <w:p w:rsidR="00981979" w:rsidRPr="000C4486" w:rsidRDefault="00981979" w:rsidP="000C4486">
      <w:pPr>
        <w:pStyle w:val="5"/>
        <w:shd w:val="clear" w:color="auto" w:fill="FFFFFF"/>
        <w:spacing w:before="0"/>
        <w:jc w:val="both"/>
        <w:rPr>
          <w:rFonts w:ascii="Times New Roman" w:hAnsi="Times New Roman" w:cs="Times New Roman"/>
          <w:color w:val="000000" w:themeColor="text1"/>
        </w:rPr>
      </w:pPr>
      <w:r w:rsidRPr="000C4486">
        <w:rPr>
          <w:rStyle w:val="a7"/>
          <w:rFonts w:ascii="Times New Roman" w:hAnsi="Times New Roman" w:cs="Times New Roman"/>
          <w:i/>
          <w:color w:val="000000" w:themeColor="text1"/>
          <w:u w:val="single"/>
        </w:rPr>
        <w:t>3. Навчання, обмін досвідом, встановлення та підтримка партнерських зв’язків, участь у заходах.</w:t>
      </w:r>
    </w:p>
    <w:tbl>
      <w:tblPr>
        <w:tblW w:w="0" w:type="auto"/>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10"/>
        <w:gridCol w:w="2700"/>
        <w:gridCol w:w="1080"/>
        <w:gridCol w:w="1800"/>
        <w:gridCol w:w="1440"/>
        <w:gridCol w:w="2520"/>
      </w:tblGrid>
      <w:tr w:rsidR="000C4486" w:rsidRPr="000C4486" w:rsidTr="00981979">
        <w:trPr>
          <w:trHeight w:val="393"/>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lang w:val="uk-UA"/>
              </w:rPr>
              <w:t>1</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lang w:val="uk-UA"/>
              </w:rPr>
              <w:t>2</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lang w:val="uk-UA"/>
              </w:rPr>
              <w:t>3</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lang w:val="uk-UA"/>
              </w:rPr>
              <w:t>4</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lang w:val="uk-UA"/>
              </w:rPr>
              <w:t>5</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lang w:val="uk-UA"/>
              </w:rPr>
              <w:t>6</w:t>
            </w:r>
          </w:p>
        </w:tc>
      </w:tr>
      <w:tr w:rsidR="000C4486" w:rsidRPr="000C4486" w:rsidTr="00FA7EED">
        <w:trPr>
          <w:trHeight w:val="4947"/>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ind w:hanging="180"/>
              <w:rPr>
                <w:rFonts w:ascii="Times New Roman" w:eastAsia="Times New Roman" w:hAnsi="Times New Roman" w:cs="Times New Roman"/>
                <w:color w:val="000000" w:themeColor="text1"/>
                <w:sz w:val="16"/>
                <w:szCs w:val="16"/>
                <w:lang w:val="uk-UA" w:eastAsia="uk-UA"/>
              </w:rPr>
            </w:pPr>
            <w:r w:rsidRPr="000C4486">
              <w:rPr>
                <w:rFonts w:ascii="Times New Roman" w:hAnsi="Times New Roman" w:cs="Times New Roman"/>
                <w:color w:val="000000" w:themeColor="text1"/>
                <w:sz w:val="16"/>
                <w:szCs w:val="16"/>
                <w:lang w:val="uk-UA"/>
              </w:rPr>
              <w:t>3.1</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jc w:val="both"/>
              <w:rPr>
                <w:rFonts w:ascii="Times New Roman" w:eastAsia="Times New Roman" w:hAnsi="Times New Roman" w:cs="Times New Roman"/>
                <w:color w:val="000000" w:themeColor="text1"/>
                <w:sz w:val="24"/>
                <w:szCs w:val="24"/>
                <w:lang w:val="uk-UA" w:eastAsia="uk-UA"/>
              </w:rPr>
            </w:pPr>
            <w:r w:rsidRPr="000C4486">
              <w:rPr>
                <w:rFonts w:ascii="Times New Roman" w:hAnsi="Times New Roman" w:cs="Times New Roman"/>
                <w:color w:val="000000" w:themeColor="text1"/>
                <w:lang w:val="uk-UA"/>
              </w:rPr>
              <w:t>Прийом делегацій по обміну досвідом, офіційних прийомів, відрядження депутатів, посадових осіб міської ради, активістів територіальної громади. Залучення експертів, науковців та інших спеціалістів для надання практичної допомоги в діяльності міської ради.</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Fonts w:ascii="Times New Roman" w:hAnsi="Times New Roman" w:cs="Times New Roman"/>
                <w:color w:val="000000" w:themeColor="text1"/>
                <w:lang w:val="uk-UA"/>
              </w:rPr>
              <w:t>Протягом року</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Fonts w:ascii="Times New Roman" w:hAnsi="Times New Roman" w:cs="Times New Roman"/>
                <w:color w:val="000000" w:themeColor="text1"/>
                <w:lang w:val="uk-UA"/>
              </w:rPr>
              <w:t>Апарат міської ради</w:t>
            </w:r>
          </w:p>
          <w:p w:rsidR="00981979" w:rsidRPr="000C4486" w:rsidRDefault="00981979" w:rsidP="000C4486">
            <w:pPr>
              <w:spacing w:after="0" w:line="240" w:lineRule="auto"/>
              <w:rPr>
                <w:rFonts w:ascii="Times New Roman" w:eastAsia="Calibri" w:hAnsi="Times New Roman" w:cs="Times New Roman"/>
                <w:color w:val="000000" w:themeColor="text1"/>
                <w:lang w:val="uk-UA" w:eastAsia="ru-RU"/>
              </w:rPr>
            </w:pPr>
            <w:proofErr w:type="spellStart"/>
            <w:r w:rsidRPr="000C4486">
              <w:rPr>
                <w:rFonts w:ascii="Times New Roman" w:hAnsi="Times New Roman" w:cs="Times New Roman"/>
                <w:color w:val="000000" w:themeColor="text1"/>
                <w:lang w:val="uk-UA"/>
              </w:rPr>
              <w:t>Віддід</w:t>
            </w:r>
            <w:proofErr w:type="spellEnd"/>
            <w:r w:rsidRPr="000C4486">
              <w:rPr>
                <w:rFonts w:ascii="Times New Roman" w:hAnsi="Times New Roman" w:cs="Times New Roman"/>
                <w:color w:val="000000" w:themeColor="text1"/>
                <w:lang w:val="uk-UA"/>
              </w:rPr>
              <w:t xml:space="preserve"> правової роботи</w:t>
            </w:r>
          </w:p>
          <w:p w:rsidR="00981979" w:rsidRPr="000C4486" w:rsidRDefault="00981979" w:rsidP="000C4486">
            <w:pPr>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 xml:space="preserve">Відділ з міжнародних </w:t>
            </w:r>
            <w:proofErr w:type="spellStart"/>
            <w:r w:rsidRPr="000C4486">
              <w:rPr>
                <w:rFonts w:ascii="Times New Roman" w:hAnsi="Times New Roman" w:cs="Times New Roman"/>
                <w:color w:val="000000" w:themeColor="text1"/>
                <w:lang w:val="uk-UA"/>
              </w:rPr>
              <w:t>зв”язків</w:t>
            </w:r>
            <w:proofErr w:type="spellEnd"/>
            <w:r w:rsidRPr="000C4486">
              <w:rPr>
                <w:rFonts w:ascii="Times New Roman" w:hAnsi="Times New Roman" w:cs="Times New Roman"/>
                <w:color w:val="000000" w:themeColor="text1"/>
                <w:lang w:val="uk-UA"/>
              </w:rPr>
              <w:t xml:space="preserve"> і туризму</w:t>
            </w:r>
          </w:p>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Fonts w:ascii="Times New Roman" w:hAnsi="Times New Roman" w:cs="Times New Roman"/>
                <w:color w:val="000000" w:themeColor="text1"/>
                <w:lang w:val="uk-UA"/>
              </w:rPr>
              <w:t>60000,00</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Fonts w:ascii="Times New Roman" w:hAnsi="Times New Roman" w:cs="Times New Roman"/>
                <w:color w:val="000000" w:themeColor="text1"/>
                <w:lang w:val="uk-UA"/>
              </w:rPr>
              <w:t>Вивчення та практичне застосування перейнятого досвіду територіальних громад інших міст, (в т.ч. закордонних) в діяльності міської ради та виконавчого комітету.</w:t>
            </w:r>
          </w:p>
          <w:p w:rsidR="00981979" w:rsidRPr="000C4486" w:rsidRDefault="00981979" w:rsidP="000C4486">
            <w:pPr>
              <w:pStyle w:val="ab"/>
              <w:spacing w:line="240" w:lineRule="auto"/>
              <w:rPr>
                <w:color w:val="000000" w:themeColor="text1"/>
              </w:rPr>
            </w:pPr>
            <w:r w:rsidRPr="000C4486">
              <w:rPr>
                <w:color w:val="000000" w:themeColor="text1"/>
              </w:rPr>
              <w:t>Організація харчування і проживання офіційних делегацій, запрошених гостей міста та учасників заходів. Оплата послуг залучених фахівців.</w:t>
            </w:r>
          </w:p>
        </w:tc>
      </w:tr>
      <w:tr w:rsidR="000C4486" w:rsidRPr="000C4486" w:rsidTr="00981979">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16"/>
                <w:szCs w:val="16"/>
                <w:lang w:val="uk-UA" w:eastAsia="uk-UA"/>
              </w:rPr>
            </w:pPr>
            <w:r w:rsidRPr="000C4486">
              <w:rPr>
                <w:rFonts w:ascii="Times New Roman" w:hAnsi="Times New Roman" w:cs="Times New Roman"/>
                <w:color w:val="000000" w:themeColor="text1"/>
                <w:sz w:val="16"/>
                <w:szCs w:val="16"/>
                <w:lang w:val="uk-UA"/>
              </w:rPr>
              <w:t>3.2.</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Fonts w:ascii="Times New Roman" w:hAnsi="Times New Roman" w:cs="Times New Roman"/>
                <w:color w:val="000000" w:themeColor="text1"/>
                <w:lang w:val="uk-UA"/>
              </w:rPr>
              <w:t>Транспортне забезпечення делегацій, експертів, науковців, учасників заходів та інших запрошених.</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Fonts w:ascii="Times New Roman" w:hAnsi="Times New Roman" w:cs="Times New Roman"/>
                <w:color w:val="000000" w:themeColor="text1"/>
                <w:lang w:val="uk-UA"/>
              </w:rPr>
              <w:t>Протягом року</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Fonts w:ascii="Times New Roman" w:hAnsi="Times New Roman" w:cs="Times New Roman"/>
                <w:color w:val="000000" w:themeColor="text1"/>
                <w:lang w:val="uk-UA"/>
              </w:rPr>
              <w:t>Апарат міської ради</w:t>
            </w:r>
          </w:p>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Fonts w:ascii="Times New Roman" w:hAnsi="Times New Roman" w:cs="Times New Roman"/>
                <w:color w:val="000000" w:themeColor="text1"/>
                <w:lang w:val="uk-UA"/>
              </w:rPr>
              <w:t>Відділ бухгалтерського обліку та звітності</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Fonts w:ascii="Times New Roman" w:hAnsi="Times New Roman" w:cs="Times New Roman"/>
                <w:color w:val="000000" w:themeColor="text1"/>
                <w:lang w:val="uk-UA"/>
              </w:rPr>
              <w:t>30000,00</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Fonts w:ascii="Times New Roman" w:hAnsi="Times New Roman" w:cs="Times New Roman"/>
                <w:color w:val="000000" w:themeColor="text1"/>
                <w:lang w:val="uk-UA"/>
              </w:rPr>
              <w:t>Оплата послуг з транспортного перевезення делегацій, експертів, науковців, учасників заходів та інших запрошених.</w:t>
            </w:r>
          </w:p>
        </w:tc>
      </w:tr>
      <w:tr w:rsidR="000C4486" w:rsidRPr="000C4486" w:rsidTr="00981979">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0"/>
                <w:szCs w:val="20"/>
                <w:lang w:val="uk-UA" w:eastAsia="uk-UA"/>
              </w:rPr>
            </w:pPr>
            <w:r w:rsidRPr="000C4486">
              <w:rPr>
                <w:rStyle w:val="a7"/>
                <w:rFonts w:ascii="Times New Roman" w:hAnsi="Times New Roman" w:cs="Times New Roman"/>
                <w:color w:val="000000" w:themeColor="text1"/>
                <w:sz w:val="20"/>
                <w:szCs w:val="20"/>
                <w:lang w:val="uk-UA"/>
              </w:rPr>
              <w:t> </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0"/>
                <w:szCs w:val="20"/>
                <w:lang w:val="uk-UA" w:eastAsia="uk-UA"/>
              </w:rPr>
            </w:pPr>
            <w:r w:rsidRPr="000C4486">
              <w:rPr>
                <w:rStyle w:val="a7"/>
                <w:rFonts w:ascii="Times New Roman" w:hAnsi="Times New Roman" w:cs="Times New Roman"/>
                <w:color w:val="000000" w:themeColor="text1"/>
                <w:sz w:val="20"/>
                <w:szCs w:val="20"/>
                <w:lang w:val="uk-UA"/>
              </w:rPr>
              <w:t>РАЗОМ</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0"/>
                <w:szCs w:val="20"/>
                <w:lang w:val="uk-UA" w:eastAsia="uk-UA"/>
              </w:rPr>
            </w:pPr>
            <w:r w:rsidRPr="000C4486">
              <w:rPr>
                <w:rStyle w:val="a7"/>
                <w:rFonts w:ascii="Times New Roman" w:hAnsi="Times New Roman" w:cs="Times New Roman"/>
                <w:color w:val="000000" w:themeColor="text1"/>
                <w:sz w:val="20"/>
                <w:szCs w:val="20"/>
                <w:lang w:val="uk-UA"/>
              </w:rPr>
              <w:t> </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0"/>
                <w:szCs w:val="20"/>
                <w:lang w:val="uk-UA" w:eastAsia="uk-UA"/>
              </w:rPr>
            </w:pPr>
            <w:r w:rsidRPr="000C4486">
              <w:rPr>
                <w:rStyle w:val="a7"/>
                <w:rFonts w:ascii="Times New Roman" w:hAnsi="Times New Roman" w:cs="Times New Roman"/>
                <w:color w:val="000000" w:themeColor="text1"/>
                <w:sz w:val="20"/>
                <w:szCs w:val="20"/>
                <w:lang w:val="uk-UA"/>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0"/>
                <w:szCs w:val="20"/>
                <w:lang w:val="uk-UA" w:eastAsia="uk-UA"/>
              </w:rPr>
            </w:pPr>
            <w:r w:rsidRPr="000C4486">
              <w:rPr>
                <w:rFonts w:ascii="Times New Roman" w:eastAsia="Times New Roman" w:hAnsi="Times New Roman" w:cs="Times New Roman"/>
                <w:color w:val="000000" w:themeColor="text1"/>
                <w:sz w:val="20"/>
                <w:szCs w:val="20"/>
                <w:lang w:val="uk-UA" w:eastAsia="uk-UA"/>
              </w:rPr>
              <w:t>90000,00</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0"/>
                <w:szCs w:val="20"/>
                <w:lang w:val="uk-UA" w:eastAsia="uk-UA"/>
              </w:rPr>
            </w:pPr>
            <w:r w:rsidRPr="000C4486">
              <w:rPr>
                <w:rStyle w:val="a7"/>
                <w:rFonts w:ascii="Times New Roman" w:hAnsi="Times New Roman" w:cs="Times New Roman"/>
                <w:color w:val="000000" w:themeColor="text1"/>
                <w:sz w:val="20"/>
                <w:szCs w:val="20"/>
                <w:lang w:val="uk-UA"/>
              </w:rPr>
              <w:t> </w:t>
            </w:r>
          </w:p>
        </w:tc>
      </w:tr>
    </w:tbl>
    <w:p w:rsidR="00981979" w:rsidRPr="000C4486" w:rsidRDefault="00981979" w:rsidP="000C4486">
      <w:pPr>
        <w:pStyle w:val="ab"/>
        <w:spacing w:line="240" w:lineRule="auto"/>
        <w:rPr>
          <w:rStyle w:val="a7"/>
          <w:rFonts w:eastAsia="Calibri"/>
          <w:i/>
          <w:color w:val="000000" w:themeColor="text1"/>
          <w:u w:val="single"/>
        </w:rPr>
      </w:pPr>
    </w:p>
    <w:p w:rsidR="00981979" w:rsidRPr="000C4486" w:rsidRDefault="00981979" w:rsidP="000C4486">
      <w:pPr>
        <w:spacing w:after="0" w:line="240" w:lineRule="auto"/>
        <w:rPr>
          <w:rStyle w:val="a7"/>
          <w:rFonts w:ascii="Times New Roman" w:hAnsi="Times New Roman" w:cs="Times New Roman"/>
          <w:i/>
          <w:color w:val="000000" w:themeColor="text1"/>
          <w:u w:val="single"/>
          <w:lang w:val="uk-UA"/>
        </w:rPr>
      </w:pPr>
      <w:r w:rsidRPr="000C4486">
        <w:rPr>
          <w:rFonts w:ascii="Times New Roman" w:hAnsi="Times New Roman" w:cs="Times New Roman"/>
          <w:b/>
          <w:bCs/>
          <w:i/>
          <w:color w:val="000000" w:themeColor="text1"/>
          <w:u w:val="single"/>
          <w:lang w:val="uk-UA"/>
        </w:rPr>
        <w:br w:type="page"/>
      </w:r>
    </w:p>
    <w:p w:rsidR="00981979" w:rsidRPr="000C4486" w:rsidRDefault="00981979" w:rsidP="000C4486">
      <w:pPr>
        <w:pStyle w:val="ab"/>
        <w:spacing w:line="240" w:lineRule="auto"/>
        <w:rPr>
          <w:rStyle w:val="a7"/>
          <w:i/>
          <w:color w:val="000000" w:themeColor="text1"/>
          <w:u w:val="single"/>
        </w:rPr>
      </w:pPr>
    </w:p>
    <w:p w:rsidR="00981979" w:rsidRPr="000C4486" w:rsidRDefault="00981979" w:rsidP="000C4486">
      <w:pPr>
        <w:pStyle w:val="ab"/>
        <w:spacing w:line="240" w:lineRule="auto"/>
        <w:rPr>
          <w:color w:val="000000" w:themeColor="text1"/>
        </w:rPr>
      </w:pPr>
      <w:r w:rsidRPr="000C4486">
        <w:rPr>
          <w:rStyle w:val="a7"/>
          <w:i/>
          <w:color w:val="000000" w:themeColor="text1"/>
          <w:u w:val="single"/>
        </w:rPr>
        <w:t>4. Підвищення позитивного образу територіальної громади міста, депутатського корпусу міської ради та її органів в Україні та за її межами.</w:t>
      </w:r>
    </w:p>
    <w:tbl>
      <w:tblPr>
        <w:tblW w:w="9648"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11"/>
        <w:gridCol w:w="3041"/>
        <w:gridCol w:w="993"/>
        <w:gridCol w:w="1417"/>
        <w:gridCol w:w="1418"/>
        <w:gridCol w:w="2268"/>
      </w:tblGrid>
      <w:tr w:rsidR="000C4486" w:rsidRPr="000C4486" w:rsidTr="00AC0601">
        <w:tc>
          <w:tcPr>
            <w:tcW w:w="5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lang w:val="uk-UA"/>
              </w:rPr>
              <w:t>1</w:t>
            </w:r>
          </w:p>
        </w:tc>
        <w:tc>
          <w:tcPr>
            <w:tcW w:w="30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lang w:val="uk-UA"/>
              </w:rPr>
              <w:t>2</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lang w:val="uk-UA"/>
              </w:rPr>
              <w:t>3</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lang w:val="uk-UA"/>
              </w:rPr>
              <w:t>4</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lang w:val="uk-UA"/>
              </w:rPr>
              <w:t>5</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lang w:val="uk-UA"/>
              </w:rPr>
              <w:t>6</w:t>
            </w:r>
          </w:p>
        </w:tc>
      </w:tr>
      <w:tr w:rsidR="000C4486" w:rsidRPr="00FB2FAB" w:rsidTr="00AC0601">
        <w:tc>
          <w:tcPr>
            <w:tcW w:w="5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16"/>
                <w:szCs w:val="16"/>
                <w:lang w:val="uk-UA" w:eastAsia="uk-UA"/>
              </w:rPr>
            </w:pPr>
            <w:r w:rsidRPr="000C4486">
              <w:rPr>
                <w:rFonts w:ascii="Times New Roman" w:hAnsi="Times New Roman" w:cs="Times New Roman"/>
                <w:color w:val="000000" w:themeColor="text1"/>
                <w:sz w:val="16"/>
                <w:szCs w:val="16"/>
                <w:lang w:val="uk-UA"/>
              </w:rPr>
              <w:t>4.1</w:t>
            </w:r>
          </w:p>
        </w:tc>
        <w:tc>
          <w:tcPr>
            <w:tcW w:w="30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jc w:val="both"/>
              <w:rPr>
                <w:rFonts w:ascii="Times New Roman" w:eastAsia="Times New Roman" w:hAnsi="Times New Roman" w:cs="Times New Roman"/>
                <w:color w:val="000000" w:themeColor="text1"/>
                <w:sz w:val="24"/>
                <w:szCs w:val="24"/>
                <w:lang w:val="uk-UA" w:eastAsia="uk-UA"/>
              </w:rPr>
            </w:pPr>
            <w:r w:rsidRPr="000C4486">
              <w:rPr>
                <w:rFonts w:ascii="Times New Roman" w:hAnsi="Times New Roman" w:cs="Times New Roman"/>
                <w:color w:val="000000" w:themeColor="text1"/>
                <w:lang w:val="uk-UA"/>
              </w:rPr>
              <w:t>Придбання друкованої презентаційної та інформаційної  продукції (в т.ч. законодавчу літературу), відзнак, атрибутики громади, аудіо та відео продукції про громаду, органи місцевого самоврядування туристичні можливості краю.</w:t>
            </w:r>
          </w:p>
          <w:p w:rsidR="00981979" w:rsidRPr="000C4486" w:rsidRDefault="00981979" w:rsidP="000C4486">
            <w:pPr>
              <w:pStyle w:val="ab"/>
              <w:spacing w:line="240" w:lineRule="auto"/>
              <w:rPr>
                <w:color w:val="000000" w:themeColor="text1"/>
              </w:rPr>
            </w:pPr>
            <w:r w:rsidRPr="000C4486">
              <w:rPr>
                <w:color w:val="000000" w:themeColor="text1"/>
              </w:rPr>
              <w:t>Придбання ритуальної продукції (вінків, кошиків, квітів, лампадок та інше) для покладання до пам’ятників, пам’ятних знаків, меморіальних дощок, обелісків, меморіального комплексу, могил визначних людей.</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Fonts w:ascii="Times New Roman" w:hAnsi="Times New Roman" w:cs="Times New Roman"/>
                <w:color w:val="000000" w:themeColor="text1"/>
                <w:lang w:val="uk-UA"/>
              </w:rPr>
              <w:t>Протягом року</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0"/>
                <w:szCs w:val="20"/>
                <w:lang w:val="uk-UA" w:eastAsia="uk-UA"/>
              </w:rPr>
            </w:pPr>
            <w:r w:rsidRPr="000C4486">
              <w:rPr>
                <w:rFonts w:ascii="Times New Roman" w:hAnsi="Times New Roman" w:cs="Times New Roman"/>
                <w:color w:val="000000" w:themeColor="text1"/>
                <w:sz w:val="20"/>
                <w:szCs w:val="20"/>
                <w:lang w:val="uk-UA"/>
              </w:rPr>
              <w:t>Апарат міської ради</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0"/>
                <w:szCs w:val="20"/>
                <w:lang w:val="uk-UA" w:eastAsia="uk-UA"/>
              </w:rPr>
            </w:pPr>
            <w:r w:rsidRPr="000C4486">
              <w:rPr>
                <w:rFonts w:ascii="Times New Roman" w:hAnsi="Times New Roman" w:cs="Times New Roman"/>
                <w:color w:val="000000" w:themeColor="text1"/>
                <w:sz w:val="20"/>
                <w:szCs w:val="20"/>
                <w:lang w:val="uk-UA"/>
              </w:rPr>
              <w:t>70000,00</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Fonts w:ascii="Times New Roman" w:hAnsi="Times New Roman" w:cs="Times New Roman"/>
                <w:color w:val="000000" w:themeColor="text1"/>
                <w:lang w:val="uk-UA"/>
              </w:rPr>
              <w:t>Виготовлення та придбання атрибутики громади, книг, буклетів, відзнак (медалей, грамот, подяк), рамок, календарів, сувенірів, аудіо та відео продукції і поширення їх серед жителів і гостей, депутатів. Друк фотографій. Інформування та промоції діяльності міської ради.</w:t>
            </w:r>
          </w:p>
          <w:p w:rsidR="00981979" w:rsidRPr="000C4486" w:rsidRDefault="00981979" w:rsidP="000C4486">
            <w:pPr>
              <w:pStyle w:val="ab"/>
              <w:spacing w:line="240" w:lineRule="auto"/>
              <w:rPr>
                <w:color w:val="000000" w:themeColor="text1"/>
              </w:rPr>
            </w:pPr>
            <w:r w:rsidRPr="000C4486">
              <w:rPr>
                <w:color w:val="000000" w:themeColor="text1"/>
              </w:rPr>
              <w:t>Вшанування пам’яті визначних людей, визначних дат з історії громади, Рахівщини та України.</w:t>
            </w:r>
          </w:p>
        </w:tc>
      </w:tr>
      <w:tr w:rsidR="000C4486" w:rsidRPr="000C4486" w:rsidTr="00AC0601">
        <w:trPr>
          <w:trHeight w:val="685"/>
        </w:trPr>
        <w:tc>
          <w:tcPr>
            <w:tcW w:w="5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0"/>
                <w:szCs w:val="20"/>
                <w:lang w:val="uk-UA" w:eastAsia="uk-UA"/>
              </w:rPr>
            </w:pPr>
            <w:r w:rsidRPr="000C4486">
              <w:rPr>
                <w:rStyle w:val="a7"/>
                <w:rFonts w:ascii="Times New Roman" w:hAnsi="Times New Roman" w:cs="Times New Roman"/>
                <w:color w:val="000000" w:themeColor="text1"/>
                <w:sz w:val="20"/>
                <w:szCs w:val="20"/>
                <w:lang w:val="uk-UA"/>
              </w:rPr>
              <w:t> </w:t>
            </w:r>
          </w:p>
        </w:tc>
        <w:tc>
          <w:tcPr>
            <w:tcW w:w="30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0"/>
                <w:szCs w:val="20"/>
                <w:lang w:val="uk-UA" w:eastAsia="uk-UA"/>
              </w:rPr>
            </w:pPr>
            <w:r w:rsidRPr="000C4486">
              <w:rPr>
                <w:rStyle w:val="a7"/>
                <w:rFonts w:ascii="Times New Roman" w:hAnsi="Times New Roman" w:cs="Times New Roman"/>
                <w:color w:val="000000" w:themeColor="text1"/>
                <w:sz w:val="20"/>
                <w:szCs w:val="20"/>
                <w:lang w:val="uk-UA"/>
              </w:rPr>
              <w:t>РАЗОМ</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0"/>
                <w:szCs w:val="20"/>
                <w:lang w:val="uk-UA" w:eastAsia="uk-UA"/>
              </w:rPr>
            </w:pPr>
            <w:r w:rsidRPr="000C4486">
              <w:rPr>
                <w:rStyle w:val="a7"/>
                <w:rFonts w:ascii="Times New Roman" w:hAnsi="Times New Roman" w:cs="Times New Roman"/>
                <w:color w:val="000000" w:themeColor="text1"/>
                <w:sz w:val="20"/>
                <w:szCs w:val="20"/>
                <w:lang w:val="uk-UA"/>
              </w:rPr>
              <w:t> </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0"/>
                <w:szCs w:val="20"/>
                <w:lang w:val="uk-UA" w:eastAsia="uk-UA"/>
              </w:rPr>
            </w:pPr>
            <w:r w:rsidRPr="000C4486">
              <w:rPr>
                <w:rStyle w:val="a7"/>
                <w:rFonts w:ascii="Times New Roman" w:hAnsi="Times New Roman" w:cs="Times New Roman"/>
                <w:color w:val="000000" w:themeColor="text1"/>
                <w:sz w:val="20"/>
                <w:szCs w:val="20"/>
                <w:lang w:val="uk-UA"/>
              </w:rPr>
              <w:t> </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0"/>
                <w:szCs w:val="20"/>
                <w:lang w:val="uk-UA" w:eastAsia="uk-UA"/>
              </w:rPr>
            </w:pPr>
            <w:r w:rsidRPr="000C4486">
              <w:rPr>
                <w:rStyle w:val="a7"/>
                <w:rFonts w:ascii="Times New Roman" w:hAnsi="Times New Roman" w:cs="Times New Roman"/>
                <w:color w:val="000000" w:themeColor="text1"/>
                <w:sz w:val="20"/>
                <w:szCs w:val="20"/>
                <w:lang w:val="uk-UA"/>
              </w:rPr>
              <w:t>70000,00</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0"/>
                <w:szCs w:val="20"/>
                <w:lang w:val="uk-UA" w:eastAsia="uk-UA"/>
              </w:rPr>
            </w:pPr>
            <w:r w:rsidRPr="000C4486">
              <w:rPr>
                <w:rStyle w:val="a7"/>
                <w:rFonts w:ascii="Times New Roman" w:hAnsi="Times New Roman" w:cs="Times New Roman"/>
                <w:color w:val="000000" w:themeColor="text1"/>
                <w:sz w:val="20"/>
                <w:szCs w:val="20"/>
                <w:lang w:val="uk-UA"/>
              </w:rPr>
              <w:t> </w:t>
            </w:r>
          </w:p>
        </w:tc>
      </w:tr>
    </w:tbl>
    <w:p w:rsidR="00981979" w:rsidRPr="000C4486" w:rsidRDefault="00981979" w:rsidP="000C4486">
      <w:pPr>
        <w:pStyle w:val="5"/>
        <w:shd w:val="clear" w:color="auto" w:fill="FFFFFF"/>
        <w:spacing w:before="0"/>
        <w:rPr>
          <w:rStyle w:val="a7"/>
          <w:rFonts w:ascii="Times New Roman" w:eastAsia="Calibri" w:hAnsi="Times New Roman" w:cs="Times New Roman"/>
          <w:i/>
          <w:color w:val="000000" w:themeColor="text1"/>
          <w:u w:val="single"/>
        </w:rPr>
      </w:pPr>
    </w:p>
    <w:p w:rsidR="00981979" w:rsidRPr="000C4486" w:rsidRDefault="00981979" w:rsidP="000C4486">
      <w:pPr>
        <w:spacing w:after="0" w:line="240" w:lineRule="auto"/>
        <w:rPr>
          <w:rStyle w:val="a7"/>
          <w:rFonts w:ascii="Times New Roman" w:hAnsi="Times New Roman" w:cs="Times New Roman"/>
          <w:i/>
          <w:color w:val="000000" w:themeColor="text1"/>
          <w:sz w:val="24"/>
          <w:szCs w:val="24"/>
          <w:u w:val="single"/>
          <w:lang w:val="uk-UA"/>
        </w:rPr>
      </w:pPr>
      <w:r w:rsidRPr="000C4486">
        <w:rPr>
          <w:rStyle w:val="a7"/>
          <w:rFonts w:ascii="Times New Roman" w:hAnsi="Times New Roman" w:cs="Times New Roman"/>
          <w:i/>
          <w:color w:val="000000" w:themeColor="text1"/>
          <w:sz w:val="24"/>
          <w:szCs w:val="24"/>
          <w:u w:val="single"/>
          <w:lang w:val="uk-UA"/>
        </w:rPr>
        <w:t> 5. Управління, ремонт, оренда та продаж нерухомого майна міста:</w:t>
      </w:r>
    </w:p>
    <w:p w:rsidR="00622786" w:rsidRPr="000C4486" w:rsidRDefault="00622786" w:rsidP="000C4486">
      <w:pPr>
        <w:spacing w:after="0" w:line="240" w:lineRule="auto"/>
        <w:rPr>
          <w:rStyle w:val="a7"/>
          <w:rFonts w:ascii="Times New Roman" w:eastAsia="Calibri" w:hAnsi="Times New Roman" w:cs="Times New Roman"/>
          <w:bCs w:val="0"/>
          <w:i/>
          <w:color w:val="000000" w:themeColor="text1"/>
          <w:sz w:val="24"/>
          <w:szCs w:val="24"/>
          <w:u w:val="single"/>
          <w:lang w:val="uk-UA"/>
        </w:rPr>
      </w:pPr>
    </w:p>
    <w:tbl>
      <w:tblPr>
        <w:tblW w:w="979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719"/>
        <w:gridCol w:w="2675"/>
        <w:gridCol w:w="867"/>
        <w:gridCol w:w="1701"/>
        <w:gridCol w:w="1418"/>
        <w:gridCol w:w="2412"/>
      </w:tblGrid>
      <w:tr w:rsidR="000C4486" w:rsidRPr="000C4486" w:rsidTr="00AC0601">
        <w:tc>
          <w:tcPr>
            <w:tcW w:w="7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lang w:val="uk-UA"/>
              </w:rPr>
              <w:t>1</w:t>
            </w:r>
          </w:p>
        </w:tc>
        <w:tc>
          <w:tcPr>
            <w:tcW w:w="2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ind w:firstLine="342"/>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lang w:val="uk-UA"/>
              </w:rPr>
              <w:t>2</w:t>
            </w:r>
          </w:p>
        </w:tc>
        <w:tc>
          <w:tcPr>
            <w:tcW w:w="8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lang w:val="uk-UA"/>
              </w:rPr>
              <w:t>3</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lang w:val="uk-UA"/>
              </w:rPr>
              <w:t>4</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lang w:val="uk-UA"/>
              </w:rPr>
              <w:t>5</w:t>
            </w:r>
          </w:p>
        </w:tc>
        <w:tc>
          <w:tcPr>
            <w:tcW w:w="24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lang w:val="uk-UA"/>
              </w:rPr>
              <w:t>6</w:t>
            </w:r>
          </w:p>
        </w:tc>
      </w:tr>
      <w:tr w:rsidR="000C4486" w:rsidRPr="000C4486" w:rsidTr="00AC0601">
        <w:trPr>
          <w:trHeight w:val="2281"/>
        </w:trPr>
        <w:tc>
          <w:tcPr>
            <w:tcW w:w="7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b/>
                <w:color w:val="000000" w:themeColor="text1"/>
                <w:sz w:val="16"/>
                <w:szCs w:val="16"/>
                <w:lang w:val="uk-UA" w:eastAsia="uk-UA"/>
              </w:rPr>
            </w:pPr>
            <w:r w:rsidRPr="000C4486">
              <w:rPr>
                <w:rStyle w:val="a7"/>
                <w:rFonts w:ascii="Times New Roman" w:hAnsi="Times New Roman" w:cs="Times New Roman"/>
                <w:color w:val="000000" w:themeColor="text1"/>
                <w:lang w:val="uk-UA"/>
              </w:rPr>
              <w:t>5.1</w:t>
            </w:r>
          </w:p>
        </w:tc>
        <w:tc>
          <w:tcPr>
            <w:tcW w:w="2675" w:type="dxa"/>
            <w:tcBorders>
              <w:top w:val="outset" w:sz="6" w:space="0" w:color="auto"/>
              <w:left w:val="outset" w:sz="6" w:space="0" w:color="auto"/>
              <w:bottom w:val="outset" w:sz="6" w:space="0" w:color="auto"/>
              <w:right w:val="outset" w:sz="6" w:space="0" w:color="auto"/>
            </w:tcBorders>
            <w:shd w:val="clear" w:color="auto" w:fill="FFFFFF"/>
            <w:vAlign w:val="center"/>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 xml:space="preserve">Реконструкція опорного пункту по охороні громадського порядку для центру надання адміністративних послуг в </w:t>
            </w:r>
            <w:proofErr w:type="spellStart"/>
            <w:r w:rsidRPr="000C4486">
              <w:rPr>
                <w:rFonts w:ascii="Times New Roman" w:eastAsia="Times New Roman" w:hAnsi="Times New Roman" w:cs="Times New Roman"/>
                <w:color w:val="000000" w:themeColor="text1"/>
                <w:sz w:val="24"/>
                <w:szCs w:val="24"/>
                <w:lang w:val="uk-UA" w:eastAsia="ru-RU"/>
              </w:rPr>
              <w:t>м.Рахів</w:t>
            </w:r>
            <w:proofErr w:type="spellEnd"/>
            <w:r w:rsidRPr="000C4486">
              <w:rPr>
                <w:rFonts w:ascii="Times New Roman" w:eastAsia="Times New Roman" w:hAnsi="Times New Roman" w:cs="Times New Roman"/>
                <w:color w:val="000000" w:themeColor="text1"/>
                <w:sz w:val="24"/>
                <w:szCs w:val="24"/>
                <w:lang w:val="uk-UA" w:eastAsia="ru-RU"/>
              </w:rPr>
              <w:t>,</w:t>
            </w:r>
            <w:proofErr w:type="spellStart"/>
            <w:r w:rsidRPr="000C4486">
              <w:rPr>
                <w:rFonts w:ascii="Times New Roman" w:eastAsia="Times New Roman" w:hAnsi="Times New Roman" w:cs="Times New Roman"/>
                <w:color w:val="000000" w:themeColor="text1"/>
                <w:sz w:val="24"/>
                <w:szCs w:val="24"/>
                <w:lang w:val="uk-UA" w:eastAsia="ru-RU"/>
              </w:rPr>
              <w:t>вул..Миру</w:t>
            </w:r>
            <w:proofErr w:type="spellEnd"/>
            <w:r w:rsidRPr="000C4486">
              <w:rPr>
                <w:rFonts w:ascii="Times New Roman" w:eastAsia="Times New Roman" w:hAnsi="Times New Roman" w:cs="Times New Roman"/>
                <w:color w:val="000000" w:themeColor="text1"/>
                <w:sz w:val="24"/>
                <w:szCs w:val="24"/>
                <w:lang w:val="uk-UA" w:eastAsia="ru-RU"/>
              </w:rPr>
              <w:t>,5;в тому числі  виготовлення проектно-кошторисної документації</w:t>
            </w:r>
          </w:p>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p>
        </w:tc>
        <w:tc>
          <w:tcPr>
            <w:tcW w:w="8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sz w:val="24"/>
                <w:szCs w:val="24"/>
                <w:lang w:val="uk-UA"/>
              </w:rPr>
              <w:t> </w:t>
            </w:r>
            <w:r w:rsidRPr="000C4486">
              <w:rPr>
                <w:rFonts w:ascii="Times New Roman" w:hAnsi="Times New Roman" w:cs="Times New Roman"/>
                <w:color w:val="000000" w:themeColor="text1"/>
                <w:sz w:val="24"/>
                <w:szCs w:val="24"/>
                <w:lang w:val="uk-UA"/>
              </w:rPr>
              <w:t>Протягом року</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sz w:val="24"/>
                <w:szCs w:val="24"/>
                <w:lang w:val="uk-UA"/>
              </w:rPr>
              <w:t> </w:t>
            </w:r>
            <w:r w:rsidRPr="000C4486">
              <w:rPr>
                <w:rFonts w:ascii="Times New Roman" w:hAnsi="Times New Roman" w:cs="Times New Roman"/>
                <w:color w:val="000000" w:themeColor="text1"/>
                <w:sz w:val="24"/>
                <w:szCs w:val="24"/>
                <w:lang w:val="uk-UA"/>
              </w:rPr>
              <w:t>Апарат міської ради</w:t>
            </w:r>
          </w:p>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Fonts w:ascii="Times New Roman" w:hAnsi="Times New Roman" w:cs="Times New Roman"/>
                <w:color w:val="000000" w:themeColor="text1"/>
                <w:sz w:val="24"/>
                <w:szCs w:val="24"/>
                <w:lang w:val="uk-UA"/>
              </w:rPr>
              <w:t>Центр надання адміністративних послуг</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81979" w:rsidRPr="000C4486" w:rsidRDefault="00981979" w:rsidP="000C4486">
            <w:pPr>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170000,00</w:t>
            </w:r>
          </w:p>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p>
        </w:tc>
        <w:tc>
          <w:tcPr>
            <w:tcW w:w="24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sz w:val="20"/>
                <w:szCs w:val="20"/>
                <w:lang w:val="uk-UA"/>
              </w:rPr>
              <w:t> </w:t>
            </w:r>
            <w:r w:rsidRPr="000C4486">
              <w:rPr>
                <w:rFonts w:ascii="Times New Roman" w:hAnsi="Times New Roman" w:cs="Times New Roman"/>
                <w:color w:val="000000" w:themeColor="text1"/>
                <w:lang w:val="uk-UA"/>
              </w:rPr>
              <w:t>Виконання капітального ремонту приміщення для розміщення ЦНАП Рахівської міської ради</w:t>
            </w:r>
          </w:p>
        </w:tc>
      </w:tr>
      <w:tr w:rsidR="000C4486" w:rsidRPr="000C4486" w:rsidTr="00AC0601">
        <w:trPr>
          <w:trHeight w:val="1837"/>
        </w:trPr>
        <w:tc>
          <w:tcPr>
            <w:tcW w:w="7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Style w:val="a7"/>
                <w:rFonts w:ascii="Times New Roman" w:eastAsia="Calibri" w:hAnsi="Times New Roman" w:cs="Times New Roman"/>
                <w:color w:val="000000" w:themeColor="text1"/>
                <w:lang w:val="uk-UA"/>
              </w:rPr>
            </w:pPr>
            <w:r w:rsidRPr="000C4486">
              <w:rPr>
                <w:rStyle w:val="a7"/>
                <w:rFonts w:ascii="Times New Roman" w:hAnsi="Times New Roman" w:cs="Times New Roman"/>
                <w:color w:val="000000" w:themeColor="text1"/>
                <w:lang w:val="uk-UA"/>
              </w:rPr>
              <w:lastRenderedPageBreak/>
              <w:t>5.2</w:t>
            </w:r>
          </w:p>
        </w:tc>
        <w:tc>
          <w:tcPr>
            <w:tcW w:w="2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Calibri" w:hAnsi="Times New Roman" w:cs="Times New Roman"/>
                <w:color w:val="000000" w:themeColor="text1"/>
                <w:sz w:val="24"/>
                <w:szCs w:val="24"/>
                <w:lang w:val="uk-UA"/>
              </w:rPr>
            </w:pPr>
            <w:r w:rsidRPr="000C4486">
              <w:rPr>
                <w:rFonts w:ascii="Times New Roman" w:eastAsia="Times New Roman" w:hAnsi="Times New Roman" w:cs="Times New Roman"/>
                <w:color w:val="000000" w:themeColor="text1"/>
                <w:sz w:val="24"/>
                <w:szCs w:val="24"/>
                <w:lang w:val="uk-UA" w:eastAsia="ru-RU"/>
              </w:rPr>
              <w:t xml:space="preserve">Виконання проектних робіт </w:t>
            </w:r>
            <w:proofErr w:type="spellStart"/>
            <w:r w:rsidRPr="000C4486">
              <w:rPr>
                <w:rFonts w:ascii="Times New Roman" w:eastAsia="Times New Roman" w:hAnsi="Times New Roman" w:cs="Times New Roman"/>
                <w:color w:val="000000" w:themeColor="text1"/>
                <w:sz w:val="24"/>
                <w:szCs w:val="24"/>
                <w:lang w:val="uk-UA" w:eastAsia="ru-RU"/>
              </w:rPr>
              <w:t>„Нове</w:t>
            </w:r>
            <w:proofErr w:type="spellEnd"/>
            <w:r w:rsidRPr="000C4486">
              <w:rPr>
                <w:rFonts w:ascii="Times New Roman" w:eastAsia="Times New Roman" w:hAnsi="Times New Roman" w:cs="Times New Roman"/>
                <w:color w:val="000000" w:themeColor="text1"/>
                <w:sz w:val="24"/>
                <w:szCs w:val="24"/>
                <w:lang w:val="uk-UA" w:eastAsia="ru-RU"/>
              </w:rPr>
              <w:t xml:space="preserve"> будівництво </w:t>
            </w:r>
            <w:proofErr w:type="spellStart"/>
            <w:r w:rsidRPr="000C4486">
              <w:rPr>
                <w:rFonts w:ascii="Times New Roman" w:eastAsia="Times New Roman" w:hAnsi="Times New Roman" w:cs="Times New Roman"/>
                <w:color w:val="000000" w:themeColor="text1"/>
                <w:sz w:val="24"/>
                <w:szCs w:val="24"/>
                <w:lang w:val="uk-UA" w:eastAsia="ru-RU"/>
              </w:rPr>
              <w:t>реабілітаційно-</w:t>
            </w:r>
            <w:proofErr w:type="spellEnd"/>
            <w:r w:rsidRPr="000C4486">
              <w:rPr>
                <w:rFonts w:ascii="Times New Roman" w:eastAsia="Times New Roman" w:hAnsi="Times New Roman" w:cs="Times New Roman"/>
                <w:color w:val="000000" w:themeColor="text1"/>
                <w:sz w:val="24"/>
                <w:szCs w:val="24"/>
                <w:lang w:val="uk-UA" w:eastAsia="ru-RU"/>
              </w:rPr>
              <w:t xml:space="preserve"> оздоровчого центру по вул.. Б.Хмельницького в </w:t>
            </w:r>
            <w:proofErr w:type="spellStart"/>
            <w:r w:rsidRPr="000C4486">
              <w:rPr>
                <w:rFonts w:ascii="Times New Roman" w:eastAsia="Times New Roman" w:hAnsi="Times New Roman" w:cs="Times New Roman"/>
                <w:color w:val="000000" w:themeColor="text1"/>
                <w:sz w:val="24"/>
                <w:szCs w:val="24"/>
                <w:lang w:val="uk-UA" w:eastAsia="ru-RU"/>
              </w:rPr>
              <w:t>м.Рахів</w:t>
            </w:r>
            <w:proofErr w:type="spellEnd"/>
            <w:r w:rsidRPr="000C4486">
              <w:rPr>
                <w:rFonts w:ascii="Times New Roman" w:eastAsia="Times New Roman" w:hAnsi="Times New Roman" w:cs="Times New Roman"/>
                <w:color w:val="000000" w:themeColor="text1"/>
                <w:sz w:val="24"/>
                <w:szCs w:val="24"/>
                <w:lang w:val="uk-UA" w:eastAsia="ru-RU"/>
              </w:rPr>
              <w:t>”(виготовлення проектно-кошторисної документації, експертиза, технічний нагляд, авторський нагляд )</w:t>
            </w:r>
          </w:p>
        </w:tc>
        <w:tc>
          <w:tcPr>
            <w:tcW w:w="8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Style w:val="a7"/>
                <w:rFonts w:ascii="Times New Roman" w:eastAsia="Calibri"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Протягом року</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sz w:val="24"/>
                <w:szCs w:val="24"/>
                <w:lang w:val="uk-UA"/>
              </w:rPr>
              <w:t> </w:t>
            </w:r>
            <w:r w:rsidRPr="000C4486">
              <w:rPr>
                <w:rFonts w:ascii="Times New Roman" w:hAnsi="Times New Roman" w:cs="Times New Roman"/>
                <w:color w:val="000000" w:themeColor="text1"/>
                <w:sz w:val="24"/>
                <w:szCs w:val="24"/>
                <w:lang w:val="uk-UA"/>
              </w:rPr>
              <w:t>Апарат міської ради</w:t>
            </w:r>
          </w:p>
          <w:p w:rsidR="00981979" w:rsidRPr="000C4486" w:rsidRDefault="00981979" w:rsidP="000C4486">
            <w:pPr>
              <w:spacing w:after="0" w:line="240" w:lineRule="auto"/>
              <w:rPr>
                <w:rStyle w:val="a7"/>
                <w:rFonts w:ascii="Times New Roman" w:eastAsia="Calibri" w:hAnsi="Times New Roman" w:cs="Times New Roman"/>
                <w:color w:val="000000" w:themeColor="text1"/>
                <w:sz w:val="24"/>
                <w:szCs w:val="24"/>
                <w:lang w:val="uk-UA"/>
              </w:rP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81979" w:rsidRPr="000C4486" w:rsidRDefault="00981979" w:rsidP="000C4486">
            <w:pPr>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400000,00</w:t>
            </w:r>
          </w:p>
          <w:p w:rsidR="00981979" w:rsidRPr="000C4486" w:rsidRDefault="00981979" w:rsidP="000C4486">
            <w:pPr>
              <w:spacing w:after="0" w:line="240" w:lineRule="auto"/>
              <w:rPr>
                <w:rFonts w:ascii="Times New Roman" w:eastAsia="Calibri" w:hAnsi="Times New Roman" w:cs="Times New Roman"/>
                <w:color w:val="000000" w:themeColor="text1"/>
                <w:sz w:val="24"/>
                <w:szCs w:val="24"/>
                <w:lang w:val="uk-UA"/>
              </w:rPr>
            </w:pPr>
          </w:p>
        </w:tc>
        <w:tc>
          <w:tcPr>
            <w:tcW w:w="2412" w:type="dxa"/>
            <w:tcBorders>
              <w:top w:val="outset" w:sz="6" w:space="0" w:color="auto"/>
              <w:left w:val="outset" w:sz="6" w:space="0" w:color="auto"/>
              <w:bottom w:val="outset" w:sz="6" w:space="0" w:color="auto"/>
              <w:right w:val="outset" w:sz="6" w:space="0" w:color="auto"/>
            </w:tcBorders>
            <w:shd w:val="clear" w:color="auto" w:fill="FFFFFF"/>
            <w:vAlign w:val="center"/>
          </w:tcPr>
          <w:p w:rsidR="00981979" w:rsidRPr="000C4486" w:rsidRDefault="00981979" w:rsidP="000C4486">
            <w:pPr>
              <w:spacing w:after="0" w:line="240" w:lineRule="auto"/>
              <w:rPr>
                <w:rStyle w:val="a7"/>
                <w:rFonts w:ascii="Times New Roman" w:eastAsia="Calibri" w:hAnsi="Times New Roman" w:cs="Times New Roman"/>
                <w:color w:val="000000" w:themeColor="text1"/>
                <w:lang w:val="uk-UA"/>
              </w:rPr>
            </w:pPr>
          </w:p>
        </w:tc>
      </w:tr>
      <w:tr w:rsidR="000C4486" w:rsidRPr="000C4486" w:rsidTr="002C7413">
        <w:trPr>
          <w:trHeight w:val="3450"/>
        </w:trPr>
        <w:tc>
          <w:tcPr>
            <w:tcW w:w="7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Style w:val="a7"/>
                <w:rFonts w:ascii="Times New Roman" w:eastAsia="Calibri" w:hAnsi="Times New Roman" w:cs="Times New Roman"/>
                <w:color w:val="000000" w:themeColor="text1"/>
                <w:lang w:val="uk-UA"/>
              </w:rPr>
            </w:pPr>
            <w:r w:rsidRPr="000C4486">
              <w:rPr>
                <w:rStyle w:val="a7"/>
                <w:rFonts w:ascii="Times New Roman" w:hAnsi="Times New Roman" w:cs="Times New Roman"/>
                <w:color w:val="000000" w:themeColor="text1"/>
                <w:lang w:val="uk-UA"/>
              </w:rPr>
              <w:t>5.3</w:t>
            </w:r>
          </w:p>
        </w:tc>
        <w:tc>
          <w:tcPr>
            <w:tcW w:w="2675" w:type="dxa"/>
            <w:tcBorders>
              <w:top w:val="outset" w:sz="6" w:space="0" w:color="auto"/>
              <w:left w:val="outset" w:sz="6" w:space="0" w:color="auto"/>
              <w:bottom w:val="outset" w:sz="6" w:space="0" w:color="auto"/>
              <w:right w:val="outset" w:sz="6" w:space="0" w:color="auto"/>
            </w:tcBorders>
            <w:shd w:val="clear" w:color="auto" w:fill="FFFFFF"/>
            <w:vAlign w:val="center"/>
          </w:tcPr>
          <w:p w:rsidR="00981979" w:rsidRPr="000C4486" w:rsidRDefault="00981979" w:rsidP="000C4486">
            <w:pPr>
              <w:spacing w:after="0" w:line="240" w:lineRule="auto"/>
              <w:jc w:val="both"/>
              <w:rPr>
                <w:rFonts w:ascii="Times New Roman" w:eastAsia="Calibri" w:hAnsi="Times New Roman" w:cs="Times New Roman"/>
                <w:color w:val="000000" w:themeColor="text1"/>
                <w:sz w:val="24"/>
                <w:szCs w:val="24"/>
                <w:lang w:val="uk-UA"/>
              </w:rPr>
            </w:pPr>
            <w:r w:rsidRPr="000C4486">
              <w:rPr>
                <w:rFonts w:ascii="Times New Roman" w:eastAsia="Times New Roman" w:hAnsi="Times New Roman" w:cs="Times New Roman"/>
                <w:color w:val="000000" w:themeColor="text1"/>
                <w:sz w:val="24"/>
                <w:szCs w:val="24"/>
                <w:lang w:val="uk-UA" w:eastAsia="ru-RU"/>
              </w:rPr>
              <w:t xml:space="preserve">Реконструкція будівель та споруд амфітеатру в </w:t>
            </w:r>
            <w:proofErr w:type="spellStart"/>
            <w:r w:rsidRPr="000C4486">
              <w:rPr>
                <w:rFonts w:ascii="Times New Roman" w:eastAsia="Times New Roman" w:hAnsi="Times New Roman" w:cs="Times New Roman"/>
                <w:color w:val="000000" w:themeColor="text1"/>
                <w:sz w:val="24"/>
                <w:szCs w:val="24"/>
                <w:lang w:val="uk-UA" w:eastAsia="ru-RU"/>
              </w:rPr>
              <w:t>м.Рахів</w:t>
            </w:r>
            <w:proofErr w:type="spellEnd"/>
            <w:r w:rsidRPr="000C4486">
              <w:rPr>
                <w:rFonts w:ascii="Times New Roman" w:eastAsia="Times New Roman" w:hAnsi="Times New Roman" w:cs="Times New Roman"/>
                <w:color w:val="000000" w:themeColor="text1"/>
                <w:sz w:val="24"/>
                <w:szCs w:val="24"/>
                <w:lang w:val="uk-UA" w:eastAsia="ru-RU"/>
              </w:rPr>
              <w:t xml:space="preserve">, </w:t>
            </w:r>
            <w:proofErr w:type="spellStart"/>
            <w:r w:rsidRPr="000C4486">
              <w:rPr>
                <w:rFonts w:ascii="Times New Roman" w:eastAsia="Times New Roman" w:hAnsi="Times New Roman" w:cs="Times New Roman"/>
                <w:color w:val="000000" w:themeColor="text1"/>
                <w:sz w:val="24"/>
                <w:szCs w:val="24"/>
                <w:lang w:val="uk-UA" w:eastAsia="ru-RU"/>
              </w:rPr>
              <w:t>вул.Буркут</w:t>
            </w:r>
            <w:proofErr w:type="spellEnd"/>
            <w:r w:rsidRPr="000C4486">
              <w:rPr>
                <w:rFonts w:ascii="Times New Roman" w:eastAsia="Times New Roman" w:hAnsi="Times New Roman" w:cs="Times New Roman"/>
                <w:color w:val="000000" w:themeColor="text1"/>
                <w:sz w:val="24"/>
                <w:szCs w:val="24"/>
                <w:lang w:val="uk-UA" w:eastAsia="ru-RU"/>
              </w:rPr>
              <w:t>, буд. б/н, в т.ч.  виготовлення проектно-кошторисної документації, технічний та авторський нагляд, експертиза (</w:t>
            </w:r>
            <w:proofErr w:type="spellStart"/>
            <w:r w:rsidRPr="000C4486">
              <w:rPr>
                <w:rFonts w:ascii="Times New Roman" w:eastAsia="Times New Roman" w:hAnsi="Times New Roman" w:cs="Times New Roman"/>
                <w:color w:val="000000" w:themeColor="text1"/>
                <w:sz w:val="24"/>
                <w:szCs w:val="24"/>
                <w:lang w:val="uk-UA" w:eastAsia="ru-RU"/>
              </w:rPr>
              <w:t>співфінансування</w:t>
            </w:r>
            <w:proofErr w:type="spellEnd"/>
            <w:r w:rsidRPr="000C4486">
              <w:rPr>
                <w:rFonts w:ascii="Times New Roman" w:eastAsia="Times New Roman" w:hAnsi="Times New Roman" w:cs="Times New Roman"/>
                <w:color w:val="000000" w:themeColor="text1"/>
                <w:sz w:val="24"/>
                <w:szCs w:val="24"/>
                <w:lang w:val="uk-UA" w:eastAsia="ru-RU"/>
              </w:rPr>
              <w:t xml:space="preserve"> проекту)</w:t>
            </w:r>
          </w:p>
        </w:tc>
        <w:tc>
          <w:tcPr>
            <w:tcW w:w="8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Style w:val="a7"/>
                <w:rFonts w:ascii="Times New Roman" w:eastAsia="Calibri"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Протягом року</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sz w:val="24"/>
                <w:szCs w:val="24"/>
                <w:lang w:val="uk-UA"/>
              </w:rPr>
              <w:t> </w:t>
            </w:r>
            <w:r w:rsidRPr="000C4486">
              <w:rPr>
                <w:rFonts w:ascii="Times New Roman" w:hAnsi="Times New Roman" w:cs="Times New Roman"/>
                <w:color w:val="000000" w:themeColor="text1"/>
                <w:sz w:val="24"/>
                <w:szCs w:val="24"/>
                <w:lang w:val="uk-UA"/>
              </w:rPr>
              <w:t>Апарат міської ради</w:t>
            </w:r>
          </w:p>
          <w:p w:rsidR="00981979" w:rsidRPr="000C4486" w:rsidRDefault="00981979" w:rsidP="000C4486">
            <w:pPr>
              <w:spacing w:after="0" w:line="240" w:lineRule="auto"/>
              <w:rPr>
                <w:rStyle w:val="a7"/>
                <w:rFonts w:ascii="Times New Roman" w:eastAsia="Calibri" w:hAnsi="Times New Roman" w:cs="Times New Roman"/>
                <w:color w:val="000000" w:themeColor="text1"/>
                <w:sz w:val="24"/>
                <w:szCs w:val="24"/>
                <w:lang w:val="uk-UA"/>
              </w:rP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81979" w:rsidRPr="000C4486" w:rsidRDefault="00981979" w:rsidP="000C4486">
            <w:pPr>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500000,00</w:t>
            </w:r>
          </w:p>
          <w:p w:rsidR="00981979" w:rsidRPr="000C4486" w:rsidRDefault="00981979" w:rsidP="000C4486">
            <w:pPr>
              <w:spacing w:after="0" w:line="240" w:lineRule="auto"/>
              <w:rPr>
                <w:rFonts w:ascii="Times New Roman" w:eastAsia="Calibri" w:hAnsi="Times New Roman" w:cs="Times New Roman"/>
                <w:color w:val="000000" w:themeColor="text1"/>
                <w:sz w:val="24"/>
                <w:szCs w:val="24"/>
                <w:lang w:val="uk-UA"/>
              </w:rPr>
            </w:pPr>
          </w:p>
        </w:tc>
        <w:tc>
          <w:tcPr>
            <w:tcW w:w="2412" w:type="dxa"/>
            <w:tcBorders>
              <w:top w:val="outset" w:sz="6" w:space="0" w:color="auto"/>
              <w:left w:val="outset" w:sz="6" w:space="0" w:color="auto"/>
              <w:bottom w:val="outset" w:sz="6" w:space="0" w:color="auto"/>
              <w:right w:val="outset" w:sz="6" w:space="0" w:color="auto"/>
            </w:tcBorders>
            <w:shd w:val="clear" w:color="auto" w:fill="FFFFFF"/>
            <w:vAlign w:val="center"/>
          </w:tcPr>
          <w:p w:rsidR="00981979" w:rsidRPr="000C4486" w:rsidRDefault="00981979" w:rsidP="000C4486">
            <w:pPr>
              <w:spacing w:after="0" w:line="240" w:lineRule="auto"/>
              <w:rPr>
                <w:rStyle w:val="a7"/>
                <w:rFonts w:ascii="Times New Roman" w:eastAsia="Calibri" w:hAnsi="Times New Roman" w:cs="Times New Roman"/>
                <w:color w:val="000000" w:themeColor="text1"/>
                <w:lang w:val="uk-UA"/>
              </w:rPr>
            </w:pPr>
          </w:p>
        </w:tc>
      </w:tr>
      <w:tr w:rsidR="000C4486" w:rsidRPr="000C4486" w:rsidTr="002C7413">
        <w:trPr>
          <w:trHeight w:val="811"/>
        </w:trPr>
        <w:tc>
          <w:tcPr>
            <w:tcW w:w="7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Style w:val="a7"/>
                <w:rFonts w:ascii="Times New Roman" w:hAnsi="Times New Roman" w:cs="Times New Roman"/>
                <w:color w:val="000000" w:themeColor="text1"/>
                <w:lang w:val="uk-UA"/>
              </w:rPr>
            </w:pPr>
            <w:r w:rsidRPr="000C4486">
              <w:rPr>
                <w:rStyle w:val="a7"/>
                <w:rFonts w:ascii="Times New Roman" w:hAnsi="Times New Roman" w:cs="Times New Roman"/>
                <w:color w:val="000000" w:themeColor="text1"/>
                <w:lang w:val="uk-UA"/>
              </w:rPr>
              <w:t>5.4.</w:t>
            </w:r>
          </w:p>
        </w:tc>
        <w:tc>
          <w:tcPr>
            <w:tcW w:w="2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jc w:val="both"/>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Придбання легкового автомобіля</w:t>
            </w:r>
          </w:p>
        </w:tc>
        <w:tc>
          <w:tcPr>
            <w:tcW w:w="8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Протягом року</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Style w:val="a7"/>
                <w:rFonts w:ascii="Times New Roman" w:hAnsi="Times New Roman" w:cs="Times New Roman"/>
                <w:color w:val="000000" w:themeColor="text1"/>
                <w:sz w:val="24"/>
                <w:szCs w:val="24"/>
                <w:lang w:val="uk-UA"/>
              </w:rPr>
            </w:pPr>
            <w:r w:rsidRPr="000C4486">
              <w:rPr>
                <w:rStyle w:val="a7"/>
                <w:rFonts w:ascii="Times New Roman" w:hAnsi="Times New Roman" w:cs="Times New Roman"/>
                <w:color w:val="000000" w:themeColor="text1"/>
                <w:sz w:val="24"/>
                <w:szCs w:val="24"/>
                <w:lang w:val="uk-UA"/>
              </w:rPr>
              <w:t>Апарат міської ради</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600000,00</w:t>
            </w:r>
          </w:p>
        </w:tc>
        <w:tc>
          <w:tcPr>
            <w:tcW w:w="2412" w:type="dxa"/>
            <w:tcBorders>
              <w:top w:val="outset" w:sz="6" w:space="0" w:color="auto"/>
              <w:left w:val="outset" w:sz="6" w:space="0" w:color="auto"/>
              <w:bottom w:val="outset" w:sz="6" w:space="0" w:color="auto"/>
              <w:right w:val="outset" w:sz="6" w:space="0" w:color="auto"/>
            </w:tcBorders>
            <w:shd w:val="clear" w:color="auto" w:fill="FFFFFF"/>
            <w:vAlign w:val="center"/>
          </w:tcPr>
          <w:p w:rsidR="00981979" w:rsidRPr="000C4486" w:rsidRDefault="00981979" w:rsidP="000C4486">
            <w:pPr>
              <w:spacing w:after="0" w:line="240" w:lineRule="auto"/>
              <w:rPr>
                <w:rStyle w:val="a7"/>
                <w:rFonts w:ascii="Times New Roman" w:eastAsia="Calibri" w:hAnsi="Times New Roman" w:cs="Times New Roman"/>
                <w:color w:val="000000" w:themeColor="text1"/>
                <w:lang w:val="uk-UA"/>
              </w:rPr>
            </w:pPr>
          </w:p>
        </w:tc>
      </w:tr>
      <w:tr w:rsidR="000C4486" w:rsidRPr="000C4486" w:rsidTr="002C7413">
        <w:trPr>
          <w:trHeight w:val="246"/>
        </w:trPr>
        <w:tc>
          <w:tcPr>
            <w:tcW w:w="7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lang w:val="uk-UA"/>
              </w:rPr>
              <w:t> </w:t>
            </w:r>
          </w:p>
        </w:tc>
        <w:tc>
          <w:tcPr>
            <w:tcW w:w="2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sz w:val="24"/>
                <w:szCs w:val="24"/>
                <w:lang w:val="uk-UA"/>
              </w:rPr>
              <w:t>РАЗОМ</w:t>
            </w:r>
          </w:p>
        </w:tc>
        <w:tc>
          <w:tcPr>
            <w:tcW w:w="8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sz w:val="24"/>
                <w:szCs w:val="24"/>
                <w:lang w:val="uk-UA"/>
              </w:rPr>
              <w:t> </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sz w:val="24"/>
                <w:szCs w:val="24"/>
                <w:lang w:val="uk-UA"/>
              </w:rPr>
              <w:t> </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Fonts w:ascii="Times New Roman" w:eastAsia="Times New Roman" w:hAnsi="Times New Roman" w:cs="Times New Roman"/>
                <w:color w:val="000000" w:themeColor="text1"/>
                <w:sz w:val="24"/>
                <w:szCs w:val="24"/>
                <w:lang w:val="uk-UA" w:eastAsia="uk-UA"/>
              </w:rPr>
              <w:t>1670000,00</w:t>
            </w:r>
          </w:p>
        </w:tc>
        <w:tc>
          <w:tcPr>
            <w:tcW w:w="24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1979" w:rsidRPr="000C4486" w:rsidRDefault="00981979" w:rsidP="000C4486">
            <w:pPr>
              <w:spacing w:after="0" w:line="240" w:lineRule="auto"/>
              <w:rPr>
                <w:rFonts w:ascii="Times New Roman" w:eastAsia="Times New Roman" w:hAnsi="Times New Roman" w:cs="Times New Roman"/>
                <w:color w:val="000000" w:themeColor="text1"/>
                <w:sz w:val="24"/>
                <w:szCs w:val="24"/>
                <w:lang w:val="uk-UA" w:eastAsia="uk-UA"/>
              </w:rPr>
            </w:pPr>
            <w:r w:rsidRPr="000C4486">
              <w:rPr>
                <w:rStyle w:val="a7"/>
                <w:rFonts w:ascii="Times New Roman" w:hAnsi="Times New Roman" w:cs="Times New Roman"/>
                <w:color w:val="000000" w:themeColor="text1"/>
                <w:lang w:val="uk-UA"/>
              </w:rPr>
              <w:t> </w:t>
            </w:r>
          </w:p>
        </w:tc>
      </w:tr>
    </w:tbl>
    <w:p w:rsidR="00981979" w:rsidRPr="000C4486" w:rsidRDefault="00981979" w:rsidP="000C4486">
      <w:pPr>
        <w:pStyle w:val="ab"/>
        <w:spacing w:line="240" w:lineRule="auto"/>
        <w:rPr>
          <w:rFonts w:eastAsia="Calibri"/>
          <w:color w:val="000000" w:themeColor="text1"/>
        </w:rPr>
      </w:pPr>
    </w:p>
    <w:p w:rsidR="00981979" w:rsidRPr="000C4486" w:rsidRDefault="00981979" w:rsidP="000C4486">
      <w:pPr>
        <w:pStyle w:val="a6"/>
        <w:rPr>
          <w:rFonts w:ascii="Times New Roman" w:hAnsi="Times New Roman"/>
          <w:b/>
          <w:bCs/>
          <w:color w:val="000000" w:themeColor="text1"/>
          <w:sz w:val="28"/>
          <w:szCs w:val="28"/>
        </w:rPr>
      </w:pPr>
      <w:r w:rsidRPr="000C4486">
        <w:rPr>
          <w:rFonts w:ascii="Times New Roman" w:hAnsi="Times New Roman"/>
          <w:b/>
          <w:bCs/>
          <w:color w:val="000000" w:themeColor="text1"/>
          <w:sz w:val="21"/>
          <w:szCs w:val="21"/>
        </w:rPr>
        <w:tab/>
      </w:r>
      <w:r w:rsidRPr="000C4486">
        <w:rPr>
          <w:rFonts w:ascii="Times New Roman" w:hAnsi="Times New Roman"/>
          <w:b/>
          <w:bCs/>
          <w:color w:val="000000" w:themeColor="text1"/>
          <w:sz w:val="28"/>
          <w:szCs w:val="28"/>
        </w:rPr>
        <w:t xml:space="preserve">   </w:t>
      </w:r>
    </w:p>
    <w:p w:rsidR="00981979" w:rsidRPr="000C4486" w:rsidRDefault="00981979" w:rsidP="000C4486">
      <w:pPr>
        <w:pStyle w:val="a6"/>
        <w:rPr>
          <w:rFonts w:ascii="Times New Roman" w:hAnsi="Times New Roman"/>
          <w:i/>
          <w:color w:val="000000" w:themeColor="text1"/>
          <w:sz w:val="28"/>
          <w:szCs w:val="28"/>
        </w:rPr>
      </w:pPr>
      <w:r w:rsidRPr="000C4486">
        <w:rPr>
          <w:rFonts w:ascii="Times New Roman" w:hAnsi="Times New Roman"/>
          <w:b/>
          <w:bCs/>
          <w:color w:val="000000" w:themeColor="text1"/>
          <w:sz w:val="28"/>
          <w:szCs w:val="28"/>
        </w:rPr>
        <w:t xml:space="preserve">     7</w:t>
      </w:r>
      <w:r w:rsidRPr="000C4486">
        <w:rPr>
          <w:rFonts w:ascii="Times New Roman" w:hAnsi="Times New Roman"/>
          <w:b/>
          <w:bCs/>
          <w:i/>
          <w:color w:val="000000" w:themeColor="text1"/>
          <w:sz w:val="28"/>
          <w:szCs w:val="28"/>
        </w:rPr>
        <w:t>. Організація виконання і контроль за виконанням Програми</w:t>
      </w:r>
      <w:r w:rsidRPr="000C4486">
        <w:rPr>
          <w:rFonts w:ascii="Times New Roman" w:hAnsi="Times New Roman"/>
          <w:i/>
          <w:color w:val="000000" w:themeColor="text1"/>
          <w:sz w:val="28"/>
          <w:szCs w:val="28"/>
        </w:rPr>
        <w:t> </w:t>
      </w:r>
    </w:p>
    <w:p w:rsidR="00981979" w:rsidRPr="000C4486" w:rsidRDefault="00981979" w:rsidP="000C4486">
      <w:pPr>
        <w:pStyle w:val="a6"/>
        <w:rPr>
          <w:rFonts w:ascii="Times New Roman" w:hAnsi="Times New Roman"/>
          <w:i/>
          <w:color w:val="000000" w:themeColor="text1"/>
          <w:sz w:val="28"/>
          <w:szCs w:val="28"/>
        </w:rPr>
      </w:pPr>
    </w:p>
    <w:p w:rsidR="00981979" w:rsidRPr="000C4486" w:rsidRDefault="00981979" w:rsidP="000C4486">
      <w:pPr>
        <w:pStyle w:val="a6"/>
        <w:jc w:val="both"/>
        <w:rPr>
          <w:rFonts w:ascii="Times New Roman" w:hAnsi="Times New Roman"/>
          <w:color w:val="000000" w:themeColor="text1"/>
          <w:sz w:val="28"/>
          <w:szCs w:val="28"/>
        </w:rPr>
      </w:pPr>
      <w:r w:rsidRPr="000C4486">
        <w:rPr>
          <w:rFonts w:ascii="Times New Roman" w:hAnsi="Times New Roman"/>
          <w:color w:val="000000" w:themeColor="text1"/>
          <w:sz w:val="28"/>
          <w:szCs w:val="28"/>
        </w:rPr>
        <w:t>Організацію виконання Програми забезпечує Виконавчий комітет Рахівської міської  ради.</w:t>
      </w:r>
    </w:p>
    <w:p w:rsidR="00981979" w:rsidRPr="000C4486" w:rsidRDefault="00981979" w:rsidP="000C4486">
      <w:pPr>
        <w:pStyle w:val="a6"/>
        <w:jc w:val="both"/>
        <w:rPr>
          <w:rFonts w:ascii="Times New Roman" w:hAnsi="Times New Roman"/>
          <w:color w:val="000000" w:themeColor="text1"/>
          <w:sz w:val="28"/>
          <w:szCs w:val="28"/>
        </w:rPr>
      </w:pPr>
      <w:r w:rsidRPr="000C4486">
        <w:rPr>
          <w:rFonts w:ascii="Times New Roman" w:hAnsi="Times New Roman"/>
          <w:color w:val="000000" w:themeColor="text1"/>
          <w:sz w:val="28"/>
          <w:szCs w:val="28"/>
        </w:rPr>
        <w:t>Контроль за виконанням заходів Програми здійснює постійна комісія з питань бюджету, тарифів і цін.</w:t>
      </w:r>
    </w:p>
    <w:p w:rsidR="00981979" w:rsidRPr="000C4486" w:rsidRDefault="00981979" w:rsidP="000C4486">
      <w:pPr>
        <w:pStyle w:val="ab"/>
        <w:spacing w:line="240" w:lineRule="auto"/>
        <w:rPr>
          <w:color w:val="000000" w:themeColor="text1"/>
        </w:rPr>
      </w:pPr>
    </w:p>
    <w:p w:rsidR="00981979" w:rsidRPr="000C4486" w:rsidRDefault="00981979" w:rsidP="000C4486">
      <w:pPr>
        <w:tabs>
          <w:tab w:val="left" w:pos="6313"/>
        </w:tabs>
        <w:spacing w:after="0" w:line="240" w:lineRule="auto"/>
        <w:jc w:val="both"/>
        <w:rPr>
          <w:rFonts w:ascii="Times New Roman" w:hAnsi="Times New Roman" w:cs="Times New Roman"/>
          <w:color w:val="000000" w:themeColor="text1"/>
          <w:sz w:val="28"/>
          <w:szCs w:val="28"/>
          <w:lang w:val="uk-UA"/>
        </w:rPr>
      </w:pPr>
    </w:p>
    <w:p w:rsidR="00981979" w:rsidRPr="000C4486" w:rsidRDefault="00981979" w:rsidP="000C4486">
      <w:pPr>
        <w:tabs>
          <w:tab w:val="left" w:pos="6313"/>
        </w:tabs>
        <w:spacing w:after="0" w:line="240" w:lineRule="auto"/>
        <w:jc w:val="both"/>
        <w:rPr>
          <w:rFonts w:ascii="Times New Roman" w:hAnsi="Times New Roman" w:cs="Times New Roman"/>
          <w:color w:val="000000" w:themeColor="text1"/>
          <w:sz w:val="28"/>
          <w:szCs w:val="28"/>
          <w:lang w:val="uk-UA"/>
        </w:rPr>
      </w:pPr>
    </w:p>
    <w:p w:rsidR="00981979" w:rsidRPr="000C4486" w:rsidRDefault="00981979" w:rsidP="000C4486">
      <w:pPr>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sz w:val="28"/>
          <w:lang w:val="uk-UA"/>
        </w:rPr>
        <w:t xml:space="preserve">Секретар ради </w:t>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t>Д.БРЕХЛІЧУК</w:t>
      </w:r>
    </w:p>
    <w:p w:rsidR="00245F7E" w:rsidRPr="000C4486" w:rsidRDefault="00245F7E" w:rsidP="000C4486">
      <w:pPr>
        <w:spacing w:after="0" w:line="240" w:lineRule="auto"/>
        <w:rPr>
          <w:rFonts w:ascii="Times New Roman" w:hAnsi="Times New Roman" w:cs="Times New Roman"/>
          <w:color w:val="000000" w:themeColor="text1"/>
          <w:sz w:val="28"/>
          <w:szCs w:val="28"/>
          <w:lang w:val="uk-UA"/>
        </w:rPr>
      </w:pPr>
    </w:p>
    <w:p w:rsidR="00245F7E" w:rsidRPr="000C4486" w:rsidRDefault="00245F7E"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page"/>
      </w:r>
    </w:p>
    <w:p w:rsidR="00245F7E" w:rsidRPr="000C4486" w:rsidRDefault="00245F7E" w:rsidP="000C4486">
      <w:pPr>
        <w:spacing w:after="0" w:line="240" w:lineRule="auto"/>
        <w:jc w:val="right"/>
        <w:rPr>
          <w:rFonts w:ascii="Times New Roman" w:hAnsi="Times New Roman" w:cs="Times New Roman"/>
          <w:color w:val="000000" w:themeColor="text1"/>
          <w:sz w:val="28"/>
          <w:szCs w:val="28"/>
          <w:lang w:val="uk-UA"/>
        </w:rPr>
      </w:pPr>
    </w:p>
    <w:p w:rsidR="00245F7E" w:rsidRPr="000C4486" w:rsidRDefault="00245F7E" w:rsidP="000C4486">
      <w:pPr>
        <w:spacing w:after="0" w:line="240" w:lineRule="auto"/>
        <w:jc w:val="right"/>
        <w:rPr>
          <w:rFonts w:ascii="Times New Roman" w:hAnsi="Times New Roman" w:cs="Times New Roman"/>
          <w:color w:val="000000" w:themeColor="text1"/>
          <w:sz w:val="28"/>
          <w:szCs w:val="28"/>
          <w:lang w:val="uk-UA"/>
        </w:rPr>
      </w:pPr>
    </w:p>
    <w:p w:rsidR="00245F7E" w:rsidRPr="000C4486" w:rsidRDefault="00245F7E" w:rsidP="000C4486">
      <w:pPr>
        <w:spacing w:after="0" w:line="240" w:lineRule="auto"/>
        <w:jc w:val="right"/>
        <w:rPr>
          <w:rFonts w:ascii="Times New Roman" w:hAnsi="Times New Roman" w:cs="Times New Roman"/>
          <w:color w:val="000000" w:themeColor="text1"/>
          <w:sz w:val="28"/>
          <w:szCs w:val="28"/>
          <w:lang w:val="uk-UA"/>
        </w:rPr>
      </w:pPr>
      <w:r w:rsidRPr="000C4486">
        <w:rPr>
          <w:rFonts w:ascii="Times New Roman" w:hAnsi="Times New Roman" w:cs="Times New Roman"/>
          <w:noProof/>
          <w:color w:val="000000" w:themeColor="text1"/>
          <w:lang w:eastAsia="ru-RU"/>
        </w:rPr>
        <w:drawing>
          <wp:anchor distT="0" distB="0" distL="114300" distR="114300" simplePos="0" relativeHeight="251673600" behindDoc="1" locked="0" layoutInCell="1" allowOverlap="1" wp14:anchorId="132E66BB" wp14:editId="7627BCB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245F7E" w:rsidRPr="000C4486" w:rsidRDefault="00245F7E" w:rsidP="000C4486">
      <w:pPr>
        <w:spacing w:after="0" w:line="240" w:lineRule="auto"/>
        <w:jc w:val="right"/>
        <w:rPr>
          <w:rFonts w:ascii="Times New Roman" w:hAnsi="Times New Roman" w:cs="Times New Roman"/>
          <w:color w:val="000000" w:themeColor="text1"/>
          <w:sz w:val="28"/>
          <w:szCs w:val="28"/>
          <w:lang w:val="uk-UA"/>
        </w:rPr>
      </w:pPr>
    </w:p>
    <w:p w:rsidR="00245F7E" w:rsidRPr="000C4486" w:rsidRDefault="00245F7E"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textWrapping" w:clear="all"/>
        <w:t xml:space="preserve">У К Р А Ї Н А </w:t>
      </w:r>
    </w:p>
    <w:p w:rsidR="00245F7E" w:rsidRPr="000C4486" w:rsidRDefault="00245F7E"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А  М І С Ь К А  Р А Д А </w:t>
      </w:r>
    </w:p>
    <w:p w:rsidR="00245F7E" w:rsidRPr="000C4486" w:rsidRDefault="00245F7E"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О Г О  Р А Й О Н У  </w:t>
      </w:r>
    </w:p>
    <w:p w:rsidR="00245F7E" w:rsidRPr="000C4486" w:rsidRDefault="00245F7E"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 А К А Р П А Т С Ь К О Ї  О Б Л А С Т І</w:t>
      </w:r>
    </w:p>
    <w:p w:rsidR="00245F7E" w:rsidRPr="000C4486" w:rsidRDefault="00245F7E"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3 сесія VIII скликання</w:t>
      </w:r>
    </w:p>
    <w:p w:rsidR="00245F7E" w:rsidRPr="000C4486" w:rsidRDefault="00245F7E" w:rsidP="000C4486">
      <w:pPr>
        <w:spacing w:after="0" w:line="240" w:lineRule="auto"/>
        <w:rPr>
          <w:rFonts w:ascii="Times New Roman" w:hAnsi="Times New Roman" w:cs="Times New Roman"/>
          <w:color w:val="000000" w:themeColor="text1"/>
          <w:sz w:val="28"/>
          <w:szCs w:val="28"/>
          <w:lang w:val="uk-UA"/>
        </w:rPr>
      </w:pPr>
    </w:p>
    <w:p w:rsidR="00245F7E" w:rsidRPr="000C4486" w:rsidRDefault="00245F7E"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І Ш Е Н </w:t>
      </w:r>
      <w:proofErr w:type="spellStart"/>
      <w:r w:rsidRPr="000C4486">
        <w:rPr>
          <w:rFonts w:ascii="Times New Roman" w:hAnsi="Times New Roman" w:cs="Times New Roman"/>
          <w:color w:val="000000" w:themeColor="text1"/>
          <w:sz w:val="28"/>
          <w:szCs w:val="28"/>
          <w:lang w:val="uk-UA"/>
        </w:rPr>
        <w:t>Н</w:t>
      </w:r>
      <w:proofErr w:type="spellEnd"/>
      <w:r w:rsidRPr="000C4486">
        <w:rPr>
          <w:rFonts w:ascii="Times New Roman" w:hAnsi="Times New Roman" w:cs="Times New Roman"/>
          <w:color w:val="000000" w:themeColor="text1"/>
          <w:sz w:val="28"/>
          <w:szCs w:val="28"/>
          <w:lang w:val="uk-UA"/>
        </w:rPr>
        <w:t xml:space="preserve"> Я</w:t>
      </w:r>
    </w:p>
    <w:p w:rsidR="00245F7E" w:rsidRPr="000C4486" w:rsidRDefault="00245F7E" w:rsidP="000C4486">
      <w:pPr>
        <w:spacing w:after="0" w:line="240" w:lineRule="auto"/>
        <w:rPr>
          <w:rFonts w:ascii="Times New Roman" w:hAnsi="Times New Roman" w:cs="Times New Roman"/>
          <w:color w:val="000000" w:themeColor="text1"/>
          <w:sz w:val="28"/>
          <w:szCs w:val="28"/>
          <w:lang w:val="uk-UA"/>
        </w:rPr>
      </w:pPr>
    </w:p>
    <w:p w:rsidR="00245F7E" w:rsidRPr="000C4486" w:rsidRDefault="00245F7E"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від 25</w:t>
      </w:r>
      <w:r w:rsidR="00445824" w:rsidRPr="000C4486">
        <w:rPr>
          <w:rFonts w:ascii="Times New Roman" w:hAnsi="Times New Roman" w:cs="Times New Roman"/>
          <w:color w:val="000000" w:themeColor="text1"/>
          <w:sz w:val="28"/>
          <w:szCs w:val="28"/>
          <w:lang w:val="uk-UA"/>
        </w:rPr>
        <w:t xml:space="preserve"> грудня  2020  року  </w:t>
      </w:r>
      <w:r w:rsidR="00445824" w:rsidRPr="000C4486">
        <w:rPr>
          <w:rFonts w:ascii="Times New Roman" w:hAnsi="Times New Roman" w:cs="Times New Roman"/>
          <w:color w:val="000000" w:themeColor="text1"/>
          <w:sz w:val="28"/>
          <w:szCs w:val="28"/>
          <w:lang w:val="uk-UA"/>
        </w:rPr>
        <w:tab/>
      </w:r>
      <w:r w:rsidR="00445824" w:rsidRPr="000C4486">
        <w:rPr>
          <w:rFonts w:ascii="Times New Roman" w:hAnsi="Times New Roman" w:cs="Times New Roman"/>
          <w:color w:val="000000" w:themeColor="text1"/>
          <w:sz w:val="28"/>
          <w:szCs w:val="28"/>
          <w:lang w:val="uk-UA"/>
        </w:rPr>
        <w:tab/>
      </w:r>
      <w:r w:rsidR="00445824" w:rsidRPr="000C4486">
        <w:rPr>
          <w:rFonts w:ascii="Times New Roman" w:hAnsi="Times New Roman" w:cs="Times New Roman"/>
          <w:color w:val="000000" w:themeColor="text1"/>
          <w:sz w:val="28"/>
          <w:szCs w:val="28"/>
          <w:lang w:val="uk-UA"/>
        </w:rPr>
        <w:tab/>
      </w:r>
      <w:r w:rsidR="00445824" w:rsidRPr="000C4486">
        <w:rPr>
          <w:rFonts w:ascii="Times New Roman" w:hAnsi="Times New Roman" w:cs="Times New Roman"/>
          <w:color w:val="000000" w:themeColor="text1"/>
          <w:sz w:val="28"/>
          <w:szCs w:val="28"/>
          <w:lang w:val="uk-UA"/>
        </w:rPr>
        <w:tab/>
      </w:r>
      <w:r w:rsidR="00445824" w:rsidRPr="000C4486">
        <w:rPr>
          <w:rFonts w:ascii="Times New Roman" w:hAnsi="Times New Roman" w:cs="Times New Roman"/>
          <w:color w:val="000000" w:themeColor="text1"/>
          <w:sz w:val="28"/>
          <w:szCs w:val="28"/>
          <w:lang w:val="uk-UA"/>
        </w:rPr>
        <w:tab/>
      </w:r>
      <w:r w:rsidR="00445824" w:rsidRPr="000C4486">
        <w:rPr>
          <w:rFonts w:ascii="Times New Roman" w:hAnsi="Times New Roman" w:cs="Times New Roman"/>
          <w:color w:val="000000" w:themeColor="text1"/>
          <w:sz w:val="28"/>
          <w:szCs w:val="28"/>
          <w:lang w:val="uk-UA"/>
        </w:rPr>
        <w:tab/>
      </w:r>
      <w:r w:rsidR="00445824" w:rsidRPr="000C4486">
        <w:rPr>
          <w:rFonts w:ascii="Times New Roman" w:hAnsi="Times New Roman" w:cs="Times New Roman"/>
          <w:color w:val="000000" w:themeColor="text1"/>
          <w:sz w:val="28"/>
          <w:szCs w:val="28"/>
          <w:lang w:val="uk-UA"/>
        </w:rPr>
        <w:tab/>
      </w:r>
      <w:r w:rsidR="00445824" w:rsidRPr="000C4486">
        <w:rPr>
          <w:rFonts w:ascii="Times New Roman" w:hAnsi="Times New Roman" w:cs="Times New Roman"/>
          <w:color w:val="000000" w:themeColor="text1"/>
          <w:sz w:val="28"/>
          <w:szCs w:val="28"/>
          <w:lang w:val="uk-UA"/>
        </w:rPr>
        <w:tab/>
        <w:t>№37</w:t>
      </w:r>
    </w:p>
    <w:p w:rsidR="00245F7E" w:rsidRPr="000C4486" w:rsidRDefault="00245F7E"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 Рахів</w:t>
      </w:r>
    </w:p>
    <w:p w:rsidR="00245F7E" w:rsidRPr="000C4486" w:rsidRDefault="00245F7E" w:rsidP="000C4486">
      <w:pPr>
        <w:spacing w:after="0" w:line="240" w:lineRule="auto"/>
        <w:rPr>
          <w:rFonts w:ascii="Times New Roman" w:hAnsi="Times New Roman" w:cs="Times New Roman"/>
          <w:color w:val="000000" w:themeColor="text1"/>
          <w:sz w:val="28"/>
          <w:szCs w:val="28"/>
          <w:lang w:val="uk-UA"/>
        </w:rPr>
      </w:pPr>
    </w:p>
    <w:p w:rsidR="00894FC0" w:rsidRPr="000C4486" w:rsidRDefault="00894FC0"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Про затвердження Програми розвитку </w:t>
      </w:r>
    </w:p>
    <w:p w:rsidR="00894FC0" w:rsidRPr="000C4486" w:rsidRDefault="00894FC0"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міжнародної співпраці Рахівської міської </w:t>
      </w:r>
    </w:p>
    <w:p w:rsidR="00894FC0" w:rsidRPr="000C4486" w:rsidRDefault="00894FC0"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територіальної громади на 2021 рік</w:t>
      </w:r>
    </w:p>
    <w:p w:rsidR="00894FC0" w:rsidRPr="000C4486" w:rsidRDefault="00894FC0" w:rsidP="000C4486">
      <w:pPr>
        <w:spacing w:after="0" w:line="240" w:lineRule="auto"/>
        <w:rPr>
          <w:rFonts w:ascii="Times New Roman" w:hAnsi="Times New Roman" w:cs="Times New Roman"/>
          <w:color w:val="000000" w:themeColor="text1"/>
          <w:sz w:val="28"/>
          <w:szCs w:val="28"/>
          <w:lang w:val="uk-UA"/>
        </w:rPr>
      </w:pPr>
    </w:p>
    <w:p w:rsidR="00456B92" w:rsidRPr="000C4486" w:rsidRDefault="00894FC0"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Відповідно до ст. 26 Закону України «Про місцеве самоврядування в Україні», на основі підписаних Договорів про партнерство і Стратегії розвитку Закарпатської області та з метою поглиблення міжнародних зв’язків та культурних і творчих ініціатив між містами-побратимами, розширення партнерських відносин, а також задоволення інших потреб Рахівської міської територіальної громади через участь в міжнародних програмах обміну та </w:t>
      </w:r>
      <w:proofErr w:type="spellStart"/>
      <w:r w:rsidRPr="000C4486">
        <w:rPr>
          <w:rFonts w:ascii="Times New Roman" w:hAnsi="Times New Roman" w:cs="Times New Roman"/>
          <w:color w:val="000000" w:themeColor="text1"/>
          <w:sz w:val="28"/>
          <w:szCs w:val="28"/>
          <w:lang w:val="uk-UA"/>
        </w:rPr>
        <w:t>проєктах</w:t>
      </w:r>
      <w:proofErr w:type="spellEnd"/>
      <w:r w:rsidRPr="000C4486">
        <w:rPr>
          <w:rFonts w:ascii="Times New Roman" w:hAnsi="Times New Roman" w:cs="Times New Roman"/>
          <w:color w:val="000000" w:themeColor="text1"/>
          <w:sz w:val="28"/>
          <w:szCs w:val="28"/>
          <w:lang w:val="uk-UA"/>
        </w:rPr>
        <w:t xml:space="preserve"> транскордонної співпраці,  </w:t>
      </w:r>
      <w:r w:rsidR="00456B92" w:rsidRPr="000C4486">
        <w:rPr>
          <w:rFonts w:ascii="Times New Roman" w:hAnsi="Times New Roman" w:cs="Times New Roman"/>
          <w:color w:val="000000" w:themeColor="text1"/>
          <w:sz w:val="28"/>
          <w:szCs w:val="28"/>
          <w:lang w:val="uk-UA"/>
        </w:rPr>
        <w:t>Рахівська міська рада</w:t>
      </w:r>
    </w:p>
    <w:p w:rsidR="00456B92" w:rsidRPr="000C4486" w:rsidRDefault="00456B92" w:rsidP="000C4486">
      <w:pPr>
        <w:tabs>
          <w:tab w:val="left" w:pos="4068"/>
        </w:tabs>
        <w:spacing w:after="0" w:line="240" w:lineRule="auto"/>
        <w:jc w:val="both"/>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ab/>
      </w:r>
    </w:p>
    <w:p w:rsidR="00456B92" w:rsidRPr="000C4486" w:rsidRDefault="00456B92"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 И Р І Ш И Л А:</w:t>
      </w:r>
    </w:p>
    <w:p w:rsidR="00456B92" w:rsidRPr="000C4486" w:rsidRDefault="00456B92" w:rsidP="000C4486">
      <w:pPr>
        <w:spacing w:after="0" w:line="240" w:lineRule="auto"/>
        <w:rPr>
          <w:rFonts w:ascii="Times New Roman" w:hAnsi="Times New Roman" w:cs="Times New Roman"/>
          <w:color w:val="000000" w:themeColor="text1"/>
          <w:sz w:val="28"/>
          <w:szCs w:val="28"/>
          <w:lang w:val="uk-UA"/>
        </w:rPr>
      </w:pPr>
    </w:p>
    <w:p w:rsidR="00894FC0" w:rsidRPr="000C4486" w:rsidRDefault="00894FC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ab/>
        <w:t>1.Затвердити Програму розвитку міжнародної співпраці Рахівської міської територіальної громади на 2021 рік  (згідно додатку).</w:t>
      </w:r>
    </w:p>
    <w:p w:rsidR="00894FC0" w:rsidRPr="000C4486" w:rsidRDefault="00894FC0" w:rsidP="000C4486">
      <w:pPr>
        <w:spacing w:after="0" w:line="240" w:lineRule="auto"/>
        <w:ind w:firstLine="705"/>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2. Виконавчим органам міської ради забезпечити виконання  передбачених Програмою заходів. </w:t>
      </w:r>
    </w:p>
    <w:p w:rsidR="00894FC0" w:rsidRPr="000C4486" w:rsidRDefault="00894FC0" w:rsidP="000C4486">
      <w:pPr>
        <w:spacing w:after="0" w:line="240" w:lineRule="auto"/>
        <w:ind w:firstLine="705"/>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3. Фінансово-господарському відділу міської ради,  виходячи з можливостей дохідної частини міського бюджету, передбачити кошти на виконання заходів Програми. </w:t>
      </w:r>
    </w:p>
    <w:p w:rsidR="00894FC0" w:rsidRPr="000C4486" w:rsidRDefault="00894FC0" w:rsidP="000C4486">
      <w:pPr>
        <w:spacing w:after="0" w:line="240" w:lineRule="auto"/>
        <w:ind w:firstLine="705"/>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4. Виконання Програми відбувається в межах коштів, затверджених у міському бюджеті.</w:t>
      </w:r>
    </w:p>
    <w:p w:rsidR="00894FC0" w:rsidRPr="000C4486" w:rsidRDefault="00894FC0" w:rsidP="000C4486">
      <w:pPr>
        <w:spacing w:after="0" w:line="240" w:lineRule="auto"/>
        <w:ind w:firstLine="705"/>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5. Контроль за виконанням даного рішення покласти  на постійну комісію з соціально-економічного, культурного розвитку, освіти, охорони здоров’я, спорту, соціального захисту населення, депутатської етики та регламенту.</w:t>
      </w:r>
    </w:p>
    <w:p w:rsidR="00894FC0" w:rsidRPr="000C4486" w:rsidRDefault="00894FC0" w:rsidP="000C4486">
      <w:pPr>
        <w:spacing w:after="0" w:line="240" w:lineRule="auto"/>
        <w:rPr>
          <w:rFonts w:ascii="Times New Roman" w:eastAsia="Calibri" w:hAnsi="Times New Roman" w:cs="Times New Roman"/>
          <w:color w:val="000000" w:themeColor="text1"/>
          <w:sz w:val="28"/>
          <w:szCs w:val="28"/>
          <w:lang w:val="uk-UA"/>
        </w:rPr>
      </w:pPr>
    </w:p>
    <w:p w:rsidR="00246381" w:rsidRPr="000C4486" w:rsidRDefault="00894FC0"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Міський голова                                                                               В.МЕДВІДЬ</w:t>
      </w:r>
    </w:p>
    <w:p w:rsidR="00246381" w:rsidRPr="000C4486" w:rsidRDefault="00246381"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page"/>
      </w:r>
    </w:p>
    <w:p w:rsidR="00246381" w:rsidRPr="000C4486" w:rsidRDefault="00246381" w:rsidP="000C4486">
      <w:pPr>
        <w:spacing w:after="0" w:line="240" w:lineRule="auto"/>
        <w:rPr>
          <w:rFonts w:ascii="Times New Roman" w:hAnsi="Times New Roman" w:cs="Times New Roman"/>
          <w:color w:val="000000" w:themeColor="text1"/>
          <w:lang w:val="uk-UA"/>
        </w:rPr>
      </w:pPr>
    </w:p>
    <w:tbl>
      <w:tblPr>
        <w:tblW w:w="0" w:type="auto"/>
        <w:jc w:val="right"/>
        <w:tblInd w:w="-207" w:type="dxa"/>
        <w:tblLook w:val="01E0" w:firstRow="1" w:lastRow="1" w:firstColumn="1" w:lastColumn="1" w:noHBand="0" w:noVBand="0"/>
      </w:tblPr>
      <w:tblGrid>
        <w:gridCol w:w="3267"/>
      </w:tblGrid>
      <w:tr w:rsidR="000C4486" w:rsidRPr="00FB2FAB" w:rsidTr="00246381">
        <w:trPr>
          <w:trHeight w:val="1292"/>
          <w:jc w:val="right"/>
        </w:trPr>
        <w:tc>
          <w:tcPr>
            <w:tcW w:w="3267" w:type="dxa"/>
          </w:tcPr>
          <w:p w:rsidR="00246381" w:rsidRPr="000C4486" w:rsidRDefault="00246381" w:rsidP="000C4486">
            <w:pPr>
              <w:spacing w:after="0" w:line="240" w:lineRule="auto"/>
              <w:rPr>
                <w:rFonts w:ascii="Times New Roman" w:eastAsia="Times New Roman" w:hAnsi="Times New Roman" w:cs="Times New Roman"/>
                <w:color w:val="000000" w:themeColor="text1"/>
                <w:lang w:val="uk-UA"/>
              </w:rPr>
            </w:pP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rPr>
              <w:br w:type="page"/>
            </w:r>
            <w:r w:rsidRPr="000C4486">
              <w:rPr>
                <w:rFonts w:ascii="Times New Roman" w:hAnsi="Times New Roman" w:cs="Times New Roman"/>
                <w:b/>
                <w:color w:val="000000" w:themeColor="text1"/>
                <w:lang w:val="uk-UA"/>
              </w:rPr>
              <w:br w:type="page"/>
            </w:r>
            <w:r w:rsidRPr="000C4486">
              <w:rPr>
                <w:rFonts w:ascii="Times New Roman" w:hAnsi="Times New Roman" w:cs="Times New Roman"/>
                <w:color w:val="000000" w:themeColor="text1"/>
                <w:lang w:val="uk-UA"/>
              </w:rPr>
              <w:t xml:space="preserve">           Додаток                                                                              до рішення міської ради  </w:t>
            </w:r>
          </w:p>
          <w:p w:rsidR="00246381" w:rsidRPr="000C4486" w:rsidRDefault="00246381" w:rsidP="000C4486">
            <w:pPr>
              <w:spacing w:after="0" w:line="240" w:lineRule="auto"/>
              <w:rPr>
                <w:rFonts w:ascii="Times New Roman" w:hAnsi="Times New Roman" w:cs="Times New Roman"/>
                <w:color w:val="000000" w:themeColor="text1"/>
                <w:lang w:val="uk-UA" w:eastAsia="ru-RU"/>
              </w:rPr>
            </w:pPr>
            <w:r w:rsidRPr="000C4486">
              <w:rPr>
                <w:rFonts w:ascii="Times New Roman" w:hAnsi="Times New Roman" w:cs="Times New Roman"/>
                <w:color w:val="000000" w:themeColor="text1"/>
                <w:lang w:val="uk-UA"/>
              </w:rPr>
              <w:t xml:space="preserve">3-ої сесії 8-го скликання                                                                                            </w:t>
            </w:r>
            <w:r w:rsidR="00445824" w:rsidRPr="000C4486">
              <w:rPr>
                <w:rFonts w:ascii="Times New Roman" w:hAnsi="Times New Roman" w:cs="Times New Roman"/>
                <w:color w:val="000000" w:themeColor="text1"/>
                <w:lang w:val="uk-UA"/>
              </w:rPr>
              <w:t xml:space="preserve">     від 25.12.2020 р. №37</w:t>
            </w:r>
          </w:p>
          <w:p w:rsidR="00246381" w:rsidRPr="000C4486" w:rsidRDefault="00246381" w:rsidP="000C4486">
            <w:pPr>
              <w:spacing w:after="0" w:line="240" w:lineRule="auto"/>
              <w:rPr>
                <w:rFonts w:ascii="Times New Roman" w:eastAsia="Times New Roman" w:hAnsi="Times New Roman" w:cs="Times New Roman"/>
                <w:color w:val="000000" w:themeColor="text1"/>
                <w:lang w:val="uk-UA"/>
              </w:rPr>
            </w:pPr>
          </w:p>
        </w:tc>
      </w:tr>
    </w:tbl>
    <w:p w:rsidR="00246381" w:rsidRPr="000C4486" w:rsidRDefault="00246381" w:rsidP="000C4486">
      <w:pPr>
        <w:spacing w:after="0" w:line="240" w:lineRule="auto"/>
        <w:rPr>
          <w:rFonts w:ascii="Times New Roman" w:hAnsi="Times New Roman" w:cs="Times New Roman"/>
          <w:b/>
          <w:color w:val="000000" w:themeColor="text1"/>
          <w:sz w:val="32"/>
          <w:szCs w:val="32"/>
          <w:lang w:val="uk-UA"/>
        </w:rPr>
      </w:pPr>
    </w:p>
    <w:p w:rsidR="00894FC0" w:rsidRPr="000C4486" w:rsidRDefault="00894FC0" w:rsidP="000C4486">
      <w:pPr>
        <w:spacing w:after="0" w:line="240" w:lineRule="auto"/>
        <w:rPr>
          <w:rFonts w:ascii="Times New Roman" w:hAnsi="Times New Roman" w:cs="Times New Roman"/>
          <w:color w:val="000000" w:themeColor="text1"/>
          <w:lang w:val="uk-UA"/>
        </w:rPr>
      </w:pPr>
    </w:p>
    <w:p w:rsidR="00894FC0" w:rsidRPr="000C4486" w:rsidRDefault="00894FC0" w:rsidP="000C4486">
      <w:pPr>
        <w:spacing w:after="0" w:line="240" w:lineRule="auto"/>
        <w:rPr>
          <w:rFonts w:ascii="Times New Roman" w:hAnsi="Times New Roman" w:cs="Times New Roman"/>
          <w:color w:val="000000" w:themeColor="text1"/>
          <w:lang w:val="uk-UA"/>
        </w:rPr>
      </w:pPr>
    </w:p>
    <w:p w:rsidR="00894FC0" w:rsidRPr="000C4486" w:rsidRDefault="00894FC0" w:rsidP="000C4486">
      <w:pPr>
        <w:spacing w:after="0" w:line="240" w:lineRule="auto"/>
        <w:jc w:val="center"/>
        <w:rPr>
          <w:rFonts w:ascii="Times New Roman" w:hAnsi="Times New Roman" w:cs="Times New Roman"/>
          <w:b/>
          <w:color w:val="000000" w:themeColor="text1"/>
          <w:sz w:val="32"/>
          <w:szCs w:val="32"/>
          <w:lang w:val="uk-UA"/>
        </w:rPr>
      </w:pPr>
      <w:r w:rsidRPr="000C4486">
        <w:rPr>
          <w:rFonts w:ascii="Times New Roman" w:hAnsi="Times New Roman" w:cs="Times New Roman"/>
          <w:b/>
          <w:color w:val="000000" w:themeColor="text1"/>
          <w:sz w:val="32"/>
          <w:szCs w:val="32"/>
          <w:lang w:val="uk-UA"/>
        </w:rPr>
        <w:t>ПАСПОРТ</w:t>
      </w:r>
    </w:p>
    <w:p w:rsidR="00894FC0" w:rsidRPr="000C4486" w:rsidRDefault="00894FC0" w:rsidP="000C4486">
      <w:pPr>
        <w:spacing w:after="0" w:line="240" w:lineRule="auto"/>
        <w:jc w:val="center"/>
        <w:rPr>
          <w:rFonts w:ascii="Times New Roman" w:hAnsi="Times New Roman" w:cs="Times New Roman"/>
          <w:b/>
          <w:color w:val="000000" w:themeColor="text1"/>
          <w:sz w:val="32"/>
          <w:szCs w:val="32"/>
          <w:lang w:val="uk-UA"/>
        </w:rPr>
      </w:pPr>
    </w:p>
    <w:p w:rsidR="00894FC0" w:rsidRPr="000C4486" w:rsidRDefault="00894FC0"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 xml:space="preserve">Програми розвитку міжнародної співпраці Рахівської міської територіальної громади </w:t>
      </w:r>
      <w:r w:rsidRPr="000C4486">
        <w:rPr>
          <w:rFonts w:ascii="Times New Roman" w:hAnsi="Times New Roman" w:cs="Times New Roman"/>
          <w:b/>
          <w:color w:val="000000" w:themeColor="text1"/>
          <w:sz w:val="28"/>
          <w:szCs w:val="28"/>
          <w:lang w:val="uk-UA"/>
        </w:rPr>
        <w:br/>
        <w:t>на 2021 рік</w:t>
      </w:r>
    </w:p>
    <w:p w:rsidR="00894FC0" w:rsidRPr="000C4486" w:rsidRDefault="00894FC0" w:rsidP="000C4486">
      <w:pPr>
        <w:spacing w:after="0" w:line="240" w:lineRule="auto"/>
        <w:jc w:val="center"/>
        <w:rPr>
          <w:rFonts w:ascii="Times New Roman" w:hAnsi="Times New Roman" w:cs="Times New Roman"/>
          <w:b/>
          <w:color w:val="000000" w:themeColor="text1"/>
          <w:sz w:val="24"/>
          <w:szCs w:val="24"/>
          <w:lang w:val="uk-UA"/>
        </w:rPr>
      </w:pPr>
    </w:p>
    <w:p w:rsidR="00894FC0" w:rsidRPr="000C4486" w:rsidRDefault="00894FC0" w:rsidP="000C4486">
      <w:pPr>
        <w:spacing w:after="0" w:line="240" w:lineRule="auto"/>
        <w:jc w:val="both"/>
        <w:rPr>
          <w:rFonts w:ascii="Times New Roman" w:hAnsi="Times New Roman" w:cs="Times New Roman"/>
          <w:color w:val="000000" w:themeColor="text1"/>
          <w:lang w:val="uk-UA"/>
        </w:rPr>
      </w:pPr>
    </w:p>
    <w:p w:rsidR="00894FC0" w:rsidRPr="000C4486" w:rsidRDefault="00894FC0" w:rsidP="000C4486">
      <w:pPr>
        <w:spacing w:after="0" w:line="240" w:lineRule="auto"/>
        <w:jc w:val="both"/>
        <w:rPr>
          <w:rFonts w:ascii="Times New Roman" w:hAnsi="Times New Roman" w:cs="Times New Roman"/>
          <w:color w:val="000000" w:themeColor="text1"/>
          <w:lang w:val="uk-UA"/>
        </w:rPr>
      </w:pPr>
    </w:p>
    <w:p w:rsidR="00894FC0" w:rsidRPr="000C4486" w:rsidRDefault="00894FC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1. Ініціатор розроблення Програми: виконавчий апарат Рахівської міської ради. </w:t>
      </w:r>
    </w:p>
    <w:p w:rsidR="00894FC0" w:rsidRPr="000C4486" w:rsidRDefault="00894FC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 Підстава для розроблення Програми: Закони України “Про місцеве самоврядування в Україні», «Про статус депутатів місцевих рад», «Про державні цільові програми», Бюджетний кодекс України, Указ Президента України від 30 серпня 2001 року № 749/2001 «Про державну підтримку розвитку місцевого самоврядування в Україні», Програма державної підтримки і розвитку місцевого самоврядування в Україні,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«Про паспорти бюджетних програм»</w:t>
      </w:r>
    </w:p>
    <w:p w:rsidR="00894FC0" w:rsidRPr="000C4486" w:rsidRDefault="00894FC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3. Розробники Програми: Головний спеціаліст з міжнародних зв’язків.</w:t>
      </w:r>
    </w:p>
    <w:p w:rsidR="00894FC0" w:rsidRPr="000C4486" w:rsidRDefault="00894FC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4. Відповідальний виконавець Програми: Рахівська міська рада. </w:t>
      </w:r>
    </w:p>
    <w:p w:rsidR="00894FC0" w:rsidRPr="000C4486" w:rsidRDefault="00894FC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5. Учасники Програми:  Рахівська міська рада </w:t>
      </w:r>
    </w:p>
    <w:p w:rsidR="00894FC0" w:rsidRPr="000C4486" w:rsidRDefault="00894FC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6. Термін реалізації Програми: 2021 рік</w:t>
      </w:r>
    </w:p>
    <w:p w:rsidR="00894FC0" w:rsidRPr="000C4486" w:rsidRDefault="00894FC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7. Загальний обсяг необхідних для реалізації Програми розвитку міжнародної співпраці на 2021 рік з міського бюджету складає </w:t>
      </w:r>
      <w:r w:rsidRPr="000C4486">
        <w:rPr>
          <w:rFonts w:ascii="Times New Roman" w:hAnsi="Times New Roman" w:cs="Times New Roman"/>
          <w:color w:val="000000" w:themeColor="text1"/>
          <w:sz w:val="28"/>
          <w:szCs w:val="28"/>
          <w:highlight w:val="yellow"/>
          <w:lang w:val="uk-UA"/>
        </w:rPr>
        <w:t>130 000,00</w:t>
      </w:r>
      <w:r w:rsidRPr="000C4486">
        <w:rPr>
          <w:rFonts w:ascii="Times New Roman" w:hAnsi="Times New Roman" w:cs="Times New Roman"/>
          <w:color w:val="000000" w:themeColor="text1"/>
          <w:sz w:val="28"/>
          <w:szCs w:val="28"/>
          <w:lang w:val="uk-UA"/>
        </w:rPr>
        <w:t xml:space="preserve"> грн. </w:t>
      </w:r>
    </w:p>
    <w:p w:rsidR="00894FC0" w:rsidRPr="000C4486" w:rsidRDefault="00894FC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8. Очікувані результати виконання Програми: забезпечення підготовки та реалізації міжнародних грантових </w:t>
      </w:r>
      <w:proofErr w:type="spellStart"/>
      <w:r w:rsidRPr="000C4486">
        <w:rPr>
          <w:rFonts w:ascii="Times New Roman" w:hAnsi="Times New Roman" w:cs="Times New Roman"/>
          <w:color w:val="000000" w:themeColor="text1"/>
          <w:sz w:val="28"/>
          <w:szCs w:val="28"/>
          <w:lang w:val="uk-UA"/>
        </w:rPr>
        <w:t>проєктів</w:t>
      </w:r>
      <w:proofErr w:type="spellEnd"/>
      <w:r w:rsidRPr="000C4486">
        <w:rPr>
          <w:rFonts w:ascii="Times New Roman" w:hAnsi="Times New Roman" w:cs="Times New Roman"/>
          <w:color w:val="000000" w:themeColor="text1"/>
          <w:sz w:val="28"/>
          <w:szCs w:val="28"/>
          <w:lang w:val="uk-UA"/>
        </w:rPr>
        <w:t xml:space="preserve">, спортивно-культурного обміну, </w:t>
      </w:r>
      <w:proofErr w:type="spellStart"/>
      <w:r w:rsidRPr="000C4486">
        <w:rPr>
          <w:rFonts w:ascii="Times New Roman" w:hAnsi="Times New Roman" w:cs="Times New Roman"/>
          <w:color w:val="000000" w:themeColor="text1"/>
          <w:sz w:val="28"/>
          <w:szCs w:val="28"/>
          <w:lang w:val="uk-UA"/>
        </w:rPr>
        <w:t>обміну</w:t>
      </w:r>
      <w:proofErr w:type="spellEnd"/>
      <w:r w:rsidRPr="000C4486">
        <w:rPr>
          <w:rFonts w:ascii="Times New Roman" w:hAnsi="Times New Roman" w:cs="Times New Roman"/>
          <w:color w:val="000000" w:themeColor="text1"/>
          <w:sz w:val="28"/>
          <w:szCs w:val="28"/>
          <w:lang w:val="uk-UA"/>
        </w:rPr>
        <w:t xml:space="preserve"> офіційними делегаціями та промоції міжнародного іміджу міста Рахів та сіл Білин, </w:t>
      </w:r>
      <w:proofErr w:type="spellStart"/>
      <w:r w:rsidRPr="000C4486">
        <w:rPr>
          <w:rFonts w:ascii="Times New Roman" w:hAnsi="Times New Roman" w:cs="Times New Roman"/>
          <w:color w:val="000000" w:themeColor="text1"/>
          <w:sz w:val="28"/>
          <w:szCs w:val="28"/>
          <w:lang w:val="uk-UA"/>
        </w:rPr>
        <w:t>Костилівка</w:t>
      </w:r>
      <w:proofErr w:type="spellEnd"/>
      <w:r w:rsidRPr="000C4486">
        <w:rPr>
          <w:rFonts w:ascii="Times New Roman" w:hAnsi="Times New Roman" w:cs="Times New Roman"/>
          <w:color w:val="000000" w:themeColor="text1"/>
          <w:sz w:val="28"/>
          <w:szCs w:val="28"/>
          <w:lang w:val="uk-UA"/>
        </w:rPr>
        <w:t>, Ділове.</w:t>
      </w:r>
    </w:p>
    <w:p w:rsidR="00894FC0" w:rsidRPr="000C4486" w:rsidRDefault="00894FC0" w:rsidP="000C4486">
      <w:pPr>
        <w:spacing w:after="0" w:line="240" w:lineRule="auto"/>
        <w:jc w:val="both"/>
        <w:rPr>
          <w:rFonts w:ascii="Times New Roman" w:hAnsi="Times New Roman" w:cs="Times New Roman"/>
          <w:b/>
          <w:color w:val="000000" w:themeColor="text1"/>
          <w:sz w:val="28"/>
          <w:szCs w:val="28"/>
          <w:lang w:val="uk-UA"/>
        </w:rPr>
      </w:pPr>
    </w:p>
    <w:p w:rsidR="00894FC0" w:rsidRPr="000C4486" w:rsidRDefault="00894FC0" w:rsidP="000C4486">
      <w:pPr>
        <w:spacing w:after="0" w:line="240" w:lineRule="auto"/>
        <w:jc w:val="center"/>
        <w:rPr>
          <w:rFonts w:ascii="Times New Roman" w:hAnsi="Times New Roman" w:cs="Times New Roman"/>
          <w:b/>
          <w:color w:val="000000" w:themeColor="text1"/>
          <w:sz w:val="28"/>
          <w:szCs w:val="28"/>
          <w:lang w:val="uk-UA"/>
        </w:rPr>
      </w:pPr>
    </w:p>
    <w:p w:rsidR="00894FC0" w:rsidRPr="000C4486" w:rsidRDefault="00894FC0" w:rsidP="000C4486">
      <w:pPr>
        <w:spacing w:after="0" w:line="240" w:lineRule="auto"/>
        <w:jc w:val="center"/>
        <w:rPr>
          <w:rFonts w:ascii="Times New Roman" w:hAnsi="Times New Roman" w:cs="Times New Roman"/>
          <w:b/>
          <w:color w:val="000000" w:themeColor="text1"/>
          <w:sz w:val="28"/>
          <w:szCs w:val="28"/>
          <w:lang w:val="uk-UA"/>
        </w:rPr>
      </w:pPr>
    </w:p>
    <w:p w:rsidR="00894FC0" w:rsidRPr="000C4486" w:rsidRDefault="00894FC0"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br w:type="page"/>
      </w:r>
    </w:p>
    <w:p w:rsidR="00894FC0" w:rsidRPr="000C4486" w:rsidRDefault="00894FC0" w:rsidP="000C4486">
      <w:pPr>
        <w:spacing w:after="0" w:line="240" w:lineRule="auto"/>
        <w:jc w:val="center"/>
        <w:rPr>
          <w:rFonts w:ascii="Times New Roman" w:hAnsi="Times New Roman" w:cs="Times New Roman"/>
          <w:b/>
          <w:color w:val="000000" w:themeColor="text1"/>
          <w:sz w:val="28"/>
          <w:szCs w:val="28"/>
          <w:lang w:val="uk-UA"/>
        </w:rPr>
      </w:pPr>
    </w:p>
    <w:p w:rsidR="00894FC0" w:rsidRPr="000C4486" w:rsidRDefault="00894FC0" w:rsidP="000C4486">
      <w:pPr>
        <w:spacing w:after="0" w:line="240" w:lineRule="auto"/>
        <w:jc w:val="center"/>
        <w:rPr>
          <w:rFonts w:ascii="Times New Roman" w:hAnsi="Times New Roman" w:cs="Times New Roman"/>
          <w:b/>
          <w:color w:val="000000" w:themeColor="text1"/>
          <w:sz w:val="28"/>
          <w:szCs w:val="28"/>
          <w:lang w:val="uk-UA"/>
        </w:rPr>
      </w:pPr>
    </w:p>
    <w:p w:rsidR="00894FC0" w:rsidRPr="000C4486" w:rsidRDefault="00894FC0"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Програма</w:t>
      </w:r>
    </w:p>
    <w:p w:rsidR="00894FC0" w:rsidRPr="000C4486" w:rsidRDefault="00894FC0"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розвитку міжнародної співпраці Рахівської міської територіальної громади на 2021 рік</w:t>
      </w:r>
    </w:p>
    <w:p w:rsidR="00894FC0" w:rsidRPr="000C4486" w:rsidRDefault="00894FC0" w:rsidP="000C4486">
      <w:pPr>
        <w:spacing w:after="0" w:line="240" w:lineRule="auto"/>
        <w:jc w:val="center"/>
        <w:rPr>
          <w:rFonts w:ascii="Times New Roman" w:hAnsi="Times New Roman" w:cs="Times New Roman"/>
          <w:b/>
          <w:color w:val="000000" w:themeColor="text1"/>
          <w:sz w:val="28"/>
          <w:szCs w:val="28"/>
          <w:lang w:val="uk-UA"/>
        </w:rPr>
      </w:pPr>
    </w:p>
    <w:p w:rsidR="00894FC0" w:rsidRPr="000C4486" w:rsidRDefault="00894FC0" w:rsidP="000C4486">
      <w:pPr>
        <w:spacing w:after="0" w:line="240" w:lineRule="auto"/>
        <w:rPr>
          <w:rFonts w:ascii="Times New Roman" w:hAnsi="Times New Roman" w:cs="Times New Roman"/>
          <w:color w:val="000000" w:themeColor="text1"/>
          <w:sz w:val="28"/>
          <w:szCs w:val="28"/>
          <w:lang w:val="uk-UA"/>
        </w:rPr>
      </w:pPr>
    </w:p>
    <w:p w:rsidR="00894FC0" w:rsidRPr="000C4486" w:rsidRDefault="00894FC0" w:rsidP="000C4486">
      <w:pPr>
        <w:spacing w:after="0" w:line="240" w:lineRule="auto"/>
        <w:jc w:val="center"/>
        <w:rPr>
          <w:rFonts w:ascii="Times New Roman" w:hAnsi="Times New Roman" w:cs="Times New Roman"/>
          <w:b/>
          <w:i/>
          <w:color w:val="000000" w:themeColor="text1"/>
          <w:sz w:val="28"/>
          <w:szCs w:val="28"/>
          <w:lang w:val="uk-UA"/>
        </w:rPr>
      </w:pPr>
      <w:r w:rsidRPr="000C4486">
        <w:rPr>
          <w:rFonts w:ascii="Times New Roman" w:hAnsi="Times New Roman" w:cs="Times New Roman"/>
          <w:b/>
          <w:i/>
          <w:color w:val="000000" w:themeColor="text1"/>
          <w:sz w:val="28"/>
          <w:szCs w:val="28"/>
          <w:lang w:val="uk-UA"/>
        </w:rPr>
        <w:t>1.Загальні положення</w:t>
      </w:r>
    </w:p>
    <w:p w:rsidR="00894FC0" w:rsidRPr="000C4486" w:rsidRDefault="00894FC0"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Місцеве самоврядування виступає одним із найважливіших принципів організації і функціонування влади в суспільстві й державі та є необхідною складовою будь-якого демократичного ладу. </w:t>
      </w:r>
    </w:p>
    <w:p w:rsidR="00894FC0" w:rsidRPr="000C4486" w:rsidRDefault="00894FC0"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Програма розвитку міжнародної співпраці Рахівської міської територіальної громади на 2021 рік (далі - Програма) розроблена відповідно до статті 140 Конституції України, Закону України "Про місцеве самоврядування в Україні”.</w:t>
      </w:r>
    </w:p>
    <w:p w:rsidR="00894FC0" w:rsidRPr="000C4486" w:rsidRDefault="00894FC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Розробка </w:t>
      </w:r>
      <w:r w:rsidRPr="000C4486">
        <w:rPr>
          <w:rFonts w:ascii="Times New Roman" w:hAnsi="Times New Roman" w:cs="Times New Roman"/>
          <w:bCs/>
          <w:color w:val="000000" w:themeColor="text1"/>
          <w:sz w:val="28"/>
          <w:szCs w:val="28"/>
          <w:lang w:val="uk-UA"/>
        </w:rPr>
        <w:t xml:space="preserve">Програми </w:t>
      </w:r>
      <w:r w:rsidRPr="000C4486">
        <w:rPr>
          <w:rFonts w:ascii="Times New Roman" w:hAnsi="Times New Roman" w:cs="Times New Roman"/>
          <w:color w:val="000000" w:themeColor="text1"/>
          <w:sz w:val="28"/>
          <w:szCs w:val="28"/>
          <w:lang w:val="uk-UA"/>
        </w:rPr>
        <w:t xml:space="preserve">розвитку міжнародної співпраці Рахівської міської територіальної громади на 2021 рік зумовлена нагальною потребою в залученні додаткових коштів через програми транскордонної та інших видів міжнародної співпраці спільно з існуючими та новими партнерами, а також необхідністю підвищення міжнародного іміджу міста Рахів та сіл Білин, </w:t>
      </w:r>
      <w:proofErr w:type="spellStart"/>
      <w:r w:rsidRPr="000C4486">
        <w:rPr>
          <w:rFonts w:ascii="Times New Roman" w:hAnsi="Times New Roman" w:cs="Times New Roman"/>
          <w:color w:val="000000" w:themeColor="text1"/>
          <w:sz w:val="28"/>
          <w:szCs w:val="28"/>
          <w:lang w:val="uk-UA"/>
        </w:rPr>
        <w:t>Костилівка</w:t>
      </w:r>
      <w:proofErr w:type="spellEnd"/>
      <w:r w:rsidRPr="000C4486">
        <w:rPr>
          <w:rFonts w:ascii="Times New Roman" w:hAnsi="Times New Roman" w:cs="Times New Roman"/>
          <w:color w:val="000000" w:themeColor="text1"/>
          <w:sz w:val="28"/>
          <w:szCs w:val="28"/>
          <w:lang w:val="uk-UA"/>
        </w:rPr>
        <w:t xml:space="preserve">, Ділове для збільшення потоку іноземних туристів та просування згаданих населених пунктів на європейському рівні як центру культурного та природного туризму. </w:t>
      </w:r>
    </w:p>
    <w:p w:rsidR="00894FC0" w:rsidRPr="000C4486" w:rsidRDefault="00894FC0"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Програму розроблено з метою поглиблення міжнародних зв’язків та культурних і творчих ініціатив між містами-побратимами, розширення партнерських відносин, а також задоволення інших потреб міста Рахів та сіл Білин, </w:t>
      </w:r>
      <w:proofErr w:type="spellStart"/>
      <w:r w:rsidRPr="000C4486">
        <w:rPr>
          <w:rFonts w:ascii="Times New Roman" w:hAnsi="Times New Roman" w:cs="Times New Roman"/>
          <w:color w:val="000000" w:themeColor="text1"/>
          <w:sz w:val="28"/>
          <w:szCs w:val="28"/>
          <w:lang w:val="uk-UA"/>
        </w:rPr>
        <w:t>Костилівка</w:t>
      </w:r>
      <w:proofErr w:type="spellEnd"/>
      <w:r w:rsidRPr="000C4486">
        <w:rPr>
          <w:rFonts w:ascii="Times New Roman" w:hAnsi="Times New Roman" w:cs="Times New Roman"/>
          <w:color w:val="000000" w:themeColor="text1"/>
          <w:sz w:val="28"/>
          <w:szCs w:val="28"/>
          <w:lang w:val="uk-UA"/>
        </w:rPr>
        <w:t xml:space="preserve">, Ділове через участь в міжнародних програмах обміну та </w:t>
      </w:r>
      <w:proofErr w:type="spellStart"/>
      <w:r w:rsidRPr="000C4486">
        <w:rPr>
          <w:rFonts w:ascii="Times New Roman" w:hAnsi="Times New Roman" w:cs="Times New Roman"/>
          <w:color w:val="000000" w:themeColor="text1"/>
          <w:sz w:val="28"/>
          <w:szCs w:val="28"/>
          <w:lang w:val="uk-UA"/>
        </w:rPr>
        <w:t>проєктах</w:t>
      </w:r>
      <w:proofErr w:type="spellEnd"/>
      <w:r w:rsidRPr="000C4486">
        <w:rPr>
          <w:rFonts w:ascii="Times New Roman" w:hAnsi="Times New Roman" w:cs="Times New Roman"/>
          <w:color w:val="000000" w:themeColor="text1"/>
          <w:sz w:val="28"/>
          <w:szCs w:val="28"/>
          <w:lang w:val="uk-UA"/>
        </w:rPr>
        <w:t xml:space="preserve"> транскордонної співпраці.  </w:t>
      </w:r>
    </w:p>
    <w:p w:rsidR="00894FC0" w:rsidRPr="000C4486" w:rsidRDefault="00894FC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Програма розвитку міжнародної співпраці Рахівської міської територіальної громади на 2021 рік визначає основні напрямки міжнародної діяльності Рахівської міської ради, а саме: поїздки з культурного та спортивного обміну, робочі зустрічі, обмін офіційними делегаціями, участь в нарадах з партнерами щодо написання спільних </w:t>
      </w:r>
      <w:proofErr w:type="spellStart"/>
      <w:r w:rsidRPr="000C4486">
        <w:rPr>
          <w:rFonts w:ascii="Times New Roman" w:hAnsi="Times New Roman" w:cs="Times New Roman"/>
          <w:color w:val="000000" w:themeColor="text1"/>
          <w:sz w:val="28"/>
          <w:szCs w:val="28"/>
          <w:lang w:val="uk-UA"/>
        </w:rPr>
        <w:t>проєктних</w:t>
      </w:r>
      <w:proofErr w:type="spellEnd"/>
      <w:r w:rsidRPr="000C4486">
        <w:rPr>
          <w:rFonts w:ascii="Times New Roman" w:hAnsi="Times New Roman" w:cs="Times New Roman"/>
          <w:color w:val="000000" w:themeColor="text1"/>
          <w:sz w:val="28"/>
          <w:szCs w:val="28"/>
          <w:lang w:val="uk-UA"/>
        </w:rPr>
        <w:t xml:space="preserve"> пропозицій, обмін групами учнівської молоді, тощо. </w:t>
      </w:r>
    </w:p>
    <w:p w:rsidR="00894FC0" w:rsidRPr="000C4486" w:rsidRDefault="00894FC0"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Населені пункти, що входять до Рахівської міської ради, як громади в прикордонному регіоні, мають величезний потенціал до участі в ряді конкурсів </w:t>
      </w:r>
      <w:proofErr w:type="spellStart"/>
      <w:r w:rsidRPr="000C4486">
        <w:rPr>
          <w:rFonts w:ascii="Times New Roman" w:hAnsi="Times New Roman" w:cs="Times New Roman"/>
          <w:color w:val="000000" w:themeColor="text1"/>
          <w:sz w:val="28"/>
          <w:szCs w:val="28"/>
          <w:lang w:val="uk-UA"/>
        </w:rPr>
        <w:t>проєктних</w:t>
      </w:r>
      <w:proofErr w:type="spellEnd"/>
      <w:r w:rsidRPr="000C4486">
        <w:rPr>
          <w:rFonts w:ascii="Times New Roman" w:hAnsi="Times New Roman" w:cs="Times New Roman"/>
          <w:color w:val="000000" w:themeColor="text1"/>
          <w:sz w:val="28"/>
          <w:szCs w:val="28"/>
          <w:lang w:val="uk-UA"/>
        </w:rPr>
        <w:t xml:space="preserve"> пропозицій, які оголошені фондами ЄС та іншими міжнародними програмами. Наявність ряду партнерів в таких країнах як Словаччина, Угорщина, Румунія, Німеччина, Чехія, Польща дає населеним пунктам великий шанс до успішної участі в згаданих ініціативах.</w:t>
      </w:r>
    </w:p>
    <w:p w:rsidR="00894FC0" w:rsidRPr="000C4486" w:rsidRDefault="00894FC0"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Крім того, культурний та професійний обмін із закордонними партнерами, участь в міжнародних семінарах і тренінгах та інші спільні заходи допоможуть зміцнити потенціал працівників апарату міської ради та зацікавлених осіб – активістів громади – щодо реалізації процесу самоврядування, досягнення поставлених цілей та здобуття відповідного досвіду.</w:t>
      </w:r>
    </w:p>
    <w:p w:rsidR="00894FC0" w:rsidRPr="000C4486" w:rsidRDefault="00894FC0"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lastRenderedPageBreak/>
        <w:t>Дана Програма є вкрай необхідною для адекватного реагування на виклики сьогодення, адже міжнародна співпраця будь-якої з громад сьогодні є невід’ємною складовою її щоденного життя.</w:t>
      </w:r>
    </w:p>
    <w:p w:rsidR="00894FC0" w:rsidRPr="000C4486" w:rsidRDefault="00894FC0" w:rsidP="000C4486">
      <w:pPr>
        <w:spacing w:after="0" w:line="240" w:lineRule="auto"/>
        <w:jc w:val="both"/>
        <w:rPr>
          <w:rFonts w:ascii="Times New Roman" w:hAnsi="Times New Roman" w:cs="Times New Roman"/>
          <w:color w:val="000000" w:themeColor="text1"/>
          <w:sz w:val="28"/>
          <w:szCs w:val="28"/>
          <w:lang w:val="uk-UA"/>
        </w:rPr>
      </w:pPr>
    </w:p>
    <w:p w:rsidR="00894FC0" w:rsidRPr="000C4486" w:rsidRDefault="00894FC0" w:rsidP="000C4486">
      <w:pPr>
        <w:spacing w:after="0" w:line="240" w:lineRule="auto"/>
        <w:jc w:val="center"/>
        <w:rPr>
          <w:rFonts w:ascii="Times New Roman" w:hAnsi="Times New Roman" w:cs="Times New Roman"/>
          <w:b/>
          <w:bCs/>
          <w:i/>
          <w:color w:val="000000" w:themeColor="text1"/>
          <w:sz w:val="28"/>
          <w:szCs w:val="28"/>
          <w:lang w:val="uk-UA"/>
        </w:rPr>
      </w:pPr>
      <w:r w:rsidRPr="000C4486">
        <w:rPr>
          <w:rFonts w:ascii="Times New Roman" w:hAnsi="Times New Roman" w:cs="Times New Roman"/>
          <w:b/>
          <w:bCs/>
          <w:i/>
          <w:color w:val="000000" w:themeColor="text1"/>
          <w:sz w:val="28"/>
          <w:szCs w:val="28"/>
          <w:lang w:val="uk-UA"/>
        </w:rPr>
        <w:t>2. Мета Програми</w:t>
      </w:r>
    </w:p>
    <w:p w:rsidR="00894FC0" w:rsidRPr="000C4486" w:rsidRDefault="00894FC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Підвищення міжнародного іміджу Рахівської міської територіальної громади та поглиблення  офіційних міжнародних зв’язків, </w:t>
      </w:r>
    </w:p>
    <w:p w:rsidR="00894FC0" w:rsidRPr="000C4486" w:rsidRDefault="00894FC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Презентація згаданих населених пунктів на міжнародному рівні та позиціонування громад, що входять до Рахівської міської територіальної громади, як центру культурного та природного туризму з метою залучення іноземних туристів та реклами громади на європейському рівні.</w:t>
      </w:r>
    </w:p>
    <w:p w:rsidR="00894FC0" w:rsidRPr="000C4486" w:rsidRDefault="00894FC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Розвиток культурних і творчих ініціатив між містами-побратимами.</w:t>
      </w:r>
    </w:p>
    <w:p w:rsidR="00894FC0" w:rsidRPr="000C4486" w:rsidRDefault="00894FC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Задоволення ряду інфраструктурних та інших потреб міста Рахів та сіл Білин, </w:t>
      </w:r>
      <w:proofErr w:type="spellStart"/>
      <w:r w:rsidRPr="000C4486">
        <w:rPr>
          <w:rFonts w:ascii="Times New Roman" w:hAnsi="Times New Roman" w:cs="Times New Roman"/>
          <w:color w:val="000000" w:themeColor="text1"/>
          <w:sz w:val="28"/>
          <w:szCs w:val="28"/>
          <w:lang w:val="uk-UA"/>
        </w:rPr>
        <w:t>Костилівка</w:t>
      </w:r>
      <w:proofErr w:type="spellEnd"/>
      <w:r w:rsidRPr="000C4486">
        <w:rPr>
          <w:rFonts w:ascii="Times New Roman" w:hAnsi="Times New Roman" w:cs="Times New Roman"/>
          <w:color w:val="000000" w:themeColor="text1"/>
          <w:sz w:val="28"/>
          <w:szCs w:val="28"/>
          <w:lang w:val="uk-UA"/>
        </w:rPr>
        <w:t xml:space="preserve">, Ділове через участь в міжнародних програмах обміну та </w:t>
      </w:r>
      <w:proofErr w:type="spellStart"/>
      <w:r w:rsidRPr="000C4486">
        <w:rPr>
          <w:rFonts w:ascii="Times New Roman" w:hAnsi="Times New Roman" w:cs="Times New Roman"/>
          <w:color w:val="000000" w:themeColor="text1"/>
          <w:sz w:val="28"/>
          <w:szCs w:val="28"/>
          <w:lang w:val="uk-UA"/>
        </w:rPr>
        <w:t>проєктах</w:t>
      </w:r>
      <w:proofErr w:type="spellEnd"/>
      <w:r w:rsidRPr="000C4486">
        <w:rPr>
          <w:rFonts w:ascii="Times New Roman" w:hAnsi="Times New Roman" w:cs="Times New Roman"/>
          <w:color w:val="000000" w:themeColor="text1"/>
          <w:sz w:val="28"/>
          <w:szCs w:val="28"/>
          <w:lang w:val="uk-UA"/>
        </w:rPr>
        <w:t xml:space="preserve"> транскордонної співпраці. </w:t>
      </w:r>
    </w:p>
    <w:p w:rsidR="00894FC0" w:rsidRPr="000C4486" w:rsidRDefault="00894FC0" w:rsidP="000C4486">
      <w:pPr>
        <w:spacing w:after="0" w:line="240" w:lineRule="auto"/>
        <w:rPr>
          <w:rFonts w:ascii="Times New Roman" w:hAnsi="Times New Roman" w:cs="Times New Roman"/>
          <w:b/>
          <w:bCs/>
          <w:color w:val="000000" w:themeColor="text1"/>
          <w:sz w:val="28"/>
          <w:szCs w:val="28"/>
          <w:lang w:val="uk-UA"/>
        </w:rPr>
      </w:pPr>
    </w:p>
    <w:p w:rsidR="00894FC0" w:rsidRPr="000C4486" w:rsidRDefault="00894FC0" w:rsidP="000C4486">
      <w:pPr>
        <w:spacing w:after="0" w:line="240" w:lineRule="auto"/>
        <w:jc w:val="center"/>
        <w:rPr>
          <w:rFonts w:ascii="Times New Roman" w:hAnsi="Times New Roman" w:cs="Times New Roman"/>
          <w:b/>
          <w:bCs/>
          <w:i/>
          <w:color w:val="000000" w:themeColor="text1"/>
          <w:sz w:val="28"/>
          <w:szCs w:val="28"/>
          <w:lang w:val="uk-UA"/>
        </w:rPr>
      </w:pPr>
      <w:r w:rsidRPr="000C4486">
        <w:rPr>
          <w:rFonts w:ascii="Times New Roman" w:hAnsi="Times New Roman" w:cs="Times New Roman"/>
          <w:b/>
          <w:bCs/>
          <w:i/>
          <w:color w:val="000000" w:themeColor="text1"/>
          <w:sz w:val="28"/>
          <w:szCs w:val="28"/>
          <w:lang w:val="uk-UA"/>
        </w:rPr>
        <w:t>3. Основними завданнями Програми є:</w:t>
      </w:r>
    </w:p>
    <w:p w:rsidR="00894FC0" w:rsidRPr="000C4486" w:rsidRDefault="00894FC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забезпечити участь іноземних делегацій з міст-побратимів у фестивалях та інших культурних заходах, що проводяться в Рахові, Білині, </w:t>
      </w:r>
      <w:proofErr w:type="spellStart"/>
      <w:r w:rsidRPr="000C4486">
        <w:rPr>
          <w:rFonts w:ascii="Times New Roman" w:hAnsi="Times New Roman" w:cs="Times New Roman"/>
          <w:color w:val="000000" w:themeColor="text1"/>
          <w:sz w:val="28"/>
          <w:szCs w:val="28"/>
          <w:lang w:val="uk-UA"/>
        </w:rPr>
        <w:t>Костилівці</w:t>
      </w:r>
      <w:proofErr w:type="spellEnd"/>
      <w:r w:rsidRPr="000C4486">
        <w:rPr>
          <w:rFonts w:ascii="Times New Roman" w:hAnsi="Times New Roman" w:cs="Times New Roman"/>
          <w:color w:val="000000" w:themeColor="text1"/>
          <w:sz w:val="28"/>
          <w:szCs w:val="28"/>
          <w:lang w:val="uk-UA"/>
        </w:rPr>
        <w:t xml:space="preserve">, Діловому; </w:t>
      </w:r>
    </w:p>
    <w:p w:rsidR="00894FC0" w:rsidRPr="000C4486" w:rsidRDefault="00894FC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забезпечити участь делегацій зі згаданих населених пунктів у святкуванні Днів міст та інших культурних заходах на території закордонних громад-партнерів; </w:t>
      </w:r>
    </w:p>
    <w:p w:rsidR="00894FC0" w:rsidRPr="000C4486" w:rsidRDefault="00894FC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підтримка програми обміну дитячих груп з містами-побратимами;</w:t>
      </w:r>
    </w:p>
    <w:p w:rsidR="00894FC0" w:rsidRPr="000C4486" w:rsidRDefault="00894FC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підтримка взаємного обміну культурними колективами;</w:t>
      </w:r>
    </w:p>
    <w:p w:rsidR="00894FC0" w:rsidRPr="000C4486" w:rsidRDefault="00894FC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організація та проведення робочих зустрічей з партнерами </w:t>
      </w:r>
    </w:p>
    <w:p w:rsidR="00894FC0" w:rsidRPr="000C4486" w:rsidRDefault="00894FC0" w:rsidP="000C4486">
      <w:pPr>
        <w:spacing w:after="0" w:line="240" w:lineRule="auto"/>
        <w:rPr>
          <w:rFonts w:ascii="Times New Roman" w:hAnsi="Times New Roman" w:cs="Times New Roman"/>
          <w:color w:val="000000" w:themeColor="text1"/>
          <w:sz w:val="28"/>
          <w:szCs w:val="28"/>
          <w:lang w:val="uk-UA"/>
        </w:rPr>
      </w:pPr>
    </w:p>
    <w:p w:rsidR="00894FC0" w:rsidRPr="000C4486" w:rsidRDefault="00894FC0" w:rsidP="000C4486">
      <w:pPr>
        <w:spacing w:after="0" w:line="240" w:lineRule="auto"/>
        <w:jc w:val="center"/>
        <w:rPr>
          <w:rFonts w:ascii="Times New Roman" w:hAnsi="Times New Roman" w:cs="Times New Roman"/>
          <w:b/>
          <w:i/>
          <w:color w:val="000000" w:themeColor="text1"/>
          <w:sz w:val="28"/>
          <w:szCs w:val="28"/>
          <w:lang w:val="uk-UA"/>
        </w:rPr>
      </w:pPr>
      <w:r w:rsidRPr="000C4486">
        <w:rPr>
          <w:rFonts w:ascii="Times New Roman" w:hAnsi="Times New Roman" w:cs="Times New Roman"/>
          <w:b/>
          <w:i/>
          <w:color w:val="000000" w:themeColor="text1"/>
          <w:sz w:val="28"/>
          <w:szCs w:val="28"/>
          <w:lang w:val="uk-UA"/>
        </w:rPr>
        <w:t>4. Основні напрямки реалізації програми</w:t>
      </w:r>
    </w:p>
    <w:p w:rsidR="00894FC0" w:rsidRPr="000C4486" w:rsidRDefault="00894FC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Основна частина завдань здійснюється шляхом реалізації заходів відповідно до базових принципів та підходів. Крім цього, Програмою передбачено лише ті основні завдання, які відносяться до сфери місцевого самоврядування і не зачіпають питань, які вже затверджені в Програмах відповідного профілю (питання благоустрою, навколишнього середовища, культурно-мистецькі, спортивно-оздоровчі та інші).</w:t>
      </w:r>
    </w:p>
    <w:p w:rsidR="00894FC0" w:rsidRPr="000C4486" w:rsidRDefault="00894FC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Комплексний підхід до побудови Програми передбачає її фінансування з міського бюджету і може коригуватися відповідно до пропозицій постійних комісій міської ради, виконавчого комітету  міської ради.</w:t>
      </w:r>
    </w:p>
    <w:p w:rsidR="00894FC0" w:rsidRPr="000C4486" w:rsidRDefault="00894FC0" w:rsidP="000C4486">
      <w:pPr>
        <w:spacing w:after="0" w:line="240" w:lineRule="auto"/>
        <w:jc w:val="both"/>
        <w:rPr>
          <w:rFonts w:ascii="Times New Roman" w:hAnsi="Times New Roman" w:cs="Times New Roman"/>
          <w:color w:val="000000" w:themeColor="text1"/>
          <w:sz w:val="28"/>
          <w:szCs w:val="28"/>
          <w:lang w:val="uk-UA"/>
        </w:rPr>
      </w:pPr>
    </w:p>
    <w:p w:rsidR="00894FC0" w:rsidRPr="000C4486" w:rsidRDefault="00894FC0" w:rsidP="000C4486">
      <w:pPr>
        <w:spacing w:after="0" w:line="240" w:lineRule="auto"/>
        <w:jc w:val="center"/>
        <w:rPr>
          <w:rFonts w:ascii="Times New Roman" w:hAnsi="Times New Roman" w:cs="Times New Roman"/>
          <w:b/>
          <w:i/>
          <w:color w:val="000000" w:themeColor="text1"/>
          <w:sz w:val="28"/>
          <w:szCs w:val="28"/>
          <w:lang w:val="uk-UA"/>
        </w:rPr>
      </w:pPr>
      <w:r w:rsidRPr="000C4486">
        <w:rPr>
          <w:rFonts w:ascii="Times New Roman" w:hAnsi="Times New Roman" w:cs="Times New Roman"/>
          <w:b/>
          <w:i/>
          <w:color w:val="000000" w:themeColor="text1"/>
          <w:sz w:val="28"/>
          <w:szCs w:val="28"/>
          <w:lang w:val="uk-UA"/>
        </w:rPr>
        <w:t>5. Фінансове забезпечення програми, основні заходи, очікувані результати.</w:t>
      </w:r>
    </w:p>
    <w:p w:rsidR="00894FC0" w:rsidRPr="000C4486" w:rsidRDefault="00894FC0"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Фінансування програми здійснюється за рахунок коштів міського бюджету на 2021 рік (відповідно функціональної класифікації) передбачених у міському бюджеті на відповідний рік, а також за рахунок інших джерел фінансування не заборонених чинним законодавством України, виходячи з фінансового ресурсу та пріоритетів. </w:t>
      </w:r>
    </w:p>
    <w:p w:rsidR="00246381" w:rsidRPr="000C4486" w:rsidRDefault="00246381" w:rsidP="000C4486">
      <w:pPr>
        <w:spacing w:after="0" w:line="240" w:lineRule="auto"/>
        <w:jc w:val="center"/>
        <w:rPr>
          <w:rFonts w:ascii="Times New Roman" w:hAnsi="Times New Roman" w:cs="Times New Roman"/>
          <w:b/>
          <w:bCs/>
          <w:color w:val="000000" w:themeColor="text1"/>
          <w:sz w:val="28"/>
          <w:szCs w:val="28"/>
          <w:lang w:val="uk-UA"/>
        </w:rPr>
      </w:pPr>
    </w:p>
    <w:p w:rsidR="00246381" w:rsidRPr="000C4486" w:rsidRDefault="00246381" w:rsidP="000C4486">
      <w:pPr>
        <w:spacing w:after="0" w:line="240" w:lineRule="auto"/>
        <w:jc w:val="center"/>
        <w:rPr>
          <w:rFonts w:ascii="Times New Roman" w:hAnsi="Times New Roman" w:cs="Times New Roman"/>
          <w:b/>
          <w:bCs/>
          <w:color w:val="000000" w:themeColor="text1"/>
          <w:sz w:val="28"/>
          <w:szCs w:val="28"/>
          <w:lang w:val="uk-UA"/>
        </w:rPr>
      </w:pPr>
    </w:p>
    <w:p w:rsidR="00894FC0" w:rsidRPr="000C4486" w:rsidRDefault="00894FC0" w:rsidP="000C4486">
      <w:pPr>
        <w:spacing w:after="0" w:line="240" w:lineRule="auto"/>
        <w:jc w:val="center"/>
        <w:rPr>
          <w:rFonts w:ascii="Times New Roman" w:hAnsi="Times New Roman" w:cs="Times New Roman"/>
          <w:b/>
          <w:bCs/>
          <w:color w:val="000000" w:themeColor="text1"/>
          <w:sz w:val="28"/>
          <w:szCs w:val="28"/>
          <w:lang w:val="uk-UA"/>
        </w:rPr>
      </w:pPr>
      <w:r w:rsidRPr="000C4486">
        <w:rPr>
          <w:rFonts w:ascii="Times New Roman" w:hAnsi="Times New Roman" w:cs="Times New Roman"/>
          <w:b/>
          <w:bCs/>
          <w:color w:val="000000" w:themeColor="text1"/>
          <w:sz w:val="28"/>
          <w:szCs w:val="28"/>
          <w:lang w:val="uk-UA"/>
        </w:rPr>
        <w:t>Очікувані результати від реалізації Програми:</w:t>
      </w:r>
    </w:p>
    <w:p w:rsidR="00894FC0" w:rsidRPr="000C4486" w:rsidRDefault="00894FC0"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Підвищення міжнародного іміджу Рахівської міської територіальної громади </w:t>
      </w:r>
    </w:p>
    <w:p w:rsidR="00894FC0" w:rsidRPr="000C4486" w:rsidRDefault="00894FC0"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Поглиблення  офіційних міжнародних зв’язків </w:t>
      </w:r>
    </w:p>
    <w:p w:rsidR="00894FC0" w:rsidRPr="000C4486" w:rsidRDefault="00894FC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Позиціонування згаданих населених пунктів як центру культурного та природного туризму з метою залучення іноземних туристів </w:t>
      </w:r>
    </w:p>
    <w:p w:rsidR="00894FC0" w:rsidRPr="000C4486" w:rsidRDefault="00894FC0"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Просування Рахівської міської територіальної громади на європейському рівні</w:t>
      </w:r>
    </w:p>
    <w:p w:rsidR="00894FC0" w:rsidRPr="000C4486" w:rsidRDefault="00894FC0"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Розвиток культурних і творчих ініціатив між містами-побратимами.</w:t>
      </w:r>
    </w:p>
    <w:p w:rsidR="00894FC0" w:rsidRPr="000C4486" w:rsidRDefault="00894FC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Задоволення ряду інфраструктурних та інших потреб міста Рахів та сіл Білин, </w:t>
      </w:r>
      <w:proofErr w:type="spellStart"/>
      <w:r w:rsidRPr="000C4486">
        <w:rPr>
          <w:rFonts w:ascii="Times New Roman" w:hAnsi="Times New Roman" w:cs="Times New Roman"/>
          <w:color w:val="000000" w:themeColor="text1"/>
          <w:sz w:val="28"/>
          <w:szCs w:val="28"/>
          <w:lang w:val="uk-UA"/>
        </w:rPr>
        <w:t>Костилівка</w:t>
      </w:r>
      <w:proofErr w:type="spellEnd"/>
      <w:r w:rsidRPr="000C4486">
        <w:rPr>
          <w:rFonts w:ascii="Times New Roman" w:hAnsi="Times New Roman" w:cs="Times New Roman"/>
          <w:color w:val="000000" w:themeColor="text1"/>
          <w:sz w:val="28"/>
          <w:szCs w:val="28"/>
          <w:lang w:val="uk-UA"/>
        </w:rPr>
        <w:t xml:space="preserve">, Ділове через участь в міжнародних програмах обміну та </w:t>
      </w:r>
      <w:proofErr w:type="spellStart"/>
      <w:r w:rsidRPr="000C4486">
        <w:rPr>
          <w:rFonts w:ascii="Times New Roman" w:hAnsi="Times New Roman" w:cs="Times New Roman"/>
          <w:color w:val="000000" w:themeColor="text1"/>
          <w:sz w:val="28"/>
          <w:szCs w:val="28"/>
          <w:lang w:val="uk-UA"/>
        </w:rPr>
        <w:t>проєктах</w:t>
      </w:r>
      <w:proofErr w:type="spellEnd"/>
      <w:r w:rsidRPr="000C4486">
        <w:rPr>
          <w:rFonts w:ascii="Times New Roman" w:hAnsi="Times New Roman" w:cs="Times New Roman"/>
          <w:color w:val="000000" w:themeColor="text1"/>
          <w:sz w:val="28"/>
          <w:szCs w:val="28"/>
          <w:lang w:val="uk-UA"/>
        </w:rPr>
        <w:t xml:space="preserve"> транскордонної співпраці </w:t>
      </w:r>
    </w:p>
    <w:p w:rsidR="00894FC0" w:rsidRPr="000C4486" w:rsidRDefault="00894FC0"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 разі потреби обсяг фінансування окремих заходів Програми може коригуватися.</w:t>
      </w:r>
    </w:p>
    <w:p w:rsidR="00894FC0" w:rsidRPr="000C4486" w:rsidRDefault="00894FC0" w:rsidP="000C4486">
      <w:pPr>
        <w:spacing w:after="0" w:line="240" w:lineRule="auto"/>
        <w:rPr>
          <w:rFonts w:ascii="Times New Roman" w:hAnsi="Times New Roman" w:cs="Times New Roman"/>
          <w:color w:val="000000" w:themeColor="text1"/>
          <w:sz w:val="28"/>
          <w:szCs w:val="28"/>
          <w:lang w:val="uk-UA"/>
        </w:rPr>
      </w:pPr>
    </w:p>
    <w:p w:rsidR="00894FC0" w:rsidRPr="000C4486" w:rsidRDefault="00894FC0"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Бюджет програми:</w:t>
      </w:r>
    </w:p>
    <w:p w:rsidR="00894FC0" w:rsidRPr="000C4486" w:rsidRDefault="00894FC0" w:rsidP="000C4486">
      <w:pPr>
        <w:spacing w:after="0" w:line="240" w:lineRule="auto"/>
        <w:rPr>
          <w:rFonts w:ascii="Times New Roman" w:hAnsi="Times New Roman" w:cs="Times New Roman"/>
          <w:color w:val="000000" w:themeColor="text1"/>
          <w:sz w:val="28"/>
          <w:szCs w:val="28"/>
          <w:lang w:val="uk-UA"/>
        </w:rPr>
      </w:pPr>
    </w:p>
    <w:tbl>
      <w:tblPr>
        <w:tblW w:w="9876"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09"/>
        <w:gridCol w:w="2704"/>
        <w:gridCol w:w="1050"/>
        <w:gridCol w:w="1135"/>
        <w:gridCol w:w="1420"/>
        <w:gridCol w:w="3058"/>
      </w:tblGrid>
      <w:tr w:rsidR="000C4486" w:rsidRPr="000C4486" w:rsidTr="00894FC0">
        <w:trPr>
          <w:cantSplit/>
          <w:trHeight w:val="1285"/>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4FC0" w:rsidRPr="000C4486" w:rsidRDefault="00894FC0" w:rsidP="000C4486">
            <w:pPr>
              <w:spacing w:after="0" w:line="240" w:lineRule="auto"/>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b/>
                <w:bCs/>
                <w:color w:val="000000" w:themeColor="text1"/>
                <w:lang w:val="uk-UA"/>
              </w:rPr>
              <w:t>№ з/п</w:t>
            </w: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4FC0" w:rsidRPr="000C4486" w:rsidRDefault="00894FC0" w:rsidP="000C4486">
            <w:pPr>
              <w:spacing w:after="0" w:line="240" w:lineRule="auto"/>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b/>
                <w:bCs/>
                <w:color w:val="000000" w:themeColor="text1"/>
                <w:lang w:val="uk-UA"/>
              </w:rPr>
              <w:t>Назва заходів</w:t>
            </w:r>
          </w:p>
        </w:tc>
        <w:tc>
          <w:tcPr>
            <w:tcW w:w="104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894FC0" w:rsidRPr="000C4486" w:rsidRDefault="00894FC0" w:rsidP="000C4486">
            <w:pPr>
              <w:spacing w:after="0" w:line="240" w:lineRule="auto"/>
              <w:rPr>
                <w:rFonts w:ascii="Times New Roman" w:eastAsia="Times New Roman" w:hAnsi="Times New Roman" w:cs="Times New Roman"/>
                <w:color w:val="000000" w:themeColor="text1"/>
                <w:szCs w:val="24"/>
                <w:lang w:val="uk-UA"/>
              </w:rPr>
            </w:pPr>
            <w:r w:rsidRPr="000C4486">
              <w:rPr>
                <w:rFonts w:ascii="Times New Roman" w:hAnsi="Times New Roman" w:cs="Times New Roman"/>
                <w:b/>
                <w:bCs/>
                <w:color w:val="000000" w:themeColor="text1"/>
                <w:lang w:val="uk-UA"/>
              </w:rPr>
              <w:t>Термін виконання</w:t>
            </w:r>
          </w:p>
        </w:tc>
        <w:tc>
          <w:tcPr>
            <w:tcW w:w="1134"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894FC0" w:rsidRPr="000C4486" w:rsidRDefault="00894FC0" w:rsidP="000C4486">
            <w:pPr>
              <w:spacing w:after="0" w:line="240" w:lineRule="auto"/>
              <w:rPr>
                <w:rFonts w:ascii="Times New Roman" w:eastAsia="Times New Roman" w:hAnsi="Times New Roman" w:cs="Times New Roman"/>
                <w:color w:val="000000" w:themeColor="text1"/>
                <w:szCs w:val="24"/>
                <w:lang w:val="uk-UA"/>
              </w:rPr>
            </w:pPr>
            <w:r w:rsidRPr="000C4486">
              <w:rPr>
                <w:rFonts w:ascii="Times New Roman" w:hAnsi="Times New Roman" w:cs="Times New Roman"/>
                <w:b/>
                <w:bCs/>
                <w:color w:val="000000" w:themeColor="text1"/>
                <w:lang w:val="uk-UA"/>
              </w:rPr>
              <w:t>Виконавці</w:t>
            </w:r>
          </w:p>
        </w:tc>
        <w:tc>
          <w:tcPr>
            <w:tcW w:w="141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894FC0" w:rsidRPr="000C4486" w:rsidRDefault="00894FC0" w:rsidP="000C4486">
            <w:pPr>
              <w:spacing w:after="0" w:line="240" w:lineRule="auto"/>
              <w:rPr>
                <w:rFonts w:ascii="Times New Roman" w:eastAsia="Times New Roman" w:hAnsi="Times New Roman" w:cs="Times New Roman"/>
                <w:b/>
                <w:color w:val="000000" w:themeColor="text1"/>
                <w:szCs w:val="24"/>
                <w:lang w:val="uk-UA"/>
              </w:rPr>
            </w:pPr>
            <w:r w:rsidRPr="000C4486">
              <w:rPr>
                <w:rFonts w:ascii="Times New Roman" w:hAnsi="Times New Roman" w:cs="Times New Roman"/>
                <w:b/>
                <w:color w:val="000000" w:themeColor="text1"/>
                <w:lang w:val="uk-UA"/>
              </w:rPr>
              <w:t>Фінансування,грн..</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4FC0" w:rsidRPr="000C4486" w:rsidRDefault="00894FC0" w:rsidP="000C4486">
            <w:pPr>
              <w:spacing w:after="0" w:line="240" w:lineRule="auto"/>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b/>
                <w:bCs/>
                <w:color w:val="000000" w:themeColor="text1"/>
                <w:lang w:val="uk-UA"/>
              </w:rPr>
              <w:t>Очікуваний результат</w:t>
            </w:r>
          </w:p>
        </w:tc>
      </w:tr>
      <w:tr w:rsidR="000C4486" w:rsidRPr="000C4486" w:rsidTr="00894FC0">
        <w:trPr>
          <w:trHeight w:val="142"/>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4FC0" w:rsidRPr="000C4486" w:rsidRDefault="00894FC0"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b/>
                <w:bCs/>
                <w:color w:val="000000" w:themeColor="text1"/>
                <w:sz w:val="28"/>
                <w:szCs w:val="28"/>
                <w:lang w:val="uk-UA"/>
              </w:rPr>
              <w:t>1</w:t>
            </w: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4FC0" w:rsidRPr="000C4486" w:rsidRDefault="00894FC0"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b/>
                <w:bCs/>
                <w:color w:val="000000" w:themeColor="text1"/>
                <w:sz w:val="28"/>
                <w:szCs w:val="28"/>
                <w:lang w:val="uk-UA"/>
              </w:rPr>
              <w:t>2</w:t>
            </w:r>
          </w:p>
        </w:tc>
        <w:tc>
          <w:tcPr>
            <w:tcW w:w="104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4FC0" w:rsidRPr="000C4486" w:rsidRDefault="00894FC0"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b/>
                <w:bCs/>
                <w:color w:val="000000" w:themeColor="text1"/>
                <w:sz w:val="28"/>
                <w:szCs w:val="28"/>
                <w:lang w:val="uk-UA"/>
              </w:rPr>
              <w:t>3</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4FC0" w:rsidRPr="000C4486" w:rsidRDefault="00894FC0"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b/>
                <w:bCs/>
                <w:color w:val="000000" w:themeColor="text1"/>
                <w:lang w:val="uk-UA"/>
              </w:rPr>
              <w:t>4</w:t>
            </w:r>
          </w:p>
        </w:tc>
        <w:tc>
          <w:tcPr>
            <w:tcW w:w="14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4FC0" w:rsidRPr="000C4486" w:rsidRDefault="00894FC0"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b/>
                <w:bCs/>
                <w:color w:val="000000" w:themeColor="text1"/>
                <w:sz w:val="28"/>
                <w:szCs w:val="28"/>
                <w:lang w:val="uk-UA"/>
              </w:rPr>
              <w:t>5</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4FC0" w:rsidRPr="000C4486" w:rsidRDefault="00894FC0"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b/>
                <w:bCs/>
                <w:color w:val="000000" w:themeColor="text1"/>
                <w:sz w:val="28"/>
                <w:szCs w:val="28"/>
                <w:lang w:val="uk-UA"/>
              </w:rPr>
              <w:t>6</w:t>
            </w:r>
          </w:p>
        </w:tc>
      </w:tr>
      <w:tr w:rsidR="000C4486" w:rsidRPr="000C4486" w:rsidTr="00894FC0">
        <w:trPr>
          <w:cantSplit/>
          <w:trHeight w:val="1134"/>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4FC0" w:rsidRPr="000C4486" w:rsidRDefault="00894FC0" w:rsidP="000C4486">
            <w:pPr>
              <w:spacing w:after="0" w:line="240" w:lineRule="auto"/>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1</w:t>
            </w: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4FC0" w:rsidRPr="000C4486" w:rsidRDefault="00894FC0" w:rsidP="000C4486">
            <w:pPr>
              <w:spacing w:after="0" w:line="240" w:lineRule="auto"/>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Робочі наради з делегаціями міст-партнерів щодо підготовки спільних грантових </w:t>
            </w:r>
            <w:proofErr w:type="spellStart"/>
            <w:r w:rsidRPr="000C4486">
              <w:rPr>
                <w:rFonts w:ascii="Times New Roman" w:hAnsi="Times New Roman" w:cs="Times New Roman"/>
                <w:color w:val="000000" w:themeColor="text1"/>
                <w:sz w:val="28"/>
                <w:szCs w:val="28"/>
                <w:lang w:val="uk-UA"/>
              </w:rPr>
              <w:t>проєктів</w:t>
            </w:r>
            <w:proofErr w:type="spellEnd"/>
            <w:r w:rsidRPr="000C4486">
              <w:rPr>
                <w:rFonts w:ascii="Times New Roman" w:hAnsi="Times New Roman" w:cs="Times New Roman"/>
                <w:color w:val="000000" w:themeColor="text1"/>
                <w:sz w:val="28"/>
                <w:szCs w:val="28"/>
                <w:lang w:val="uk-UA"/>
              </w:rPr>
              <w:t>.</w:t>
            </w:r>
          </w:p>
        </w:tc>
        <w:tc>
          <w:tcPr>
            <w:tcW w:w="104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894FC0" w:rsidRPr="000C4486" w:rsidRDefault="00894FC0" w:rsidP="000C4486">
            <w:pPr>
              <w:spacing w:after="0" w:line="240" w:lineRule="auto"/>
              <w:jc w:val="center"/>
              <w:rPr>
                <w:rFonts w:ascii="Times New Roman" w:eastAsia="Times New Roman" w:hAnsi="Times New Roman" w:cs="Times New Roman"/>
                <w:color w:val="000000" w:themeColor="text1"/>
                <w:sz w:val="24"/>
                <w:szCs w:val="28"/>
                <w:lang w:val="uk-UA"/>
              </w:rPr>
            </w:pPr>
            <w:r w:rsidRPr="000C4486">
              <w:rPr>
                <w:rFonts w:ascii="Times New Roman" w:hAnsi="Times New Roman" w:cs="Times New Roman"/>
                <w:color w:val="000000" w:themeColor="text1"/>
                <w:szCs w:val="28"/>
                <w:lang w:val="uk-UA"/>
              </w:rPr>
              <w:t>За взаємною домовленістю</w:t>
            </w:r>
          </w:p>
        </w:tc>
        <w:tc>
          <w:tcPr>
            <w:tcW w:w="1134"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894FC0" w:rsidRPr="000C4486" w:rsidRDefault="00894FC0"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Апарат міської ради</w:t>
            </w:r>
          </w:p>
        </w:tc>
        <w:tc>
          <w:tcPr>
            <w:tcW w:w="14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4FC0" w:rsidRPr="000C4486" w:rsidRDefault="00894FC0" w:rsidP="000C4486">
            <w:pPr>
              <w:spacing w:after="0" w:line="240" w:lineRule="auto"/>
              <w:rPr>
                <w:rFonts w:ascii="Times New Roman" w:eastAsia="Times New Roman" w:hAnsi="Times New Roman" w:cs="Times New Roman"/>
                <w:color w:val="000000" w:themeColor="text1"/>
                <w:sz w:val="24"/>
                <w:szCs w:val="28"/>
                <w:highlight w:val="yellow"/>
                <w:lang w:val="uk-UA"/>
              </w:rPr>
            </w:pPr>
            <w:r w:rsidRPr="000C4486">
              <w:rPr>
                <w:rFonts w:ascii="Times New Roman" w:hAnsi="Times New Roman" w:cs="Times New Roman"/>
                <w:color w:val="000000" w:themeColor="text1"/>
                <w:szCs w:val="28"/>
                <w:highlight w:val="yellow"/>
                <w:lang w:val="uk-UA"/>
              </w:rPr>
              <w:t>20 000,00</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4FC0" w:rsidRPr="000C4486" w:rsidRDefault="00894FC0" w:rsidP="000C4486">
            <w:pPr>
              <w:spacing w:after="0" w:line="240" w:lineRule="auto"/>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Підготовані та подані </w:t>
            </w:r>
            <w:proofErr w:type="spellStart"/>
            <w:r w:rsidRPr="000C4486">
              <w:rPr>
                <w:rFonts w:ascii="Times New Roman" w:hAnsi="Times New Roman" w:cs="Times New Roman"/>
                <w:color w:val="000000" w:themeColor="text1"/>
                <w:sz w:val="28"/>
                <w:szCs w:val="28"/>
                <w:lang w:val="uk-UA"/>
              </w:rPr>
              <w:t>проєктні</w:t>
            </w:r>
            <w:proofErr w:type="spellEnd"/>
            <w:r w:rsidRPr="000C4486">
              <w:rPr>
                <w:rFonts w:ascii="Times New Roman" w:hAnsi="Times New Roman" w:cs="Times New Roman"/>
                <w:color w:val="000000" w:themeColor="text1"/>
                <w:sz w:val="28"/>
                <w:szCs w:val="28"/>
                <w:lang w:val="uk-UA"/>
              </w:rPr>
              <w:t xml:space="preserve"> пропозиції до ряду програм фінансування міжнародних </w:t>
            </w:r>
            <w:proofErr w:type="spellStart"/>
            <w:r w:rsidRPr="000C4486">
              <w:rPr>
                <w:rFonts w:ascii="Times New Roman" w:hAnsi="Times New Roman" w:cs="Times New Roman"/>
                <w:color w:val="000000" w:themeColor="text1"/>
                <w:sz w:val="28"/>
                <w:szCs w:val="28"/>
                <w:lang w:val="uk-UA"/>
              </w:rPr>
              <w:t>проєктів</w:t>
            </w:r>
            <w:proofErr w:type="spellEnd"/>
            <w:r w:rsidRPr="000C4486">
              <w:rPr>
                <w:rFonts w:ascii="Times New Roman" w:hAnsi="Times New Roman" w:cs="Times New Roman"/>
                <w:color w:val="000000" w:themeColor="text1"/>
                <w:sz w:val="28"/>
                <w:szCs w:val="28"/>
                <w:lang w:val="uk-UA"/>
              </w:rPr>
              <w:t>.</w:t>
            </w:r>
          </w:p>
        </w:tc>
      </w:tr>
      <w:tr w:rsidR="000C4486" w:rsidRPr="000C4486" w:rsidTr="00894FC0">
        <w:trPr>
          <w:cantSplit/>
          <w:trHeight w:val="1134"/>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4FC0" w:rsidRPr="000C4486" w:rsidRDefault="00894FC0" w:rsidP="000C4486">
            <w:pPr>
              <w:spacing w:after="0" w:line="240" w:lineRule="auto"/>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w:t>
            </w: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4FC0" w:rsidRPr="000C4486" w:rsidRDefault="00894FC0" w:rsidP="000C4486">
            <w:pPr>
              <w:spacing w:after="0" w:line="240" w:lineRule="auto"/>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Прийом делегацій міст-партнерів під час культурних та спортивних заходів, які проводяться в місті Рахів та селах Білин, </w:t>
            </w:r>
            <w:proofErr w:type="spellStart"/>
            <w:r w:rsidRPr="000C4486">
              <w:rPr>
                <w:rFonts w:ascii="Times New Roman" w:hAnsi="Times New Roman" w:cs="Times New Roman"/>
                <w:color w:val="000000" w:themeColor="text1"/>
                <w:sz w:val="28"/>
                <w:szCs w:val="28"/>
                <w:lang w:val="uk-UA"/>
              </w:rPr>
              <w:t>Костилівка</w:t>
            </w:r>
            <w:proofErr w:type="spellEnd"/>
            <w:r w:rsidRPr="000C4486">
              <w:rPr>
                <w:rFonts w:ascii="Times New Roman" w:hAnsi="Times New Roman" w:cs="Times New Roman"/>
                <w:color w:val="000000" w:themeColor="text1"/>
                <w:sz w:val="28"/>
                <w:szCs w:val="28"/>
                <w:lang w:val="uk-UA"/>
              </w:rPr>
              <w:t>, Ділове.</w:t>
            </w:r>
          </w:p>
        </w:tc>
        <w:tc>
          <w:tcPr>
            <w:tcW w:w="104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894FC0" w:rsidRPr="000C4486" w:rsidRDefault="00894FC0"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Згідно з графіком</w:t>
            </w:r>
          </w:p>
        </w:tc>
        <w:tc>
          <w:tcPr>
            <w:tcW w:w="1134"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894FC0" w:rsidRPr="000C4486" w:rsidRDefault="00894FC0"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Апарат міської ради</w:t>
            </w:r>
          </w:p>
        </w:tc>
        <w:tc>
          <w:tcPr>
            <w:tcW w:w="14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4FC0" w:rsidRPr="000C4486" w:rsidRDefault="00894FC0" w:rsidP="000C4486">
            <w:pPr>
              <w:spacing w:after="0" w:line="240" w:lineRule="auto"/>
              <w:rPr>
                <w:rFonts w:ascii="Times New Roman" w:eastAsia="Times New Roman" w:hAnsi="Times New Roman" w:cs="Times New Roman"/>
                <w:color w:val="000000" w:themeColor="text1"/>
                <w:sz w:val="24"/>
                <w:szCs w:val="28"/>
                <w:highlight w:val="yellow"/>
                <w:lang w:val="uk-UA"/>
              </w:rPr>
            </w:pPr>
            <w:r w:rsidRPr="000C4486">
              <w:rPr>
                <w:rFonts w:ascii="Times New Roman" w:hAnsi="Times New Roman" w:cs="Times New Roman"/>
                <w:color w:val="000000" w:themeColor="text1"/>
                <w:szCs w:val="28"/>
                <w:highlight w:val="yellow"/>
                <w:lang w:val="uk-UA"/>
              </w:rPr>
              <w:t>40 000,00</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4FC0" w:rsidRPr="000C4486" w:rsidRDefault="00894FC0" w:rsidP="000C4486">
            <w:pPr>
              <w:spacing w:after="0" w:line="240" w:lineRule="auto"/>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Забезпечено обмін делегаціями в культурній та спортивній сферах.</w:t>
            </w:r>
          </w:p>
        </w:tc>
      </w:tr>
      <w:tr w:rsidR="000C4486" w:rsidRPr="000C4486" w:rsidTr="00894FC0">
        <w:trPr>
          <w:cantSplit/>
          <w:trHeight w:val="1134"/>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4FC0" w:rsidRPr="000C4486" w:rsidRDefault="00894FC0" w:rsidP="000C4486">
            <w:pPr>
              <w:spacing w:after="0" w:line="240" w:lineRule="auto"/>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lastRenderedPageBreak/>
              <w:t>3</w:t>
            </w: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4FC0" w:rsidRPr="000C4486" w:rsidRDefault="00894FC0" w:rsidP="000C4486">
            <w:pPr>
              <w:spacing w:after="0" w:line="240" w:lineRule="auto"/>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Обмін групами школярів з містами-партнерами з метою відпочинку та вивчення культури і побуту.</w:t>
            </w:r>
          </w:p>
        </w:tc>
        <w:tc>
          <w:tcPr>
            <w:tcW w:w="104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894FC0" w:rsidRPr="000C4486" w:rsidRDefault="00894FC0"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Канікулярний період</w:t>
            </w:r>
          </w:p>
        </w:tc>
        <w:tc>
          <w:tcPr>
            <w:tcW w:w="1134"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894FC0" w:rsidRPr="000C4486" w:rsidRDefault="00894FC0"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Апарат міської ради</w:t>
            </w:r>
          </w:p>
        </w:tc>
        <w:tc>
          <w:tcPr>
            <w:tcW w:w="14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4FC0" w:rsidRPr="000C4486" w:rsidRDefault="00894FC0" w:rsidP="000C4486">
            <w:pPr>
              <w:spacing w:after="0" w:line="240" w:lineRule="auto"/>
              <w:rPr>
                <w:rFonts w:ascii="Times New Roman" w:eastAsia="Times New Roman" w:hAnsi="Times New Roman" w:cs="Times New Roman"/>
                <w:color w:val="000000" w:themeColor="text1"/>
                <w:sz w:val="24"/>
                <w:szCs w:val="28"/>
                <w:highlight w:val="yellow"/>
                <w:lang w:val="uk-UA"/>
              </w:rPr>
            </w:pPr>
            <w:r w:rsidRPr="000C4486">
              <w:rPr>
                <w:rFonts w:ascii="Times New Roman" w:hAnsi="Times New Roman" w:cs="Times New Roman"/>
                <w:color w:val="000000" w:themeColor="text1"/>
                <w:szCs w:val="28"/>
                <w:highlight w:val="yellow"/>
                <w:lang w:val="uk-UA"/>
              </w:rPr>
              <w:t>20 000,00</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4FC0" w:rsidRPr="000C4486" w:rsidRDefault="00894FC0" w:rsidP="000C4486">
            <w:pPr>
              <w:spacing w:after="0" w:line="240" w:lineRule="auto"/>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Забезпечено обмін групами школярів з містами-партнерами з метою відпочинку та вивчення культури і побуту</w:t>
            </w:r>
          </w:p>
        </w:tc>
      </w:tr>
      <w:tr w:rsidR="000C4486" w:rsidRPr="000C4486" w:rsidTr="00894FC0">
        <w:trPr>
          <w:cantSplit/>
          <w:trHeight w:val="1134"/>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4FC0" w:rsidRPr="000C4486" w:rsidRDefault="00894FC0" w:rsidP="000C4486">
            <w:pPr>
              <w:spacing w:after="0" w:line="240" w:lineRule="auto"/>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4</w:t>
            </w: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4FC0" w:rsidRPr="000C4486" w:rsidRDefault="00894FC0" w:rsidP="000C4486">
            <w:pPr>
              <w:spacing w:after="0" w:line="240" w:lineRule="auto"/>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Робочі поїздки представників Рахівської міської ради до закордонних громад-партнерів з метою підготовки спільних </w:t>
            </w:r>
            <w:proofErr w:type="spellStart"/>
            <w:r w:rsidRPr="000C4486">
              <w:rPr>
                <w:rFonts w:ascii="Times New Roman" w:hAnsi="Times New Roman" w:cs="Times New Roman"/>
                <w:color w:val="000000" w:themeColor="text1"/>
                <w:sz w:val="28"/>
                <w:szCs w:val="28"/>
                <w:lang w:val="uk-UA"/>
              </w:rPr>
              <w:t>проєктних</w:t>
            </w:r>
            <w:proofErr w:type="spellEnd"/>
            <w:r w:rsidRPr="000C4486">
              <w:rPr>
                <w:rFonts w:ascii="Times New Roman" w:hAnsi="Times New Roman" w:cs="Times New Roman"/>
                <w:color w:val="000000" w:themeColor="text1"/>
                <w:sz w:val="28"/>
                <w:szCs w:val="28"/>
                <w:lang w:val="uk-UA"/>
              </w:rPr>
              <w:t xml:space="preserve"> пропозицій на отримання міжнародних грантів.</w:t>
            </w:r>
          </w:p>
        </w:tc>
        <w:tc>
          <w:tcPr>
            <w:tcW w:w="104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894FC0" w:rsidRPr="000C4486" w:rsidRDefault="00894FC0" w:rsidP="000C4486">
            <w:pPr>
              <w:spacing w:after="0" w:line="240" w:lineRule="auto"/>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За взаємною домовленістю</w:t>
            </w:r>
          </w:p>
        </w:tc>
        <w:tc>
          <w:tcPr>
            <w:tcW w:w="1134"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894FC0" w:rsidRPr="000C4486" w:rsidRDefault="00894FC0" w:rsidP="000C4486">
            <w:pPr>
              <w:spacing w:after="0" w:line="240" w:lineRule="auto"/>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Апарат міської ради</w:t>
            </w:r>
          </w:p>
        </w:tc>
        <w:tc>
          <w:tcPr>
            <w:tcW w:w="14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4FC0" w:rsidRPr="000C4486" w:rsidRDefault="00894FC0" w:rsidP="000C4486">
            <w:pPr>
              <w:spacing w:after="0" w:line="240" w:lineRule="auto"/>
              <w:rPr>
                <w:rFonts w:ascii="Times New Roman" w:eastAsia="Times New Roman" w:hAnsi="Times New Roman" w:cs="Times New Roman"/>
                <w:color w:val="000000" w:themeColor="text1"/>
                <w:sz w:val="24"/>
                <w:szCs w:val="28"/>
                <w:highlight w:val="yellow"/>
                <w:lang w:val="uk-UA"/>
              </w:rPr>
            </w:pPr>
            <w:r w:rsidRPr="000C4486">
              <w:rPr>
                <w:rFonts w:ascii="Times New Roman" w:hAnsi="Times New Roman" w:cs="Times New Roman"/>
                <w:color w:val="000000" w:themeColor="text1"/>
                <w:szCs w:val="28"/>
                <w:highlight w:val="yellow"/>
                <w:lang w:val="uk-UA"/>
              </w:rPr>
              <w:t>20 000,00</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4FC0" w:rsidRPr="000C4486" w:rsidRDefault="00894FC0" w:rsidP="000C4486">
            <w:pPr>
              <w:spacing w:after="0" w:line="240" w:lineRule="auto"/>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Забезпечено підготовку спільних </w:t>
            </w:r>
            <w:proofErr w:type="spellStart"/>
            <w:r w:rsidRPr="000C4486">
              <w:rPr>
                <w:rFonts w:ascii="Times New Roman" w:hAnsi="Times New Roman" w:cs="Times New Roman"/>
                <w:color w:val="000000" w:themeColor="text1"/>
                <w:sz w:val="28"/>
                <w:szCs w:val="28"/>
                <w:lang w:val="uk-UA"/>
              </w:rPr>
              <w:t>проєктних</w:t>
            </w:r>
            <w:proofErr w:type="spellEnd"/>
            <w:r w:rsidRPr="000C4486">
              <w:rPr>
                <w:rFonts w:ascii="Times New Roman" w:hAnsi="Times New Roman" w:cs="Times New Roman"/>
                <w:color w:val="000000" w:themeColor="text1"/>
                <w:sz w:val="28"/>
                <w:szCs w:val="28"/>
                <w:lang w:val="uk-UA"/>
              </w:rPr>
              <w:t xml:space="preserve"> пропозицій на отримання міжнародних грантів.</w:t>
            </w:r>
          </w:p>
        </w:tc>
      </w:tr>
      <w:tr w:rsidR="000C4486" w:rsidRPr="000C4486" w:rsidTr="00894FC0">
        <w:trPr>
          <w:cantSplit/>
          <w:trHeight w:val="1134"/>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4FC0" w:rsidRPr="000C4486" w:rsidRDefault="00894FC0" w:rsidP="000C4486">
            <w:pPr>
              <w:spacing w:after="0" w:line="240" w:lineRule="auto"/>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b/>
                <w:bCs/>
                <w:color w:val="000000" w:themeColor="text1"/>
                <w:sz w:val="28"/>
                <w:szCs w:val="28"/>
                <w:lang w:val="uk-UA"/>
              </w:rPr>
              <w:t> 5</w:t>
            </w: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4FC0" w:rsidRPr="000C4486" w:rsidRDefault="00894FC0" w:rsidP="000C4486">
            <w:pPr>
              <w:spacing w:after="0" w:line="240" w:lineRule="auto"/>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Прийом міжнародних делегацій з міст-партнерів з метою участі в місцевих спортивних заходах </w:t>
            </w:r>
          </w:p>
        </w:tc>
        <w:tc>
          <w:tcPr>
            <w:tcW w:w="104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894FC0" w:rsidRPr="000C4486" w:rsidRDefault="00894FC0" w:rsidP="000C4486">
            <w:pPr>
              <w:spacing w:after="0" w:line="240" w:lineRule="auto"/>
              <w:jc w:val="center"/>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Згідно з графіком</w:t>
            </w:r>
          </w:p>
        </w:tc>
        <w:tc>
          <w:tcPr>
            <w:tcW w:w="1134"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894FC0" w:rsidRPr="000C4486" w:rsidRDefault="00894FC0"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Апарат міської ради</w:t>
            </w:r>
          </w:p>
        </w:tc>
        <w:tc>
          <w:tcPr>
            <w:tcW w:w="14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4FC0" w:rsidRPr="000C4486" w:rsidRDefault="00894FC0" w:rsidP="000C4486">
            <w:pPr>
              <w:spacing w:after="0" w:line="240" w:lineRule="auto"/>
              <w:jc w:val="center"/>
              <w:rPr>
                <w:rFonts w:ascii="Times New Roman" w:eastAsia="Times New Roman" w:hAnsi="Times New Roman" w:cs="Times New Roman"/>
                <w:color w:val="000000" w:themeColor="text1"/>
                <w:sz w:val="24"/>
                <w:szCs w:val="28"/>
                <w:highlight w:val="yellow"/>
                <w:lang w:val="uk-UA"/>
              </w:rPr>
            </w:pPr>
            <w:r w:rsidRPr="000C4486">
              <w:rPr>
                <w:rFonts w:ascii="Times New Roman" w:hAnsi="Times New Roman" w:cs="Times New Roman"/>
                <w:color w:val="000000" w:themeColor="text1"/>
                <w:szCs w:val="28"/>
                <w:highlight w:val="yellow"/>
                <w:lang w:val="uk-UA"/>
              </w:rPr>
              <w:t>30 000,00</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4FC0" w:rsidRPr="000C4486" w:rsidRDefault="00894FC0" w:rsidP="000C4486">
            <w:pPr>
              <w:spacing w:after="0" w:line="240" w:lineRule="auto"/>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b/>
                <w:bCs/>
                <w:color w:val="000000" w:themeColor="text1"/>
                <w:sz w:val="28"/>
                <w:szCs w:val="28"/>
                <w:lang w:val="uk-UA"/>
              </w:rPr>
              <w:t> </w:t>
            </w:r>
            <w:r w:rsidRPr="000C4486">
              <w:rPr>
                <w:rFonts w:ascii="Times New Roman" w:hAnsi="Times New Roman" w:cs="Times New Roman"/>
                <w:color w:val="000000" w:themeColor="text1"/>
                <w:sz w:val="28"/>
                <w:szCs w:val="28"/>
                <w:lang w:val="uk-UA"/>
              </w:rPr>
              <w:t>Забезпечено обмін делегаціями в культурній та спортивній сферах.</w:t>
            </w:r>
          </w:p>
        </w:tc>
      </w:tr>
      <w:tr w:rsidR="000C4486" w:rsidRPr="000C4486" w:rsidTr="00894FC0">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894FC0" w:rsidRPr="000C4486" w:rsidRDefault="00894FC0" w:rsidP="000C4486">
            <w:pPr>
              <w:spacing w:after="0" w:line="240" w:lineRule="auto"/>
              <w:rPr>
                <w:rFonts w:ascii="Times New Roman" w:eastAsia="Times New Roman" w:hAnsi="Times New Roman" w:cs="Times New Roman"/>
                <w:b/>
                <w:bCs/>
                <w:color w:val="000000" w:themeColor="text1"/>
                <w:sz w:val="28"/>
                <w:szCs w:val="28"/>
                <w:lang w:val="uk-UA"/>
              </w:rPr>
            </w:pP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4FC0" w:rsidRPr="000C4486" w:rsidRDefault="00894FC0" w:rsidP="000C4486">
            <w:pPr>
              <w:spacing w:after="0" w:line="240" w:lineRule="auto"/>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b/>
                <w:bCs/>
                <w:color w:val="000000" w:themeColor="text1"/>
                <w:sz w:val="28"/>
                <w:szCs w:val="28"/>
                <w:lang w:val="uk-UA"/>
              </w:rPr>
              <w:t>РАЗОМ</w:t>
            </w:r>
          </w:p>
        </w:tc>
        <w:tc>
          <w:tcPr>
            <w:tcW w:w="104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4FC0" w:rsidRPr="000C4486" w:rsidRDefault="00894FC0" w:rsidP="000C4486">
            <w:pPr>
              <w:spacing w:after="0" w:line="240" w:lineRule="auto"/>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b/>
                <w:bCs/>
                <w:color w:val="000000" w:themeColor="text1"/>
                <w:sz w:val="28"/>
                <w:szCs w:val="28"/>
                <w:lang w:val="uk-UA"/>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4FC0" w:rsidRPr="000C4486" w:rsidRDefault="00894FC0" w:rsidP="000C4486">
            <w:pPr>
              <w:spacing w:after="0" w:line="240" w:lineRule="auto"/>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b/>
                <w:bCs/>
                <w:color w:val="000000" w:themeColor="text1"/>
                <w:lang w:val="uk-UA"/>
              </w:rPr>
              <w:t> </w:t>
            </w:r>
          </w:p>
        </w:tc>
        <w:tc>
          <w:tcPr>
            <w:tcW w:w="14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4FC0" w:rsidRPr="000C4486" w:rsidRDefault="00894FC0" w:rsidP="000C4486">
            <w:pPr>
              <w:spacing w:after="0" w:line="240" w:lineRule="auto"/>
              <w:rPr>
                <w:rFonts w:ascii="Times New Roman" w:eastAsia="Times New Roman" w:hAnsi="Times New Roman" w:cs="Times New Roman"/>
                <w:color w:val="000000" w:themeColor="text1"/>
                <w:sz w:val="24"/>
                <w:szCs w:val="28"/>
                <w:highlight w:val="yellow"/>
                <w:lang w:val="uk-UA"/>
              </w:rPr>
            </w:pPr>
            <w:r w:rsidRPr="000C4486">
              <w:rPr>
                <w:rFonts w:ascii="Times New Roman" w:hAnsi="Times New Roman" w:cs="Times New Roman"/>
                <w:b/>
                <w:bCs/>
                <w:color w:val="000000" w:themeColor="text1"/>
                <w:szCs w:val="28"/>
                <w:highlight w:val="yellow"/>
                <w:lang w:val="uk-UA"/>
              </w:rPr>
              <w:t>130 000,00</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tcPr>
          <w:p w:rsidR="00894FC0" w:rsidRPr="000C4486" w:rsidRDefault="00894FC0" w:rsidP="000C4486">
            <w:pPr>
              <w:spacing w:after="0" w:line="240" w:lineRule="auto"/>
              <w:rPr>
                <w:rFonts w:ascii="Times New Roman" w:eastAsia="Times New Roman" w:hAnsi="Times New Roman" w:cs="Times New Roman"/>
                <w:b/>
                <w:bCs/>
                <w:color w:val="000000" w:themeColor="text1"/>
                <w:sz w:val="28"/>
                <w:szCs w:val="28"/>
                <w:lang w:val="uk-UA"/>
              </w:rPr>
            </w:pPr>
          </w:p>
        </w:tc>
      </w:tr>
    </w:tbl>
    <w:p w:rsidR="00894FC0" w:rsidRPr="000C4486" w:rsidRDefault="00894FC0" w:rsidP="000C4486">
      <w:pPr>
        <w:spacing w:after="0" w:line="240" w:lineRule="auto"/>
        <w:rPr>
          <w:rFonts w:ascii="Times New Roman" w:eastAsia="Times New Roman" w:hAnsi="Times New Roman" w:cs="Times New Roman"/>
          <w:color w:val="000000" w:themeColor="text1"/>
          <w:sz w:val="28"/>
          <w:szCs w:val="28"/>
          <w:lang w:val="uk-UA"/>
        </w:rPr>
      </w:pPr>
    </w:p>
    <w:p w:rsidR="00894FC0" w:rsidRPr="000C4486" w:rsidRDefault="00894FC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Витрати по реалізації Програми розвитку міжнародної співпраці передбачаються за рахунок коштів місцевого  бюджету  та інших джерел фінансування, які не заборонені чинним Законодавством України.</w:t>
      </w:r>
    </w:p>
    <w:p w:rsidR="00894FC0" w:rsidRPr="000C4486" w:rsidRDefault="00894FC0" w:rsidP="000C4486">
      <w:pPr>
        <w:spacing w:after="0" w:line="240" w:lineRule="auto"/>
        <w:rPr>
          <w:rFonts w:ascii="Times New Roman" w:hAnsi="Times New Roman" w:cs="Times New Roman"/>
          <w:b/>
          <w:bCs/>
          <w:color w:val="000000" w:themeColor="text1"/>
          <w:sz w:val="28"/>
          <w:szCs w:val="28"/>
          <w:lang w:val="uk-UA"/>
        </w:rPr>
      </w:pPr>
    </w:p>
    <w:p w:rsidR="00894FC0" w:rsidRPr="000C4486" w:rsidRDefault="00894FC0" w:rsidP="000C4486">
      <w:pPr>
        <w:spacing w:after="0" w:line="240" w:lineRule="auto"/>
        <w:jc w:val="center"/>
        <w:rPr>
          <w:rFonts w:ascii="Times New Roman" w:hAnsi="Times New Roman" w:cs="Times New Roman"/>
          <w:i/>
          <w:color w:val="000000" w:themeColor="text1"/>
          <w:sz w:val="28"/>
          <w:szCs w:val="28"/>
          <w:lang w:val="uk-UA"/>
        </w:rPr>
      </w:pPr>
      <w:r w:rsidRPr="000C4486">
        <w:rPr>
          <w:rFonts w:ascii="Times New Roman" w:hAnsi="Times New Roman" w:cs="Times New Roman"/>
          <w:b/>
          <w:bCs/>
          <w:i/>
          <w:color w:val="000000" w:themeColor="text1"/>
          <w:sz w:val="28"/>
          <w:szCs w:val="28"/>
          <w:lang w:val="uk-UA"/>
        </w:rPr>
        <w:t>6. Організація виконання і контроль за виконанням Програми</w:t>
      </w:r>
    </w:p>
    <w:p w:rsidR="00894FC0" w:rsidRPr="000C4486" w:rsidRDefault="00894FC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Організацію виконання Програми забезпечує Виконавчий комітет Рахівської міської  ради.</w:t>
      </w:r>
    </w:p>
    <w:p w:rsidR="00894FC0" w:rsidRPr="000C4486" w:rsidRDefault="00894FC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Контроль за виконанням заходів Програми здійснює постійна комісія з соціально-економічного, культурного розвитку, освіти, охорони здоров’я і спорту, депутатської етики та регламенту.</w:t>
      </w:r>
    </w:p>
    <w:p w:rsidR="00894FC0" w:rsidRPr="000C4486" w:rsidRDefault="00894FC0" w:rsidP="000C4486">
      <w:pPr>
        <w:spacing w:after="0" w:line="240" w:lineRule="auto"/>
        <w:jc w:val="both"/>
        <w:rPr>
          <w:rFonts w:ascii="Times New Roman" w:hAnsi="Times New Roman" w:cs="Times New Roman"/>
          <w:b/>
          <w:bCs/>
          <w:color w:val="000000" w:themeColor="text1"/>
          <w:sz w:val="28"/>
          <w:szCs w:val="28"/>
          <w:lang w:val="uk-UA"/>
        </w:rPr>
      </w:pPr>
    </w:p>
    <w:p w:rsidR="00894FC0" w:rsidRPr="000C4486" w:rsidRDefault="00894FC0" w:rsidP="000C4486">
      <w:pPr>
        <w:spacing w:after="0" w:line="240" w:lineRule="auto"/>
        <w:rPr>
          <w:rFonts w:ascii="Times New Roman" w:hAnsi="Times New Roman" w:cs="Times New Roman"/>
          <w:color w:val="000000" w:themeColor="text1"/>
          <w:sz w:val="24"/>
          <w:szCs w:val="24"/>
          <w:lang w:val="uk-UA"/>
        </w:rPr>
      </w:pPr>
    </w:p>
    <w:p w:rsidR="00894FC0" w:rsidRPr="000C4486" w:rsidRDefault="00894FC0" w:rsidP="000C4486">
      <w:pPr>
        <w:spacing w:after="0" w:line="240" w:lineRule="auto"/>
        <w:rPr>
          <w:rFonts w:ascii="Times New Roman" w:hAnsi="Times New Roman" w:cs="Times New Roman"/>
          <w:color w:val="000000" w:themeColor="text1"/>
          <w:sz w:val="28"/>
          <w:szCs w:val="28"/>
          <w:lang w:val="uk-UA"/>
        </w:rPr>
      </w:pPr>
      <w:r w:rsidRPr="000C4486">
        <w:rPr>
          <w:rFonts w:ascii="Times New Roman" w:eastAsia="Calibri" w:hAnsi="Times New Roman" w:cs="Times New Roman"/>
          <w:color w:val="000000" w:themeColor="text1"/>
          <w:sz w:val="28"/>
          <w:szCs w:val="28"/>
          <w:lang w:val="uk-UA"/>
        </w:rPr>
        <w:t>Секретар ради</w:t>
      </w:r>
      <w:r w:rsidRPr="000C4486">
        <w:rPr>
          <w:rFonts w:ascii="Times New Roman" w:eastAsia="Calibri" w:hAnsi="Times New Roman" w:cs="Times New Roman"/>
          <w:color w:val="000000" w:themeColor="text1"/>
          <w:sz w:val="28"/>
          <w:szCs w:val="28"/>
          <w:lang w:val="uk-UA"/>
        </w:rPr>
        <w:tab/>
      </w:r>
      <w:r w:rsidRPr="000C4486">
        <w:rPr>
          <w:rFonts w:ascii="Times New Roman" w:eastAsia="Calibri" w:hAnsi="Times New Roman" w:cs="Times New Roman"/>
          <w:color w:val="000000" w:themeColor="text1"/>
          <w:sz w:val="28"/>
          <w:szCs w:val="28"/>
          <w:lang w:val="uk-UA"/>
        </w:rPr>
        <w:tab/>
      </w:r>
      <w:r w:rsidRPr="000C4486">
        <w:rPr>
          <w:rFonts w:ascii="Times New Roman" w:eastAsia="Calibri" w:hAnsi="Times New Roman" w:cs="Times New Roman"/>
          <w:color w:val="000000" w:themeColor="text1"/>
          <w:sz w:val="28"/>
          <w:szCs w:val="28"/>
          <w:lang w:val="uk-UA"/>
        </w:rPr>
        <w:tab/>
      </w:r>
      <w:r w:rsidRPr="000C4486">
        <w:rPr>
          <w:rFonts w:ascii="Times New Roman" w:eastAsia="Calibri" w:hAnsi="Times New Roman" w:cs="Times New Roman"/>
          <w:color w:val="000000" w:themeColor="text1"/>
          <w:sz w:val="28"/>
          <w:szCs w:val="28"/>
          <w:lang w:val="uk-UA"/>
        </w:rPr>
        <w:tab/>
      </w:r>
      <w:r w:rsidRPr="000C4486">
        <w:rPr>
          <w:rFonts w:ascii="Times New Roman" w:eastAsia="Calibri" w:hAnsi="Times New Roman" w:cs="Times New Roman"/>
          <w:color w:val="000000" w:themeColor="text1"/>
          <w:sz w:val="28"/>
          <w:szCs w:val="28"/>
          <w:lang w:val="uk-UA"/>
        </w:rPr>
        <w:tab/>
      </w:r>
      <w:r w:rsidRPr="000C4486">
        <w:rPr>
          <w:rFonts w:ascii="Times New Roman" w:eastAsia="Calibri" w:hAnsi="Times New Roman" w:cs="Times New Roman"/>
          <w:color w:val="000000" w:themeColor="text1"/>
          <w:sz w:val="28"/>
          <w:szCs w:val="28"/>
          <w:lang w:val="uk-UA"/>
        </w:rPr>
        <w:tab/>
      </w:r>
      <w:r w:rsidRPr="000C4486">
        <w:rPr>
          <w:rFonts w:ascii="Times New Roman" w:eastAsia="Calibri" w:hAnsi="Times New Roman" w:cs="Times New Roman"/>
          <w:color w:val="000000" w:themeColor="text1"/>
          <w:sz w:val="28"/>
          <w:szCs w:val="28"/>
          <w:lang w:val="uk-UA"/>
        </w:rPr>
        <w:tab/>
        <w:t>Д.БРЕХЛІЧУК</w:t>
      </w:r>
    </w:p>
    <w:p w:rsidR="00C227CB" w:rsidRPr="000C4486" w:rsidRDefault="00C227CB"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page"/>
      </w:r>
    </w:p>
    <w:p w:rsidR="00C227CB" w:rsidRPr="000C4486" w:rsidRDefault="00C227CB" w:rsidP="000C4486">
      <w:pPr>
        <w:spacing w:after="0" w:line="240" w:lineRule="auto"/>
        <w:jc w:val="right"/>
        <w:rPr>
          <w:rFonts w:ascii="Times New Roman" w:hAnsi="Times New Roman" w:cs="Times New Roman"/>
          <w:color w:val="000000" w:themeColor="text1"/>
          <w:sz w:val="28"/>
          <w:szCs w:val="28"/>
          <w:lang w:val="uk-UA"/>
        </w:rPr>
      </w:pPr>
    </w:p>
    <w:p w:rsidR="00C227CB" w:rsidRPr="000C4486" w:rsidRDefault="00C227CB" w:rsidP="000C4486">
      <w:pPr>
        <w:spacing w:after="0" w:line="240" w:lineRule="auto"/>
        <w:jc w:val="right"/>
        <w:rPr>
          <w:rFonts w:ascii="Times New Roman" w:hAnsi="Times New Roman" w:cs="Times New Roman"/>
          <w:color w:val="000000" w:themeColor="text1"/>
          <w:sz w:val="28"/>
          <w:szCs w:val="28"/>
          <w:lang w:val="uk-UA"/>
        </w:rPr>
      </w:pPr>
      <w:r w:rsidRPr="000C4486">
        <w:rPr>
          <w:rFonts w:ascii="Times New Roman" w:hAnsi="Times New Roman" w:cs="Times New Roman"/>
          <w:noProof/>
          <w:color w:val="000000" w:themeColor="text1"/>
          <w:lang w:eastAsia="ru-RU"/>
        </w:rPr>
        <w:drawing>
          <wp:anchor distT="0" distB="0" distL="114300" distR="114300" simplePos="0" relativeHeight="251675648" behindDoc="1" locked="0" layoutInCell="1" allowOverlap="1" wp14:anchorId="6D7ECB4F" wp14:editId="344A7D07">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C227CB" w:rsidRPr="000C4486" w:rsidRDefault="00C227CB" w:rsidP="000C4486">
      <w:pPr>
        <w:spacing w:after="0" w:line="240" w:lineRule="auto"/>
        <w:jc w:val="right"/>
        <w:rPr>
          <w:rFonts w:ascii="Times New Roman" w:hAnsi="Times New Roman" w:cs="Times New Roman"/>
          <w:color w:val="000000" w:themeColor="text1"/>
          <w:sz w:val="28"/>
          <w:szCs w:val="28"/>
          <w:lang w:val="uk-UA"/>
        </w:rPr>
      </w:pPr>
    </w:p>
    <w:p w:rsidR="00C227CB" w:rsidRPr="000C4486" w:rsidRDefault="00C227CB"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textWrapping" w:clear="all"/>
        <w:t xml:space="preserve">У К Р А Ї Н А </w:t>
      </w:r>
    </w:p>
    <w:p w:rsidR="00C227CB" w:rsidRPr="000C4486" w:rsidRDefault="00C227CB"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А  М І С Ь К А  Р А Д А </w:t>
      </w:r>
    </w:p>
    <w:p w:rsidR="00C227CB" w:rsidRPr="000C4486" w:rsidRDefault="00C227CB"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О Г О  Р А Й О Н У  </w:t>
      </w:r>
    </w:p>
    <w:p w:rsidR="00C227CB" w:rsidRPr="000C4486" w:rsidRDefault="00C227CB"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 А К А Р П А Т С Ь К О Ї  О Б Л А С Т І</w:t>
      </w:r>
    </w:p>
    <w:p w:rsidR="00C227CB" w:rsidRPr="000C4486" w:rsidRDefault="00C227CB"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3 сесія VIII скликання</w:t>
      </w:r>
    </w:p>
    <w:p w:rsidR="00C227CB" w:rsidRPr="000C4486" w:rsidRDefault="00C227CB" w:rsidP="000C4486">
      <w:pPr>
        <w:spacing w:after="0" w:line="240" w:lineRule="auto"/>
        <w:rPr>
          <w:rFonts w:ascii="Times New Roman" w:hAnsi="Times New Roman" w:cs="Times New Roman"/>
          <w:color w:val="000000" w:themeColor="text1"/>
          <w:sz w:val="28"/>
          <w:szCs w:val="28"/>
          <w:lang w:val="uk-UA"/>
        </w:rPr>
      </w:pPr>
    </w:p>
    <w:p w:rsidR="00C227CB" w:rsidRPr="000C4486" w:rsidRDefault="00C227CB"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І Ш Е Н </w:t>
      </w:r>
      <w:proofErr w:type="spellStart"/>
      <w:r w:rsidRPr="000C4486">
        <w:rPr>
          <w:rFonts w:ascii="Times New Roman" w:hAnsi="Times New Roman" w:cs="Times New Roman"/>
          <w:color w:val="000000" w:themeColor="text1"/>
          <w:sz w:val="28"/>
          <w:szCs w:val="28"/>
          <w:lang w:val="uk-UA"/>
        </w:rPr>
        <w:t>Н</w:t>
      </w:r>
      <w:proofErr w:type="spellEnd"/>
      <w:r w:rsidRPr="000C4486">
        <w:rPr>
          <w:rFonts w:ascii="Times New Roman" w:hAnsi="Times New Roman" w:cs="Times New Roman"/>
          <w:color w:val="000000" w:themeColor="text1"/>
          <w:sz w:val="28"/>
          <w:szCs w:val="28"/>
          <w:lang w:val="uk-UA"/>
        </w:rPr>
        <w:t xml:space="preserve"> Я</w:t>
      </w:r>
    </w:p>
    <w:p w:rsidR="00C227CB" w:rsidRPr="000C4486" w:rsidRDefault="00C227CB" w:rsidP="000C4486">
      <w:pPr>
        <w:spacing w:after="0" w:line="240" w:lineRule="auto"/>
        <w:rPr>
          <w:rFonts w:ascii="Times New Roman" w:hAnsi="Times New Roman" w:cs="Times New Roman"/>
          <w:color w:val="000000" w:themeColor="text1"/>
          <w:sz w:val="28"/>
          <w:szCs w:val="28"/>
          <w:lang w:val="uk-UA"/>
        </w:rPr>
      </w:pPr>
    </w:p>
    <w:p w:rsidR="00C227CB" w:rsidRPr="000C4486" w:rsidRDefault="00C227CB"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від 25</w:t>
      </w:r>
      <w:r w:rsidR="00445824" w:rsidRPr="000C4486">
        <w:rPr>
          <w:rFonts w:ascii="Times New Roman" w:hAnsi="Times New Roman" w:cs="Times New Roman"/>
          <w:color w:val="000000" w:themeColor="text1"/>
          <w:sz w:val="28"/>
          <w:szCs w:val="28"/>
          <w:lang w:val="uk-UA"/>
        </w:rPr>
        <w:t xml:space="preserve"> грудня  2020  року  </w:t>
      </w:r>
      <w:r w:rsidR="00445824" w:rsidRPr="000C4486">
        <w:rPr>
          <w:rFonts w:ascii="Times New Roman" w:hAnsi="Times New Roman" w:cs="Times New Roman"/>
          <w:color w:val="000000" w:themeColor="text1"/>
          <w:sz w:val="28"/>
          <w:szCs w:val="28"/>
          <w:lang w:val="uk-UA"/>
        </w:rPr>
        <w:tab/>
      </w:r>
      <w:r w:rsidR="00445824" w:rsidRPr="000C4486">
        <w:rPr>
          <w:rFonts w:ascii="Times New Roman" w:hAnsi="Times New Roman" w:cs="Times New Roman"/>
          <w:color w:val="000000" w:themeColor="text1"/>
          <w:sz w:val="28"/>
          <w:szCs w:val="28"/>
          <w:lang w:val="uk-UA"/>
        </w:rPr>
        <w:tab/>
      </w:r>
      <w:r w:rsidR="00445824" w:rsidRPr="000C4486">
        <w:rPr>
          <w:rFonts w:ascii="Times New Roman" w:hAnsi="Times New Roman" w:cs="Times New Roman"/>
          <w:color w:val="000000" w:themeColor="text1"/>
          <w:sz w:val="28"/>
          <w:szCs w:val="28"/>
          <w:lang w:val="uk-UA"/>
        </w:rPr>
        <w:tab/>
      </w:r>
      <w:r w:rsidR="00445824" w:rsidRPr="000C4486">
        <w:rPr>
          <w:rFonts w:ascii="Times New Roman" w:hAnsi="Times New Roman" w:cs="Times New Roman"/>
          <w:color w:val="000000" w:themeColor="text1"/>
          <w:sz w:val="28"/>
          <w:szCs w:val="28"/>
          <w:lang w:val="uk-UA"/>
        </w:rPr>
        <w:tab/>
      </w:r>
      <w:r w:rsidR="00445824" w:rsidRPr="000C4486">
        <w:rPr>
          <w:rFonts w:ascii="Times New Roman" w:hAnsi="Times New Roman" w:cs="Times New Roman"/>
          <w:color w:val="000000" w:themeColor="text1"/>
          <w:sz w:val="28"/>
          <w:szCs w:val="28"/>
          <w:lang w:val="uk-UA"/>
        </w:rPr>
        <w:tab/>
      </w:r>
      <w:r w:rsidR="00445824" w:rsidRPr="000C4486">
        <w:rPr>
          <w:rFonts w:ascii="Times New Roman" w:hAnsi="Times New Roman" w:cs="Times New Roman"/>
          <w:color w:val="000000" w:themeColor="text1"/>
          <w:sz w:val="28"/>
          <w:szCs w:val="28"/>
          <w:lang w:val="uk-UA"/>
        </w:rPr>
        <w:tab/>
      </w:r>
      <w:r w:rsidR="00445824" w:rsidRPr="000C4486">
        <w:rPr>
          <w:rFonts w:ascii="Times New Roman" w:hAnsi="Times New Roman" w:cs="Times New Roman"/>
          <w:color w:val="000000" w:themeColor="text1"/>
          <w:sz w:val="28"/>
          <w:szCs w:val="28"/>
          <w:lang w:val="uk-UA"/>
        </w:rPr>
        <w:tab/>
      </w:r>
      <w:r w:rsidR="00445824" w:rsidRPr="000C4486">
        <w:rPr>
          <w:rFonts w:ascii="Times New Roman" w:hAnsi="Times New Roman" w:cs="Times New Roman"/>
          <w:color w:val="000000" w:themeColor="text1"/>
          <w:sz w:val="28"/>
          <w:szCs w:val="28"/>
          <w:lang w:val="uk-UA"/>
        </w:rPr>
        <w:tab/>
        <w:t>№38</w:t>
      </w:r>
    </w:p>
    <w:p w:rsidR="00C227CB" w:rsidRPr="000C4486" w:rsidRDefault="00C227CB"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 Рахів</w:t>
      </w:r>
    </w:p>
    <w:p w:rsidR="00C227CB" w:rsidRPr="000C4486" w:rsidRDefault="00C227CB" w:rsidP="000C4486">
      <w:pPr>
        <w:spacing w:after="0" w:line="240" w:lineRule="auto"/>
        <w:rPr>
          <w:rFonts w:ascii="Times New Roman" w:hAnsi="Times New Roman" w:cs="Times New Roman"/>
          <w:color w:val="000000" w:themeColor="text1"/>
          <w:sz w:val="28"/>
          <w:szCs w:val="28"/>
          <w:lang w:val="uk-UA"/>
        </w:rPr>
      </w:pPr>
    </w:p>
    <w:p w:rsidR="00C227CB" w:rsidRPr="000C4486" w:rsidRDefault="00C227CB"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Про затвердження Програми розвитку </w:t>
      </w:r>
    </w:p>
    <w:p w:rsidR="00246381" w:rsidRPr="000C4486" w:rsidRDefault="00C227CB"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туризму  Рахівської міської територіальної </w:t>
      </w:r>
    </w:p>
    <w:p w:rsidR="00C227CB" w:rsidRPr="000C4486" w:rsidRDefault="00C227CB"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громади</w:t>
      </w:r>
      <w:r w:rsidR="00246381" w:rsidRPr="000C4486">
        <w:rPr>
          <w:rFonts w:ascii="Times New Roman" w:hAnsi="Times New Roman" w:cs="Times New Roman"/>
          <w:color w:val="000000" w:themeColor="text1"/>
          <w:sz w:val="28"/>
          <w:szCs w:val="28"/>
          <w:lang w:val="uk-UA"/>
        </w:rPr>
        <w:t xml:space="preserve"> </w:t>
      </w:r>
      <w:r w:rsidRPr="000C4486">
        <w:rPr>
          <w:rFonts w:ascii="Times New Roman" w:hAnsi="Times New Roman" w:cs="Times New Roman"/>
          <w:color w:val="000000" w:themeColor="text1"/>
          <w:sz w:val="28"/>
          <w:szCs w:val="28"/>
          <w:lang w:val="uk-UA"/>
        </w:rPr>
        <w:t>на 2021 рік</w:t>
      </w:r>
    </w:p>
    <w:p w:rsidR="00C227CB" w:rsidRPr="000C4486" w:rsidRDefault="00C227CB" w:rsidP="000C4486">
      <w:pPr>
        <w:spacing w:after="0" w:line="240" w:lineRule="auto"/>
        <w:rPr>
          <w:rFonts w:ascii="Times New Roman" w:hAnsi="Times New Roman" w:cs="Times New Roman"/>
          <w:color w:val="000000" w:themeColor="text1"/>
          <w:sz w:val="28"/>
          <w:szCs w:val="28"/>
          <w:lang w:val="uk-UA"/>
        </w:rPr>
      </w:pPr>
    </w:p>
    <w:p w:rsidR="00246381" w:rsidRPr="000C4486" w:rsidRDefault="00C227CB"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Відповідно до ст. 26 Закону України «Про місцеве самоврядування в Україні», Закону України «Про туризм», Стратегії розвитку туризму і курортів, схваленої розпорядженням Кабінету Міністрів України від 6 серпня 2008 року №1088-р та Стратегії розвитку Закарпатської області, з метою організаційного та фінансового забезпечення реалізації державної політики у сфері туризму і рекреації, </w:t>
      </w:r>
      <w:r w:rsidR="00246381" w:rsidRPr="000C4486">
        <w:rPr>
          <w:rFonts w:ascii="Times New Roman" w:hAnsi="Times New Roman" w:cs="Times New Roman"/>
          <w:color w:val="000000" w:themeColor="text1"/>
          <w:sz w:val="28"/>
          <w:szCs w:val="28"/>
          <w:lang w:val="uk-UA"/>
        </w:rPr>
        <w:t>Рахівська міська рада</w:t>
      </w:r>
    </w:p>
    <w:p w:rsidR="00246381" w:rsidRPr="000C4486" w:rsidRDefault="00246381" w:rsidP="000C4486">
      <w:pPr>
        <w:tabs>
          <w:tab w:val="left" w:pos="4068"/>
        </w:tabs>
        <w:spacing w:after="0" w:line="240" w:lineRule="auto"/>
        <w:jc w:val="both"/>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ab/>
      </w:r>
    </w:p>
    <w:p w:rsidR="00246381" w:rsidRPr="000C4486" w:rsidRDefault="00246381" w:rsidP="000C4486">
      <w:pPr>
        <w:spacing w:after="0" w:line="240" w:lineRule="auto"/>
        <w:jc w:val="center"/>
        <w:rPr>
          <w:rFonts w:ascii="Times New Roman" w:hAnsi="Times New Roman" w:cs="Times New Roman"/>
          <w:color w:val="000000" w:themeColor="text1"/>
          <w:sz w:val="28"/>
          <w:szCs w:val="26"/>
          <w:lang w:val="uk-UA"/>
        </w:rPr>
      </w:pPr>
      <w:r w:rsidRPr="000C4486">
        <w:rPr>
          <w:rFonts w:ascii="Times New Roman" w:hAnsi="Times New Roman" w:cs="Times New Roman"/>
          <w:color w:val="000000" w:themeColor="text1"/>
          <w:sz w:val="28"/>
          <w:szCs w:val="26"/>
          <w:lang w:val="uk-UA"/>
        </w:rPr>
        <w:t>В И Р І Ш И Л А:</w:t>
      </w:r>
    </w:p>
    <w:p w:rsidR="00246381" w:rsidRPr="000C4486" w:rsidRDefault="00246381" w:rsidP="000C4486">
      <w:pPr>
        <w:spacing w:after="0" w:line="240" w:lineRule="auto"/>
        <w:rPr>
          <w:rFonts w:ascii="Times New Roman" w:hAnsi="Times New Roman" w:cs="Times New Roman"/>
          <w:color w:val="000000" w:themeColor="text1"/>
          <w:sz w:val="28"/>
          <w:szCs w:val="26"/>
          <w:lang w:val="uk-UA"/>
        </w:rPr>
      </w:pPr>
    </w:p>
    <w:p w:rsidR="00C227CB" w:rsidRPr="000C4486" w:rsidRDefault="00C227CB" w:rsidP="000C4486">
      <w:pPr>
        <w:spacing w:after="0" w:line="240" w:lineRule="auto"/>
        <w:ind w:firstLine="705"/>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1. Затвердити Програму розвитку туризму Рахівської міської територіальної громади на 2021 рік згідно з додатком.</w:t>
      </w:r>
    </w:p>
    <w:p w:rsidR="00C227CB" w:rsidRPr="000C4486" w:rsidRDefault="00C227CB" w:rsidP="000C4486">
      <w:pPr>
        <w:spacing w:after="0" w:line="240" w:lineRule="auto"/>
        <w:ind w:firstLine="705"/>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2.Виконавчим органом міської ради забезпечити виконання  передбачених Програмою заходів.</w:t>
      </w:r>
    </w:p>
    <w:p w:rsidR="00C227CB" w:rsidRPr="000C4486" w:rsidRDefault="00C227CB" w:rsidP="000C4486">
      <w:pPr>
        <w:spacing w:after="0" w:line="240" w:lineRule="auto"/>
        <w:ind w:firstLine="705"/>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8"/>
          <w:szCs w:val="28"/>
          <w:lang w:val="uk-UA"/>
        </w:rPr>
        <w:t>3. Фінансово-господарському відділу міської ради,  виходячи з можливостей дохідної частини міського бюджету, передбачити кошти на виконання заходів Програми.</w:t>
      </w:r>
    </w:p>
    <w:p w:rsidR="00C227CB" w:rsidRPr="000C4486" w:rsidRDefault="00C227CB" w:rsidP="000C4486">
      <w:pPr>
        <w:spacing w:after="0" w:line="240" w:lineRule="auto"/>
        <w:ind w:firstLine="705"/>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4. Виконання Програми відбувається в межах коштів, затверджених у міському бюджеті .</w:t>
      </w:r>
    </w:p>
    <w:p w:rsidR="00C227CB" w:rsidRPr="000C4486" w:rsidRDefault="00C227CB" w:rsidP="000C4486">
      <w:pPr>
        <w:spacing w:after="0" w:line="240" w:lineRule="auto"/>
        <w:ind w:firstLine="705"/>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5. Інформацію про виконання даної Програми заслухати на сесії міської ради в ІV кварталі 2021 року.</w:t>
      </w:r>
    </w:p>
    <w:p w:rsidR="00C227CB" w:rsidRPr="000C4486" w:rsidRDefault="00C227CB" w:rsidP="000C4486">
      <w:pPr>
        <w:spacing w:after="0" w:line="240" w:lineRule="auto"/>
        <w:ind w:firstLine="705"/>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6. Контроль за вищевказаною Програмою покласти на постійну комісію з питань охорони навколишнього середовища, розвитку туризму, рекреації, інвестицій та інновацій.</w:t>
      </w:r>
    </w:p>
    <w:p w:rsidR="00C227CB" w:rsidRPr="000C4486" w:rsidRDefault="00C227CB" w:rsidP="000C4486">
      <w:pPr>
        <w:spacing w:after="0" w:line="240" w:lineRule="auto"/>
        <w:ind w:firstLine="708"/>
        <w:jc w:val="both"/>
        <w:rPr>
          <w:rFonts w:ascii="Times New Roman" w:hAnsi="Times New Roman" w:cs="Times New Roman"/>
          <w:color w:val="000000" w:themeColor="text1"/>
          <w:sz w:val="28"/>
          <w:szCs w:val="28"/>
          <w:lang w:val="uk-UA"/>
        </w:rPr>
      </w:pPr>
    </w:p>
    <w:p w:rsidR="00305561" w:rsidRPr="000C4486" w:rsidRDefault="00246381" w:rsidP="000C4486">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t>Міський голова                                                                          В.МЕДВІДЬ</w:t>
      </w:r>
    </w:p>
    <w:p w:rsidR="00305561" w:rsidRPr="000C4486" w:rsidRDefault="00305561" w:rsidP="000C4486">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br w:type="page"/>
      </w:r>
    </w:p>
    <w:p w:rsidR="00246381" w:rsidRPr="000C4486" w:rsidRDefault="00246381" w:rsidP="000C4486">
      <w:pPr>
        <w:spacing w:after="0" w:line="240" w:lineRule="auto"/>
        <w:rPr>
          <w:rFonts w:ascii="Times New Roman" w:hAnsi="Times New Roman" w:cs="Times New Roman"/>
          <w:color w:val="000000" w:themeColor="text1"/>
          <w:sz w:val="28"/>
          <w:lang w:val="uk-UA"/>
        </w:rPr>
      </w:pPr>
    </w:p>
    <w:p w:rsidR="00305561" w:rsidRPr="000C4486" w:rsidRDefault="00305561" w:rsidP="000C4486">
      <w:pPr>
        <w:spacing w:after="0" w:line="240" w:lineRule="auto"/>
        <w:rPr>
          <w:rFonts w:ascii="Times New Roman" w:hAnsi="Times New Roman" w:cs="Times New Roman"/>
          <w:color w:val="000000" w:themeColor="text1"/>
          <w:lang w:val="uk-UA"/>
        </w:rPr>
      </w:pPr>
    </w:p>
    <w:tbl>
      <w:tblPr>
        <w:tblW w:w="0" w:type="auto"/>
        <w:jc w:val="right"/>
        <w:tblInd w:w="-207" w:type="dxa"/>
        <w:tblLook w:val="01E0" w:firstRow="1" w:lastRow="1" w:firstColumn="1" w:lastColumn="1" w:noHBand="0" w:noVBand="0"/>
      </w:tblPr>
      <w:tblGrid>
        <w:gridCol w:w="3267"/>
      </w:tblGrid>
      <w:tr w:rsidR="000C4486" w:rsidRPr="00FB2FAB" w:rsidTr="00305561">
        <w:trPr>
          <w:trHeight w:val="1292"/>
          <w:jc w:val="right"/>
        </w:trPr>
        <w:tc>
          <w:tcPr>
            <w:tcW w:w="3267" w:type="dxa"/>
          </w:tcPr>
          <w:p w:rsidR="00305561" w:rsidRPr="000C4486" w:rsidRDefault="00305561" w:rsidP="000C4486">
            <w:pPr>
              <w:spacing w:after="0" w:line="240" w:lineRule="auto"/>
              <w:rPr>
                <w:rFonts w:ascii="Times New Roman" w:eastAsia="Times New Roman" w:hAnsi="Times New Roman" w:cs="Times New Roman"/>
                <w:color w:val="000000" w:themeColor="text1"/>
                <w:lang w:val="uk-UA"/>
              </w:rPr>
            </w:pP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rPr>
              <w:br w:type="page"/>
            </w:r>
            <w:r w:rsidRPr="000C4486">
              <w:rPr>
                <w:rFonts w:ascii="Times New Roman" w:hAnsi="Times New Roman" w:cs="Times New Roman"/>
                <w:b/>
                <w:color w:val="000000" w:themeColor="text1"/>
                <w:lang w:val="uk-UA"/>
              </w:rPr>
              <w:br w:type="page"/>
            </w:r>
            <w:r w:rsidRPr="000C4486">
              <w:rPr>
                <w:rFonts w:ascii="Times New Roman" w:hAnsi="Times New Roman" w:cs="Times New Roman"/>
                <w:color w:val="000000" w:themeColor="text1"/>
                <w:lang w:val="uk-UA"/>
              </w:rPr>
              <w:t xml:space="preserve">           Додаток                                                                              до рішення міської ради  </w:t>
            </w:r>
          </w:p>
          <w:p w:rsidR="00305561" w:rsidRPr="000C4486" w:rsidRDefault="00305561" w:rsidP="000C4486">
            <w:pPr>
              <w:spacing w:after="0" w:line="240" w:lineRule="auto"/>
              <w:rPr>
                <w:rFonts w:ascii="Times New Roman" w:hAnsi="Times New Roman" w:cs="Times New Roman"/>
                <w:color w:val="000000" w:themeColor="text1"/>
                <w:lang w:val="uk-UA" w:eastAsia="ru-RU"/>
              </w:rPr>
            </w:pPr>
            <w:r w:rsidRPr="000C4486">
              <w:rPr>
                <w:rFonts w:ascii="Times New Roman" w:hAnsi="Times New Roman" w:cs="Times New Roman"/>
                <w:color w:val="000000" w:themeColor="text1"/>
                <w:lang w:val="uk-UA"/>
              </w:rPr>
              <w:t>3-ої сесії 8-го скликання                                                                                                 від 25.12.20</w:t>
            </w:r>
            <w:r w:rsidR="00445824" w:rsidRPr="000C4486">
              <w:rPr>
                <w:rFonts w:ascii="Times New Roman" w:hAnsi="Times New Roman" w:cs="Times New Roman"/>
                <w:color w:val="000000" w:themeColor="text1"/>
                <w:lang w:val="uk-UA"/>
              </w:rPr>
              <w:t>20 р. №38</w:t>
            </w:r>
          </w:p>
          <w:p w:rsidR="00305561" w:rsidRPr="000C4486" w:rsidRDefault="00305561" w:rsidP="000C4486">
            <w:pPr>
              <w:spacing w:after="0" w:line="240" w:lineRule="auto"/>
              <w:rPr>
                <w:rFonts w:ascii="Times New Roman" w:eastAsia="Times New Roman" w:hAnsi="Times New Roman" w:cs="Times New Roman"/>
                <w:color w:val="000000" w:themeColor="text1"/>
                <w:lang w:val="uk-UA"/>
              </w:rPr>
            </w:pPr>
          </w:p>
        </w:tc>
      </w:tr>
    </w:tbl>
    <w:p w:rsidR="00305561" w:rsidRPr="000C4486" w:rsidRDefault="00305561" w:rsidP="000C4486">
      <w:pPr>
        <w:spacing w:after="0" w:line="240" w:lineRule="auto"/>
        <w:rPr>
          <w:rFonts w:ascii="Times New Roman" w:hAnsi="Times New Roman" w:cs="Times New Roman"/>
          <w:b/>
          <w:color w:val="000000" w:themeColor="text1"/>
          <w:sz w:val="32"/>
          <w:szCs w:val="32"/>
          <w:lang w:val="uk-UA"/>
        </w:rPr>
      </w:pPr>
    </w:p>
    <w:p w:rsidR="00C227CB" w:rsidRPr="000C4486" w:rsidRDefault="00C227CB" w:rsidP="000C4486">
      <w:pPr>
        <w:spacing w:after="0" w:line="240" w:lineRule="auto"/>
        <w:jc w:val="center"/>
        <w:rPr>
          <w:rFonts w:ascii="Times New Roman" w:hAnsi="Times New Roman" w:cs="Times New Roman"/>
          <w:color w:val="000000" w:themeColor="text1"/>
          <w:sz w:val="32"/>
          <w:szCs w:val="32"/>
          <w:lang w:val="uk-UA"/>
        </w:rPr>
      </w:pPr>
    </w:p>
    <w:p w:rsidR="00C227CB" w:rsidRPr="000C4486" w:rsidRDefault="00C227CB" w:rsidP="000C4486">
      <w:pPr>
        <w:spacing w:after="0" w:line="240" w:lineRule="auto"/>
        <w:jc w:val="center"/>
        <w:rPr>
          <w:rFonts w:ascii="Times New Roman" w:hAnsi="Times New Roman" w:cs="Times New Roman"/>
          <w:b/>
          <w:color w:val="000000" w:themeColor="text1"/>
          <w:sz w:val="32"/>
          <w:szCs w:val="32"/>
          <w:lang w:val="uk-UA"/>
        </w:rPr>
      </w:pPr>
      <w:r w:rsidRPr="000C4486">
        <w:rPr>
          <w:rFonts w:ascii="Times New Roman" w:hAnsi="Times New Roman" w:cs="Times New Roman"/>
          <w:b/>
          <w:color w:val="000000" w:themeColor="text1"/>
          <w:sz w:val="32"/>
          <w:szCs w:val="32"/>
          <w:lang w:val="uk-UA"/>
        </w:rPr>
        <w:t>ПАСПОРТ</w:t>
      </w:r>
    </w:p>
    <w:p w:rsidR="00C227CB" w:rsidRPr="000C4486" w:rsidRDefault="00C227CB" w:rsidP="000C4486">
      <w:pPr>
        <w:keepNext/>
        <w:spacing w:after="0" w:line="240" w:lineRule="auto"/>
        <w:jc w:val="center"/>
        <w:outlineLvl w:val="0"/>
        <w:rPr>
          <w:rFonts w:ascii="Times New Roman" w:hAnsi="Times New Roman" w:cs="Times New Roman"/>
          <w:b/>
          <w:bCs/>
          <w:color w:val="000000" w:themeColor="text1"/>
          <w:kern w:val="32"/>
          <w:sz w:val="32"/>
          <w:szCs w:val="32"/>
          <w:lang w:val="uk-UA"/>
        </w:rPr>
      </w:pPr>
      <w:r w:rsidRPr="000C4486">
        <w:rPr>
          <w:rFonts w:ascii="Times New Roman" w:hAnsi="Times New Roman" w:cs="Times New Roman"/>
          <w:b/>
          <w:bCs/>
          <w:color w:val="000000" w:themeColor="text1"/>
          <w:kern w:val="32"/>
          <w:sz w:val="32"/>
          <w:szCs w:val="32"/>
          <w:lang w:val="uk-UA"/>
        </w:rPr>
        <w:t xml:space="preserve">Програми розвитку туризму </w:t>
      </w:r>
      <w:r w:rsidRPr="000C4486">
        <w:rPr>
          <w:rFonts w:ascii="Times New Roman" w:hAnsi="Times New Roman" w:cs="Times New Roman"/>
          <w:b/>
          <w:bCs/>
          <w:color w:val="000000" w:themeColor="text1"/>
          <w:kern w:val="32"/>
          <w:sz w:val="32"/>
          <w:szCs w:val="32"/>
          <w:lang w:val="uk-UA"/>
        </w:rPr>
        <w:br/>
        <w:t>Рахівської міської територіальної громади на 2021 рік</w:t>
      </w:r>
    </w:p>
    <w:p w:rsidR="00C227CB" w:rsidRPr="000C4486" w:rsidRDefault="00C227CB" w:rsidP="000C4486">
      <w:pPr>
        <w:spacing w:after="0" w:line="240" w:lineRule="auto"/>
        <w:jc w:val="both"/>
        <w:rPr>
          <w:rFonts w:ascii="Times New Roman" w:hAnsi="Times New Roman" w:cs="Times New Roman"/>
          <w:b/>
          <w:color w:val="000000" w:themeColor="text1"/>
          <w:sz w:val="28"/>
          <w:szCs w:val="28"/>
          <w:lang w:val="uk-UA"/>
        </w:rPr>
      </w:pPr>
    </w:p>
    <w:p w:rsidR="00C227CB" w:rsidRPr="000C4486" w:rsidRDefault="00C227CB" w:rsidP="000C4486">
      <w:pPr>
        <w:spacing w:after="0" w:line="240" w:lineRule="auto"/>
        <w:jc w:val="both"/>
        <w:rPr>
          <w:rFonts w:ascii="Times New Roman" w:hAnsi="Times New Roman" w:cs="Times New Roman"/>
          <w:color w:val="000000" w:themeColor="text1"/>
          <w:sz w:val="28"/>
          <w:szCs w:val="28"/>
          <w:lang w:val="uk-UA"/>
        </w:rPr>
      </w:pPr>
    </w:p>
    <w:p w:rsidR="00C227CB" w:rsidRPr="000C4486" w:rsidRDefault="00C227CB"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1. Ініціатор розроблення Програми: виконавчий комітет Рахівської міської ради. </w:t>
      </w:r>
    </w:p>
    <w:p w:rsidR="00C227CB" w:rsidRPr="000C4486" w:rsidRDefault="00C227CB"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2. Підстава для розроблення Програми: Закон України «Про місцеве самоврядування в Україні», Закон України «Про туризм», Стратегії розвитку туризму і курортів, схваленої розпорядженням Кабінету Міністрів України від 6 серпня 2008 року №1088-р, Бюджетний кодекс України,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w:t>
      </w:r>
      <w:proofErr w:type="spellStart"/>
      <w:r w:rsidRPr="000C4486">
        <w:rPr>
          <w:rFonts w:ascii="Times New Roman" w:hAnsi="Times New Roman" w:cs="Times New Roman"/>
          <w:color w:val="000000" w:themeColor="text1"/>
          <w:sz w:val="28"/>
          <w:szCs w:val="28"/>
          <w:lang w:val="uk-UA"/>
        </w:rPr>
        <w:t>„Про</w:t>
      </w:r>
      <w:proofErr w:type="spellEnd"/>
      <w:r w:rsidRPr="000C4486">
        <w:rPr>
          <w:rFonts w:ascii="Times New Roman" w:hAnsi="Times New Roman" w:cs="Times New Roman"/>
          <w:color w:val="000000" w:themeColor="text1"/>
          <w:sz w:val="28"/>
          <w:szCs w:val="28"/>
          <w:lang w:val="uk-UA"/>
        </w:rPr>
        <w:t xml:space="preserve"> паспорти бюджетних програм”</w:t>
      </w:r>
    </w:p>
    <w:p w:rsidR="00C227CB" w:rsidRPr="000C4486" w:rsidRDefault="00C227CB"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3. Розробники Програми: головний спеціаліст з міжнародної співпраці Рахівської міської ради.</w:t>
      </w:r>
    </w:p>
    <w:p w:rsidR="00C227CB" w:rsidRPr="000C4486" w:rsidRDefault="00C227CB"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4. Відповідальний виконавець Програми: Рахівська міська рада. </w:t>
      </w:r>
    </w:p>
    <w:p w:rsidR="00C227CB" w:rsidRPr="000C4486" w:rsidRDefault="00C227CB"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5. Учасники Програми:  Рахівська міська рада </w:t>
      </w:r>
    </w:p>
    <w:p w:rsidR="00C227CB" w:rsidRPr="000C4486" w:rsidRDefault="00C227CB"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6. Термін реалізації Програми: 2021 рік</w:t>
      </w:r>
    </w:p>
    <w:p w:rsidR="00C227CB" w:rsidRPr="000C4486" w:rsidRDefault="00C227CB"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7. Загальний обсяг необхідних для реалізації Програми фінансових ресурсів з міського бюджету складає </w:t>
      </w:r>
      <w:r w:rsidRPr="000C4486">
        <w:rPr>
          <w:rFonts w:ascii="Times New Roman" w:hAnsi="Times New Roman" w:cs="Times New Roman"/>
          <w:color w:val="000000" w:themeColor="text1"/>
          <w:sz w:val="28"/>
          <w:szCs w:val="28"/>
          <w:highlight w:val="yellow"/>
          <w:lang w:val="uk-UA"/>
        </w:rPr>
        <w:t>180 000,00</w:t>
      </w:r>
      <w:r w:rsidRPr="000C4486">
        <w:rPr>
          <w:rFonts w:ascii="Times New Roman" w:hAnsi="Times New Roman" w:cs="Times New Roman"/>
          <w:color w:val="000000" w:themeColor="text1"/>
          <w:sz w:val="28"/>
          <w:szCs w:val="28"/>
          <w:lang w:val="uk-UA"/>
        </w:rPr>
        <w:t xml:space="preserve"> грн. </w:t>
      </w:r>
    </w:p>
    <w:p w:rsidR="00C227CB" w:rsidRPr="000C4486" w:rsidRDefault="00C227CB"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8. Очікувані результати виконання Програми: Забезпечення сталого розвитку туристичної галузі, підвищення її частки в економічних показниках громади, збільшення частки в’їзного туризму, покращення іміджу Рахова на обласному, всеукраїнському і міжнародному ринку туристичних послуг.</w:t>
      </w:r>
    </w:p>
    <w:p w:rsidR="00C227CB" w:rsidRPr="000C4486" w:rsidRDefault="00C227CB" w:rsidP="000C4486">
      <w:pPr>
        <w:spacing w:after="0" w:line="240" w:lineRule="auto"/>
        <w:ind w:firstLine="708"/>
        <w:jc w:val="both"/>
        <w:rPr>
          <w:rFonts w:ascii="Times New Roman" w:hAnsi="Times New Roman" w:cs="Times New Roman"/>
          <w:color w:val="000000" w:themeColor="text1"/>
          <w:sz w:val="28"/>
          <w:szCs w:val="28"/>
          <w:lang w:val="uk-UA"/>
        </w:rPr>
      </w:pPr>
    </w:p>
    <w:p w:rsidR="00C227CB" w:rsidRPr="000C4486" w:rsidRDefault="00C227CB" w:rsidP="000C4486">
      <w:pPr>
        <w:spacing w:after="0" w:line="240" w:lineRule="auto"/>
        <w:jc w:val="center"/>
        <w:rPr>
          <w:rFonts w:ascii="Times New Roman" w:hAnsi="Times New Roman" w:cs="Times New Roman"/>
          <w:b/>
          <w:color w:val="000000" w:themeColor="text1"/>
          <w:sz w:val="32"/>
          <w:szCs w:val="32"/>
          <w:lang w:val="uk-UA"/>
        </w:rPr>
      </w:pPr>
    </w:p>
    <w:p w:rsidR="00C227CB" w:rsidRPr="000C4486" w:rsidRDefault="00C227CB" w:rsidP="000C4486">
      <w:pPr>
        <w:spacing w:after="0" w:line="240" w:lineRule="auto"/>
        <w:jc w:val="center"/>
        <w:rPr>
          <w:rFonts w:ascii="Times New Roman" w:hAnsi="Times New Roman" w:cs="Times New Roman"/>
          <w:b/>
          <w:color w:val="000000" w:themeColor="text1"/>
          <w:sz w:val="32"/>
          <w:szCs w:val="32"/>
          <w:lang w:val="uk-UA"/>
        </w:rPr>
      </w:pPr>
    </w:p>
    <w:p w:rsidR="00C227CB" w:rsidRPr="000C4486" w:rsidRDefault="00C227CB" w:rsidP="000C4486">
      <w:pPr>
        <w:spacing w:after="0" w:line="240" w:lineRule="auto"/>
        <w:jc w:val="both"/>
        <w:rPr>
          <w:rFonts w:ascii="Times New Roman" w:hAnsi="Times New Roman" w:cs="Times New Roman"/>
          <w:color w:val="000000" w:themeColor="text1"/>
          <w:lang w:val="uk-UA"/>
        </w:rPr>
      </w:pPr>
    </w:p>
    <w:p w:rsidR="00C227CB" w:rsidRPr="000C4486" w:rsidRDefault="00C227CB" w:rsidP="000C4486">
      <w:pPr>
        <w:spacing w:after="0" w:line="240" w:lineRule="auto"/>
        <w:jc w:val="both"/>
        <w:rPr>
          <w:rFonts w:ascii="Times New Roman" w:hAnsi="Times New Roman" w:cs="Times New Roman"/>
          <w:color w:val="000000" w:themeColor="text1"/>
          <w:lang w:val="uk-UA"/>
        </w:rPr>
      </w:pPr>
    </w:p>
    <w:p w:rsidR="00C227CB" w:rsidRPr="000C4486" w:rsidRDefault="00C227CB" w:rsidP="000C4486">
      <w:pPr>
        <w:spacing w:after="0" w:line="240" w:lineRule="auto"/>
        <w:jc w:val="both"/>
        <w:rPr>
          <w:rFonts w:ascii="Times New Roman" w:hAnsi="Times New Roman" w:cs="Times New Roman"/>
          <w:color w:val="000000" w:themeColor="text1"/>
          <w:lang w:val="uk-UA"/>
        </w:rPr>
      </w:pPr>
    </w:p>
    <w:p w:rsidR="00C227CB" w:rsidRPr="000C4486" w:rsidRDefault="00C227CB" w:rsidP="000C4486">
      <w:pPr>
        <w:spacing w:after="0" w:line="240" w:lineRule="auto"/>
        <w:jc w:val="both"/>
        <w:rPr>
          <w:rFonts w:ascii="Times New Roman" w:hAnsi="Times New Roman" w:cs="Times New Roman"/>
          <w:color w:val="000000" w:themeColor="text1"/>
          <w:lang w:val="uk-UA"/>
        </w:rPr>
      </w:pPr>
    </w:p>
    <w:p w:rsidR="00C227CB" w:rsidRPr="000C4486" w:rsidRDefault="00C227CB" w:rsidP="000C4486">
      <w:pPr>
        <w:spacing w:after="0" w:line="240" w:lineRule="auto"/>
        <w:jc w:val="both"/>
        <w:rPr>
          <w:rFonts w:ascii="Times New Roman" w:hAnsi="Times New Roman" w:cs="Times New Roman"/>
          <w:color w:val="000000" w:themeColor="text1"/>
          <w:lang w:val="uk-UA"/>
        </w:rPr>
      </w:pPr>
    </w:p>
    <w:p w:rsidR="00C227CB" w:rsidRPr="000C4486" w:rsidRDefault="00C227CB" w:rsidP="000C4486">
      <w:pPr>
        <w:spacing w:after="0" w:line="240" w:lineRule="auto"/>
        <w:jc w:val="both"/>
        <w:rPr>
          <w:rFonts w:ascii="Times New Roman" w:hAnsi="Times New Roman" w:cs="Times New Roman"/>
          <w:color w:val="000000" w:themeColor="text1"/>
          <w:lang w:val="uk-UA"/>
        </w:rPr>
      </w:pPr>
    </w:p>
    <w:p w:rsidR="00C227CB" w:rsidRPr="000C4486" w:rsidRDefault="00C227CB" w:rsidP="000C4486">
      <w:pPr>
        <w:spacing w:after="0" w:line="240" w:lineRule="auto"/>
        <w:jc w:val="both"/>
        <w:rPr>
          <w:rFonts w:ascii="Times New Roman" w:hAnsi="Times New Roman" w:cs="Times New Roman"/>
          <w:color w:val="000000" w:themeColor="text1"/>
          <w:lang w:val="uk-UA"/>
        </w:rPr>
      </w:pPr>
    </w:p>
    <w:p w:rsidR="00C227CB" w:rsidRPr="000C4486" w:rsidRDefault="00C227CB" w:rsidP="000C4486">
      <w:pPr>
        <w:spacing w:after="0" w:line="240" w:lineRule="auto"/>
        <w:jc w:val="both"/>
        <w:rPr>
          <w:rFonts w:ascii="Times New Roman" w:hAnsi="Times New Roman" w:cs="Times New Roman"/>
          <w:color w:val="000000" w:themeColor="text1"/>
          <w:lang w:val="uk-UA"/>
        </w:rPr>
      </w:pPr>
    </w:p>
    <w:p w:rsidR="00C227CB" w:rsidRPr="000C4486" w:rsidRDefault="00C227CB" w:rsidP="000C4486">
      <w:pPr>
        <w:spacing w:after="0" w:line="240" w:lineRule="auto"/>
        <w:jc w:val="both"/>
        <w:rPr>
          <w:rFonts w:ascii="Times New Roman" w:hAnsi="Times New Roman" w:cs="Times New Roman"/>
          <w:color w:val="000000" w:themeColor="text1"/>
          <w:lang w:val="uk-UA"/>
        </w:rPr>
      </w:pPr>
    </w:p>
    <w:p w:rsidR="00C227CB" w:rsidRPr="000C4486" w:rsidRDefault="00C227CB" w:rsidP="000C4486">
      <w:pPr>
        <w:spacing w:after="0" w:line="240" w:lineRule="auto"/>
        <w:jc w:val="both"/>
        <w:rPr>
          <w:rFonts w:ascii="Times New Roman" w:hAnsi="Times New Roman" w:cs="Times New Roman"/>
          <w:color w:val="000000" w:themeColor="text1"/>
          <w:lang w:val="uk-UA"/>
        </w:rPr>
      </w:pPr>
    </w:p>
    <w:p w:rsidR="00C227CB" w:rsidRPr="000C4486" w:rsidRDefault="00C227CB" w:rsidP="000C4486">
      <w:pPr>
        <w:keepNext/>
        <w:spacing w:after="0" w:line="240" w:lineRule="auto"/>
        <w:jc w:val="center"/>
        <w:outlineLvl w:val="0"/>
        <w:rPr>
          <w:rFonts w:ascii="Times New Roman" w:hAnsi="Times New Roman" w:cs="Times New Roman"/>
          <w:b/>
          <w:bCs/>
          <w:color w:val="000000" w:themeColor="text1"/>
          <w:kern w:val="32"/>
          <w:sz w:val="32"/>
          <w:szCs w:val="32"/>
          <w:lang w:val="uk-UA"/>
        </w:rPr>
      </w:pPr>
    </w:p>
    <w:p w:rsidR="00C227CB" w:rsidRPr="000C4486" w:rsidRDefault="00C227CB" w:rsidP="000C4486">
      <w:pPr>
        <w:keepNext/>
        <w:spacing w:after="0" w:line="240" w:lineRule="auto"/>
        <w:jc w:val="center"/>
        <w:outlineLvl w:val="0"/>
        <w:rPr>
          <w:rFonts w:ascii="Times New Roman" w:hAnsi="Times New Roman" w:cs="Times New Roman"/>
          <w:b/>
          <w:bCs/>
          <w:color w:val="000000" w:themeColor="text1"/>
          <w:kern w:val="32"/>
          <w:sz w:val="32"/>
          <w:szCs w:val="32"/>
          <w:lang w:val="uk-UA"/>
        </w:rPr>
      </w:pPr>
      <w:r w:rsidRPr="000C4486">
        <w:rPr>
          <w:rFonts w:ascii="Times New Roman" w:hAnsi="Times New Roman" w:cs="Times New Roman"/>
          <w:b/>
          <w:bCs/>
          <w:color w:val="000000" w:themeColor="text1"/>
          <w:kern w:val="32"/>
          <w:sz w:val="32"/>
          <w:szCs w:val="32"/>
          <w:lang w:val="uk-UA"/>
        </w:rPr>
        <w:t xml:space="preserve">Програма </w:t>
      </w:r>
    </w:p>
    <w:p w:rsidR="00C227CB" w:rsidRPr="000C4486" w:rsidRDefault="00C227CB" w:rsidP="000C4486">
      <w:pPr>
        <w:keepNext/>
        <w:spacing w:after="0" w:line="240" w:lineRule="auto"/>
        <w:jc w:val="center"/>
        <w:outlineLvl w:val="0"/>
        <w:rPr>
          <w:rFonts w:ascii="Times New Roman" w:hAnsi="Times New Roman" w:cs="Times New Roman"/>
          <w:b/>
          <w:bCs/>
          <w:color w:val="000000" w:themeColor="text1"/>
          <w:kern w:val="32"/>
          <w:sz w:val="32"/>
          <w:szCs w:val="32"/>
          <w:lang w:val="uk-UA"/>
        </w:rPr>
      </w:pPr>
      <w:r w:rsidRPr="000C4486">
        <w:rPr>
          <w:rFonts w:ascii="Times New Roman" w:hAnsi="Times New Roman" w:cs="Times New Roman"/>
          <w:b/>
          <w:bCs/>
          <w:color w:val="000000" w:themeColor="text1"/>
          <w:kern w:val="32"/>
          <w:sz w:val="32"/>
          <w:szCs w:val="32"/>
          <w:lang w:val="uk-UA"/>
        </w:rPr>
        <w:t xml:space="preserve">розвитку туризму </w:t>
      </w:r>
      <w:r w:rsidRPr="000C4486">
        <w:rPr>
          <w:rFonts w:ascii="Times New Roman" w:hAnsi="Times New Roman" w:cs="Times New Roman"/>
          <w:b/>
          <w:bCs/>
          <w:color w:val="000000" w:themeColor="text1"/>
          <w:kern w:val="32"/>
          <w:sz w:val="32"/>
          <w:szCs w:val="32"/>
          <w:lang w:val="uk-UA"/>
        </w:rPr>
        <w:br/>
        <w:t>Рахівської міської територіальної громади на 2021 рік</w:t>
      </w:r>
    </w:p>
    <w:p w:rsidR="00C227CB" w:rsidRPr="000C4486" w:rsidRDefault="00C227CB" w:rsidP="000C4486">
      <w:pPr>
        <w:spacing w:after="0" w:line="240" w:lineRule="auto"/>
        <w:rPr>
          <w:rFonts w:ascii="Times New Roman" w:hAnsi="Times New Roman" w:cs="Times New Roman"/>
          <w:color w:val="000000" w:themeColor="text1"/>
          <w:sz w:val="24"/>
          <w:szCs w:val="24"/>
          <w:lang w:val="uk-UA"/>
        </w:rPr>
      </w:pPr>
    </w:p>
    <w:p w:rsidR="00C227CB" w:rsidRPr="000C4486" w:rsidRDefault="00C227CB" w:rsidP="000C4486">
      <w:pPr>
        <w:spacing w:after="0" w:line="240" w:lineRule="auto"/>
        <w:jc w:val="center"/>
        <w:rPr>
          <w:rFonts w:ascii="Times New Roman" w:hAnsi="Times New Roman" w:cs="Times New Roman"/>
          <w:b/>
          <w:i/>
          <w:color w:val="000000" w:themeColor="text1"/>
          <w:sz w:val="28"/>
          <w:szCs w:val="28"/>
          <w:lang w:val="uk-UA"/>
        </w:rPr>
      </w:pPr>
      <w:r w:rsidRPr="000C4486">
        <w:rPr>
          <w:rFonts w:ascii="Times New Roman" w:hAnsi="Times New Roman" w:cs="Times New Roman"/>
          <w:b/>
          <w:i/>
          <w:color w:val="000000" w:themeColor="text1"/>
          <w:sz w:val="28"/>
          <w:szCs w:val="28"/>
          <w:lang w:val="uk-UA"/>
        </w:rPr>
        <w:t>1. Передумови прийняття Програми</w:t>
      </w:r>
    </w:p>
    <w:p w:rsidR="00C227CB" w:rsidRPr="000C4486" w:rsidRDefault="00C227CB" w:rsidP="000C4486">
      <w:pPr>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pacing w:val="-4"/>
          <w:sz w:val="28"/>
          <w:szCs w:val="28"/>
          <w:lang w:val="uk-UA"/>
        </w:rPr>
        <w:t xml:space="preserve">«Програма розвитку туризму Рахівської міської територіальної громади на 2021 рік» (далі – Програма) визначає комплекс заходів, спрямованих на </w:t>
      </w:r>
      <w:r w:rsidRPr="000C4486">
        <w:rPr>
          <w:rFonts w:ascii="Times New Roman" w:hAnsi="Times New Roman" w:cs="Times New Roman"/>
          <w:color w:val="000000" w:themeColor="text1"/>
          <w:sz w:val="28"/>
          <w:szCs w:val="28"/>
          <w:lang w:val="uk-UA"/>
        </w:rPr>
        <w:t xml:space="preserve">забезпечення системного підходу до розвитку туризму, підвищення туристичної привабливості і розвитку туристичної інфраструктури міста Рахів та сіл Білин,  </w:t>
      </w:r>
      <w:proofErr w:type="spellStart"/>
      <w:r w:rsidRPr="000C4486">
        <w:rPr>
          <w:rFonts w:ascii="Times New Roman" w:hAnsi="Times New Roman" w:cs="Times New Roman"/>
          <w:color w:val="000000" w:themeColor="text1"/>
          <w:sz w:val="28"/>
          <w:szCs w:val="28"/>
          <w:lang w:val="uk-UA"/>
        </w:rPr>
        <w:t>Костилівка</w:t>
      </w:r>
      <w:proofErr w:type="spellEnd"/>
      <w:r w:rsidRPr="000C4486">
        <w:rPr>
          <w:rFonts w:ascii="Times New Roman" w:hAnsi="Times New Roman" w:cs="Times New Roman"/>
          <w:color w:val="000000" w:themeColor="text1"/>
          <w:sz w:val="28"/>
          <w:szCs w:val="28"/>
          <w:lang w:val="uk-UA"/>
        </w:rPr>
        <w:t>, Ділове, створення якісної мережі сервісу, як для екскурсійного, пізнавального так і для розважального та ділового туризму.</w:t>
      </w:r>
    </w:p>
    <w:p w:rsidR="00C227CB" w:rsidRPr="000C4486" w:rsidRDefault="00C227CB" w:rsidP="000C4486">
      <w:pPr>
        <w:spacing w:after="0" w:line="240" w:lineRule="auto"/>
        <w:jc w:val="center"/>
        <w:rPr>
          <w:rFonts w:ascii="Times New Roman" w:hAnsi="Times New Roman" w:cs="Times New Roman"/>
          <w:b/>
          <w:i/>
          <w:color w:val="000000" w:themeColor="text1"/>
          <w:sz w:val="28"/>
          <w:szCs w:val="28"/>
          <w:lang w:val="uk-UA"/>
        </w:rPr>
      </w:pPr>
      <w:r w:rsidRPr="000C4486">
        <w:rPr>
          <w:rFonts w:ascii="Times New Roman" w:hAnsi="Times New Roman" w:cs="Times New Roman"/>
          <w:b/>
          <w:i/>
          <w:color w:val="000000" w:themeColor="text1"/>
          <w:sz w:val="28"/>
          <w:szCs w:val="28"/>
          <w:lang w:val="uk-UA"/>
        </w:rPr>
        <w:t>2. Актуальність проблем, на вирішення яких спрямовані заходи Програми</w:t>
      </w:r>
    </w:p>
    <w:p w:rsidR="00C227CB" w:rsidRPr="000C4486" w:rsidRDefault="00C227CB" w:rsidP="000C4486">
      <w:pPr>
        <w:spacing w:after="0" w:line="240" w:lineRule="auto"/>
        <w:ind w:firstLine="709"/>
        <w:jc w:val="both"/>
        <w:rPr>
          <w:rFonts w:ascii="Times New Roman" w:hAnsi="Times New Roman" w:cs="Times New Roman"/>
          <w:color w:val="000000" w:themeColor="text1"/>
          <w:spacing w:val="-4"/>
          <w:sz w:val="28"/>
          <w:szCs w:val="28"/>
          <w:lang w:val="uk-UA"/>
        </w:rPr>
      </w:pPr>
      <w:r w:rsidRPr="000C4486">
        <w:rPr>
          <w:rFonts w:ascii="Times New Roman" w:hAnsi="Times New Roman" w:cs="Times New Roman"/>
          <w:color w:val="000000" w:themeColor="text1"/>
          <w:spacing w:val="-4"/>
          <w:sz w:val="28"/>
          <w:szCs w:val="28"/>
          <w:lang w:val="uk-UA"/>
        </w:rPr>
        <w:t xml:space="preserve">Програма базується на основі аналізу сучасного стану розвитку туризму та туристичної інфраструктури в місті Рахові </w:t>
      </w:r>
      <w:r w:rsidRPr="000C4486">
        <w:rPr>
          <w:rFonts w:ascii="Times New Roman" w:hAnsi="Times New Roman" w:cs="Times New Roman"/>
          <w:color w:val="000000" w:themeColor="text1"/>
          <w:sz w:val="28"/>
          <w:szCs w:val="28"/>
          <w:lang w:val="uk-UA"/>
        </w:rPr>
        <w:t xml:space="preserve">та селах Білин,  </w:t>
      </w:r>
      <w:proofErr w:type="spellStart"/>
      <w:r w:rsidRPr="000C4486">
        <w:rPr>
          <w:rFonts w:ascii="Times New Roman" w:hAnsi="Times New Roman" w:cs="Times New Roman"/>
          <w:color w:val="000000" w:themeColor="text1"/>
          <w:sz w:val="28"/>
          <w:szCs w:val="28"/>
          <w:lang w:val="uk-UA"/>
        </w:rPr>
        <w:t>Костилівка</w:t>
      </w:r>
      <w:proofErr w:type="spellEnd"/>
      <w:r w:rsidRPr="000C4486">
        <w:rPr>
          <w:rFonts w:ascii="Times New Roman" w:hAnsi="Times New Roman" w:cs="Times New Roman"/>
          <w:color w:val="000000" w:themeColor="text1"/>
          <w:sz w:val="28"/>
          <w:szCs w:val="28"/>
          <w:lang w:val="uk-UA"/>
        </w:rPr>
        <w:t>, Ділове</w:t>
      </w:r>
      <w:r w:rsidRPr="000C4486">
        <w:rPr>
          <w:rFonts w:ascii="Times New Roman" w:hAnsi="Times New Roman" w:cs="Times New Roman"/>
          <w:color w:val="000000" w:themeColor="text1"/>
          <w:spacing w:val="-4"/>
          <w:sz w:val="28"/>
          <w:szCs w:val="28"/>
          <w:lang w:val="uk-UA"/>
        </w:rPr>
        <w:t xml:space="preserve">, результатах виконання попередніх міських програм розвитку туризму, визначає проблемні питання, окреслює цілі, завдання та комплекс заходів щодо їх реалізації. </w:t>
      </w:r>
    </w:p>
    <w:p w:rsidR="00C227CB" w:rsidRPr="000C4486" w:rsidRDefault="00C227CB" w:rsidP="000C4486">
      <w:pPr>
        <w:spacing w:after="0" w:line="240" w:lineRule="auto"/>
        <w:ind w:firstLine="709"/>
        <w:jc w:val="both"/>
        <w:rPr>
          <w:rFonts w:ascii="Times New Roman" w:hAnsi="Times New Roman" w:cs="Times New Roman"/>
          <w:color w:val="000000" w:themeColor="text1"/>
          <w:spacing w:val="-4"/>
          <w:sz w:val="28"/>
          <w:szCs w:val="28"/>
          <w:lang w:val="uk-UA"/>
        </w:rPr>
      </w:pPr>
      <w:r w:rsidRPr="000C4486">
        <w:rPr>
          <w:rFonts w:ascii="Times New Roman" w:hAnsi="Times New Roman" w:cs="Times New Roman"/>
          <w:color w:val="000000" w:themeColor="text1"/>
          <w:spacing w:val="-4"/>
          <w:sz w:val="28"/>
          <w:szCs w:val="28"/>
          <w:lang w:val="uk-UA"/>
        </w:rPr>
        <w:t>Заходи Програми спрямовані на:</w:t>
      </w:r>
    </w:p>
    <w:p w:rsidR="00C227CB" w:rsidRPr="000C4486" w:rsidRDefault="00C227CB" w:rsidP="000C4486">
      <w:pPr>
        <w:numPr>
          <w:ilvl w:val="0"/>
          <w:numId w:val="12"/>
        </w:numPr>
        <w:autoSpaceDE w:val="0"/>
        <w:autoSpaceDN w:val="0"/>
        <w:adjustRightInd w:val="0"/>
        <w:spacing w:after="0" w:line="240" w:lineRule="auto"/>
        <w:ind w:left="0" w:hanging="357"/>
        <w:jc w:val="both"/>
        <w:rPr>
          <w:rFonts w:ascii="Times New Roman" w:hAnsi="Times New Roman" w:cs="Times New Roman"/>
          <w:color w:val="000000" w:themeColor="text1"/>
          <w:spacing w:val="-6"/>
          <w:sz w:val="28"/>
          <w:szCs w:val="28"/>
          <w:lang w:val="uk-UA"/>
        </w:rPr>
      </w:pPr>
      <w:r w:rsidRPr="000C4486">
        <w:rPr>
          <w:rFonts w:ascii="Times New Roman" w:hAnsi="Times New Roman" w:cs="Times New Roman"/>
          <w:color w:val="000000" w:themeColor="text1"/>
          <w:spacing w:val="-6"/>
          <w:sz w:val="28"/>
          <w:szCs w:val="28"/>
          <w:lang w:val="uk-UA"/>
        </w:rPr>
        <w:t>підвищення туристичної конкуренто спроможності Рахівської міської територіальної громади;</w:t>
      </w:r>
    </w:p>
    <w:p w:rsidR="00C227CB" w:rsidRPr="000C4486" w:rsidRDefault="00C227CB" w:rsidP="000C4486">
      <w:pPr>
        <w:numPr>
          <w:ilvl w:val="0"/>
          <w:numId w:val="12"/>
        </w:numPr>
        <w:autoSpaceDE w:val="0"/>
        <w:autoSpaceDN w:val="0"/>
        <w:adjustRightInd w:val="0"/>
        <w:spacing w:after="0" w:line="240" w:lineRule="auto"/>
        <w:ind w:left="0" w:hanging="357"/>
        <w:jc w:val="both"/>
        <w:rPr>
          <w:rFonts w:ascii="Times New Roman" w:hAnsi="Times New Roman" w:cs="Times New Roman"/>
          <w:color w:val="000000" w:themeColor="text1"/>
          <w:spacing w:val="-4"/>
          <w:sz w:val="28"/>
          <w:szCs w:val="28"/>
          <w:lang w:val="uk-UA"/>
        </w:rPr>
      </w:pPr>
      <w:r w:rsidRPr="000C4486">
        <w:rPr>
          <w:rFonts w:ascii="Times New Roman" w:hAnsi="Times New Roman" w:cs="Times New Roman"/>
          <w:color w:val="000000" w:themeColor="text1"/>
          <w:spacing w:val="-4"/>
          <w:sz w:val="28"/>
          <w:szCs w:val="28"/>
          <w:lang w:val="uk-UA"/>
        </w:rPr>
        <w:t>стимулювання підприємців, задіяних в туристичній сфері;</w:t>
      </w:r>
    </w:p>
    <w:p w:rsidR="00C227CB" w:rsidRPr="000C4486" w:rsidRDefault="00C227CB" w:rsidP="000C4486">
      <w:pPr>
        <w:numPr>
          <w:ilvl w:val="0"/>
          <w:numId w:val="12"/>
        </w:numPr>
        <w:autoSpaceDE w:val="0"/>
        <w:autoSpaceDN w:val="0"/>
        <w:adjustRightInd w:val="0"/>
        <w:spacing w:after="0" w:line="240" w:lineRule="auto"/>
        <w:ind w:left="0" w:hanging="357"/>
        <w:jc w:val="both"/>
        <w:rPr>
          <w:rFonts w:ascii="Times New Roman" w:hAnsi="Times New Roman" w:cs="Times New Roman"/>
          <w:color w:val="000000" w:themeColor="text1"/>
          <w:spacing w:val="-4"/>
          <w:sz w:val="28"/>
          <w:szCs w:val="28"/>
          <w:lang w:val="uk-UA"/>
        </w:rPr>
      </w:pPr>
      <w:r w:rsidRPr="000C4486">
        <w:rPr>
          <w:rFonts w:ascii="Times New Roman" w:hAnsi="Times New Roman" w:cs="Times New Roman"/>
          <w:color w:val="000000" w:themeColor="text1"/>
          <w:spacing w:val="-4"/>
          <w:sz w:val="28"/>
          <w:szCs w:val="28"/>
          <w:lang w:val="uk-UA"/>
        </w:rPr>
        <w:t>розвиток існуючої туристичної інфраструктури;</w:t>
      </w:r>
    </w:p>
    <w:p w:rsidR="00C227CB" w:rsidRPr="000C4486" w:rsidRDefault="00C227CB" w:rsidP="000C4486">
      <w:pPr>
        <w:numPr>
          <w:ilvl w:val="0"/>
          <w:numId w:val="12"/>
        </w:numPr>
        <w:autoSpaceDE w:val="0"/>
        <w:autoSpaceDN w:val="0"/>
        <w:adjustRightInd w:val="0"/>
        <w:spacing w:after="0" w:line="240" w:lineRule="auto"/>
        <w:ind w:left="0" w:hanging="357"/>
        <w:jc w:val="both"/>
        <w:rPr>
          <w:rFonts w:ascii="Times New Roman" w:hAnsi="Times New Roman" w:cs="Times New Roman"/>
          <w:color w:val="000000" w:themeColor="text1"/>
          <w:spacing w:val="-4"/>
          <w:sz w:val="28"/>
          <w:szCs w:val="28"/>
          <w:lang w:val="uk-UA"/>
        </w:rPr>
      </w:pPr>
      <w:r w:rsidRPr="000C4486">
        <w:rPr>
          <w:rFonts w:ascii="Times New Roman" w:hAnsi="Times New Roman" w:cs="Times New Roman"/>
          <w:color w:val="000000" w:themeColor="text1"/>
          <w:spacing w:val="-4"/>
          <w:sz w:val="28"/>
          <w:szCs w:val="28"/>
          <w:lang w:val="uk-UA"/>
        </w:rPr>
        <w:t xml:space="preserve">створення нових привабливих туристичних об’єктів. </w:t>
      </w:r>
    </w:p>
    <w:p w:rsidR="00C227CB" w:rsidRPr="000C4486" w:rsidRDefault="00C227CB" w:rsidP="000C4486">
      <w:pPr>
        <w:spacing w:after="0" w:line="240" w:lineRule="auto"/>
        <w:ind w:firstLine="709"/>
        <w:jc w:val="both"/>
        <w:rPr>
          <w:rFonts w:ascii="Times New Roman" w:hAnsi="Times New Roman" w:cs="Times New Roman"/>
          <w:color w:val="000000" w:themeColor="text1"/>
          <w:spacing w:val="-4"/>
          <w:sz w:val="28"/>
          <w:szCs w:val="28"/>
          <w:lang w:val="uk-UA"/>
        </w:rPr>
      </w:pPr>
      <w:r w:rsidRPr="000C4486">
        <w:rPr>
          <w:rFonts w:ascii="Times New Roman" w:hAnsi="Times New Roman" w:cs="Times New Roman"/>
          <w:color w:val="000000" w:themeColor="text1"/>
          <w:spacing w:val="-4"/>
          <w:sz w:val="28"/>
          <w:szCs w:val="28"/>
          <w:lang w:val="uk-UA"/>
        </w:rPr>
        <w:t>У реалізації заходів Програми можна виділити наступні зацікавлені сторони (цільові групи):</w:t>
      </w:r>
    </w:p>
    <w:p w:rsidR="00C227CB" w:rsidRPr="000C4486" w:rsidRDefault="00C227CB" w:rsidP="000C4486">
      <w:pPr>
        <w:numPr>
          <w:ilvl w:val="0"/>
          <w:numId w:val="13"/>
        </w:numPr>
        <w:spacing w:after="0" w:line="240" w:lineRule="auto"/>
        <w:ind w:left="0"/>
        <w:jc w:val="both"/>
        <w:rPr>
          <w:rFonts w:ascii="Times New Roman" w:hAnsi="Times New Roman" w:cs="Times New Roman"/>
          <w:color w:val="000000" w:themeColor="text1"/>
          <w:spacing w:val="-4"/>
          <w:sz w:val="28"/>
          <w:szCs w:val="28"/>
          <w:lang w:val="uk-UA"/>
        </w:rPr>
      </w:pPr>
      <w:r w:rsidRPr="000C4486">
        <w:rPr>
          <w:rFonts w:ascii="Times New Roman" w:hAnsi="Times New Roman" w:cs="Times New Roman"/>
          <w:color w:val="000000" w:themeColor="text1"/>
          <w:spacing w:val="-4"/>
          <w:sz w:val="28"/>
          <w:szCs w:val="28"/>
          <w:lang w:val="uk-UA"/>
        </w:rPr>
        <w:t>суб’єкти підприємницької діяльності, що здійснюють діяльність в туристичній галузі Рахівської міської територіальної громади;</w:t>
      </w:r>
    </w:p>
    <w:p w:rsidR="00C227CB" w:rsidRPr="000C4486" w:rsidRDefault="00C227CB" w:rsidP="000C4486">
      <w:pPr>
        <w:numPr>
          <w:ilvl w:val="0"/>
          <w:numId w:val="13"/>
        </w:numPr>
        <w:spacing w:after="0" w:line="240" w:lineRule="auto"/>
        <w:ind w:left="0"/>
        <w:jc w:val="both"/>
        <w:rPr>
          <w:rFonts w:ascii="Times New Roman" w:hAnsi="Times New Roman" w:cs="Times New Roman"/>
          <w:color w:val="000000" w:themeColor="text1"/>
          <w:spacing w:val="-4"/>
          <w:sz w:val="28"/>
          <w:szCs w:val="28"/>
          <w:lang w:val="uk-UA" w:eastAsia="ru-RU"/>
        </w:rPr>
      </w:pPr>
      <w:r w:rsidRPr="000C4486">
        <w:rPr>
          <w:rFonts w:ascii="Times New Roman" w:hAnsi="Times New Roman" w:cs="Times New Roman"/>
          <w:color w:val="000000" w:themeColor="text1"/>
          <w:spacing w:val="-4"/>
          <w:sz w:val="28"/>
          <w:szCs w:val="28"/>
          <w:lang w:val="uk-UA"/>
        </w:rPr>
        <w:t xml:space="preserve">представники громадських організацій, діяльність яких спрямована на розвиток туристичної галузі, вивчення історичної спадщини громади, підвищення якості туристичних послуг; </w:t>
      </w:r>
    </w:p>
    <w:p w:rsidR="00C227CB" w:rsidRPr="000C4486" w:rsidRDefault="00C227CB" w:rsidP="000C4486">
      <w:pPr>
        <w:numPr>
          <w:ilvl w:val="0"/>
          <w:numId w:val="13"/>
        </w:numPr>
        <w:spacing w:after="0" w:line="240" w:lineRule="auto"/>
        <w:ind w:left="0"/>
        <w:jc w:val="both"/>
        <w:rPr>
          <w:rFonts w:ascii="Times New Roman" w:hAnsi="Times New Roman" w:cs="Times New Roman"/>
          <w:color w:val="000000" w:themeColor="text1"/>
          <w:spacing w:val="-4"/>
          <w:sz w:val="28"/>
          <w:szCs w:val="28"/>
          <w:lang w:val="uk-UA"/>
        </w:rPr>
      </w:pPr>
      <w:r w:rsidRPr="000C4486">
        <w:rPr>
          <w:rFonts w:ascii="Times New Roman" w:hAnsi="Times New Roman" w:cs="Times New Roman"/>
          <w:color w:val="000000" w:themeColor="text1"/>
          <w:spacing w:val="-4"/>
          <w:sz w:val="28"/>
          <w:szCs w:val="28"/>
          <w:lang w:val="uk-UA"/>
        </w:rPr>
        <w:t>представники органів міської влади та територіальних органів державної влади, які зацікавлені у встановленні партнерських відносин з суб’єктами малого підприємництва для виконання основних завдань Програми.</w:t>
      </w:r>
    </w:p>
    <w:p w:rsidR="00C227CB" w:rsidRPr="000C4486" w:rsidRDefault="00C227CB" w:rsidP="000C4486">
      <w:pPr>
        <w:spacing w:after="0" w:line="240" w:lineRule="auto"/>
        <w:ind w:firstLine="709"/>
        <w:jc w:val="both"/>
        <w:rPr>
          <w:rFonts w:ascii="Times New Roman" w:hAnsi="Times New Roman" w:cs="Times New Roman"/>
          <w:color w:val="000000" w:themeColor="text1"/>
          <w:spacing w:val="-4"/>
          <w:sz w:val="28"/>
          <w:szCs w:val="28"/>
          <w:lang w:val="uk-UA"/>
        </w:rPr>
      </w:pPr>
      <w:r w:rsidRPr="000C4486">
        <w:rPr>
          <w:rFonts w:ascii="Times New Roman" w:hAnsi="Times New Roman" w:cs="Times New Roman"/>
          <w:color w:val="000000" w:themeColor="text1"/>
          <w:spacing w:val="-4"/>
          <w:sz w:val="28"/>
          <w:szCs w:val="28"/>
          <w:lang w:val="uk-UA"/>
        </w:rPr>
        <w:t xml:space="preserve">Соціальна важливість розвитку туризму визначається збільшенням туристів та екскурсантів в місті Рахові, збільшенням частки підприємців задіяних в туристичній сфері та збільшення кількості працівників, які займаються обслуговуванням туристів та екскурсантів. </w:t>
      </w:r>
    </w:p>
    <w:p w:rsidR="00C227CB" w:rsidRPr="000C4486" w:rsidRDefault="00C227CB" w:rsidP="000C4486">
      <w:pPr>
        <w:spacing w:after="0" w:line="240" w:lineRule="auto"/>
        <w:jc w:val="both"/>
        <w:rPr>
          <w:rFonts w:ascii="Times New Roman" w:hAnsi="Times New Roman" w:cs="Times New Roman"/>
          <w:b/>
          <w:color w:val="000000" w:themeColor="text1"/>
          <w:sz w:val="28"/>
          <w:szCs w:val="28"/>
          <w:lang w:val="uk-UA"/>
        </w:rPr>
      </w:pPr>
    </w:p>
    <w:p w:rsidR="00305561" w:rsidRPr="000C4486" w:rsidRDefault="00305561" w:rsidP="000C4486">
      <w:pPr>
        <w:spacing w:after="0" w:line="240" w:lineRule="auto"/>
        <w:rPr>
          <w:rFonts w:ascii="Times New Roman" w:hAnsi="Times New Roman" w:cs="Times New Roman"/>
          <w:b/>
          <w:i/>
          <w:color w:val="000000" w:themeColor="text1"/>
          <w:sz w:val="28"/>
          <w:szCs w:val="28"/>
          <w:lang w:val="uk-UA"/>
        </w:rPr>
      </w:pPr>
      <w:r w:rsidRPr="000C4486">
        <w:rPr>
          <w:rFonts w:ascii="Times New Roman" w:hAnsi="Times New Roman" w:cs="Times New Roman"/>
          <w:b/>
          <w:i/>
          <w:color w:val="000000" w:themeColor="text1"/>
          <w:sz w:val="28"/>
          <w:szCs w:val="28"/>
          <w:lang w:val="uk-UA"/>
        </w:rPr>
        <w:br w:type="page"/>
      </w:r>
    </w:p>
    <w:p w:rsidR="00C227CB" w:rsidRPr="000C4486" w:rsidRDefault="00C227CB" w:rsidP="000C4486">
      <w:pPr>
        <w:spacing w:after="0" w:line="240" w:lineRule="auto"/>
        <w:jc w:val="center"/>
        <w:rPr>
          <w:rFonts w:ascii="Times New Roman" w:hAnsi="Times New Roman" w:cs="Times New Roman"/>
          <w:b/>
          <w:i/>
          <w:color w:val="000000" w:themeColor="text1"/>
          <w:sz w:val="28"/>
          <w:szCs w:val="28"/>
          <w:lang w:val="uk-UA"/>
        </w:rPr>
      </w:pPr>
    </w:p>
    <w:p w:rsidR="00C227CB" w:rsidRPr="000C4486" w:rsidRDefault="00C227CB" w:rsidP="000C4486">
      <w:pPr>
        <w:spacing w:after="0" w:line="240" w:lineRule="auto"/>
        <w:jc w:val="center"/>
        <w:rPr>
          <w:rFonts w:ascii="Times New Roman" w:hAnsi="Times New Roman" w:cs="Times New Roman"/>
          <w:b/>
          <w:i/>
          <w:color w:val="000000" w:themeColor="text1"/>
          <w:sz w:val="28"/>
          <w:szCs w:val="28"/>
          <w:lang w:val="uk-UA"/>
        </w:rPr>
      </w:pPr>
    </w:p>
    <w:p w:rsidR="00C227CB" w:rsidRPr="000C4486" w:rsidRDefault="00C227CB" w:rsidP="000C4486">
      <w:pPr>
        <w:spacing w:after="0" w:line="240" w:lineRule="auto"/>
        <w:jc w:val="center"/>
        <w:rPr>
          <w:rFonts w:ascii="Times New Roman" w:hAnsi="Times New Roman" w:cs="Times New Roman"/>
          <w:b/>
          <w:i/>
          <w:color w:val="000000" w:themeColor="text1"/>
          <w:sz w:val="28"/>
          <w:szCs w:val="28"/>
          <w:lang w:val="uk-UA"/>
        </w:rPr>
      </w:pPr>
      <w:r w:rsidRPr="000C4486">
        <w:rPr>
          <w:rFonts w:ascii="Times New Roman" w:hAnsi="Times New Roman" w:cs="Times New Roman"/>
          <w:b/>
          <w:i/>
          <w:color w:val="000000" w:themeColor="text1"/>
          <w:sz w:val="28"/>
          <w:szCs w:val="28"/>
          <w:lang w:val="uk-UA"/>
        </w:rPr>
        <w:t>3. Мета та завдання Програми</w:t>
      </w:r>
    </w:p>
    <w:p w:rsidR="00C227CB" w:rsidRPr="000C4486" w:rsidRDefault="00C227CB" w:rsidP="000C4486">
      <w:pPr>
        <w:spacing w:after="0" w:line="240" w:lineRule="auto"/>
        <w:jc w:val="both"/>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 xml:space="preserve">        </w:t>
      </w:r>
    </w:p>
    <w:p w:rsidR="00C227CB" w:rsidRPr="000C4486" w:rsidRDefault="00C227CB" w:rsidP="000C4486">
      <w:pPr>
        <w:spacing w:after="0" w:line="240" w:lineRule="auto"/>
        <w:jc w:val="both"/>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 xml:space="preserve">   3.1. Мета Програми</w:t>
      </w:r>
    </w:p>
    <w:p w:rsidR="00C227CB" w:rsidRPr="000C4486" w:rsidRDefault="00C227CB" w:rsidP="000C4486">
      <w:pPr>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Забезпечення сталого розвитку туристичної галузі, підвищення її частки в економічних показниках Рахівської міської територіальної громади, збільшення частки в’їзного туризму, покращення іміджу населених пунктів, що увійшли до Рахівської міської територіальної громади, на обласному, всеукраїнському і міжнародному ринку туристичних послуг. Також забезпечення умов для повноцінного функціонування суб’єктів туристичної діяльності, підвищення якості та асортименту туристичних послуг в населених пунктах, здійснення рекламно-інформаційної діяльності, підтримку в’їзного туризму. Це повинно забезпечити зростання туристичних потоків та коштів, які туристи витрачають під час кожних відвідин Рахівської міської територіальної громади, що в свою чергу повинно позитивно відобразитися на збільшенні фінансових оборотів галузей пов’язаних з туризмом, а саме: транспорту (перевізників, продавців палива, сфери комунікаційних послуг), торгівлі, мережі закладів харчування, місцевих підприємств харчової промисловості, телекомунікації, виробників спортивного й туристичного устаткування та поліграфічної продукції. Розвиток туристичної галузі також має велике соціальне значення за рахунок зменшення безробіття, зокрема не лише за рахунок створення робочих місць суб’єктами туристичної індустрії і пов’язаних з нею галузей, а й за рахунок збільшення </w:t>
      </w:r>
      <w:proofErr w:type="spellStart"/>
      <w:r w:rsidRPr="000C4486">
        <w:rPr>
          <w:rFonts w:ascii="Times New Roman" w:hAnsi="Times New Roman" w:cs="Times New Roman"/>
          <w:color w:val="000000" w:themeColor="text1"/>
          <w:sz w:val="28"/>
          <w:szCs w:val="28"/>
          <w:lang w:val="uk-UA"/>
        </w:rPr>
        <w:t>самозайнятості</w:t>
      </w:r>
      <w:proofErr w:type="spellEnd"/>
      <w:r w:rsidRPr="000C4486">
        <w:rPr>
          <w:rFonts w:ascii="Times New Roman" w:hAnsi="Times New Roman" w:cs="Times New Roman"/>
          <w:color w:val="000000" w:themeColor="text1"/>
          <w:sz w:val="28"/>
          <w:szCs w:val="28"/>
          <w:lang w:val="uk-UA"/>
        </w:rPr>
        <w:t xml:space="preserve"> населення (майстри народних промислів, індивідуальні виробники сувенірної продукції, художники, фотографи та інші).</w:t>
      </w:r>
    </w:p>
    <w:p w:rsidR="00C227CB" w:rsidRPr="000C4486" w:rsidRDefault="00C227CB" w:rsidP="000C4486">
      <w:pPr>
        <w:spacing w:after="0" w:line="240" w:lineRule="auto"/>
        <w:ind w:firstLine="709"/>
        <w:jc w:val="both"/>
        <w:rPr>
          <w:rFonts w:ascii="Times New Roman" w:hAnsi="Times New Roman" w:cs="Times New Roman"/>
          <w:color w:val="000000" w:themeColor="text1"/>
          <w:sz w:val="28"/>
          <w:szCs w:val="28"/>
          <w:lang w:val="uk-UA"/>
        </w:rPr>
      </w:pPr>
    </w:p>
    <w:p w:rsidR="00C227CB" w:rsidRPr="000C4486" w:rsidRDefault="00C227CB" w:rsidP="000C4486">
      <w:pPr>
        <w:spacing w:after="0" w:line="240" w:lineRule="auto"/>
        <w:jc w:val="both"/>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 xml:space="preserve">          3.2. Основні завдання Програми</w:t>
      </w:r>
    </w:p>
    <w:p w:rsidR="00C227CB" w:rsidRPr="000C4486" w:rsidRDefault="00C227CB" w:rsidP="000C4486">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pacing w:val="-4"/>
          <w:sz w:val="28"/>
          <w:szCs w:val="28"/>
          <w:lang w:val="uk-UA"/>
        </w:rPr>
        <w:t>Основні завдання Програми:</w:t>
      </w:r>
    </w:p>
    <w:p w:rsidR="00C227CB" w:rsidRPr="000C4486" w:rsidRDefault="00C227CB" w:rsidP="000C4486">
      <w:pPr>
        <w:numPr>
          <w:ilvl w:val="0"/>
          <w:numId w:val="14"/>
        </w:numPr>
        <w:autoSpaceDE w:val="0"/>
        <w:autoSpaceDN w:val="0"/>
        <w:adjustRightInd w:val="0"/>
        <w:spacing w:after="0" w:line="240" w:lineRule="auto"/>
        <w:ind w:left="0"/>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формування позитивного іміджу населених пунктів в межах Рахівської міської територіальної громади шляхом постійного розповсюдження інформації про туристичний потенціал громади на обласному, регіональному, державному та міжнародному рівнях (у тому числі з використанням сучасних </w:t>
      </w:r>
      <w:proofErr w:type="spellStart"/>
      <w:r w:rsidRPr="000C4486">
        <w:rPr>
          <w:rFonts w:ascii="Times New Roman" w:hAnsi="Times New Roman" w:cs="Times New Roman"/>
          <w:color w:val="000000" w:themeColor="text1"/>
          <w:sz w:val="28"/>
          <w:szCs w:val="28"/>
          <w:lang w:val="uk-UA"/>
        </w:rPr>
        <w:t>Інтернет-технологій</w:t>
      </w:r>
      <w:proofErr w:type="spellEnd"/>
      <w:r w:rsidRPr="000C4486">
        <w:rPr>
          <w:rFonts w:ascii="Times New Roman" w:hAnsi="Times New Roman" w:cs="Times New Roman"/>
          <w:color w:val="000000" w:themeColor="text1"/>
          <w:sz w:val="28"/>
          <w:szCs w:val="28"/>
          <w:lang w:val="uk-UA"/>
        </w:rPr>
        <w:t>);</w:t>
      </w:r>
    </w:p>
    <w:p w:rsidR="00C227CB" w:rsidRPr="000C4486" w:rsidRDefault="00C227CB" w:rsidP="000C4486">
      <w:pPr>
        <w:numPr>
          <w:ilvl w:val="0"/>
          <w:numId w:val="14"/>
        </w:numPr>
        <w:autoSpaceDE w:val="0"/>
        <w:autoSpaceDN w:val="0"/>
        <w:adjustRightInd w:val="0"/>
        <w:spacing w:after="0" w:line="240" w:lineRule="auto"/>
        <w:ind w:left="0"/>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збільшення доходної частини місцевого бюджету від туристичної галузі;</w:t>
      </w:r>
    </w:p>
    <w:p w:rsidR="00C227CB" w:rsidRPr="000C4486" w:rsidRDefault="00C227CB" w:rsidP="000C4486">
      <w:pPr>
        <w:numPr>
          <w:ilvl w:val="0"/>
          <w:numId w:val="14"/>
        </w:numPr>
        <w:autoSpaceDE w:val="0"/>
        <w:autoSpaceDN w:val="0"/>
        <w:adjustRightInd w:val="0"/>
        <w:spacing w:after="0" w:line="240" w:lineRule="auto"/>
        <w:ind w:left="0"/>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забезпечення круглорічної привабливості Рахівської міської територіальної громади для туристів;</w:t>
      </w:r>
    </w:p>
    <w:p w:rsidR="00C227CB" w:rsidRPr="000C4486" w:rsidRDefault="00C227CB" w:rsidP="000C4486">
      <w:pPr>
        <w:numPr>
          <w:ilvl w:val="0"/>
          <w:numId w:val="14"/>
        </w:numPr>
        <w:autoSpaceDE w:val="0"/>
        <w:autoSpaceDN w:val="0"/>
        <w:adjustRightInd w:val="0"/>
        <w:spacing w:after="0" w:line="240" w:lineRule="auto"/>
        <w:ind w:left="0"/>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підвищення якості та асортименту надання туристичних послуг; </w:t>
      </w:r>
    </w:p>
    <w:p w:rsidR="00C227CB" w:rsidRPr="000C4486" w:rsidRDefault="00C227CB" w:rsidP="000C4486">
      <w:pPr>
        <w:numPr>
          <w:ilvl w:val="0"/>
          <w:numId w:val="14"/>
        </w:numPr>
        <w:autoSpaceDE w:val="0"/>
        <w:autoSpaceDN w:val="0"/>
        <w:adjustRightInd w:val="0"/>
        <w:spacing w:after="0" w:line="240" w:lineRule="auto"/>
        <w:ind w:left="0"/>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розширення мережі туристично-екскурсійних маршрутів;</w:t>
      </w:r>
    </w:p>
    <w:p w:rsidR="00C227CB" w:rsidRPr="000C4486" w:rsidRDefault="00C227CB" w:rsidP="000C4486">
      <w:pPr>
        <w:numPr>
          <w:ilvl w:val="0"/>
          <w:numId w:val="14"/>
        </w:numPr>
        <w:autoSpaceDE w:val="0"/>
        <w:autoSpaceDN w:val="0"/>
        <w:adjustRightInd w:val="0"/>
        <w:spacing w:after="0" w:line="240" w:lineRule="auto"/>
        <w:ind w:left="0"/>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підтримка в’їзного та внутрішнього туризму;</w:t>
      </w:r>
    </w:p>
    <w:p w:rsidR="00C227CB" w:rsidRPr="000C4486" w:rsidRDefault="00C227CB" w:rsidP="000C4486">
      <w:pPr>
        <w:numPr>
          <w:ilvl w:val="0"/>
          <w:numId w:val="14"/>
        </w:numPr>
        <w:autoSpaceDE w:val="0"/>
        <w:autoSpaceDN w:val="0"/>
        <w:adjustRightInd w:val="0"/>
        <w:spacing w:after="0" w:line="240" w:lineRule="auto"/>
        <w:ind w:left="0"/>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створення безпечних умов для туристів;</w:t>
      </w:r>
    </w:p>
    <w:p w:rsidR="00C227CB" w:rsidRPr="000C4486" w:rsidRDefault="00C227CB" w:rsidP="000C4486">
      <w:pPr>
        <w:numPr>
          <w:ilvl w:val="0"/>
          <w:numId w:val="14"/>
        </w:numPr>
        <w:autoSpaceDE w:val="0"/>
        <w:autoSpaceDN w:val="0"/>
        <w:adjustRightInd w:val="0"/>
        <w:spacing w:after="0" w:line="240" w:lineRule="auto"/>
        <w:ind w:left="0"/>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надання організаційної, інформаційної, консультаційної та освітньої підтримки суб’єктам малого підприємництва в туристичній галузі.</w:t>
      </w:r>
    </w:p>
    <w:p w:rsidR="00C227CB" w:rsidRPr="000C4486" w:rsidRDefault="00C227CB" w:rsidP="000C4486">
      <w:pPr>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Програма реалізовується за рахунок коштів державного, обласного та міського бюджетів в межах коштів, передбачених на її виконання, а також коштів:</w:t>
      </w:r>
    </w:p>
    <w:p w:rsidR="00C227CB" w:rsidRPr="000C4486" w:rsidRDefault="00C227CB" w:rsidP="000C4486">
      <w:pPr>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lastRenderedPageBreak/>
        <w:t xml:space="preserve">- зацікавлених суб’єктів підприємницької діяльності усіх форм власності; </w:t>
      </w:r>
    </w:p>
    <w:p w:rsidR="00C227CB" w:rsidRPr="000C4486" w:rsidRDefault="00C227CB" w:rsidP="000C4486">
      <w:pPr>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іноземних і вітчизняних інвесторів; </w:t>
      </w:r>
    </w:p>
    <w:p w:rsidR="00C227CB" w:rsidRPr="000C4486" w:rsidRDefault="00C227CB" w:rsidP="000C4486">
      <w:pPr>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позабюджетних фондів та за рахунок інших джерел, не заборонених законодавством України.</w:t>
      </w:r>
    </w:p>
    <w:p w:rsidR="00C227CB" w:rsidRPr="000C4486" w:rsidRDefault="00C227CB" w:rsidP="000C4486">
      <w:pPr>
        <w:spacing w:after="0" w:line="240" w:lineRule="auto"/>
        <w:ind w:firstLine="851"/>
        <w:jc w:val="both"/>
        <w:rPr>
          <w:rFonts w:ascii="Times New Roman" w:hAnsi="Times New Roman" w:cs="Times New Roman"/>
          <w:b/>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Реалізація визначених завдань та подальший розвиток туризму в межах Рахівської міської територіальної громади в більшості залежить від змін законодавства в сфері туристичної діяльності, регуляторної політики, державного контролю, політичної та економічної ситуації в країні. </w:t>
      </w:r>
    </w:p>
    <w:p w:rsidR="00C227CB" w:rsidRPr="000C4486" w:rsidRDefault="00C227CB" w:rsidP="000C4486">
      <w:pPr>
        <w:tabs>
          <w:tab w:val="left" w:pos="3193"/>
          <w:tab w:val="center" w:pos="5233"/>
        </w:tabs>
        <w:spacing w:after="0" w:line="240" w:lineRule="auto"/>
        <w:jc w:val="both"/>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 xml:space="preserve">          4. Заходи реалізації програми</w:t>
      </w:r>
    </w:p>
    <w:p w:rsidR="00C227CB" w:rsidRPr="000C4486" w:rsidRDefault="00C227CB"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Основні заходи Програми розвитку туризму в місті на 2020 рік</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5389"/>
        <w:gridCol w:w="1419"/>
        <w:gridCol w:w="1276"/>
        <w:gridCol w:w="1277"/>
      </w:tblGrid>
      <w:tr w:rsidR="000C4486" w:rsidRPr="000C4486" w:rsidTr="00C227CB">
        <w:trPr>
          <w:trHeight w:val="1288"/>
        </w:trPr>
        <w:tc>
          <w:tcPr>
            <w:tcW w:w="539" w:type="dxa"/>
            <w:tcBorders>
              <w:top w:val="single" w:sz="4" w:space="0" w:color="auto"/>
              <w:left w:val="single" w:sz="4" w:space="0" w:color="auto"/>
              <w:bottom w:val="single" w:sz="4" w:space="0" w:color="auto"/>
              <w:right w:val="single" w:sz="4" w:space="0" w:color="auto"/>
            </w:tcBorders>
            <w:vAlign w:val="center"/>
            <w:hideMark/>
          </w:tcPr>
          <w:p w:rsidR="00C227CB" w:rsidRPr="000C4486" w:rsidRDefault="00C227CB" w:rsidP="000C4486">
            <w:pPr>
              <w:spacing w:after="0" w:line="240" w:lineRule="auto"/>
              <w:jc w:val="center"/>
              <w:rPr>
                <w:rFonts w:ascii="Times New Roman" w:eastAsia="Times New Roman" w:hAnsi="Times New Roman" w:cs="Times New Roman"/>
                <w:b/>
                <w:i/>
                <w:color w:val="000000" w:themeColor="text1"/>
                <w:sz w:val="20"/>
                <w:szCs w:val="20"/>
                <w:lang w:val="uk-UA"/>
              </w:rPr>
            </w:pPr>
            <w:r w:rsidRPr="000C4486">
              <w:rPr>
                <w:rFonts w:ascii="Times New Roman" w:hAnsi="Times New Roman" w:cs="Times New Roman"/>
                <w:b/>
                <w:i/>
                <w:color w:val="000000" w:themeColor="text1"/>
                <w:sz w:val="20"/>
                <w:szCs w:val="20"/>
                <w:lang w:val="uk-UA"/>
              </w:rPr>
              <w:t>№ п/</w:t>
            </w:r>
            <w:proofErr w:type="spellStart"/>
            <w:r w:rsidRPr="000C4486">
              <w:rPr>
                <w:rFonts w:ascii="Times New Roman" w:hAnsi="Times New Roman" w:cs="Times New Roman"/>
                <w:b/>
                <w:i/>
                <w:color w:val="000000" w:themeColor="text1"/>
                <w:sz w:val="20"/>
                <w:szCs w:val="20"/>
                <w:lang w:val="uk-UA"/>
              </w:rPr>
              <w:t>п</w:t>
            </w:r>
            <w:proofErr w:type="spellEnd"/>
          </w:p>
        </w:tc>
        <w:tc>
          <w:tcPr>
            <w:tcW w:w="5389" w:type="dxa"/>
            <w:tcBorders>
              <w:top w:val="single" w:sz="4" w:space="0" w:color="auto"/>
              <w:left w:val="single" w:sz="4" w:space="0" w:color="auto"/>
              <w:bottom w:val="single" w:sz="4" w:space="0" w:color="auto"/>
              <w:right w:val="single" w:sz="4" w:space="0" w:color="auto"/>
            </w:tcBorders>
            <w:vAlign w:val="center"/>
            <w:hideMark/>
          </w:tcPr>
          <w:p w:rsidR="00C227CB" w:rsidRPr="000C4486" w:rsidRDefault="00C227CB" w:rsidP="000C4486">
            <w:pPr>
              <w:spacing w:after="0" w:line="240" w:lineRule="auto"/>
              <w:jc w:val="center"/>
              <w:rPr>
                <w:rFonts w:ascii="Times New Roman" w:eastAsia="Times New Roman" w:hAnsi="Times New Roman" w:cs="Times New Roman"/>
                <w:b/>
                <w:i/>
                <w:color w:val="000000" w:themeColor="text1"/>
                <w:sz w:val="20"/>
                <w:szCs w:val="20"/>
                <w:lang w:val="uk-UA"/>
              </w:rPr>
            </w:pPr>
            <w:r w:rsidRPr="000C4486">
              <w:rPr>
                <w:rFonts w:ascii="Times New Roman" w:hAnsi="Times New Roman" w:cs="Times New Roman"/>
                <w:b/>
                <w:i/>
                <w:color w:val="000000" w:themeColor="text1"/>
                <w:sz w:val="20"/>
                <w:szCs w:val="20"/>
                <w:lang w:val="uk-UA"/>
              </w:rPr>
              <w:t>Найменування заходів</w:t>
            </w:r>
          </w:p>
        </w:tc>
        <w:tc>
          <w:tcPr>
            <w:tcW w:w="1419" w:type="dxa"/>
            <w:tcBorders>
              <w:top w:val="single" w:sz="4" w:space="0" w:color="auto"/>
              <w:left w:val="single" w:sz="4" w:space="0" w:color="auto"/>
              <w:bottom w:val="single" w:sz="4" w:space="0" w:color="auto"/>
              <w:right w:val="single" w:sz="4" w:space="0" w:color="auto"/>
            </w:tcBorders>
            <w:vAlign w:val="center"/>
            <w:hideMark/>
          </w:tcPr>
          <w:p w:rsidR="00C227CB" w:rsidRPr="000C4486" w:rsidRDefault="00C227CB" w:rsidP="000C4486">
            <w:pPr>
              <w:spacing w:after="0" w:line="240" w:lineRule="auto"/>
              <w:jc w:val="center"/>
              <w:rPr>
                <w:rFonts w:ascii="Times New Roman" w:eastAsia="Times New Roman" w:hAnsi="Times New Roman" w:cs="Times New Roman"/>
                <w:b/>
                <w:i/>
                <w:color w:val="000000" w:themeColor="text1"/>
                <w:sz w:val="20"/>
                <w:szCs w:val="20"/>
                <w:lang w:val="uk-UA"/>
              </w:rPr>
            </w:pPr>
            <w:r w:rsidRPr="000C4486">
              <w:rPr>
                <w:rFonts w:ascii="Times New Roman" w:hAnsi="Times New Roman" w:cs="Times New Roman"/>
                <w:b/>
                <w:i/>
                <w:color w:val="000000" w:themeColor="text1"/>
                <w:sz w:val="20"/>
                <w:szCs w:val="20"/>
                <w:lang w:val="uk-UA"/>
              </w:rPr>
              <w:t>Виконавець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27CB" w:rsidRPr="000C4486" w:rsidRDefault="00C227CB" w:rsidP="000C4486">
            <w:pPr>
              <w:spacing w:after="0" w:line="240" w:lineRule="auto"/>
              <w:jc w:val="center"/>
              <w:rPr>
                <w:rFonts w:ascii="Times New Roman" w:eastAsia="Times New Roman" w:hAnsi="Times New Roman" w:cs="Times New Roman"/>
                <w:b/>
                <w:i/>
                <w:color w:val="000000" w:themeColor="text1"/>
                <w:sz w:val="20"/>
                <w:szCs w:val="20"/>
                <w:lang w:val="uk-UA"/>
              </w:rPr>
            </w:pPr>
            <w:r w:rsidRPr="000C4486">
              <w:rPr>
                <w:rFonts w:ascii="Times New Roman" w:hAnsi="Times New Roman" w:cs="Times New Roman"/>
                <w:b/>
                <w:i/>
                <w:color w:val="000000" w:themeColor="text1"/>
                <w:sz w:val="20"/>
                <w:szCs w:val="20"/>
                <w:lang w:val="uk-UA"/>
              </w:rPr>
              <w:t>Джерела фінансування</w:t>
            </w:r>
          </w:p>
        </w:tc>
        <w:tc>
          <w:tcPr>
            <w:tcW w:w="1277" w:type="dxa"/>
            <w:tcBorders>
              <w:top w:val="single" w:sz="4" w:space="0" w:color="auto"/>
              <w:left w:val="single" w:sz="4" w:space="0" w:color="auto"/>
              <w:bottom w:val="single" w:sz="4" w:space="0" w:color="auto"/>
              <w:right w:val="single" w:sz="4" w:space="0" w:color="auto"/>
            </w:tcBorders>
            <w:hideMark/>
          </w:tcPr>
          <w:p w:rsidR="00C227CB" w:rsidRPr="000C4486" w:rsidRDefault="00C227CB" w:rsidP="000C4486">
            <w:pPr>
              <w:spacing w:after="0" w:line="240" w:lineRule="auto"/>
              <w:rPr>
                <w:rFonts w:ascii="Times New Roman" w:eastAsia="Times New Roman" w:hAnsi="Times New Roman" w:cs="Times New Roman"/>
                <w:b/>
                <w:i/>
                <w:color w:val="000000" w:themeColor="text1"/>
                <w:sz w:val="20"/>
                <w:szCs w:val="20"/>
                <w:lang w:val="uk-UA"/>
              </w:rPr>
            </w:pPr>
            <w:r w:rsidRPr="000C4486">
              <w:rPr>
                <w:rFonts w:ascii="Times New Roman" w:hAnsi="Times New Roman" w:cs="Times New Roman"/>
                <w:b/>
                <w:i/>
                <w:color w:val="000000" w:themeColor="text1"/>
                <w:sz w:val="20"/>
                <w:szCs w:val="20"/>
                <w:lang w:val="uk-UA"/>
              </w:rPr>
              <w:t>Обсяг</w:t>
            </w:r>
          </w:p>
          <w:p w:rsidR="00C227CB" w:rsidRPr="000C4486" w:rsidRDefault="00C227CB" w:rsidP="000C4486">
            <w:pPr>
              <w:spacing w:after="0" w:line="240" w:lineRule="auto"/>
              <w:jc w:val="center"/>
              <w:rPr>
                <w:rFonts w:ascii="Times New Roman" w:hAnsi="Times New Roman" w:cs="Times New Roman"/>
                <w:b/>
                <w:i/>
                <w:color w:val="000000" w:themeColor="text1"/>
                <w:sz w:val="20"/>
                <w:szCs w:val="20"/>
                <w:lang w:val="uk-UA"/>
              </w:rPr>
            </w:pPr>
            <w:r w:rsidRPr="000C4486">
              <w:rPr>
                <w:rFonts w:ascii="Times New Roman" w:hAnsi="Times New Roman" w:cs="Times New Roman"/>
                <w:b/>
                <w:i/>
                <w:color w:val="000000" w:themeColor="text1"/>
                <w:sz w:val="20"/>
                <w:szCs w:val="20"/>
                <w:lang w:val="uk-UA"/>
              </w:rPr>
              <w:t>фінансових ресурсів,  грн.</w:t>
            </w:r>
          </w:p>
          <w:p w:rsidR="00C227CB" w:rsidRPr="000C4486" w:rsidRDefault="00C227CB" w:rsidP="000C4486">
            <w:pPr>
              <w:spacing w:after="0" w:line="240" w:lineRule="auto"/>
              <w:jc w:val="center"/>
              <w:rPr>
                <w:rFonts w:ascii="Times New Roman" w:eastAsia="Times New Roman" w:hAnsi="Times New Roman" w:cs="Times New Roman"/>
                <w:b/>
                <w:i/>
                <w:color w:val="000000" w:themeColor="text1"/>
                <w:sz w:val="20"/>
                <w:szCs w:val="20"/>
                <w:lang w:val="uk-UA"/>
              </w:rPr>
            </w:pPr>
            <w:r w:rsidRPr="000C4486">
              <w:rPr>
                <w:rFonts w:ascii="Times New Roman" w:hAnsi="Times New Roman" w:cs="Times New Roman"/>
                <w:b/>
                <w:i/>
                <w:color w:val="000000" w:themeColor="text1"/>
                <w:sz w:val="20"/>
                <w:szCs w:val="20"/>
                <w:lang w:val="uk-UA"/>
              </w:rPr>
              <w:t>2021 р.</w:t>
            </w:r>
          </w:p>
        </w:tc>
      </w:tr>
      <w:tr w:rsidR="000C4486" w:rsidRPr="000C4486" w:rsidTr="00C227CB">
        <w:tc>
          <w:tcPr>
            <w:tcW w:w="539" w:type="dxa"/>
            <w:tcBorders>
              <w:top w:val="single" w:sz="4" w:space="0" w:color="auto"/>
              <w:left w:val="single" w:sz="4" w:space="0" w:color="auto"/>
              <w:bottom w:val="single" w:sz="4" w:space="0" w:color="auto"/>
              <w:right w:val="single" w:sz="4" w:space="0" w:color="auto"/>
            </w:tcBorders>
            <w:hideMark/>
          </w:tcPr>
          <w:p w:rsidR="00C227CB" w:rsidRPr="000C4486" w:rsidRDefault="00C227CB" w:rsidP="000C4486">
            <w:pPr>
              <w:numPr>
                <w:ilvl w:val="0"/>
                <w:numId w:val="15"/>
              </w:numPr>
              <w:spacing w:after="0" w:line="240" w:lineRule="auto"/>
              <w:ind w:left="0"/>
              <w:rPr>
                <w:rFonts w:ascii="Times New Roman" w:eastAsia="Times New Roman" w:hAnsi="Times New Roman" w:cs="Times New Roman"/>
                <w:color w:val="000000" w:themeColor="text1"/>
                <w:sz w:val="24"/>
                <w:szCs w:val="24"/>
                <w:lang w:val="uk-UA"/>
              </w:rPr>
            </w:pPr>
            <w:r w:rsidRPr="000C4486">
              <w:rPr>
                <w:rFonts w:ascii="Times New Roman" w:eastAsia="Times New Roman" w:hAnsi="Times New Roman" w:cs="Times New Roman"/>
                <w:color w:val="000000" w:themeColor="text1"/>
                <w:sz w:val="24"/>
                <w:szCs w:val="24"/>
                <w:lang w:val="uk-UA"/>
              </w:rPr>
              <w:t>1.</w:t>
            </w:r>
          </w:p>
        </w:tc>
        <w:tc>
          <w:tcPr>
            <w:tcW w:w="5389" w:type="dxa"/>
            <w:tcBorders>
              <w:top w:val="single" w:sz="4" w:space="0" w:color="auto"/>
              <w:left w:val="single" w:sz="4" w:space="0" w:color="auto"/>
              <w:bottom w:val="single" w:sz="4" w:space="0" w:color="auto"/>
              <w:right w:val="single" w:sz="4" w:space="0" w:color="auto"/>
            </w:tcBorders>
            <w:hideMark/>
          </w:tcPr>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 xml:space="preserve">Розробка пропозицій, створення системи навігації  у місті Рахів та селах Білин, </w:t>
            </w:r>
            <w:proofErr w:type="spellStart"/>
            <w:r w:rsidRPr="000C4486">
              <w:rPr>
                <w:rFonts w:ascii="Times New Roman" w:hAnsi="Times New Roman" w:cs="Times New Roman"/>
                <w:color w:val="000000" w:themeColor="text1"/>
                <w:lang w:val="uk-UA"/>
              </w:rPr>
              <w:t>Костилівка</w:t>
            </w:r>
            <w:proofErr w:type="spellEnd"/>
            <w:r w:rsidRPr="000C4486">
              <w:rPr>
                <w:rFonts w:ascii="Times New Roman" w:hAnsi="Times New Roman" w:cs="Times New Roman"/>
                <w:color w:val="000000" w:themeColor="text1"/>
                <w:lang w:val="uk-UA"/>
              </w:rPr>
              <w:t>, Ділове (адресування вулиць та будинків), в т.ч. організація виготовлення та встановлення туристичних вказівників (туристичних стовпів-покажчиків, покажчиків різних напрямків, туристичних карт-схем, дощок туристичної інформації, туристичних стендів тощо.</w:t>
            </w:r>
          </w:p>
        </w:tc>
        <w:tc>
          <w:tcPr>
            <w:tcW w:w="1419" w:type="dxa"/>
            <w:tcBorders>
              <w:top w:val="single" w:sz="4" w:space="0" w:color="auto"/>
              <w:left w:val="single" w:sz="4" w:space="0" w:color="auto"/>
              <w:bottom w:val="single" w:sz="4" w:space="0" w:color="auto"/>
              <w:right w:val="single" w:sz="4" w:space="0" w:color="auto"/>
            </w:tcBorders>
          </w:tcPr>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p>
          <w:p w:rsidR="00C227CB" w:rsidRPr="000C4486" w:rsidRDefault="00C227CB" w:rsidP="000C4486">
            <w:pPr>
              <w:spacing w:after="0" w:line="240" w:lineRule="auto"/>
              <w:jc w:val="center"/>
              <w:rPr>
                <w:rFonts w:ascii="Times New Roman" w:hAnsi="Times New Roman" w:cs="Times New Roman"/>
                <w:color w:val="000000" w:themeColor="text1"/>
                <w:lang w:val="uk-UA"/>
              </w:rPr>
            </w:pPr>
          </w:p>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Рахівська міська рада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Міський бюджет</w:t>
            </w:r>
          </w:p>
        </w:tc>
        <w:tc>
          <w:tcPr>
            <w:tcW w:w="1277" w:type="dxa"/>
            <w:tcBorders>
              <w:top w:val="single" w:sz="4" w:space="0" w:color="auto"/>
              <w:left w:val="single" w:sz="4" w:space="0" w:color="auto"/>
              <w:bottom w:val="single" w:sz="4" w:space="0" w:color="auto"/>
              <w:right w:val="single" w:sz="4" w:space="0" w:color="auto"/>
            </w:tcBorders>
          </w:tcPr>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p>
          <w:p w:rsidR="00C227CB" w:rsidRPr="000C4486" w:rsidRDefault="00C227CB" w:rsidP="000C4486">
            <w:pPr>
              <w:spacing w:after="0" w:line="240" w:lineRule="auto"/>
              <w:jc w:val="center"/>
              <w:rPr>
                <w:rFonts w:ascii="Times New Roman" w:hAnsi="Times New Roman" w:cs="Times New Roman"/>
                <w:color w:val="000000" w:themeColor="text1"/>
                <w:lang w:val="uk-UA"/>
              </w:rPr>
            </w:pPr>
          </w:p>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20 000,0</w:t>
            </w:r>
          </w:p>
        </w:tc>
      </w:tr>
      <w:tr w:rsidR="000C4486" w:rsidRPr="000C4486" w:rsidTr="00C227CB">
        <w:tc>
          <w:tcPr>
            <w:tcW w:w="539" w:type="dxa"/>
            <w:tcBorders>
              <w:top w:val="single" w:sz="4" w:space="0" w:color="auto"/>
              <w:left w:val="single" w:sz="4" w:space="0" w:color="auto"/>
              <w:bottom w:val="single" w:sz="4" w:space="0" w:color="auto"/>
              <w:right w:val="single" w:sz="4" w:space="0" w:color="auto"/>
            </w:tcBorders>
            <w:hideMark/>
          </w:tcPr>
          <w:p w:rsidR="00C227CB" w:rsidRPr="000C4486" w:rsidRDefault="00C227CB" w:rsidP="000C4486">
            <w:pPr>
              <w:numPr>
                <w:ilvl w:val="0"/>
                <w:numId w:val="15"/>
              </w:numPr>
              <w:spacing w:after="0" w:line="240" w:lineRule="auto"/>
              <w:ind w:left="0"/>
              <w:rPr>
                <w:rFonts w:ascii="Times New Roman" w:eastAsia="Times New Roman" w:hAnsi="Times New Roman" w:cs="Times New Roman"/>
                <w:color w:val="000000" w:themeColor="text1"/>
                <w:sz w:val="24"/>
                <w:szCs w:val="24"/>
                <w:lang w:val="uk-UA"/>
              </w:rPr>
            </w:pPr>
            <w:r w:rsidRPr="000C4486">
              <w:rPr>
                <w:rFonts w:ascii="Times New Roman" w:eastAsia="Times New Roman" w:hAnsi="Times New Roman" w:cs="Times New Roman"/>
                <w:color w:val="000000" w:themeColor="text1"/>
                <w:sz w:val="24"/>
                <w:szCs w:val="24"/>
                <w:lang w:val="uk-UA"/>
              </w:rPr>
              <w:t>2.</w:t>
            </w:r>
          </w:p>
        </w:tc>
        <w:tc>
          <w:tcPr>
            <w:tcW w:w="5389" w:type="dxa"/>
            <w:tcBorders>
              <w:top w:val="single" w:sz="4" w:space="0" w:color="auto"/>
              <w:left w:val="single" w:sz="4" w:space="0" w:color="auto"/>
              <w:bottom w:val="single" w:sz="4" w:space="0" w:color="auto"/>
              <w:right w:val="single" w:sz="4" w:space="0" w:color="auto"/>
            </w:tcBorders>
            <w:hideMark/>
          </w:tcPr>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 xml:space="preserve">Розробка та встановлення відпочинкових зон в межах  Рахівської міської територіальної громади в т.ч.: відновлення джерел питної води, аналіз хімічного складу, облаштування туристичних стежок альтанками та лавками. </w:t>
            </w:r>
          </w:p>
        </w:tc>
        <w:tc>
          <w:tcPr>
            <w:tcW w:w="1419" w:type="dxa"/>
            <w:tcBorders>
              <w:top w:val="single" w:sz="4" w:space="0" w:color="auto"/>
              <w:left w:val="single" w:sz="4" w:space="0" w:color="auto"/>
              <w:bottom w:val="single" w:sz="4" w:space="0" w:color="auto"/>
              <w:right w:val="single" w:sz="4" w:space="0" w:color="auto"/>
            </w:tcBorders>
          </w:tcPr>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p>
          <w:p w:rsidR="00C227CB" w:rsidRPr="000C4486" w:rsidRDefault="00C227CB" w:rsidP="000C4486">
            <w:pPr>
              <w:spacing w:after="0" w:line="240" w:lineRule="auto"/>
              <w:jc w:val="center"/>
              <w:rPr>
                <w:rFonts w:ascii="Times New Roman" w:hAnsi="Times New Roman" w:cs="Times New Roman"/>
                <w:color w:val="000000" w:themeColor="text1"/>
                <w:lang w:val="uk-UA"/>
              </w:rPr>
            </w:pPr>
          </w:p>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Рахівська міська рада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Міський бюджет</w:t>
            </w:r>
          </w:p>
        </w:tc>
        <w:tc>
          <w:tcPr>
            <w:tcW w:w="1277" w:type="dxa"/>
            <w:tcBorders>
              <w:top w:val="single" w:sz="4" w:space="0" w:color="auto"/>
              <w:left w:val="single" w:sz="4" w:space="0" w:color="auto"/>
              <w:bottom w:val="single" w:sz="4" w:space="0" w:color="auto"/>
              <w:right w:val="single" w:sz="4" w:space="0" w:color="auto"/>
            </w:tcBorders>
          </w:tcPr>
          <w:p w:rsidR="00C227CB" w:rsidRPr="000C4486" w:rsidRDefault="00C227CB" w:rsidP="000C4486">
            <w:pPr>
              <w:spacing w:after="0" w:line="240" w:lineRule="auto"/>
              <w:rPr>
                <w:rFonts w:ascii="Times New Roman" w:eastAsia="Times New Roman" w:hAnsi="Times New Roman" w:cs="Times New Roman"/>
                <w:color w:val="000000" w:themeColor="text1"/>
                <w:sz w:val="24"/>
                <w:szCs w:val="24"/>
                <w:lang w:val="uk-UA"/>
              </w:rPr>
            </w:pPr>
          </w:p>
          <w:p w:rsidR="00C227CB" w:rsidRPr="000C4486" w:rsidRDefault="00C227CB" w:rsidP="000C4486">
            <w:pPr>
              <w:spacing w:after="0" w:line="240" w:lineRule="auto"/>
              <w:rPr>
                <w:rFonts w:ascii="Times New Roman" w:hAnsi="Times New Roman" w:cs="Times New Roman"/>
                <w:color w:val="000000" w:themeColor="text1"/>
                <w:lang w:val="uk-UA"/>
              </w:rPr>
            </w:pPr>
          </w:p>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30 000,0</w:t>
            </w:r>
          </w:p>
        </w:tc>
      </w:tr>
      <w:tr w:rsidR="000C4486" w:rsidRPr="000C4486" w:rsidTr="00C227CB">
        <w:tc>
          <w:tcPr>
            <w:tcW w:w="539" w:type="dxa"/>
            <w:tcBorders>
              <w:top w:val="single" w:sz="4" w:space="0" w:color="auto"/>
              <w:left w:val="single" w:sz="4" w:space="0" w:color="auto"/>
              <w:bottom w:val="single" w:sz="4" w:space="0" w:color="auto"/>
              <w:right w:val="single" w:sz="4" w:space="0" w:color="auto"/>
            </w:tcBorders>
            <w:hideMark/>
          </w:tcPr>
          <w:p w:rsidR="00C227CB" w:rsidRPr="000C4486" w:rsidRDefault="00C227CB" w:rsidP="000C4486">
            <w:pPr>
              <w:numPr>
                <w:ilvl w:val="0"/>
                <w:numId w:val="15"/>
              </w:numPr>
              <w:spacing w:after="0" w:line="240" w:lineRule="auto"/>
              <w:ind w:left="0"/>
              <w:rPr>
                <w:rFonts w:ascii="Times New Roman" w:eastAsia="Times New Roman" w:hAnsi="Times New Roman" w:cs="Times New Roman"/>
                <w:color w:val="000000" w:themeColor="text1"/>
                <w:sz w:val="24"/>
                <w:szCs w:val="24"/>
                <w:lang w:val="uk-UA"/>
              </w:rPr>
            </w:pPr>
            <w:r w:rsidRPr="000C4486">
              <w:rPr>
                <w:rFonts w:ascii="Times New Roman" w:eastAsia="Times New Roman" w:hAnsi="Times New Roman" w:cs="Times New Roman"/>
                <w:color w:val="000000" w:themeColor="text1"/>
                <w:sz w:val="24"/>
                <w:szCs w:val="24"/>
                <w:lang w:val="uk-UA"/>
              </w:rPr>
              <w:t>3.</w:t>
            </w:r>
          </w:p>
        </w:tc>
        <w:tc>
          <w:tcPr>
            <w:tcW w:w="5389" w:type="dxa"/>
            <w:tcBorders>
              <w:top w:val="single" w:sz="4" w:space="0" w:color="auto"/>
              <w:left w:val="single" w:sz="4" w:space="0" w:color="auto"/>
              <w:bottom w:val="single" w:sz="4" w:space="0" w:color="auto"/>
              <w:right w:val="single" w:sz="4" w:space="0" w:color="auto"/>
            </w:tcBorders>
            <w:hideMark/>
          </w:tcPr>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Створення інформаційних друкованих матеріалів та сувенірної продукції для представлення туристичного потенціалу Рахівської міської територіальної громади, розробка календарів та сувенірів із панорамами краєвидів громади, виготовлення та встановлення біл-бордів.</w:t>
            </w:r>
          </w:p>
        </w:tc>
        <w:tc>
          <w:tcPr>
            <w:tcW w:w="1419" w:type="dxa"/>
            <w:tcBorders>
              <w:top w:val="single" w:sz="4" w:space="0" w:color="auto"/>
              <w:left w:val="single" w:sz="4" w:space="0" w:color="auto"/>
              <w:bottom w:val="single" w:sz="4" w:space="0" w:color="auto"/>
              <w:right w:val="single" w:sz="4" w:space="0" w:color="auto"/>
            </w:tcBorders>
          </w:tcPr>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p>
          <w:p w:rsidR="00C227CB" w:rsidRPr="000C4486" w:rsidRDefault="00C227CB" w:rsidP="000C4486">
            <w:pPr>
              <w:spacing w:after="0" w:line="240" w:lineRule="auto"/>
              <w:jc w:val="center"/>
              <w:rPr>
                <w:rFonts w:ascii="Times New Roman" w:hAnsi="Times New Roman" w:cs="Times New Roman"/>
                <w:color w:val="000000" w:themeColor="text1"/>
                <w:lang w:val="uk-UA"/>
              </w:rPr>
            </w:pPr>
          </w:p>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Рахівська міська рада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Міський бюджет</w:t>
            </w:r>
          </w:p>
        </w:tc>
        <w:tc>
          <w:tcPr>
            <w:tcW w:w="1277" w:type="dxa"/>
            <w:tcBorders>
              <w:top w:val="single" w:sz="4" w:space="0" w:color="auto"/>
              <w:left w:val="single" w:sz="4" w:space="0" w:color="auto"/>
              <w:bottom w:val="single" w:sz="4" w:space="0" w:color="auto"/>
              <w:right w:val="single" w:sz="4" w:space="0" w:color="auto"/>
            </w:tcBorders>
          </w:tcPr>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p>
          <w:p w:rsidR="00C227CB" w:rsidRPr="000C4486" w:rsidRDefault="00C227CB" w:rsidP="000C4486">
            <w:pPr>
              <w:spacing w:after="0" w:line="240" w:lineRule="auto"/>
              <w:jc w:val="center"/>
              <w:rPr>
                <w:rFonts w:ascii="Times New Roman" w:hAnsi="Times New Roman" w:cs="Times New Roman"/>
                <w:color w:val="000000" w:themeColor="text1"/>
                <w:lang w:val="uk-UA"/>
              </w:rPr>
            </w:pPr>
          </w:p>
          <w:p w:rsidR="00C227CB" w:rsidRPr="000C4486" w:rsidRDefault="00C227CB" w:rsidP="000C4486">
            <w:pPr>
              <w:spacing w:after="0" w:line="240" w:lineRule="auto"/>
              <w:jc w:val="center"/>
              <w:rPr>
                <w:rFonts w:ascii="Times New Roman" w:hAnsi="Times New Roman" w:cs="Times New Roman"/>
                <w:color w:val="000000" w:themeColor="text1"/>
                <w:lang w:val="uk-UA"/>
              </w:rPr>
            </w:pPr>
          </w:p>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30 000,0</w:t>
            </w:r>
          </w:p>
        </w:tc>
      </w:tr>
      <w:tr w:rsidR="000C4486" w:rsidRPr="000C4486" w:rsidTr="00C227CB">
        <w:tc>
          <w:tcPr>
            <w:tcW w:w="539" w:type="dxa"/>
            <w:tcBorders>
              <w:top w:val="single" w:sz="4" w:space="0" w:color="auto"/>
              <w:left w:val="single" w:sz="4" w:space="0" w:color="auto"/>
              <w:bottom w:val="single" w:sz="4" w:space="0" w:color="auto"/>
              <w:right w:val="single" w:sz="4" w:space="0" w:color="auto"/>
            </w:tcBorders>
            <w:hideMark/>
          </w:tcPr>
          <w:p w:rsidR="00C227CB" w:rsidRPr="000C4486" w:rsidRDefault="00C227CB" w:rsidP="000C4486">
            <w:pPr>
              <w:spacing w:after="0" w:line="240" w:lineRule="auto"/>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4.</w:t>
            </w:r>
          </w:p>
        </w:tc>
        <w:tc>
          <w:tcPr>
            <w:tcW w:w="5389" w:type="dxa"/>
            <w:tcBorders>
              <w:top w:val="single" w:sz="4" w:space="0" w:color="auto"/>
              <w:left w:val="single" w:sz="4" w:space="0" w:color="auto"/>
              <w:bottom w:val="single" w:sz="4" w:space="0" w:color="auto"/>
              <w:right w:val="single" w:sz="4" w:space="0" w:color="auto"/>
            </w:tcBorders>
            <w:hideMark/>
          </w:tcPr>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 xml:space="preserve">Проведення культурно-масових заходів; проведення майстер-класів, участь в </w:t>
            </w:r>
            <w:proofErr w:type="spellStart"/>
            <w:r w:rsidRPr="000C4486">
              <w:rPr>
                <w:rFonts w:ascii="Times New Roman" w:hAnsi="Times New Roman" w:cs="Times New Roman"/>
                <w:color w:val="000000" w:themeColor="text1"/>
                <w:lang w:val="uk-UA"/>
              </w:rPr>
              <w:t>еколого-освітніх</w:t>
            </w:r>
            <w:proofErr w:type="spellEnd"/>
            <w:r w:rsidRPr="000C4486">
              <w:rPr>
                <w:rFonts w:ascii="Times New Roman" w:hAnsi="Times New Roman" w:cs="Times New Roman"/>
                <w:color w:val="000000" w:themeColor="text1"/>
                <w:lang w:val="uk-UA"/>
              </w:rPr>
              <w:t xml:space="preserve"> заходах.</w:t>
            </w:r>
          </w:p>
        </w:tc>
        <w:tc>
          <w:tcPr>
            <w:tcW w:w="1419" w:type="dxa"/>
            <w:tcBorders>
              <w:top w:val="single" w:sz="4" w:space="0" w:color="auto"/>
              <w:left w:val="single" w:sz="4" w:space="0" w:color="auto"/>
              <w:bottom w:val="single" w:sz="4" w:space="0" w:color="auto"/>
              <w:right w:val="single" w:sz="4" w:space="0" w:color="auto"/>
            </w:tcBorders>
          </w:tcPr>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p>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Рахівська міська рада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Міський бюджет</w:t>
            </w:r>
          </w:p>
        </w:tc>
        <w:tc>
          <w:tcPr>
            <w:tcW w:w="1277" w:type="dxa"/>
            <w:tcBorders>
              <w:top w:val="single" w:sz="4" w:space="0" w:color="auto"/>
              <w:left w:val="single" w:sz="4" w:space="0" w:color="auto"/>
              <w:bottom w:val="single" w:sz="4" w:space="0" w:color="auto"/>
              <w:right w:val="single" w:sz="4" w:space="0" w:color="auto"/>
            </w:tcBorders>
          </w:tcPr>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p>
          <w:p w:rsidR="00C227CB" w:rsidRPr="000C4486" w:rsidRDefault="00C227CB" w:rsidP="000C4486">
            <w:pPr>
              <w:spacing w:after="0" w:line="240" w:lineRule="auto"/>
              <w:jc w:val="center"/>
              <w:rPr>
                <w:rFonts w:ascii="Times New Roman" w:hAnsi="Times New Roman" w:cs="Times New Roman"/>
                <w:color w:val="000000" w:themeColor="text1"/>
                <w:lang w:val="uk-UA"/>
              </w:rPr>
            </w:pPr>
          </w:p>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50 000,0</w:t>
            </w:r>
          </w:p>
        </w:tc>
      </w:tr>
      <w:tr w:rsidR="000C4486" w:rsidRPr="000C4486" w:rsidTr="00C227CB">
        <w:tc>
          <w:tcPr>
            <w:tcW w:w="539" w:type="dxa"/>
            <w:tcBorders>
              <w:top w:val="single" w:sz="4" w:space="0" w:color="auto"/>
              <w:left w:val="single" w:sz="4" w:space="0" w:color="auto"/>
              <w:bottom w:val="single" w:sz="4" w:space="0" w:color="auto"/>
              <w:right w:val="single" w:sz="4" w:space="0" w:color="auto"/>
            </w:tcBorders>
            <w:hideMark/>
          </w:tcPr>
          <w:p w:rsidR="00C227CB" w:rsidRPr="000C4486" w:rsidRDefault="00C227CB" w:rsidP="000C4486">
            <w:pPr>
              <w:spacing w:after="0" w:line="240" w:lineRule="auto"/>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5.</w:t>
            </w:r>
          </w:p>
        </w:tc>
        <w:tc>
          <w:tcPr>
            <w:tcW w:w="5389" w:type="dxa"/>
            <w:tcBorders>
              <w:top w:val="single" w:sz="4" w:space="0" w:color="auto"/>
              <w:left w:val="single" w:sz="4" w:space="0" w:color="auto"/>
              <w:bottom w:val="single" w:sz="4" w:space="0" w:color="auto"/>
              <w:right w:val="single" w:sz="4" w:space="0" w:color="auto"/>
            </w:tcBorders>
            <w:hideMark/>
          </w:tcPr>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Надання матеріалів для туристично-інформаційного центру.</w:t>
            </w:r>
          </w:p>
        </w:tc>
        <w:tc>
          <w:tcPr>
            <w:tcW w:w="1419" w:type="dxa"/>
            <w:tcBorders>
              <w:top w:val="single" w:sz="4" w:space="0" w:color="auto"/>
              <w:left w:val="single" w:sz="4" w:space="0" w:color="auto"/>
              <w:bottom w:val="single" w:sz="4" w:space="0" w:color="auto"/>
              <w:right w:val="single" w:sz="4" w:space="0" w:color="auto"/>
            </w:tcBorders>
            <w:hideMark/>
          </w:tcPr>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Рахівська міська рада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Міський бюджет</w:t>
            </w:r>
          </w:p>
        </w:tc>
        <w:tc>
          <w:tcPr>
            <w:tcW w:w="1277" w:type="dxa"/>
            <w:tcBorders>
              <w:top w:val="single" w:sz="4" w:space="0" w:color="auto"/>
              <w:left w:val="single" w:sz="4" w:space="0" w:color="auto"/>
              <w:bottom w:val="single" w:sz="4" w:space="0" w:color="auto"/>
              <w:right w:val="single" w:sz="4" w:space="0" w:color="auto"/>
            </w:tcBorders>
            <w:hideMark/>
          </w:tcPr>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0</w:t>
            </w:r>
          </w:p>
        </w:tc>
      </w:tr>
      <w:tr w:rsidR="000C4486" w:rsidRPr="000C4486" w:rsidTr="00C227CB">
        <w:tc>
          <w:tcPr>
            <w:tcW w:w="539" w:type="dxa"/>
            <w:tcBorders>
              <w:top w:val="single" w:sz="4" w:space="0" w:color="auto"/>
              <w:left w:val="single" w:sz="4" w:space="0" w:color="auto"/>
              <w:bottom w:val="single" w:sz="4" w:space="0" w:color="auto"/>
              <w:right w:val="single" w:sz="4" w:space="0" w:color="auto"/>
            </w:tcBorders>
            <w:hideMark/>
          </w:tcPr>
          <w:p w:rsidR="00C227CB" w:rsidRPr="000C4486" w:rsidRDefault="00C227CB" w:rsidP="000C4486">
            <w:pPr>
              <w:spacing w:after="0" w:line="240" w:lineRule="auto"/>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6.</w:t>
            </w:r>
          </w:p>
        </w:tc>
        <w:tc>
          <w:tcPr>
            <w:tcW w:w="5389" w:type="dxa"/>
            <w:tcBorders>
              <w:top w:val="single" w:sz="4" w:space="0" w:color="auto"/>
              <w:left w:val="single" w:sz="4" w:space="0" w:color="auto"/>
              <w:bottom w:val="single" w:sz="4" w:space="0" w:color="auto"/>
              <w:right w:val="single" w:sz="4" w:space="0" w:color="auto"/>
            </w:tcBorders>
            <w:hideMark/>
          </w:tcPr>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Участь представників туристичної галузі Рахівської міської територіальної громади у міжнародних семінарах, конференціях, тренінгах, форумах  з питань розвитку туризму.</w:t>
            </w:r>
          </w:p>
        </w:tc>
        <w:tc>
          <w:tcPr>
            <w:tcW w:w="1419" w:type="dxa"/>
            <w:tcBorders>
              <w:top w:val="single" w:sz="4" w:space="0" w:color="auto"/>
              <w:left w:val="single" w:sz="4" w:space="0" w:color="auto"/>
              <w:bottom w:val="single" w:sz="4" w:space="0" w:color="auto"/>
              <w:right w:val="single" w:sz="4" w:space="0" w:color="auto"/>
            </w:tcBorders>
          </w:tcPr>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p>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Рахівська міська рада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Міський бюджет</w:t>
            </w:r>
          </w:p>
        </w:tc>
        <w:tc>
          <w:tcPr>
            <w:tcW w:w="1277" w:type="dxa"/>
            <w:tcBorders>
              <w:top w:val="single" w:sz="4" w:space="0" w:color="auto"/>
              <w:left w:val="single" w:sz="4" w:space="0" w:color="auto"/>
              <w:bottom w:val="single" w:sz="4" w:space="0" w:color="auto"/>
              <w:right w:val="single" w:sz="4" w:space="0" w:color="auto"/>
            </w:tcBorders>
          </w:tcPr>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p>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20 000,00</w:t>
            </w:r>
          </w:p>
        </w:tc>
      </w:tr>
      <w:tr w:rsidR="000C4486" w:rsidRPr="000C4486" w:rsidTr="00C227CB">
        <w:trPr>
          <w:trHeight w:val="457"/>
        </w:trPr>
        <w:tc>
          <w:tcPr>
            <w:tcW w:w="539" w:type="dxa"/>
            <w:tcBorders>
              <w:top w:val="single" w:sz="4" w:space="0" w:color="auto"/>
              <w:left w:val="single" w:sz="4" w:space="0" w:color="auto"/>
              <w:bottom w:val="single" w:sz="4" w:space="0" w:color="auto"/>
              <w:right w:val="single" w:sz="4" w:space="0" w:color="auto"/>
            </w:tcBorders>
            <w:hideMark/>
          </w:tcPr>
          <w:p w:rsidR="00C227CB" w:rsidRPr="000C4486" w:rsidRDefault="00C227CB" w:rsidP="000C4486">
            <w:pPr>
              <w:spacing w:after="0" w:line="240" w:lineRule="auto"/>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7.</w:t>
            </w:r>
          </w:p>
        </w:tc>
        <w:tc>
          <w:tcPr>
            <w:tcW w:w="5389" w:type="dxa"/>
            <w:tcBorders>
              <w:top w:val="single" w:sz="4" w:space="0" w:color="auto"/>
              <w:left w:val="single" w:sz="4" w:space="0" w:color="auto"/>
              <w:bottom w:val="single" w:sz="4" w:space="0" w:color="auto"/>
              <w:right w:val="single" w:sz="4" w:space="0" w:color="auto"/>
            </w:tcBorders>
            <w:hideMark/>
          </w:tcPr>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 xml:space="preserve">Переклад </w:t>
            </w:r>
            <w:proofErr w:type="spellStart"/>
            <w:r w:rsidRPr="000C4486">
              <w:rPr>
                <w:rFonts w:ascii="Times New Roman" w:hAnsi="Times New Roman" w:cs="Times New Roman"/>
                <w:color w:val="000000" w:themeColor="text1"/>
                <w:lang w:val="uk-UA"/>
              </w:rPr>
              <w:t>промоційної</w:t>
            </w:r>
            <w:proofErr w:type="spellEnd"/>
            <w:r w:rsidRPr="000C4486">
              <w:rPr>
                <w:rFonts w:ascii="Times New Roman" w:hAnsi="Times New Roman" w:cs="Times New Roman"/>
                <w:color w:val="000000" w:themeColor="text1"/>
                <w:lang w:val="uk-UA"/>
              </w:rPr>
              <w:t xml:space="preserve"> продукції та інформації і розміщення на міжнародних туристичних порталах</w:t>
            </w:r>
          </w:p>
        </w:tc>
        <w:tc>
          <w:tcPr>
            <w:tcW w:w="1419" w:type="dxa"/>
            <w:tcBorders>
              <w:top w:val="single" w:sz="4" w:space="0" w:color="auto"/>
              <w:left w:val="single" w:sz="4" w:space="0" w:color="auto"/>
              <w:bottom w:val="single" w:sz="4" w:space="0" w:color="auto"/>
              <w:right w:val="single" w:sz="4" w:space="0" w:color="auto"/>
            </w:tcBorders>
          </w:tcPr>
          <w:p w:rsidR="00C227CB" w:rsidRPr="000C4486" w:rsidRDefault="00C227CB" w:rsidP="000C4486">
            <w:pPr>
              <w:spacing w:after="0" w:line="240" w:lineRule="auto"/>
              <w:jc w:val="center"/>
              <w:rPr>
                <w:rFonts w:ascii="Times New Roman" w:hAnsi="Times New Roman" w:cs="Times New Roman"/>
                <w:color w:val="000000" w:themeColor="text1"/>
                <w:lang w:val="uk-UA"/>
              </w:rPr>
            </w:pPr>
          </w:p>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Рахівська міська рада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Міський бюджет</w:t>
            </w:r>
          </w:p>
        </w:tc>
        <w:tc>
          <w:tcPr>
            <w:tcW w:w="1277" w:type="dxa"/>
            <w:tcBorders>
              <w:top w:val="single" w:sz="4" w:space="0" w:color="auto"/>
              <w:left w:val="single" w:sz="4" w:space="0" w:color="auto"/>
              <w:bottom w:val="single" w:sz="4" w:space="0" w:color="auto"/>
              <w:right w:val="single" w:sz="4" w:space="0" w:color="auto"/>
            </w:tcBorders>
          </w:tcPr>
          <w:p w:rsidR="00C227CB" w:rsidRPr="000C4486" w:rsidRDefault="00C227CB" w:rsidP="000C4486">
            <w:pPr>
              <w:spacing w:after="0" w:line="240" w:lineRule="auto"/>
              <w:jc w:val="center"/>
              <w:rPr>
                <w:rFonts w:ascii="Times New Roman" w:hAnsi="Times New Roman" w:cs="Times New Roman"/>
                <w:color w:val="000000" w:themeColor="text1"/>
                <w:lang w:val="uk-UA"/>
              </w:rPr>
            </w:pPr>
          </w:p>
          <w:p w:rsidR="00C227CB" w:rsidRPr="000C4486" w:rsidRDefault="00C227CB" w:rsidP="000C4486">
            <w:pPr>
              <w:spacing w:after="0" w:line="240" w:lineRule="auto"/>
              <w:jc w:val="center"/>
              <w:rPr>
                <w:rFonts w:ascii="Times New Roman" w:hAnsi="Times New Roman" w:cs="Times New Roman"/>
                <w:color w:val="000000" w:themeColor="text1"/>
                <w:lang w:val="uk-UA"/>
              </w:rPr>
            </w:pPr>
          </w:p>
          <w:p w:rsidR="00C227CB" w:rsidRPr="000C4486" w:rsidRDefault="00C227CB" w:rsidP="000C4486">
            <w:pPr>
              <w:spacing w:after="0" w:line="240" w:lineRule="auto"/>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 xml:space="preserve"> 10 000,0</w:t>
            </w:r>
          </w:p>
        </w:tc>
      </w:tr>
      <w:tr w:rsidR="000C4486" w:rsidRPr="000C4486" w:rsidTr="00C227CB">
        <w:tc>
          <w:tcPr>
            <w:tcW w:w="539" w:type="dxa"/>
            <w:tcBorders>
              <w:top w:val="single" w:sz="4" w:space="0" w:color="auto"/>
              <w:left w:val="single" w:sz="4" w:space="0" w:color="auto"/>
              <w:bottom w:val="single" w:sz="4" w:space="0" w:color="auto"/>
              <w:right w:val="single" w:sz="4" w:space="0" w:color="auto"/>
            </w:tcBorders>
            <w:hideMark/>
          </w:tcPr>
          <w:p w:rsidR="00C227CB" w:rsidRPr="000C4486" w:rsidRDefault="00C227CB" w:rsidP="000C4486">
            <w:pPr>
              <w:spacing w:after="0" w:line="240" w:lineRule="auto"/>
              <w:rPr>
                <w:rFonts w:ascii="Times New Roman" w:eastAsia="Times New Roman" w:hAnsi="Times New Roman" w:cs="Times New Roman"/>
                <w:color w:val="000000" w:themeColor="text1"/>
                <w:sz w:val="24"/>
                <w:szCs w:val="24"/>
                <w:lang w:val="uk-UA"/>
              </w:rPr>
            </w:pPr>
            <w:r w:rsidRPr="000C4486">
              <w:rPr>
                <w:rFonts w:ascii="Times New Roman" w:eastAsia="Times New Roman" w:hAnsi="Times New Roman" w:cs="Times New Roman"/>
                <w:color w:val="000000" w:themeColor="text1"/>
                <w:sz w:val="24"/>
                <w:szCs w:val="24"/>
                <w:lang w:val="uk-UA"/>
              </w:rPr>
              <w:t>8.</w:t>
            </w:r>
          </w:p>
        </w:tc>
        <w:tc>
          <w:tcPr>
            <w:tcW w:w="5389" w:type="dxa"/>
            <w:tcBorders>
              <w:top w:val="single" w:sz="4" w:space="0" w:color="auto"/>
              <w:left w:val="single" w:sz="4" w:space="0" w:color="auto"/>
              <w:bottom w:val="single" w:sz="4" w:space="0" w:color="auto"/>
              <w:right w:val="single" w:sz="4" w:space="0" w:color="auto"/>
            </w:tcBorders>
            <w:hideMark/>
          </w:tcPr>
          <w:p w:rsidR="00C227CB" w:rsidRPr="000C4486" w:rsidRDefault="00C227CB" w:rsidP="000C4486">
            <w:pPr>
              <w:spacing w:after="0" w:line="240" w:lineRule="auto"/>
              <w:rPr>
                <w:rFonts w:ascii="Times New Roman" w:eastAsia="Times New Roman" w:hAnsi="Times New Roman" w:cs="Times New Roman"/>
                <w:color w:val="000000" w:themeColor="text1"/>
                <w:sz w:val="24"/>
                <w:szCs w:val="24"/>
                <w:lang w:val="uk-UA"/>
              </w:rPr>
            </w:pPr>
            <w:r w:rsidRPr="000C4486">
              <w:rPr>
                <w:rFonts w:ascii="Times New Roman" w:eastAsia="Times New Roman" w:hAnsi="Times New Roman" w:cs="Times New Roman"/>
                <w:color w:val="000000" w:themeColor="text1"/>
                <w:sz w:val="24"/>
                <w:szCs w:val="24"/>
                <w:lang w:val="uk-UA"/>
              </w:rPr>
              <w:t xml:space="preserve">Організація круглих столів для суб’єктів туристичної галузі </w:t>
            </w:r>
            <w:r w:rsidRPr="000C4486">
              <w:rPr>
                <w:rFonts w:ascii="Times New Roman" w:hAnsi="Times New Roman" w:cs="Times New Roman"/>
                <w:color w:val="000000" w:themeColor="text1"/>
                <w:sz w:val="24"/>
                <w:szCs w:val="24"/>
                <w:lang w:val="uk-UA"/>
              </w:rPr>
              <w:t>Рахівської міської територіальної громади з метою визначення та обговорення спільних проблем в цьому напрямку</w:t>
            </w:r>
            <w:r w:rsidRPr="000C4486">
              <w:rPr>
                <w:rFonts w:ascii="Times New Roman" w:hAnsi="Times New Roman" w:cs="Times New Roman"/>
                <w:color w:val="000000" w:themeColor="text1"/>
                <w:sz w:val="28"/>
                <w:szCs w:val="28"/>
                <w:lang w:val="uk-UA"/>
              </w:rPr>
              <w:t xml:space="preserve"> </w:t>
            </w:r>
          </w:p>
        </w:tc>
        <w:tc>
          <w:tcPr>
            <w:tcW w:w="1419" w:type="dxa"/>
            <w:tcBorders>
              <w:top w:val="single" w:sz="4" w:space="0" w:color="auto"/>
              <w:left w:val="single" w:sz="4" w:space="0" w:color="auto"/>
              <w:bottom w:val="single" w:sz="4" w:space="0" w:color="auto"/>
              <w:right w:val="single" w:sz="4" w:space="0" w:color="auto"/>
            </w:tcBorders>
          </w:tcPr>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p>
          <w:p w:rsidR="00C227CB" w:rsidRPr="000C4486" w:rsidRDefault="00C227CB" w:rsidP="000C4486">
            <w:pPr>
              <w:spacing w:after="0" w:line="240" w:lineRule="auto"/>
              <w:jc w:val="center"/>
              <w:rPr>
                <w:rFonts w:ascii="Times New Roman" w:hAnsi="Times New Roman" w:cs="Times New Roman"/>
                <w:color w:val="000000" w:themeColor="text1"/>
                <w:lang w:val="uk-UA"/>
              </w:rPr>
            </w:pPr>
          </w:p>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Рахівська міська рада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Міський бюджет</w:t>
            </w:r>
          </w:p>
        </w:tc>
        <w:tc>
          <w:tcPr>
            <w:tcW w:w="1277" w:type="dxa"/>
            <w:tcBorders>
              <w:top w:val="single" w:sz="4" w:space="0" w:color="auto"/>
              <w:left w:val="single" w:sz="4" w:space="0" w:color="auto"/>
              <w:bottom w:val="single" w:sz="4" w:space="0" w:color="auto"/>
              <w:right w:val="single" w:sz="4" w:space="0" w:color="auto"/>
            </w:tcBorders>
          </w:tcPr>
          <w:p w:rsidR="00C227CB" w:rsidRPr="000C4486" w:rsidRDefault="00C227CB" w:rsidP="000C4486">
            <w:pPr>
              <w:spacing w:after="0" w:line="240" w:lineRule="auto"/>
              <w:jc w:val="center"/>
              <w:rPr>
                <w:rFonts w:ascii="Times New Roman" w:eastAsia="Times New Roman" w:hAnsi="Times New Roman" w:cs="Times New Roman"/>
                <w:color w:val="000000" w:themeColor="text1"/>
                <w:sz w:val="24"/>
                <w:szCs w:val="24"/>
                <w:lang w:val="uk-UA"/>
              </w:rPr>
            </w:pPr>
          </w:p>
          <w:p w:rsidR="00C227CB" w:rsidRPr="000C4486" w:rsidRDefault="00C227CB" w:rsidP="000C4486">
            <w:pPr>
              <w:spacing w:after="0" w:line="240" w:lineRule="auto"/>
              <w:jc w:val="center"/>
              <w:rPr>
                <w:rFonts w:ascii="Times New Roman" w:hAnsi="Times New Roman" w:cs="Times New Roman"/>
                <w:color w:val="000000" w:themeColor="text1"/>
                <w:lang w:val="uk-UA"/>
              </w:rPr>
            </w:pPr>
          </w:p>
          <w:p w:rsidR="00C227CB" w:rsidRPr="000C4486" w:rsidRDefault="00C227CB" w:rsidP="000C4486">
            <w:pPr>
              <w:spacing w:after="0" w:line="240" w:lineRule="auto"/>
              <w:jc w:val="center"/>
              <w:rPr>
                <w:rFonts w:ascii="Times New Roman" w:hAnsi="Times New Roman" w:cs="Times New Roman"/>
                <w:color w:val="000000" w:themeColor="text1"/>
                <w:lang w:val="uk-UA"/>
              </w:rPr>
            </w:pPr>
          </w:p>
          <w:p w:rsidR="00C227CB" w:rsidRPr="000C4486" w:rsidRDefault="00C227CB" w:rsidP="000C4486">
            <w:pPr>
              <w:spacing w:after="0" w:line="240" w:lineRule="auto"/>
              <w:rPr>
                <w:rFonts w:ascii="Times New Roman" w:eastAsia="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 xml:space="preserve"> 20 000,0</w:t>
            </w:r>
          </w:p>
        </w:tc>
      </w:tr>
      <w:tr w:rsidR="000C4486" w:rsidRPr="000C4486" w:rsidTr="00C227CB">
        <w:tc>
          <w:tcPr>
            <w:tcW w:w="8623" w:type="dxa"/>
            <w:gridSpan w:val="4"/>
            <w:tcBorders>
              <w:top w:val="single" w:sz="4" w:space="0" w:color="auto"/>
              <w:left w:val="single" w:sz="4" w:space="0" w:color="auto"/>
              <w:bottom w:val="single" w:sz="4" w:space="0" w:color="auto"/>
              <w:right w:val="single" w:sz="4" w:space="0" w:color="auto"/>
            </w:tcBorders>
            <w:hideMark/>
          </w:tcPr>
          <w:p w:rsidR="00C227CB" w:rsidRPr="000C4486" w:rsidRDefault="00C227CB" w:rsidP="000C4486">
            <w:pPr>
              <w:tabs>
                <w:tab w:val="left" w:pos="326"/>
              </w:tabs>
              <w:spacing w:after="0" w:line="240" w:lineRule="auto"/>
              <w:rPr>
                <w:rFonts w:ascii="Times New Roman" w:eastAsia="Times New Roman" w:hAnsi="Times New Roman" w:cs="Times New Roman"/>
                <w:b/>
                <w:color w:val="000000" w:themeColor="text1"/>
                <w:sz w:val="24"/>
                <w:szCs w:val="24"/>
                <w:lang w:val="uk-UA"/>
              </w:rPr>
            </w:pPr>
            <w:r w:rsidRPr="000C4486">
              <w:rPr>
                <w:rFonts w:ascii="Times New Roman" w:hAnsi="Times New Roman" w:cs="Times New Roman"/>
                <w:b/>
                <w:color w:val="000000" w:themeColor="text1"/>
                <w:lang w:val="uk-UA"/>
              </w:rPr>
              <w:t>Всього:</w:t>
            </w:r>
          </w:p>
        </w:tc>
        <w:tc>
          <w:tcPr>
            <w:tcW w:w="1277" w:type="dxa"/>
            <w:tcBorders>
              <w:top w:val="single" w:sz="4" w:space="0" w:color="auto"/>
              <w:left w:val="single" w:sz="4" w:space="0" w:color="auto"/>
              <w:bottom w:val="single" w:sz="4" w:space="0" w:color="auto"/>
              <w:right w:val="single" w:sz="4" w:space="0" w:color="auto"/>
            </w:tcBorders>
            <w:hideMark/>
          </w:tcPr>
          <w:p w:rsidR="00C227CB" w:rsidRPr="000C4486" w:rsidRDefault="00C227CB" w:rsidP="000C4486">
            <w:pPr>
              <w:spacing w:after="0" w:line="240" w:lineRule="auto"/>
              <w:jc w:val="both"/>
              <w:rPr>
                <w:rFonts w:ascii="Times New Roman" w:eastAsia="Times New Roman" w:hAnsi="Times New Roman" w:cs="Times New Roman"/>
                <w:b/>
                <w:color w:val="000000" w:themeColor="text1"/>
                <w:sz w:val="24"/>
                <w:szCs w:val="24"/>
                <w:lang w:val="uk-UA"/>
              </w:rPr>
            </w:pPr>
            <w:r w:rsidRPr="000C4486">
              <w:rPr>
                <w:rFonts w:ascii="Times New Roman" w:hAnsi="Times New Roman" w:cs="Times New Roman"/>
                <w:b/>
                <w:color w:val="000000" w:themeColor="text1"/>
                <w:lang w:val="uk-UA"/>
              </w:rPr>
              <w:t xml:space="preserve">  180 000,0</w:t>
            </w:r>
          </w:p>
        </w:tc>
      </w:tr>
    </w:tbl>
    <w:p w:rsidR="00C227CB" w:rsidRPr="000C4486" w:rsidRDefault="00C227CB" w:rsidP="000C4486">
      <w:pPr>
        <w:tabs>
          <w:tab w:val="left" w:pos="3855"/>
        </w:tabs>
        <w:spacing w:after="0" w:line="240" w:lineRule="auto"/>
        <w:jc w:val="center"/>
        <w:rPr>
          <w:rFonts w:ascii="Times New Roman" w:hAnsi="Times New Roman" w:cs="Times New Roman"/>
          <w:b/>
          <w:i/>
          <w:color w:val="000000" w:themeColor="text1"/>
          <w:sz w:val="28"/>
          <w:szCs w:val="28"/>
          <w:lang w:val="uk-UA"/>
        </w:rPr>
      </w:pPr>
    </w:p>
    <w:p w:rsidR="00305561" w:rsidRPr="000C4486" w:rsidRDefault="00305561" w:rsidP="000C4486">
      <w:pPr>
        <w:tabs>
          <w:tab w:val="left" w:pos="3855"/>
        </w:tabs>
        <w:spacing w:after="0" w:line="240" w:lineRule="auto"/>
        <w:jc w:val="center"/>
        <w:rPr>
          <w:rFonts w:ascii="Times New Roman" w:hAnsi="Times New Roman" w:cs="Times New Roman"/>
          <w:b/>
          <w:i/>
          <w:color w:val="000000" w:themeColor="text1"/>
          <w:sz w:val="28"/>
          <w:szCs w:val="28"/>
          <w:lang w:val="uk-UA"/>
        </w:rPr>
      </w:pPr>
    </w:p>
    <w:p w:rsidR="00C227CB" w:rsidRPr="000C4486" w:rsidRDefault="00C227CB" w:rsidP="000C4486">
      <w:pPr>
        <w:tabs>
          <w:tab w:val="left" w:pos="3855"/>
        </w:tabs>
        <w:spacing w:after="0" w:line="240" w:lineRule="auto"/>
        <w:jc w:val="center"/>
        <w:rPr>
          <w:rFonts w:ascii="Times New Roman" w:hAnsi="Times New Roman" w:cs="Times New Roman"/>
          <w:b/>
          <w:i/>
          <w:color w:val="000000" w:themeColor="text1"/>
          <w:sz w:val="28"/>
          <w:szCs w:val="28"/>
          <w:lang w:val="uk-UA"/>
        </w:rPr>
      </w:pPr>
      <w:r w:rsidRPr="000C4486">
        <w:rPr>
          <w:rFonts w:ascii="Times New Roman" w:hAnsi="Times New Roman" w:cs="Times New Roman"/>
          <w:b/>
          <w:i/>
          <w:color w:val="000000" w:themeColor="text1"/>
          <w:sz w:val="28"/>
          <w:szCs w:val="28"/>
          <w:lang w:val="uk-UA"/>
        </w:rPr>
        <w:lastRenderedPageBreak/>
        <w:t>5. Фінансування програми</w:t>
      </w:r>
    </w:p>
    <w:p w:rsidR="00C227CB" w:rsidRPr="000C4486" w:rsidRDefault="00C227CB" w:rsidP="000C4486">
      <w:pPr>
        <w:spacing w:after="0" w:line="240" w:lineRule="auto"/>
        <w:ind w:firstLine="540"/>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Обсяг фінансування заходів Програми за рахунок цільових коштів місцевого бюджету затверджується міською радою. Фінансування програми здійснюється за рахунок коштів міського бюджету (відповідно функціональної класифікації) передбачених у міському бюджеті на відповідний рік, а також за рахунок інших джерел фінансування не заборонених чинним законодавством України, виходячи з фінансового ресурсу та пріоритетів. В разі потреби обсяг фінансування окремих заходів Програми може коригуватися.</w:t>
      </w:r>
    </w:p>
    <w:p w:rsidR="00C227CB" w:rsidRPr="000C4486" w:rsidRDefault="00C227CB" w:rsidP="000C4486">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p>
    <w:p w:rsidR="00C227CB" w:rsidRPr="000C4486" w:rsidRDefault="00C227CB" w:rsidP="000C4486">
      <w:pPr>
        <w:spacing w:after="0" w:line="240" w:lineRule="auto"/>
        <w:jc w:val="center"/>
        <w:rPr>
          <w:rFonts w:ascii="Times New Roman" w:hAnsi="Times New Roman" w:cs="Times New Roman"/>
          <w:b/>
          <w:i/>
          <w:color w:val="000000" w:themeColor="text1"/>
          <w:sz w:val="28"/>
          <w:szCs w:val="28"/>
          <w:lang w:val="uk-UA"/>
        </w:rPr>
      </w:pPr>
      <w:r w:rsidRPr="000C4486">
        <w:rPr>
          <w:rFonts w:ascii="Times New Roman" w:hAnsi="Times New Roman" w:cs="Times New Roman"/>
          <w:b/>
          <w:i/>
          <w:color w:val="000000" w:themeColor="text1"/>
          <w:sz w:val="28"/>
          <w:szCs w:val="28"/>
          <w:lang w:val="uk-UA"/>
        </w:rPr>
        <w:t>6. Очікувані результати реалізації програми</w:t>
      </w:r>
    </w:p>
    <w:p w:rsidR="00C227CB" w:rsidRPr="000C4486" w:rsidRDefault="00C227CB" w:rsidP="000C4486">
      <w:pPr>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Виконання Програми дасть змогу: </w:t>
      </w:r>
    </w:p>
    <w:p w:rsidR="00C227CB" w:rsidRPr="000C4486" w:rsidRDefault="00C227CB" w:rsidP="000C4486">
      <w:pPr>
        <w:numPr>
          <w:ilvl w:val="0"/>
          <w:numId w:val="16"/>
        </w:numPr>
        <w:spacing w:after="0" w:line="240" w:lineRule="auto"/>
        <w:ind w:left="0"/>
        <w:contextualSpacing/>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сприяти відновленню і зміцненню існуючої матеріальної бази туризму, сприятиме створенню якісного туристичного продукту, здатного максимально задовольнити потреби населення Рахівської міської територіальної громади та туристів;</w:t>
      </w:r>
    </w:p>
    <w:p w:rsidR="00C227CB" w:rsidRPr="000C4486" w:rsidRDefault="00C227CB" w:rsidP="000C4486">
      <w:pPr>
        <w:pStyle w:val="msonormalcxspmiddlecxspmiddle"/>
        <w:numPr>
          <w:ilvl w:val="0"/>
          <w:numId w:val="16"/>
        </w:numPr>
        <w:ind w:left="0"/>
        <w:rPr>
          <w:color w:val="000000" w:themeColor="text1"/>
          <w:lang w:val="uk-UA"/>
        </w:rPr>
      </w:pPr>
      <w:r w:rsidRPr="000C4486">
        <w:rPr>
          <w:color w:val="000000" w:themeColor="text1"/>
          <w:lang w:val="uk-UA"/>
        </w:rPr>
        <w:t>створить можливості для інтенсифікації туристичної діяльності, посилить взаємозв’язок інфраструктури туризму з іншими сферами соціально-економічного та культурного розвитку громади;</w:t>
      </w:r>
    </w:p>
    <w:p w:rsidR="00C227CB" w:rsidRPr="000C4486" w:rsidRDefault="00C227CB" w:rsidP="000C4486">
      <w:pPr>
        <w:numPr>
          <w:ilvl w:val="0"/>
          <w:numId w:val="16"/>
        </w:numPr>
        <w:spacing w:after="0" w:line="240" w:lineRule="auto"/>
        <w:ind w:left="0"/>
        <w:contextualSpacing/>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надасть можливість активізувати існуючий туристичний потенціал Рахівської міської територіальної громади,  сприятиме формуванню у територіальної громади почуття відповідальності до розвитку громади, її економічного та соціального зростання. </w:t>
      </w:r>
    </w:p>
    <w:p w:rsidR="00C227CB" w:rsidRPr="000C4486" w:rsidRDefault="00C227CB"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Очікувані результати:</w:t>
      </w:r>
    </w:p>
    <w:p w:rsidR="00C227CB" w:rsidRPr="000C4486" w:rsidRDefault="00C227CB" w:rsidP="000C4486">
      <w:pPr>
        <w:numPr>
          <w:ilvl w:val="0"/>
          <w:numId w:val="17"/>
        </w:numPr>
        <w:spacing w:after="0" w:line="240" w:lineRule="auto"/>
        <w:ind w:left="0"/>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підвищення якості туристичних послуг;</w:t>
      </w:r>
    </w:p>
    <w:p w:rsidR="00C227CB" w:rsidRPr="000C4486" w:rsidRDefault="00C227CB" w:rsidP="000C4486">
      <w:pPr>
        <w:numPr>
          <w:ilvl w:val="0"/>
          <w:numId w:val="17"/>
        </w:numPr>
        <w:spacing w:after="0" w:line="240" w:lineRule="auto"/>
        <w:ind w:left="0"/>
        <w:jc w:val="both"/>
        <w:rPr>
          <w:rFonts w:ascii="Times New Roman" w:hAnsi="Times New Roman" w:cs="Times New Roman"/>
          <w:color w:val="000000" w:themeColor="text1"/>
          <w:sz w:val="28"/>
          <w:szCs w:val="28"/>
          <w:lang w:val="uk-UA" w:eastAsia="ru-RU"/>
        </w:rPr>
      </w:pPr>
      <w:r w:rsidRPr="000C4486">
        <w:rPr>
          <w:rFonts w:ascii="Times New Roman" w:hAnsi="Times New Roman" w:cs="Times New Roman"/>
          <w:color w:val="000000" w:themeColor="text1"/>
          <w:sz w:val="28"/>
          <w:szCs w:val="28"/>
          <w:lang w:val="uk-UA"/>
        </w:rPr>
        <w:t xml:space="preserve">розширення переліку туристичних та туристично-інформаційних послуг; </w:t>
      </w:r>
    </w:p>
    <w:p w:rsidR="00C227CB" w:rsidRPr="000C4486" w:rsidRDefault="00C227CB" w:rsidP="000C4486">
      <w:pPr>
        <w:numPr>
          <w:ilvl w:val="0"/>
          <w:numId w:val="17"/>
        </w:numPr>
        <w:spacing w:after="0" w:line="240" w:lineRule="auto"/>
        <w:ind w:left="0"/>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збільшення кількості туристів та екскурсантів;</w:t>
      </w:r>
    </w:p>
    <w:p w:rsidR="00C227CB" w:rsidRPr="000C4486" w:rsidRDefault="00C227CB" w:rsidP="000C4486">
      <w:pPr>
        <w:numPr>
          <w:ilvl w:val="0"/>
          <w:numId w:val="17"/>
        </w:numPr>
        <w:spacing w:after="0" w:line="240" w:lineRule="auto"/>
        <w:ind w:left="0"/>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збільшенню щорічних надходжень до бюджету міської ради.</w:t>
      </w:r>
    </w:p>
    <w:p w:rsidR="00C227CB" w:rsidRPr="000C4486" w:rsidRDefault="00C227CB" w:rsidP="000C4486">
      <w:pPr>
        <w:spacing w:after="0" w:line="240" w:lineRule="auto"/>
        <w:jc w:val="both"/>
        <w:rPr>
          <w:rFonts w:ascii="Times New Roman" w:hAnsi="Times New Roman" w:cs="Times New Roman"/>
          <w:color w:val="000000" w:themeColor="text1"/>
          <w:sz w:val="28"/>
          <w:szCs w:val="28"/>
          <w:lang w:val="uk-UA"/>
        </w:rPr>
      </w:pPr>
    </w:p>
    <w:p w:rsidR="00C227CB" w:rsidRPr="000C4486" w:rsidRDefault="00C227CB" w:rsidP="000C4486">
      <w:pPr>
        <w:pStyle w:val="a6"/>
        <w:rPr>
          <w:rFonts w:ascii="Times New Roman" w:hAnsi="Times New Roman"/>
          <w:i/>
          <w:color w:val="000000" w:themeColor="text1"/>
          <w:sz w:val="28"/>
          <w:szCs w:val="28"/>
        </w:rPr>
      </w:pPr>
      <w:r w:rsidRPr="000C4486">
        <w:rPr>
          <w:rFonts w:ascii="Times New Roman" w:hAnsi="Times New Roman"/>
          <w:b/>
          <w:bCs/>
          <w:i/>
          <w:color w:val="000000" w:themeColor="text1"/>
          <w:sz w:val="28"/>
          <w:szCs w:val="28"/>
        </w:rPr>
        <w:t>7. Організація виконання і контроль за виконанням Програми</w:t>
      </w:r>
      <w:r w:rsidRPr="000C4486">
        <w:rPr>
          <w:rFonts w:ascii="Times New Roman" w:hAnsi="Times New Roman"/>
          <w:i/>
          <w:color w:val="000000" w:themeColor="text1"/>
          <w:sz w:val="28"/>
          <w:szCs w:val="28"/>
        </w:rPr>
        <w:t> </w:t>
      </w:r>
    </w:p>
    <w:p w:rsidR="00C227CB" w:rsidRPr="000C4486" w:rsidRDefault="00C227CB" w:rsidP="000C4486">
      <w:pPr>
        <w:pStyle w:val="a6"/>
        <w:jc w:val="both"/>
        <w:rPr>
          <w:rFonts w:ascii="Times New Roman" w:hAnsi="Times New Roman"/>
          <w:color w:val="000000" w:themeColor="text1"/>
          <w:sz w:val="28"/>
          <w:szCs w:val="28"/>
        </w:rPr>
      </w:pPr>
      <w:r w:rsidRPr="000C4486">
        <w:rPr>
          <w:rFonts w:ascii="Times New Roman" w:hAnsi="Times New Roman"/>
          <w:color w:val="000000" w:themeColor="text1"/>
          <w:sz w:val="28"/>
          <w:szCs w:val="28"/>
        </w:rPr>
        <w:t xml:space="preserve">          Організацію виконання Програми забезпечує Виконавчий комітет Рахівської міської  ради.</w:t>
      </w:r>
    </w:p>
    <w:p w:rsidR="00C227CB" w:rsidRPr="000C4486" w:rsidRDefault="00C227CB" w:rsidP="000C4486">
      <w:pPr>
        <w:spacing w:after="0" w:line="240" w:lineRule="auto"/>
        <w:ind w:firstLine="705"/>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Контроль за виконанням заходів Програми здійснює постійна комісія з </w:t>
      </w:r>
      <w:proofErr w:type="spellStart"/>
      <w:r w:rsidRPr="000C4486">
        <w:rPr>
          <w:rFonts w:ascii="Times New Roman" w:hAnsi="Times New Roman" w:cs="Times New Roman"/>
          <w:color w:val="000000" w:themeColor="text1"/>
          <w:sz w:val="28"/>
          <w:szCs w:val="28"/>
          <w:lang w:val="uk-UA"/>
        </w:rPr>
        <w:t>з</w:t>
      </w:r>
      <w:proofErr w:type="spellEnd"/>
      <w:r w:rsidRPr="000C4486">
        <w:rPr>
          <w:rFonts w:ascii="Times New Roman" w:hAnsi="Times New Roman" w:cs="Times New Roman"/>
          <w:color w:val="000000" w:themeColor="text1"/>
          <w:sz w:val="28"/>
          <w:szCs w:val="28"/>
          <w:lang w:val="uk-UA"/>
        </w:rPr>
        <w:t xml:space="preserve"> питань охорони навколишнього середовища, розвитку туризму, рекреації, інвестицій та інновацій.</w:t>
      </w:r>
    </w:p>
    <w:p w:rsidR="00C227CB" w:rsidRPr="000C4486" w:rsidRDefault="00C227CB" w:rsidP="000C4486">
      <w:pPr>
        <w:spacing w:after="0" w:line="240" w:lineRule="auto"/>
        <w:jc w:val="both"/>
        <w:rPr>
          <w:rFonts w:ascii="Times New Roman" w:hAnsi="Times New Roman" w:cs="Times New Roman"/>
          <w:color w:val="000000" w:themeColor="text1"/>
          <w:sz w:val="28"/>
          <w:szCs w:val="28"/>
          <w:lang w:val="uk-UA"/>
        </w:rPr>
      </w:pPr>
    </w:p>
    <w:p w:rsidR="00C227CB" w:rsidRPr="000C4486" w:rsidRDefault="00C227CB" w:rsidP="000C4486">
      <w:pPr>
        <w:spacing w:after="0" w:line="240" w:lineRule="auto"/>
        <w:jc w:val="both"/>
        <w:rPr>
          <w:rFonts w:ascii="Times New Roman" w:hAnsi="Times New Roman" w:cs="Times New Roman"/>
          <w:color w:val="000000" w:themeColor="text1"/>
          <w:sz w:val="28"/>
          <w:szCs w:val="28"/>
          <w:lang w:val="uk-UA"/>
        </w:rPr>
      </w:pPr>
    </w:p>
    <w:p w:rsidR="00C227CB" w:rsidRPr="000C4486" w:rsidRDefault="00C227CB" w:rsidP="000C4486">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t>Секретар ради</w:t>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t>Д.БРЕХЛІЧУК</w:t>
      </w:r>
    </w:p>
    <w:p w:rsidR="00AE5DB2" w:rsidRPr="000C4486" w:rsidRDefault="00AE5DB2" w:rsidP="000C4486">
      <w:pPr>
        <w:spacing w:after="0" w:line="240" w:lineRule="auto"/>
        <w:rPr>
          <w:rFonts w:ascii="Times New Roman" w:hAnsi="Times New Roman" w:cs="Times New Roman"/>
          <w:color w:val="000000" w:themeColor="text1"/>
          <w:sz w:val="28"/>
          <w:lang w:val="uk-UA"/>
        </w:rPr>
      </w:pPr>
    </w:p>
    <w:p w:rsidR="00AE5DB2" w:rsidRPr="000C4486" w:rsidRDefault="00AE5DB2" w:rsidP="000C4486">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br w:type="page"/>
      </w:r>
    </w:p>
    <w:p w:rsidR="00AE5DB2" w:rsidRPr="000C4486" w:rsidRDefault="00AE5DB2" w:rsidP="000C4486">
      <w:pPr>
        <w:spacing w:after="0" w:line="240" w:lineRule="auto"/>
        <w:jc w:val="right"/>
        <w:rPr>
          <w:rFonts w:ascii="Times New Roman" w:hAnsi="Times New Roman" w:cs="Times New Roman"/>
          <w:color w:val="000000" w:themeColor="text1"/>
          <w:sz w:val="28"/>
          <w:szCs w:val="28"/>
          <w:lang w:val="uk-UA"/>
        </w:rPr>
      </w:pPr>
    </w:p>
    <w:p w:rsidR="00AE5DB2" w:rsidRPr="000C4486" w:rsidRDefault="00AE5DB2" w:rsidP="000C4486">
      <w:pPr>
        <w:spacing w:after="0" w:line="240" w:lineRule="auto"/>
        <w:jc w:val="right"/>
        <w:rPr>
          <w:rFonts w:ascii="Times New Roman" w:hAnsi="Times New Roman" w:cs="Times New Roman"/>
          <w:color w:val="000000" w:themeColor="text1"/>
          <w:sz w:val="28"/>
          <w:szCs w:val="28"/>
          <w:lang w:val="uk-UA"/>
        </w:rPr>
      </w:pPr>
    </w:p>
    <w:p w:rsidR="00AE5DB2" w:rsidRPr="000C4486" w:rsidRDefault="00AE5DB2" w:rsidP="000C4486">
      <w:pPr>
        <w:spacing w:after="0" w:line="240" w:lineRule="auto"/>
        <w:jc w:val="right"/>
        <w:rPr>
          <w:rFonts w:ascii="Times New Roman" w:hAnsi="Times New Roman" w:cs="Times New Roman"/>
          <w:color w:val="000000" w:themeColor="text1"/>
          <w:sz w:val="28"/>
          <w:szCs w:val="28"/>
          <w:lang w:val="uk-UA"/>
        </w:rPr>
      </w:pPr>
      <w:r w:rsidRPr="000C4486">
        <w:rPr>
          <w:rFonts w:ascii="Times New Roman" w:hAnsi="Times New Roman" w:cs="Times New Roman"/>
          <w:noProof/>
          <w:color w:val="000000" w:themeColor="text1"/>
          <w:lang w:eastAsia="ru-RU"/>
        </w:rPr>
        <w:drawing>
          <wp:anchor distT="0" distB="0" distL="114300" distR="114300" simplePos="0" relativeHeight="251677696" behindDoc="1" locked="0" layoutInCell="1" allowOverlap="1" wp14:anchorId="28AB3B9A" wp14:editId="4C1A566A">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AE5DB2" w:rsidRPr="000C4486" w:rsidRDefault="00AE5DB2" w:rsidP="000C4486">
      <w:pPr>
        <w:spacing w:after="0" w:line="240" w:lineRule="auto"/>
        <w:jc w:val="right"/>
        <w:rPr>
          <w:rFonts w:ascii="Times New Roman" w:hAnsi="Times New Roman" w:cs="Times New Roman"/>
          <w:color w:val="000000" w:themeColor="text1"/>
          <w:sz w:val="28"/>
          <w:szCs w:val="28"/>
          <w:lang w:val="uk-UA"/>
        </w:rPr>
      </w:pPr>
    </w:p>
    <w:p w:rsidR="00AE5DB2" w:rsidRPr="000C4486" w:rsidRDefault="00AE5DB2"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textWrapping" w:clear="all"/>
        <w:t xml:space="preserve">У К Р А Ї Н А </w:t>
      </w:r>
    </w:p>
    <w:p w:rsidR="00AE5DB2" w:rsidRPr="000C4486" w:rsidRDefault="00AE5DB2"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А  М І С Ь К А  Р А Д А </w:t>
      </w:r>
    </w:p>
    <w:p w:rsidR="00AE5DB2" w:rsidRPr="000C4486" w:rsidRDefault="00AE5DB2"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О Г О  Р А Й О Н У  </w:t>
      </w:r>
    </w:p>
    <w:p w:rsidR="00AE5DB2" w:rsidRPr="000C4486" w:rsidRDefault="00AE5DB2"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 А К А Р П А Т С Ь К О Ї  О Б Л А С Т І</w:t>
      </w:r>
    </w:p>
    <w:p w:rsidR="00AE5DB2" w:rsidRPr="000C4486" w:rsidRDefault="00AE5DB2"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3 сесія VIII скликання</w:t>
      </w:r>
    </w:p>
    <w:p w:rsidR="00AE5DB2" w:rsidRPr="000C4486" w:rsidRDefault="00AE5DB2" w:rsidP="000C4486">
      <w:pPr>
        <w:spacing w:after="0" w:line="240" w:lineRule="auto"/>
        <w:rPr>
          <w:rFonts w:ascii="Times New Roman" w:hAnsi="Times New Roman" w:cs="Times New Roman"/>
          <w:color w:val="000000" w:themeColor="text1"/>
          <w:sz w:val="28"/>
          <w:szCs w:val="28"/>
          <w:lang w:val="uk-UA"/>
        </w:rPr>
      </w:pPr>
    </w:p>
    <w:p w:rsidR="00AE5DB2" w:rsidRPr="000C4486" w:rsidRDefault="00AE5DB2"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І Ш Е Н </w:t>
      </w:r>
      <w:proofErr w:type="spellStart"/>
      <w:r w:rsidRPr="000C4486">
        <w:rPr>
          <w:rFonts w:ascii="Times New Roman" w:hAnsi="Times New Roman" w:cs="Times New Roman"/>
          <w:color w:val="000000" w:themeColor="text1"/>
          <w:sz w:val="28"/>
          <w:szCs w:val="28"/>
          <w:lang w:val="uk-UA"/>
        </w:rPr>
        <w:t>Н</w:t>
      </w:r>
      <w:proofErr w:type="spellEnd"/>
      <w:r w:rsidRPr="000C4486">
        <w:rPr>
          <w:rFonts w:ascii="Times New Roman" w:hAnsi="Times New Roman" w:cs="Times New Roman"/>
          <w:color w:val="000000" w:themeColor="text1"/>
          <w:sz w:val="28"/>
          <w:szCs w:val="28"/>
          <w:lang w:val="uk-UA"/>
        </w:rPr>
        <w:t xml:space="preserve"> Я</w:t>
      </w:r>
    </w:p>
    <w:p w:rsidR="00AE5DB2" w:rsidRPr="000C4486" w:rsidRDefault="00AE5DB2" w:rsidP="000C4486">
      <w:pPr>
        <w:spacing w:after="0" w:line="240" w:lineRule="auto"/>
        <w:rPr>
          <w:rFonts w:ascii="Times New Roman" w:hAnsi="Times New Roman" w:cs="Times New Roman"/>
          <w:color w:val="000000" w:themeColor="text1"/>
          <w:sz w:val="28"/>
          <w:szCs w:val="28"/>
          <w:lang w:val="uk-UA"/>
        </w:rPr>
      </w:pPr>
    </w:p>
    <w:p w:rsidR="00AE5DB2" w:rsidRPr="000C4486" w:rsidRDefault="00AE5DB2"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від 25</w:t>
      </w:r>
      <w:r w:rsidR="00445824" w:rsidRPr="000C4486">
        <w:rPr>
          <w:rFonts w:ascii="Times New Roman" w:hAnsi="Times New Roman" w:cs="Times New Roman"/>
          <w:color w:val="000000" w:themeColor="text1"/>
          <w:sz w:val="28"/>
          <w:szCs w:val="28"/>
          <w:lang w:val="uk-UA"/>
        </w:rPr>
        <w:t xml:space="preserve"> грудня  2020  року  </w:t>
      </w:r>
      <w:r w:rsidR="00445824" w:rsidRPr="000C4486">
        <w:rPr>
          <w:rFonts w:ascii="Times New Roman" w:hAnsi="Times New Roman" w:cs="Times New Roman"/>
          <w:color w:val="000000" w:themeColor="text1"/>
          <w:sz w:val="28"/>
          <w:szCs w:val="28"/>
          <w:lang w:val="uk-UA"/>
        </w:rPr>
        <w:tab/>
      </w:r>
      <w:r w:rsidR="00445824" w:rsidRPr="000C4486">
        <w:rPr>
          <w:rFonts w:ascii="Times New Roman" w:hAnsi="Times New Roman" w:cs="Times New Roman"/>
          <w:color w:val="000000" w:themeColor="text1"/>
          <w:sz w:val="28"/>
          <w:szCs w:val="28"/>
          <w:lang w:val="uk-UA"/>
        </w:rPr>
        <w:tab/>
      </w:r>
      <w:r w:rsidR="00445824" w:rsidRPr="000C4486">
        <w:rPr>
          <w:rFonts w:ascii="Times New Roman" w:hAnsi="Times New Roman" w:cs="Times New Roman"/>
          <w:color w:val="000000" w:themeColor="text1"/>
          <w:sz w:val="28"/>
          <w:szCs w:val="28"/>
          <w:lang w:val="uk-UA"/>
        </w:rPr>
        <w:tab/>
      </w:r>
      <w:r w:rsidR="00445824" w:rsidRPr="000C4486">
        <w:rPr>
          <w:rFonts w:ascii="Times New Roman" w:hAnsi="Times New Roman" w:cs="Times New Roman"/>
          <w:color w:val="000000" w:themeColor="text1"/>
          <w:sz w:val="28"/>
          <w:szCs w:val="28"/>
          <w:lang w:val="uk-UA"/>
        </w:rPr>
        <w:tab/>
      </w:r>
      <w:r w:rsidR="00445824" w:rsidRPr="000C4486">
        <w:rPr>
          <w:rFonts w:ascii="Times New Roman" w:hAnsi="Times New Roman" w:cs="Times New Roman"/>
          <w:color w:val="000000" w:themeColor="text1"/>
          <w:sz w:val="28"/>
          <w:szCs w:val="28"/>
          <w:lang w:val="uk-UA"/>
        </w:rPr>
        <w:tab/>
      </w:r>
      <w:r w:rsidR="00445824" w:rsidRPr="000C4486">
        <w:rPr>
          <w:rFonts w:ascii="Times New Roman" w:hAnsi="Times New Roman" w:cs="Times New Roman"/>
          <w:color w:val="000000" w:themeColor="text1"/>
          <w:sz w:val="28"/>
          <w:szCs w:val="28"/>
          <w:lang w:val="uk-UA"/>
        </w:rPr>
        <w:tab/>
      </w:r>
      <w:r w:rsidR="00445824" w:rsidRPr="000C4486">
        <w:rPr>
          <w:rFonts w:ascii="Times New Roman" w:hAnsi="Times New Roman" w:cs="Times New Roman"/>
          <w:color w:val="000000" w:themeColor="text1"/>
          <w:sz w:val="28"/>
          <w:szCs w:val="28"/>
          <w:lang w:val="uk-UA"/>
        </w:rPr>
        <w:tab/>
      </w:r>
      <w:r w:rsidR="00445824" w:rsidRPr="000C4486">
        <w:rPr>
          <w:rFonts w:ascii="Times New Roman" w:hAnsi="Times New Roman" w:cs="Times New Roman"/>
          <w:color w:val="000000" w:themeColor="text1"/>
          <w:sz w:val="28"/>
          <w:szCs w:val="28"/>
          <w:lang w:val="uk-UA"/>
        </w:rPr>
        <w:tab/>
        <w:t>№39</w:t>
      </w:r>
    </w:p>
    <w:p w:rsidR="00AE5DB2" w:rsidRPr="000C4486" w:rsidRDefault="00AE5DB2"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 Рахів</w:t>
      </w:r>
    </w:p>
    <w:p w:rsidR="00DA1F2F" w:rsidRPr="000C4486" w:rsidRDefault="00DA1F2F" w:rsidP="000C4486">
      <w:pPr>
        <w:spacing w:after="0" w:line="240" w:lineRule="auto"/>
        <w:jc w:val="both"/>
        <w:rPr>
          <w:rFonts w:ascii="Times New Roman" w:hAnsi="Times New Roman" w:cs="Times New Roman"/>
          <w:color w:val="000000" w:themeColor="text1"/>
          <w:sz w:val="28"/>
          <w:szCs w:val="28"/>
          <w:lang w:val="uk-UA"/>
        </w:rPr>
      </w:pPr>
    </w:p>
    <w:p w:rsidR="00DA1F2F" w:rsidRPr="000C4486" w:rsidRDefault="00DA1F2F" w:rsidP="000C4486">
      <w:pPr>
        <w:spacing w:after="0" w:line="240" w:lineRule="auto"/>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Про затвердження програми організації </w:t>
      </w:r>
    </w:p>
    <w:p w:rsidR="00DA1F2F" w:rsidRPr="000C4486" w:rsidRDefault="00DA1F2F" w:rsidP="000C4486">
      <w:pPr>
        <w:spacing w:after="0" w:line="240" w:lineRule="auto"/>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та проведення громадських робіт на </w:t>
      </w:r>
    </w:p>
    <w:p w:rsidR="00DA1F2F" w:rsidRPr="000C4486" w:rsidRDefault="00DA1F2F" w:rsidP="000C4486">
      <w:pPr>
        <w:spacing w:after="0" w:line="240" w:lineRule="auto"/>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території  Рахівської міської територіальної </w:t>
      </w:r>
    </w:p>
    <w:p w:rsidR="00DA1F2F" w:rsidRPr="000C4486" w:rsidRDefault="00DA1F2F" w:rsidP="000C4486">
      <w:pPr>
        <w:spacing w:after="0" w:line="240" w:lineRule="auto"/>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громади на 2021 рік</w:t>
      </w:r>
    </w:p>
    <w:p w:rsidR="00DA1F2F" w:rsidRPr="000C4486" w:rsidRDefault="00DA1F2F" w:rsidP="000C4486">
      <w:pPr>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72"/>
          <w:lang w:val="uk-UA" w:eastAsia="ru-RU"/>
        </w:rPr>
      </w:pPr>
    </w:p>
    <w:p w:rsidR="00305561" w:rsidRPr="000C4486" w:rsidRDefault="00DA1F2F"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eastAsia="Times New Roman" w:hAnsi="Times New Roman" w:cs="Times New Roman"/>
          <w:bCs/>
          <w:color w:val="000000" w:themeColor="text1"/>
          <w:sz w:val="28"/>
          <w:szCs w:val="72"/>
          <w:lang w:val="uk-UA" w:eastAsia="ru-RU"/>
        </w:rPr>
        <w:t xml:space="preserve">Керуючись Законом України «Про місцеве самоврядування в Україні», Законом України «Про зайнятість населення», відповідно до Порядку організації громадських та інших робіт тимчасового характеру зі змінами, затвердженого постановою КМУ від 20 березня 2013року №175, з метою додаткового стимулювання мотивації до праці та фінансової підтримки безробітних та інших категорій громадян, </w:t>
      </w:r>
      <w:r w:rsidR="00305561" w:rsidRPr="000C4486">
        <w:rPr>
          <w:rFonts w:ascii="Times New Roman" w:hAnsi="Times New Roman" w:cs="Times New Roman"/>
          <w:color w:val="000000" w:themeColor="text1"/>
          <w:sz w:val="28"/>
          <w:szCs w:val="28"/>
          <w:lang w:val="uk-UA"/>
        </w:rPr>
        <w:t>Рахівська міська рада</w:t>
      </w:r>
    </w:p>
    <w:p w:rsidR="00305561" w:rsidRPr="000C4486" w:rsidRDefault="00305561" w:rsidP="000C4486">
      <w:pPr>
        <w:tabs>
          <w:tab w:val="left" w:pos="4068"/>
          <w:tab w:val="center" w:pos="4819"/>
        </w:tabs>
        <w:spacing w:after="0" w:line="240" w:lineRule="auto"/>
        <w:jc w:val="both"/>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ab/>
      </w:r>
      <w:r w:rsidR="00A93341" w:rsidRPr="000C4486">
        <w:rPr>
          <w:rFonts w:ascii="Times New Roman" w:hAnsi="Times New Roman" w:cs="Times New Roman"/>
          <w:color w:val="000000" w:themeColor="text1"/>
          <w:sz w:val="28"/>
          <w:szCs w:val="28"/>
          <w:lang w:val="uk-UA" w:eastAsia="uk-UA"/>
        </w:rPr>
        <w:tab/>
      </w:r>
    </w:p>
    <w:p w:rsidR="00305561" w:rsidRPr="000C4486" w:rsidRDefault="00305561" w:rsidP="000C4486">
      <w:pPr>
        <w:spacing w:after="0" w:line="240" w:lineRule="auto"/>
        <w:jc w:val="center"/>
        <w:rPr>
          <w:rFonts w:ascii="Times New Roman" w:hAnsi="Times New Roman" w:cs="Times New Roman"/>
          <w:color w:val="000000" w:themeColor="text1"/>
          <w:sz w:val="28"/>
          <w:szCs w:val="26"/>
          <w:lang w:val="uk-UA"/>
        </w:rPr>
      </w:pPr>
      <w:r w:rsidRPr="000C4486">
        <w:rPr>
          <w:rFonts w:ascii="Times New Roman" w:hAnsi="Times New Roman" w:cs="Times New Roman"/>
          <w:color w:val="000000" w:themeColor="text1"/>
          <w:sz w:val="28"/>
          <w:szCs w:val="26"/>
          <w:lang w:val="uk-UA"/>
        </w:rPr>
        <w:t>В И Р І Ш И Л А:</w:t>
      </w:r>
    </w:p>
    <w:p w:rsidR="00DA1F2F" w:rsidRPr="000C4486" w:rsidRDefault="00DA1F2F" w:rsidP="000C4486">
      <w:pPr>
        <w:spacing w:after="0" w:line="240" w:lineRule="auto"/>
        <w:ind w:firstLine="708"/>
        <w:jc w:val="both"/>
        <w:rPr>
          <w:rFonts w:ascii="Times New Roman" w:eastAsia="Times New Roman" w:hAnsi="Times New Roman" w:cs="Times New Roman"/>
          <w:bCs/>
          <w:color w:val="000000" w:themeColor="text1"/>
          <w:sz w:val="28"/>
          <w:szCs w:val="72"/>
          <w:lang w:val="uk-UA" w:eastAsia="ru-RU"/>
        </w:rPr>
      </w:pPr>
      <w:r w:rsidRPr="000C4486">
        <w:rPr>
          <w:rFonts w:ascii="Times New Roman" w:eastAsia="Times New Roman" w:hAnsi="Times New Roman" w:cs="Times New Roman"/>
          <w:bCs/>
          <w:color w:val="000000" w:themeColor="text1"/>
          <w:sz w:val="28"/>
          <w:szCs w:val="72"/>
          <w:lang w:val="uk-UA" w:eastAsia="ru-RU"/>
        </w:rPr>
        <w:t>1. Затвердити Програму організації та проведення громадських робіт на території  Рахівської міської територіальної громади, згідно додатку 1.</w:t>
      </w:r>
    </w:p>
    <w:p w:rsidR="00DA1F2F" w:rsidRPr="000C4486" w:rsidRDefault="00DA1F2F" w:rsidP="000C4486">
      <w:pPr>
        <w:widowControl w:val="0"/>
        <w:autoSpaceDE w:val="0"/>
        <w:autoSpaceDN w:val="0"/>
        <w:adjustRightInd w:val="0"/>
        <w:spacing w:after="0" w:line="240" w:lineRule="auto"/>
        <w:ind w:firstLine="360"/>
        <w:jc w:val="both"/>
        <w:rPr>
          <w:rFonts w:ascii="Times New Roman" w:eastAsia="Times New Roman" w:hAnsi="Times New Roman" w:cs="Times New Roman"/>
          <w:bCs/>
          <w:color w:val="000000" w:themeColor="text1"/>
          <w:sz w:val="28"/>
          <w:szCs w:val="72"/>
          <w:lang w:val="uk-UA" w:eastAsia="ru-RU"/>
        </w:rPr>
      </w:pPr>
      <w:r w:rsidRPr="000C4486">
        <w:rPr>
          <w:rFonts w:ascii="Times New Roman" w:eastAsia="Times New Roman" w:hAnsi="Times New Roman" w:cs="Times New Roman"/>
          <w:bCs/>
          <w:color w:val="000000" w:themeColor="text1"/>
          <w:sz w:val="28"/>
          <w:szCs w:val="72"/>
          <w:lang w:val="uk-UA" w:eastAsia="ru-RU"/>
        </w:rPr>
        <w:t>2. Виконавчим органом міської ради забезпечити виконання  передбачених Програмою заходів.</w:t>
      </w:r>
    </w:p>
    <w:p w:rsidR="00DA1F2F" w:rsidRPr="000C4486" w:rsidRDefault="00DA1F2F" w:rsidP="000C4486">
      <w:pPr>
        <w:widowControl w:val="0"/>
        <w:autoSpaceDE w:val="0"/>
        <w:autoSpaceDN w:val="0"/>
        <w:adjustRightInd w:val="0"/>
        <w:spacing w:after="0" w:line="240" w:lineRule="auto"/>
        <w:ind w:firstLine="360"/>
        <w:jc w:val="both"/>
        <w:rPr>
          <w:rFonts w:ascii="Times New Roman" w:eastAsia="Times New Roman" w:hAnsi="Times New Roman" w:cs="Times New Roman"/>
          <w:bCs/>
          <w:color w:val="000000" w:themeColor="text1"/>
          <w:sz w:val="28"/>
          <w:szCs w:val="72"/>
          <w:lang w:val="uk-UA" w:eastAsia="ru-RU"/>
        </w:rPr>
      </w:pPr>
      <w:r w:rsidRPr="000C4486">
        <w:rPr>
          <w:rFonts w:ascii="Times New Roman" w:eastAsia="Times New Roman" w:hAnsi="Times New Roman" w:cs="Times New Roman"/>
          <w:bCs/>
          <w:color w:val="000000" w:themeColor="text1"/>
          <w:sz w:val="28"/>
          <w:szCs w:val="72"/>
          <w:lang w:val="uk-UA" w:eastAsia="ru-RU"/>
        </w:rPr>
        <w:t xml:space="preserve">3. Фінансово-господарському відділу міської ради  виходячи з можливостей дохідної частини міського бюджету, передбачити кошти на виконання заходів Програми. </w:t>
      </w:r>
    </w:p>
    <w:p w:rsidR="00DA1F2F" w:rsidRPr="000C4486" w:rsidRDefault="00DA1F2F" w:rsidP="000C4486">
      <w:pPr>
        <w:widowControl w:val="0"/>
        <w:autoSpaceDE w:val="0"/>
        <w:autoSpaceDN w:val="0"/>
        <w:adjustRightInd w:val="0"/>
        <w:spacing w:after="0" w:line="240" w:lineRule="auto"/>
        <w:ind w:firstLine="360"/>
        <w:jc w:val="both"/>
        <w:rPr>
          <w:rFonts w:ascii="Times New Roman" w:eastAsia="Times New Roman" w:hAnsi="Times New Roman" w:cs="Times New Roman"/>
          <w:bCs/>
          <w:color w:val="000000" w:themeColor="text1"/>
          <w:sz w:val="28"/>
          <w:szCs w:val="72"/>
          <w:lang w:val="uk-UA" w:eastAsia="ru-RU"/>
        </w:rPr>
      </w:pPr>
      <w:r w:rsidRPr="000C4486">
        <w:rPr>
          <w:rFonts w:ascii="Times New Roman" w:eastAsia="Times New Roman" w:hAnsi="Times New Roman" w:cs="Times New Roman"/>
          <w:bCs/>
          <w:color w:val="000000" w:themeColor="text1"/>
          <w:sz w:val="28"/>
          <w:szCs w:val="72"/>
          <w:lang w:val="uk-UA" w:eastAsia="ru-RU"/>
        </w:rPr>
        <w:t>4.Виконання Програми відбувається в межах коштів, затверджених у місцевому бюджеті.</w:t>
      </w:r>
    </w:p>
    <w:p w:rsidR="00DA1F2F" w:rsidRPr="000C4486" w:rsidRDefault="00DA1F2F" w:rsidP="000C4486">
      <w:pPr>
        <w:widowControl w:val="0"/>
        <w:autoSpaceDE w:val="0"/>
        <w:autoSpaceDN w:val="0"/>
        <w:adjustRightInd w:val="0"/>
        <w:spacing w:after="0" w:line="240" w:lineRule="auto"/>
        <w:ind w:firstLine="360"/>
        <w:jc w:val="both"/>
        <w:rPr>
          <w:rFonts w:ascii="Times New Roman" w:eastAsia="Times New Roman" w:hAnsi="Times New Roman" w:cs="Times New Roman"/>
          <w:bCs/>
          <w:color w:val="000000" w:themeColor="text1"/>
          <w:sz w:val="28"/>
          <w:szCs w:val="72"/>
          <w:lang w:val="uk-UA" w:eastAsia="ru-RU"/>
        </w:rPr>
      </w:pPr>
      <w:r w:rsidRPr="000C4486">
        <w:rPr>
          <w:rFonts w:ascii="Times New Roman" w:eastAsia="Times New Roman" w:hAnsi="Times New Roman" w:cs="Times New Roman"/>
          <w:bCs/>
          <w:color w:val="000000" w:themeColor="text1"/>
          <w:sz w:val="28"/>
          <w:szCs w:val="72"/>
          <w:lang w:val="uk-UA" w:eastAsia="ru-RU"/>
        </w:rPr>
        <w:t xml:space="preserve">5.Контроль за виконанням даного рішення покласти на постійну комісію з </w:t>
      </w:r>
      <w:r w:rsidRPr="000C4486">
        <w:rPr>
          <w:rFonts w:ascii="Times New Roman" w:hAnsi="Times New Roman" w:cs="Times New Roman"/>
          <w:bCs/>
          <w:color w:val="000000" w:themeColor="text1"/>
          <w:sz w:val="28"/>
          <w:szCs w:val="28"/>
          <w:lang w:val="uk-UA"/>
        </w:rPr>
        <w:t xml:space="preserve">питань управлінням комунальною власністю, підприємництва та промисловості, </w:t>
      </w:r>
      <w:r w:rsidRPr="000C4486">
        <w:rPr>
          <w:rFonts w:ascii="Times New Roman" w:eastAsia="Times New Roman" w:hAnsi="Times New Roman" w:cs="Times New Roman"/>
          <w:bCs/>
          <w:color w:val="000000" w:themeColor="text1"/>
          <w:sz w:val="28"/>
          <w:szCs w:val="72"/>
          <w:lang w:val="uk-UA" w:eastAsia="ru-RU"/>
        </w:rPr>
        <w:t xml:space="preserve"> на постійну комісію з питань бюджету, тарифів і цін.</w:t>
      </w:r>
    </w:p>
    <w:p w:rsidR="00DA1F2F" w:rsidRPr="000C4486" w:rsidRDefault="00DA1F2F" w:rsidP="000C4486">
      <w:pPr>
        <w:widowControl w:val="0"/>
        <w:autoSpaceDE w:val="0"/>
        <w:autoSpaceDN w:val="0"/>
        <w:adjustRightInd w:val="0"/>
        <w:spacing w:after="0" w:line="240" w:lineRule="auto"/>
        <w:ind w:firstLine="360"/>
        <w:jc w:val="both"/>
        <w:rPr>
          <w:rFonts w:ascii="Times New Roman" w:eastAsia="Times New Roman" w:hAnsi="Times New Roman" w:cs="Times New Roman"/>
          <w:bCs/>
          <w:color w:val="000000" w:themeColor="text1"/>
          <w:sz w:val="28"/>
          <w:szCs w:val="72"/>
          <w:lang w:val="uk-UA" w:eastAsia="ru-RU"/>
        </w:rPr>
      </w:pPr>
    </w:p>
    <w:p w:rsidR="00305561" w:rsidRPr="000C4486" w:rsidRDefault="00305561" w:rsidP="000C4486">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t>Міський голова                                                                          В.МЕДВІДЬ</w:t>
      </w:r>
    </w:p>
    <w:p w:rsidR="00A93341" w:rsidRPr="000C4486" w:rsidRDefault="00A93341" w:rsidP="000C4486">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br w:type="page"/>
      </w:r>
    </w:p>
    <w:p w:rsidR="00305561" w:rsidRPr="000C4486" w:rsidRDefault="00305561" w:rsidP="000C4486">
      <w:pPr>
        <w:spacing w:after="0" w:line="240" w:lineRule="auto"/>
        <w:rPr>
          <w:rFonts w:ascii="Times New Roman" w:hAnsi="Times New Roman" w:cs="Times New Roman"/>
          <w:color w:val="000000" w:themeColor="text1"/>
          <w:sz w:val="28"/>
          <w:lang w:val="uk-UA"/>
        </w:rPr>
      </w:pPr>
    </w:p>
    <w:tbl>
      <w:tblPr>
        <w:tblW w:w="0" w:type="auto"/>
        <w:jc w:val="right"/>
        <w:tblInd w:w="-207" w:type="dxa"/>
        <w:tblLook w:val="01E0" w:firstRow="1" w:lastRow="1" w:firstColumn="1" w:lastColumn="1" w:noHBand="0" w:noVBand="0"/>
      </w:tblPr>
      <w:tblGrid>
        <w:gridCol w:w="3267"/>
      </w:tblGrid>
      <w:tr w:rsidR="000C4486" w:rsidRPr="00FB2FAB" w:rsidTr="00305561">
        <w:trPr>
          <w:trHeight w:val="1292"/>
          <w:jc w:val="right"/>
        </w:trPr>
        <w:tc>
          <w:tcPr>
            <w:tcW w:w="3267" w:type="dxa"/>
          </w:tcPr>
          <w:p w:rsidR="00305561" w:rsidRPr="000C4486" w:rsidRDefault="00305561" w:rsidP="000C4486">
            <w:pPr>
              <w:spacing w:after="0" w:line="240" w:lineRule="auto"/>
              <w:rPr>
                <w:rFonts w:ascii="Times New Roman" w:eastAsia="Times New Roman" w:hAnsi="Times New Roman" w:cs="Times New Roman"/>
                <w:color w:val="000000" w:themeColor="text1"/>
                <w:lang w:val="uk-UA"/>
              </w:rPr>
            </w:pP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rPr>
              <w:br w:type="page"/>
            </w:r>
            <w:r w:rsidRPr="000C4486">
              <w:rPr>
                <w:rFonts w:ascii="Times New Roman" w:hAnsi="Times New Roman" w:cs="Times New Roman"/>
                <w:b/>
                <w:color w:val="000000" w:themeColor="text1"/>
                <w:lang w:val="uk-UA"/>
              </w:rPr>
              <w:br w:type="page"/>
            </w:r>
            <w:r w:rsidRPr="000C4486">
              <w:rPr>
                <w:rFonts w:ascii="Times New Roman" w:hAnsi="Times New Roman" w:cs="Times New Roman"/>
                <w:color w:val="000000" w:themeColor="text1"/>
                <w:lang w:val="uk-UA"/>
              </w:rPr>
              <w:t xml:space="preserve">           Додаток                                                                              до рішення міської ради  </w:t>
            </w:r>
          </w:p>
          <w:p w:rsidR="00305561" w:rsidRPr="000C4486" w:rsidRDefault="00305561" w:rsidP="000C4486">
            <w:pPr>
              <w:spacing w:after="0" w:line="240" w:lineRule="auto"/>
              <w:rPr>
                <w:rFonts w:ascii="Times New Roman" w:hAnsi="Times New Roman" w:cs="Times New Roman"/>
                <w:color w:val="000000" w:themeColor="text1"/>
                <w:lang w:val="uk-UA" w:eastAsia="ru-RU"/>
              </w:rPr>
            </w:pPr>
            <w:r w:rsidRPr="000C4486">
              <w:rPr>
                <w:rFonts w:ascii="Times New Roman" w:hAnsi="Times New Roman" w:cs="Times New Roman"/>
                <w:color w:val="000000" w:themeColor="text1"/>
                <w:lang w:val="uk-UA"/>
              </w:rPr>
              <w:t>3-ої сесії 8-го скликання                                                                                                 від 25.12.20</w:t>
            </w:r>
            <w:r w:rsidR="00445824" w:rsidRPr="000C4486">
              <w:rPr>
                <w:rFonts w:ascii="Times New Roman" w:hAnsi="Times New Roman" w:cs="Times New Roman"/>
                <w:color w:val="000000" w:themeColor="text1"/>
                <w:lang w:val="uk-UA"/>
              </w:rPr>
              <w:t>20 р. №39</w:t>
            </w:r>
          </w:p>
          <w:p w:rsidR="00305561" w:rsidRPr="000C4486" w:rsidRDefault="00305561" w:rsidP="000C4486">
            <w:pPr>
              <w:spacing w:after="0" w:line="240" w:lineRule="auto"/>
              <w:rPr>
                <w:rFonts w:ascii="Times New Roman" w:eastAsia="Times New Roman" w:hAnsi="Times New Roman" w:cs="Times New Roman"/>
                <w:color w:val="000000" w:themeColor="text1"/>
                <w:lang w:val="uk-UA"/>
              </w:rPr>
            </w:pPr>
          </w:p>
        </w:tc>
      </w:tr>
    </w:tbl>
    <w:p w:rsidR="00A93341" w:rsidRPr="000C4486" w:rsidRDefault="00A93341" w:rsidP="000C4486">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p>
    <w:p w:rsidR="00DA1F2F" w:rsidRPr="000C4486" w:rsidRDefault="00DA1F2F" w:rsidP="000C4486">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r w:rsidRPr="000C4486">
        <w:rPr>
          <w:rFonts w:ascii="Times New Roman" w:eastAsia="Times New Roman" w:hAnsi="Times New Roman" w:cs="Times New Roman"/>
          <w:b/>
          <w:bCs/>
          <w:color w:val="000000" w:themeColor="text1"/>
          <w:sz w:val="28"/>
          <w:szCs w:val="28"/>
          <w:lang w:val="uk-UA" w:eastAsia="ru-RU"/>
        </w:rPr>
        <w:t>ПАСПОРТ</w:t>
      </w:r>
    </w:p>
    <w:p w:rsidR="00DA1F2F" w:rsidRPr="000C4486" w:rsidRDefault="00DA1F2F" w:rsidP="000C4486">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val="uk-UA" w:eastAsia="ru-RU"/>
        </w:rPr>
      </w:pPr>
      <w:r w:rsidRPr="000C4486">
        <w:rPr>
          <w:rFonts w:ascii="Times New Roman" w:eastAsia="Times New Roman" w:hAnsi="Times New Roman" w:cs="Times New Roman"/>
          <w:b/>
          <w:color w:val="000000" w:themeColor="text1"/>
          <w:sz w:val="28"/>
          <w:szCs w:val="28"/>
          <w:lang w:val="uk-UA" w:eastAsia="ru-RU"/>
        </w:rPr>
        <w:t xml:space="preserve">Програми організації та проведення громадських робіт на території </w:t>
      </w:r>
    </w:p>
    <w:p w:rsidR="00DA1F2F" w:rsidRPr="000C4486" w:rsidRDefault="00DA1F2F" w:rsidP="000C4486">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val="uk-UA" w:eastAsia="ru-RU"/>
        </w:rPr>
      </w:pPr>
      <w:r w:rsidRPr="000C4486">
        <w:rPr>
          <w:rFonts w:ascii="Times New Roman" w:eastAsia="Times New Roman" w:hAnsi="Times New Roman" w:cs="Times New Roman"/>
          <w:b/>
          <w:bCs/>
          <w:color w:val="000000" w:themeColor="text1"/>
          <w:sz w:val="28"/>
          <w:szCs w:val="72"/>
          <w:lang w:val="uk-UA" w:eastAsia="ru-RU"/>
        </w:rPr>
        <w:t>Рахівської міської територіальної громади</w:t>
      </w:r>
      <w:r w:rsidRPr="000C4486">
        <w:rPr>
          <w:rFonts w:ascii="Times New Roman" w:eastAsia="Times New Roman" w:hAnsi="Times New Roman" w:cs="Times New Roman"/>
          <w:b/>
          <w:color w:val="000000" w:themeColor="text1"/>
          <w:sz w:val="28"/>
          <w:szCs w:val="28"/>
          <w:lang w:val="uk-UA" w:eastAsia="ru-RU"/>
        </w:rPr>
        <w:t xml:space="preserve"> на 2021 рік (далі-Програма)</w:t>
      </w:r>
    </w:p>
    <w:tbl>
      <w:tblPr>
        <w:tblW w:w="9636" w:type="dxa"/>
        <w:tblInd w:w="2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3001"/>
        <w:gridCol w:w="5926"/>
      </w:tblGrid>
      <w:tr w:rsidR="000C4486" w:rsidRPr="000C4486" w:rsidTr="0025162A">
        <w:trPr>
          <w:trHeight w:val="630"/>
        </w:trPr>
        <w:tc>
          <w:tcPr>
            <w:tcW w:w="709"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1.</w:t>
            </w:r>
          </w:p>
        </w:tc>
        <w:tc>
          <w:tcPr>
            <w:tcW w:w="3001"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Ініціатор </w:t>
            </w:r>
          </w:p>
          <w:p w:rsidR="00DA1F2F" w:rsidRPr="000C4486" w:rsidRDefault="00DA1F2F" w:rsidP="000C4486">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розроблення  </w:t>
            </w:r>
          </w:p>
          <w:p w:rsidR="00DA1F2F" w:rsidRPr="000C4486" w:rsidRDefault="00DA1F2F" w:rsidP="000C4486">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Програми</w:t>
            </w:r>
          </w:p>
        </w:tc>
        <w:tc>
          <w:tcPr>
            <w:tcW w:w="5926" w:type="dxa"/>
            <w:tcBorders>
              <w:top w:val="single" w:sz="4" w:space="0" w:color="auto"/>
              <w:left w:val="single" w:sz="4" w:space="0" w:color="auto"/>
              <w:bottom w:val="single" w:sz="4" w:space="0" w:color="auto"/>
              <w:right w:val="single" w:sz="4" w:space="0" w:color="auto"/>
            </w:tcBorders>
          </w:tcPr>
          <w:p w:rsidR="00DA1F2F" w:rsidRPr="000C4486" w:rsidRDefault="00DA1F2F" w:rsidP="000C4486">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Рахівська міська рада</w:t>
            </w:r>
          </w:p>
          <w:p w:rsidR="00DA1F2F" w:rsidRPr="000C4486" w:rsidRDefault="00DA1F2F" w:rsidP="000C4486">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p>
        </w:tc>
      </w:tr>
      <w:tr w:rsidR="000C4486" w:rsidRPr="00FB2FAB" w:rsidTr="0025162A">
        <w:trPr>
          <w:trHeight w:val="630"/>
        </w:trPr>
        <w:tc>
          <w:tcPr>
            <w:tcW w:w="709"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w:t>
            </w:r>
          </w:p>
        </w:tc>
        <w:tc>
          <w:tcPr>
            <w:tcW w:w="3001"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Підстава для розробки Програми</w:t>
            </w:r>
          </w:p>
        </w:tc>
        <w:tc>
          <w:tcPr>
            <w:tcW w:w="5926"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Закон України «Про місцеве самоврядування в Україні», Закон України «Про зайнятість населення», постанова Кабінету Міністрів України від 20.03.2013 року № 175 «Про затвердження Порядку організації громадських та інших робіт тимчасового характеру»</w:t>
            </w:r>
          </w:p>
        </w:tc>
      </w:tr>
      <w:tr w:rsidR="000C4486" w:rsidRPr="000C4486" w:rsidTr="0025162A">
        <w:trPr>
          <w:trHeight w:val="570"/>
        </w:trPr>
        <w:tc>
          <w:tcPr>
            <w:tcW w:w="709"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3</w:t>
            </w:r>
          </w:p>
        </w:tc>
        <w:tc>
          <w:tcPr>
            <w:tcW w:w="3001"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Розробник  </w:t>
            </w:r>
          </w:p>
          <w:p w:rsidR="00DA1F2F" w:rsidRPr="000C4486" w:rsidRDefault="00DA1F2F" w:rsidP="000C4486">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Програми</w:t>
            </w:r>
          </w:p>
        </w:tc>
        <w:tc>
          <w:tcPr>
            <w:tcW w:w="5926" w:type="dxa"/>
            <w:tcBorders>
              <w:top w:val="single" w:sz="4" w:space="0" w:color="auto"/>
              <w:left w:val="single" w:sz="4" w:space="0" w:color="auto"/>
              <w:bottom w:val="single" w:sz="4" w:space="0" w:color="auto"/>
              <w:right w:val="single" w:sz="4" w:space="0" w:color="auto"/>
            </w:tcBorders>
          </w:tcPr>
          <w:p w:rsidR="00DA1F2F" w:rsidRPr="000C4486" w:rsidRDefault="00DA1F2F" w:rsidP="000C4486">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Рахівська міська рада</w:t>
            </w:r>
          </w:p>
          <w:p w:rsidR="00DA1F2F" w:rsidRPr="000C4486" w:rsidRDefault="00DA1F2F" w:rsidP="000C4486">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p>
        </w:tc>
      </w:tr>
      <w:tr w:rsidR="000C4486" w:rsidRPr="000C4486" w:rsidTr="0025162A">
        <w:trPr>
          <w:trHeight w:val="750"/>
        </w:trPr>
        <w:tc>
          <w:tcPr>
            <w:tcW w:w="709"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4</w:t>
            </w:r>
          </w:p>
        </w:tc>
        <w:tc>
          <w:tcPr>
            <w:tcW w:w="3001"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Відповідальний       виконавець</w:t>
            </w:r>
          </w:p>
          <w:p w:rsidR="00DA1F2F" w:rsidRPr="000C4486" w:rsidRDefault="00DA1F2F" w:rsidP="000C4486">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Програми</w:t>
            </w:r>
          </w:p>
        </w:tc>
        <w:tc>
          <w:tcPr>
            <w:tcW w:w="5926" w:type="dxa"/>
            <w:tcBorders>
              <w:top w:val="single" w:sz="4" w:space="0" w:color="auto"/>
              <w:left w:val="single" w:sz="4" w:space="0" w:color="auto"/>
              <w:bottom w:val="single" w:sz="4" w:space="0" w:color="auto"/>
              <w:right w:val="single" w:sz="4" w:space="0" w:color="auto"/>
            </w:tcBorders>
          </w:tcPr>
          <w:p w:rsidR="00DA1F2F" w:rsidRPr="000C4486" w:rsidRDefault="00DA1F2F" w:rsidP="000C4486">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Рахівська міська рада</w:t>
            </w:r>
          </w:p>
          <w:p w:rsidR="00DA1F2F" w:rsidRPr="000C4486" w:rsidRDefault="00DA1F2F" w:rsidP="000C4486">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p>
        </w:tc>
      </w:tr>
      <w:tr w:rsidR="000C4486" w:rsidRPr="000C4486" w:rsidTr="0025162A">
        <w:trPr>
          <w:trHeight w:val="675"/>
        </w:trPr>
        <w:tc>
          <w:tcPr>
            <w:tcW w:w="709"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5</w:t>
            </w:r>
          </w:p>
        </w:tc>
        <w:tc>
          <w:tcPr>
            <w:tcW w:w="3001"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Учасники Програми</w:t>
            </w:r>
          </w:p>
        </w:tc>
        <w:tc>
          <w:tcPr>
            <w:tcW w:w="5926"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Рахівська міська рада,</w:t>
            </w:r>
          </w:p>
          <w:p w:rsidR="00DA1F2F" w:rsidRPr="000C4486" w:rsidRDefault="00DA1F2F" w:rsidP="000C4486">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Рахівська районна філія Закарпатського обласного центру зайнятості</w:t>
            </w:r>
          </w:p>
        </w:tc>
      </w:tr>
      <w:tr w:rsidR="000C4486" w:rsidRPr="000C4486" w:rsidTr="0025162A">
        <w:trPr>
          <w:trHeight w:val="630"/>
        </w:trPr>
        <w:tc>
          <w:tcPr>
            <w:tcW w:w="709"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6</w:t>
            </w:r>
          </w:p>
        </w:tc>
        <w:tc>
          <w:tcPr>
            <w:tcW w:w="3001"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Термін реалізації Програми</w:t>
            </w:r>
          </w:p>
        </w:tc>
        <w:tc>
          <w:tcPr>
            <w:tcW w:w="5926"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2021 рік</w:t>
            </w:r>
          </w:p>
        </w:tc>
      </w:tr>
      <w:tr w:rsidR="000C4486" w:rsidRPr="000C4486" w:rsidTr="0025162A">
        <w:trPr>
          <w:trHeight w:val="900"/>
        </w:trPr>
        <w:tc>
          <w:tcPr>
            <w:tcW w:w="709"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7</w:t>
            </w:r>
          </w:p>
        </w:tc>
        <w:tc>
          <w:tcPr>
            <w:tcW w:w="3001"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Перелік місцевих  </w:t>
            </w:r>
          </w:p>
          <w:p w:rsidR="00DA1F2F" w:rsidRPr="000C4486" w:rsidRDefault="00DA1F2F" w:rsidP="000C4486">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бюджетів, які </w:t>
            </w:r>
          </w:p>
          <w:p w:rsidR="00DA1F2F" w:rsidRPr="000C4486" w:rsidRDefault="00DA1F2F" w:rsidP="000C4486">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беруть участь у виконанні Програми</w:t>
            </w:r>
          </w:p>
        </w:tc>
        <w:tc>
          <w:tcPr>
            <w:tcW w:w="5926"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Міський бюджет </w:t>
            </w:r>
          </w:p>
        </w:tc>
      </w:tr>
      <w:tr w:rsidR="000C4486" w:rsidRPr="000C4486" w:rsidTr="0025162A">
        <w:trPr>
          <w:trHeight w:val="1005"/>
        </w:trPr>
        <w:tc>
          <w:tcPr>
            <w:tcW w:w="709"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8</w:t>
            </w:r>
          </w:p>
        </w:tc>
        <w:tc>
          <w:tcPr>
            <w:tcW w:w="3001"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Загальний обсяг фінансових ресурсів, необхідних для реалізації Програми</w:t>
            </w:r>
          </w:p>
        </w:tc>
        <w:tc>
          <w:tcPr>
            <w:tcW w:w="5926"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            20000 грн.</w:t>
            </w:r>
          </w:p>
        </w:tc>
      </w:tr>
    </w:tbl>
    <w:p w:rsidR="00DA1F2F" w:rsidRPr="000C4486" w:rsidRDefault="00DA1F2F" w:rsidP="000C4486">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p>
    <w:p w:rsidR="00DA1F2F" w:rsidRPr="000C4486" w:rsidRDefault="00DA1F2F" w:rsidP="000C4486">
      <w:pPr>
        <w:widowControl w:val="0"/>
        <w:suppressAutoHyphens/>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ab/>
      </w:r>
      <w:r w:rsidRPr="000C4486">
        <w:rPr>
          <w:rFonts w:ascii="Times New Roman" w:eastAsia="Times New Roman" w:hAnsi="Times New Roman" w:cs="Times New Roman"/>
          <w:color w:val="000000" w:themeColor="text1"/>
          <w:sz w:val="28"/>
          <w:szCs w:val="28"/>
          <w:lang w:val="uk-UA" w:eastAsia="ru-RU"/>
        </w:rPr>
        <w:tab/>
      </w:r>
      <w:r w:rsidRPr="000C4486">
        <w:rPr>
          <w:rFonts w:ascii="Times New Roman" w:eastAsia="Times New Roman" w:hAnsi="Times New Roman" w:cs="Times New Roman"/>
          <w:color w:val="000000" w:themeColor="text1"/>
          <w:sz w:val="28"/>
          <w:szCs w:val="28"/>
          <w:lang w:val="uk-UA" w:eastAsia="ru-RU"/>
        </w:rPr>
        <w:tab/>
      </w:r>
      <w:r w:rsidRPr="000C4486">
        <w:rPr>
          <w:rFonts w:ascii="Times New Roman" w:eastAsia="Times New Roman" w:hAnsi="Times New Roman" w:cs="Times New Roman"/>
          <w:b/>
          <w:bCs/>
          <w:color w:val="000000" w:themeColor="text1"/>
          <w:sz w:val="28"/>
          <w:szCs w:val="28"/>
          <w:lang w:val="uk-UA" w:eastAsia="ru-RU"/>
        </w:rPr>
        <w:t>1.</w:t>
      </w:r>
      <w:r w:rsidRPr="000C4486">
        <w:rPr>
          <w:rFonts w:ascii="Times New Roman" w:eastAsia="Times New Roman" w:hAnsi="Times New Roman" w:cs="Times New Roman"/>
          <w:b/>
          <w:bCs/>
          <w:color w:val="000000" w:themeColor="text1"/>
          <w:sz w:val="28"/>
          <w:szCs w:val="28"/>
          <w:lang w:val="uk-UA" w:eastAsia="ru-RU"/>
        </w:rPr>
        <w:tab/>
        <w:t>Загальні положення</w:t>
      </w:r>
    </w:p>
    <w:p w:rsidR="00DA1F2F" w:rsidRPr="000C4486" w:rsidRDefault="00DA1F2F" w:rsidP="000C4486">
      <w:pPr>
        <w:widowControl w:val="0"/>
        <w:autoSpaceDE w:val="0"/>
        <w:autoSpaceDN w:val="0"/>
        <w:adjustRightInd w:val="0"/>
        <w:spacing w:after="0" w:line="240" w:lineRule="auto"/>
        <w:ind w:firstLine="595"/>
        <w:jc w:val="both"/>
        <w:rPr>
          <w:rFonts w:ascii="Times New Roman" w:eastAsia="Times New Roman" w:hAnsi="Times New Roman" w:cs="Times New Roman"/>
          <w:color w:val="000000" w:themeColor="text1"/>
          <w:spacing w:val="-10"/>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Відповідно до статті 31 Закону України «Про зайнятість населення» від 05.07.2012 року №5067-VI, постанови Кабінету Міністрів України «Про затвердження Порядку організації громадських та інших робіт тимчасового характеру» від 20 березня 2013року №175( із внесеними змінами) виконавчим комітетом міської ради за участю територіального органу, що реалізує державну політику у сфері зайнятості населення та трудової міграції на договірних засадах, в інтересах громади організовуються громадські роботи у </w:t>
      </w:r>
      <w:r w:rsidRPr="000C4486">
        <w:rPr>
          <w:rFonts w:ascii="Times New Roman" w:eastAsia="Times New Roman" w:hAnsi="Times New Roman" w:cs="Times New Roman"/>
          <w:color w:val="000000" w:themeColor="text1"/>
          <w:sz w:val="28"/>
          <w:szCs w:val="28"/>
          <w:lang w:val="uk-UA" w:eastAsia="ru-RU"/>
        </w:rPr>
        <w:lastRenderedPageBreak/>
        <w:t xml:space="preserve">населених пунктах </w:t>
      </w:r>
      <w:r w:rsidRPr="000C4486">
        <w:rPr>
          <w:rFonts w:ascii="Times New Roman" w:eastAsia="Times New Roman" w:hAnsi="Times New Roman" w:cs="Times New Roman"/>
          <w:bCs/>
          <w:color w:val="000000" w:themeColor="text1"/>
          <w:sz w:val="28"/>
          <w:szCs w:val="72"/>
          <w:lang w:val="uk-UA" w:eastAsia="ru-RU"/>
        </w:rPr>
        <w:t>Рахівської міської територіальної громади</w:t>
      </w:r>
      <w:r w:rsidRPr="000C4486">
        <w:rPr>
          <w:rFonts w:ascii="Times New Roman" w:eastAsia="Times New Roman" w:hAnsi="Times New Roman" w:cs="Times New Roman"/>
          <w:color w:val="000000" w:themeColor="text1"/>
          <w:sz w:val="28"/>
          <w:szCs w:val="28"/>
          <w:lang w:val="uk-UA" w:eastAsia="ru-RU"/>
        </w:rPr>
        <w:t xml:space="preserve">. Ці роботи є видом суспільно корисних робіт в інтересах територіальної громади, які організовуються для додаткового стимулювання мотивації до праці, матеріальної підтримки безробітних та інших категорій осіб, </w:t>
      </w:r>
      <w:r w:rsidRPr="000C4486">
        <w:rPr>
          <w:rFonts w:ascii="Times New Roman" w:hAnsi="Times New Roman" w:cs="Times New Roman"/>
          <w:color w:val="000000" w:themeColor="text1"/>
          <w:sz w:val="28"/>
          <w:szCs w:val="28"/>
          <w:lang w:val="uk-UA"/>
        </w:rPr>
        <w:t>сприяють соціальному розвитку громади загалом.</w:t>
      </w:r>
    </w:p>
    <w:p w:rsidR="00DA1F2F" w:rsidRPr="000C4486" w:rsidRDefault="00DA1F2F" w:rsidP="000C4486">
      <w:pPr>
        <w:widowControl w:val="0"/>
        <w:autoSpaceDE w:val="0"/>
        <w:autoSpaceDN w:val="0"/>
        <w:adjustRightInd w:val="0"/>
        <w:spacing w:after="0" w:line="240" w:lineRule="auto"/>
        <w:ind w:firstLine="595"/>
        <w:jc w:val="both"/>
        <w:rPr>
          <w:rFonts w:ascii="Times New Roman" w:eastAsia="Times New Roman" w:hAnsi="Times New Roman" w:cs="Times New Roman"/>
          <w:color w:val="000000" w:themeColor="text1"/>
          <w:spacing w:val="-10"/>
          <w:sz w:val="28"/>
          <w:szCs w:val="28"/>
          <w:lang w:val="uk-UA" w:eastAsia="ru-RU"/>
        </w:rPr>
      </w:pPr>
      <w:r w:rsidRPr="000C4486">
        <w:rPr>
          <w:rFonts w:ascii="Times New Roman" w:eastAsia="Times New Roman" w:hAnsi="Times New Roman" w:cs="Times New Roman"/>
          <w:color w:val="000000" w:themeColor="text1"/>
          <w:spacing w:val="-10"/>
          <w:sz w:val="28"/>
          <w:szCs w:val="28"/>
          <w:lang w:val="uk-UA" w:eastAsia="ru-RU"/>
        </w:rPr>
        <w:t>Необхідність прийняття Програми виникла для забезпечення тимчасової зайнятості населення, передусім осіб, зареєстрованих як безробітні. Організація громадських робіт - важлива ланка, яка зменшуватиме напругу на ринку праці та сприятиме залученню безробітних до суспільно - корисної праці, підтримці трудової мотивації та зменшенню негативного впливу безробіття на особистість, додатковій соціальній підтримці населення.</w:t>
      </w:r>
      <w:r w:rsidRPr="000C4486">
        <w:rPr>
          <w:rFonts w:ascii="Times New Roman" w:hAnsi="Times New Roman" w:cs="Times New Roman"/>
          <w:color w:val="000000" w:themeColor="text1"/>
          <w:lang w:val="uk-UA"/>
        </w:rPr>
        <w:t xml:space="preserve"> </w:t>
      </w:r>
    </w:p>
    <w:p w:rsidR="00DA1F2F" w:rsidRPr="000C4486" w:rsidRDefault="00DA1F2F" w:rsidP="000C448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       Програма організації та проведення громадських робіт на підвідомчій території Рахівської міської ради на 2021 рік передбачає комплекс заходів щодо забезпечення тимчасової зайнятості населення шляхом направлення їх на громадські роботи,</w:t>
      </w:r>
      <w:r w:rsidRPr="000C4486">
        <w:rPr>
          <w:rFonts w:ascii="Times New Roman" w:hAnsi="Times New Roman" w:cs="Times New Roman"/>
          <w:color w:val="000000" w:themeColor="text1"/>
          <w:lang w:val="uk-UA"/>
        </w:rPr>
        <w:t xml:space="preserve"> </w:t>
      </w:r>
      <w:r w:rsidRPr="000C4486">
        <w:rPr>
          <w:rFonts w:ascii="Times New Roman" w:hAnsi="Times New Roman" w:cs="Times New Roman"/>
          <w:color w:val="000000" w:themeColor="text1"/>
          <w:sz w:val="28"/>
          <w:szCs w:val="28"/>
          <w:lang w:val="uk-UA"/>
        </w:rPr>
        <w:t xml:space="preserve">що не потребують додаткової спеціальної, освітньої та кваліфікаційної підготовки, але </w:t>
      </w:r>
      <w:r w:rsidRPr="000C4486">
        <w:rPr>
          <w:rFonts w:ascii="Times New Roman" w:eastAsia="Times New Roman" w:hAnsi="Times New Roman" w:cs="Times New Roman"/>
          <w:color w:val="000000" w:themeColor="text1"/>
          <w:sz w:val="28"/>
          <w:szCs w:val="28"/>
          <w:lang w:val="uk-UA" w:eastAsia="ru-RU"/>
        </w:rPr>
        <w:t>мають суспільно корисну спрямованість, відповідають проблемам територіальної громади і сприяють її економічному та соціальному розвитку. Програма передбачає можливість створення тимчасових робочих місць та вирішення проблеми дефіциту робочої сили під час здійснення заходів з благоустрою та озеленення підвідомчої території міської ради, об`єктів соціальної сфери, зон відпочинку та інших об’єктів.</w:t>
      </w:r>
    </w:p>
    <w:p w:rsidR="00DA1F2F" w:rsidRPr="000C4486" w:rsidRDefault="00DA1F2F" w:rsidP="000C4486">
      <w:pPr>
        <w:widowControl w:val="0"/>
        <w:shd w:val="clear" w:color="auto" w:fill="FFFFFF"/>
        <w:autoSpaceDE w:val="0"/>
        <w:autoSpaceDN w:val="0"/>
        <w:adjustRightInd w:val="0"/>
        <w:spacing w:after="0" w:line="240" w:lineRule="auto"/>
        <w:ind w:firstLine="993"/>
        <w:jc w:val="both"/>
        <w:rPr>
          <w:rFonts w:ascii="Times New Roman" w:eastAsia="Times New Roman" w:hAnsi="Times New Roman" w:cs="Times New Roman"/>
          <w:color w:val="000000" w:themeColor="text1"/>
          <w:sz w:val="28"/>
          <w:szCs w:val="28"/>
          <w:lang w:val="uk-UA" w:eastAsia="ru-RU"/>
        </w:rPr>
      </w:pPr>
    </w:p>
    <w:p w:rsidR="00DA1F2F" w:rsidRPr="000C4486" w:rsidRDefault="00DA1F2F" w:rsidP="000C4486">
      <w:pPr>
        <w:widowControl w:val="0"/>
        <w:autoSpaceDE w:val="0"/>
        <w:autoSpaceDN w:val="0"/>
        <w:adjustRightInd w:val="0"/>
        <w:spacing w:after="0" w:line="240" w:lineRule="auto"/>
        <w:ind w:firstLine="720"/>
        <w:jc w:val="center"/>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b/>
          <w:bCs/>
          <w:color w:val="000000" w:themeColor="text1"/>
          <w:sz w:val="28"/>
          <w:szCs w:val="28"/>
          <w:lang w:val="uk-UA" w:eastAsia="ru-RU"/>
        </w:rPr>
        <w:t>2. Нормативно-правове забезпечення програми</w:t>
      </w:r>
    </w:p>
    <w:p w:rsidR="00DA1F2F" w:rsidRPr="000C4486" w:rsidRDefault="00DA1F2F" w:rsidP="000C44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Програма розроблена відповідно до Законів України «Про місцеве самоврядування в Україні» та «Про зайнятість населення», постанови Кабінету Міністрів України від 20.03.2013 року № 175 «Про затвердження Порядку організації громадських та інших робіт тимчасового характеру».</w:t>
      </w:r>
    </w:p>
    <w:p w:rsidR="00DA1F2F" w:rsidRPr="000C4486" w:rsidRDefault="00DA1F2F" w:rsidP="000C4486">
      <w:pPr>
        <w:widowControl w:val="0"/>
        <w:shd w:val="clear" w:color="auto" w:fill="FFFFFF"/>
        <w:autoSpaceDE w:val="0"/>
        <w:autoSpaceDN w:val="0"/>
        <w:adjustRightInd w:val="0"/>
        <w:spacing w:after="0" w:line="240" w:lineRule="auto"/>
        <w:ind w:hanging="360"/>
        <w:jc w:val="center"/>
        <w:rPr>
          <w:rFonts w:ascii="Times New Roman" w:eastAsia="Times New Roman" w:hAnsi="Times New Roman" w:cs="Times New Roman"/>
          <w:b/>
          <w:bCs/>
          <w:color w:val="000000" w:themeColor="text1"/>
          <w:sz w:val="28"/>
          <w:szCs w:val="28"/>
          <w:lang w:val="uk-UA" w:eastAsia="ru-RU"/>
        </w:rPr>
      </w:pPr>
      <w:r w:rsidRPr="000C4486">
        <w:rPr>
          <w:rFonts w:ascii="Times New Roman" w:eastAsia="Times New Roman" w:hAnsi="Times New Roman" w:cs="Times New Roman"/>
          <w:b/>
          <w:bCs/>
          <w:color w:val="000000" w:themeColor="text1"/>
          <w:sz w:val="28"/>
          <w:szCs w:val="28"/>
          <w:lang w:val="uk-UA" w:eastAsia="ru-RU"/>
        </w:rPr>
        <w:t>3.</w:t>
      </w:r>
      <w:r w:rsidRPr="000C4486">
        <w:rPr>
          <w:rFonts w:ascii="Times New Roman" w:eastAsia="Times New Roman" w:hAnsi="Times New Roman" w:cs="Times New Roman"/>
          <w:b/>
          <w:bCs/>
          <w:color w:val="000000" w:themeColor="text1"/>
          <w:sz w:val="28"/>
          <w:szCs w:val="28"/>
          <w:lang w:val="uk-UA" w:eastAsia="ru-RU"/>
        </w:rPr>
        <w:tab/>
        <w:t xml:space="preserve"> Мета Програми </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Залучення максимально широкого кола незайнятих мешканців </w:t>
      </w:r>
      <w:r w:rsidRPr="000C4486">
        <w:rPr>
          <w:rFonts w:ascii="Times New Roman" w:eastAsia="Times New Roman" w:hAnsi="Times New Roman" w:cs="Times New Roman"/>
          <w:bCs/>
          <w:color w:val="000000" w:themeColor="text1"/>
          <w:sz w:val="28"/>
          <w:szCs w:val="72"/>
          <w:lang w:val="uk-UA" w:eastAsia="ru-RU"/>
        </w:rPr>
        <w:t>Рахівської міської територіальної громади</w:t>
      </w:r>
      <w:r w:rsidRPr="000C4486">
        <w:rPr>
          <w:rFonts w:ascii="Times New Roman" w:eastAsia="Times New Roman" w:hAnsi="Times New Roman" w:cs="Times New Roman"/>
          <w:color w:val="000000" w:themeColor="text1"/>
          <w:sz w:val="28"/>
          <w:szCs w:val="28"/>
          <w:lang w:val="uk-UA" w:eastAsia="ru-RU"/>
        </w:rPr>
        <w:t xml:space="preserve"> до участі у виконанні громадських робіт на договірній основі у період вимушеного безробіття та пошуку роботи, що є одним із важливих заходів підтримки людей. Реалізація цього напрямку дасть змогу населенню заробляти кошти на прожиття у скрутний для себе час і разом з тим, внести певний вклад у вирішення соціально важливих проблем  територіальної громади. Крім того, участь у громадських роботах активізує інтерес до пошуку відповідної роботи, прискорить вирішення проблеми працевлаштування безробітних.</w:t>
      </w:r>
    </w:p>
    <w:p w:rsidR="00DA1F2F" w:rsidRPr="000C4486" w:rsidRDefault="00DA1F2F" w:rsidP="000C4486">
      <w:pPr>
        <w:widowControl w:val="0"/>
        <w:autoSpaceDE w:val="0"/>
        <w:autoSpaceDN w:val="0"/>
        <w:adjustRightInd w:val="0"/>
        <w:spacing w:after="0" w:line="240" w:lineRule="auto"/>
        <w:ind w:firstLine="567"/>
        <w:jc w:val="both"/>
        <w:rPr>
          <w:rFonts w:ascii="Times New Roman" w:eastAsia="Times New Roman" w:hAnsi="Times New Roman" w:cs="Times New Roman"/>
          <w:b/>
          <w:bCs/>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Головною метою Програми є забезпечення тимчасової зайнятості громадян, матеріальна підтримка та мотивація до праці; сприяння економічному та соціальному розвитку територіальної громади.  </w:t>
      </w:r>
    </w:p>
    <w:p w:rsidR="00DA1F2F" w:rsidRPr="000C4486" w:rsidRDefault="00DA1F2F" w:rsidP="000C448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rsidR="00DA1F2F" w:rsidRPr="000C4486" w:rsidRDefault="00DA1F2F" w:rsidP="000C4486">
      <w:pPr>
        <w:widowControl w:val="0"/>
        <w:shd w:val="clear" w:color="auto" w:fill="FFFFFF"/>
        <w:autoSpaceDE w:val="0"/>
        <w:autoSpaceDN w:val="0"/>
        <w:adjustRightInd w:val="0"/>
        <w:spacing w:after="0" w:line="240" w:lineRule="auto"/>
        <w:ind w:hanging="360"/>
        <w:jc w:val="center"/>
        <w:rPr>
          <w:rFonts w:ascii="Times New Roman" w:eastAsia="Times New Roman" w:hAnsi="Times New Roman" w:cs="Times New Roman"/>
          <w:b/>
          <w:bCs/>
          <w:color w:val="000000" w:themeColor="text1"/>
          <w:sz w:val="28"/>
          <w:szCs w:val="28"/>
          <w:lang w:val="uk-UA" w:eastAsia="ru-RU"/>
        </w:rPr>
      </w:pPr>
      <w:r w:rsidRPr="000C4486">
        <w:rPr>
          <w:rFonts w:ascii="Times New Roman" w:eastAsia="Times New Roman" w:hAnsi="Times New Roman" w:cs="Times New Roman"/>
          <w:b/>
          <w:bCs/>
          <w:color w:val="000000" w:themeColor="text1"/>
          <w:sz w:val="28"/>
          <w:szCs w:val="28"/>
          <w:lang w:val="uk-UA" w:eastAsia="ru-RU"/>
        </w:rPr>
        <w:t>4.</w:t>
      </w:r>
      <w:r w:rsidRPr="000C4486">
        <w:rPr>
          <w:rFonts w:ascii="Times New Roman" w:eastAsia="Times New Roman" w:hAnsi="Times New Roman" w:cs="Times New Roman"/>
          <w:b/>
          <w:bCs/>
          <w:color w:val="000000" w:themeColor="text1"/>
          <w:sz w:val="28"/>
          <w:szCs w:val="28"/>
          <w:lang w:val="uk-UA" w:eastAsia="ru-RU"/>
        </w:rPr>
        <w:tab/>
        <w:t>Обґрунтування шляхів і засобів виконання  Програми, строк її реалізації</w:t>
      </w:r>
    </w:p>
    <w:p w:rsidR="00DA1F2F" w:rsidRPr="000C4486" w:rsidRDefault="00DA1F2F" w:rsidP="000C448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b/>
          <w:bCs/>
          <w:color w:val="000000" w:themeColor="text1"/>
          <w:sz w:val="28"/>
          <w:szCs w:val="28"/>
          <w:lang w:val="uk-UA" w:eastAsia="ru-RU"/>
        </w:rPr>
        <w:t xml:space="preserve">       </w:t>
      </w:r>
      <w:r w:rsidRPr="000C4486">
        <w:rPr>
          <w:rFonts w:ascii="Times New Roman" w:eastAsia="Times New Roman" w:hAnsi="Times New Roman" w:cs="Times New Roman"/>
          <w:color w:val="000000" w:themeColor="text1"/>
          <w:sz w:val="28"/>
          <w:szCs w:val="28"/>
          <w:lang w:val="uk-UA" w:eastAsia="ru-RU"/>
        </w:rPr>
        <w:t>Рахівська міська рада на виконання  Закону України "Про зайнятість населення" :</w:t>
      </w:r>
    </w:p>
    <w:p w:rsidR="00DA1F2F" w:rsidRPr="000C4486" w:rsidRDefault="00DA1F2F" w:rsidP="000C448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 у міському бюджеті передбачає видатки на організацію громадських робіт на </w:t>
      </w:r>
      <w:r w:rsidRPr="000C4486">
        <w:rPr>
          <w:rFonts w:ascii="Times New Roman" w:eastAsia="Times New Roman" w:hAnsi="Times New Roman" w:cs="Times New Roman"/>
          <w:color w:val="000000" w:themeColor="text1"/>
          <w:sz w:val="28"/>
          <w:szCs w:val="28"/>
          <w:lang w:val="uk-UA" w:eastAsia="ru-RU"/>
        </w:rPr>
        <w:lastRenderedPageBreak/>
        <w:t>пропорційній основі;</w:t>
      </w:r>
    </w:p>
    <w:p w:rsidR="00DA1F2F" w:rsidRPr="000C4486" w:rsidRDefault="00DA1F2F" w:rsidP="000C448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визначає обсяг громадських робіт та кількість осіб, які скеровуються на такі роботи;</w:t>
      </w:r>
    </w:p>
    <w:p w:rsidR="00DA1F2F" w:rsidRPr="000C4486" w:rsidRDefault="00DA1F2F" w:rsidP="000C448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 укладає з безробітними громадянами строкові трудові договори на участь в громадських роботах, в яких </w:t>
      </w:r>
      <w:r w:rsidRPr="000C4486">
        <w:rPr>
          <w:rFonts w:ascii="Times New Roman" w:hAnsi="Times New Roman" w:cs="Times New Roman"/>
          <w:color w:val="000000" w:themeColor="text1"/>
          <w:sz w:val="28"/>
          <w:szCs w:val="28"/>
          <w:shd w:val="clear" w:color="auto" w:fill="FFFFFF"/>
          <w:lang w:val="uk-UA"/>
        </w:rPr>
        <w:t>обов’язково зазначаються права та обов’язки сторін, відповідальність сторін, порядок фінансування організації громадських робіт, порядок внесення змін та умови розірвання, припинення договору;</w:t>
      </w:r>
    </w:p>
    <w:p w:rsidR="00DA1F2F" w:rsidRPr="000C4486" w:rsidRDefault="00DA1F2F" w:rsidP="000C448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організовує проведення громадських робіт на підвідомчій території;</w:t>
      </w:r>
    </w:p>
    <w:p w:rsidR="00DA1F2F" w:rsidRPr="000C4486" w:rsidRDefault="00DA1F2F" w:rsidP="000C448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готує звітну документацію на оплату праці безробітних, які залучені до громадських робіт;</w:t>
      </w:r>
    </w:p>
    <w:p w:rsidR="00DA1F2F" w:rsidRPr="000C4486" w:rsidRDefault="00DA1F2F" w:rsidP="000C448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здійснює фінансування робіт в визначені законодавством терміни.</w:t>
      </w:r>
    </w:p>
    <w:p w:rsidR="00DA1F2F" w:rsidRPr="000C4486" w:rsidRDefault="00DA1F2F" w:rsidP="000C4486">
      <w:pPr>
        <w:widowControl w:val="0"/>
        <w:autoSpaceDE w:val="0"/>
        <w:autoSpaceDN w:val="0"/>
        <w:adjustRightInd w:val="0"/>
        <w:spacing w:after="0" w:line="240" w:lineRule="auto"/>
        <w:ind w:firstLine="595"/>
        <w:jc w:val="both"/>
        <w:rPr>
          <w:rFonts w:ascii="Times New Roman" w:eastAsia="Times New Roman" w:hAnsi="Times New Roman" w:cs="Times New Roman"/>
          <w:color w:val="000000" w:themeColor="text1"/>
          <w:spacing w:val="-10"/>
          <w:sz w:val="28"/>
          <w:szCs w:val="28"/>
          <w:lang w:val="uk-UA" w:eastAsia="ru-RU"/>
        </w:rPr>
      </w:pPr>
      <w:r w:rsidRPr="000C4486">
        <w:rPr>
          <w:rFonts w:ascii="Times New Roman" w:eastAsia="Times New Roman" w:hAnsi="Times New Roman" w:cs="Times New Roman"/>
          <w:color w:val="000000" w:themeColor="text1"/>
          <w:spacing w:val="-10"/>
          <w:sz w:val="28"/>
          <w:szCs w:val="28"/>
          <w:lang w:val="uk-UA" w:eastAsia="ru-RU"/>
        </w:rPr>
        <w:t>Досягнення цілей Програми забезпечується створенням банку даних про осіб, які бажають взяти участь у громадських роботах, визначенням видів робіт, які можуть застосовуватися під час організації громадських робіт, переліку підприємств, на яких будуть організовуватись громадські роботи.</w:t>
      </w:r>
    </w:p>
    <w:p w:rsidR="00DA1F2F" w:rsidRPr="000C4486" w:rsidRDefault="00DA1F2F" w:rsidP="000C4486">
      <w:pPr>
        <w:widowControl w:val="0"/>
        <w:autoSpaceDE w:val="0"/>
        <w:autoSpaceDN w:val="0"/>
        <w:adjustRightInd w:val="0"/>
        <w:spacing w:after="0" w:line="240" w:lineRule="auto"/>
        <w:ind w:firstLine="595"/>
        <w:rPr>
          <w:rFonts w:ascii="Times New Roman" w:eastAsia="Times New Roman" w:hAnsi="Times New Roman" w:cs="Times New Roman"/>
          <w:color w:val="000000" w:themeColor="text1"/>
          <w:spacing w:val="-10"/>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Програма реалізується протягом 2021 року.</w:t>
      </w:r>
    </w:p>
    <w:p w:rsidR="00DA1F2F" w:rsidRPr="000C4486" w:rsidRDefault="00DA1F2F" w:rsidP="000C448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16"/>
          <w:szCs w:val="16"/>
          <w:lang w:val="uk-UA" w:eastAsia="ru-RU"/>
        </w:rPr>
      </w:pPr>
    </w:p>
    <w:p w:rsidR="00DA1F2F" w:rsidRPr="000C4486" w:rsidRDefault="00DA1F2F" w:rsidP="000C4486">
      <w:pPr>
        <w:widowControl w:val="0"/>
        <w:shd w:val="clear" w:color="auto" w:fill="FFFFFF"/>
        <w:autoSpaceDE w:val="0"/>
        <w:autoSpaceDN w:val="0"/>
        <w:adjustRightInd w:val="0"/>
        <w:spacing w:after="0" w:line="240" w:lineRule="auto"/>
        <w:ind w:hanging="360"/>
        <w:jc w:val="center"/>
        <w:rPr>
          <w:rFonts w:ascii="Times New Roman" w:eastAsia="Times New Roman" w:hAnsi="Times New Roman" w:cs="Times New Roman"/>
          <w:b/>
          <w:bCs/>
          <w:color w:val="000000" w:themeColor="text1"/>
          <w:sz w:val="28"/>
          <w:szCs w:val="28"/>
          <w:lang w:val="uk-UA" w:eastAsia="ru-RU"/>
        </w:rPr>
      </w:pPr>
      <w:r w:rsidRPr="000C4486">
        <w:rPr>
          <w:rFonts w:ascii="Times New Roman" w:eastAsia="Times New Roman" w:hAnsi="Times New Roman" w:cs="Times New Roman"/>
          <w:b/>
          <w:bCs/>
          <w:color w:val="000000" w:themeColor="text1"/>
          <w:sz w:val="28"/>
          <w:szCs w:val="28"/>
          <w:lang w:val="uk-UA" w:eastAsia="ru-RU"/>
        </w:rPr>
        <w:t>5.</w:t>
      </w:r>
      <w:r w:rsidRPr="000C4486">
        <w:rPr>
          <w:rFonts w:ascii="Times New Roman" w:eastAsia="Times New Roman" w:hAnsi="Times New Roman" w:cs="Times New Roman"/>
          <w:b/>
          <w:bCs/>
          <w:color w:val="000000" w:themeColor="text1"/>
          <w:sz w:val="28"/>
          <w:szCs w:val="28"/>
          <w:lang w:val="uk-UA" w:eastAsia="ru-RU"/>
        </w:rPr>
        <w:tab/>
        <w:t xml:space="preserve">Ресурсне забезпечення  Програми </w:t>
      </w:r>
    </w:p>
    <w:p w:rsidR="00DA1F2F" w:rsidRPr="000C4486" w:rsidRDefault="00DA1F2F" w:rsidP="000C44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Пунктом 6 статті 31 Закону України «Про зайнятість населення» встановлено, що фінансування організації громадських робіт здійснюється за рахунок коштів місцевих бюджетів, роботодавців та інших не заборонених законодавством джерел. У разі залучення зареєстрованих безробітних до громадських робіт фінансування організації таких робіт здійснюється пропорційно рівними частинами за рахунок коштів міського бюджету та Фонду загальнообов'язкового державного соціального страхування України на випадок безробіття. Отже, організація цих робіт за рахунок Фонду можлива за умови участі в їх фінансуванні коштів місцевих бюджетів.</w:t>
      </w:r>
    </w:p>
    <w:p w:rsidR="00DA1F2F" w:rsidRPr="000C4486" w:rsidRDefault="00DA1F2F" w:rsidP="000C4486">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На фінансування видатків по організації громадських робіт на 2021 рік за  рахунок коштів міського бюджету передбачити  20000 грн.</w:t>
      </w:r>
    </w:p>
    <w:p w:rsidR="00DA1F2F" w:rsidRPr="000C4486" w:rsidRDefault="00DA1F2F" w:rsidP="000C4486">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7"/>
          <w:szCs w:val="27"/>
          <w:lang w:val="uk-UA" w:eastAsia="ru-RU"/>
        </w:rPr>
      </w:pPr>
    </w:p>
    <w:p w:rsidR="00DA1F2F" w:rsidRPr="000C4486" w:rsidRDefault="00DA1F2F" w:rsidP="000C4486">
      <w:pPr>
        <w:widowControl w:val="0"/>
        <w:shd w:val="clear" w:color="auto" w:fill="FFFFFF"/>
        <w:autoSpaceDE w:val="0"/>
        <w:autoSpaceDN w:val="0"/>
        <w:adjustRightInd w:val="0"/>
        <w:spacing w:after="0" w:line="240" w:lineRule="auto"/>
        <w:ind w:hanging="360"/>
        <w:jc w:val="center"/>
        <w:rPr>
          <w:rFonts w:ascii="Times New Roman" w:eastAsia="Times New Roman" w:hAnsi="Times New Roman" w:cs="Times New Roman"/>
          <w:b/>
          <w:bCs/>
          <w:color w:val="000000" w:themeColor="text1"/>
          <w:sz w:val="28"/>
          <w:szCs w:val="28"/>
          <w:lang w:val="uk-UA" w:eastAsia="ru-RU"/>
        </w:rPr>
      </w:pPr>
      <w:r w:rsidRPr="000C4486">
        <w:rPr>
          <w:rFonts w:ascii="Times New Roman" w:eastAsia="Times New Roman" w:hAnsi="Times New Roman" w:cs="Times New Roman"/>
          <w:b/>
          <w:bCs/>
          <w:color w:val="000000" w:themeColor="text1"/>
          <w:sz w:val="28"/>
          <w:szCs w:val="28"/>
          <w:lang w:val="uk-UA" w:eastAsia="ru-RU"/>
        </w:rPr>
        <w:t>6.</w:t>
      </w:r>
      <w:r w:rsidRPr="000C4486">
        <w:rPr>
          <w:rFonts w:ascii="Times New Roman" w:eastAsia="Times New Roman" w:hAnsi="Times New Roman" w:cs="Times New Roman"/>
          <w:b/>
          <w:bCs/>
          <w:color w:val="000000" w:themeColor="text1"/>
          <w:sz w:val="28"/>
          <w:szCs w:val="28"/>
          <w:lang w:val="uk-UA" w:eastAsia="ru-RU"/>
        </w:rPr>
        <w:tab/>
        <w:t xml:space="preserve">Завдання та  результативні  показники Програми </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Поєднання спільних зусиль і зацікавленості органів місцевого самоврядування, служби зайнятості та роботодавців дасть можливість допомогти вирішити соціально-побутові проблеми безробітних громадян шляхом залучення їх до вказаних видів громадських робіт, а саме:</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1.Благоустрій та озеленення населених пунктів, об’єктів соціальної сфери, кладовищ, зон відпочинку і туризму, культових споруд;</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2.Впорядкування придорожніх смуг;</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3.Підсобні роботи на будівництві або ремонті:</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3.1. Житла, об’єктів соціальної сфери (дитячих дошкільних закладів, спортивних майданчиків, закладів культури, освіти і охорони здоров’я, будинків для осіб похилого віку та інвалідів, інших об’єктів);</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3.2.Автобусних зупинок;</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3.3.Адміністративних будівель  </w:t>
      </w:r>
      <w:r w:rsidRPr="000C4486">
        <w:rPr>
          <w:rFonts w:ascii="Times New Roman" w:eastAsia="Times New Roman" w:hAnsi="Times New Roman" w:cs="Times New Roman"/>
          <w:bCs/>
          <w:color w:val="000000" w:themeColor="text1"/>
          <w:sz w:val="28"/>
          <w:szCs w:val="72"/>
          <w:lang w:val="uk-UA" w:eastAsia="ru-RU"/>
        </w:rPr>
        <w:t>Рахівської міської територіальної громади</w:t>
      </w:r>
      <w:r w:rsidRPr="000C4486">
        <w:rPr>
          <w:rFonts w:ascii="Times New Roman" w:eastAsia="Times New Roman" w:hAnsi="Times New Roman" w:cs="Times New Roman"/>
          <w:color w:val="000000" w:themeColor="text1"/>
          <w:sz w:val="28"/>
          <w:szCs w:val="28"/>
          <w:lang w:val="uk-UA" w:eastAsia="ru-RU"/>
        </w:rPr>
        <w:t>.</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4.Роботи в музеях, архівах, бібліотеках з відновлення бібліотечного </w:t>
      </w:r>
      <w:r w:rsidRPr="000C4486">
        <w:rPr>
          <w:rFonts w:ascii="Times New Roman" w:eastAsia="Times New Roman" w:hAnsi="Times New Roman" w:cs="Times New Roman"/>
          <w:color w:val="000000" w:themeColor="text1"/>
          <w:sz w:val="28"/>
          <w:szCs w:val="28"/>
          <w:lang w:val="uk-UA" w:eastAsia="ru-RU"/>
        </w:rPr>
        <w:lastRenderedPageBreak/>
        <w:t>фонду;</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5.Проведення позашкільної профорієнтаційної та психологічної роботи зі школярами в загальноосвітніх школах;</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6.Інформування населення про порядок отримання житлових субсидій;</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7.Роботи з підготовки та проведення виборів, референдумів, перепису населення, у межах чинного законодавства;</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8.Підсобні роботи в сільській місцевості на ремонті приватних житлових будинків одиноких осіб з числа ветеранів війни та інвалідів, що проводяться за рішенням органів місцевого самоврядування;</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9.Виконання підсобних робіт на підприємстві;</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10.Вантажно-розвантажувальні роботи на залізниці;</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11.Роботи з ремонту тепло - та водопостачання, вулично-дорожньої мережі на території населеного пункту;</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12.Виконання робіт з відновлення та благоустрою природних джерел і водоймищ, криниць, русел річок, укріплення дамб, мостових споруд;</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13.Прибирання та збір вторинної сировини у громадських місцях і зонах відпочинку, придорожніх смугах;</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14.Роботи з утримання в належному стані придорожніх смуг автомобільних доріг загальнодержавного користування;</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15.Прибирання службових приміщень;</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16.Підсобні роботи на будівництві шляхів, доріг, водопровідних,         каналізаційних, залізничних та інших транспортних споруд;</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17.Ремонт місцевих ґрунтових доріг (підсипка річковим гравієм), очистка кюветів, узбіч доріг;</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18.Упорядкування місць меморіального поховання, які мають офіційний статус;</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19.Упорядкування місць поховання загиблих захисників Вітчизни, пам’яток архітектури, історії та культури, які мають відповідний статус;</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20.Догляд за одинокими особами похилого віку та інвалідами, а також догляд за хворими у закладах охорони здоров’я, допоміжні роботи у дитячих будинках і будинках для людей похилого віку, підсобні роботи на їх </w:t>
      </w:r>
      <w:proofErr w:type="spellStart"/>
      <w:r w:rsidRPr="000C4486">
        <w:rPr>
          <w:rFonts w:ascii="Times New Roman" w:eastAsia="Times New Roman" w:hAnsi="Times New Roman" w:cs="Times New Roman"/>
          <w:color w:val="000000" w:themeColor="text1"/>
          <w:sz w:val="28"/>
          <w:szCs w:val="28"/>
          <w:lang w:val="uk-UA" w:eastAsia="ru-RU"/>
        </w:rPr>
        <w:t>дворогосподарствах</w:t>
      </w:r>
      <w:proofErr w:type="spellEnd"/>
      <w:r w:rsidRPr="000C4486">
        <w:rPr>
          <w:rFonts w:ascii="Times New Roman" w:eastAsia="Times New Roman" w:hAnsi="Times New Roman" w:cs="Times New Roman"/>
          <w:color w:val="000000" w:themeColor="text1"/>
          <w:sz w:val="28"/>
          <w:szCs w:val="28"/>
          <w:lang w:val="uk-UA" w:eastAsia="ru-RU"/>
        </w:rPr>
        <w:t>;</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21.Підсобні  роботи на підприємствах переробних галузях економіки, громадського харчування та об’єктах торгівлі;</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22.Роботи спрямовані на попередження повені і паводків у районі та ліквідації їх наслідків, а саме:</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22.1. Ремонт (укріплення) дамб;</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22.2.Заготівля лози для берегоукріплень;</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22.3.Берегоукріплювальні роботи на річках та дамбах (посадка саджанців);</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22.4. Ремонт та спорудження підпірних стінок;</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22.5. Очистка русел річок, потічків; </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22.6. Розчистка від дерев та кущів островів на річках;</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22.7. Розчистка берегів річок, мостів; </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22.8. Очистка та ремонт доріг, автошляхів;</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lastRenderedPageBreak/>
        <w:t>22.9. Очистка кюветів доріг і прокладка нових стічних канав;</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22.10. Підсобні роботи по відбудові мостів, містків;</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22.11.Ремонтні роботи по усуненню пошкоджень центрального водозабору та очистка каналізацій; </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22.12. Демонтаж зруйнованих будинків;</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22.13.Участь в ремонті житла та будівництві нових будинків для потерпілих від паводку;</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22.14. Підготовка будівельних майданчиків;</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22.15.Очистка від паводкового сміття скверів, кладовищ, територій громадського користування;</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22.16.Захоронення загиблих тварин;</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22.17. Очистка від паводкового сміття дворів згідно санітарних вимог;</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22.18. Рекультивація полів та пасовищ;</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22.19. Підсобні роботи на меліоративних мережах;</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22.20. Вантажно-розвантажувальні роботи з вивозу сміття, що утворився після  паводку;</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22.21. Благоустрій підтоплених садиб одиноких пенсіонерів та інвалідів;</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23. Випас худоби на полонині;</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24. Упорядкування смітників;</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25. Роботи по супроводу осіб з інвалідністю по зору;</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26.Допомога по супроводу, догляду, обслуговуванні, соціально-медичного патронажу осіб з інвалідністю, учасників бойових дій антитерористичної операції та членів сімей загиблих учасників антитерористичної операції.</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0C4486">
        <w:rPr>
          <w:rFonts w:ascii="Times New Roman" w:hAnsi="Times New Roman" w:cs="Times New Roman"/>
          <w:color w:val="000000" w:themeColor="text1"/>
          <w:sz w:val="28"/>
          <w:szCs w:val="28"/>
          <w:shd w:val="clear" w:color="auto" w:fill="FFFFFF"/>
          <w:lang w:val="uk-UA"/>
        </w:rPr>
        <w:t>До громадських та інших робіт тимчасового характеру не відносяться роботи, що пов’язані з ризиком для життя, відповідно до </w:t>
      </w:r>
      <w:hyperlink r:id="rId39" w:tgtFrame="_blank" w:history="1">
        <w:r w:rsidRPr="000C4486">
          <w:rPr>
            <w:rStyle w:val="a8"/>
            <w:rFonts w:ascii="Times New Roman" w:hAnsi="Times New Roman" w:cs="Times New Roman"/>
            <w:color w:val="000000" w:themeColor="text1"/>
            <w:szCs w:val="28"/>
            <w:shd w:val="clear" w:color="auto" w:fill="FFFFFF"/>
            <w:lang w:val="uk-UA"/>
          </w:rPr>
          <w:t>Переліку робіт з підвищеною небезпекою</w:t>
        </w:r>
      </w:hyperlink>
      <w:r w:rsidRPr="000C4486">
        <w:rPr>
          <w:rFonts w:ascii="Times New Roman" w:hAnsi="Times New Roman" w:cs="Times New Roman"/>
          <w:color w:val="000000" w:themeColor="text1"/>
          <w:sz w:val="28"/>
          <w:szCs w:val="28"/>
          <w:shd w:val="clear" w:color="auto" w:fill="FFFFFF"/>
          <w:lang w:val="uk-UA"/>
        </w:rPr>
        <w:t xml:space="preserve">, затвердженого наказом </w:t>
      </w:r>
      <w:proofErr w:type="spellStart"/>
      <w:r w:rsidRPr="000C4486">
        <w:rPr>
          <w:rFonts w:ascii="Times New Roman" w:hAnsi="Times New Roman" w:cs="Times New Roman"/>
          <w:color w:val="000000" w:themeColor="text1"/>
          <w:sz w:val="28"/>
          <w:szCs w:val="28"/>
          <w:shd w:val="clear" w:color="auto" w:fill="FFFFFF"/>
          <w:lang w:val="uk-UA"/>
        </w:rPr>
        <w:t>Держнаглядохоронпраці</w:t>
      </w:r>
      <w:proofErr w:type="spellEnd"/>
      <w:r w:rsidRPr="000C4486">
        <w:rPr>
          <w:rFonts w:ascii="Times New Roman" w:hAnsi="Times New Roman" w:cs="Times New Roman"/>
          <w:color w:val="000000" w:themeColor="text1"/>
          <w:sz w:val="28"/>
          <w:szCs w:val="28"/>
          <w:shd w:val="clear" w:color="auto" w:fill="FFFFFF"/>
          <w:lang w:val="uk-UA"/>
        </w:rPr>
        <w:t>.</w:t>
      </w:r>
    </w:p>
    <w:p w:rsidR="00D92D02" w:rsidRPr="000C4486" w:rsidRDefault="00D92D02"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p>
    <w:p w:rsidR="00DA1F2F" w:rsidRPr="000C4486" w:rsidRDefault="00DA1F2F" w:rsidP="000C4486">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r w:rsidRPr="000C4486">
        <w:rPr>
          <w:rFonts w:ascii="Times New Roman" w:eastAsia="Times New Roman" w:hAnsi="Times New Roman" w:cs="Times New Roman"/>
          <w:b/>
          <w:bCs/>
          <w:color w:val="000000" w:themeColor="text1"/>
          <w:sz w:val="28"/>
          <w:szCs w:val="28"/>
          <w:lang w:val="uk-UA" w:eastAsia="ru-RU"/>
        </w:rPr>
        <w:t>7.Заходи щодо виконання Програми та орієнтовні обсяги фінансування</w:t>
      </w:r>
    </w:p>
    <w:tbl>
      <w:tblPr>
        <w:tblW w:w="98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5"/>
        <w:gridCol w:w="3230"/>
        <w:gridCol w:w="1842"/>
        <w:gridCol w:w="1701"/>
        <w:gridCol w:w="1418"/>
        <w:gridCol w:w="992"/>
      </w:tblGrid>
      <w:tr w:rsidR="000C4486" w:rsidRPr="000C4486" w:rsidTr="00DA1F2F">
        <w:tc>
          <w:tcPr>
            <w:tcW w:w="706"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w:t>
            </w:r>
          </w:p>
          <w:p w:rsidR="00DA1F2F" w:rsidRPr="000C4486" w:rsidRDefault="00DA1F2F" w:rsidP="000C448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з/п</w:t>
            </w:r>
          </w:p>
        </w:tc>
        <w:tc>
          <w:tcPr>
            <w:tcW w:w="3230" w:type="dxa"/>
            <w:tcBorders>
              <w:top w:val="single" w:sz="4" w:space="0" w:color="auto"/>
              <w:left w:val="single" w:sz="4" w:space="0" w:color="auto"/>
              <w:bottom w:val="single" w:sz="4" w:space="0" w:color="auto"/>
              <w:right w:val="single" w:sz="4" w:space="0" w:color="auto"/>
            </w:tcBorders>
          </w:tcPr>
          <w:p w:rsidR="00DA1F2F" w:rsidRPr="000C4486" w:rsidRDefault="00DA1F2F" w:rsidP="000C448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p>
          <w:p w:rsidR="00DA1F2F" w:rsidRPr="000C4486" w:rsidRDefault="00DA1F2F" w:rsidP="000C448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Найменування заходу</w:t>
            </w:r>
          </w:p>
        </w:tc>
        <w:tc>
          <w:tcPr>
            <w:tcW w:w="1842" w:type="dxa"/>
            <w:tcBorders>
              <w:top w:val="single" w:sz="4" w:space="0" w:color="auto"/>
              <w:left w:val="single" w:sz="4" w:space="0" w:color="auto"/>
              <w:bottom w:val="single" w:sz="4" w:space="0" w:color="auto"/>
              <w:right w:val="single" w:sz="4" w:space="0" w:color="auto"/>
            </w:tcBorders>
          </w:tcPr>
          <w:p w:rsidR="00DA1F2F" w:rsidRPr="000C4486" w:rsidRDefault="00DA1F2F" w:rsidP="000C448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p>
          <w:p w:rsidR="00DA1F2F" w:rsidRPr="000C4486" w:rsidRDefault="00DA1F2F" w:rsidP="000C448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Виконавці</w:t>
            </w:r>
          </w:p>
        </w:tc>
        <w:tc>
          <w:tcPr>
            <w:tcW w:w="1701" w:type="dxa"/>
            <w:tcBorders>
              <w:top w:val="single" w:sz="4" w:space="0" w:color="auto"/>
              <w:left w:val="single" w:sz="4" w:space="0" w:color="auto"/>
              <w:bottom w:val="single" w:sz="4" w:space="0" w:color="auto"/>
              <w:right w:val="single" w:sz="4" w:space="0" w:color="auto"/>
            </w:tcBorders>
          </w:tcPr>
          <w:p w:rsidR="00DA1F2F" w:rsidRPr="000C4486" w:rsidRDefault="00DA1F2F" w:rsidP="000C448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p>
          <w:p w:rsidR="00DA1F2F" w:rsidRPr="000C4486" w:rsidRDefault="00DA1F2F" w:rsidP="000C448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Термін виконання</w:t>
            </w:r>
          </w:p>
        </w:tc>
        <w:tc>
          <w:tcPr>
            <w:tcW w:w="2410" w:type="dxa"/>
            <w:gridSpan w:val="2"/>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 xml:space="preserve">Орієнтовні обсяги фінансування, </w:t>
            </w:r>
          </w:p>
          <w:p w:rsidR="00DA1F2F" w:rsidRPr="000C4486" w:rsidRDefault="00DA1F2F" w:rsidP="000C448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 xml:space="preserve"> грн.</w:t>
            </w:r>
          </w:p>
        </w:tc>
      </w:tr>
      <w:tr w:rsidR="000C4486" w:rsidRPr="000C4486" w:rsidTr="00DA1F2F">
        <w:trPr>
          <w:trHeight w:val="260"/>
        </w:trPr>
        <w:tc>
          <w:tcPr>
            <w:tcW w:w="706"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1.</w:t>
            </w:r>
          </w:p>
        </w:tc>
        <w:tc>
          <w:tcPr>
            <w:tcW w:w="3230"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Визначення обсягу робіт та об’єктів, на яких буде організовано громадські роботи</w:t>
            </w:r>
          </w:p>
        </w:tc>
        <w:tc>
          <w:tcPr>
            <w:tcW w:w="1842"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Рахівська</w:t>
            </w:r>
          </w:p>
          <w:p w:rsidR="00DA1F2F" w:rsidRPr="000C4486" w:rsidRDefault="00DA1F2F" w:rsidP="000C448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 xml:space="preserve"> міська рада</w:t>
            </w:r>
          </w:p>
        </w:tc>
        <w:tc>
          <w:tcPr>
            <w:tcW w:w="1701"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Протягом року</w:t>
            </w:r>
          </w:p>
        </w:tc>
        <w:tc>
          <w:tcPr>
            <w:tcW w:w="1418"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w:t>
            </w:r>
          </w:p>
        </w:tc>
        <w:tc>
          <w:tcPr>
            <w:tcW w:w="992" w:type="dxa"/>
            <w:tcBorders>
              <w:top w:val="single" w:sz="4" w:space="0" w:color="auto"/>
              <w:left w:val="single" w:sz="4" w:space="0" w:color="auto"/>
              <w:bottom w:val="single" w:sz="4" w:space="0" w:color="auto"/>
              <w:right w:val="single" w:sz="4" w:space="0" w:color="auto"/>
            </w:tcBorders>
          </w:tcPr>
          <w:p w:rsidR="00DA1F2F" w:rsidRPr="000C4486" w:rsidRDefault="00DA1F2F" w:rsidP="000C448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p>
        </w:tc>
      </w:tr>
      <w:tr w:rsidR="000C4486" w:rsidRPr="000C4486" w:rsidTr="00DA1F2F">
        <w:trPr>
          <w:trHeight w:val="380"/>
        </w:trPr>
        <w:tc>
          <w:tcPr>
            <w:tcW w:w="706"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2.</w:t>
            </w:r>
          </w:p>
        </w:tc>
        <w:tc>
          <w:tcPr>
            <w:tcW w:w="3230"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Забезпечення безробітних необхідним інвентарем та матеріалами</w:t>
            </w:r>
          </w:p>
        </w:tc>
        <w:tc>
          <w:tcPr>
            <w:tcW w:w="1842"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Рахівська міська рада</w:t>
            </w:r>
          </w:p>
        </w:tc>
        <w:tc>
          <w:tcPr>
            <w:tcW w:w="1701"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Протягом року</w:t>
            </w:r>
          </w:p>
        </w:tc>
        <w:tc>
          <w:tcPr>
            <w:tcW w:w="1418"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w:t>
            </w:r>
          </w:p>
        </w:tc>
        <w:tc>
          <w:tcPr>
            <w:tcW w:w="992" w:type="dxa"/>
            <w:tcBorders>
              <w:top w:val="single" w:sz="4" w:space="0" w:color="auto"/>
              <w:left w:val="single" w:sz="4" w:space="0" w:color="auto"/>
              <w:bottom w:val="single" w:sz="4" w:space="0" w:color="auto"/>
              <w:right w:val="single" w:sz="4" w:space="0" w:color="auto"/>
            </w:tcBorders>
          </w:tcPr>
          <w:p w:rsidR="00DA1F2F" w:rsidRPr="000C4486" w:rsidRDefault="00DA1F2F" w:rsidP="000C448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p>
        </w:tc>
      </w:tr>
      <w:tr w:rsidR="000C4486" w:rsidRPr="000C4486" w:rsidTr="00DA1F2F">
        <w:trPr>
          <w:trHeight w:val="380"/>
        </w:trPr>
        <w:tc>
          <w:tcPr>
            <w:tcW w:w="706"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3.</w:t>
            </w:r>
          </w:p>
        </w:tc>
        <w:tc>
          <w:tcPr>
            <w:tcW w:w="3230"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Оплата громадських робіт</w:t>
            </w:r>
          </w:p>
        </w:tc>
        <w:tc>
          <w:tcPr>
            <w:tcW w:w="1842"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Рахівська міська рада</w:t>
            </w:r>
          </w:p>
        </w:tc>
        <w:tc>
          <w:tcPr>
            <w:tcW w:w="1701"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Протягом року</w:t>
            </w:r>
          </w:p>
        </w:tc>
        <w:tc>
          <w:tcPr>
            <w:tcW w:w="1418"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 xml:space="preserve">   20000  </w:t>
            </w:r>
          </w:p>
        </w:tc>
        <w:tc>
          <w:tcPr>
            <w:tcW w:w="992" w:type="dxa"/>
            <w:tcBorders>
              <w:top w:val="single" w:sz="4" w:space="0" w:color="auto"/>
              <w:left w:val="single" w:sz="4" w:space="0" w:color="auto"/>
              <w:bottom w:val="single" w:sz="4" w:space="0" w:color="auto"/>
              <w:right w:val="single" w:sz="4" w:space="0" w:color="auto"/>
            </w:tcBorders>
          </w:tcPr>
          <w:p w:rsidR="00DA1F2F" w:rsidRPr="000C4486" w:rsidRDefault="00DA1F2F" w:rsidP="000C448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p>
        </w:tc>
      </w:tr>
      <w:tr w:rsidR="000C4486" w:rsidRPr="000C4486" w:rsidTr="00DA1F2F">
        <w:trPr>
          <w:trHeight w:val="280"/>
        </w:trPr>
        <w:tc>
          <w:tcPr>
            <w:tcW w:w="706"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4.</w:t>
            </w:r>
          </w:p>
        </w:tc>
        <w:tc>
          <w:tcPr>
            <w:tcW w:w="3230"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Висвітлення позитивного досвіду щодо організації громадських робіт в засобах масової інформації</w:t>
            </w:r>
          </w:p>
        </w:tc>
        <w:tc>
          <w:tcPr>
            <w:tcW w:w="1842"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Рахівська міська рада</w:t>
            </w:r>
          </w:p>
        </w:tc>
        <w:tc>
          <w:tcPr>
            <w:tcW w:w="1701"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Протягом року</w:t>
            </w:r>
          </w:p>
        </w:tc>
        <w:tc>
          <w:tcPr>
            <w:tcW w:w="1418" w:type="dxa"/>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w:t>
            </w:r>
          </w:p>
        </w:tc>
        <w:tc>
          <w:tcPr>
            <w:tcW w:w="992" w:type="dxa"/>
            <w:tcBorders>
              <w:top w:val="single" w:sz="4" w:space="0" w:color="auto"/>
              <w:left w:val="single" w:sz="4" w:space="0" w:color="auto"/>
              <w:bottom w:val="single" w:sz="4" w:space="0" w:color="auto"/>
              <w:right w:val="single" w:sz="4" w:space="0" w:color="auto"/>
            </w:tcBorders>
          </w:tcPr>
          <w:p w:rsidR="00DA1F2F" w:rsidRPr="000C4486" w:rsidRDefault="00DA1F2F" w:rsidP="000C448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p>
        </w:tc>
      </w:tr>
      <w:tr w:rsidR="00B550A8" w:rsidRPr="000C4486" w:rsidTr="00DA1F2F">
        <w:trPr>
          <w:trHeight w:val="170"/>
        </w:trPr>
        <w:tc>
          <w:tcPr>
            <w:tcW w:w="7479" w:type="dxa"/>
            <w:gridSpan w:val="4"/>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Всього</w:t>
            </w:r>
          </w:p>
        </w:tc>
        <w:tc>
          <w:tcPr>
            <w:tcW w:w="2410" w:type="dxa"/>
            <w:gridSpan w:val="2"/>
            <w:tcBorders>
              <w:top w:val="single" w:sz="4" w:space="0" w:color="auto"/>
              <w:left w:val="single" w:sz="4" w:space="0" w:color="auto"/>
              <w:bottom w:val="single" w:sz="4" w:space="0" w:color="auto"/>
              <w:right w:val="single" w:sz="4" w:space="0" w:color="auto"/>
            </w:tcBorders>
            <w:hideMark/>
          </w:tcPr>
          <w:p w:rsidR="00DA1F2F" w:rsidRPr="000C4486" w:rsidRDefault="00DA1F2F" w:rsidP="000C448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20000 грн.</w:t>
            </w:r>
          </w:p>
        </w:tc>
      </w:tr>
    </w:tbl>
    <w:p w:rsidR="00DA1F2F" w:rsidRPr="000C4486" w:rsidRDefault="00DA1F2F" w:rsidP="000C448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16"/>
          <w:szCs w:val="16"/>
          <w:lang w:val="uk-UA" w:eastAsia="ru-RU"/>
        </w:rPr>
      </w:pPr>
    </w:p>
    <w:p w:rsidR="00DA1F2F" w:rsidRPr="000C4486" w:rsidRDefault="00DA1F2F" w:rsidP="000C4486">
      <w:pPr>
        <w:spacing w:after="0" w:line="240" w:lineRule="auto"/>
        <w:rPr>
          <w:rFonts w:ascii="Times New Roman" w:eastAsia="Times New Roman" w:hAnsi="Times New Roman" w:cs="Times New Roman"/>
          <w:b/>
          <w:bCs/>
          <w:color w:val="000000" w:themeColor="text1"/>
          <w:sz w:val="28"/>
          <w:szCs w:val="28"/>
          <w:lang w:val="uk-UA" w:eastAsia="ru-RU"/>
        </w:rPr>
      </w:pPr>
      <w:r w:rsidRPr="000C4486">
        <w:rPr>
          <w:rFonts w:ascii="Times New Roman" w:eastAsia="Times New Roman" w:hAnsi="Times New Roman" w:cs="Times New Roman"/>
          <w:color w:val="000000" w:themeColor="text1"/>
          <w:sz w:val="16"/>
          <w:szCs w:val="16"/>
          <w:lang w:val="uk-UA" w:eastAsia="ru-RU"/>
        </w:rPr>
        <w:br w:type="page"/>
      </w:r>
      <w:r w:rsidRPr="000C4486">
        <w:rPr>
          <w:rFonts w:ascii="Times New Roman" w:eastAsia="Times New Roman" w:hAnsi="Times New Roman" w:cs="Times New Roman"/>
          <w:b/>
          <w:bCs/>
          <w:color w:val="000000" w:themeColor="text1"/>
          <w:sz w:val="28"/>
          <w:szCs w:val="28"/>
          <w:lang w:val="uk-UA" w:eastAsia="ru-RU"/>
        </w:rPr>
        <w:lastRenderedPageBreak/>
        <w:t xml:space="preserve">8.Очікувані  результати  виконання  Програми </w:t>
      </w:r>
    </w:p>
    <w:p w:rsidR="00DA1F2F" w:rsidRPr="000C4486" w:rsidRDefault="00DA1F2F" w:rsidP="000C448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Проблема безробіття є однією з найактуальніших на території громади. Наявна  кількість вакансій неспроможна повністю задовольнити попит бажаючих знайти роботу. Одним з важливих заходів для пом`якшення напруженості на ринку праці є залучення громадян до громадських робіт, забезпечення додаткової соціальної підтримки та тимчасової  зайнятості осіб, які шукають роботу. Крім цього, вирішиться проблема дефіциту робочої сили під час здійснення заходів  з благоустрою та озеленення підвідомчої  території міської ради, об`єктів соціальної сфери, кладовищ, зон відпочинку, придорожніх смуг та інші.</w:t>
      </w:r>
    </w:p>
    <w:p w:rsidR="00DA1F2F" w:rsidRPr="000C4486" w:rsidRDefault="00DA1F2F" w:rsidP="000C448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rsidR="00DA1F2F" w:rsidRPr="000C4486" w:rsidRDefault="00DA1F2F" w:rsidP="000C448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rsidR="00DA1F2F" w:rsidRPr="000C4486" w:rsidRDefault="00DA1F2F"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Секретар ради                                                                              Д.БРЕХЛІЧУК</w:t>
      </w:r>
    </w:p>
    <w:p w:rsidR="00413E59" w:rsidRPr="000C4486" w:rsidRDefault="00413E59" w:rsidP="000C4486">
      <w:pPr>
        <w:spacing w:after="0" w:line="240" w:lineRule="auto"/>
        <w:rPr>
          <w:rFonts w:ascii="Times New Roman" w:hAnsi="Times New Roman" w:cs="Times New Roman"/>
          <w:color w:val="000000" w:themeColor="text1"/>
          <w:sz w:val="28"/>
          <w:szCs w:val="28"/>
          <w:lang w:val="uk-UA"/>
        </w:rPr>
      </w:pPr>
    </w:p>
    <w:p w:rsidR="00413E59" w:rsidRPr="000C4486" w:rsidRDefault="00413E59" w:rsidP="000C4486">
      <w:pPr>
        <w:spacing w:after="0" w:line="240" w:lineRule="auto"/>
        <w:rPr>
          <w:rFonts w:ascii="Times New Roman" w:hAnsi="Times New Roman" w:cs="Times New Roman"/>
          <w:color w:val="000000" w:themeColor="text1"/>
          <w:sz w:val="28"/>
          <w:szCs w:val="28"/>
          <w:lang w:val="uk-UA"/>
        </w:rPr>
      </w:pPr>
    </w:p>
    <w:p w:rsidR="00413E59" w:rsidRPr="000C4486" w:rsidRDefault="00413E59"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page"/>
      </w:r>
    </w:p>
    <w:p w:rsidR="00413E59" w:rsidRPr="000C4486" w:rsidRDefault="00413E59" w:rsidP="000C4486">
      <w:pPr>
        <w:spacing w:after="0" w:line="240" w:lineRule="auto"/>
        <w:jc w:val="right"/>
        <w:rPr>
          <w:rFonts w:ascii="Times New Roman" w:hAnsi="Times New Roman" w:cs="Times New Roman"/>
          <w:color w:val="000000" w:themeColor="text1"/>
          <w:sz w:val="28"/>
          <w:szCs w:val="28"/>
          <w:lang w:val="uk-UA"/>
        </w:rPr>
      </w:pPr>
    </w:p>
    <w:p w:rsidR="00413E59" w:rsidRPr="000C4486" w:rsidRDefault="00413E59" w:rsidP="000C4486">
      <w:pPr>
        <w:spacing w:after="0" w:line="240" w:lineRule="auto"/>
        <w:jc w:val="right"/>
        <w:rPr>
          <w:rFonts w:ascii="Times New Roman" w:hAnsi="Times New Roman" w:cs="Times New Roman"/>
          <w:color w:val="000000" w:themeColor="text1"/>
          <w:sz w:val="28"/>
          <w:szCs w:val="28"/>
          <w:lang w:val="uk-UA"/>
        </w:rPr>
      </w:pPr>
    </w:p>
    <w:p w:rsidR="00413E59" w:rsidRPr="000C4486" w:rsidRDefault="00413E59" w:rsidP="000C4486">
      <w:pPr>
        <w:spacing w:after="0" w:line="240" w:lineRule="auto"/>
        <w:jc w:val="right"/>
        <w:rPr>
          <w:rFonts w:ascii="Times New Roman" w:hAnsi="Times New Roman" w:cs="Times New Roman"/>
          <w:color w:val="000000" w:themeColor="text1"/>
          <w:sz w:val="28"/>
          <w:szCs w:val="28"/>
          <w:lang w:val="uk-UA"/>
        </w:rPr>
      </w:pPr>
      <w:r w:rsidRPr="000C4486">
        <w:rPr>
          <w:rFonts w:ascii="Times New Roman" w:hAnsi="Times New Roman" w:cs="Times New Roman"/>
          <w:noProof/>
          <w:color w:val="000000" w:themeColor="text1"/>
          <w:lang w:eastAsia="ru-RU"/>
        </w:rPr>
        <w:drawing>
          <wp:anchor distT="0" distB="0" distL="114300" distR="114300" simplePos="0" relativeHeight="251679744" behindDoc="1" locked="0" layoutInCell="1" allowOverlap="1" wp14:anchorId="297207B0" wp14:editId="169DA2FD">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413E59" w:rsidRPr="000C4486" w:rsidRDefault="00413E59" w:rsidP="000C4486">
      <w:pPr>
        <w:spacing w:after="0" w:line="240" w:lineRule="auto"/>
        <w:jc w:val="right"/>
        <w:rPr>
          <w:rFonts w:ascii="Times New Roman" w:hAnsi="Times New Roman" w:cs="Times New Roman"/>
          <w:color w:val="000000" w:themeColor="text1"/>
          <w:sz w:val="28"/>
          <w:szCs w:val="28"/>
          <w:lang w:val="uk-UA"/>
        </w:rPr>
      </w:pPr>
    </w:p>
    <w:p w:rsidR="00413E59" w:rsidRPr="000C4486" w:rsidRDefault="00413E5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textWrapping" w:clear="all"/>
        <w:t xml:space="preserve">У К Р А Ї Н А </w:t>
      </w:r>
    </w:p>
    <w:p w:rsidR="00413E59" w:rsidRPr="000C4486" w:rsidRDefault="00413E5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А  М І С Ь К А  Р А Д А </w:t>
      </w:r>
    </w:p>
    <w:p w:rsidR="00413E59" w:rsidRPr="000C4486" w:rsidRDefault="00413E5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О Г О  Р А Й О Н У  </w:t>
      </w:r>
    </w:p>
    <w:p w:rsidR="00413E59" w:rsidRPr="000C4486" w:rsidRDefault="00413E5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 А К А Р П А Т С Ь К О Ї  О Б Л А С Т І</w:t>
      </w:r>
    </w:p>
    <w:p w:rsidR="00413E59" w:rsidRPr="000C4486" w:rsidRDefault="00413E59"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3 сесія VIII скликання</w:t>
      </w:r>
    </w:p>
    <w:p w:rsidR="00413E59" w:rsidRPr="000C4486" w:rsidRDefault="00413E59" w:rsidP="000C4486">
      <w:pPr>
        <w:spacing w:after="0" w:line="240" w:lineRule="auto"/>
        <w:rPr>
          <w:rFonts w:ascii="Times New Roman" w:hAnsi="Times New Roman" w:cs="Times New Roman"/>
          <w:color w:val="000000" w:themeColor="text1"/>
          <w:sz w:val="28"/>
          <w:szCs w:val="28"/>
          <w:lang w:val="uk-UA"/>
        </w:rPr>
      </w:pPr>
    </w:p>
    <w:p w:rsidR="00413E59" w:rsidRPr="000C4486" w:rsidRDefault="00413E5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І Ш Е Н </w:t>
      </w:r>
      <w:proofErr w:type="spellStart"/>
      <w:r w:rsidRPr="000C4486">
        <w:rPr>
          <w:rFonts w:ascii="Times New Roman" w:hAnsi="Times New Roman" w:cs="Times New Roman"/>
          <w:color w:val="000000" w:themeColor="text1"/>
          <w:sz w:val="28"/>
          <w:szCs w:val="28"/>
          <w:lang w:val="uk-UA"/>
        </w:rPr>
        <w:t>Н</w:t>
      </w:r>
      <w:proofErr w:type="spellEnd"/>
      <w:r w:rsidRPr="000C4486">
        <w:rPr>
          <w:rFonts w:ascii="Times New Roman" w:hAnsi="Times New Roman" w:cs="Times New Roman"/>
          <w:color w:val="000000" w:themeColor="text1"/>
          <w:sz w:val="28"/>
          <w:szCs w:val="28"/>
          <w:lang w:val="uk-UA"/>
        </w:rPr>
        <w:t xml:space="preserve"> Я</w:t>
      </w:r>
    </w:p>
    <w:p w:rsidR="00413E59" w:rsidRPr="000C4486" w:rsidRDefault="00413E59" w:rsidP="000C4486">
      <w:pPr>
        <w:spacing w:after="0" w:line="240" w:lineRule="auto"/>
        <w:rPr>
          <w:rFonts w:ascii="Times New Roman" w:hAnsi="Times New Roman" w:cs="Times New Roman"/>
          <w:color w:val="000000" w:themeColor="text1"/>
          <w:sz w:val="28"/>
          <w:szCs w:val="28"/>
          <w:lang w:val="uk-UA"/>
        </w:rPr>
      </w:pPr>
    </w:p>
    <w:p w:rsidR="00413E59" w:rsidRPr="000C4486" w:rsidRDefault="00413E59"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від 25</w:t>
      </w:r>
      <w:r w:rsidR="00445824" w:rsidRPr="000C4486">
        <w:rPr>
          <w:rFonts w:ascii="Times New Roman" w:hAnsi="Times New Roman" w:cs="Times New Roman"/>
          <w:color w:val="000000" w:themeColor="text1"/>
          <w:sz w:val="28"/>
          <w:szCs w:val="28"/>
          <w:lang w:val="uk-UA"/>
        </w:rPr>
        <w:t xml:space="preserve"> грудня  2020  року  </w:t>
      </w:r>
      <w:r w:rsidR="00445824" w:rsidRPr="000C4486">
        <w:rPr>
          <w:rFonts w:ascii="Times New Roman" w:hAnsi="Times New Roman" w:cs="Times New Roman"/>
          <w:color w:val="000000" w:themeColor="text1"/>
          <w:sz w:val="28"/>
          <w:szCs w:val="28"/>
          <w:lang w:val="uk-UA"/>
        </w:rPr>
        <w:tab/>
      </w:r>
      <w:r w:rsidR="00445824" w:rsidRPr="000C4486">
        <w:rPr>
          <w:rFonts w:ascii="Times New Roman" w:hAnsi="Times New Roman" w:cs="Times New Roman"/>
          <w:color w:val="000000" w:themeColor="text1"/>
          <w:sz w:val="28"/>
          <w:szCs w:val="28"/>
          <w:lang w:val="uk-UA"/>
        </w:rPr>
        <w:tab/>
      </w:r>
      <w:r w:rsidR="00445824" w:rsidRPr="000C4486">
        <w:rPr>
          <w:rFonts w:ascii="Times New Roman" w:hAnsi="Times New Roman" w:cs="Times New Roman"/>
          <w:color w:val="000000" w:themeColor="text1"/>
          <w:sz w:val="28"/>
          <w:szCs w:val="28"/>
          <w:lang w:val="uk-UA"/>
        </w:rPr>
        <w:tab/>
      </w:r>
      <w:r w:rsidR="00445824" w:rsidRPr="000C4486">
        <w:rPr>
          <w:rFonts w:ascii="Times New Roman" w:hAnsi="Times New Roman" w:cs="Times New Roman"/>
          <w:color w:val="000000" w:themeColor="text1"/>
          <w:sz w:val="28"/>
          <w:szCs w:val="28"/>
          <w:lang w:val="uk-UA"/>
        </w:rPr>
        <w:tab/>
      </w:r>
      <w:r w:rsidR="00445824" w:rsidRPr="000C4486">
        <w:rPr>
          <w:rFonts w:ascii="Times New Roman" w:hAnsi="Times New Roman" w:cs="Times New Roman"/>
          <w:color w:val="000000" w:themeColor="text1"/>
          <w:sz w:val="28"/>
          <w:szCs w:val="28"/>
          <w:lang w:val="uk-UA"/>
        </w:rPr>
        <w:tab/>
      </w:r>
      <w:r w:rsidR="00445824" w:rsidRPr="000C4486">
        <w:rPr>
          <w:rFonts w:ascii="Times New Roman" w:hAnsi="Times New Roman" w:cs="Times New Roman"/>
          <w:color w:val="000000" w:themeColor="text1"/>
          <w:sz w:val="28"/>
          <w:szCs w:val="28"/>
          <w:lang w:val="uk-UA"/>
        </w:rPr>
        <w:tab/>
      </w:r>
      <w:r w:rsidR="00445824" w:rsidRPr="000C4486">
        <w:rPr>
          <w:rFonts w:ascii="Times New Roman" w:hAnsi="Times New Roman" w:cs="Times New Roman"/>
          <w:color w:val="000000" w:themeColor="text1"/>
          <w:sz w:val="28"/>
          <w:szCs w:val="28"/>
          <w:lang w:val="uk-UA"/>
        </w:rPr>
        <w:tab/>
      </w:r>
      <w:r w:rsidR="00445824" w:rsidRPr="000C4486">
        <w:rPr>
          <w:rFonts w:ascii="Times New Roman" w:hAnsi="Times New Roman" w:cs="Times New Roman"/>
          <w:color w:val="000000" w:themeColor="text1"/>
          <w:sz w:val="28"/>
          <w:szCs w:val="28"/>
          <w:lang w:val="uk-UA"/>
        </w:rPr>
        <w:tab/>
        <w:t>№40</w:t>
      </w:r>
    </w:p>
    <w:p w:rsidR="00413E59" w:rsidRPr="000C4486" w:rsidRDefault="00413E59"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 Рахів</w:t>
      </w:r>
    </w:p>
    <w:p w:rsidR="001053F1" w:rsidRPr="000C4486" w:rsidRDefault="001053F1" w:rsidP="000C4486">
      <w:pPr>
        <w:spacing w:after="0" w:line="240" w:lineRule="auto"/>
        <w:rPr>
          <w:rFonts w:ascii="Times New Roman" w:hAnsi="Times New Roman" w:cs="Times New Roman"/>
          <w:color w:val="000000" w:themeColor="text1"/>
          <w:sz w:val="28"/>
          <w:szCs w:val="28"/>
          <w:lang w:val="uk-UA"/>
        </w:rPr>
      </w:pPr>
    </w:p>
    <w:p w:rsidR="00B45498" w:rsidRPr="000C4486" w:rsidRDefault="00493DA4"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Про Програму функціонування та забезпечення </w:t>
      </w:r>
    </w:p>
    <w:p w:rsidR="00B45498" w:rsidRPr="000C4486" w:rsidRDefault="00493DA4"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діяльності відділу Центр надання адміністративних </w:t>
      </w:r>
    </w:p>
    <w:p w:rsidR="00493DA4" w:rsidRPr="000C4486" w:rsidRDefault="00493DA4"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послуг Рахівської міської ради на 2021-2022 роки</w:t>
      </w:r>
    </w:p>
    <w:p w:rsidR="00B45498" w:rsidRPr="000C4486" w:rsidRDefault="00B45498" w:rsidP="000C4486">
      <w:pPr>
        <w:spacing w:after="0" w:line="240" w:lineRule="auto"/>
        <w:jc w:val="both"/>
        <w:rPr>
          <w:rFonts w:ascii="Times New Roman" w:hAnsi="Times New Roman" w:cs="Times New Roman"/>
          <w:color w:val="000000" w:themeColor="text1"/>
          <w:sz w:val="28"/>
          <w:szCs w:val="28"/>
          <w:lang w:val="uk-UA"/>
        </w:rPr>
      </w:pPr>
    </w:p>
    <w:p w:rsidR="00B45498" w:rsidRPr="000C4486" w:rsidRDefault="00493DA4"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На виконання вимог Законів України «Про адміністративні послуги», </w:t>
      </w:r>
      <w:r w:rsidRPr="000C4486">
        <w:rPr>
          <w:rStyle w:val="0pt"/>
          <w:rFonts w:ascii="Times New Roman" w:hAnsi="Times New Roman" w:cs="Times New Roman"/>
          <w:color w:val="000000" w:themeColor="text1"/>
          <w:sz w:val="28"/>
          <w:szCs w:val="28"/>
          <w:lang w:val="uk-UA" w:eastAsia="uk-UA"/>
        </w:rPr>
        <w:t xml:space="preserve"> «</w:t>
      </w:r>
      <w:r w:rsidRPr="000C4486">
        <w:rPr>
          <w:rFonts w:ascii="Times New Roman" w:hAnsi="Times New Roman" w:cs="Times New Roman"/>
          <w:color w:val="000000" w:themeColor="text1"/>
          <w:sz w:val="28"/>
          <w:szCs w:val="28"/>
          <w:lang w:val="uk-UA"/>
        </w:rPr>
        <w:t>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в електронній формі</w:t>
      </w:r>
      <w:r w:rsidRPr="000C4486">
        <w:rPr>
          <w:rFonts w:ascii="Times New Roman" w:hAnsi="Times New Roman" w:cs="Times New Roman"/>
          <w:b/>
          <w:bCs/>
          <w:color w:val="000000" w:themeColor="text1"/>
          <w:sz w:val="32"/>
          <w:szCs w:val="32"/>
          <w:shd w:val="clear" w:color="auto" w:fill="FFFFFF"/>
          <w:lang w:val="uk-UA"/>
        </w:rPr>
        <w:t>»,</w:t>
      </w:r>
      <w:r w:rsidRPr="000C4486">
        <w:rPr>
          <w:rFonts w:ascii="Times New Roman" w:hAnsi="Times New Roman" w:cs="Times New Roman"/>
          <w:color w:val="000000" w:themeColor="text1"/>
          <w:lang w:val="uk-UA"/>
        </w:rPr>
        <w:t xml:space="preserve"> </w:t>
      </w:r>
      <w:r w:rsidRPr="000C4486">
        <w:rPr>
          <w:rFonts w:ascii="Times New Roman" w:hAnsi="Times New Roman" w:cs="Times New Roman"/>
          <w:color w:val="000000" w:themeColor="text1"/>
          <w:sz w:val="28"/>
          <w:szCs w:val="28"/>
          <w:lang w:val="uk-UA"/>
        </w:rPr>
        <w:t>«Про дозвільну систему у сфері господарської діяльності»</w:t>
      </w:r>
      <w:r w:rsidRPr="000C4486">
        <w:rPr>
          <w:rFonts w:ascii="Times New Roman" w:hAnsi="Times New Roman" w:cs="Times New Roman"/>
          <w:color w:val="000000" w:themeColor="text1"/>
          <w:lang w:val="uk-UA"/>
        </w:rPr>
        <w:t>,</w:t>
      </w:r>
      <w:r w:rsidRPr="000C4486">
        <w:rPr>
          <w:rFonts w:ascii="Times New Roman" w:hAnsi="Times New Roman" w:cs="Times New Roman"/>
          <w:b/>
          <w:bCs/>
          <w:color w:val="000000" w:themeColor="text1"/>
          <w:sz w:val="32"/>
          <w:szCs w:val="32"/>
          <w:shd w:val="clear" w:color="auto" w:fill="FFFFFF"/>
          <w:lang w:val="uk-UA"/>
        </w:rPr>
        <w:t xml:space="preserve"> </w:t>
      </w:r>
      <w:r w:rsidRPr="000C4486">
        <w:rPr>
          <w:rFonts w:ascii="Times New Roman" w:eastAsia="Calibri" w:hAnsi="Times New Roman" w:cs="Times New Roman"/>
          <w:color w:val="000000" w:themeColor="text1"/>
          <w:sz w:val="28"/>
          <w:szCs w:val="28"/>
          <w:lang w:val="uk-UA"/>
        </w:rPr>
        <w:t xml:space="preserve">Переліком адміністративних послуг органів виконавчої влади, які надаються через центр надання адміністративних послуг, затвердженим розпорядженням Кабінету Міністрів України №523 від 16.05.2014 (в редакції розпорядження №782 від 11.10.2017),  Указу Президента України від 04.09.2019 року № 647/219 «Про деякі заходи із забезпечення надання якісних публічних послуг»,  рішенням  Рахівської міської  ради  від 17.09.2020 року № 787  «Про затвердження Переліку адміністративних послуг, які надаються через відділ Центр надання адміністративних послуг Рахівської міської ради», </w:t>
      </w:r>
      <w:r w:rsidRPr="000C4486">
        <w:rPr>
          <w:rFonts w:ascii="Times New Roman" w:hAnsi="Times New Roman" w:cs="Times New Roman"/>
          <w:bCs/>
          <w:color w:val="000000" w:themeColor="text1"/>
          <w:sz w:val="28"/>
          <w:szCs w:val="28"/>
          <w:lang w:val="uk-UA"/>
        </w:rPr>
        <w:t>з метою</w:t>
      </w:r>
      <w:r w:rsidRPr="000C4486">
        <w:rPr>
          <w:rFonts w:ascii="Times New Roman" w:hAnsi="Times New Roman" w:cs="Times New Roman"/>
          <w:bCs/>
          <w:iCs/>
          <w:color w:val="000000" w:themeColor="text1"/>
          <w:sz w:val="28"/>
          <w:szCs w:val="28"/>
          <w:lang w:val="uk-UA"/>
        </w:rPr>
        <w:t xml:space="preserve"> </w:t>
      </w:r>
      <w:r w:rsidRPr="000C4486">
        <w:rPr>
          <w:rFonts w:ascii="Times New Roman" w:hAnsi="Times New Roman" w:cs="Times New Roman"/>
          <w:color w:val="000000" w:themeColor="text1"/>
          <w:sz w:val="28"/>
          <w:szCs w:val="28"/>
          <w:lang w:val="uk-UA"/>
        </w:rPr>
        <w:t xml:space="preserve">побудови ефективної системи надання адміністративних послуг на території Рахівської територіальної громади, керуючись </w:t>
      </w:r>
      <w:r w:rsidRPr="000C4486">
        <w:rPr>
          <w:rFonts w:ascii="Times New Roman" w:eastAsia="Calibri" w:hAnsi="Times New Roman" w:cs="Times New Roman"/>
          <w:color w:val="000000" w:themeColor="text1"/>
          <w:sz w:val="28"/>
          <w:szCs w:val="28"/>
          <w:lang w:val="uk-UA"/>
        </w:rPr>
        <w:t>п. 22. ст. 26</w:t>
      </w:r>
      <w:r w:rsidRPr="000C4486">
        <w:rPr>
          <w:rFonts w:ascii="Times New Roman" w:hAnsi="Times New Roman" w:cs="Times New Roman"/>
          <w:color w:val="000000" w:themeColor="text1"/>
          <w:lang w:val="uk-UA"/>
        </w:rPr>
        <w:t xml:space="preserve"> </w:t>
      </w:r>
      <w:r w:rsidRPr="000C4486">
        <w:rPr>
          <w:rFonts w:ascii="Times New Roman" w:hAnsi="Times New Roman" w:cs="Times New Roman"/>
          <w:color w:val="000000" w:themeColor="text1"/>
          <w:sz w:val="28"/>
          <w:szCs w:val="28"/>
          <w:lang w:val="uk-UA"/>
        </w:rPr>
        <w:t xml:space="preserve">Закону України «Про місцеве самоврядування в Україні», </w:t>
      </w:r>
      <w:r w:rsidR="00B45498" w:rsidRPr="000C4486">
        <w:rPr>
          <w:rFonts w:ascii="Times New Roman" w:hAnsi="Times New Roman" w:cs="Times New Roman"/>
          <w:color w:val="000000" w:themeColor="text1"/>
          <w:sz w:val="28"/>
          <w:szCs w:val="28"/>
          <w:lang w:val="uk-UA"/>
        </w:rPr>
        <w:t>Рахівська міська рада</w:t>
      </w:r>
    </w:p>
    <w:p w:rsidR="00B45498" w:rsidRPr="000C4486" w:rsidRDefault="00B45498" w:rsidP="000C4486">
      <w:pPr>
        <w:tabs>
          <w:tab w:val="left" w:pos="4068"/>
        </w:tabs>
        <w:spacing w:after="0" w:line="240" w:lineRule="auto"/>
        <w:jc w:val="both"/>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ab/>
      </w:r>
    </w:p>
    <w:p w:rsidR="00B45498" w:rsidRPr="000C4486" w:rsidRDefault="00B45498" w:rsidP="000C4486">
      <w:pPr>
        <w:spacing w:after="0" w:line="240" w:lineRule="auto"/>
        <w:jc w:val="center"/>
        <w:rPr>
          <w:rFonts w:ascii="Times New Roman" w:hAnsi="Times New Roman" w:cs="Times New Roman"/>
          <w:color w:val="000000" w:themeColor="text1"/>
          <w:sz w:val="28"/>
          <w:szCs w:val="26"/>
          <w:lang w:val="uk-UA"/>
        </w:rPr>
      </w:pPr>
      <w:r w:rsidRPr="000C4486">
        <w:rPr>
          <w:rFonts w:ascii="Times New Roman" w:hAnsi="Times New Roman" w:cs="Times New Roman"/>
          <w:color w:val="000000" w:themeColor="text1"/>
          <w:sz w:val="28"/>
          <w:szCs w:val="26"/>
          <w:lang w:val="uk-UA"/>
        </w:rPr>
        <w:t>В И Р І Ш И Л А:</w:t>
      </w:r>
    </w:p>
    <w:p w:rsidR="00B45498" w:rsidRPr="000C4486" w:rsidRDefault="00B45498" w:rsidP="000C4486">
      <w:pPr>
        <w:spacing w:after="0" w:line="240" w:lineRule="auto"/>
        <w:rPr>
          <w:rFonts w:ascii="Times New Roman" w:hAnsi="Times New Roman" w:cs="Times New Roman"/>
          <w:color w:val="000000" w:themeColor="text1"/>
          <w:sz w:val="28"/>
          <w:szCs w:val="26"/>
          <w:lang w:val="uk-UA"/>
        </w:rPr>
      </w:pPr>
    </w:p>
    <w:p w:rsidR="00493DA4" w:rsidRPr="000C4486" w:rsidRDefault="00493DA4" w:rsidP="000C4486">
      <w:pPr>
        <w:spacing w:after="0" w:line="240" w:lineRule="auto"/>
        <w:ind w:firstLine="709"/>
        <w:jc w:val="both"/>
        <w:rPr>
          <w:rFonts w:ascii="Times New Roman" w:eastAsia="Calibri"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1. </w:t>
      </w:r>
      <w:r w:rsidRPr="000C4486">
        <w:rPr>
          <w:rFonts w:ascii="Times New Roman" w:eastAsia="Calibri" w:hAnsi="Times New Roman" w:cs="Times New Roman"/>
          <w:color w:val="000000" w:themeColor="text1"/>
          <w:sz w:val="28"/>
          <w:szCs w:val="28"/>
          <w:lang w:val="uk-UA"/>
        </w:rPr>
        <w:t>Затвердити Програму функціонування та забезпечення діяльності відділу Центру надання адміністративних послуг Рахівської міської ради на  2021-2022 роки. (далі - Програма) (додається).</w:t>
      </w:r>
    </w:p>
    <w:p w:rsidR="00493DA4" w:rsidRPr="000C4486" w:rsidRDefault="00493DA4" w:rsidP="000C4486">
      <w:pPr>
        <w:tabs>
          <w:tab w:val="left" w:pos="1260"/>
        </w:tabs>
        <w:spacing w:after="0" w:line="240" w:lineRule="auto"/>
        <w:ind w:firstLine="567"/>
        <w:jc w:val="both"/>
        <w:rPr>
          <w:rFonts w:ascii="Times New Roman" w:eastAsia="Calibri" w:hAnsi="Times New Roman" w:cs="Times New Roman"/>
          <w:color w:val="000000" w:themeColor="text1"/>
          <w:sz w:val="28"/>
          <w:szCs w:val="28"/>
          <w:lang w:val="uk-UA"/>
        </w:rPr>
      </w:pPr>
      <w:r w:rsidRPr="000C4486">
        <w:rPr>
          <w:rFonts w:ascii="Times New Roman" w:eastAsia="Calibri" w:hAnsi="Times New Roman" w:cs="Times New Roman"/>
          <w:color w:val="000000" w:themeColor="text1"/>
          <w:sz w:val="28"/>
          <w:szCs w:val="28"/>
          <w:lang w:val="uk-UA"/>
        </w:rPr>
        <w:t>2. Головному бухгалтеру Рахівської міської ради передбачати кошти на фінансування Центру надання адміністративних послуг в межах затверджених асигнувань.</w:t>
      </w:r>
    </w:p>
    <w:p w:rsidR="0015694E" w:rsidRDefault="0015694E" w:rsidP="000C4486">
      <w:pPr>
        <w:tabs>
          <w:tab w:val="left" w:pos="1260"/>
        </w:tabs>
        <w:spacing w:after="0" w:line="240" w:lineRule="auto"/>
        <w:ind w:firstLine="567"/>
        <w:jc w:val="both"/>
        <w:rPr>
          <w:rFonts w:ascii="Times New Roman" w:eastAsia="Calibri" w:hAnsi="Times New Roman" w:cs="Times New Roman"/>
          <w:color w:val="000000" w:themeColor="text1"/>
          <w:sz w:val="28"/>
          <w:szCs w:val="28"/>
          <w:lang w:val="uk-UA"/>
        </w:rPr>
      </w:pPr>
    </w:p>
    <w:p w:rsidR="0015694E" w:rsidRDefault="0015694E" w:rsidP="000C4486">
      <w:pPr>
        <w:tabs>
          <w:tab w:val="left" w:pos="1260"/>
        </w:tabs>
        <w:spacing w:after="0" w:line="240" w:lineRule="auto"/>
        <w:ind w:firstLine="567"/>
        <w:jc w:val="both"/>
        <w:rPr>
          <w:rFonts w:ascii="Times New Roman" w:eastAsia="Calibri" w:hAnsi="Times New Roman" w:cs="Times New Roman"/>
          <w:color w:val="000000" w:themeColor="text1"/>
          <w:sz w:val="28"/>
          <w:szCs w:val="28"/>
          <w:lang w:val="uk-UA"/>
        </w:rPr>
      </w:pPr>
    </w:p>
    <w:p w:rsidR="00493DA4" w:rsidRPr="000C4486" w:rsidRDefault="00493DA4" w:rsidP="000C4486">
      <w:pPr>
        <w:tabs>
          <w:tab w:val="left" w:pos="1260"/>
        </w:tabs>
        <w:spacing w:after="0" w:line="240" w:lineRule="auto"/>
        <w:ind w:firstLine="567"/>
        <w:jc w:val="both"/>
        <w:rPr>
          <w:rFonts w:ascii="Times New Roman" w:eastAsia="Calibri" w:hAnsi="Times New Roman" w:cs="Times New Roman"/>
          <w:color w:val="000000" w:themeColor="text1"/>
          <w:sz w:val="28"/>
          <w:szCs w:val="28"/>
          <w:lang w:val="uk-UA"/>
        </w:rPr>
      </w:pPr>
      <w:r w:rsidRPr="000C4486">
        <w:rPr>
          <w:rFonts w:ascii="Times New Roman" w:eastAsia="Calibri" w:hAnsi="Times New Roman" w:cs="Times New Roman"/>
          <w:color w:val="000000" w:themeColor="text1"/>
          <w:sz w:val="28"/>
          <w:szCs w:val="28"/>
          <w:lang w:val="uk-UA"/>
        </w:rPr>
        <w:t xml:space="preserve">3. Центру надання адміністративних послуг інформувати Рахівську міську раду про хід виконання Програми щорічно. </w:t>
      </w:r>
    </w:p>
    <w:p w:rsidR="00493DA4" w:rsidRPr="000C4486" w:rsidRDefault="00493DA4" w:rsidP="000C4486">
      <w:pPr>
        <w:spacing w:after="0" w:line="240" w:lineRule="auto"/>
        <w:ind w:firstLine="567"/>
        <w:jc w:val="both"/>
        <w:outlineLvl w:val="0"/>
        <w:rPr>
          <w:rFonts w:ascii="Times New Roman" w:eastAsia="Calibri" w:hAnsi="Times New Roman" w:cs="Times New Roman"/>
          <w:color w:val="000000" w:themeColor="text1"/>
          <w:sz w:val="28"/>
          <w:szCs w:val="28"/>
          <w:lang w:val="uk-UA"/>
        </w:rPr>
      </w:pPr>
      <w:r w:rsidRPr="000C4486">
        <w:rPr>
          <w:rFonts w:ascii="Times New Roman" w:eastAsia="Calibri" w:hAnsi="Times New Roman" w:cs="Times New Roman"/>
          <w:color w:val="000000" w:themeColor="text1"/>
          <w:sz w:val="28"/>
          <w:szCs w:val="28"/>
          <w:lang w:val="uk-UA"/>
        </w:rPr>
        <w:t>4. Виконання даного рішення покласти на начальника відділу Центру надання адміністративних послуг Рахівської міської ради.</w:t>
      </w:r>
    </w:p>
    <w:p w:rsidR="00493DA4" w:rsidRPr="000C4486" w:rsidRDefault="00493DA4" w:rsidP="000C4486">
      <w:pPr>
        <w:spacing w:after="0" w:line="240" w:lineRule="auto"/>
        <w:ind w:firstLine="567"/>
        <w:jc w:val="both"/>
        <w:outlineLvl w:val="0"/>
        <w:rPr>
          <w:rFonts w:ascii="Times New Roman" w:eastAsia="Calibri" w:hAnsi="Times New Roman" w:cs="Times New Roman"/>
          <w:color w:val="000000" w:themeColor="text1"/>
          <w:sz w:val="28"/>
          <w:szCs w:val="28"/>
          <w:lang w:val="uk-UA"/>
        </w:rPr>
      </w:pPr>
      <w:r w:rsidRPr="000C4486">
        <w:rPr>
          <w:rFonts w:ascii="Times New Roman" w:eastAsia="Calibri" w:hAnsi="Times New Roman" w:cs="Times New Roman"/>
          <w:color w:val="000000" w:themeColor="text1"/>
          <w:sz w:val="28"/>
          <w:szCs w:val="28"/>
          <w:lang w:val="uk-UA"/>
        </w:rPr>
        <w:t>5. Контроль за виконанням цього рішення покласти на секретаря виконкому Рахівської міської ради (Брехлічук Д.Д.).</w:t>
      </w:r>
    </w:p>
    <w:p w:rsidR="00493DA4" w:rsidRPr="000C4486" w:rsidRDefault="00493DA4" w:rsidP="000C4486">
      <w:pPr>
        <w:spacing w:after="0" w:line="240" w:lineRule="auto"/>
        <w:jc w:val="both"/>
        <w:rPr>
          <w:rFonts w:ascii="Times New Roman" w:eastAsia="Calibri" w:hAnsi="Times New Roman" w:cs="Times New Roman"/>
          <w:color w:val="000000" w:themeColor="text1"/>
          <w:sz w:val="28"/>
          <w:szCs w:val="28"/>
          <w:lang w:val="uk-UA"/>
        </w:rPr>
      </w:pPr>
    </w:p>
    <w:p w:rsidR="00493DA4" w:rsidRPr="000C4486" w:rsidRDefault="00493DA4" w:rsidP="000C4486">
      <w:pPr>
        <w:spacing w:after="0" w:line="240" w:lineRule="auto"/>
        <w:ind w:firstLine="567"/>
        <w:jc w:val="both"/>
        <w:outlineLvl w:val="0"/>
        <w:rPr>
          <w:rFonts w:ascii="Times New Roman" w:eastAsia="Calibri" w:hAnsi="Times New Roman" w:cs="Times New Roman"/>
          <w:color w:val="000000" w:themeColor="text1"/>
          <w:sz w:val="28"/>
          <w:szCs w:val="28"/>
          <w:lang w:val="uk-UA"/>
        </w:rPr>
      </w:pPr>
      <w:r w:rsidRPr="000C4486">
        <w:rPr>
          <w:rFonts w:ascii="Times New Roman" w:eastAsia="Calibri" w:hAnsi="Times New Roman" w:cs="Times New Roman"/>
          <w:color w:val="000000" w:themeColor="text1"/>
          <w:sz w:val="28"/>
          <w:szCs w:val="28"/>
          <w:lang w:val="uk-UA"/>
        </w:rPr>
        <w:t xml:space="preserve">              </w:t>
      </w:r>
    </w:p>
    <w:p w:rsidR="00493DA4" w:rsidRPr="000C4486" w:rsidRDefault="00493DA4" w:rsidP="000C4486">
      <w:pPr>
        <w:spacing w:after="0" w:line="240" w:lineRule="auto"/>
        <w:ind w:firstLine="567"/>
        <w:jc w:val="both"/>
        <w:outlineLvl w:val="0"/>
        <w:rPr>
          <w:rFonts w:ascii="Times New Roman" w:eastAsia="Calibri" w:hAnsi="Times New Roman" w:cs="Times New Roman"/>
          <w:color w:val="000000" w:themeColor="text1"/>
          <w:sz w:val="28"/>
          <w:szCs w:val="28"/>
          <w:lang w:val="uk-UA"/>
        </w:rPr>
      </w:pPr>
    </w:p>
    <w:p w:rsidR="009C5391" w:rsidRPr="000C4486" w:rsidRDefault="009C5391" w:rsidP="000C4486">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t>Міський голова                                                                          В.МЕДВІДЬ</w:t>
      </w:r>
    </w:p>
    <w:p w:rsidR="00011F47" w:rsidRPr="000C4486" w:rsidRDefault="00011F47"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page"/>
      </w:r>
    </w:p>
    <w:p w:rsidR="00011F47" w:rsidRPr="000C4486" w:rsidRDefault="00011F47" w:rsidP="000C4486">
      <w:pPr>
        <w:spacing w:after="0" w:line="240" w:lineRule="auto"/>
        <w:rPr>
          <w:rFonts w:ascii="Times New Roman" w:hAnsi="Times New Roman" w:cs="Times New Roman"/>
          <w:color w:val="000000" w:themeColor="text1"/>
          <w:lang w:val="uk-UA"/>
        </w:rPr>
      </w:pPr>
    </w:p>
    <w:tbl>
      <w:tblPr>
        <w:tblW w:w="0" w:type="auto"/>
        <w:jc w:val="right"/>
        <w:tblInd w:w="-207" w:type="dxa"/>
        <w:tblLook w:val="01E0" w:firstRow="1" w:lastRow="1" w:firstColumn="1" w:lastColumn="1" w:noHBand="0" w:noVBand="0"/>
      </w:tblPr>
      <w:tblGrid>
        <w:gridCol w:w="3267"/>
      </w:tblGrid>
      <w:tr w:rsidR="000C4486" w:rsidRPr="00FB2FAB" w:rsidTr="00011F47">
        <w:trPr>
          <w:trHeight w:val="1292"/>
          <w:jc w:val="right"/>
        </w:trPr>
        <w:tc>
          <w:tcPr>
            <w:tcW w:w="3267" w:type="dxa"/>
          </w:tcPr>
          <w:p w:rsidR="00011F47" w:rsidRPr="000C4486" w:rsidRDefault="00011F47" w:rsidP="000C4486">
            <w:pPr>
              <w:spacing w:after="0" w:line="240" w:lineRule="auto"/>
              <w:rPr>
                <w:rFonts w:ascii="Times New Roman" w:eastAsia="Times New Roman" w:hAnsi="Times New Roman" w:cs="Times New Roman"/>
                <w:color w:val="000000" w:themeColor="text1"/>
                <w:lang w:val="uk-UA"/>
              </w:rPr>
            </w:pP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rPr>
              <w:br w:type="page"/>
            </w:r>
            <w:r w:rsidRPr="000C4486">
              <w:rPr>
                <w:rFonts w:ascii="Times New Roman" w:hAnsi="Times New Roman" w:cs="Times New Roman"/>
                <w:b/>
                <w:color w:val="000000" w:themeColor="text1"/>
                <w:lang w:val="uk-UA"/>
              </w:rPr>
              <w:br w:type="page"/>
            </w:r>
            <w:r w:rsidRPr="000C4486">
              <w:rPr>
                <w:rFonts w:ascii="Times New Roman" w:hAnsi="Times New Roman" w:cs="Times New Roman"/>
                <w:color w:val="000000" w:themeColor="text1"/>
                <w:lang w:val="uk-UA"/>
              </w:rPr>
              <w:t xml:space="preserve">           Додаток                                                                              до рішення міської ради  </w:t>
            </w:r>
          </w:p>
          <w:p w:rsidR="00011F47" w:rsidRPr="000C4486" w:rsidRDefault="00011F47" w:rsidP="000C4486">
            <w:pPr>
              <w:spacing w:after="0" w:line="240" w:lineRule="auto"/>
              <w:rPr>
                <w:rFonts w:ascii="Times New Roman" w:hAnsi="Times New Roman" w:cs="Times New Roman"/>
                <w:color w:val="000000" w:themeColor="text1"/>
                <w:lang w:val="uk-UA" w:eastAsia="ru-RU"/>
              </w:rPr>
            </w:pPr>
            <w:r w:rsidRPr="000C4486">
              <w:rPr>
                <w:rFonts w:ascii="Times New Roman" w:hAnsi="Times New Roman" w:cs="Times New Roman"/>
                <w:color w:val="000000" w:themeColor="text1"/>
                <w:lang w:val="uk-UA"/>
              </w:rPr>
              <w:t xml:space="preserve">3-ої сесії 8-го скликання                                                                                      </w:t>
            </w:r>
            <w:r w:rsidR="00445824" w:rsidRPr="000C4486">
              <w:rPr>
                <w:rFonts w:ascii="Times New Roman" w:hAnsi="Times New Roman" w:cs="Times New Roman"/>
                <w:color w:val="000000" w:themeColor="text1"/>
                <w:lang w:val="uk-UA"/>
              </w:rPr>
              <w:t xml:space="preserve">           від 25.12.2020 р. №40</w:t>
            </w:r>
          </w:p>
          <w:p w:rsidR="00011F47" w:rsidRPr="000C4486" w:rsidRDefault="00011F47" w:rsidP="000C4486">
            <w:pPr>
              <w:spacing w:after="0" w:line="240" w:lineRule="auto"/>
              <w:rPr>
                <w:rFonts w:ascii="Times New Roman" w:eastAsia="Times New Roman" w:hAnsi="Times New Roman" w:cs="Times New Roman"/>
                <w:color w:val="000000" w:themeColor="text1"/>
                <w:lang w:val="uk-UA"/>
              </w:rPr>
            </w:pPr>
          </w:p>
        </w:tc>
      </w:tr>
    </w:tbl>
    <w:p w:rsidR="00011F47" w:rsidRPr="000C4486" w:rsidRDefault="00011F47" w:rsidP="000C4486">
      <w:pPr>
        <w:spacing w:after="0" w:line="240" w:lineRule="auto"/>
        <w:rPr>
          <w:rFonts w:ascii="Times New Roman" w:hAnsi="Times New Roman" w:cs="Times New Roman"/>
          <w:b/>
          <w:color w:val="000000" w:themeColor="text1"/>
          <w:sz w:val="32"/>
          <w:szCs w:val="32"/>
          <w:lang w:val="uk-UA"/>
        </w:rPr>
      </w:pPr>
    </w:p>
    <w:p w:rsidR="00493DA4" w:rsidRPr="000C4486" w:rsidRDefault="00493DA4"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w:t>
      </w:r>
    </w:p>
    <w:p w:rsidR="00493DA4" w:rsidRPr="000C4486" w:rsidRDefault="00493DA4" w:rsidP="000C4486">
      <w:pPr>
        <w:spacing w:after="0" w:line="240" w:lineRule="auto"/>
        <w:jc w:val="right"/>
        <w:rPr>
          <w:rFonts w:ascii="Times New Roman" w:hAnsi="Times New Roman" w:cs="Times New Roman"/>
          <w:color w:val="000000" w:themeColor="text1"/>
          <w:sz w:val="28"/>
          <w:szCs w:val="28"/>
          <w:lang w:val="uk-UA"/>
        </w:rPr>
      </w:pPr>
    </w:p>
    <w:p w:rsidR="00493DA4" w:rsidRPr="000C4486" w:rsidRDefault="00493DA4" w:rsidP="000C4486">
      <w:pPr>
        <w:spacing w:after="0" w:line="240" w:lineRule="auto"/>
        <w:jc w:val="center"/>
        <w:rPr>
          <w:rStyle w:val="a7"/>
          <w:rFonts w:ascii="Times New Roman" w:hAnsi="Times New Roman" w:cs="Times New Roman"/>
          <w:color w:val="000000" w:themeColor="text1"/>
          <w:lang w:val="uk-UA"/>
        </w:rPr>
      </w:pPr>
    </w:p>
    <w:p w:rsidR="00493DA4" w:rsidRPr="000C4486" w:rsidRDefault="00493DA4" w:rsidP="000C4486">
      <w:pPr>
        <w:spacing w:after="0" w:line="240" w:lineRule="auto"/>
        <w:jc w:val="center"/>
        <w:rPr>
          <w:rStyle w:val="a7"/>
          <w:rFonts w:ascii="Times New Roman" w:hAnsi="Times New Roman" w:cs="Times New Roman"/>
          <w:color w:val="000000" w:themeColor="text1"/>
          <w:sz w:val="28"/>
          <w:szCs w:val="28"/>
          <w:lang w:val="uk-UA"/>
        </w:rPr>
      </w:pPr>
    </w:p>
    <w:p w:rsidR="00493DA4" w:rsidRPr="000C4486" w:rsidRDefault="00493DA4" w:rsidP="000C4486">
      <w:pPr>
        <w:spacing w:after="0" w:line="240" w:lineRule="auto"/>
        <w:jc w:val="center"/>
        <w:rPr>
          <w:rStyle w:val="a7"/>
          <w:rFonts w:ascii="Times New Roman" w:hAnsi="Times New Roman" w:cs="Times New Roman"/>
          <w:color w:val="000000" w:themeColor="text1"/>
          <w:sz w:val="28"/>
          <w:szCs w:val="28"/>
          <w:lang w:val="uk-UA"/>
        </w:rPr>
      </w:pPr>
    </w:p>
    <w:p w:rsidR="00493DA4" w:rsidRPr="000C4486" w:rsidRDefault="00493DA4" w:rsidP="000C4486">
      <w:pPr>
        <w:spacing w:after="0" w:line="240" w:lineRule="auto"/>
        <w:jc w:val="center"/>
        <w:rPr>
          <w:rStyle w:val="a7"/>
          <w:rFonts w:ascii="Times New Roman" w:hAnsi="Times New Roman" w:cs="Times New Roman"/>
          <w:color w:val="000000" w:themeColor="text1"/>
          <w:sz w:val="28"/>
          <w:szCs w:val="28"/>
          <w:lang w:val="uk-UA"/>
        </w:rPr>
      </w:pPr>
    </w:p>
    <w:p w:rsidR="00493DA4" w:rsidRPr="000C4486" w:rsidRDefault="00493DA4" w:rsidP="000C4486">
      <w:pPr>
        <w:spacing w:after="0" w:line="240" w:lineRule="auto"/>
        <w:jc w:val="center"/>
        <w:rPr>
          <w:rStyle w:val="a7"/>
          <w:rFonts w:ascii="Times New Roman" w:hAnsi="Times New Roman" w:cs="Times New Roman"/>
          <w:color w:val="000000" w:themeColor="text1"/>
          <w:sz w:val="28"/>
          <w:szCs w:val="28"/>
          <w:lang w:val="uk-UA"/>
        </w:rPr>
      </w:pPr>
    </w:p>
    <w:p w:rsidR="00493DA4" w:rsidRPr="000C4486" w:rsidRDefault="00493DA4" w:rsidP="000C4486">
      <w:pPr>
        <w:spacing w:after="0" w:line="240" w:lineRule="auto"/>
        <w:jc w:val="center"/>
        <w:rPr>
          <w:rStyle w:val="a7"/>
          <w:rFonts w:ascii="Times New Roman" w:hAnsi="Times New Roman" w:cs="Times New Roman"/>
          <w:color w:val="000000" w:themeColor="text1"/>
          <w:sz w:val="28"/>
          <w:szCs w:val="28"/>
          <w:lang w:val="uk-UA"/>
        </w:rPr>
      </w:pPr>
    </w:p>
    <w:p w:rsidR="00493DA4" w:rsidRPr="000C4486" w:rsidRDefault="00493DA4" w:rsidP="000C4486">
      <w:pPr>
        <w:spacing w:after="0" w:line="240" w:lineRule="auto"/>
        <w:jc w:val="center"/>
        <w:rPr>
          <w:rStyle w:val="a7"/>
          <w:rFonts w:ascii="Times New Roman" w:hAnsi="Times New Roman" w:cs="Times New Roman"/>
          <w:color w:val="000000" w:themeColor="text1"/>
          <w:sz w:val="28"/>
          <w:szCs w:val="28"/>
          <w:lang w:val="uk-UA"/>
        </w:rPr>
      </w:pPr>
    </w:p>
    <w:p w:rsidR="00493DA4" w:rsidRPr="000C4486" w:rsidRDefault="00493DA4" w:rsidP="000C4486">
      <w:pPr>
        <w:spacing w:after="0" w:line="240" w:lineRule="auto"/>
        <w:jc w:val="center"/>
        <w:rPr>
          <w:rStyle w:val="a7"/>
          <w:rFonts w:ascii="Times New Roman" w:hAnsi="Times New Roman" w:cs="Times New Roman"/>
          <w:color w:val="000000" w:themeColor="text1"/>
          <w:sz w:val="28"/>
          <w:szCs w:val="28"/>
          <w:lang w:val="uk-UA"/>
        </w:rPr>
      </w:pPr>
    </w:p>
    <w:p w:rsidR="00493DA4" w:rsidRPr="000C4486" w:rsidRDefault="00493DA4" w:rsidP="000C4486">
      <w:pPr>
        <w:spacing w:after="0" w:line="240" w:lineRule="auto"/>
        <w:jc w:val="center"/>
        <w:rPr>
          <w:rStyle w:val="a7"/>
          <w:rFonts w:ascii="Times New Roman" w:hAnsi="Times New Roman" w:cs="Times New Roman"/>
          <w:color w:val="000000" w:themeColor="text1"/>
          <w:sz w:val="28"/>
          <w:szCs w:val="28"/>
          <w:lang w:val="uk-UA"/>
        </w:rPr>
      </w:pPr>
    </w:p>
    <w:p w:rsidR="00493DA4" w:rsidRPr="000C4486" w:rsidRDefault="00493DA4" w:rsidP="000C4486">
      <w:pPr>
        <w:spacing w:after="0" w:line="240" w:lineRule="auto"/>
        <w:jc w:val="center"/>
        <w:rPr>
          <w:rFonts w:ascii="Times New Roman" w:hAnsi="Times New Roman" w:cs="Times New Roman"/>
          <w:color w:val="000000" w:themeColor="text1"/>
          <w:sz w:val="48"/>
          <w:szCs w:val="48"/>
          <w:lang w:val="uk-UA"/>
        </w:rPr>
      </w:pPr>
      <w:r w:rsidRPr="000C4486">
        <w:rPr>
          <w:rStyle w:val="a7"/>
          <w:rFonts w:ascii="Times New Roman" w:hAnsi="Times New Roman" w:cs="Times New Roman"/>
          <w:color w:val="000000" w:themeColor="text1"/>
          <w:sz w:val="48"/>
          <w:szCs w:val="48"/>
          <w:lang w:val="uk-UA"/>
        </w:rPr>
        <w:t>Програма</w:t>
      </w:r>
    </w:p>
    <w:p w:rsidR="00493DA4" w:rsidRPr="000C4486" w:rsidRDefault="00493DA4" w:rsidP="000C4486">
      <w:pPr>
        <w:spacing w:after="0" w:line="240" w:lineRule="auto"/>
        <w:ind w:firstLine="709"/>
        <w:jc w:val="center"/>
        <w:rPr>
          <w:rFonts w:ascii="Times New Roman" w:hAnsi="Times New Roman" w:cs="Times New Roman"/>
          <w:b/>
          <w:color w:val="000000" w:themeColor="text1"/>
          <w:sz w:val="48"/>
          <w:szCs w:val="48"/>
          <w:lang w:val="uk-UA"/>
        </w:rPr>
      </w:pPr>
      <w:r w:rsidRPr="000C4486">
        <w:rPr>
          <w:rStyle w:val="a7"/>
          <w:rFonts w:ascii="Times New Roman" w:hAnsi="Times New Roman" w:cs="Times New Roman"/>
          <w:color w:val="000000" w:themeColor="text1"/>
          <w:sz w:val="48"/>
          <w:szCs w:val="48"/>
          <w:lang w:val="uk-UA"/>
        </w:rPr>
        <w:t xml:space="preserve">забезпечення діяльності відділу центру </w:t>
      </w:r>
      <w:r w:rsidRPr="000C4486">
        <w:rPr>
          <w:rFonts w:ascii="Times New Roman" w:hAnsi="Times New Roman" w:cs="Times New Roman"/>
          <w:b/>
          <w:color w:val="000000" w:themeColor="text1"/>
          <w:sz w:val="48"/>
          <w:szCs w:val="48"/>
          <w:lang w:val="uk-UA"/>
        </w:rPr>
        <w:t>надання адміністративних послуг Рахівської міської ради</w:t>
      </w:r>
    </w:p>
    <w:p w:rsidR="00493DA4" w:rsidRPr="000C4486" w:rsidRDefault="00493DA4" w:rsidP="000C4486">
      <w:pPr>
        <w:spacing w:after="0" w:line="240" w:lineRule="auto"/>
        <w:ind w:firstLine="709"/>
        <w:jc w:val="center"/>
        <w:rPr>
          <w:rStyle w:val="a7"/>
          <w:rFonts w:ascii="Times New Roman" w:hAnsi="Times New Roman" w:cs="Times New Roman"/>
          <w:color w:val="000000" w:themeColor="text1"/>
          <w:sz w:val="24"/>
          <w:szCs w:val="24"/>
          <w:lang w:val="uk-UA"/>
        </w:rPr>
      </w:pPr>
      <w:r w:rsidRPr="000C4486">
        <w:rPr>
          <w:rFonts w:ascii="Times New Roman" w:hAnsi="Times New Roman" w:cs="Times New Roman"/>
          <w:b/>
          <w:color w:val="000000" w:themeColor="text1"/>
          <w:sz w:val="48"/>
          <w:szCs w:val="48"/>
          <w:lang w:val="uk-UA"/>
        </w:rPr>
        <w:t>на 2021-2022 роки</w:t>
      </w:r>
    </w:p>
    <w:p w:rsidR="00493DA4" w:rsidRPr="000C4486" w:rsidRDefault="00493DA4" w:rsidP="000C4486">
      <w:pPr>
        <w:spacing w:after="0" w:line="240" w:lineRule="auto"/>
        <w:ind w:firstLine="709"/>
        <w:jc w:val="center"/>
        <w:rPr>
          <w:rFonts w:ascii="Times New Roman" w:hAnsi="Times New Roman" w:cs="Times New Roman"/>
          <w:color w:val="000000" w:themeColor="text1"/>
          <w:sz w:val="28"/>
          <w:szCs w:val="28"/>
          <w:lang w:val="uk-UA"/>
        </w:rPr>
      </w:pPr>
    </w:p>
    <w:p w:rsidR="00493DA4" w:rsidRPr="000C4486" w:rsidRDefault="00493DA4" w:rsidP="000C4486">
      <w:pPr>
        <w:spacing w:after="0" w:line="240" w:lineRule="auto"/>
        <w:ind w:firstLine="709"/>
        <w:jc w:val="center"/>
        <w:rPr>
          <w:rStyle w:val="a7"/>
          <w:rFonts w:ascii="Times New Roman" w:hAnsi="Times New Roman" w:cs="Times New Roman"/>
          <w:color w:val="000000" w:themeColor="text1"/>
          <w:lang w:val="uk-UA"/>
        </w:rPr>
      </w:pPr>
    </w:p>
    <w:p w:rsidR="00493DA4" w:rsidRPr="000C4486" w:rsidRDefault="00493DA4" w:rsidP="000C4486">
      <w:pPr>
        <w:spacing w:after="0" w:line="240" w:lineRule="auto"/>
        <w:ind w:firstLine="709"/>
        <w:jc w:val="center"/>
        <w:rPr>
          <w:rStyle w:val="a7"/>
          <w:rFonts w:ascii="Times New Roman" w:hAnsi="Times New Roman" w:cs="Times New Roman"/>
          <w:color w:val="000000" w:themeColor="text1"/>
          <w:sz w:val="28"/>
          <w:szCs w:val="28"/>
          <w:lang w:val="uk-UA"/>
        </w:rPr>
      </w:pPr>
    </w:p>
    <w:p w:rsidR="00493DA4" w:rsidRPr="000C4486" w:rsidRDefault="00493DA4" w:rsidP="000C4486">
      <w:pPr>
        <w:spacing w:after="0" w:line="240" w:lineRule="auto"/>
        <w:ind w:firstLine="709"/>
        <w:jc w:val="center"/>
        <w:rPr>
          <w:rStyle w:val="a7"/>
          <w:rFonts w:ascii="Times New Roman" w:hAnsi="Times New Roman" w:cs="Times New Roman"/>
          <w:color w:val="000000" w:themeColor="text1"/>
          <w:sz w:val="28"/>
          <w:szCs w:val="28"/>
          <w:lang w:val="uk-UA"/>
        </w:rPr>
      </w:pPr>
    </w:p>
    <w:p w:rsidR="00493DA4" w:rsidRPr="000C4486" w:rsidRDefault="00493DA4" w:rsidP="000C4486">
      <w:pPr>
        <w:spacing w:after="0" w:line="240" w:lineRule="auto"/>
        <w:ind w:firstLine="709"/>
        <w:jc w:val="center"/>
        <w:rPr>
          <w:rStyle w:val="a7"/>
          <w:rFonts w:ascii="Times New Roman" w:hAnsi="Times New Roman" w:cs="Times New Roman"/>
          <w:color w:val="000000" w:themeColor="text1"/>
          <w:sz w:val="28"/>
          <w:szCs w:val="28"/>
          <w:lang w:val="uk-UA"/>
        </w:rPr>
      </w:pPr>
    </w:p>
    <w:p w:rsidR="00493DA4" w:rsidRPr="000C4486" w:rsidRDefault="00493DA4" w:rsidP="000C4486">
      <w:pPr>
        <w:spacing w:after="0" w:line="240" w:lineRule="auto"/>
        <w:ind w:firstLine="709"/>
        <w:jc w:val="center"/>
        <w:rPr>
          <w:rStyle w:val="a7"/>
          <w:rFonts w:ascii="Times New Roman" w:hAnsi="Times New Roman" w:cs="Times New Roman"/>
          <w:color w:val="000000" w:themeColor="text1"/>
          <w:sz w:val="28"/>
          <w:szCs w:val="28"/>
          <w:lang w:val="uk-UA"/>
        </w:rPr>
      </w:pPr>
    </w:p>
    <w:p w:rsidR="00493DA4" w:rsidRPr="000C4486" w:rsidRDefault="00493DA4" w:rsidP="000C4486">
      <w:pPr>
        <w:spacing w:after="0" w:line="240" w:lineRule="auto"/>
        <w:ind w:firstLine="709"/>
        <w:jc w:val="center"/>
        <w:rPr>
          <w:rStyle w:val="a7"/>
          <w:rFonts w:ascii="Times New Roman" w:hAnsi="Times New Roman" w:cs="Times New Roman"/>
          <w:color w:val="000000" w:themeColor="text1"/>
          <w:sz w:val="28"/>
          <w:szCs w:val="28"/>
          <w:lang w:val="uk-UA"/>
        </w:rPr>
      </w:pPr>
    </w:p>
    <w:p w:rsidR="00493DA4" w:rsidRPr="000C4486" w:rsidRDefault="00493DA4" w:rsidP="000C4486">
      <w:pPr>
        <w:spacing w:after="0" w:line="240" w:lineRule="auto"/>
        <w:ind w:firstLine="709"/>
        <w:jc w:val="center"/>
        <w:rPr>
          <w:rStyle w:val="a7"/>
          <w:rFonts w:ascii="Times New Roman" w:hAnsi="Times New Roman" w:cs="Times New Roman"/>
          <w:color w:val="000000" w:themeColor="text1"/>
          <w:sz w:val="28"/>
          <w:szCs w:val="28"/>
          <w:lang w:val="uk-UA"/>
        </w:rPr>
      </w:pPr>
    </w:p>
    <w:p w:rsidR="00493DA4" w:rsidRPr="000C4486" w:rsidRDefault="00493DA4" w:rsidP="000C4486">
      <w:pPr>
        <w:spacing w:after="0" w:line="240" w:lineRule="auto"/>
        <w:ind w:firstLine="709"/>
        <w:jc w:val="center"/>
        <w:rPr>
          <w:rStyle w:val="a7"/>
          <w:rFonts w:ascii="Times New Roman" w:hAnsi="Times New Roman" w:cs="Times New Roman"/>
          <w:color w:val="000000" w:themeColor="text1"/>
          <w:sz w:val="28"/>
          <w:szCs w:val="28"/>
          <w:lang w:val="uk-UA"/>
        </w:rPr>
      </w:pPr>
    </w:p>
    <w:p w:rsidR="00493DA4" w:rsidRPr="000C4486" w:rsidRDefault="00493DA4" w:rsidP="000C4486">
      <w:pPr>
        <w:spacing w:after="0" w:line="240" w:lineRule="auto"/>
        <w:ind w:firstLine="709"/>
        <w:jc w:val="center"/>
        <w:rPr>
          <w:rStyle w:val="a7"/>
          <w:rFonts w:ascii="Times New Roman" w:hAnsi="Times New Roman" w:cs="Times New Roman"/>
          <w:color w:val="000000" w:themeColor="text1"/>
          <w:sz w:val="28"/>
          <w:szCs w:val="28"/>
          <w:lang w:val="uk-UA"/>
        </w:rPr>
      </w:pPr>
    </w:p>
    <w:p w:rsidR="00493DA4" w:rsidRPr="000C4486" w:rsidRDefault="00493DA4" w:rsidP="000C4486">
      <w:pPr>
        <w:spacing w:after="0" w:line="240" w:lineRule="auto"/>
        <w:ind w:firstLine="709"/>
        <w:jc w:val="center"/>
        <w:rPr>
          <w:rStyle w:val="a7"/>
          <w:rFonts w:ascii="Times New Roman" w:hAnsi="Times New Roman" w:cs="Times New Roman"/>
          <w:color w:val="000000" w:themeColor="text1"/>
          <w:sz w:val="28"/>
          <w:szCs w:val="28"/>
          <w:lang w:val="uk-UA"/>
        </w:rPr>
      </w:pPr>
    </w:p>
    <w:p w:rsidR="00493DA4" w:rsidRPr="000C4486" w:rsidRDefault="00493DA4" w:rsidP="000C4486">
      <w:pPr>
        <w:spacing w:after="0" w:line="240" w:lineRule="auto"/>
        <w:ind w:firstLine="709"/>
        <w:jc w:val="center"/>
        <w:rPr>
          <w:rStyle w:val="a7"/>
          <w:rFonts w:ascii="Times New Roman" w:hAnsi="Times New Roman" w:cs="Times New Roman"/>
          <w:color w:val="000000" w:themeColor="text1"/>
          <w:sz w:val="28"/>
          <w:szCs w:val="28"/>
          <w:lang w:val="uk-UA"/>
        </w:rPr>
      </w:pPr>
    </w:p>
    <w:p w:rsidR="00493DA4" w:rsidRPr="000C4486" w:rsidRDefault="00493DA4" w:rsidP="000C4486">
      <w:pPr>
        <w:spacing w:after="0" w:line="240" w:lineRule="auto"/>
        <w:ind w:firstLine="709"/>
        <w:jc w:val="center"/>
        <w:rPr>
          <w:rStyle w:val="a7"/>
          <w:rFonts w:ascii="Times New Roman" w:hAnsi="Times New Roman" w:cs="Times New Roman"/>
          <w:color w:val="000000" w:themeColor="text1"/>
          <w:sz w:val="28"/>
          <w:szCs w:val="28"/>
          <w:lang w:val="uk-UA"/>
        </w:rPr>
      </w:pPr>
    </w:p>
    <w:p w:rsidR="00493DA4" w:rsidRPr="000C4486" w:rsidRDefault="00493DA4" w:rsidP="000C4486">
      <w:pPr>
        <w:spacing w:after="0" w:line="240" w:lineRule="auto"/>
        <w:ind w:firstLine="709"/>
        <w:jc w:val="center"/>
        <w:rPr>
          <w:rStyle w:val="a7"/>
          <w:rFonts w:ascii="Times New Roman" w:hAnsi="Times New Roman" w:cs="Times New Roman"/>
          <w:color w:val="000000" w:themeColor="text1"/>
          <w:sz w:val="28"/>
          <w:szCs w:val="28"/>
          <w:lang w:val="uk-UA"/>
        </w:rPr>
      </w:pPr>
    </w:p>
    <w:p w:rsidR="00493DA4" w:rsidRPr="000C4486" w:rsidRDefault="00493DA4" w:rsidP="000C4486">
      <w:pPr>
        <w:spacing w:after="0" w:line="240" w:lineRule="auto"/>
        <w:ind w:firstLine="709"/>
        <w:jc w:val="center"/>
        <w:rPr>
          <w:rStyle w:val="a7"/>
          <w:rFonts w:ascii="Times New Roman" w:hAnsi="Times New Roman" w:cs="Times New Roman"/>
          <w:color w:val="000000" w:themeColor="text1"/>
          <w:sz w:val="28"/>
          <w:szCs w:val="28"/>
          <w:lang w:val="uk-UA"/>
        </w:rPr>
      </w:pPr>
    </w:p>
    <w:p w:rsidR="00493DA4" w:rsidRPr="000C4486" w:rsidRDefault="00493DA4" w:rsidP="000C4486">
      <w:pPr>
        <w:spacing w:after="0" w:line="240" w:lineRule="auto"/>
        <w:ind w:firstLine="709"/>
        <w:jc w:val="center"/>
        <w:rPr>
          <w:rStyle w:val="a7"/>
          <w:rFonts w:ascii="Times New Roman" w:hAnsi="Times New Roman" w:cs="Times New Roman"/>
          <w:color w:val="000000" w:themeColor="text1"/>
          <w:sz w:val="28"/>
          <w:szCs w:val="28"/>
          <w:lang w:val="uk-UA"/>
        </w:rPr>
      </w:pPr>
    </w:p>
    <w:p w:rsidR="00493DA4" w:rsidRPr="000C4486" w:rsidRDefault="00493DA4" w:rsidP="000C4486">
      <w:pPr>
        <w:spacing w:after="0" w:line="240" w:lineRule="auto"/>
        <w:ind w:firstLine="709"/>
        <w:jc w:val="center"/>
        <w:rPr>
          <w:rStyle w:val="a7"/>
          <w:rFonts w:ascii="Times New Roman" w:hAnsi="Times New Roman" w:cs="Times New Roman"/>
          <w:color w:val="000000" w:themeColor="text1"/>
          <w:sz w:val="28"/>
          <w:szCs w:val="28"/>
          <w:lang w:val="uk-UA"/>
        </w:rPr>
      </w:pPr>
    </w:p>
    <w:p w:rsidR="00493DA4" w:rsidRPr="000C4486" w:rsidRDefault="00493DA4" w:rsidP="000C4486">
      <w:pPr>
        <w:spacing w:after="0" w:line="240" w:lineRule="auto"/>
        <w:ind w:firstLine="709"/>
        <w:jc w:val="center"/>
        <w:rPr>
          <w:rStyle w:val="a7"/>
          <w:rFonts w:ascii="Times New Roman" w:hAnsi="Times New Roman" w:cs="Times New Roman"/>
          <w:color w:val="000000" w:themeColor="text1"/>
          <w:sz w:val="28"/>
          <w:szCs w:val="28"/>
          <w:lang w:val="uk-UA"/>
        </w:rPr>
      </w:pPr>
    </w:p>
    <w:p w:rsidR="00493DA4" w:rsidRPr="000C4486" w:rsidRDefault="00493DA4" w:rsidP="000C4486">
      <w:pPr>
        <w:spacing w:after="0" w:line="240" w:lineRule="auto"/>
        <w:ind w:firstLine="709"/>
        <w:jc w:val="center"/>
        <w:rPr>
          <w:rStyle w:val="a7"/>
          <w:rFonts w:ascii="Times New Roman" w:hAnsi="Times New Roman" w:cs="Times New Roman"/>
          <w:color w:val="000000" w:themeColor="text1"/>
          <w:sz w:val="28"/>
          <w:szCs w:val="28"/>
          <w:lang w:val="uk-UA"/>
        </w:rPr>
      </w:pPr>
    </w:p>
    <w:p w:rsidR="00493DA4" w:rsidRPr="000C4486" w:rsidRDefault="00493DA4" w:rsidP="000C4486">
      <w:pPr>
        <w:spacing w:after="0" w:line="240" w:lineRule="auto"/>
        <w:ind w:firstLine="709"/>
        <w:jc w:val="center"/>
        <w:rPr>
          <w:rStyle w:val="a7"/>
          <w:rFonts w:ascii="Times New Roman" w:hAnsi="Times New Roman" w:cs="Times New Roman"/>
          <w:color w:val="000000" w:themeColor="text1"/>
          <w:sz w:val="28"/>
          <w:szCs w:val="28"/>
          <w:lang w:val="uk-UA"/>
        </w:rPr>
      </w:pPr>
    </w:p>
    <w:p w:rsidR="00493DA4" w:rsidRPr="000C4486" w:rsidRDefault="00493DA4" w:rsidP="000C4486">
      <w:pPr>
        <w:spacing w:after="0" w:line="240" w:lineRule="auto"/>
        <w:ind w:firstLine="709"/>
        <w:jc w:val="center"/>
        <w:rPr>
          <w:rStyle w:val="a7"/>
          <w:rFonts w:ascii="Times New Roman" w:hAnsi="Times New Roman" w:cs="Times New Roman"/>
          <w:color w:val="000000" w:themeColor="text1"/>
          <w:sz w:val="28"/>
          <w:szCs w:val="28"/>
          <w:lang w:val="uk-UA"/>
        </w:rPr>
      </w:pPr>
    </w:p>
    <w:p w:rsidR="00493DA4" w:rsidRPr="000C4486" w:rsidRDefault="00493DA4" w:rsidP="000C4486">
      <w:pPr>
        <w:pStyle w:val="a4"/>
        <w:widowControl w:val="0"/>
        <w:ind w:firstLine="708"/>
        <w:rPr>
          <w:color w:val="000000" w:themeColor="text1"/>
        </w:rPr>
      </w:pPr>
    </w:p>
    <w:p w:rsidR="00493DA4" w:rsidRPr="000C4486" w:rsidRDefault="00493DA4"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ПАСПОРТ</w:t>
      </w:r>
    </w:p>
    <w:p w:rsidR="00493DA4" w:rsidRPr="000C4486" w:rsidRDefault="00493DA4"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програми</w:t>
      </w:r>
      <w:r w:rsidRPr="000C4486">
        <w:rPr>
          <w:rStyle w:val="apple-converted-space"/>
          <w:b/>
          <w:color w:val="000000" w:themeColor="text1"/>
          <w:sz w:val="28"/>
          <w:szCs w:val="28"/>
          <w:lang w:val="uk-UA"/>
        </w:rPr>
        <w:t xml:space="preserve"> </w:t>
      </w:r>
      <w:r w:rsidRPr="000C4486">
        <w:rPr>
          <w:rStyle w:val="a7"/>
          <w:rFonts w:ascii="Times New Roman" w:hAnsi="Times New Roman" w:cs="Times New Roman"/>
          <w:color w:val="000000" w:themeColor="text1"/>
          <w:sz w:val="28"/>
          <w:szCs w:val="28"/>
          <w:lang w:val="uk-UA"/>
        </w:rPr>
        <w:t xml:space="preserve">забезпечення діяльності відділу </w:t>
      </w:r>
      <w:r w:rsidRPr="000C4486">
        <w:rPr>
          <w:rFonts w:ascii="Times New Roman" w:hAnsi="Times New Roman" w:cs="Times New Roman"/>
          <w:b/>
          <w:color w:val="000000" w:themeColor="text1"/>
          <w:sz w:val="28"/>
          <w:szCs w:val="28"/>
          <w:lang w:val="uk-UA"/>
        </w:rPr>
        <w:t>центру надання адміністративних послуг Рахівської міської ради на 2021-2022 роки</w:t>
      </w:r>
    </w:p>
    <w:p w:rsidR="00493DA4" w:rsidRPr="000C4486" w:rsidRDefault="00493DA4" w:rsidP="000C4486">
      <w:pPr>
        <w:spacing w:after="0" w:line="240" w:lineRule="auto"/>
        <w:jc w:val="center"/>
        <w:rPr>
          <w:rFonts w:ascii="Times New Roman" w:hAnsi="Times New Roman" w:cs="Times New Roman"/>
          <w:b/>
          <w:color w:val="000000" w:themeColor="text1"/>
          <w:sz w:val="28"/>
          <w:szCs w:val="28"/>
          <w:lang w:val="uk-UA"/>
        </w:rPr>
      </w:pPr>
    </w:p>
    <w:tbl>
      <w:tblPr>
        <w:tblW w:w="9948" w:type="dxa"/>
        <w:tblInd w:w="-140" w:type="dxa"/>
        <w:tblLayout w:type="fixed"/>
        <w:tblCellMar>
          <w:left w:w="40" w:type="dxa"/>
          <w:right w:w="40" w:type="dxa"/>
        </w:tblCellMar>
        <w:tblLook w:val="04A0" w:firstRow="1" w:lastRow="0" w:firstColumn="1" w:lastColumn="0" w:noHBand="0" w:noVBand="1"/>
      </w:tblPr>
      <w:tblGrid>
        <w:gridCol w:w="577"/>
        <w:gridCol w:w="4465"/>
        <w:gridCol w:w="4906"/>
      </w:tblGrid>
      <w:tr w:rsidR="000C4486" w:rsidRPr="000C4486" w:rsidTr="00493DA4">
        <w:trPr>
          <w:trHeight w:hRule="exact" w:val="973"/>
        </w:trPr>
        <w:tc>
          <w:tcPr>
            <w:tcW w:w="576" w:type="dxa"/>
            <w:tcBorders>
              <w:top w:val="single" w:sz="6" w:space="0" w:color="auto"/>
              <w:left w:val="single" w:sz="6" w:space="0" w:color="auto"/>
              <w:bottom w:val="single" w:sz="6" w:space="0" w:color="auto"/>
              <w:right w:val="single" w:sz="6" w:space="0" w:color="auto"/>
            </w:tcBorders>
            <w:shd w:val="clear" w:color="auto" w:fill="FFFFFF"/>
            <w:hideMark/>
          </w:tcPr>
          <w:p w:rsidR="00493DA4" w:rsidRPr="000C4486" w:rsidRDefault="00493DA4" w:rsidP="000C4486">
            <w:pPr>
              <w:pStyle w:val="1f3"/>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1.</w:t>
            </w:r>
          </w:p>
        </w:tc>
        <w:tc>
          <w:tcPr>
            <w:tcW w:w="4464" w:type="dxa"/>
            <w:tcBorders>
              <w:top w:val="single" w:sz="6" w:space="0" w:color="auto"/>
              <w:left w:val="single" w:sz="6" w:space="0" w:color="auto"/>
              <w:bottom w:val="single" w:sz="6" w:space="0" w:color="auto"/>
              <w:right w:val="single" w:sz="6" w:space="0" w:color="auto"/>
            </w:tcBorders>
            <w:shd w:val="clear" w:color="auto" w:fill="FFFFFF"/>
            <w:hideMark/>
          </w:tcPr>
          <w:p w:rsidR="00493DA4" w:rsidRPr="000C4486" w:rsidRDefault="00493DA4" w:rsidP="000C4486">
            <w:pPr>
              <w:pStyle w:val="1f3"/>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Ініціатор розроблення програми</w:t>
            </w:r>
          </w:p>
        </w:tc>
        <w:tc>
          <w:tcPr>
            <w:tcW w:w="4905" w:type="dxa"/>
            <w:tcBorders>
              <w:top w:val="single" w:sz="6" w:space="0" w:color="auto"/>
              <w:left w:val="single" w:sz="6" w:space="0" w:color="auto"/>
              <w:bottom w:val="single" w:sz="6" w:space="0" w:color="auto"/>
              <w:right w:val="single" w:sz="6" w:space="0" w:color="auto"/>
            </w:tcBorders>
            <w:shd w:val="clear" w:color="auto" w:fill="FFFFFF"/>
            <w:hideMark/>
          </w:tcPr>
          <w:p w:rsidR="00493DA4" w:rsidRPr="000C4486" w:rsidRDefault="00493DA4" w:rsidP="000C4486">
            <w:pPr>
              <w:pStyle w:val="1f3"/>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Рахівська міська рада</w:t>
            </w:r>
          </w:p>
        </w:tc>
      </w:tr>
      <w:tr w:rsidR="000C4486" w:rsidRPr="000C4486" w:rsidTr="00493DA4">
        <w:trPr>
          <w:trHeight w:hRule="exact" w:val="1447"/>
        </w:trPr>
        <w:tc>
          <w:tcPr>
            <w:tcW w:w="576" w:type="dxa"/>
            <w:tcBorders>
              <w:top w:val="single" w:sz="6" w:space="0" w:color="auto"/>
              <w:left w:val="single" w:sz="6" w:space="0" w:color="auto"/>
              <w:bottom w:val="single" w:sz="6" w:space="0" w:color="auto"/>
              <w:right w:val="single" w:sz="6" w:space="0" w:color="auto"/>
            </w:tcBorders>
            <w:shd w:val="clear" w:color="auto" w:fill="FFFFFF"/>
            <w:hideMark/>
          </w:tcPr>
          <w:p w:rsidR="00493DA4" w:rsidRPr="000C4486" w:rsidRDefault="00493DA4" w:rsidP="000C4486">
            <w:pPr>
              <w:pStyle w:val="1f3"/>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w:t>
            </w:r>
          </w:p>
        </w:tc>
        <w:tc>
          <w:tcPr>
            <w:tcW w:w="4464" w:type="dxa"/>
            <w:tcBorders>
              <w:top w:val="single" w:sz="6" w:space="0" w:color="auto"/>
              <w:left w:val="single" w:sz="6" w:space="0" w:color="auto"/>
              <w:bottom w:val="single" w:sz="6" w:space="0" w:color="auto"/>
              <w:right w:val="single" w:sz="6" w:space="0" w:color="auto"/>
            </w:tcBorders>
            <w:shd w:val="clear" w:color="auto" w:fill="FFFFFF"/>
            <w:hideMark/>
          </w:tcPr>
          <w:p w:rsidR="00493DA4" w:rsidRPr="000C4486" w:rsidRDefault="00493DA4" w:rsidP="000C4486">
            <w:pPr>
              <w:pStyle w:val="1f3"/>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Розробник програми</w:t>
            </w:r>
          </w:p>
        </w:tc>
        <w:tc>
          <w:tcPr>
            <w:tcW w:w="4905" w:type="dxa"/>
            <w:tcBorders>
              <w:top w:val="single" w:sz="6" w:space="0" w:color="auto"/>
              <w:left w:val="single" w:sz="6" w:space="0" w:color="auto"/>
              <w:bottom w:val="single" w:sz="6" w:space="0" w:color="auto"/>
              <w:right w:val="single" w:sz="6" w:space="0" w:color="auto"/>
            </w:tcBorders>
            <w:shd w:val="clear" w:color="auto" w:fill="FFFFFF"/>
            <w:hideMark/>
          </w:tcPr>
          <w:p w:rsidR="00493DA4" w:rsidRPr="000C4486" w:rsidRDefault="00493DA4" w:rsidP="000C4486">
            <w:pPr>
              <w:pStyle w:val="1f3"/>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Відділ центр надання адміністративних послуг Рахівської міської ради</w:t>
            </w:r>
          </w:p>
        </w:tc>
      </w:tr>
      <w:tr w:rsidR="000C4486" w:rsidRPr="000C4486" w:rsidTr="00493DA4">
        <w:trPr>
          <w:trHeight w:hRule="exact" w:val="784"/>
        </w:trPr>
        <w:tc>
          <w:tcPr>
            <w:tcW w:w="576" w:type="dxa"/>
            <w:tcBorders>
              <w:top w:val="single" w:sz="6" w:space="0" w:color="auto"/>
              <w:left w:val="single" w:sz="6" w:space="0" w:color="auto"/>
              <w:bottom w:val="single" w:sz="6" w:space="0" w:color="auto"/>
              <w:right w:val="single" w:sz="6" w:space="0" w:color="auto"/>
            </w:tcBorders>
            <w:shd w:val="clear" w:color="auto" w:fill="FFFFFF"/>
            <w:hideMark/>
          </w:tcPr>
          <w:p w:rsidR="00493DA4" w:rsidRPr="000C4486" w:rsidRDefault="00493DA4" w:rsidP="000C4486">
            <w:pPr>
              <w:pStyle w:val="1f3"/>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3.</w:t>
            </w:r>
          </w:p>
        </w:tc>
        <w:tc>
          <w:tcPr>
            <w:tcW w:w="4464" w:type="dxa"/>
            <w:tcBorders>
              <w:top w:val="single" w:sz="6" w:space="0" w:color="auto"/>
              <w:left w:val="single" w:sz="6" w:space="0" w:color="auto"/>
              <w:bottom w:val="single" w:sz="6" w:space="0" w:color="auto"/>
              <w:right w:val="single" w:sz="6" w:space="0" w:color="auto"/>
            </w:tcBorders>
            <w:shd w:val="clear" w:color="auto" w:fill="FFFFFF"/>
            <w:hideMark/>
          </w:tcPr>
          <w:p w:rsidR="00493DA4" w:rsidRPr="000C4486" w:rsidRDefault="00493DA4" w:rsidP="000C4486">
            <w:pPr>
              <w:pStyle w:val="1f3"/>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Відповідальний виконавець програми</w:t>
            </w:r>
          </w:p>
        </w:tc>
        <w:tc>
          <w:tcPr>
            <w:tcW w:w="4905" w:type="dxa"/>
            <w:tcBorders>
              <w:top w:val="single" w:sz="6" w:space="0" w:color="auto"/>
              <w:left w:val="single" w:sz="6" w:space="0" w:color="auto"/>
              <w:bottom w:val="single" w:sz="6" w:space="0" w:color="auto"/>
              <w:right w:val="single" w:sz="6" w:space="0" w:color="auto"/>
            </w:tcBorders>
            <w:shd w:val="clear" w:color="auto" w:fill="FFFFFF"/>
            <w:hideMark/>
          </w:tcPr>
          <w:p w:rsidR="00493DA4" w:rsidRPr="000C4486" w:rsidRDefault="00493DA4" w:rsidP="000C4486">
            <w:pPr>
              <w:pStyle w:val="1f3"/>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ЦНАП Рахівської міської ради </w:t>
            </w:r>
          </w:p>
        </w:tc>
      </w:tr>
      <w:tr w:rsidR="000C4486" w:rsidRPr="000C4486" w:rsidTr="00493DA4">
        <w:trPr>
          <w:trHeight w:hRule="exact" w:val="1177"/>
        </w:trPr>
        <w:tc>
          <w:tcPr>
            <w:tcW w:w="576" w:type="dxa"/>
            <w:tcBorders>
              <w:top w:val="single" w:sz="6" w:space="0" w:color="auto"/>
              <w:left w:val="single" w:sz="6" w:space="0" w:color="auto"/>
              <w:bottom w:val="single" w:sz="6" w:space="0" w:color="auto"/>
              <w:right w:val="single" w:sz="6" w:space="0" w:color="auto"/>
            </w:tcBorders>
            <w:shd w:val="clear" w:color="auto" w:fill="FFFFFF"/>
            <w:hideMark/>
          </w:tcPr>
          <w:p w:rsidR="00493DA4" w:rsidRPr="000C4486" w:rsidRDefault="00493DA4" w:rsidP="000C4486">
            <w:pPr>
              <w:pStyle w:val="1f3"/>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4.</w:t>
            </w:r>
          </w:p>
        </w:tc>
        <w:tc>
          <w:tcPr>
            <w:tcW w:w="4464" w:type="dxa"/>
            <w:tcBorders>
              <w:top w:val="single" w:sz="6" w:space="0" w:color="auto"/>
              <w:left w:val="single" w:sz="6" w:space="0" w:color="auto"/>
              <w:bottom w:val="single" w:sz="6" w:space="0" w:color="auto"/>
              <w:right w:val="single" w:sz="6" w:space="0" w:color="auto"/>
            </w:tcBorders>
            <w:shd w:val="clear" w:color="auto" w:fill="FFFFFF"/>
            <w:hideMark/>
          </w:tcPr>
          <w:p w:rsidR="00493DA4" w:rsidRPr="000C4486" w:rsidRDefault="00493DA4" w:rsidP="000C4486">
            <w:pPr>
              <w:pStyle w:val="1f3"/>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Учасники програми</w:t>
            </w:r>
          </w:p>
        </w:tc>
        <w:tc>
          <w:tcPr>
            <w:tcW w:w="4905" w:type="dxa"/>
            <w:tcBorders>
              <w:top w:val="single" w:sz="6" w:space="0" w:color="auto"/>
              <w:left w:val="single" w:sz="6" w:space="0" w:color="auto"/>
              <w:bottom w:val="single" w:sz="6" w:space="0" w:color="auto"/>
              <w:right w:val="single" w:sz="6" w:space="0" w:color="auto"/>
            </w:tcBorders>
            <w:shd w:val="clear" w:color="auto" w:fill="FFFFFF"/>
            <w:hideMark/>
          </w:tcPr>
          <w:p w:rsidR="00493DA4" w:rsidRPr="000C4486" w:rsidRDefault="00493DA4" w:rsidP="000C4486">
            <w:pPr>
              <w:pStyle w:val="1f3"/>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Рахівська міська рада, Відділ ЦНАП, суб’єкти надання адміністративних послуг  </w:t>
            </w:r>
          </w:p>
        </w:tc>
      </w:tr>
      <w:tr w:rsidR="000C4486" w:rsidRPr="000C4486" w:rsidTr="00493DA4">
        <w:trPr>
          <w:trHeight w:hRule="exact" w:val="732"/>
        </w:trPr>
        <w:tc>
          <w:tcPr>
            <w:tcW w:w="576" w:type="dxa"/>
            <w:tcBorders>
              <w:top w:val="single" w:sz="6" w:space="0" w:color="auto"/>
              <w:left w:val="single" w:sz="6" w:space="0" w:color="auto"/>
              <w:bottom w:val="single" w:sz="6" w:space="0" w:color="auto"/>
              <w:right w:val="single" w:sz="6" w:space="0" w:color="auto"/>
            </w:tcBorders>
            <w:shd w:val="clear" w:color="auto" w:fill="FFFFFF"/>
            <w:hideMark/>
          </w:tcPr>
          <w:p w:rsidR="00493DA4" w:rsidRPr="000C4486" w:rsidRDefault="00493DA4" w:rsidP="000C4486">
            <w:pPr>
              <w:pStyle w:val="1f3"/>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5.</w:t>
            </w:r>
          </w:p>
        </w:tc>
        <w:tc>
          <w:tcPr>
            <w:tcW w:w="4464" w:type="dxa"/>
            <w:tcBorders>
              <w:top w:val="single" w:sz="6" w:space="0" w:color="auto"/>
              <w:left w:val="single" w:sz="6" w:space="0" w:color="auto"/>
              <w:bottom w:val="single" w:sz="6" w:space="0" w:color="auto"/>
              <w:right w:val="single" w:sz="6" w:space="0" w:color="auto"/>
            </w:tcBorders>
            <w:shd w:val="clear" w:color="auto" w:fill="FFFFFF"/>
            <w:hideMark/>
          </w:tcPr>
          <w:p w:rsidR="00493DA4" w:rsidRPr="000C4486" w:rsidRDefault="00493DA4" w:rsidP="000C4486">
            <w:pPr>
              <w:pStyle w:val="1f3"/>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Термін реалізації програми</w:t>
            </w:r>
          </w:p>
        </w:tc>
        <w:tc>
          <w:tcPr>
            <w:tcW w:w="4905" w:type="dxa"/>
            <w:tcBorders>
              <w:top w:val="single" w:sz="6" w:space="0" w:color="auto"/>
              <w:left w:val="single" w:sz="6" w:space="0" w:color="auto"/>
              <w:bottom w:val="single" w:sz="6" w:space="0" w:color="auto"/>
              <w:right w:val="single" w:sz="6" w:space="0" w:color="auto"/>
            </w:tcBorders>
            <w:shd w:val="clear" w:color="auto" w:fill="FFFFFF"/>
            <w:hideMark/>
          </w:tcPr>
          <w:p w:rsidR="00493DA4" w:rsidRPr="000C4486" w:rsidRDefault="00493DA4" w:rsidP="000C4486">
            <w:pPr>
              <w:pStyle w:val="1f3"/>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2021-2022 роки</w:t>
            </w:r>
          </w:p>
        </w:tc>
      </w:tr>
      <w:tr w:rsidR="000C4486" w:rsidRPr="000C4486" w:rsidTr="00493DA4">
        <w:trPr>
          <w:trHeight w:hRule="exact" w:val="1027"/>
        </w:trPr>
        <w:tc>
          <w:tcPr>
            <w:tcW w:w="576" w:type="dxa"/>
            <w:tcBorders>
              <w:top w:val="single" w:sz="6" w:space="0" w:color="auto"/>
              <w:left w:val="single" w:sz="6" w:space="0" w:color="auto"/>
              <w:bottom w:val="single" w:sz="6" w:space="0" w:color="auto"/>
              <w:right w:val="single" w:sz="6" w:space="0" w:color="auto"/>
            </w:tcBorders>
            <w:shd w:val="clear" w:color="auto" w:fill="FFFFFF"/>
            <w:hideMark/>
          </w:tcPr>
          <w:p w:rsidR="00493DA4" w:rsidRPr="000C4486" w:rsidRDefault="00493DA4" w:rsidP="000C4486">
            <w:pPr>
              <w:pStyle w:val="1f3"/>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6.</w:t>
            </w:r>
          </w:p>
        </w:tc>
        <w:tc>
          <w:tcPr>
            <w:tcW w:w="4464" w:type="dxa"/>
            <w:tcBorders>
              <w:top w:val="single" w:sz="6" w:space="0" w:color="auto"/>
              <w:left w:val="single" w:sz="6" w:space="0" w:color="auto"/>
              <w:bottom w:val="single" w:sz="6" w:space="0" w:color="auto"/>
              <w:right w:val="single" w:sz="6" w:space="0" w:color="auto"/>
            </w:tcBorders>
            <w:shd w:val="clear" w:color="auto" w:fill="FFFFFF"/>
            <w:hideMark/>
          </w:tcPr>
          <w:p w:rsidR="00493DA4" w:rsidRPr="000C4486" w:rsidRDefault="00493DA4" w:rsidP="000C4486">
            <w:pPr>
              <w:pStyle w:val="1f3"/>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Перелік місцевих бюджетів, які беруть участь у виконанні програми </w:t>
            </w:r>
          </w:p>
        </w:tc>
        <w:tc>
          <w:tcPr>
            <w:tcW w:w="4905" w:type="dxa"/>
            <w:tcBorders>
              <w:top w:val="single" w:sz="6" w:space="0" w:color="auto"/>
              <w:left w:val="single" w:sz="6" w:space="0" w:color="auto"/>
              <w:bottom w:val="single" w:sz="6" w:space="0" w:color="auto"/>
              <w:right w:val="single" w:sz="6" w:space="0" w:color="auto"/>
            </w:tcBorders>
            <w:shd w:val="clear" w:color="auto" w:fill="FFFFFF"/>
            <w:hideMark/>
          </w:tcPr>
          <w:p w:rsidR="00493DA4" w:rsidRPr="000C4486" w:rsidRDefault="00493DA4" w:rsidP="000C4486">
            <w:pPr>
              <w:pStyle w:val="1f3"/>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місцевий бюджет</w:t>
            </w:r>
          </w:p>
          <w:p w:rsidR="00493DA4" w:rsidRPr="000C4486" w:rsidRDefault="00493DA4" w:rsidP="000C4486">
            <w:pPr>
              <w:pStyle w:val="1f3"/>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державний бюджет</w:t>
            </w:r>
          </w:p>
        </w:tc>
      </w:tr>
      <w:tr w:rsidR="000C4486" w:rsidRPr="000C4486" w:rsidTr="00493DA4">
        <w:trPr>
          <w:trHeight w:hRule="exact" w:val="1308"/>
        </w:trPr>
        <w:tc>
          <w:tcPr>
            <w:tcW w:w="576" w:type="dxa"/>
            <w:tcBorders>
              <w:top w:val="single" w:sz="6" w:space="0" w:color="auto"/>
              <w:left w:val="single" w:sz="6" w:space="0" w:color="auto"/>
              <w:bottom w:val="single" w:sz="6" w:space="0" w:color="auto"/>
              <w:right w:val="single" w:sz="6" w:space="0" w:color="auto"/>
            </w:tcBorders>
            <w:shd w:val="clear" w:color="auto" w:fill="FFFFFF"/>
            <w:hideMark/>
          </w:tcPr>
          <w:p w:rsidR="00493DA4" w:rsidRPr="000C4486" w:rsidRDefault="00493DA4" w:rsidP="000C4486">
            <w:pPr>
              <w:pStyle w:val="1f3"/>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7.</w:t>
            </w:r>
          </w:p>
        </w:tc>
        <w:tc>
          <w:tcPr>
            <w:tcW w:w="4464" w:type="dxa"/>
            <w:tcBorders>
              <w:top w:val="single" w:sz="6" w:space="0" w:color="auto"/>
              <w:left w:val="single" w:sz="6" w:space="0" w:color="auto"/>
              <w:bottom w:val="single" w:sz="6" w:space="0" w:color="auto"/>
              <w:right w:val="single" w:sz="6" w:space="0" w:color="auto"/>
            </w:tcBorders>
            <w:shd w:val="clear" w:color="auto" w:fill="FFFFFF"/>
            <w:hideMark/>
          </w:tcPr>
          <w:p w:rsidR="00493DA4" w:rsidRPr="000C4486" w:rsidRDefault="00493DA4" w:rsidP="000C4486">
            <w:pPr>
              <w:pStyle w:val="1f3"/>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Загальний обсяг фінансових ресурсів, необхідних для реалізації програми</w:t>
            </w:r>
          </w:p>
        </w:tc>
        <w:tc>
          <w:tcPr>
            <w:tcW w:w="4905" w:type="dxa"/>
            <w:tcBorders>
              <w:top w:val="single" w:sz="6" w:space="0" w:color="auto"/>
              <w:left w:val="single" w:sz="6" w:space="0" w:color="auto"/>
              <w:bottom w:val="single" w:sz="6" w:space="0" w:color="auto"/>
              <w:right w:val="single" w:sz="6" w:space="0" w:color="auto"/>
            </w:tcBorders>
            <w:shd w:val="clear" w:color="auto" w:fill="FFFFFF"/>
            <w:hideMark/>
          </w:tcPr>
          <w:p w:rsidR="00493DA4" w:rsidRPr="000C4486" w:rsidRDefault="00493DA4" w:rsidP="000C4486">
            <w:pPr>
              <w:pStyle w:val="1f3"/>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Всього – 850 тис. грн.</w:t>
            </w:r>
          </w:p>
          <w:p w:rsidR="00493DA4" w:rsidRPr="000C4486" w:rsidRDefault="00493DA4" w:rsidP="000C4486">
            <w:pPr>
              <w:pStyle w:val="1f3"/>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у т.ч.: 2021 рік - 561 тис. грн.,</w:t>
            </w:r>
          </w:p>
          <w:p w:rsidR="00493DA4" w:rsidRPr="000C4486" w:rsidRDefault="00493DA4" w:rsidP="000C4486">
            <w:pPr>
              <w:pStyle w:val="1f3"/>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2022 рік - 289 тис. грн.</w:t>
            </w:r>
          </w:p>
          <w:p w:rsidR="00493DA4" w:rsidRPr="000C4486" w:rsidRDefault="00493DA4" w:rsidP="000C4486">
            <w:pPr>
              <w:pStyle w:val="1f3"/>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w:t>
            </w:r>
          </w:p>
        </w:tc>
      </w:tr>
    </w:tbl>
    <w:p w:rsidR="00493DA4" w:rsidRPr="000C4486" w:rsidRDefault="00493DA4" w:rsidP="000C4486">
      <w:pPr>
        <w:spacing w:after="0" w:line="240" w:lineRule="auto"/>
        <w:jc w:val="both"/>
        <w:rPr>
          <w:rFonts w:ascii="Times New Roman" w:hAnsi="Times New Roman" w:cs="Times New Roman"/>
          <w:color w:val="000000" w:themeColor="text1"/>
          <w:sz w:val="28"/>
          <w:szCs w:val="28"/>
          <w:lang w:val="uk-UA"/>
        </w:rPr>
      </w:pPr>
    </w:p>
    <w:p w:rsidR="00493DA4" w:rsidRPr="000C4486" w:rsidRDefault="00493DA4" w:rsidP="000C4486">
      <w:pPr>
        <w:spacing w:after="0" w:line="240" w:lineRule="auto"/>
        <w:jc w:val="both"/>
        <w:rPr>
          <w:rFonts w:ascii="Times New Roman" w:hAnsi="Times New Roman" w:cs="Times New Roman"/>
          <w:color w:val="000000" w:themeColor="text1"/>
          <w:sz w:val="28"/>
          <w:szCs w:val="28"/>
          <w:lang w:val="uk-UA"/>
        </w:rPr>
      </w:pPr>
    </w:p>
    <w:p w:rsidR="00493DA4" w:rsidRPr="000C4486" w:rsidRDefault="00493DA4" w:rsidP="000C4486">
      <w:pPr>
        <w:spacing w:after="0" w:line="240" w:lineRule="auto"/>
        <w:jc w:val="both"/>
        <w:rPr>
          <w:rFonts w:ascii="Times New Roman" w:hAnsi="Times New Roman" w:cs="Times New Roman"/>
          <w:color w:val="000000" w:themeColor="text1"/>
          <w:sz w:val="28"/>
          <w:szCs w:val="28"/>
          <w:lang w:val="uk-UA"/>
        </w:rPr>
      </w:pPr>
    </w:p>
    <w:p w:rsidR="00493DA4" w:rsidRPr="000C4486" w:rsidRDefault="00493DA4" w:rsidP="000C4486">
      <w:pPr>
        <w:spacing w:after="0" w:line="240" w:lineRule="auto"/>
        <w:jc w:val="center"/>
        <w:rPr>
          <w:rFonts w:ascii="Times New Roman" w:hAnsi="Times New Roman" w:cs="Times New Roman"/>
          <w:b/>
          <w:bCs/>
          <w:color w:val="000000" w:themeColor="text1"/>
          <w:sz w:val="28"/>
          <w:szCs w:val="28"/>
          <w:lang w:val="uk-UA"/>
        </w:rPr>
      </w:pPr>
    </w:p>
    <w:p w:rsidR="00493DA4" w:rsidRPr="000C4486" w:rsidRDefault="00493DA4" w:rsidP="000C4486">
      <w:pPr>
        <w:spacing w:after="0" w:line="240" w:lineRule="auto"/>
        <w:jc w:val="center"/>
        <w:rPr>
          <w:rFonts w:ascii="Times New Roman" w:hAnsi="Times New Roman" w:cs="Times New Roman"/>
          <w:b/>
          <w:bCs/>
          <w:color w:val="000000" w:themeColor="text1"/>
          <w:sz w:val="28"/>
          <w:szCs w:val="28"/>
          <w:lang w:val="uk-UA"/>
        </w:rPr>
      </w:pPr>
    </w:p>
    <w:p w:rsidR="00493DA4" w:rsidRPr="000C4486" w:rsidRDefault="00493DA4" w:rsidP="000C4486">
      <w:pPr>
        <w:spacing w:after="0" w:line="240" w:lineRule="auto"/>
        <w:jc w:val="center"/>
        <w:rPr>
          <w:rFonts w:ascii="Times New Roman" w:hAnsi="Times New Roman" w:cs="Times New Roman"/>
          <w:b/>
          <w:bCs/>
          <w:color w:val="000000" w:themeColor="text1"/>
          <w:sz w:val="28"/>
          <w:szCs w:val="28"/>
          <w:lang w:val="uk-UA"/>
        </w:rPr>
      </w:pPr>
    </w:p>
    <w:p w:rsidR="00493DA4" w:rsidRPr="000C4486" w:rsidRDefault="00493DA4" w:rsidP="000C4486">
      <w:pPr>
        <w:spacing w:after="0" w:line="240" w:lineRule="auto"/>
        <w:jc w:val="center"/>
        <w:rPr>
          <w:rFonts w:ascii="Times New Roman" w:hAnsi="Times New Roman" w:cs="Times New Roman"/>
          <w:b/>
          <w:bCs/>
          <w:color w:val="000000" w:themeColor="text1"/>
          <w:sz w:val="28"/>
          <w:szCs w:val="28"/>
          <w:lang w:val="uk-UA"/>
        </w:rPr>
      </w:pPr>
    </w:p>
    <w:p w:rsidR="00493DA4" w:rsidRPr="000C4486" w:rsidRDefault="00493DA4" w:rsidP="000C4486">
      <w:pPr>
        <w:spacing w:after="0" w:line="240" w:lineRule="auto"/>
        <w:jc w:val="center"/>
        <w:rPr>
          <w:rFonts w:ascii="Times New Roman" w:hAnsi="Times New Roman" w:cs="Times New Roman"/>
          <w:b/>
          <w:bCs/>
          <w:color w:val="000000" w:themeColor="text1"/>
          <w:sz w:val="28"/>
          <w:szCs w:val="28"/>
          <w:lang w:val="uk-UA"/>
        </w:rPr>
      </w:pPr>
    </w:p>
    <w:p w:rsidR="00493DA4" w:rsidRPr="000C4486" w:rsidRDefault="00493DA4" w:rsidP="000C4486">
      <w:pPr>
        <w:spacing w:after="0" w:line="240" w:lineRule="auto"/>
        <w:jc w:val="center"/>
        <w:rPr>
          <w:rFonts w:ascii="Times New Roman" w:hAnsi="Times New Roman" w:cs="Times New Roman"/>
          <w:b/>
          <w:bCs/>
          <w:color w:val="000000" w:themeColor="text1"/>
          <w:sz w:val="28"/>
          <w:szCs w:val="28"/>
          <w:lang w:val="uk-UA"/>
        </w:rPr>
      </w:pPr>
    </w:p>
    <w:p w:rsidR="00493DA4" w:rsidRPr="000C4486" w:rsidRDefault="00493DA4" w:rsidP="000C4486">
      <w:pPr>
        <w:spacing w:after="0" w:line="240" w:lineRule="auto"/>
        <w:jc w:val="center"/>
        <w:rPr>
          <w:rFonts w:ascii="Times New Roman" w:hAnsi="Times New Roman" w:cs="Times New Roman"/>
          <w:b/>
          <w:bCs/>
          <w:color w:val="000000" w:themeColor="text1"/>
          <w:sz w:val="28"/>
          <w:szCs w:val="28"/>
          <w:lang w:val="uk-UA"/>
        </w:rPr>
      </w:pPr>
    </w:p>
    <w:p w:rsidR="00493DA4" w:rsidRPr="000C4486" w:rsidRDefault="00493DA4" w:rsidP="000C4486">
      <w:pPr>
        <w:spacing w:after="0" w:line="240" w:lineRule="auto"/>
        <w:jc w:val="center"/>
        <w:rPr>
          <w:rFonts w:ascii="Times New Roman" w:hAnsi="Times New Roman" w:cs="Times New Roman"/>
          <w:b/>
          <w:bCs/>
          <w:color w:val="000000" w:themeColor="text1"/>
          <w:sz w:val="28"/>
          <w:szCs w:val="28"/>
          <w:lang w:val="uk-UA"/>
        </w:rPr>
      </w:pPr>
    </w:p>
    <w:p w:rsidR="00493DA4" w:rsidRPr="000C4486" w:rsidRDefault="00493DA4" w:rsidP="000C4486">
      <w:pPr>
        <w:spacing w:after="0" w:line="240" w:lineRule="auto"/>
        <w:jc w:val="center"/>
        <w:rPr>
          <w:rFonts w:ascii="Times New Roman" w:hAnsi="Times New Roman" w:cs="Times New Roman"/>
          <w:b/>
          <w:bCs/>
          <w:color w:val="000000" w:themeColor="text1"/>
          <w:sz w:val="28"/>
          <w:szCs w:val="28"/>
          <w:lang w:val="uk-UA"/>
        </w:rPr>
      </w:pPr>
    </w:p>
    <w:p w:rsidR="00493DA4" w:rsidRPr="000C4486" w:rsidRDefault="00493DA4" w:rsidP="000C4486">
      <w:pPr>
        <w:spacing w:after="0" w:line="240" w:lineRule="auto"/>
        <w:jc w:val="center"/>
        <w:rPr>
          <w:rFonts w:ascii="Times New Roman" w:hAnsi="Times New Roman" w:cs="Times New Roman"/>
          <w:b/>
          <w:bCs/>
          <w:color w:val="000000" w:themeColor="text1"/>
          <w:sz w:val="28"/>
          <w:szCs w:val="28"/>
          <w:lang w:val="uk-UA"/>
        </w:rPr>
      </w:pPr>
    </w:p>
    <w:p w:rsidR="00493DA4" w:rsidRPr="000C4486" w:rsidRDefault="00493DA4" w:rsidP="000C4486">
      <w:pPr>
        <w:spacing w:after="0" w:line="240" w:lineRule="auto"/>
        <w:jc w:val="center"/>
        <w:rPr>
          <w:rFonts w:ascii="Times New Roman" w:hAnsi="Times New Roman" w:cs="Times New Roman"/>
          <w:b/>
          <w:bCs/>
          <w:color w:val="000000" w:themeColor="text1"/>
          <w:sz w:val="28"/>
          <w:szCs w:val="28"/>
          <w:lang w:val="uk-UA"/>
        </w:rPr>
      </w:pPr>
    </w:p>
    <w:p w:rsidR="00493DA4" w:rsidRPr="000C4486" w:rsidRDefault="00493DA4" w:rsidP="000C4486">
      <w:pPr>
        <w:spacing w:after="0" w:line="240" w:lineRule="auto"/>
        <w:jc w:val="center"/>
        <w:rPr>
          <w:rFonts w:ascii="Times New Roman" w:hAnsi="Times New Roman" w:cs="Times New Roman"/>
          <w:b/>
          <w:bCs/>
          <w:color w:val="000000" w:themeColor="text1"/>
          <w:sz w:val="28"/>
          <w:szCs w:val="28"/>
          <w:lang w:val="uk-UA"/>
        </w:rPr>
      </w:pPr>
    </w:p>
    <w:p w:rsidR="00493DA4" w:rsidRPr="000C4486" w:rsidRDefault="00493DA4" w:rsidP="000C4486">
      <w:pPr>
        <w:spacing w:after="0" w:line="240" w:lineRule="auto"/>
        <w:jc w:val="center"/>
        <w:rPr>
          <w:rFonts w:ascii="Times New Roman" w:hAnsi="Times New Roman" w:cs="Times New Roman"/>
          <w:b/>
          <w:bCs/>
          <w:color w:val="000000" w:themeColor="text1"/>
          <w:sz w:val="28"/>
          <w:szCs w:val="28"/>
          <w:lang w:val="uk-UA"/>
        </w:rPr>
      </w:pPr>
    </w:p>
    <w:p w:rsidR="00493DA4" w:rsidRPr="000C4486" w:rsidRDefault="00493DA4" w:rsidP="000C4486">
      <w:pPr>
        <w:numPr>
          <w:ilvl w:val="0"/>
          <w:numId w:val="18"/>
        </w:numPr>
        <w:spacing w:after="0" w:line="240" w:lineRule="auto"/>
        <w:ind w:left="0"/>
        <w:jc w:val="center"/>
        <w:rPr>
          <w:rStyle w:val="a7"/>
          <w:rFonts w:ascii="Times New Roman" w:hAnsi="Times New Roman" w:cs="Times New Roman"/>
          <w:color w:val="000000" w:themeColor="text1"/>
          <w:lang w:val="uk-UA"/>
        </w:rPr>
      </w:pPr>
      <w:r w:rsidRPr="000C4486">
        <w:rPr>
          <w:rFonts w:ascii="Times New Roman" w:hAnsi="Times New Roman" w:cs="Times New Roman"/>
          <w:b/>
          <w:bCs/>
          <w:color w:val="000000" w:themeColor="text1"/>
          <w:sz w:val="28"/>
          <w:szCs w:val="28"/>
          <w:lang w:val="uk-UA"/>
        </w:rPr>
        <w:lastRenderedPageBreak/>
        <w:t>З</w:t>
      </w:r>
      <w:r w:rsidRPr="000C4486">
        <w:rPr>
          <w:rStyle w:val="a7"/>
          <w:rFonts w:ascii="Times New Roman" w:hAnsi="Times New Roman" w:cs="Times New Roman"/>
          <w:color w:val="000000" w:themeColor="text1"/>
          <w:sz w:val="28"/>
          <w:szCs w:val="28"/>
          <w:lang w:val="uk-UA"/>
        </w:rPr>
        <w:t>агальні положення</w:t>
      </w:r>
    </w:p>
    <w:p w:rsidR="00493DA4" w:rsidRPr="000C4486" w:rsidRDefault="00493DA4" w:rsidP="000C4486">
      <w:pPr>
        <w:spacing w:after="0" w:line="240" w:lineRule="auto"/>
        <w:rPr>
          <w:rFonts w:ascii="Times New Roman" w:hAnsi="Times New Roman" w:cs="Times New Roman"/>
          <w:color w:val="000000" w:themeColor="text1"/>
          <w:lang w:val="uk-UA"/>
        </w:rPr>
      </w:pPr>
    </w:p>
    <w:p w:rsidR="00493DA4" w:rsidRPr="000C4486" w:rsidRDefault="00493DA4" w:rsidP="000C4486">
      <w:pPr>
        <w:shd w:val="clear" w:color="auto" w:fill="FFFFFF"/>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Децентралізація адміністративних послуг на сьогодні є пріоритетним напрямком реформування системи надання адміністративних послуг як на державному, так і на місцевому рівнях. В першу чергу суб’єкту звернення надається можливість отримувати послуги органів влади через центри надання адміністративних послуг та за місцем їх проживання.</w:t>
      </w:r>
    </w:p>
    <w:p w:rsidR="00493DA4" w:rsidRPr="000C4486" w:rsidRDefault="00493DA4" w:rsidP="000C4486">
      <w:pPr>
        <w:shd w:val="clear" w:color="auto" w:fill="FFFFFF"/>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Важливим кроком у напрямі розвитку електронних послуг стало ухвалення Концепції розвитку системи електронних послуг в Україні, яка визначила основні етапи формування ефективної системи надання адміністративних послуг в електронній формі та передбачає їх доступність з одного місця – Єдиного державного порталу адміністративних послуг.</w:t>
      </w:r>
    </w:p>
    <w:p w:rsidR="00493DA4" w:rsidRPr="000C4486" w:rsidRDefault="00493DA4" w:rsidP="000C4486">
      <w:pPr>
        <w:shd w:val="clear" w:color="auto" w:fill="FFFFFF"/>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Подальший розвиток Єдиного державного порталу адміністративних послуг та розширення обсягу адміністративних послуг, які надаватимуться через портал в електронному вигляді за принципом «єдиного вікна», потребуватиме інтеграції до порталу інформаційних систем органів місцевого самоврядування згідно з єдиними вимогами щодо взаємодії цих систем із порталом; уніфікації вимог до запровадження електронних адміністративних послуг та інтерфейсів їх надання; визначення та закріплення на законодавчому рівні механізму електронної ідентифікації громадян для отримання електронних адміністративних послуг, включаючи застосування альтернативних електронному цифровому підпису способів електронної ідентифікації.</w:t>
      </w:r>
    </w:p>
    <w:p w:rsidR="00493DA4" w:rsidRPr="000C4486" w:rsidRDefault="00493DA4" w:rsidP="000C4486">
      <w:pPr>
        <w:shd w:val="clear" w:color="auto" w:fill="FFFFFF"/>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Враховуючи вищезазначене, виникає потреба ЦНАП надалі розвивати власну ресурсну базу та технології, спрямовані на підвищення якості послуг, орієнтуючись передусім на інтереси і потреби їх споживачів.</w:t>
      </w:r>
    </w:p>
    <w:p w:rsidR="00493DA4" w:rsidRPr="000C4486" w:rsidRDefault="00493DA4" w:rsidP="000C4486">
      <w:pPr>
        <w:shd w:val="clear" w:color="auto" w:fill="FFFFFF"/>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Програма забезпечення діяльності відділу Центр надання адміністративних послуг Рахівської міської ради на 2021-2022 роки (далі Програма) розроблена на виконання вимог Законів України «Про адміністративні послуги», </w:t>
      </w:r>
      <w:r w:rsidRPr="000C4486">
        <w:rPr>
          <w:rStyle w:val="0pt"/>
          <w:rFonts w:ascii="Times New Roman" w:hAnsi="Times New Roman" w:cs="Times New Roman"/>
          <w:color w:val="000000" w:themeColor="text1"/>
          <w:sz w:val="28"/>
          <w:szCs w:val="28"/>
          <w:lang w:val="uk-UA" w:eastAsia="uk-UA"/>
        </w:rPr>
        <w:t>«</w:t>
      </w:r>
      <w:r w:rsidRPr="000C4486">
        <w:rPr>
          <w:rFonts w:ascii="Times New Roman" w:hAnsi="Times New Roman" w:cs="Times New Roman"/>
          <w:color w:val="000000" w:themeColor="text1"/>
          <w:sz w:val="28"/>
          <w:szCs w:val="28"/>
          <w:lang w:val="uk-UA"/>
        </w:rPr>
        <w:t>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в електронній формі</w:t>
      </w:r>
      <w:r w:rsidRPr="000C4486">
        <w:rPr>
          <w:rFonts w:ascii="Times New Roman" w:hAnsi="Times New Roman" w:cs="Times New Roman"/>
          <w:b/>
          <w:bCs/>
          <w:color w:val="000000" w:themeColor="text1"/>
          <w:sz w:val="32"/>
          <w:szCs w:val="32"/>
          <w:shd w:val="clear" w:color="auto" w:fill="FFFFFF"/>
          <w:lang w:val="uk-UA"/>
        </w:rPr>
        <w:t>»,</w:t>
      </w:r>
      <w:r w:rsidRPr="000C4486">
        <w:rPr>
          <w:rFonts w:ascii="Times New Roman" w:hAnsi="Times New Roman" w:cs="Times New Roman"/>
          <w:color w:val="000000" w:themeColor="text1"/>
          <w:lang w:val="uk-UA"/>
        </w:rPr>
        <w:t xml:space="preserve"> </w:t>
      </w:r>
      <w:r w:rsidRPr="000C4486">
        <w:rPr>
          <w:rFonts w:ascii="Times New Roman" w:hAnsi="Times New Roman" w:cs="Times New Roman"/>
          <w:color w:val="000000" w:themeColor="text1"/>
          <w:sz w:val="28"/>
          <w:szCs w:val="28"/>
          <w:lang w:val="uk-UA"/>
        </w:rPr>
        <w:t>«Про дозвільну систему у сфері господарської діяльності»</w:t>
      </w:r>
      <w:r w:rsidRPr="000C4486">
        <w:rPr>
          <w:rFonts w:ascii="Times New Roman" w:hAnsi="Times New Roman" w:cs="Times New Roman"/>
          <w:color w:val="000000" w:themeColor="text1"/>
          <w:lang w:val="uk-UA"/>
        </w:rPr>
        <w:t>,</w:t>
      </w:r>
      <w:r w:rsidRPr="000C4486">
        <w:rPr>
          <w:rFonts w:ascii="Times New Roman" w:hAnsi="Times New Roman" w:cs="Times New Roman"/>
          <w:b/>
          <w:bCs/>
          <w:color w:val="000000" w:themeColor="text1"/>
          <w:sz w:val="32"/>
          <w:szCs w:val="32"/>
          <w:shd w:val="clear" w:color="auto" w:fill="FFFFFF"/>
          <w:lang w:val="uk-UA"/>
        </w:rPr>
        <w:t xml:space="preserve"> </w:t>
      </w:r>
      <w:r w:rsidRPr="000C4486">
        <w:rPr>
          <w:rFonts w:ascii="Times New Roman" w:eastAsia="Calibri" w:hAnsi="Times New Roman" w:cs="Times New Roman"/>
          <w:color w:val="000000" w:themeColor="text1"/>
          <w:sz w:val="28"/>
          <w:szCs w:val="28"/>
          <w:lang w:val="uk-UA"/>
        </w:rPr>
        <w:t>Переліком адміністративних послуг органів виконавчої влади, які надаються через центр надання адміністративних послуг, затвердженим розпорядженням Кабінету Міністрів України. №523 від 16.05.2014 (в редакції розпорядження №782 від 11.10.2017), Указу Президента України від 04.09.2019 року № 647/219 «Про деякі заходи із забезпечення надання якісних публічних послуг», рішенням  Рахівської міської  ради  від 17.09.2020 року № 787  «Про затвердження Переліку адміністративних послуг, які надаються через відділ Центр надання адміністративних послуг Рахівської міської ради»</w:t>
      </w:r>
      <w:r w:rsidRPr="000C4486">
        <w:rPr>
          <w:rFonts w:ascii="Times New Roman" w:hAnsi="Times New Roman" w:cs="Times New Roman"/>
          <w:color w:val="000000" w:themeColor="text1"/>
          <w:sz w:val="28"/>
          <w:szCs w:val="28"/>
          <w:lang w:val="uk-UA"/>
        </w:rPr>
        <w:t>.</w:t>
      </w:r>
    </w:p>
    <w:p w:rsidR="00493DA4" w:rsidRPr="000C4486" w:rsidRDefault="00493DA4" w:rsidP="000C4486">
      <w:pPr>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Програма розроблена із врахуванням вимог вказаних нормативно-правових актів та спрямована на втілення у практику нових підходів у взаємовідносинах органів місцевого самоврядування та громадян, що дасть </w:t>
      </w:r>
      <w:r w:rsidRPr="000C4486">
        <w:rPr>
          <w:rFonts w:ascii="Times New Roman" w:hAnsi="Times New Roman" w:cs="Times New Roman"/>
          <w:color w:val="000000" w:themeColor="text1"/>
          <w:sz w:val="28"/>
          <w:szCs w:val="28"/>
          <w:lang w:val="uk-UA"/>
        </w:rPr>
        <w:lastRenderedPageBreak/>
        <w:t>можливість громадянам отримувати в одному приміщенні весь перелік адміністративних послуг передбачених чинним законодавством.</w:t>
      </w:r>
    </w:p>
    <w:p w:rsidR="00493DA4" w:rsidRPr="000C4486" w:rsidRDefault="00493DA4" w:rsidP="000C4486">
      <w:pPr>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Програма встановлює єдині засади організації роботи структурних підрозділів Рахівської міської ради та віддалених робочих місць (уповноважених осіб) з надання якісних адміністративних послуг замовникам (фізичним та юридичним особам) у відділі центр надання адміністративних послуг Рахівської міської ради(далі – ЦНАП) шляхом його співпраці із суб'єктами надання адміністративних послуг.</w:t>
      </w:r>
    </w:p>
    <w:p w:rsidR="00493DA4" w:rsidRPr="000C4486" w:rsidRDefault="00493DA4" w:rsidP="000C4486">
      <w:pPr>
        <w:spacing w:after="0" w:line="240" w:lineRule="auto"/>
        <w:ind w:firstLine="709"/>
        <w:jc w:val="both"/>
        <w:rPr>
          <w:rFonts w:ascii="Times New Roman" w:hAnsi="Times New Roman" w:cs="Times New Roman"/>
          <w:color w:val="000000" w:themeColor="text1"/>
          <w:sz w:val="28"/>
          <w:szCs w:val="28"/>
          <w:lang w:val="uk-UA"/>
        </w:rPr>
      </w:pPr>
    </w:p>
    <w:p w:rsidR="00493DA4" w:rsidRPr="000C4486" w:rsidRDefault="00493DA4" w:rsidP="000C4486">
      <w:pPr>
        <w:numPr>
          <w:ilvl w:val="0"/>
          <w:numId w:val="18"/>
        </w:numPr>
        <w:spacing w:after="0" w:line="240" w:lineRule="auto"/>
        <w:ind w:left="0"/>
        <w:jc w:val="center"/>
        <w:rPr>
          <w:rStyle w:val="a7"/>
          <w:rFonts w:ascii="Times New Roman" w:hAnsi="Times New Roman" w:cs="Times New Roman"/>
          <w:color w:val="000000" w:themeColor="text1"/>
          <w:lang w:val="uk-UA"/>
        </w:rPr>
      </w:pPr>
      <w:r w:rsidRPr="000C4486">
        <w:rPr>
          <w:rStyle w:val="a7"/>
          <w:rFonts w:ascii="Times New Roman" w:hAnsi="Times New Roman" w:cs="Times New Roman"/>
          <w:color w:val="000000" w:themeColor="text1"/>
          <w:sz w:val="28"/>
          <w:szCs w:val="28"/>
          <w:lang w:val="uk-UA"/>
        </w:rPr>
        <w:t>Мета Програми</w:t>
      </w:r>
    </w:p>
    <w:p w:rsidR="00493DA4" w:rsidRPr="000C4486" w:rsidRDefault="00493DA4" w:rsidP="000C4486">
      <w:pPr>
        <w:spacing w:after="0" w:line="240" w:lineRule="auto"/>
        <w:rPr>
          <w:rFonts w:ascii="Times New Roman" w:hAnsi="Times New Roman" w:cs="Times New Roman"/>
          <w:color w:val="000000" w:themeColor="text1"/>
          <w:lang w:val="uk-UA"/>
        </w:rPr>
      </w:pPr>
    </w:p>
    <w:p w:rsidR="00493DA4" w:rsidRPr="000C4486" w:rsidRDefault="00493DA4" w:rsidP="000C4486">
      <w:pPr>
        <w:spacing w:after="0" w:line="240" w:lineRule="auto"/>
        <w:ind w:firstLine="588"/>
        <w:jc w:val="both"/>
        <w:rPr>
          <w:rFonts w:ascii="Times New Roman" w:hAnsi="Times New Roman" w:cs="Times New Roman"/>
          <w:bCs/>
          <w:iCs/>
          <w:color w:val="000000" w:themeColor="text1"/>
          <w:sz w:val="28"/>
          <w:szCs w:val="28"/>
          <w:lang w:val="uk-UA"/>
        </w:rPr>
      </w:pPr>
      <w:r w:rsidRPr="000C4486">
        <w:rPr>
          <w:rFonts w:ascii="Times New Roman" w:hAnsi="Times New Roman" w:cs="Times New Roman"/>
          <w:color w:val="000000" w:themeColor="text1"/>
          <w:sz w:val="28"/>
          <w:szCs w:val="28"/>
          <w:lang w:val="uk-UA"/>
        </w:rPr>
        <w:t>Метою Програми є створення належних умов для забезпечення ефективного надання адміністративних послуг суб’єктам звернення, постійне поліпшення якості їх обслуговування, забезпечення відкритості та прозорості процедур надання адміністративних послуг, надання інформаційно-консультаційних послуг шляхом сприяння функціонуванню ЦНАП.</w:t>
      </w:r>
    </w:p>
    <w:p w:rsidR="00493DA4" w:rsidRPr="000C4486" w:rsidRDefault="00493DA4" w:rsidP="000C4486">
      <w:pPr>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b/>
          <w:color w:val="000000" w:themeColor="text1"/>
          <w:sz w:val="28"/>
          <w:szCs w:val="28"/>
          <w:lang w:val="uk-UA"/>
        </w:rPr>
        <w:t xml:space="preserve">Основними завданнями </w:t>
      </w:r>
      <w:r w:rsidRPr="000C4486">
        <w:rPr>
          <w:rFonts w:ascii="Times New Roman" w:hAnsi="Times New Roman" w:cs="Times New Roman"/>
          <w:color w:val="000000" w:themeColor="text1"/>
          <w:sz w:val="28"/>
          <w:szCs w:val="28"/>
          <w:lang w:val="uk-UA"/>
        </w:rPr>
        <w:t>ЦНАП є:</w:t>
      </w:r>
    </w:p>
    <w:p w:rsidR="00493DA4" w:rsidRPr="000C4486" w:rsidRDefault="00493DA4" w:rsidP="000C4486">
      <w:pPr>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 організація надання адміністративних послуг у найкоротший строк та за мінімальної кількості відвідувань суб’єктів звернень, спрощення процедури отримання адміністративних послуг та поліпшення якості їх надання;</w:t>
      </w:r>
    </w:p>
    <w:p w:rsidR="00493DA4" w:rsidRPr="000C4486" w:rsidRDefault="00493DA4" w:rsidP="000C4486">
      <w:pPr>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збільшення переліку видів адміністративних послуг, що надаються через ЦНАП;</w:t>
      </w:r>
    </w:p>
    <w:p w:rsidR="00493DA4" w:rsidRPr="000C4486" w:rsidRDefault="00493DA4" w:rsidP="000C4486">
      <w:pPr>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надання  </w:t>
      </w:r>
      <w:proofErr w:type="spellStart"/>
      <w:r w:rsidRPr="000C4486">
        <w:rPr>
          <w:rFonts w:ascii="Times New Roman" w:hAnsi="Times New Roman" w:cs="Times New Roman"/>
          <w:color w:val="000000" w:themeColor="text1"/>
          <w:sz w:val="28"/>
          <w:szCs w:val="28"/>
          <w:lang w:val="uk-UA"/>
        </w:rPr>
        <w:t>найзатребуваніших</w:t>
      </w:r>
      <w:proofErr w:type="spellEnd"/>
      <w:r w:rsidRPr="000C4486">
        <w:rPr>
          <w:rFonts w:ascii="Times New Roman" w:hAnsi="Times New Roman" w:cs="Times New Roman"/>
          <w:color w:val="000000" w:themeColor="text1"/>
          <w:sz w:val="28"/>
          <w:szCs w:val="28"/>
          <w:lang w:val="uk-UA"/>
        </w:rPr>
        <w:t xml:space="preserve">  сьогодні адміністративних послуг, зокрема з видачі закордонного паспорта та паспорта громадянина України у вигляді ІD картки;</w:t>
      </w:r>
    </w:p>
    <w:p w:rsidR="00493DA4" w:rsidRPr="000C4486" w:rsidRDefault="00493DA4" w:rsidP="000C4486">
      <w:pPr>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облаштування та забезпечення комп’ютерною і оргтехнікою ВРМ (уповноважених осіб) в </w:t>
      </w:r>
      <w:r w:rsidRPr="000C4486">
        <w:rPr>
          <w:rFonts w:ascii="Times New Roman" w:hAnsi="Times New Roman" w:cs="Times New Roman"/>
          <w:i/>
          <w:color w:val="000000" w:themeColor="text1"/>
          <w:sz w:val="28"/>
          <w:szCs w:val="28"/>
          <w:lang w:val="uk-UA"/>
        </w:rPr>
        <w:t>сільських населених пунктах</w:t>
      </w:r>
      <w:r w:rsidRPr="000C4486">
        <w:rPr>
          <w:rFonts w:ascii="Times New Roman" w:hAnsi="Times New Roman" w:cs="Times New Roman"/>
          <w:color w:val="000000" w:themeColor="text1"/>
          <w:sz w:val="28"/>
          <w:szCs w:val="28"/>
          <w:lang w:val="uk-UA"/>
        </w:rPr>
        <w:t xml:space="preserve">;  </w:t>
      </w:r>
    </w:p>
    <w:p w:rsidR="00493DA4" w:rsidRPr="000C4486" w:rsidRDefault="00493DA4" w:rsidP="000C4486">
      <w:pPr>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запровадження ефективної системи надання адміністративних послуг населенню шляхом вдосконалення роботи ЦНАП;</w:t>
      </w:r>
    </w:p>
    <w:p w:rsidR="00493DA4" w:rsidRPr="000C4486" w:rsidRDefault="00493DA4" w:rsidP="000C4486">
      <w:pPr>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 доповнення реєстру територіальної громади жителями сіл, що ввійшли в </w:t>
      </w:r>
      <w:r w:rsidRPr="000C4486">
        <w:rPr>
          <w:rFonts w:ascii="Times New Roman" w:hAnsi="Times New Roman" w:cs="Times New Roman"/>
          <w:i/>
          <w:color w:val="000000" w:themeColor="text1"/>
          <w:sz w:val="28"/>
          <w:szCs w:val="28"/>
          <w:lang w:val="uk-UA"/>
        </w:rPr>
        <w:t>Рахівську територіальну громаду</w:t>
      </w:r>
      <w:r w:rsidRPr="000C4486">
        <w:rPr>
          <w:rFonts w:ascii="Times New Roman" w:hAnsi="Times New Roman" w:cs="Times New Roman"/>
          <w:color w:val="000000" w:themeColor="text1"/>
          <w:sz w:val="28"/>
          <w:szCs w:val="28"/>
          <w:lang w:val="uk-UA"/>
        </w:rPr>
        <w:t>;</w:t>
      </w:r>
    </w:p>
    <w:p w:rsidR="00493DA4" w:rsidRPr="000C4486" w:rsidRDefault="00493DA4" w:rsidP="000C4486">
      <w:pPr>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підключення ВРМ (уповноважених осіб) в </w:t>
      </w:r>
      <w:r w:rsidRPr="000C4486">
        <w:rPr>
          <w:rFonts w:ascii="Times New Roman" w:hAnsi="Times New Roman" w:cs="Times New Roman"/>
          <w:i/>
          <w:color w:val="000000" w:themeColor="text1"/>
          <w:sz w:val="28"/>
          <w:szCs w:val="28"/>
          <w:lang w:val="uk-UA"/>
        </w:rPr>
        <w:t>сільських населених пунктах</w:t>
      </w:r>
      <w:r w:rsidRPr="000C4486">
        <w:rPr>
          <w:rFonts w:ascii="Times New Roman" w:hAnsi="Times New Roman" w:cs="Times New Roman"/>
          <w:color w:val="000000" w:themeColor="text1"/>
          <w:sz w:val="28"/>
          <w:szCs w:val="28"/>
          <w:lang w:val="uk-UA"/>
        </w:rPr>
        <w:t xml:space="preserve"> до інтегрованої системи «Соціальна громада»;</w:t>
      </w:r>
    </w:p>
    <w:p w:rsidR="00493DA4" w:rsidRPr="000C4486" w:rsidRDefault="00493DA4" w:rsidP="000C4486">
      <w:pPr>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 забезпечення інформування суб’єктів звернень про вимоги та порядок надання адміністративних послуг, що надаються через адміністратора;</w:t>
      </w:r>
    </w:p>
    <w:p w:rsidR="00493DA4" w:rsidRPr="000C4486" w:rsidRDefault="00493DA4" w:rsidP="000C4486">
      <w:pPr>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розширення інформаційно-технологічних сервісів в роботі ЦНАП та ВРМ (уповноважених осіб).</w:t>
      </w:r>
    </w:p>
    <w:p w:rsidR="00493DA4" w:rsidRPr="000C4486" w:rsidRDefault="00493DA4" w:rsidP="000C4486">
      <w:pPr>
        <w:spacing w:after="0" w:line="240" w:lineRule="auto"/>
        <w:ind w:firstLine="709"/>
        <w:jc w:val="both"/>
        <w:rPr>
          <w:rFonts w:ascii="Times New Roman" w:hAnsi="Times New Roman" w:cs="Times New Roman"/>
          <w:color w:val="000000" w:themeColor="text1"/>
          <w:sz w:val="28"/>
          <w:szCs w:val="28"/>
          <w:lang w:val="uk-UA"/>
        </w:rPr>
      </w:pPr>
    </w:p>
    <w:p w:rsidR="00493DA4" w:rsidRPr="000C4486" w:rsidRDefault="00493DA4" w:rsidP="000C4486">
      <w:pPr>
        <w:shd w:val="clear" w:color="auto" w:fill="FFFFFF"/>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Програма розвитку Центру надання адміністративних послуг спрямована на вирішення наявних проблем і визначає комплексний підхід до вдосконалення сфери адміністративних послуг з метою максимального наближення послуг до мешканців громади.</w:t>
      </w:r>
    </w:p>
    <w:p w:rsidR="00493DA4" w:rsidRPr="000C4486" w:rsidRDefault="00493DA4" w:rsidP="000C4486">
      <w:pPr>
        <w:spacing w:after="0" w:line="240" w:lineRule="auto"/>
        <w:ind w:firstLine="709"/>
        <w:jc w:val="both"/>
        <w:rPr>
          <w:rFonts w:ascii="Times New Roman" w:hAnsi="Times New Roman" w:cs="Times New Roman"/>
          <w:color w:val="000000" w:themeColor="text1"/>
          <w:sz w:val="28"/>
          <w:szCs w:val="28"/>
          <w:lang w:val="uk-UA"/>
        </w:rPr>
      </w:pPr>
    </w:p>
    <w:p w:rsidR="00493DA4" w:rsidRPr="000C4486" w:rsidRDefault="00493DA4" w:rsidP="000C4486">
      <w:pPr>
        <w:spacing w:after="0" w:line="240" w:lineRule="auto"/>
        <w:ind w:firstLine="709"/>
        <w:jc w:val="both"/>
        <w:rPr>
          <w:rFonts w:ascii="Times New Roman" w:hAnsi="Times New Roman" w:cs="Times New Roman"/>
          <w:color w:val="000000" w:themeColor="text1"/>
          <w:sz w:val="28"/>
          <w:szCs w:val="28"/>
          <w:lang w:val="uk-UA"/>
        </w:rPr>
      </w:pPr>
    </w:p>
    <w:p w:rsidR="00011F47" w:rsidRPr="000C4486" w:rsidRDefault="00011F47" w:rsidP="000C4486">
      <w:pPr>
        <w:spacing w:after="0" w:line="240" w:lineRule="auto"/>
        <w:ind w:firstLine="709"/>
        <w:jc w:val="both"/>
        <w:rPr>
          <w:rFonts w:ascii="Times New Roman" w:hAnsi="Times New Roman" w:cs="Times New Roman"/>
          <w:color w:val="000000" w:themeColor="text1"/>
          <w:sz w:val="28"/>
          <w:szCs w:val="28"/>
          <w:lang w:val="uk-UA"/>
        </w:rPr>
      </w:pPr>
    </w:p>
    <w:p w:rsidR="00493DA4" w:rsidRPr="000C4486" w:rsidRDefault="00493DA4" w:rsidP="000C4486">
      <w:pPr>
        <w:numPr>
          <w:ilvl w:val="0"/>
          <w:numId w:val="18"/>
        </w:numPr>
        <w:spacing w:after="0" w:line="240" w:lineRule="auto"/>
        <w:ind w:left="0"/>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lastRenderedPageBreak/>
        <w:t>Обґрунтування шляхів і засобів розв’язання проблеми</w:t>
      </w:r>
    </w:p>
    <w:p w:rsidR="00493DA4" w:rsidRPr="000C4486" w:rsidRDefault="00493DA4" w:rsidP="000C4486">
      <w:pPr>
        <w:spacing w:after="0" w:line="240" w:lineRule="auto"/>
        <w:rPr>
          <w:rFonts w:ascii="Times New Roman" w:hAnsi="Times New Roman" w:cs="Times New Roman"/>
          <w:color w:val="000000" w:themeColor="text1"/>
          <w:sz w:val="28"/>
          <w:szCs w:val="28"/>
          <w:lang w:val="uk-UA"/>
        </w:rPr>
      </w:pPr>
    </w:p>
    <w:p w:rsidR="00493DA4" w:rsidRPr="000C4486" w:rsidRDefault="00493DA4" w:rsidP="000C4486">
      <w:pPr>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Нагальною проблемою при формуванні громадянського суспільства залишається потреба в розвитку та підтримці довіри громадян до органів державної влади та місцевого самоврядування. Суттєвою складовою частиною цього напряму є своєчасне, повне і якісне надання адміністративних послуг населенню. </w:t>
      </w:r>
    </w:p>
    <w:p w:rsidR="00493DA4" w:rsidRPr="000C4486" w:rsidRDefault="00493DA4" w:rsidP="000C4486">
      <w:pPr>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Існуюча організація надання адміністративних послуг на території Рахівської громади характеризується значними успіхами, проте, залишилось багато недоліків і проблем об'єктивного і суб'єктивного характеру, що створюють значні труднощі для одержувачів адміністративних послуг:</w:t>
      </w:r>
    </w:p>
    <w:p w:rsidR="00493DA4" w:rsidRPr="000C4486" w:rsidRDefault="00493DA4" w:rsidP="000C4486">
      <w:pPr>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відсутність державного фінансування на розвиток та утримання ЦНАП;</w:t>
      </w:r>
    </w:p>
    <w:p w:rsidR="00493DA4" w:rsidRPr="000C4486" w:rsidRDefault="00493DA4" w:rsidP="000C4486">
      <w:pPr>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відсутність підключення до захищеного каналу зв’язку (засоби криптографічного захисту інформації, програмний модуль </w:t>
      </w:r>
      <w:proofErr w:type="spellStart"/>
      <w:r w:rsidRPr="000C4486">
        <w:rPr>
          <w:rFonts w:ascii="Times New Roman" w:hAnsi="Times New Roman" w:cs="Times New Roman"/>
          <w:color w:val="000000" w:themeColor="text1"/>
          <w:sz w:val="28"/>
          <w:szCs w:val="28"/>
          <w:lang w:val="uk-UA"/>
        </w:rPr>
        <w:t>криптопідпису</w:t>
      </w:r>
      <w:proofErr w:type="spellEnd"/>
      <w:r w:rsidRPr="000C4486">
        <w:rPr>
          <w:rFonts w:ascii="Times New Roman" w:hAnsi="Times New Roman" w:cs="Times New Roman"/>
          <w:color w:val="000000" w:themeColor="text1"/>
          <w:sz w:val="28"/>
          <w:szCs w:val="28"/>
          <w:lang w:val="uk-UA"/>
        </w:rPr>
        <w:t>, наземні захищені канали зв’язку з програмним забезпеченням та ін.) спеціального обладнання з виготовлення закордонного паспорта та паспорта громадянина України у вигляді ІD картки;</w:t>
      </w:r>
    </w:p>
    <w:p w:rsidR="00493DA4" w:rsidRPr="000C4486" w:rsidRDefault="00493DA4" w:rsidP="000C4486">
      <w:pPr>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недостатній організаційний та технічний рівень комунікації між суб’єктами надання адміністративних послуг.</w:t>
      </w:r>
    </w:p>
    <w:p w:rsidR="00493DA4" w:rsidRPr="000C4486" w:rsidRDefault="00493DA4" w:rsidP="000C4486">
      <w:pPr>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Для розв’язання даної проблеми необхідно в приміщенні ЦНАП: </w:t>
      </w:r>
    </w:p>
    <w:p w:rsidR="00493DA4" w:rsidRPr="000C4486" w:rsidRDefault="00493DA4" w:rsidP="000C4486">
      <w:pPr>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підключити обладнання для замовлення послуг з виготовлення закордонного паспорта та паспорта громадянина України у вигляді </w:t>
      </w:r>
      <w:proofErr w:type="spellStart"/>
      <w:r w:rsidRPr="000C4486">
        <w:rPr>
          <w:rFonts w:ascii="Times New Roman" w:hAnsi="Times New Roman" w:cs="Times New Roman"/>
          <w:color w:val="000000" w:themeColor="text1"/>
          <w:sz w:val="28"/>
          <w:szCs w:val="28"/>
          <w:lang w:val="uk-UA"/>
        </w:rPr>
        <w:t>ІD-картки</w:t>
      </w:r>
      <w:proofErr w:type="spellEnd"/>
      <w:r w:rsidRPr="000C4486">
        <w:rPr>
          <w:rFonts w:ascii="Times New Roman" w:hAnsi="Times New Roman" w:cs="Times New Roman"/>
          <w:color w:val="000000" w:themeColor="text1"/>
          <w:sz w:val="28"/>
          <w:szCs w:val="28"/>
          <w:lang w:val="uk-UA"/>
        </w:rPr>
        <w:t>;</w:t>
      </w:r>
    </w:p>
    <w:p w:rsidR="00493DA4" w:rsidRPr="000C4486" w:rsidRDefault="00493DA4" w:rsidP="000C4486">
      <w:pPr>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підключити робочі місця адміністраторів до всіх необхідних Єдиних державних реєстрів.</w:t>
      </w:r>
    </w:p>
    <w:p w:rsidR="00493DA4" w:rsidRPr="000C4486" w:rsidRDefault="00493DA4" w:rsidP="000C4486">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b/>
          <w:color w:val="000000" w:themeColor="text1"/>
          <w:sz w:val="28"/>
          <w:szCs w:val="28"/>
          <w:lang w:val="uk-UA"/>
        </w:rPr>
        <w:t>Завданням Програми</w:t>
      </w:r>
      <w:r w:rsidRPr="000C4486">
        <w:rPr>
          <w:rFonts w:ascii="Times New Roman" w:hAnsi="Times New Roman" w:cs="Times New Roman"/>
          <w:color w:val="000000" w:themeColor="text1"/>
          <w:sz w:val="28"/>
          <w:szCs w:val="28"/>
          <w:lang w:val="uk-UA"/>
        </w:rPr>
        <w:t xml:space="preserve"> є забезпечення ефективної системи надання адміністративних послуг у населених пунктах Рахівської територіальної громади шляхом удосконалення функціонування ЦНАП</w:t>
      </w:r>
      <w:r w:rsidRPr="000C4486">
        <w:rPr>
          <w:rFonts w:ascii="Times New Roman" w:eastAsia="Calibri" w:hAnsi="Times New Roman" w:cs="Times New Roman"/>
          <w:color w:val="000000" w:themeColor="text1"/>
          <w:sz w:val="28"/>
          <w:szCs w:val="28"/>
          <w:lang w:val="uk-UA"/>
        </w:rPr>
        <w:t>, а також:</w:t>
      </w:r>
      <w:r w:rsidRPr="000C4486">
        <w:rPr>
          <w:rFonts w:ascii="Times New Roman" w:hAnsi="Times New Roman" w:cs="Times New Roman"/>
          <w:color w:val="000000" w:themeColor="text1"/>
          <w:sz w:val="28"/>
          <w:szCs w:val="28"/>
          <w:lang w:val="uk-UA"/>
        </w:rPr>
        <w:t xml:space="preserve">  </w:t>
      </w:r>
    </w:p>
    <w:p w:rsidR="00493DA4" w:rsidRPr="000C4486" w:rsidRDefault="00493DA4" w:rsidP="000C4486">
      <w:pPr>
        <w:numPr>
          <w:ilvl w:val="0"/>
          <w:numId w:val="19"/>
        </w:numPr>
        <w:shd w:val="clear" w:color="auto" w:fill="FFFFFF"/>
        <w:tabs>
          <w:tab w:val="left" w:pos="0"/>
        </w:tabs>
        <w:suppressAutoHyphens/>
        <w:spacing w:after="0" w:line="240" w:lineRule="auto"/>
        <w:ind w:left="0"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розбудова та підтримка ЦНАП та його віддалених робочих місць адміністраторів;</w:t>
      </w:r>
    </w:p>
    <w:p w:rsidR="00493DA4" w:rsidRPr="000C4486" w:rsidRDefault="00493DA4" w:rsidP="000C4486">
      <w:pPr>
        <w:numPr>
          <w:ilvl w:val="0"/>
          <w:numId w:val="19"/>
        </w:numPr>
        <w:shd w:val="clear" w:color="auto" w:fill="FFFFFF"/>
        <w:tabs>
          <w:tab w:val="left" w:pos="0"/>
        </w:tabs>
        <w:suppressAutoHyphens/>
        <w:spacing w:after="0" w:line="240" w:lineRule="auto"/>
        <w:ind w:left="0"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створення віддалених робочих місць адміністраторів у населених пунктах громади;</w:t>
      </w:r>
    </w:p>
    <w:p w:rsidR="00493DA4" w:rsidRPr="000C4486" w:rsidRDefault="00493DA4" w:rsidP="000C4486">
      <w:pPr>
        <w:numPr>
          <w:ilvl w:val="0"/>
          <w:numId w:val="19"/>
        </w:numPr>
        <w:shd w:val="clear" w:color="auto" w:fill="FFFFFF"/>
        <w:tabs>
          <w:tab w:val="left" w:pos="0"/>
        </w:tabs>
        <w:suppressAutoHyphens/>
        <w:spacing w:after="0" w:line="240" w:lineRule="auto"/>
        <w:ind w:left="0"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1"/>
          <w:szCs w:val="21"/>
          <w:shd w:val="clear" w:color="auto" w:fill="FFFFFF"/>
          <w:lang w:val="uk-UA"/>
        </w:rPr>
        <w:t> </w:t>
      </w:r>
      <w:r w:rsidRPr="000C4486">
        <w:rPr>
          <w:rFonts w:ascii="Times New Roman" w:hAnsi="Times New Roman" w:cs="Times New Roman"/>
          <w:color w:val="000000" w:themeColor="text1"/>
          <w:sz w:val="28"/>
          <w:szCs w:val="28"/>
          <w:lang w:val="uk-UA"/>
        </w:rPr>
        <w:t>забезпечення віддалених робочих місць чи уповноваженої посадової особи населених пунктів громади та облаштування їх відповідним інформаційно-комунікаційним, матеріально-технічним забезпеченням відповідними інформаційними системами та програмами;</w:t>
      </w:r>
    </w:p>
    <w:p w:rsidR="00493DA4" w:rsidRPr="000C4486" w:rsidRDefault="00493DA4" w:rsidP="000C4486">
      <w:pPr>
        <w:numPr>
          <w:ilvl w:val="0"/>
          <w:numId w:val="19"/>
        </w:numPr>
        <w:shd w:val="clear" w:color="auto" w:fill="FFFFFF"/>
        <w:tabs>
          <w:tab w:val="left" w:pos="0"/>
        </w:tabs>
        <w:suppressAutoHyphens/>
        <w:spacing w:after="0" w:line="240" w:lineRule="auto"/>
        <w:ind w:left="0"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підвищення якості надання адміністративних послуг шляхом створення належних матеріально-технічних умов для працівників включаючи запровадження додаткової системи заохочень (винагород) за ефективну роботу, зважаючи на збільшення навантаження на адміністраторів ЦНАП та враховуючи збільшення населення, що входить до складу Рахівської територіальної громади;</w:t>
      </w:r>
    </w:p>
    <w:p w:rsidR="00493DA4" w:rsidRPr="000C4486" w:rsidRDefault="00493DA4" w:rsidP="000C4486">
      <w:pPr>
        <w:numPr>
          <w:ilvl w:val="0"/>
          <w:numId w:val="19"/>
        </w:numPr>
        <w:shd w:val="clear" w:color="auto" w:fill="FFFFFF"/>
        <w:tabs>
          <w:tab w:val="left" w:pos="0"/>
        </w:tabs>
        <w:suppressAutoHyphens/>
        <w:spacing w:after="0" w:line="240" w:lineRule="auto"/>
        <w:ind w:left="0"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розширення доступу до Єдиних та Державних реєстрів;</w:t>
      </w:r>
    </w:p>
    <w:p w:rsidR="00493DA4" w:rsidRPr="000C4486" w:rsidRDefault="00493DA4" w:rsidP="000C4486">
      <w:pPr>
        <w:numPr>
          <w:ilvl w:val="0"/>
          <w:numId w:val="19"/>
        </w:numPr>
        <w:shd w:val="clear" w:color="auto" w:fill="FFFFFF"/>
        <w:tabs>
          <w:tab w:val="left" w:pos="0"/>
        </w:tabs>
        <w:suppressAutoHyphens/>
        <w:spacing w:after="0" w:line="240" w:lineRule="auto"/>
        <w:ind w:left="0"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розвиток системи надання адміністративних послуг з урахуванням принципу</w:t>
      </w:r>
      <w:bookmarkStart w:id="4" w:name="o28"/>
      <w:bookmarkEnd w:id="4"/>
      <w:r w:rsidRPr="000C4486">
        <w:rPr>
          <w:rFonts w:ascii="Times New Roman" w:hAnsi="Times New Roman" w:cs="Times New Roman"/>
          <w:color w:val="000000" w:themeColor="text1"/>
          <w:sz w:val="28"/>
          <w:szCs w:val="28"/>
          <w:lang w:val="uk-UA"/>
        </w:rPr>
        <w:t xml:space="preserve"> доступності послуг для всіх фізичних та юридичних осіб; </w:t>
      </w:r>
      <w:bookmarkStart w:id="5" w:name="o29"/>
      <w:bookmarkEnd w:id="5"/>
    </w:p>
    <w:p w:rsidR="00493DA4" w:rsidRPr="000C4486" w:rsidRDefault="00493DA4" w:rsidP="000C4486">
      <w:pPr>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lastRenderedPageBreak/>
        <w:t>- організація надання адміністративних послуг у найкоротший строк та за мінімальної кількості відвідувань суб’єктів звернень;</w:t>
      </w:r>
    </w:p>
    <w:p w:rsidR="00493DA4" w:rsidRPr="000C4486" w:rsidRDefault="00493DA4" w:rsidP="000C4486">
      <w:pPr>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спрощення процедури отримання адміністративних послуг та поліпшення якості їх надання;</w:t>
      </w:r>
    </w:p>
    <w:p w:rsidR="00493DA4" w:rsidRPr="000C4486" w:rsidRDefault="00493DA4" w:rsidP="000C4486">
      <w:pPr>
        <w:pStyle w:val="ab"/>
        <w:shd w:val="clear" w:color="auto" w:fill="FFFFFF"/>
        <w:spacing w:line="240" w:lineRule="auto"/>
        <w:ind w:firstLine="708"/>
        <w:jc w:val="both"/>
        <w:rPr>
          <w:color w:val="000000" w:themeColor="text1"/>
          <w:sz w:val="28"/>
          <w:szCs w:val="28"/>
        </w:rPr>
      </w:pPr>
      <w:r w:rsidRPr="000C4486">
        <w:rPr>
          <w:color w:val="000000" w:themeColor="text1"/>
          <w:sz w:val="28"/>
          <w:szCs w:val="28"/>
        </w:rPr>
        <w:t>- урегулювання питання плати за надання адміністративних послуг (адміністративного збору) шляхом встановлення терміналів, порядку його сплати та використання</w:t>
      </w:r>
      <w:r w:rsidRPr="000C4486">
        <w:rPr>
          <w:color w:val="000000" w:themeColor="text1"/>
          <w:sz w:val="27"/>
          <w:szCs w:val="27"/>
        </w:rPr>
        <w:t>;</w:t>
      </w:r>
    </w:p>
    <w:p w:rsidR="00493DA4" w:rsidRPr="000C4486" w:rsidRDefault="00493DA4" w:rsidP="000C4486">
      <w:pPr>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забезпечення інформування суб’єктів звернень про вимоги та порядок надання адміністративних послуг, що надаються через адміністратора;</w:t>
      </w:r>
    </w:p>
    <w:p w:rsidR="00493DA4" w:rsidRPr="000C4486" w:rsidRDefault="00493DA4" w:rsidP="000C4486">
      <w:pPr>
        <w:pStyle w:val="ab"/>
        <w:shd w:val="clear" w:color="auto" w:fill="FFFFFF"/>
        <w:spacing w:line="240" w:lineRule="auto"/>
        <w:ind w:firstLine="708"/>
        <w:jc w:val="both"/>
        <w:rPr>
          <w:color w:val="000000" w:themeColor="text1"/>
          <w:sz w:val="21"/>
          <w:szCs w:val="21"/>
        </w:rPr>
      </w:pPr>
      <w:r w:rsidRPr="000C4486">
        <w:rPr>
          <w:color w:val="000000" w:themeColor="text1"/>
          <w:sz w:val="28"/>
          <w:szCs w:val="28"/>
        </w:rPr>
        <w:t xml:space="preserve">- </w:t>
      </w:r>
      <w:r w:rsidRPr="000C4486">
        <w:rPr>
          <w:color w:val="000000" w:themeColor="text1"/>
          <w:sz w:val="28"/>
          <w:szCs w:val="28"/>
          <w:bdr w:val="none" w:sz="0" w:space="0" w:color="auto" w:frame="1"/>
        </w:rPr>
        <w:t>на всіх етапах функціонування ЦНАП повинно проводитися навчання та підвищення кваліфікації працівників Центру, щоб забезпечити їх можливість виконувати свої функції з надання якісних адміністративних послуг.</w:t>
      </w:r>
    </w:p>
    <w:p w:rsidR="00493DA4" w:rsidRPr="000C4486" w:rsidRDefault="00493DA4" w:rsidP="000C4486">
      <w:pPr>
        <w:pStyle w:val="ab"/>
        <w:shd w:val="clear" w:color="auto" w:fill="FFFFFF"/>
        <w:spacing w:line="240" w:lineRule="auto"/>
        <w:ind w:firstLine="708"/>
        <w:jc w:val="both"/>
        <w:rPr>
          <w:color w:val="000000" w:themeColor="text1"/>
          <w:sz w:val="28"/>
          <w:szCs w:val="28"/>
        </w:rPr>
      </w:pPr>
      <w:r w:rsidRPr="000C4486">
        <w:rPr>
          <w:color w:val="000000" w:themeColor="text1"/>
          <w:sz w:val="28"/>
          <w:szCs w:val="28"/>
        </w:rPr>
        <w:t>Метою навчання є забезпечення його учасників знаннями та практичними навичками, необхідними для надання якісних адміністративних послуг, а також розумінням загального процесу створення та функціонування ЦНАП. Для досягнення цієї мети необхідним є спільне навчання усієї команди, яке включатиме значну частку практичних робіт та обговорень.</w:t>
      </w:r>
    </w:p>
    <w:p w:rsidR="00493DA4" w:rsidRPr="000C4486" w:rsidRDefault="00493DA4" w:rsidP="000C4486">
      <w:pPr>
        <w:spacing w:after="0" w:line="240" w:lineRule="auto"/>
        <w:ind w:firstLine="709"/>
        <w:jc w:val="both"/>
        <w:rPr>
          <w:rFonts w:ascii="Times New Roman" w:hAnsi="Times New Roman" w:cs="Times New Roman"/>
          <w:color w:val="000000" w:themeColor="text1"/>
          <w:sz w:val="28"/>
          <w:szCs w:val="28"/>
          <w:lang w:val="uk-UA"/>
        </w:rPr>
      </w:pPr>
    </w:p>
    <w:p w:rsidR="00493DA4" w:rsidRPr="000C4486" w:rsidRDefault="00493DA4" w:rsidP="000C4486">
      <w:pPr>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Строк реалізації Програми – 2021-2022 рік.</w:t>
      </w:r>
    </w:p>
    <w:p w:rsidR="00493DA4" w:rsidRPr="000C4486" w:rsidRDefault="00493DA4" w:rsidP="000C4486">
      <w:pPr>
        <w:spacing w:after="0" w:line="240" w:lineRule="auto"/>
        <w:ind w:firstLine="709"/>
        <w:jc w:val="both"/>
        <w:rPr>
          <w:rFonts w:ascii="Times New Roman" w:hAnsi="Times New Roman" w:cs="Times New Roman"/>
          <w:b/>
          <w:color w:val="000000" w:themeColor="text1"/>
          <w:sz w:val="28"/>
          <w:szCs w:val="28"/>
          <w:lang w:val="uk-UA"/>
        </w:rPr>
      </w:pPr>
    </w:p>
    <w:p w:rsidR="00493DA4" w:rsidRPr="000C4486" w:rsidRDefault="00493DA4" w:rsidP="000C4486">
      <w:pPr>
        <w:numPr>
          <w:ilvl w:val="0"/>
          <w:numId w:val="18"/>
        </w:numPr>
        <w:spacing w:after="0" w:line="240" w:lineRule="auto"/>
        <w:ind w:left="0"/>
        <w:jc w:val="center"/>
        <w:rPr>
          <w:rStyle w:val="a7"/>
          <w:rFonts w:ascii="Times New Roman" w:hAnsi="Times New Roman" w:cs="Times New Roman"/>
          <w:color w:val="000000" w:themeColor="text1"/>
          <w:lang w:val="uk-UA"/>
        </w:rPr>
      </w:pPr>
      <w:r w:rsidRPr="000C4486">
        <w:rPr>
          <w:rStyle w:val="a7"/>
          <w:rFonts w:ascii="Times New Roman" w:hAnsi="Times New Roman" w:cs="Times New Roman"/>
          <w:color w:val="000000" w:themeColor="text1"/>
          <w:sz w:val="28"/>
          <w:szCs w:val="28"/>
          <w:lang w:val="uk-UA"/>
        </w:rPr>
        <w:t>Очікувані результати, ефективність Програми</w:t>
      </w:r>
    </w:p>
    <w:p w:rsidR="00493DA4" w:rsidRPr="000C4486" w:rsidRDefault="00493DA4" w:rsidP="000C4486">
      <w:pPr>
        <w:spacing w:after="0" w:line="240" w:lineRule="auto"/>
        <w:rPr>
          <w:rFonts w:ascii="Times New Roman" w:hAnsi="Times New Roman" w:cs="Times New Roman"/>
          <w:color w:val="000000" w:themeColor="text1"/>
          <w:lang w:val="uk-UA"/>
        </w:rPr>
      </w:pPr>
    </w:p>
    <w:p w:rsidR="00493DA4" w:rsidRPr="000C4486" w:rsidRDefault="00493DA4" w:rsidP="000C4486">
      <w:pPr>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Ефективна діяльність відділу Центр надання адміністративних послуг Рахівської міської ради в кінцевому результаті дає:</w:t>
      </w:r>
    </w:p>
    <w:p w:rsidR="00493DA4" w:rsidRPr="000C4486" w:rsidRDefault="00493DA4" w:rsidP="000C4486">
      <w:pPr>
        <w:tabs>
          <w:tab w:val="left" w:pos="1080"/>
        </w:tabs>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для суб’єктів звернень:</w:t>
      </w:r>
    </w:p>
    <w:p w:rsidR="00493DA4" w:rsidRPr="000C4486" w:rsidRDefault="00493DA4" w:rsidP="000C4486">
      <w:pPr>
        <w:widowControl w:val="0"/>
        <w:tabs>
          <w:tab w:val="left" w:pos="1134"/>
        </w:tabs>
        <w:spacing w:after="0" w:line="240" w:lineRule="auto"/>
        <w:ind w:firstLine="720"/>
        <w:jc w:val="both"/>
        <w:rPr>
          <w:rFonts w:ascii="Times New Roman" w:hAnsi="Times New Roman" w:cs="Times New Roman"/>
          <w:snapToGrid w:val="0"/>
          <w:color w:val="000000" w:themeColor="text1"/>
          <w:sz w:val="28"/>
          <w:szCs w:val="28"/>
          <w:lang w:val="uk-UA"/>
        </w:rPr>
      </w:pPr>
      <w:r w:rsidRPr="000C4486">
        <w:rPr>
          <w:rFonts w:ascii="Times New Roman" w:hAnsi="Times New Roman" w:cs="Times New Roman"/>
          <w:snapToGrid w:val="0"/>
          <w:color w:val="000000" w:themeColor="text1"/>
          <w:sz w:val="28"/>
          <w:szCs w:val="28"/>
          <w:lang w:val="uk-UA"/>
        </w:rPr>
        <w:t>- чітке визначення переліку документів, необхідних для отримання відповідної адміністративної послуги;</w:t>
      </w:r>
    </w:p>
    <w:p w:rsidR="00493DA4" w:rsidRPr="000C4486" w:rsidRDefault="00493DA4" w:rsidP="000C4486">
      <w:pPr>
        <w:widowControl w:val="0"/>
        <w:tabs>
          <w:tab w:val="left" w:pos="1134"/>
        </w:tabs>
        <w:spacing w:after="0" w:line="240" w:lineRule="auto"/>
        <w:ind w:firstLine="720"/>
        <w:jc w:val="both"/>
        <w:rPr>
          <w:rFonts w:ascii="Times New Roman" w:hAnsi="Times New Roman" w:cs="Times New Roman"/>
          <w:snapToGrid w:val="0"/>
          <w:color w:val="000000" w:themeColor="text1"/>
          <w:sz w:val="28"/>
          <w:szCs w:val="28"/>
          <w:lang w:val="uk-UA"/>
        </w:rPr>
      </w:pPr>
      <w:r w:rsidRPr="000C4486">
        <w:rPr>
          <w:rFonts w:ascii="Times New Roman" w:hAnsi="Times New Roman" w:cs="Times New Roman"/>
          <w:snapToGrid w:val="0"/>
          <w:color w:val="000000" w:themeColor="text1"/>
          <w:sz w:val="28"/>
          <w:szCs w:val="28"/>
          <w:lang w:val="uk-UA"/>
        </w:rPr>
        <w:t xml:space="preserve">- </w:t>
      </w:r>
      <w:r w:rsidRPr="000C4486">
        <w:rPr>
          <w:rFonts w:ascii="Times New Roman" w:hAnsi="Times New Roman" w:cs="Times New Roman"/>
          <w:color w:val="000000" w:themeColor="text1"/>
          <w:sz w:val="28"/>
          <w:szCs w:val="28"/>
          <w:lang w:val="uk-UA"/>
        </w:rPr>
        <w:t>стале функціонування місцевої інформаційної системи зі значною кількістю сучасних затребуваних електронних сервісів у сфері надання адміністративних послуг;</w:t>
      </w:r>
    </w:p>
    <w:p w:rsidR="00493DA4" w:rsidRPr="000C4486" w:rsidRDefault="00493DA4" w:rsidP="000C4486">
      <w:pPr>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отримання максимуму адміністративних послуг в одному приміщені;</w:t>
      </w:r>
    </w:p>
    <w:p w:rsidR="00493DA4" w:rsidRPr="000C4486" w:rsidRDefault="00493DA4" w:rsidP="000C4486">
      <w:pPr>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можливість отримання   в найкоротші терміни </w:t>
      </w:r>
      <w:proofErr w:type="spellStart"/>
      <w:r w:rsidRPr="000C4486">
        <w:rPr>
          <w:rFonts w:ascii="Times New Roman" w:hAnsi="Times New Roman" w:cs="Times New Roman"/>
          <w:color w:val="000000" w:themeColor="text1"/>
          <w:sz w:val="28"/>
          <w:szCs w:val="28"/>
          <w:lang w:val="uk-UA"/>
        </w:rPr>
        <w:t>найзатребуваніших</w:t>
      </w:r>
      <w:proofErr w:type="spellEnd"/>
      <w:r w:rsidRPr="000C4486">
        <w:rPr>
          <w:rFonts w:ascii="Times New Roman" w:hAnsi="Times New Roman" w:cs="Times New Roman"/>
          <w:color w:val="000000" w:themeColor="text1"/>
          <w:sz w:val="28"/>
          <w:szCs w:val="28"/>
          <w:lang w:val="uk-UA"/>
        </w:rPr>
        <w:t xml:space="preserve">  сьогодні адміністративних послуг;</w:t>
      </w:r>
    </w:p>
    <w:p w:rsidR="00493DA4" w:rsidRPr="000C4486" w:rsidRDefault="00493DA4" w:rsidP="000C4486">
      <w:pPr>
        <w:widowControl w:val="0"/>
        <w:tabs>
          <w:tab w:val="left" w:pos="1134"/>
        </w:tabs>
        <w:spacing w:after="0" w:line="240" w:lineRule="auto"/>
        <w:ind w:firstLine="686"/>
        <w:jc w:val="both"/>
        <w:rPr>
          <w:rFonts w:ascii="Times New Roman" w:hAnsi="Times New Roman" w:cs="Times New Roman"/>
          <w:snapToGrid w:val="0"/>
          <w:color w:val="000000" w:themeColor="text1"/>
          <w:sz w:val="28"/>
          <w:szCs w:val="28"/>
          <w:lang w:val="uk-UA"/>
        </w:rPr>
      </w:pPr>
      <w:r w:rsidRPr="000C4486">
        <w:rPr>
          <w:rFonts w:ascii="Times New Roman" w:hAnsi="Times New Roman" w:cs="Times New Roman"/>
          <w:snapToGrid w:val="0"/>
          <w:color w:val="000000" w:themeColor="text1"/>
          <w:sz w:val="28"/>
          <w:szCs w:val="28"/>
          <w:lang w:val="uk-UA"/>
        </w:rPr>
        <w:t xml:space="preserve">- можливість отримання бланків заяв за місцем отримання послуги; </w:t>
      </w:r>
    </w:p>
    <w:p w:rsidR="00493DA4" w:rsidRPr="000C4486" w:rsidRDefault="00493DA4" w:rsidP="000C4486">
      <w:pPr>
        <w:pStyle w:val="russianstyleindent"/>
        <w:spacing w:before="0" w:beforeAutospacing="0" w:after="0" w:afterAutospacing="0"/>
        <w:ind w:firstLine="709"/>
        <w:jc w:val="both"/>
        <w:rPr>
          <w:i/>
          <w:color w:val="000000" w:themeColor="text1"/>
          <w:sz w:val="28"/>
          <w:szCs w:val="28"/>
          <w:lang w:val="uk-UA"/>
        </w:rPr>
      </w:pPr>
      <w:r w:rsidRPr="000C4486">
        <w:rPr>
          <w:color w:val="000000" w:themeColor="text1"/>
          <w:sz w:val="28"/>
          <w:szCs w:val="28"/>
          <w:lang w:val="uk-UA"/>
        </w:rPr>
        <w:t>- зручний для споживачів адміністративних послуг режим роботи  ЦНАП</w:t>
      </w:r>
      <w:r w:rsidRPr="000C4486">
        <w:rPr>
          <w:i/>
          <w:color w:val="000000" w:themeColor="text1"/>
          <w:sz w:val="28"/>
          <w:szCs w:val="28"/>
          <w:lang w:val="uk-UA"/>
        </w:rPr>
        <w:t xml:space="preserve">; </w:t>
      </w:r>
    </w:p>
    <w:p w:rsidR="00493DA4" w:rsidRPr="000C4486" w:rsidRDefault="00493DA4" w:rsidP="000C4486">
      <w:pPr>
        <w:shd w:val="clear" w:color="auto" w:fill="FFFFFF"/>
        <w:spacing w:after="0" w:line="240" w:lineRule="auto"/>
        <w:ind w:firstLine="709"/>
        <w:jc w:val="both"/>
        <w:rPr>
          <w:rFonts w:ascii="Times New Roman" w:hAnsi="Times New Roman" w:cs="Times New Roman"/>
          <w:b/>
          <w:bCs/>
          <w:color w:val="000000" w:themeColor="text1"/>
          <w:sz w:val="28"/>
          <w:szCs w:val="28"/>
          <w:lang w:val="uk-UA"/>
        </w:rPr>
      </w:pPr>
      <w:r w:rsidRPr="000C4486">
        <w:rPr>
          <w:rFonts w:ascii="Times New Roman" w:hAnsi="Times New Roman" w:cs="Times New Roman"/>
          <w:snapToGrid w:val="0"/>
          <w:color w:val="000000" w:themeColor="text1"/>
          <w:sz w:val="28"/>
          <w:szCs w:val="28"/>
          <w:lang w:val="uk-UA"/>
        </w:rPr>
        <w:t xml:space="preserve">- здійснення контролю адміністраторами центру за </w:t>
      </w:r>
      <w:r w:rsidRPr="000C4486">
        <w:rPr>
          <w:rFonts w:ascii="Times New Roman" w:hAnsi="Times New Roman" w:cs="Times New Roman"/>
          <w:color w:val="000000" w:themeColor="text1"/>
          <w:sz w:val="28"/>
          <w:szCs w:val="28"/>
          <w:lang w:val="uk-UA"/>
        </w:rPr>
        <w:t>додержанням суб’єктами надання адміністративних послуг строку розгляду справ та прийняття рішень;</w:t>
      </w:r>
      <w:r w:rsidRPr="000C4486">
        <w:rPr>
          <w:rFonts w:ascii="Times New Roman" w:hAnsi="Times New Roman" w:cs="Times New Roman"/>
          <w:b/>
          <w:bCs/>
          <w:color w:val="000000" w:themeColor="text1"/>
          <w:sz w:val="28"/>
          <w:szCs w:val="28"/>
          <w:lang w:val="uk-UA"/>
        </w:rPr>
        <w:t xml:space="preserve"> </w:t>
      </w:r>
    </w:p>
    <w:p w:rsidR="00493DA4" w:rsidRPr="000C4486" w:rsidRDefault="00493DA4" w:rsidP="000C4486">
      <w:pPr>
        <w:widowControl w:val="0"/>
        <w:tabs>
          <w:tab w:val="left" w:pos="1134"/>
        </w:tabs>
        <w:spacing w:after="0" w:line="240" w:lineRule="auto"/>
        <w:ind w:firstLine="686"/>
        <w:jc w:val="both"/>
        <w:rPr>
          <w:rFonts w:ascii="Times New Roman" w:hAnsi="Times New Roman" w:cs="Times New Roman"/>
          <w:snapToGrid w:val="0"/>
          <w:color w:val="000000" w:themeColor="text1"/>
          <w:sz w:val="28"/>
          <w:szCs w:val="28"/>
          <w:lang w:val="uk-UA"/>
        </w:rPr>
      </w:pPr>
      <w:r w:rsidRPr="000C4486">
        <w:rPr>
          <w:rFonts w:ascii="Times New Roman" w:hAnsi="Times New Roman" w:cs="Times New Roman"/>
          <w:snapToGrid w:val="0"/>
          <w:color w:val="000000" w:themeColor="text1"/>
          <w:sz w:val="28"/>
          <w:szCs w:val="28"/>
          <w:lang w:val="uk-UA"/>
        </w:rPr>
        <w:t>- вивільнення часу, який раніше витрачався на багаторазові відвідування різних адміністративних органів та перебування в чергах для отримання конкретної послуги;</w:t>
      </w:r>
    </w:p>
    <w:p w:rsidR="00493DA4" w:rsidRPr="000C4486" w:rsidRDefault="00493DA4" w:rsidP="000C4486">
      <w:pPr>
        <w:tabs>
          <w:tab w:val="left" w:pos="1134"/>
        </w:tabs>
        <w:spacing w:after="0" w:line="240" w:lineRule="auto"/>
        <w:ind w:firstLine="720"/>
        <w:jc w:val="both"/>
        <w:rPr>
          <w:rFonts w:ascii="Times New Roman" w:hAnsi="Times New Roman" w:cs="Times New Roman"/>
          <w:snapToGrid w:val="0"/>
          <w:color w:val="000000" w:themeColor="text1"/>
          <w:sz w:val="28"/>
          <w:szCs w:val="28"/>
          <w:lang w:val="uk-UA"/>
        </w:rPr>
      </w:pPr>
      <w:r w:rsidRPr="000C4486">
        <w:rPr>
          <w:rFonts w:ascii="Times New Roman" w:hAnsi="Times New Roman" w:cs="Times New Roman"/>
          <w:snapToGrid w:val="0"/>
          <w:color w:val="000000" w:themeColor="text1"/>
          <w:sz w:val="28"/>
          <w:szCs w:val="28"/>
          <w:lang w:val="uk-UA"/>
        </w:rPr>
        <w:t>- наявність та доступність інформації про перелік та порядок надання адміністративних послуг;</w:t>
      </w:r>
    </w:p>
    <w:p w:rsidR="00493DA4" w:rsidRPr="000C4486" w:rsidRDefault="00493DA4" w:rsidP="000C4486">
      <w:pPr>
        <w:pStyle w:val="17"/>
        <w:spacing w:after="0" w:line="240" w:lineRule="auto"/>
        <w:ind w:left="0" w:firstLine="709"/>
        <w:jc w:val="both"/>
        <w:rPr>
          <w:rFonts w:ascii="Times New Roman" w:hAnsi="Times New Roman"/>
          <w:color w:val="000000" w:themeColor="text1"/>
          <w:sz w:val="28"/>
          <w:szCs w:val="28"/>
          <w:lang w:eastAsia="uk-UA"/>
        </w:rPr>
      </w:pPr>
      <w:r w:rsidRPr="000C4486">
        <w:rPr>
          <w:rFonts w:ascii="Times New Roman" w:hAnsi="Times New Roman"/>
          <w:color w:val="000000" w:themeColor="text1"/>
          <w:sz w:val="28"/>
          <w:szCs w:val="28"/>
          <w:lang w:eastAsia="uk-UA"/>
        </w:rPr>
        <w:lastRenderedPageBreak/>
        <w:t>- мінімізація корупційної складової за рахунок зменшення або відсутності безпосереднього спілкування суб’єктів звернень з представниками адміністративних органів;</w:t>
      </w:r>
    </w:p>
    <w:p w:rsidR="00493DA4" w:rsidRPr="000C4486" w:rsidRDefault="00493DA4" w:rsidP="000C4486">
      <w:pPr>
        <w:spacing w:after="0" w:line="240" w:lineRule="auto"/>
        <w:ind w:firstLine="709"/>
        <w:jc w:val="both"/>
        <w:rPr>
          <w:rFonts w:ascii="Times New Roman" w:hAnsi="Times New Roman" w:cs="Times New Roman"/>
          <w:color w:val="000000" w:themeColor="text1"/>
          <w:sz w:val="28"/>
          <w:szCs w:val="28"/>
          <w:lang w:val="uk-UA" w:eastAsia="ru-RU"/>
        </w:rPr>
      </w:pPr>
      <w:r w:rsidRPr="000C4486">
        <w:rPr>
          <w:rFonts w:ascii="Times New Roman" w:hAnsi="Times New Roman" w:cs="Times New Roman"/>
          <w:color w:val="000000" w:themeColor="text1"/>
          <w:sz w:val="28"/>
          <w:szCs w:val="28"/>
          <w:lang w:val="uk-UA"/>
        </w:rPr>
        <w:t>- надання адміністративних послуг в електронній формі та доступ суб’єктів звернення до інформації про адміністративні послуги з використанням мережі Інтернет;</w:t>
      </w:r>
    </w:p>
    <w:p w:rsidR="00493DA4" w:rsidRPr="000C4486" w:rsidRDefault="00493DA4" w:rsidP="000C4486">
      <w:pPr>
        <w:tabs>
          <w:tab w:val="left" w:pos="1260"/>
        </w:tabs>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для суб’єктів надання адміністративних послуг:</w:t>
      </w:r>
    </w:p>
    <w:p w:rsidR="00493DA4" w:rsidRPr="000C4486" w:rsidRDefault="00493DA4" w:rsidP="000C4486">
      <w:pPr>
        <w:spacing w:after="0" w:line="240" w:lineRule="auto"/>
        <w:ind w:firstLine="720"/>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створення віддалених робочих місць адміністраторів в населених пунктах громади;</w:t>
      </w:r>
    </w:p>
    <w:p w:rsidR="00493DA4" w:rsidRPr="000C4486" w:rsidRDefault="00493DA4" w:rsidP="000C4486">
      <w:pPr>
        <w:spacing w:after="0" w:line="240" w:lineRule="auto"/>
        <w:ind w:firstLine="720"/>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підвищення ефективності роботи працівників суб’єктів надання адміністративних послуг шляхом зменшення часу на консультування суб’єктів звернень;</w:t>
      </w:r>
    </w:p>
    <w:p w:rsidR="00493DA4" w:rsidRPr="000C4486" w:rsidRDefault="00493DA4" w:rsidP="000C4486">
      <w:pPr>
        <w:spacing w:after="0" w:line="240" w:lineRule="auto"/>
        <w:ind w:firstLine="720"/>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підвищення кваліфікаційного рівня співробітників ЦНАП, їх функціональної мобільності з метою взаємозамінності;</w:t>
      </w:r>
    </w:p>
    <w:p w:rsidR="00493DA4" w:rsidRPr="000C4486" w:rsidRDefault="00493DA4" w:rsidP="000C4486">
      <w:pPr>
        <w:spacing w:after="0" w:line="240" w:lineRule="auto"/>
        <w:ind w:firstLine="720"/>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зменшення часу та зусиль для оформлення вхідних/вихідних документів;</w:t>
      </w:r>
    </w:p>
    <w:p w:rsidR="00493DA4" w:rsidRPr="000C4486" w:rsidRDefault="00493DA4" w:rsidP="000C4486">
      <w:pPr>
        <w:tabs>
          <w:tab w:val="num" w:pos="1134"/>
        </w:tabs>
        <w:spacing w:after="0" w:line="240" w:lineRule="auto"/>
        <w:ind w:firstLine="720"/>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створення єдиного інформаційного простору збору, накопичення, аналізу всіх видів інформації;</w:t>
      </w:r>
    </w:p>
    <w:p w:rsidR="00493DA4" w:rsidRPr="000C4486" w:rsidRDefault="00493DA4" w:rsidP="000C4486">
      <w:pPr>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можливість забезпечення прозорості, відкритості та зрозумілості дій у сфері надання адміністративних послуг;</w:t>
      </w:r>
    </w:p>
    <w:p w:rsidR="00493DA4" w:rsidRPr="000C4486" w:rsidRDefault="00493DA4" w:rsidP="000C4486">
      <w:pPr>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раціональна мінімізація кількості документів та процедурних дій, що вимагаються для отримання адміністративних послуг;</w:t>
      </w:r>
    </w:p>
    <w:p w:rsidR="00493DA4" w:rsidRPr="000C4486" w:rsidRDefault="00493DA4" w:rsidP="000C4486">
      <w:pPr>
        <w:spacing w:after="0" w:line="240" w:lineRule="auto"/>
        <w:ind w:firstLine="709"/>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shd w:val="clear" w:color="auto" w:fill="FFFFFF"/>
          <w:lang w:val="uk-UA"/>
        </w:rPr>
        <w:t>- забезпечення безоплатного автоматизованого віддаленого доступу адміністраторів у режимі реального часу до інформації в інформаційних системах суб’єктів надання адміністративних послуг, підприємств, установ, організацій, які належать до сфери їх управління, в яких міститься інформація, необхідна для надання адміністративних послуг.</w:t>
      </w:r>
      <w:r w:rsidRPr="000C4486">
        <w:rPr>
          <w:rFonts w:ascii="Times New Roman" w:hAnsi="Times New Roman" w:cs="Times New Roman"/>
          <w:color w:val="000000" w:themeColor="text1"/>
          <w:sz w:val="28"/>
          <w:szCs w:val="28"/>
          <w:lang w:val="uk-UA"/>
        </w:rPr>
        <w:t xml:space="preserve"> </w:t>
      </w:r>
    </w:p>
    <w:p w:rsidR="00493DA4" w:rsidRPr="000C4486" w:rsidRDefault="00493DA4" w:rsidP="000C4486">
      <w:pPr>
        <w:pStyle w:val="a4"/>
        <w:ind w:firstLine="960"/>
        <w:rPr>
          <w:color w:val="000000" w:themeColor="text1"/>
          <w:szCs w:val="28"/>
        </w:rPr>
      </w:pPr>
      <w:r w:rsidRPr="000C4486">
        <w:rPr>
          <w:color w:val="000000" w:themeColor="text1"/>
          <w:szCs w:val="28"/>
        </w:rPr>
        <w:t>Оплата за надання послуг з оформлення, видачі, обміну паспорта громадянина України, паспорта громадянина України для виїзду за кордон складає  значну частку надходжень  до місцевого бюджету.</w:t>
      </w:r>
    </w:p>
    <w:p w:rsidR="001E51D9" w:rsidRPr="000C4486" w:rsidRDefault="001E51D9" w:rsidP="000C4486">
      <w:pPr>
        <w:pStyle w:val="a4"/>
        <w:ind w:firstLine="960"/>
        <w:rPr>
          <w:color w:val="000000" w:themeColor="text1"/>
          <w:szCs w:val="28"/>
        </w:rPr>
      </w:pPr>
    </w:p>
    <w:p w:rsidR="00493DA4" w:rsidRPr="000C4486" w:rsidRDefault="00493DA4" w:rsidP="000C4486">
      <w:pPr>
        <w:pStyle w:val="3"/>
        <w:numPr>
          <w:ilvl w:val="0"/>
          <w:numId w:val="18"/>
        </w:numPr>
        <w:spacing w:before="0" w:after="0"/>
        <w:ind w:left="0"/>
        <w:jc w:val="center"/>
        <w:rPr>
          <w:rFonts w:ascii="Times New Roman" w:hAnsi="Times New Roman" w:cs="Times New Roman"/>
          <w:bCs w:val="0"/>
          <w:color w:val="000000" w:themeColor="text1"/>
          <w:sz w:val="28"/>
          <w:szCs w:val="28"/>
          <w:lang w:val="uk-UA"/>
        </w:rPr>
      </w:pPr>
      <w:r w:rsidRPr="000C4486">
        <w:rPr>
          <w:rFonts w:ascii="Times New Roman" w:hAnsi="Times New Roman" w:cs="Times New Roman"/>
          <w:bCs w:val="0"/>
          <w:color w:val="000000" w:themeColor="text1"/>
          <w:sz w:val="28"/>
          <w:szCs w:val="28"/>
          <w:lang w:val="uk-UA"/>
        </w:rPr>
        <w:t>Обсяги та джерела фінансування Програми</w:t>
      </w:r>
    </w:p>
    <w:p w:rsidR="00493DA4" w:rsidRPr="000C4486" w:rsidRDefault="00493DA4" w:rsidP="000C4486">
      <w:pPr>
        <w:spacing w:after="0" w:line="240" w:lineRule="auto"/>
        <w:rPr>
          <w:rFonts w:ascii="Times New Roman" w:hAnsi="Times New Roman" w:cs="Times New Roman"/>
          <w:color w:val="000000" w:themeColor="text1"/>
          <w:sz w:val="20"/>
          <w:szCs w:val="20"/>
          <w:lang w:val="uk-UA"/>
        </w:rPr>
      </w:pPr>
    </w:p>
    <w:p w:rsidR="00493DA4" w:rsidRPr="000C4486" w:rsidRDefault="00493DA4" w:rsidP="000C4486">
      <w:pPr>
        <w:spacing w:after="0" w:line="240" w:lineRule="auto"/>
        <w:ind w:firstLine="700"/>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ab/>
        <w:t>Фінансове забезпечення Програми здійснюється за рахунок коштів місцевого і державного бюджетів та коштів з інших джерел не заборонених законом .</w:t>
      </w:r>
    </w:p>
    <w:p w:rsidR="00493DA4" w:rsidRPr="000C4486" w:rsidRDefault="00493DA4" w:rsidP="000C4486">
      <w:pPr>
        <w:spacing w:after="0" w:line="240" w:lineRule="auto"/>
        <w:ind w:firstLine="700"/>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Обсяг коштів, що планується використати – 850 тис. гривень.</w:t>
      </w:r>
      <w:r w:rsidRPr="000C4486">
        <w:rPr>
          <w:rFonts w:ascii="Times New Roman" w:hAnsi="Times New Roman" w:cs="Times New Roman"/>
          <w:color w:val="000000" w:themeColor="text1"/>
          <w:sz w:val="24"/>
          <w:szCs w:val="24"/>
          <w:lang w:val="uk-UA"/>
        </w:rPr>
        <w:tab/>
      </w:r>
    </w:p>
    <w:tbl>
      <w:tblPr>
        <w:tblpPr w:leftFromText="181" w:rightFromText="181" w:vertAnchor="text" w:horzAnchor="margin" w:tblpXSpec="center" w:tblpY="35"/>
        <w:tblOverlap w:val="neve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9"/>
        <w:gridCol w:w="1401"/>
        <w:gridCol w:w="1176"/>
      </w:tblGrid>
      <w:tr w:rsidR="000C4486" w:rsidRPr="000C4486" w:rsidTr="00493DA4">
        <w:trPr>
          <w:trHeight w:val="513"/>
        </w:trPr>
        <w:tc>
          <w:tcPr>
            <w:tcW w:w="6969" w:type="dxa"/>
            <w:tcBorders>
              <w:top w:val="single" w:sz="4" w:space="0" w:color="auto"/>
              <w:left w:val="single" w:sz="4" w:space="0" w:color="auto"/>
              <w:bottom w:val="single" w:sz="4" w:space="0" w:color="auto"/>
              <w:right w:val="single" w:sz="4" w:space="0" w:color="auto"/>
            </w:tcBorders>
            <w:noWrap/>
            <w:vAlign w:val="center"/>
            <w:hideMark/>
          </w:tcPr>
          <w:p w:rsidR="00493DA4" w:rsidRPr="000C4486" w:rsidRDefault="00493DA4" w:rsidP="000C4486">
            <w:pPr>
              <w:spacing w:after="0" w:line="240" w:lineRule="auto"/>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Обсяг коштів, що пропонується залучити на виконання Програми</w:t>
            </w:r>
            <w:r w:rsidRPr="000C4486">
              <w:rPr>
                <w:rFonts w:ascii="Times New Roman" w:hAnsi="Times New Roman" w:cs="Times New Roman"/>
                <w:color w:val="000000" w:themeColor="text1"/>
                <w:sz w:val="28"/>
                <w:szCs w:val="28"/>
                <w:lang w:val="uk-UA"/>
              </w:rPr>
              <w:t xml:space="preserve"> </w:t>
            </w:r>
            <w:r w:rsidRPr="000C4486">
              <w:rPr>
                <w:rFonts w:ascii="Times New Roman" w:hAnsi="Times New Roman" w:cs="Times New Roman"/>
                <w:b/>
                <w:color w:val="000000" w:themeColor="text1"/>
                <w:sz w:val="28"/>
                <w:szCs w:val="28"/>
                <w:lang w:val="uk-UA"/>
              </w:rPr>
              <w:t>(тис. гривень)</w:t>
            </w:r>
          </w:p>
        </w:tc>
        <w:tc>
          <w:tcPr>
            <w:tcW w:w="1401" w:type="dxa"/>
            <w:tcBorders>
              <w:top w:val="single" w:sz="4" w:space="0" w:color="auto"/>
              <w:left w:val="single" w:sz="4" w:space="0" w:color="auto"/>
              <w:bottom w:val="single" w:sz="4" w:space="0" w:color="auto"/>
              <w:right w:val="single" w:sz="4" w:space="0" w:color="auto"/>
            </w:tcBorders>
            <w:noWrap/>
            <w:vAlign w:val="center"/>
            <w:hideMark/>
          </w:tcPr>
          <w:p w:rsidR="00493DA4" w:rsidRPr="000C4486" w:rsidRDefault="00493DA4"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2021</w:t>
            </w:r>
          </w:p>
          <w:p w:rsidR="00493DA4" w:rsidRPr="000C4486" w:rsidRDefault="00493DA4"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рік</w:t>
            </w:r>
          </w:p>
        </w:tc>
        <w:tc>
          <w:tcPr>
            <w:tcW w:w="1176" w:type="dxa"/>
            <w:tcBorders>
              <w:top w:val="single" w:sz="4" w:space="0" w:color="auto"/>
              <w:left w:val="single" w:sz="4" w:space="0" w:color="auto"/>
              <w:bottom w:val="single" w:sz="4" w:space="0" w:color="auto"/>
              <w:right w:val="single" w:sz="4" w:space="0" w:color="auto"/>
            </w:tcBorders>
            <w:vAlign w:val="center"/>
            <w:hideMark/>
          </w:tcPr>
          <w:p w:rsidR="00493DA4" w:rsidRPr="000C4486" w:rsidRDefault="00493DA4"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2022</w:t>
            </w:r>
          </w:p>
          <w:p w:rsidR="00493DA4" w:rsidRPr="000C4486" w:rsidRDefault="00493DA4"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рік</w:t>
            </w:r>
          </w:p>
        </w:tc>
      </w:tr>
      <w:tr w:rsidR="000C4486" w:rsidRPr="000C4486" w:rsidTr="00493DA4">
        <w:trPr>
          <w:trHeight w:hRule="exact" w:val="1325"/>
        </w:trPr>
        <w:tc>
          <w:tcPr>
            <w:tcW w:w="6969" w:type="dxa"/>
            <w:tcBorders>
              <w:top w:val="single" w:sz="4" w:space="0" w:color="auto"/>
              <w:left w:val="single" w:sz="4" w:space="0" w:color="auto"/>
              <w:bottom w:val="single" w:sz="4" w:space="0" w:color="auto"/>
              <w:right w:val="single" w:sz="4" w:space="0" w:color="auto"/>
            </w:tcBorders>
          </w:tcPr>
          <w:p w:rsidR="00493DA4" w:rsidRPr="000C4486" w:rsidRDefault="00493DA4"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Обсяг ресурсів, усього                                                         </w:t>
            </w:r>
          </w:p>
          <w:p w:rsidR="00493DA4" w:rsidRPr="000C4486" w:rsidRDefault="00493DA4"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У тому числі міський бюджет</w:t>
            </w:r>
          </w:p>
          <w:p w:rsidR="00493DA4" w:rsidRPr="000C4486" w:rsidRDefault="00493DA4"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У тому числі державний бюджет</w:t>
            </w:r>
          </w:p>
          <w:p w:rsidR="00493DA4" w:rsidRPr="000C4486" w:rsidRDefault="00493DA4"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Інші джерела</w:t>
            </w:r>
          </w:p>
          <w:p w:rsidR="00493DA4" w:rsidRPr="000C4486" w:rsidRDefault="00493DA4" w:rsidP="000C4486">
            <w:pPr>
              <w:spacing w:after="0" w:line="240" w:lineRule="auto"/>
              <w:rPr>
                <w:rFonts w:ascii="Times New Roman" w:hAnsi="Times New Roman" w:cs="Times New Roman"/>
                <w:color w:val="000000" w:themeColor="text1"/>
                <w:sz w:val="28"/>
                <w:szCs w:val="28"/>
                <w:lang w:val="uk-UA"/>
              </w:rPr>
            </w:pPr>
          </w:p>
        </w:tc>
        <w:tc>
          <w:tcPr>
            <w:tcW w:w="1401" w:type="dxa"/>
            <w:tcBorders>
              <w:top w:val="single" w:sz="4" w:space="0" w:color="auto"/>
              <w:left w:val="single" w:sz="4" w:space="0" w:color="auto"/>
              <w:bottom w:val="single" w:sz="4" w:space="0" w:color="auto"/>
              <w:right w:val="single" w:sz="4" w:space="0" w:color="auto"/>
            </w:tcBorders>
          </w:tcPr>
          <w:p w:rsidR="00493DA4" w:rsidRPr="000C4486" w:rsidRDefault="00493DA4" w:rsidP="000C4486">
            <w:pPr>
              <w:spacing w:after="0" w:line="240" w:lineRule="auto"/>
              <w:jc w:val="center"/>
              <w:rPr>
                <w:rFonts w:ascii="Times New Roman" w:hAnsi="Times New Roman" w:cs="Times New Roman"/>
                <w:color w:val="000000" w:themeColor="text1"/>
                <w:sz w:val="28"/>
                <w:szCs w:val="28"/>
                <w:lang w:val="uk-UA"/>
              </w:rPr>
            </w:pPr>
          </w:p>
          <w:p w:rsidR="00493DA4" w:rsidRPr="000C4486" w:rsidRDefault="00493DA4"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561</w:t>
            </w:r>
          </w:p>
        </w:tc>
        <w:tc>
          <w:tcPr>
            <w:tcW w:w="1176" w:type="dxa"/>
            <w:tcBorders>
              <w:top w:val="single" w:sz="4" w:space="0" w:color="auto"/>
              <w:left w:val="single" w:sz="4" w:space="0" w:color="auto"/>
              <w:bottom w:val="single" w:sz="4" w:space="0" w:color="auto"/>
              <w:right w:val="single" w:sz="4" w:space="0" w:color="auto"/>
            </w:tcBorders>
          </w:tcPr>
          <w:p w:rsidR="00493DA4" w:rsidRPr="000C4486" w:rsidRDefault="00493DA4" w:rsidP="000C4486">
            <w:pPr>
              <w:spacing w:after="0" w:line="240" w:lineRule="auto"/>
              <w:jc w:val="center"/>
              <w:rPr>
                <w:rFonts w:ascii="Times New Roman" w:hAnsi="Times New Roman" w:cs="Times New Roman"/>
                <w:color w:val="000000" w:themeColor="text1"/>
                <w:sz w:val="28"/>
                <w:szCs w:val="28"/>
                <w:lang w:val="uk-UA"/>
              </w:rPr>
            </w:pPr>
          </w:p>
          <w:p w:rsidR="00493DA4" w:rsidRPr="000C4486" w:rsidRDefault="00493DA4"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289</w:t>
            </w:r>
          </w:p>
        </w:tc>
      </w:tr>
    </w:tbl>
    <w:p w:rsidR="00493DA4" w:rsidRPr="000C4486" w:rsidRDefault="00493DA4" w:rsidP="000C4486">
      <w:pPr>
        <w:spacing w:after="0" w:line="240" w:lineRule="auto"/>
        <w:jc w:val="center"/>
        <w:rPr>
          <w:rStyle w:val="a7"/>
          <w:rFonts w:ascii="Times New Roman" w:hAnsi="Times New Roman" w:cs="Times New Roman"/>
          <w:color w:val="000000" w:themeColor="text1"/>
          <w:sz w:val="28"/>
          <w:szCs w:val="28"/>
          <w:lang w:val="uk-UA"/>
        </w:rPr>
      </w:pPr>
    </w:p>
    <w:p w:rsidR="00493DA4" w:rsidRPr="000C4486" w:rsidRDefault="00493DA4" w:rsidP="000C4486">
      <w:pPr>
        <w:spacing w:after="0" w:line="240" w:lineRule="auto"/>
        <w:rPr>
          <w:rFonts w:ascii="Times New Roman" w:hAnsi="Times New Roman" w:cs="Times New Roman"/>
          <w:color w:val="000000" w:themeColor="text1"/>
          <w:lang w:val="uk-UA"/>
        </w:rPr>
      </w:pPr>
    </w:p>
    <w:p w:rsidR="003A13A6" w:rsidRPr="000C4486" w:rsidRDefault="003A13A6" w:rsidP="000C4486">
      <w:pPr>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br w:type="page"/>
      </w:r>
    </w:p>
    <w:p w:rsidR="00011F47" w:rsidRPr="000C4486" w:rsidRDefault="00011F47" w:rsidP="000C4486">
      <w:pPr>
        <w:spacing w:after="0" w:line="240" w:lineRule="auto"/>
        <w:rPr>
          <w:rFonts w:ascii="Times New Roman" w:hAnsi="Times New Roman" w:cs="Times New Roman"/>
          <w:color w:val="000000" w:themeColor="text1"/>
          <w:lang w:val="uk-UA"/>
        </w:rPr>
      </w:pPr>
    </w:p>
    <w:p w:rsidR="003A13A6" w:rsidRPr="000C4486" w:rsidRDefault="003A13A6" w:rsidP="000C4486">
      <w:pPr>
        <w:spacing w:after="0" w:line="240" w:lineRule="auto"/>
        <w:rPr>
          <w:rFonts w:ascii="Times New Roman" w:hAnsi="Times New Roman" w:cs="Times New Roman"/>
          <w:color w:val="000000" w:themeColor="text1"/>
          <w:lang w:val="uk-UA"/>
        </w:rPr>
      </w:pPr>
    </w:p>
    <w:p w:rsidR="003A13A6" w:rsidRPr="000C4486" w:rsidRDefault="003A13A6" w:rsidP="000C4486">
      <w:pPr>
        <w:spacing w:after="0" w:line="240" w:lineRule="auto"/>
        <w:rPr>
          <w:rFonts w:ascii="Times New Roman" w:hAnsi="Times New Roman" w:cs="Times New Roman"/>
          <w:color w:val="000000" w:themeColor="text1"/>
          <w:lang w:val="uk-UA"/>
        </w:rPr>
      </w:pPr>
    </w:p>
    <w:p w:rsidR="00493DA4" w:rsidRPr="000C4486" w:rsidRDefault="00493DA4" w:rsidP="000C4486">
      <w:pPr>
        <w:numPr>
          <w:ilvl w:val="0"/>
          <w:numId w:val="18"/>
        </w:numPr>
        <w:spacing w:after="0" w:line="240" w:lineRule="auto"/>
        <w:ind w:left="0"/>
        <w:jc w:val="center"/>
        <w:rPr>
          <w:rFonts w:ascii="Times New Roman" w:hAnsi="Times New Roman" w:cs="Times New Roman"/>
          <w:b/>
          <w:bCs/>
          <w:color w:val="000000" w:themeColor="text1"/>
          <w:sz w:val="28"/>
          <w:szCs w:val="28"/>
          <w:lang w:val="uk-UA"/>
        </w:rPr>
      </w:pPr>
      <w:r w:rsidRPr="000C4486">
        <w:rPr>
          <w:rFonts w:ascii="Times New Roman" w:hAnsi="Times New Roman" w:cs="Times New Roman"/>
          <w:b/>
          <w:bCs/>
          <w:color w:val="000000" w:themeColor="text1"/>
          <w:sz w:val="28"/>
          <w:szCs w:val="28"/>
          <w:lang w:val="uk-UA"/>
        </w:rPr>
        <w:t>Координація та контроль за ходом виконання Програми</w:t>
      </w:r>
    </w:p>
    <w:p w:rsidR="00493DA4" w:rsidRPr="000C4486" w:rsidRDefault="00493DA4" w:rsidP="000C4486">
      <w:pPr>
        <w:spacing w:after="0" w:line="240" w:lineRule="auto"/>
        <w:rPr>
          <w:rFonts w:ascii="Times New Roman" w:hAnsi="Times New Roman" w:cs="Times New Roman"/>
          <w:b/>
          <w:bCs/>
          <w:color w:val="000000" w:themeColor="text1"/>
          <w:sz w:val="28"/>
          <w:szCs w:val="28"/>
          <w:lang w:val="uk-UA"/>
        </w:rPr>
      </w:pPr>
    </w:p>
    <w:p w:rsidR="00493DA4" w:rsidRPr="000C4486" w:rsidRDefault="00493DA4" w:rsidP="000C4486">
      <w:pPr>
        <w:pStyle w:val="Style11"/>
        <w:widowControl/>
        <w:spacing w:line="240" w:lineRule="auto"/>
        <w:ind w:firstLine="720"/>
        <w:rPr>
          <w:rStyle w:val="FontStyle34"/>
          <w:rFonts w:eastAsiaTheme="majorEastAsia"/>
          <w:color w:val="000000" w:themeColor="text1"/>
          <w:sz w:val="28"/>
          <w:szCs w:val="28"/>
          <w:lang w:val="uk-UA" w:eastAsia="uk-UA"/>
        </w:rPr>
      </w:pPr>
      <w:r w:rsidRPr="000C4486">
        <w:rPr>
          <w:rStyle w:val="FontStyle34"/>
          <w:rFonts w:eastAsiaTheme="majorEastAsia"/>
          <w:color w:val="000000" w:themeColor="text1"/>
          <w:sz w:val="28"/>
          <w:szCs w:val="28"/>
          <w:lang w:val="uk-UA" w:eastAsia="uk-UA"/>
        </w:rPr>
        <w:t>Виконання Програми здійснюється шляхом реалізації її заходів і завдань, визначених у цій Програмі.</w:t>
      </w:r>
    </w:p>
    <w:p w:rsidR="00493DA4" w:rsidRPr="000C4486" w:rsidRDefault="00493DA4" w:rsidP="000C4486">
      <w:pPr>
        <w:spacing w:after="0" w:line="240" w:lineRule="auto"/>
        <w:ind w:firstLine="720"/>
        <w:jc w:val="both"/>
        <w:rPr>
          <w:rFonts w:ascii="Times New Roman" w:hAnsi="Times New Roman" w:cs="Times New Roman"/>
          <w:color w:val="000000" w:themeColor="text1"/>
          <w:lang w:val="uk-UA" w:eastAsia="ru-RU"/>
        </w:rPr>
      </w:pPr>
      <w:r w:rsidRPr="000C4486">
        <w:rPr>
          <w:rFonts w:ascii="Times New Roman" w:hAnsi="Times New Roman" w:cs="Times New Roman"/>
          <w:color w:val="000000" w:themeColor="text1"/>
          <w:sz w:val="28"/>
          <w:szCs w:val="28"/>
          <w:lang w:val="uk-UA"/>
        </w:rPr>
        <w:t xml:space="preserve">Звіт про </w:t>
      </w:r>
      <w:r w:rsidRPr="000C4486">
        <w:rPr>
          <w:rFonts w:ascii="Times New Roman" w:hAnsi="Times New Roman" w:cs="Times New Roman"/>
          <w:color w:val="000000" w:themeColor="text1"/>
          <w:spacing w:val="2"/>
          <w:sz w:val="28"/>
          <w:szCs w:val="28"/>
          <w:lang w:val="uk-UA"/>
        </w:rPr>
        <w:t>стан</w:t>
      </w:r>
      <w:r w:rsidRPr="000C4486">
        <w:rPr>
          <w:rFonts w:ascii="Times New Roman" w:hAnsi="Times New Roman" w:cs="Times New Roman"/>
          <w:color w:val="000000" w:themeColor="text1"/>
          <w:sz w:val="28"/>
          <w:szCs w:val="28"/>
          <w:lang w:val="uk-UA"/>
        </w:rPr>
        <w:t xml:space="preserve"> виконання Програми подається один раз на рік Рахівській міській раді  </w:t>
      </w:r>
      <w:r w:rsidRPr="000C4486">
        <w:rPr>
          <w:rFonts w:ascii="Times New Roman" w:hAnsi="Times New Roman" w:cs="Times New Roman"/>
          <w:color w:val="000000" w:themeColor="text1"/>
          <w:spacing w:val="-6"/>
          <w:sz w:val="28"/>
          <w:szCs w:val="28"/>
          <w:lang w:val="uk-UA"/>
        </w:rPr>
        <w:t>для аналізу ефективності виконання Програми та надання пропозицій щодо доцільності продовження її фінансування та виконання.</w:t>
      </w:r>
      <w:r w:rsidRPr="000C4486">
        <w:rPr>
          <w:rFonts w:ascii="Times New Roman" w:hAnsi="Times New Roman" w:cs="Times New Roman"/>
          <w:color w:val="000000" w:themeColor="text1"/>
          <w:sz w:val="28"/>
          <w:szCs w:val="28"/>
          <w:lang w:val="uk-UA"/>
        </w:rPr>
        <w:t xml:space="preserve"> </w:t>
      </w:r>
    </w:p>
    <w:p w:rsidR="00493DA4" w:rsidRPr="000C4486" w:rsidRDefault="00493DA4" w:rsidP="000C4486">
      <w:pPr>
        <w:spacing w:after="0" w:line="240" w:lineRule="auto"/>
        <w:rPr>
          <w:rFonts w:ascii="Times New Roman" w:hAnsi="Times New Roman" w:cs="Times New Roman"/>
          <w:color w:val="000000" w:themeColor="text1"/>
          <w:lang w:val="uk-UA"/>
        </w:rPr>
        <w:sectPr w:rsidR="00493DA4" w:rsidRPr="000C4486" w:rsidSect="00A93341">
          <w:pgSz w:w="11906" w:h="16838"/>
          <w:pgMar w:top="993" w:right="567" w:bottom="1134" w:left="1701" w:header="709" w:footer="709" w:gutter="0"/>
          <w:cols w:space="720"/>
        </w:sectPr>
      </w:pPr>
    </w:p>
    <w:p w:rsidR="00647C14" w:rsidRPr="000C4486" w:rsidRDefault="00647C14" w:rsidP="000C4486">
      <w:pPr>
        <w:spacing w:after="0" w:line="240" w:lineRule="auto"/>
        <w:jc w:val="both"/>
        <w:rPr>
          <w:rFonts w:ascii="Times New Roman" w:hAnsi="Times New Roman" w:cs="Times New Roman"/>
          <w:color w:val="000000" w:themeColor="text1"/>
          <w:lang w:val="uk-UA"/>
        </w:rPr>
      </w:pPr>
    </w:p>
    <w:tbl>
      <w:tblPr>
        <w:tblW w:w="0" w:type="auto"/>
        <w:jc w:val="right"/>
        <w:tblInd w:w="-2616" w:type="dxa"/>
        <w:tblLook w:val="01E0" w:firstRow="1" w:lastRow="1" w:firstColumn="1" w:lastColumn="1" w:noHBand="0" w:noVBand="0"/>
      </w:tblPr>
      <w:tblGrid>
        <w:gridCol w:w="4330"/>
      </w:tblGrid>
      <w:tr w:rsidR="000C4486" w:rsidRPr="000C4486" w:rsidTr="00647C14">
        <w:trPr>
          <w:trHeight w:val="1292"/>
          <w:jc w:val="right"/>
        </w:trPr>
        <w:tc>
          <w:tcPr>
            <w:tcW w:w="4330" w:type="dxa"/>
          </w:tcPr>
          <w:p w:rsidR="00647C14" w:rsidRPr="000C4486" w:rsidRDefault="00647C14" w:rsidP="000C4486">
            <w:pPr>
              <w:spacing w:after="0" w:line="240" w:lineRule="auto"/>
              <w:jc w:val="both"/>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rPr>
              <w:br w:type="page"/>
            </w:r>
            <w:r w:rsidRPr="000C4486">
              <w:rPr>
                <w:rFonts w:ascii="Times New Roman" w:hAnsi="Times New Roman" w:cs="Times New Roman"/>
                <w:b/>
                <w:color w:val="000000" w:themeColor="text1"/>
                <w:lang w:val="uk-UA"/>
              </w:rPr>
              <w:br w:type="page"/>
            </w:r>
            <w:r w:rsidRPr="000C4486">
              <w:rPr>
                <w:rFonts w:ascii="Times New Roman" w:hAnsi="Times New Roman" w:cs="Times New Roman"/>
                <w:color w:val="000000" w:themeColor="text1"/>
                <w:lang w:val="uk-UA"/>
              </w:rPr>
              <w:t xml:space="preserve">           Додаток                                                                              до Програми функціонування та забезпечення діяльності відділу Центр надання адміністративних послуг Рахівської міської ради на 2021-2022 роки</w:t>
            </w:r>
          </w:p>
          <w:p w:rsidR="00647C14" w:rsidRPr="000C4486" w:rsidRDefault="00647C14" w:rsidP="000C4486">
            <w:pPr>
              <w:spacing w:after="0" w:line="240" w:lineRule="auto"/>
              <w:jc w:val="both"/>
              <w:rPr>
                <w:rFonts w:ascii="Times New Roman" w:eastAsia="Times New Roman" w:hAnsi="Times New Roman" w:cs="Times New Roman"/>
                <w:color w:val="000000" w:themeColor="text1"/>
                <w:lang w:val="uk-UA"/>
              </w:rPr>
            </w:pPr>
          </w:p>
        </w:tc>
      </w:tr>
    </w:tbl>
    <w:p w:rsidR="00647C14" w:rsidRPr="000C4486" w:rsidRDefault="00647C14" w:rsidP="000C4486">
      <w:pPr>
        <w:pStyle w:val="3"/>
        <w:spacing w:before="0" w:after="0"/>
        <w:rPr>
          <w:rStyle w:val="a7"/>
          <w:rFonts w:ascii="Times New Roman" w:hAnsi="Times New Roman" w:cs="Times New Roman"/>
          <w:color w:val="000000" w:themeColor="text1"/>
          <w:sz w:val="28"/>
          <w:szCs w:val="28"/>
          <w:lang w:val="uk-UA"/>
        </w:rPr>
      </w:pPr>
    </w:p>
    <w:p w:rsidR="00493DA4" w:rsidRPr="000C4486" w:rsidRDefault="00493DA4" w:rsidP="000C4486">
      <w:pPr>
        <w:pStyle w:val="3"/>
        <w:spacing w:before="0" w:after="0"/>
        <w:jc w:val="center"/>
        <w:rPr>
          <w:rStyle w:val="a7"/>
          <w:rFonts w:ascii="Times New Roman" w:hAnsi="Times New Roman" w:cs="Times New Roman"/>
          <w:b/>
          <w:color w:val="000000" w:themeColor="text1"/>
          <w:sz w:val="28"/>
          <w:szCs w:val="28"/>
          <w:lang w:val="uk-UA"/>
        </w:rPr>
      </w:pPr>
      <w:r w:rsidRPr="000C4486">
        <w:rPr>
          <w:rStyle w:val="a7"/>
          <w:rFonts w:ascii="Times New Roman" w:hAnsi="Times New Roman" w:cs="Times New Roman"/>
          <w:color w:val="000000" w:themeColor="text1"/>
          <w:sz w:val="28"/>
          <w:szCs w:val="28"/>
          <w:lang w:val="uk-UA"/>
        </w:rPr>
        <w:t>7. Напрями діяльності та заходи Програми</w:t>
      </w:r>
    </w:p>
    <w:p w:rsidR="00493DA4" w:rsidRPr="000C4486" w:rsidRDefault="00493DA4" w:rsidP="000C4486">
      <w:pPr>
        <w:spacing w:after="0" w:line="240" w:lineRule="auto"/>
        <w:rPr>
          <w:rFonts w:ascii="Times New Roman" w:hAnsi="Times New Roman" w:cs="Times New Roman"/>
          <w:color w:val="000000" w:themeColor="text1"/>
          <w:sz w:val="20"/>
          <w:szCs w:val="20"/>
          <w:lang w:val="uk-UA"/>
        </w:rPr>
      </w:pPr>
    </w:p>
    <w:tbl>
      <w:tblPr>
        <w:tblW w:w="15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399"/>
        <w:gridCol w:w="2213"/>
        <w:gridCol w:w="2380"/>
        <w:gridCol w:w="1275"/>
        <w:gridCol w:w="1369"/>
        <w:gridCol w:w="1466"/>
        <w:gridCol w:w="851"/>
        <w:gridCol w:w="1134"/>
        <w:gridCol w:w="850"/>
        <w:gridCol w:w="3219"/>
      </w:tblGrid>
      <w:tr w:rsidR="000C4486" w:rsidRPr="000C4486" w:rsidTr="00647C14">
        <w:trPr>
          <w:trHeight w:val="105"/>
        </w:trPr>
        <w:tc>
          <w:tcPr>
            <w:tcW w:w="399" w:type="dxa"/>
            <w:vMerge w:val="restart"/>
            <w:tcBorders>
              <w:top w:val="single" w:sz="4" w:space="0" w:color="auto"/>
              <w:left w:val="single" w:sz="4" w:space="0" w:color="auto"/>
              <w:bottom w:val="single" w:sz="4" w:space="0" w:color="auto"/>
              <w:right w:val="single" w:sz="4" w:space="0" w:color="auto"/>
            </w:tcBorders>
            <w:vAlign w:val="center"/>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w:t>
            </w:r>
          </w:p>
          <w:p w:rsidR="00493DA4" w:rsidRPr="000C4486" w:rsidRDefault="00493DA4" w:rsidP="000C4486">
            <w:pPr>
              <w:spacing w:after="0" w:line="240" w:lineRule="auto"/>
              <w:jc w:val="center"/>
              <w:rPr>
                <w:rFonts w:ascii="Times New Roman" w:hAnsi="Times New Roman" w:cs="Times New Roman"/>
                <w:bCs/>
                <w:color w:val="000000" w:themeColor="text1"/>
                <w:sz w:val="24"/>
                <w:szCs w:val="24"/>
                <w:lang w:val="uk-UA"/>
              </w:rPr>
            </w:pPr>
            <w:r w:rsidRPr="000C4486">
              <w:rPr>
                <w:rFonts w:ascii="Times New Roman" w:hAnsi="Times New Roman" w:cs="Times New Roman"/>
                <w:color w:val="000000" w:themeColor="text1"/>
                <w:sz w:val="24"/>
                <w:szCs w:val="24"/>
                <w:lang w:val="uk-UA"/>
              </w:rPr>
              <w:t>з/п</w:t>
            </w:r>
          </w:p>
        </w:tc>
        <w:tc>
          <w:tcPr>
            <w:tcW w:w="2213" w:type="dxa"/>
            <w:vMerge w:val="restart"/>
            <w:tcBorders>
              <w:top w:val="single" w:sz="4" w:space="0" w:color="auto"/>
              <w:left w:val="single" w:sz="4" w:space="0" w:color="auto"/>
              <w:bottom w:val="single" w:sz="4" w:space="0" w:color="auto"/>
              <w:right w:val="single" w:sz="4" w:space="0" w:color="auto"/>
            </w:tcBorders>
            <w:vAlign w:val="center"/>
            <w:hideMark/>
          </w:tcPr>
          <w:p w:rsidR="00493DA4" w:rsidRPr="000C4486" w:rsidRDefault="00493DA4" w:rsidP="000C4486">
            <w:pPr>
              <w:spacing w:after="0" w:line="240" w:lineRule="auto"/>
              <w:jc w:val="center"/>
              <w:rPr>
                <w:rFonts w:ascii="Times New Roman" w:hAnsi="Times New Roman" w:cs="Times New Roman"/>
                <w:bCs/>
                <w:color w:val="000000" w:themeColor="text1"/>
                <w:sz w:val="24"/>
                <w:szCs w:val="24"/>
                <w:lang w:val="uk-UA"/>
              </w:rPr>
            </w:pPr>
            <w:r w:rsidRPr="000C4486">
              <w:rPr>
                <w:rFonts w:ascii="Times New Roman" w:hAnsi="Times New Roman" w:cs="Times New Roman"/>
                <w:bCs/>
                <w:color w:val="000000" w:themeColor="text1"/>
                <w:sz w:val="24"/>
                <w:szCs w:val="24"/>
                <w:lang w:val="uk-UA"/>
              </w:rPr>
              <w:t>Назва напряму діяльності (пріоритетні завдання)</w:t>
            </w:r>
          </w:p>
        </w:tc>
        <w:tc>
          <w:tcPr>
            <w:tcW w:w="2380" w:type="dxa"/>
            <w:vMerge w:val="restart"/>
            <w:tcBorders>
              <w:top w:val="single" w:sz="4" w:space="0" w:color="auto"/>
              <w:left w:val="single" w:sz="4" w:space="0" w:color="auto"/>
              <w:bottom w:val="single" w:sz="4" w:space="0" w:color="auto"/>
              <w:right w:val="single" w:sz="4" w:space="0" w:color="auto"/>
            </w:tcBorders>
            <w:vAlign w:val="center"/>
            <w:hideMark/>
          </w:tcPr>
          <w:p w:rsidR="00493DA4" w:rsidRPr="000C4486" w:rsidRDefault="00493DA4" w:rsidP="000C4486">
            <w:pPr>
              <w:spacing w:after="0" w:line="240" w:lineRule="auto"/>
              <w:jc w:val="center"/>
              <w:rPr>
                <w:rFonts w:ascii="Times New Roman" w:hAnsi="Times New Roman" w:cs="Times New Roman"/>
                <w:bCs/>
                <w:color w:val="000000" w:themeColor="text1"/>
                <w:sz w:val="24"/>
                <w:szCs w:val="24"/>
                <w:lang w:val="uk-UA"/>
              </w:rPr>
            </w:pPr>
            <w:r w:rsidRPr="000C4486">
              <w:rPr>
                <w:rFonts w:ascii="Times New Roman" w:hAnsi="Times New Roman" w:cs="Times New Roman"/>
                <w:bCs/>
                <w:color w:val="000000" w:themeColor="text1"/>
                <w:sz w:val="24"/>
                <w:szCs w:val="24"/>
                <w:lang w:val="uk-UA"/>
              </w:rPr>
              <w:t>Перелік заходів програми</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493DA4" w:rsidRPr="000C4486" w:rsidRDefault="00493DA4" w:rsidP="000C4486">
            <w:pPr>
              <w:spacing w:after="0" w:line="240" w:lineRule="auto"/>
              <w:jc w:val="center"/>
              <w:rPr>
                <w:rFonts w:ascii="Times New Roman" w:hAnsi="Times New Roman" w:cs="Times New Roman"/>
                <w:bCs/>
                <w:color w:val="000000" w:themeColor="text1"/>
                <w:sz w:val="24"/>
                <w:szCs w:val="24"/>
                <w:lang w:val="uk-UA"/>
              </w:rPr>
            </w:pPr>
            <w:r w:rsidRPr="000C4486">
              <w:rPr>
                <w:rFonts w:ascii="Times New Roman" w:hAnsi="Times New Roman" w:cs="Times New Roman"/>
                <w:bCs/>
                <w:color w:val="000000" w:themeColor="text1"/>
                <w:sz w:val="24"/>
                <w:szCs w:val="24"/>
                <w:lang w:val="uk-UA"/>
              </w:rPr>
              <w:t>Строк виконання заходу,</w:t>
            </w:r>
          </w:p>
          <w:p w:rsidR="00493DA4" w:rsidRPr="000C4486" w:rsidRDefault="00493DA4" w:rsidP="000C4486">
            <w:pPr>
              <w:spacing w:after="0" w:line="240" w:lineRule="auto"/>
              <w:jc w:val="center"/>
              <w:rPr>
                <w:rFonts w:ascii="Times New Roman" w:hAnsi="Times New Roman" w:cs="Times New Roman"/>
                <w:bCs/>
                <w:color w:val="000000" w:themeColor="text1"/>
                <w:sz w:val="24"/>
                <w:szCs w:val="24"/>
                <w:lang w:val="uk-UA"/>
              </w:rPr>
            </w:pPr>
            <w:r w:rsidRPr="000C4486">
              <w:rPr>
                <w:rFonts w:ascii="Times New Roman" w:hAnsi="Times New Roman" w:cs="Times New Roman"/>
                <w:bCs/>
                <w:color w:val="000000" w:themeColor="text1"/>
                <w:sz w:val="24"/>
                <w:szCs w:val="24"/>
                <w:lang w:val="uk-UA"/>
              </w:rPr>
              <w:t>рік</w:t>
            </w:r>
          </w:p>
        </w:tc>
        <w:tc>
          <w:tcPr>
            <w:tcW w:w="1369" w:type="dxa"/>
            <w:vMerge w:val="restart"/>
            <w:tcBorders>
              <w:top w:val="single" w:sz="4" w:space="0" w:color="auto"/>
              <w:left w:val="single" w:sz="4" w:space="0" w:color="auto"/>
              <w:bottom w:val="single" w:sz="4" w:space="0" w:color="auto"/>
              <w:right w:val="single" w:sz="4" w:space="0" w:color="auto"/>
            </w:tcBorders>
            <w:vAlign w:val="center"/>
            <w:hideMark/>
          </w:tcPr>
          <w:p w:rsidR="00493DA4" w:rsidRPr="000C4486" w:rsidRDefault="00493DA4" w:rsidP="000C4486">
            <w:pPr>
              <w:spacing w:after="0" w:line="240" w:lineRule="auto"/>
              <w:jc w:val="center"/>
              <w:rPr>
                <w:rFonts w:ascii="Times New Roman" w:hAnsi="Times New Roman" w:cs="Times New Roman"/>
                <w:bCs/>
                <w:color w:val="000000" w:themeColor="text1"/>
                <w:sz w:val="24"/>
                <w:szCs w:val="24"/>
                <w:lang w:val="uk-UA"/>
              </w:rPr>
            </w:pPr>
            <w:r w:rsidRPr="000C4486">
              <w:rPr>
                <w:rFonts w:ascii="Times New Roman" w:hAnsi="Times New Roman" w:cs="Times New Roman"/>
                <w:bCs/>
                <w:color w:val="000000" w:themeColor="text1"/>
                <w:sz w:val="24"/>
                <w:szCs w:val="24"/>
                <w:lang w:val="uk-UA"/>
              </w:rPr>
              <w:t>Виконавці</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493DA4" w:rsidRPr="000C4486" w:rsidRDefault="00493DA4" w:rsidP="000C4486">
            <w:pPr>
              <w:spacing w:after="0" w:line="240" w:lineRule="auto"/>
              <w:jc w:val="center"/>
              <w:rPr>
                <w:rFonts w:ascii="Times New Roman" w:hAnsi="Times New Roman" w:cs="Times New Roman"/>
                <w:bCs/>
                <w:color w:val="000000" w:themeColor="text1"/>
                <w:sz w:val="24"/>
                <w:szCs w:val="24"/>
                <w:lang w:val="uk-UA"/>
              </w:rPr>
            </w:pPr>
            <w:r w:rsidRPr="000C4486">
              <w:rPr>
                <w:rFonts w:ascii="Times New Roman" w:hAnsi="Times New Roman" w:cs="Times New Roman"/>
                <w:bCs/>
                <w:color w:val="000000" w:themeColor="text1"/>
                <w:sz w:val="24"/>
                <w:szCs w:val="24"/>
                <w:lang w:val="uk-UA"/>
              </w:rPr>
              <w:t>Джерела фінансування</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rsidR="00493DA4" w:rsidRPr="000C4486" w:rsidRDefault="00493DA4" w:rsidP="000C4486">
            <w:pPr>
              <w:spacing w:after="0" w:line="240" w:lineRule="auto"/>
              <w:jc w:val="center"/>
              <w:rPr>
                <w:rFonts w:ascii="Times New Roman" w:hAnsi="Times New Roman" w:cs="Times New Roman"/>
                <w:bCs/>
                <w:color w:val="000000" w:themeColor="text1"/>
                <w:sz w:val="24"/>
                <w:szCs w:val="24"/>
                <w:lang w:val="uk-UA"/>
              </w:rPr>
            </w:pPr>
            <w:r w:rsidRPr="000C4486">
              <w:rPr>
                <w:rFonts w:ascii="Times New Roman" w:hAnsi="Times New Roman" w:cs="Times New Roman"/>
                <w:bCs/>
                <w:color w:val="000000" w:themeColor="text1"/>
                <w:sz w:val="24"/>
                <w:szCs w:val="24"/>
                <w:lang w:val="uk-UA"/>
              </w:rPr>
              <w:t>Орієнтовні обсяги фінансування (вартість), тис. гривень</w:t>
            </w:r>
          </w:p>
        </w:tc>
        <w:tc>
          <w:tcPr>
            <w:tcW w:w="3219" w:type="dxa"/>
            <w:vMerge w:val="restart"/>
            <w:tcBorders>
              <w:top w:val="single" w:sz="4" w:space="0" w:color="auto"/>
              <w:left w:val="single" w:sz="4" w:space="0" w:color="auto"/>
              <w:bottom w:val="single" w:sz="4" w:space="0" w:color="auto"/>
              <w:right w:val="single" w:sz="4" w:space="0" w:color="auto"/>
            </w:tcBorders>
            <w:vAlign w:val="center"/>
            <w:hideMark/>
          </w:tcPr>
          <w:p w:rsidR="00493DA4" w:rsidRPr="000C4486" w:rsidRDefault="00493DA4" w:rsidP="000C4486">
            <w:pPr>
              <w:spacing w:after="0" w:line="240" w:lineRule="auto"/>
              <w:jc w:val="center"/>
              <w:rPr>
                <w:rFonts w:ascii="Times New Roman" w:hAnsi="Times New Roman" w:cs="Times New Roman"/>
                <w:bCs/>
                <w:color w:val="000000" w:themeColor="text1"/>
                <w:sz w:val="24"/>
                <w:szCs w:val="24"/>
                <w:lang w:val="uk-UA"/>
              </w:rPr>
            </w:pPr>
            <w:r w:rsidRPr="000C4486">
              <w:rPr>
                <w:rFonts w:ascii="Times New Roman" w:hAnsi="Times New Roman" w:cs="Times New Roman"/>
                <w:bCs/>
                <w:color w:val="000000" w:themeColor="text1"/>
                <w:sz w:val="24"/>
                <w:szCs w:val="24"/>
                <w:lang w:val="uk-UA"/>
              </w:rPr>
              <w:t>Очікуваний результат</w:t>
            </w:r>
          </w:p>
        </w:tc>
      </w:tr>
      <w:tr w:rsidR="000C4486" w:rsidRPr="000C4486" w:rsidTr="00647C14">
        <w:trPr>
          <w:trHeight w:val="58"/>
        </w:trPr>
        <w:tc>
          <w:tcPr>
            <w:tcW w:w="399" w:type="dxa"/>
            <w:vMerge/>
            <w:tcBorders>
              <w:top w:val="single" w:sz="4" w:space="0" w:color="auto"/>
              <w:left w:val="single" w:sz="4" w:space="0" w:color="auto"/>
              <w:bottom w:val="single" w:sz="4" w:space="0" w:color="auto"/>
              <w:right w:val="single" w:sz="4" w:space="0" w:color="auto"/>
            </w:tcBorders>
            <w:vAlign w:val="center"/>
            <w:hideMark/>
          </w:tcPr>
          <w:p w:rsidR="00493DA4" w:rsidRPr="000C4486" w:rsidRDefault="00493DA4" w:rsidP="000C4486">
            <w:pPr>
              <w:spacing w:after="0" w:line="240" w:lineRule="auto"/>
              <w:rPr>
                <w:rFonts w:ascii="Times New Roman" w:hAnsi="Times New Roman" w:cs="Times New Roman"/>
                <w:b/>
                <w:bCs/>
                <w:color w:val="000000" w:themeColor="text1"/>
                <w:sz w:val="24"/>
                <w:szCs w:val="24"/>
                <w:lang w:val="uk-UA"/>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493DA4" w:rsidRPr="000C4486" w:rsidRDefault="00493DA4" w:rsidP="000C4486">
            <w:pPr>
              <w:spacing w:after="0" w:line="240" w:lineRule="auto"/>
              <w:rPr>
                <w:rFonts w:ascii="Times New Roman" w:hAnsi="Times New Roman" w:cs="Times New Roman"/>
                <w:bCs/>
                <w:color w:val="000000" w:themeColor="text1"/>
                <w:sz w:val="24"/>
                <w:szCs w:val="24"/>
                <w:lang w:val="uk-UA"/>
              </w:rPr>
            </w:pP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493DA4" w:rsidRPr="000C4486" w:rsidRDefault="00493DA4" w:rsidP="000C4486">
            <w:pPr>
              <w:spacing w:after="0" w:line="240" w:lineRule="auto"/>
              <w:rPr>
                <w:rFonts w:ascii="Times New Roman" w:hAnsi="Times New Roman" w:cs="Times New Roman"/>
                <w:b/>
                <w:bCs/>
                <w:color w:val="000000" w:themeColor="text1"/>
                <w:sz w:val="24"/>
                <w:szCs w:val="24"/>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93DA4" w:rsidRPr="000C4486" w:rsidRDefault="00493DA4" w:rsidP="000C4486">
            <w:pPr>
              <w:spacing w:after="0" w:line="240" w:lineRule="auto"/>
              <w:rPr>
                <w:rFonts w:ascii="Times New Roman" w:hAnsi="Times New Roman" w:cs="Times New Roman"/>
                <w:b/>
                <w:bCs/>
                <w:color w:val="000000" w:themeColor="text1"/>
                <w:sz w:val="24"/>
                <w:szCs w:val="24"/>
                <w:lang w:val="uk-UA"/>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493DA4" w:rsidRPr="000C4486" w:rsidRDefault="00493DA4" w:rsidP="000C4486">
            <w:pPr>
              <w:spacing w:after="0" w:line="240" w:lineRule="auto"/>
              <w:rPr>
                <w:rFonts w:ascii="Times New Roman" w:hAnsi="Times New Roman" w:cs="Times New Roman"/>
                <w:b/>
                <w:bCs/>
                <w:color w:val="000000" w:themeColor="text1"/>
                <w:sz w:val="24"/>
                <w:szCs w:val="24"/>
                <w:lang w:val="uk-UA"/>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493DA4" w:rsidRPr="000C4486" w:rsidRDefault="00493DA4" w:rsidP="000C4486">
            <w:pPr>
              <w:spacing w:after="0" w:line="240" w:lineRule="auto"/>
              <w:rPr>
                <w:rFonts w:ascii="Times New Roman" w:hAnsi="Times New Roman" w:cs="Times New Roman"/>
                <w:b/>
                <w:bCs/>
                <w:color w:val="000000" w:themeColor="text1"/>
                <w:sz w:val="24"/>
                <w:szCs w:val="24"/>
                <w:lang w:val="uk-UA"/>
              </w:rPr>
            </w:pPr>
          </w:p>
        </w:tc>
        <w:tc>
          <w:tcPr>
            <w:tcW w:w="851"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bCs/>
                <w:color w:val="000000" w:themeColor="text1"/>
                <w:sz w:val="24"/>
                <w:szCs w:val="24"/>
                <w:lang w:val="uk-UA"/>
              </w:rPr>
            </w:pPr>
            <w:r w:rsidRPr="000C4486">
              <w:rPr>
                <w:rFonts w:ascii="Times New Roman" w:hAnsi="Times New Roman" w:cs="Times New Roman"/>
                <w:bCs/>
                <w:color w:val="000000" w:themeColor="text1"/>
                <w:sz w:val="24"/>
                <w:szCs w:val="24"/>
                <w:lang w:val="uk-UA"/>
              </w:rPr>
              <w:t>Всього</w:t>
            </w:r>
          </w:p>
        </w:tc>
        <w:tc>
          <w:tcPr>
            <w:tcW w:w="1134"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bCs/>
                <w:color w:val="000000" w:themeColor="text1"/>
                <w:sz w:val="24"/>
                <w:szCs w:val="24"/>
                <w:lang w:val="uk-UA"/>
              </w:rPr>
            </w:pPr>
            <w:r w:rsidRPr="000C4486">
              <w:rPr>
                <w:rFonts w:ascii="Times New Roman" w:hAnsi="Times New Roman" w:cs="Times New Roman"/>
                <w:bCs/>
                <w:color w:val="000000" w:themeColor="text1"/>
                <w:sz w:val="24"/>
                <w:szCs w:val="24"/>
                <w:lang w:val="uk-UA"/>
              </w:rPr>
              <w:t>2021рік</w:t>
            </w:r>
          </w:p>
        </w:tc>
        <w:tc>
          <w:tcPr>
            <w:tcW w:w="850"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bCs/>
                <w:color w:val="000000" w:themeColor="text1"/>
                <w:sz w:val="24"/>
                <w:szCs w:val="24"/>
                <w:lang w:val="uk-UA"/>
              </w:rPr>
            </w:pPr>
            <w:r w:rsidRPr="000C4486">
              <w:rPr>
                <w:rFonts w:ascii="Times New Roman" w:hAnsi="Times New Roman" w:cs="Times New Roman"/>
                <w:bCs/>
                <w:color w:val="000000" w:themeColor="text1"/>
                <w:sz w:val="24"/>
                <w:szCs w:val="24"/>
                <w:lang w:val="uk-UA"/>
              </w:rPr>
              <w:t>2022 рік</w:t>
            </w:r>
          </w:p>
        </w:tc>
        <w:tc>
          <w:tcPr>
            <w:tcW w:w="3219" w:type="dxa"/>
            <w:vMerge/>
            <w:tcBorders>
              <w:top w:val="single" w:sz="4" w:space="0" w:color="auto"/>
              <w:left w:val="single" w:sz="4" w:space="0" w:color="auto"/>
              <w:bottom w:val="single" w:sz="4" w:space="0" w:color="auto"/>
              <w:right w:val="single" w:sz="4" w:space="0" w:color="auto"/>
            </w:tcBorders>
            <w:vAlign w:val="center"/>
            <w:hideMark/>
          </w:tcPr>
          <w:p w:rsidR="00493DA4" w:rsidRPr="000C4486" w:rsidRDefault="00493DA4" w:rsidP="000C4486">
            <w:pPr>
              <w:spacing w:after="0" w:line="240" w:lineRule="auto"/>
              <w:rPr>
                <w:rFonts w:ascii="Times New Roman" w:hAnsi="Times New Roman" w:cs="Times New Roman"/>
                <w:b/>
                <w:bCs/>
                <w:color w:val="000000" w:themeColor="text1"/>
                <w:sz w:val="24"/>
                <w:szCs w:val="24"/>
                <w:lang w:val="uk-UA"/>
              </w:rPr>
            </w:pPr>
          </w:p>
        </w:tc>
      </w:tr>
      <w:tr w:rsidR="000C4486" w:rsidRPr="000C4486" w:rsidTr="00647C14">
        <w:trPr>
          <w:trHeight w:val="39"/>
        </w:trPr>
        <w:tc>
          <w:tcPr>
            <w:tcW w:w="399"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b/>
                <w:bCs/>
                <w:color w:val="000000" w:themeColor="text1"/>
                <w:sz w:val="24"/>
                <w:szCs w:val="24"/>
                <w:lang w:val="uk-UA"/>
              </w:rPr>
            </w:pPr>
            <w:r w:rsidRPr="000C4486">
              <w:rPr>
                <w:rFonts w:ascii="Times New Roman" w:hAnsi="Times New Roman" w:cs="Times New Roman"/>
                <w:b/>
                <w:bCs/>
                <w:color w:val="000000" w:themeColor="text1"/>
                <w:sz w:val="24"/>
                <w:szCs w:val="24"/>
                <w:lang w:val="uk-UA"/>
              </w:rPr>
              <w:t>1</w:t>
            </w:r>
          </w:p>
        </w:tc>
        <w:tc>
          <w:tcPr>
            <w:tcW w:w="2213"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bCs/>
                <w:color w:val="000000" w:themeColor="text1"/>
                <w:sz w:val="24"/>
                <w:szCs w:val="24"/>
                <w:lang w:val="uk-UA"/>
              </w:rPr>
            </w:pPr>
            <w:r w:rsidRPr="000C4486">
              <w:rPr>
                <w:rFonts w:ascii="Times New Roman" w:hAnsi="Times New Roman" w:cs="Times New Roman"/>
                <w:bCs/>
                <w:color w:val="000000" w:themeColor="text1"/>
                <w:sz w:val="24"/>
                <w:szCs w:val="24"/>
                <w:lang w:val="uk-UA"/>
              </w:rPr>
              <w:t>2</w:t>
            </w:r>
          </w:p>
        </w:tc>
        <w:tc>
          <w:tcPr>
            <w:tcW w:w="2380"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b/>
                <w:bCs/>
                <w:color w:val="000000" w:themeColor="text1"/>
                <w:sz w:val="24"/>
                <w:szCs w:val="24"/>
                <w:lang w:val="uk-UA"/>
              </w:rPr>
            </w:pPr>
            <w:r w:rsidRPr="000C4486">
              <w:rPr>
                <w:rFonts w:ascii="Times New Roman" w:hAnsi="Times New Roman" w:cs="Times New Roman"/>
                <w:b/>
                <w:bCs/>
                <w:color w:val="000000" w:themeColor="text1"/>
                <w:sz w:val="24"/>
                <w:szCs w:val="24"/>
                <w:lang w:val="uk-UA"/>
              </w:rPr>
              <w:t>3</w:t>
            </w:r>
          </w:p>
        </w:tc>
        <w:tc>
          <w:tcPr>
            <w:tcW w:w="1275"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b/>
                <w:bCs/>
                <w:color w:val="000000" w:themeColor="text1"/>
                <w:sz w:val="24"/>
                <w:szCs w:val="24"/>
                <w:lang w:val="uk-UA"/>
              </w:rPr>
            </w:pPr>
            <w:r w:rsidRPr="000C4486">
              <w:rPr>
                <w:rFonts w:ascii="Times New Roman" w:hAnsi="Times New Roman" w:cs="Times New Roman"/>
                <w:b/>
                <w:bCs/>
                <w:color w:val="000000" w:themeColor="text1"/>
                <w:sz w:val="24"/>
                <w:szCs w:val="24"/>
                <w:lang w:val="uk-UA"/>
              </w:rPr>
              <w:t>4</w:t>
            </w:r>
          </w:p>
        </w:tc>
        <w:tc>
          <w:tcPr>
            <w:tcW w:w="1369"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b/>
                <w:bCs/>
                <w:color w:val="000000" w:themeColor="text1"/>
                <w:sz w:val="24"/>
                <w:szCs w:val="24"/>
                <w:lang w:val="uk-UA"/>
              </w:rPr>
            </w:pPr>
            <w:r w:rsidRPr="000C4486">
              <w:rPr>
                <w:rFonts w:ascii="Times New Roman" w:hAnsi="Times New Roman" w:cs="Times New Roman"/>
                <w:b/>
                <w:bCs/>
                <w:color w:val="000000" w:themeColor="text1"/>
                <w:sz w:val="24"/>
                <w:szCs w:val="24"/>
                <w:lang w:val="uk-UA"/>
              </w:rPr>
              <w:t>5</w:t>
            </w:r>
          </w:p>
        </w:tc>
        <w:tc>
          <w:tcPr>
            <w:tcW w:w="1466"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b/>
                <w:bCs/>
                <w:color w:val="000000" w:themeColor="text1"/>
                <w:sz w:val="24"/>
                <w:szCs w:val="24"/>
                <w:lang w:val="uk-UA"/>
              </w:rPr>
            </w:pPr>
            <w:r w:rsidRPr="000C4486">
              <w:rPr>
                <w:rFonts w:ascii="Times New Roman" w:hAnsi="Times New Roman" w:cs="Times New Roman"/>
                <w:b/>
                <w:bCs/>
                <w:color w:val="000000" w:themeColor="text1"/>
                <w:sz w:val="24"/>
                <w:szCs w:val="24"/>
                <w:lang w:val="uk-UA"/>
              </w:rPr>
              <w:t>6</w:t>
            </w:r>
          </w:p>
        </w:tc>
        <w:tc>
          <w:tcPr>
            <w:tcW w:w="851"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b/>
                <w:bCs/>
                <w:color w:val="000000" w:themeColor="text1"/>
                <w:sz w:val="24"/>
                <w:szCs w:val="24"/>
                <w:lang w:val="uk-UA"/>
              </w:rPr>
            </w:pPr>
            <w:r w:rsidRPr="000C4486">
              <w:rPr>
                <w:rFonts w:ascii="Times New Roman" w:hAnsi="Times New Roman" w:cs="Times New Roman"/>
                <w:b/>
                <w:bCs/>
                <w:color w:val="000000" w:themeColor="text1"/>
                <w:sz w:val="24"/>
                <w:szCs w:val="24"/>
                <w:lang w:val="uk-UA"/>
              </w:rPr>
              <w:t>7</w:t>
            </w:r>
          </w:p>
        </w:tc>
        <w:tc>
          <w:tcPr>
            <w:tcW w:w="1134"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b/>
                <w:bCs/>
                <w:color w:val="000000" w:themeColor="text1"/>
                <w:sz w:val="24"/>
                <w:szCs w:val="24"/>
                <w:lang w:val="uk-UA"/>
              </w:rPr>
            </w:pPr>
            <w:r w:rsidRPr="000C4486">
              <w:rPr>
                <w:rFonts w:ascii="Times New Roman" w:hAnsi="Times New Roman" w:cs="Times New Roman"/>
                <w:b/>
                <w:bCs/>
                <w:color w:val="000000" w:themeColor="text1"/>
                <w:sz w:val="24"/>
                <w:szCs w:val="24"/>
                <w:lang w:val="uk-UA"/>
              </w:rPr>
              <w:t>8</w:t>
            </w:r>
          </w:p>
        </w:tc>
        <w:tc>
          <w:tcPr>
            <w:tcW w:w="850"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b/>
                <w:bCs/>
                <w:color w:val="000000" w:themeColor="text1"/>
                <w:sz w:val="24"/>
                <w:szCs w:val="24"/>
                <w:lang w:val="uk-UA"/>
              </w:rPr>
            </w:pPr>
            <w:r w:rsidRPr="000C4486">
              <w:rPr>
                <w:rFonts w:ascii="Times New Roman" w:hAnsi="Times New Roman" w:cs="Times New Roman"/>
                <w:b/>
                <w:bCs/>
                <w:color w:val="000000" w:themeColor="text1"/>
                <w:sz w:val="24"/>
                <w:szCs w:val="24"/>
                <w:lang w:val="uk-UA"/>
              </w:rPr>
              <w:t>9</w:t>
            </w:r>
          </w:p>
        </w:tc>
        <w:tc>
          <w:tcPr>
            <w:tcW w:w="3219"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b/>
                <w:bCs/>
                <w:color w:val="000000" w:themeColor="text1"/>
                <w:sz w:val="24"/>
                <w:szCs w:val="24"/>
                <w:lang w:val="uk-UA"/>
              </w:rPr>
            </w:pPr>
            <w:r w:rsidRPr="000C4486">
              <w:rPr>
                <w:rFonts w:ascii="Times New Roman" w:hAnsi="Times New Roman" w:cs="Times New Roman"/>
                <w:b/>
                <w:bCs/>
                <w:color w:val="000000" w:themeColor="text1"/>
                <w:sz w:val="24"/>
                <w:szCs w:val="24"/>
                <w:lang w:val="uk-UA"/>
              </w:rPr>
              <w:t>10</w:t>
            </w:r>
          </w:p>
        </w:tc>
      </w:tr>
      <w:tr w:rsidR="000C4486" w:rsidRPr="000C4486" w:rsidTr="00647C14">
        <w:trPr>
          <w:trHeight w:val="266"/>
        </w:trPr>
        <w:tc>
          <w:tcPr>
            <w:tcW w:w="399"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t>1.</w:t>
            </w:r>
          </w:p>
        </w:tc>
        <w:tc>
          <w:tcPr>
            <w:tcW w:w="2213"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Забезпечення якісного обслуговування мультисервісної локальної комп’ютерної мережі для підтримання ведення реєстрів  державної реєстрації бізнесу, нерухомого майна, ДЗК, РТГ, інтегрованої системи «Соціальна Громада»</w:t>
            </w:r>
          </w:p>
        </w:tc>
        <w:tc>
          <w:tcPr>
            <w:tcW w:w="2380" w:type="dxa"/>
            <w:tcBorders>
              <w:top w:val="single" w:sz="4" w:space="0" w:color="auto"/>
              <w:left w:val="single" w:sz="4" w:space="0" w:color="auto"/>
              <w:bottom w:val="single" w:sz="4" w:space="0" w:color="auto"/>
              <w:right w:val="single" w:sz="4" w:space="0" w:color="auto"/>
            </w:tcBorders>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Витрати на їх підключення, обслуговування, придбання та підтримка захищених носіїв особистих ключів для державних реєстраторів та адміністраторів, створення автоматизованої системи віддаленого доступу, підключення до баз даних.</w:t>
            </w:r>
          </w:p>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p>
        </w:tc>
        <w:tc>
          <w:tcPr>
            <w:tcW w:w="1275"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2021-2022</w:t>
            </w:r>
          </w:p>
        </w:tc>
        <w:tc>
          <w:tcPr>
            <w:tcW w:w="1369"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Рахівська міська рада</w:t>
            </w:r>
          </w:p>
        </w:tc>
        <w:tc>
          <w:tcPr>
            <w:tcW w:w="1466"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 xml:space="preserve">Місцевий бюджет </w:t>
            </w:r>
          </w:p>
        </w:tc>
        <w:tc>
          <w:tcPr>
            <w:tcW w:w="851"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30000</w:t>
            </w:r>
          </w:p>
        </w:tc>
        <w:tc>
          <w:tcPr>
            <w:tcW w:w="1134"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20000</w:t>
            </w:r>
          </w:p>
        </w:tc>
        <w:tc>
          <w:tcPr>
            <w:tcW w:w="850"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10000</w:t>
            </w:r>
          </w:p>
        </w:tc>
        <w:tc>
          <w:tcPr>
            <w:tcW w:w="3219"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shd w:val="clear" w:color="auto" w:fill="FFFFFF"/>
                <w:lang w:val="uk-UA"/>
              </w:rPr>
            </w:pPr>
            <w:r w:rsidRPr="000C4486">
              <w:rPr>
                <w:rFonts w:ascii="Times New Roman" w:hAnsi="Times New Roman" w:cs="Times New Roman"/>
                <w:color w:val="000000" w:themeColor="text1"/>
                <w:sz w:val="24"/>
                <w:szCs w:val="24"/>
                <w:lang w:val="uk-UA"/>
              </w:rPr>
              <w:t xml:space="preserve">Поліпшення якості надання адміністративних послуг із використанням сучасного комп’ютерного та мультимедійного обладнання. Забезпечення можливості доступу до Реєстрів та роботи в них адміністраторів та державних реєстраторів центру. </w:t>
            </w:r>
            <w:r w:rsidRPr="000C4486">
              <w:rPr>
                <w:rFonts w:ascii="Times New Roman" w:hAnsi="Times New Roman" w:cs="Times New Roman"/>
                <w:color w:val="000000" w:themeColor="text1"/>
                <w:sz w:val="24"/>
                <w:szCs w:val="24"/>
                <w:shd w:val="clear" w:color="auto" w:fill="FFFFFF"/>
                <w:lang w:val="uk-UA"/>
              </w:rPr>
              <w:t>Забезпечення безоплатного автоматизованого віддаленого доступу адміністраторів у режимі реального часу до інформації в інформаційних системах суб’єктів надання адміністративних послуг</w:t>
            </w:r>
          </w:p>
        </w:tc>
      </w:tr>
      <w:tr w:rsidR="000C4486" w:rsidRPr="000C4486" w:rsidTr="00647C14">
        <w:trPr>
          <w:trHeight w:val="684"/>
        </w:trPr>
        <w:tc>
          <w:tcPr>
            <w:tcW w:w="399"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lastRenderedPageBreak/>
              <w:t>2.</w:t>
            </w:r>
          </w:p>
        </w:tc>
        <w:tc>
          <w:tcPr>
            <w:tcW w:w="2213"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 xml:space="preserve">Забезпечення якісного надання адміністративних послуг та якісного </w:t>
            </w:r>
            <w:r w:rsidRPr="000C4486">
              <w:rPr>
                <w:rFonts w:ascii="Times New Roman" w:hAnsi="Times New Roman" w:cs="Times New Roman"/>
                <w:color w:val="000000" w:themeColor="text1"/>
                <w:spacing w:val="-14"/>
                <w:sz w:val="24"/>
                <w:szCs w:val="24"/>
                <w:lang w:val="uk-UA"/>
              </w:rPr>
              <w:t>телекомунікаційного</w:t>
            </w:r>
            <w:r w:rsidRPr="000C4486">
              <w:rPr>
                <w:rFonts w:ascii="Times New Roman" w:hAnsi="Times New Roman" w:cs="Times New Roman"/>
                <w:color w:val="000000" w:themeColor="text1"/>
                <w:spacing w:val="-14"/>
                <w:sz w:val="28"/>
                <w:szCs w:val="28"/>
                <w:lang w:val="uk-UA"/>
              </w:rPr>
              <w:t xml:space="preserve"> </w:t>
            </w:r>
            <w:r w:rsidRPr="000C4486">
              <w:rPr>
                <w:rFonts w:ascii="Times New Roman" w:hAnsi="Times New Roman" w:cs="Times New Roman"/>
                <w:color w:val="000000" w:themeColor="text1"/>
                <w:sz w:val="24"/>
                <w:szCs w:val="24"/>
                <w:lang w:val="uk-UA"/>
              </w:rPr>
              <w:t>зв’язку</w:t>
            </w:r>
          </w:p>
        </w:tc>
        <w:tc>
          <w:tcPr>
            <w:tcW w:w="2380"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Оплата послуг з  обслуговування та ремонту комп’ютерної і копіювальної техніки. П</w:t>
            </w:r>
            <w:r w:rsidRPr="000C4486">
              <w:rPr>
                <w:rFonts w:ascii="Times New Roman" w:eastAsia="Calibri" w:hAnsi="Times New Roman" w:cs="Times New Roman"/>
                <w:color w:val="000000" w:themeColor="text1"/>
                <w:sz w:val="24"/>
                <w:lang w:val="uk-UA"/>
              </w:rPr>
              <w:t xml:space="preserve">ідведення лінії стаціонарного телефонного зв’язку, </w:t>
            </w:r>
            <w:r w:rsidRPr="000C4486">
              <w:rPr>
                <w:rFonts w:ascii="Times New Roman" w:hAnsi="Times New Roman" w:cs="Times New Roman"/>
                <w:color w:val="000000" w:themeColor="text1"/>
                <w:sz w:val="24"/>
                <w:szCs w:val="24"/>
                <w:lang w:val="uk-UA"/>
              </w:rPr>
              <w:t xml:space="preserve">підключення до міжміської телефонної мережі та мережі Інтернет, оплата телекомунікаційних послуг та поштові витрати  </w:t>
            </w:r>
          </w:p>
        </w:tc>
        <w:tc>
          <w:tcPr>
            <w:tcW w:w="1275"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2021-2022</w:t>
            </w:r>
          </w:p>
        </w:tc>
        <w:tc>
          <w:tcPr>
            <w:tcW w:w="1369" w:type="dxa"/>
            <w:tcBorders>
              <w:top w:val="single" w:sz="4" w:space="0" w:color="auto"/>
              <w:left w:val="single" w:sz="4" w:space="0" w:color="auto"/>
              <w:bottom w:val="single" w:sz="4" w:space="0" w:color="auto"/>
              <w:right w:val="single" w:sz="4" w:space="0" w:color="auto"/>
            </w:tcBorders>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Рахівська міська рада</w:t>
            </w:r>
          </w:p>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p>
        </w:tc>
        <w:tc>
          <w:tcPr>
            <w:tcW w:w="1466"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 xml:space="preserve">Місцевий бюджет </w:t>
            </w:r>
          </w:p>
        </w:tc>
        <w:tc>
          <w:tcPr>
            <w:tcW w:w="851"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30000</w:t>
            </w:r>
          </w:p>
        </w:tc>
        <w:tc>
          <w:tcPr>
            <w:tcW w:w="1134"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15000</w:t>
            </w:r>
          </w:p>
        </w:tc>
        <w:tc>
          <w:tcPr>
            <w:tcW w:w="850"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15000</w:t>
            </w:r>
          </w:p>
        </w:tc>
        <w:tc>
          <w:tcPr>
            <w:tcW w:w="3219"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 xml:space="preserve">Забезпечення виконання функцій, покладених на ЦНАП </w:t>
            </w:r>
          </w:p>
        </w:tc>
      </w:tr>
      <w:tr w:rsidR="000C4486" w:rsidRPr="000C4486" w:rsidTr="00647C14">
        <w:trPr>
          <w:trHeight w:val="818"/>
        </w:trPr>
        <w:tc>
          <w:tcPr>
            <w:tcW w:w="399"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t>3.</w:t>
            </w:r>
          </w:p>
        </w:tc>
        <w:tc>
          <w:tcPr>
            <w:tcW w:w="2213"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Забезпечення якісного надання адміністративних послуг, безоплатне забезпечення суб’єктів звернення бланками заяв та документів, необхідних для отримання адміністративних послуг</w:t>
            </w:r>
          </w:p>
        </w:tc>
        <w:tc>
          <w:tcPr>
            <w:tcW w:w="2380"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sz w:val="24"/>
                <w:szCs w:val="24"/>
                <w:lang w:val="uk-UA"/>
              </w:rPr>
              <w:t xml:space="preserve">Придбання канцелярських та господарських товарів, поштових знаків, конвертів, офісних меблів, комп’ютерної та копіювальної техніки,  печаток та штампів працівникам центру, придбання та виготовлення бланків заяв та документів,  реєстраційних журналів, виготовлення довідково-інформаційних </w:t>
            </w:r>
            <w:r w:rsidRPr="000C4486">
              <w:rPr>
                <w:rFonts w:ascii="Times New Roman" w:hAnsi="Times New Roman" w:cs="Times New Roman"/>
                <w:color w:val="000000" w:themeColor="text1"/>
                <w:sz w:val="24"/>
                <w:szCs w:val="24"/>
                <w:lang w:val="uk-UA"/>
              </w:rPr>
              <w:lastRenderedPageBreak/>
              <w:t>матеріалів</w:t>
            </w:r>
            <w:r w:rsidRPr="000C4486">
              <w:rPr>
                <w:rFonts w:ascii="Times New Roman" w:hAnsi="Times New Roman" w:cs="Times New Roman"/>
                <w:color w:val="000000" w:themeColor="text1"/>
                <w:lang w:val="uk-UA"/>
              </w:rPr>
              <w:t xml:space="preserve"> </w:t>
            </w:r>
            <w:r w:rsidRPr="000C4486">
              <w:rPr>
                <w:rFonts w:ascii="Times New Roman" w:hAnsi="Times New Roman" w:cs="Times New Roman"/>
                <w:color w:val="000000" w:themeColor="text1"/>
                <w:sz w:val="24"/>
                <w:szCs w:val="24"/>
                <w:lang w:val="uk-UA"/>
              </w:rPr>
              <w:t>для наповнення інформаційних стендів.</w:t>
            </w:r>
            <w:r w:rsidRPr="000C4486">
              <w:rPr>
                <w:rFonts w:ascii="Times New Roman" w:hAnsi="Times New Roman" w:cs="Times New Roman"/>
                <w:color w:val="000000" w:themeColor="text1"/>
                <w:sz w:val="24"/>
                <w:szCs w:val="24"/>
                <w:lang w:val="uk-UA"/>
              </w:rPr>
              <w:tab/>
            </w:r>
          </w:p>
        </w:tc>
        <w:tc>
          <w:tcPr>
            <w:tcW w:w="1275"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lastRenderedPageBreak/>
              <w:t>2021-2022</w:t>
            </w:r>
          </w:p>
        </w:tc>
        <w:tc>
          <w:tcPr>
            <w:tcW w:w="1369" w:type="dxa"/>
            <w:tcBorders>
              <w:top w:val="single" w:sz="4" w:space="0" w:color="auto"/>
              <w:left w:val="single" w:sz="4" w:space="0" w:color="auto"/>
              <w:bottom w:val="single" w:sz="4" w:space="0" w:color="auto"/>
              <w:right w:val="single" w:sz="4" w:space="0" w:color="auto"/>
            </w:tcBorders>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Рахівська міська рада</w:t>
            </w:r>
          </w:p>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p>
        </w:tc>
        <w:tc>
          <w:tcPr>
            <w:tcW w:w="1466"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Місцевий бюджет</w:t>
            </w:r>
          </w:p>
        </w:tc>
        <w:tc>
          <w:tcPr>
            <w:tcW w:w="851"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20000</w:t>
            </w:r>
          </w:p>
        </w:tc>
        <w:tc>
          <w:tcPr>
            <w:tcW w:w="1134"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10000</w:t>
            </w:r>
          </w:p>
        </w:tc>
        <w:tc>
          <w:tcPr>
            <w:tcW w:w="850"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10000</w:t>
            </w:r>
          </w:p>
        </w:tc>
        <w:tc>
          <w:tcPr>
            <w:tcW w:w="3219"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 xml:space="preserve">Забезпечення виконання функцій, покладених на ЦНАП. Забезпечення суб’єктів звернення безкоштовними бланками заяв за місцем отримання послуги, </w:t>
            </w:r>
            <w:r w:rsidRPr="000C4486">
              <w:rPr>
                <w:rFonts w:ascii="Times New Roman" w:eastAsia="Calibri" w:hAnsi="Times New Roman" w:cs="Times New Roman"/>
                <w:color w:val="000000" w:themeColor="text1"/>
                <w:sz w:val="24"/>
                <w:szCs w:val="24"/>
                <w:lang w:val="uk-UA"/>
              </w:rPr>
              <w:t>створення зручних і сприятливих умов отримання послуг громадянами</w:t>
            </w:r>
          </w:p>
        </w:tc>
      </w:tr>
      <w:tr w:rsidR="000C4486" w:rsidRPr="000C4486" w:rsidTr="00647C14">
        <w:trPr>
          <w:trHeight w:val="818"/>
        </w:trPr>
        <w:tc>
          <w:tcPr>
            <w:tcW w:w="399" w:type="dxa"/>
            <w:vMerge w:val="restart"/>
            <w:tcBorders>
              <w:top w:val="single" w:sz="4" w:space="0" w:color="auto"/>
              <w:left w:val="single" w:sz="4" w:space="0" w:color="auto"/>
              <w:bottom w:val="single" w:sz="4" w:space="0" w:color="auto"/>
              <w:right w:val="single" w:sz="4" w:space="0" w:color="auto"/>
            </w:tcBorders>
          </w:tcPr>
          <w:p w:rsidR="00493DA4" w:rsidRPr="000C4486" w:rsidRDefault="00493DA4" w:rsidP="000C4486">
            <w:pPr>
              <w:spacing w:after="0" w:line="240" w:lineRule="auto"/>
              <w:jc w:val="center"/>
              <w:rPr>
                <w:rFonts w:ascii="Times New Roman" w:hAnsi="Times New Roman" w:cs="Times New Roman"/>
                <w:b/>
                <w:color w:val="000000" w:themeColor="text1"/>
                <w:sz w:val="24"/>
                <w:szCs w:val="24"/>
                <w:lang w:val="uk-UA"/>
              </w:rPr>
            </w:pPr>
          </w:p>
        </w:tc>
        <w:tc>
          <w:tcPr>
            <w:tcW w:w="2213" w:type="dxa"/>
            <w:vMerge w:val="restart"/>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iCs/>
                <w:color w:val="000000" w:themeColor="text1"/>
                <w:sz w:val="24"/>
                <w:szCs w:val="24"/>
                <w:lang w:val="uk-UA"/>
              </w:rPr>
              <w:t>Створення віддалених робочих місць адміністраторів у населених пунктах громади (уповноважених осіб)</w:t>
            </w:r>
          </w:p>
        </w:tc>
        <w:tc>
          <w:tcPr>
            <w:tcW w:w="2380"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shd w:val="clear" w:color="auto" w:fill="FFFFFF"/>
                <w:lang w:val="uk-UA"/>
              </w:rPr>
              <w:t>Виготовлення печаток та штампів для роботи адміністраторів (уповноважених осіб)</w:t>
            </w:r>
          </w:p>
        </w:tc>
        <w:tc>
          <w:tcPr>
            <w:tcW w:w="1275"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2021-2022</w:t>
            </w:r>
          </w:p>
        </w:tc>
        <w:tc>
          <w:tcPr>
            <w:tcW w:w="1369" w:type="dxa"/>
            <w:tcBorders>
              <w:top w:val="single" w:sz="4" w:space="0" w:color="auto"/>
              <w:left w:val="single" w:sz="4" w:space="0" w:color="auto"/>
              <w:bottom w:val="single" w:sz="4" w:space="0" w:color="auto"/>
              <w:right w:val="single" w:sz="4" w:space="0" w:color="auto"/>
            </w:tcBorders>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Рахівська міська рада</w:t>
            </w:r>
          </w:p>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p>
        </w:tc>
        <w:tc>
          <w:tcPr>
            <w:tcW w:w="1466"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Місцевий бюджет</w:t>
            </w:r>
          </w:p>
        </w:tc>
        <w:tc>
          <w:tcPr>
            <w:tcW w:w="851"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6000</w:t>
            </w:r>
          </w:p>
        </w:tc>
        <w:tc>
          <w:tcPr>
            <w:tcW w:w="1134"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4000</w:t>
            </w:r>
          </w:p>
        </w:tc>
        <w:tc>
          <w:tcPr>
            <w:tcW w:w="850"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2000</w:t>
            </w:r>
          </w:p>
        </w:tc>
        <w:tc>
          <w:tcPr>
            <w:tcW w:w="3219"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eastAsia="Calibri" w:hAnsi="Times New Roman" w:cs="Times New Roman"/>
                <w:color w:val="000000" w:themeColor="text1"/>
                <w:sz w:val="24"/>
                <w:szCs w:val="24"/>
                <w:lang w:val="uk-UA"/>
              </w:rPr>
              <w:t>Забезпечення жителів сіл можливістю отримання послуг за місцем проживання</w:t>
            </w:r>
          </w:p>
        </w:tc>
      </w:tr>
      <w:tr w:rsidR="000C4486" w:rsidRPr="000C4486" w:rsidTr="00647C14">
        <w:trPr>
          <w:trHeight w:val="818"/>
        </w:trPr>
        <w:tc>
          <w:tcPr>
            <w:tcW w:w="399" w:type="dxa"/>
            <w:vMerge/>
            <w:tcBorders>
              <w:top w:val="single" w:sz="4" w:space="0" w:color="auto"/>
              <w:left w:val="single" w:sz="4" w:space="0" w:color="auto"/>
              <w:bottom w:val="single" w:sz="4" w:space="0" w:color="auto"/>
              <w:right w:val="single" w:sz="4" w:space="0" w:color="auto"/>
            </w:tcBorders>
            <w:vAlign w:val="center"/>
            <w:hideMark/>
          </w:tcPr>
          <w:p w:rsidR="00493DA4" w:rsidRPr="000C4486" w:rsidRDefault="00493DA4" w:rsidP="000C4486">
            <w:pPr>
              <w:spacing w:after="0" w:line="240" w:lineRule="auto"/>
              <w:rPr>
                <w:rFonts w:ascii="Times New Roman" w:hAnsi="Times New Roman" w:cs="Times New Roman"/>
                <w:b/>
                <w:color w:val="000000" w:themeColor="text1"/>
                <w:sz w:val="24"/>
                <w:szCs w:val="24"/>
                <w:lang w:val="uk-UA"/>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493DA4" w:rsidRPr="000C4486" w:rsidRDefault="00493DA4" w:rsidP="000C4486">
            <w:pPr>
              <w:spacing w:after="0" w:line="240" w:lineRule="auto"/>
              <w:rPr>
                <w:rFonts w:ascii="Times New Roman" w:hAnsi="Times New Roman" w:cs="Times New Roman"/>
                <w:color w:val="000000" w:themeColor="text1"/>
                <w:sz w:val="24"/>
                <w:szCs w:val="24"/>
                <w:lang w:val="uk-UA"/>
              </w:rPr>
            </w:pPr>
          </w:p>
        </w:tc>
        <w:tc>
          <w:tcPr>
            <w:tcW w:w="2380"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rPr>
                <w:rFonts w:ascii="Times New Roman" w:hAnsi="Times New Roman" w:cs="Times New Roman"/>
                <w:color w:val="000000" w:themeColor="text1"/>
                <w:sz w:val="24"/>
                <w:szCs w:val="24"/>
                <w:shd w:val="clear" w:color="auto" w:fill="FFFFFF"/>
                <w:lang w:val="uk-UA"/>
              </w:rPr>
            </w:pPr>
            <w:r w:rsidRPr="000C4486">
              <w:rPr>
                <w:rFonts w:ascii="Times New Roman" w:hAnsi="Times New Roman" w:cs="Times New Roman"/>
                <w:color w:val="000000" w:themeColor="text1"/>
                <w:sz w:val="24"/>
                <w:szCs w:val="24"/>
                <w:shd w:val="clear" w:color="auto" w:fill="FFFFFF"/>
                <w:lang w:val="uk-UA"/>
              </w:rPr>
              <w:t>Створення Єдиного реєстру Рахівської територіальної громади</w:t>
            </w:r>
          </w:p>
        </w:tc>
        <w:tc>
          <w:tcPr>
            <w:tcW w:w="1275"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2021-2022</w:t>
            </w:r>
          </w:p>
        </w:tc>
        <w:tc>
          <w:tcPr>
            <w:tcW w:w="1369" w:type="dxa"/>
            <w:tcBorders>
              <w:top w:val="single" w:sz="4" w:space="0" w:color="auto"/>
              <w:left w:val="single" w:sz="4" w:space="0" w:color="auto"/>
              <w:bottom w:val="single" w:sz="4" w:space="0" w:color="auto"/>
              <w:right w:val="single" w:sz="4" w:space="0" w:color="auto"/>
            </w:tcBorders>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Рахівська міська рада</w:t>
            </w:r>
          </w:p>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p>
        </w:tc>
        <w:tc>
          <w:tcPr>
            <w:tcW w:w="1466"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Місцевий бюджет</w:t>
            </w:r>
          </w:p>
        </w:tc>
        <w:tc>
          <w:tcPr>
            <w:tcW w:w="851"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w:t>
            </w:r>
          </w:p>
        </w:tc>
        <w:tc>
          <w:tcPr>
            <w:tcW w:w="850"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w:t>
            </w:r>
          </w:p>
        </w:tc>
        <w:tc>
          <w:tcPr>
            <w:tcW w:w="3219"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eastAsia="Calibri"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shd w:val="clear" w:color="auto" w:fill="FFFFFF"/>
                <w:lang w:val="uk-UA"/>
              </w:rPr>
              <w:t>Забезпечення роботи Єдиного реєстру жителів Рахівської територіальної громади</w:t>
            </w:r>
          </w:p>
        </w:tc>
      </w:tr>
      <w:tr w:rsidR="000C4486" w:rsidRPr="000C4486" w:rsidTr="00647C14">
        <w:trPr>
          <w:trHeight w:val="818"/>
        </w:trPr>
        <w:tc>
          <w:tcPr>
            <w:tcW w:w="399" w:type="dxa"/>
            <w:vMerge/>
            <w:tcBorders>
              <w:top w:val="single" w:sz="4" w:space="0" w:color="auto"/>
              <w:left w:val="single" w:sz="4" w:space="0" w:color="auto"/>
              <w:bottom w:val="single" w:sz="4" w:space="0" w:color="auto"/>
              <w:right w:val="single" w:sz="4" w:space="0" w:color="auto"/>
            </w:tcBorders>
            <w:vAlign w:val="center"/>
            <w:hideMark/>
          </w:tcPr>
          <w:p w:rsidR="00493DA4" w:rsidRPr="000C4486" w:rsidRDefault="00493DA4" w:rsidP="000C4486">
            <w:pPr>
              <w:spacing w:after="0" w:line="240" w:lineRule="auto"/>
              <w:rPr>
                <w:rFonts w:ascii="Times New Roman" w:hAnsi="Times New Roman" w:cs="Times New Roman"/>
                <w:b/>
                <w:color w:val="000000" w:themeColor="text1"/>
                <w:sz w:val="24"/>
                <w:szCs w:val="24"/>
                <w:lang w:val="uk-UA"/>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493DA4" w:rsidRPr="000C4486" w:rsidRDefault="00493DA4" w:rsidP="000C4486">
            <w:pPr>
              <w:spacing w:after="0" w:line="240" w:lineRule="auto"/>
              <w:rPr>
                <w:rFonts w:ascii="Times New Roman" w:hAnsi="Times New Roman" w:cs="Times New Roman"/>
                <w:color w:val="000000" w:themeColor="text1"/>
                <w:sz w:val="24"/>
                <w:szCs w:val="24"/>
                <w:lang w:val="uk-UA"/>
              </w:rPr>
            </w:pPr>
          </w:p>
        </w:tc>
        <w:tc>
          <w:tcPr>
            <w:tcW w:w="2380"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rPr>
                <w:rFonts w:ascii="Times New Roman" w:hAnsi="Times New Roman" w:cs="Times New Roman"/>
                <w:color w:val="000000" w:themeColor="text1"/>
                <w:sz w:val="24"/>
                <w:szCs w:val="24"/>
                <w:shd w:val="clear" w:color="auto" w:fill="FFFFFF"/>
                <w:lang w:val="uk-UA"/>
              </w:rPr>
            </w:pPr>
            <w:r w:rsidRPr="000C4486">
              <w:rPr>
                <w:rFonts w:ascii="Times New Roman" w:hAnsi="Times New Roman" w:cs="Times New Roman"/>
                <w:color w:val="000000" w:themeColor="text1"/>
                <w:sz w:val="24"/>
                <w:szCs w:val="24"/>
                <w:shd w:val="clear" w:color="auto" w:fill="FFFFFF"/>
                <w:lang w:val="uk-UA"/>
              </w:rPr>
              <w:t>Розширення спектру адміністративних послуг, які можна замовити у ЦНАП через ВРМ (уповноважених осіб)</w:t>
            </w:r>
          </w:p>
        </w:tc>
        <w:tc>
          <w:tcPr>
            <w:tcW w:w="1275"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2021-2022</w:t>
            </w:r>
          </w:p>
        </w:tc>
        <w:tc>
          <w:tcPr>
            <w:tcW w:w="1369" w:type="dxa"/>
            <w:tcBorders>
              <w:top w:val="single" w:sz="4" w:space="0" w:color="auto"/>
              <w:left w:val="single" w:sz="4" w:space="0" w:color="auto"/>
              <w:bottom w:val="single" w:sz="4" w:space="0" w:color="auto"/>
              <w:right w:val="single" w:sz="4" w:space="0" w:color="auto"/>
            </w:tcBorders>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Рахівська міська рада</w:t>
            </w:r>
          </w:p>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p>
        </w:tc>
        <w:tc>
          <w:tcPr>
            <w:tcW w:w="1466"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Місцевий бюджет</w:t>
            </w:r>
          </w:p>
        </w:tc>
        <w:tc>
          <w:tcPr>
            <w:tcW w:w="851"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w:t>
            </w:r>
          </w:p>
        </w:tc>
        <w:tc>
          <w:tcPr>
            <w:tcW w:w="850"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w:t>
            </w:r>
          </w:p>
        </w:tc>
        <w:tc>
          <w:tcPr>
            <w:tcW w:w="3219"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shd w:val="clear" w:color="auto" w:fill="FFFFFF"/>
                <w:lang w:val="uk-UA"/>
              </w:rPr>
            </w:pPr>
            <w:r w:rsidRPr="000C4486">
              <w:rPr>
                <w:rFonts w:ascii="Times New Roman" w:hAnsi="Times New Roman" w:cs="Times New Roman"/>
                <w:color w:val="000000" w:themeColor="text1"/>
                <w:sz w:val="24"/>
                <w:szCs w:val="24"/>
                <w:shd w:val="clear" w:color="auto" w:fill="FFFFFF"/>
                <w:lang w:val="uk-UA"/>
              </w:rPr>
              <w:t>Збільшення послуг, якими може скористатись громадськість у населених пунктах громади</w:t>
            </w:r>
          </w:p>
        </w:tc>
      </w:tr>
      <w:tr w:rsidR="000C4486" w:rsidRPr="00FB2FAB" w:rsidTr="00647C14">
        <w:trPr>
          <w:trHeight w:val="818"/>
        </w:trPr>
        <w:tc>
          <w:tcPr>
            <w:tcW w:w="399" w:type="dxa"/>
            <w:vMerge/>
            <w:tcBorders>
              <w:top w:val="single" w:sz="4" w:space="0" w:color="auto"/>
              <w:left w:val="single" w:sz="4" w:space="0" w:color="auto"/>
              <w:bottom w:val="single" w:sz="4" w:space="0" w:color="auto"/>
              <w:right w:val="single" w:sz="4" w:space="0" w:color="auto"/>
            </w:tcBorders>
            <w:vAlign w:val="center"/>
            <w:hideMark/>
          </w:tcPr>
          <w:p w:rsidR="00493DA4" w:rsidRPr="000C4486" w:rsidRDefault="00493DA4" w:rsidP="000C4486">
            <w:pPr>
              <w:spacing w:after="0" w:line="240" w:lineRule="auto"/>
              <w:rPr>
                <w:rFonts w:ascii="Times New Roman" w:hAnsi="Times New Roman" w:cs="Times New Roman"/>
                <w:b/>
                <w:color w:val="000000" w:themeColor="text1"/>
                <w:sz w:val="24"/>
                <w:szCs w:val="24"/>
                <w:lang w:val="uk-UA"/>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493DA4" w:rsidRPr="000C4486" w:rsidRDefault="00493DA4" w:rsidP="000C4486">
            <w:pPr>
              <w:spacing w:after="0" w:line="240" w:lineRule="auto"/>
              <w:rPr>
                <w:rFonts w:ascii="Times New Roman" w:hAnsi="Times New Roman" w:cs="Times New Roman"/>
                <w:color w:val="000000" w:themeColor="text1"/>
                <w:sz w:val="24"/>
                <w:szCs w:val="24"/>
                <w:lang w:val="uk-UA"/>
              </w:rPr>
            </w:pPr>
          </w:p>
        </w:tc>
        <w:tc>
          <w:tcPr>
            <w:tcW w:w="2380"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rPr>
                <w:rFonts w:ascii="Times New Roman" w:hAnsi="Times New Roman" w:cs="Times New Roman"/>
                <w:color w:val="000000" w:themeColor="text1"/>
                <w:sz w:val="24"/>
                <w:szCs w:val="24"/>
                <w:shd w:val="clear" w:color="auto" w:fill="FFFFFF"/>
                <w:lang w:val="uk-UA"/>
              </w:rPr>
            </w:pPr>
            <w:r w:rsidRPr="000C4486">
              <w:rPr>
                <w:rFonts w:ascii="Times New Roman" w:hAnsi="Times New Roman" w:cs="Times New Roman"/>
                <w:color w:val="000000" w:themeColor="text1"/>
                <w:sz w:val="24"/>
                <w:szCs w:val="24"/>
                <w:shd w:val="clear" w:color="auto" w:fill="FFFFFF"/>
                <w:lang w:val="uk-UA"/>
              </w:rPr>
              <w:t>Організація навчання та підвищення кваліфікації адміністраторів ВРМ (уповноважених осіб)</w:t>
            </w:r>
          </w:p>
        </w:tc>
        <w:tc>
          <w:tcPr>
            <w:tcW w:w="1275"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2021-2022</w:t>
            </w:r>
          </w:p>
        </w:tc>
        <w:tc>
          <w:tcPr>
            <w:tcW w:w="1369" w:type="dxa"/>
            <w:tcBorders>
              <w:top w:val="single" w:sz="4" w:space="0" w:color="auto"/>
              <w:left w:val="single" w:sz="4" w:space="0" w:color="auto"/>
              <w:bottom w:val="single" w:sz="4" w:space="0" w:color="auto"/>
              <w:right w:val="single" w:sz="4" w:space="0" w:color="auto"/>
            </w:tcBorders>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Рахівська міська рада</w:t>
            </w:r>
          </w:p>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p>
        </w:tc>
        <w:tc>
          <w:tcPr>
            <w:tcW w:w="1466"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Місцевий бюджет</w:t>
            </w:r>
          </w:p>
        </w:tc>
        <w:tc>
          <w:tcPr>
            <w:tcW w:w="851"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w:t>
            </w:r>
          </w:p>
        </w:tc>
        <w:tc>
          <w:tcPr>
            <w:tcW w:w="850"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w:t>
            </w:r>
          </w:p>
        </w:tc>
        <w:tc>
          <w:tcPr>
            <w:tcW w:w="3219"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shd w:val="clear" w:color="auto" w:fill="FFFFFF"/>
                <w:lang w:val="uk-UA"/>
              </w:rPr>
            </w:pPr>
            <w:r w:rsidRPr="000C4486">
              <w:rPr>
                <w:rFonts w:ascii="Times New Roman" w:hAnsi="Times New Roman" w:cs="Times New Roman"/>
                <w:color w:val="000000" w:themeColor="text1"/>
                <w:sz w:val="24"/>
                <w:szCs w:val="24"/>
                <w:shd w:val="clear" w:color="auto" w:fill="FFFFFF"/>
                <w:lang w:val="uk-UA"/>
              </w:rPr>
              <w:t>Підвищення кваліфікаційного рівня співробітників ЦНАП, їх функціональної мобільності з метою взаємозамінності</w:t>
            </w:r>
          </w:p>
        </w:tc>
      </w:tr>
      <w:tr w:rsidR="000C4486" w:rsidRPr="000C4486" w:rsidTr="00647C14">
        <w:trPr>
          <w:trHeight w:val="182"/>
        </w:trPr>
        <w:tc>
          <w:tcPr>
            <w:tcW w:w="399"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t>4.</w:t>
            </w:r>
          </w:p>
        </w:tc>
        <w:tc>
          <w:tcPr>
            <w:tcW w:w="2213"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Оптимізація процесів управління шляхом підвищення кваліфікації та професіоналізму працівників центру</w:t>
            </w:r>
          </w:p>
        </w:tc>
        <w:tc>
          <w:tcPr>
            <w:tcW w:w="2380"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 xml:space="preserve">Навчання адміністраторів та державних реєстраторів роботі з </w:t>
            </w:r>
            <w:r w:rsidRPr="000C4486">
              <w:rPr>
                <w:rFonts w:ascii="Times New Roman" w:hAnsi="Times New Roman" w:cs="Times New Roman"/>
                <w:snapToGrid w:val="0"/>
                <w:color w:val="000000" w:themeColor="text1"/>
                <w:sz w:val="24"/>
                <w:szCs w:val="24"/>
                <w:lang w:val="uk-UA"/>
              </w:rPr>
              <w:t>Єдиними та Державними реєстрами, оплата відряджень</w:t>
            </w:r>
          </w:p>
        </w:tc>
        <w:tc>
          <w:tcPr>
            <w:tcW w:w="1275"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2021-2022</w:t>
            </w:r>
          </w:p>
        </w:tc>
        <w:tc>
          <w:tcPr>
            <w:tcW w:w="1369"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Рахівська міська рада</w:t>
            </w:r>
          </w:p>
        </w:tc>
        <w:tc>
          <w:tcPr>
            <w:tcW w:w="1466"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 xml:space="preserve">Місцевий бюджет </w:t>
            </w:r>
          </w:p>
        </w:tc>
        <w:tc>
          <w:tcPr>
            <w:tcW w:w="851"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2000</w:t>
            </w:r>
          </w:p>
        </w:tc>
        <w:tc>
          <w:tcPr>
            <w:tcW w:w="1134"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2000</w:t>
            </w:r>
          </w:p>
        </w:tc>
        <w:tc>
          <w:tcPr>
            <w:tcW w:w="850"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2000</w:t>
            </w:r>
          </w:p>
        </w:tc>
        <w:tc>
          <w:tcPr>
            <w:tcW w:w="3219"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shd w:val="clear" w:color="auto" w:fill="FFFFFF"/>
                <w:lang w:val="uk-UA"/>
              </w:rPr>
            </w:pPr>
            <w:r w:rsidRPr="000C4486">
              <w:rPr>
                <w:rFonts w:ascii="Times New Roman" w:hAnsi="Times New Roman" w:cs="Times New Roman"/>
                <w:color w:val="000000" w:themeColor="text1"/>
                <w:sz w:val="24"/>
                <w:szCs w:val="24"/>
                <w:lang w:val="uk-UA"/>
              </w:rPr>
              <w:t xml:space="preserve">Підвищення професійного рівня   та </w:t>
            </w:r>
            <w:r w:rsidRPr="000C4486">
              <w:rPr>
                <w:rFonts w:ascii="Times New Roman" w:eastAsia="Calibri" w:hAnsi="Times New Roman" w:cs="Times New Roman"/>
                <w:color w:val="000000" w:themeColor="text1"/>
                <w:sz w:val="24"/>
                <w:szCs w:val="24"/>
                <w:lang w:val="uk-UA"/>
              </w:rPr>
              <w:t>ефективності роботи</w:t>
            </w:r>
            <w:r w:rsidRPr="000C4486">
              <w:rPr>
                <w:rFonts w:ascii="Times New Roman" w:eastAsia="Calibri" w:hAnsi="Times New Roman" w:cs="Times New Roman"/>
                <w:color w:val="000000" w:themeColor="text1"/>
                <w:szCs w:val="28"/>
                <w:lang w:val="uk-UA"/>
              </w:rPr>
              <w:t xml:space="preserve"> </w:t>
            </w:r>
            <w:r w:rsidRPr="000C4486">
              <w:rPr>
                <w:rFonts w:ascii="Times New Roman" w:hAnsi="Times New Roman" w:cs="Times New Roman"/>
                <w:color w:val="000000" w:themeColor="text1"/>
                <w:sz w:val="24"/>
                <w:szCs w:val="24"/>
                <w:lang w:val="uk-UA"/>
              </w:rPr>
              <w:t>адміністраторів та державних реєстраторів</w:t>
            </w:r>
          </w:p>
        </w:tc>
      </w:tr>
      <w:tr w:rsidR="000C4486" w:rsidRPr="000C4486" w:rsidTr="00647C14">
        <w:trPr>
          <w:trHeight w:val="465"/>
        </w:trPr>
        <w:tc>
          <w:tcPr>
            <w:tcW w:w="399"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t>5.</w:t>
            </w:r>
          </w:p>
        </w:tc>
        <w:tc>
          <w:tcPr>
            <w:tcW w:w="2213"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 xml:space="preserve">Створення необхідних умов праці для </w:t>
            </w:r>
            <w:r w:rsidRPr="000C4486">
              <w:rPr>
                <w:rFonts w:ascii="Times New Roman" w:hAnsi="Times New Roman" w:cs="Times New Roman"/>
                <w:color w:val="000000" w:themeColor="text1"/>
                <w:sz w:val="24"/>
                <w:szCs w:val="24"/>
                <w:lang w:val="uk-UA"/>
              </w:rPr>
              <w:lastRenderedPageBreak/>
              <w:t xml:space="preserve">адміністраторів ЦНАП з необхідним технічним та побутовим оснащенням </w:t>
            </w:r>
          </w:p>
        </w:tc>
        <w:tc>
          <w:tcPr>
            <w:tcW w:w="2380"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Style w:val="rvts0"/>
                <w:rFonts w:ascii="Times New Roman" w:hAnsi="Times New Roman" w:cs="Times New Roman"/>
                <w:color w:val="000000" w:themeColor="text1"/>
                <w:sz w:val="24"/>
                <w:szCs w:val="24"/>
                <w:lang w:val="uk-UA"/>
              </w:rPr>
              <w:lastRenderedPageBreak/>
              <w:t xml:space="preserve">Придбання господарських товарів, </w:t>
            </w:r>
            <w:r w:rsidRPr="000C4486">
              <w:rPr>
                <w:rStyle w:val="rvts0"/>
                <w:rFonts w:ascii="Times New Roman" w:hAnsi="Times New Roman" w:cs="Times New Roman"/>
                <w:color w:val="000000" w:themeColor="text1"/>
                <w:sz w:val="24"/>
                <w:szCs w:val="24"/>
                <w:lang w:val="uk-UA"/>
              </w:rPr>
              <w:lastRenderedPageBreak/>
              <w:t xml:space="preserve">електротоварів тощо. </w:t>
            </w:r>
          </w:p>
        </w:tc>
        <w:tc>
          <w:tcPr>
            <w:tcW w:w="1275"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lastRenderedPageBreak/>
              <w:t>2021-2022</w:t>
            </w:r>
          </w:p>
        </w:tc>
        <w:tc>
          <w:tcPr>
            <w:tcW w:w="1369" w:type="dxa"/>
            <w:tcBorders>
              <w:top w:val="single" w:sz="4" w:space="0" w:color="auto"/>
              <w:left w:val="single" w:sz="4" w:space="0" w:color="auto"/>
              <w:bottom w:val="single" w:sz="4" w:space="0" w:color="auto"/>
              <w:right w:val="single" w:sz="4" w:space="0" w:color="auto"/>
            </w:tcBorders>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Рахівська міська рада</w:t>
            </w:r>
          </w:p>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p>
        </w:tc>
        <w:tc>
          <w:tcPr>
            <w:tcW w:w="1466"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Місцевий бюджет</w:t>
            </w:r>
          </w:p>
        </w:tc>
        <w:tc>
          <w:tcPr>
            <w:tcW w:w="851"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10000</w:t>
            </w:r>
          </w:p>
        </w:tc>
        <w:tc>
          <w:tcPr>
            <w:tcW w:w="1134"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5000</w:t>
            </w:r>
          </w:p>
        </w:tc>
        <w:tc>
          <w:tcPr>
            <w:tcW w:w="850"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5000</w:t>
            </w:r>
          </w:p>
        </w:tc>
        <w:tc>
          <w:tcPr>
            <w:tcW w:w="3219"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Забезпечення виконання функцій, покладених на ЦНАП</w:t>
            </w:r>
          </w:p>
        </w:tc>
      </w:tr>
      <w:tr w:rsidR="000C4486" w:rsidRPr="000C4486" w:rsidTr="00647C14">
        <w:trPr>
          <w:trHeight w:val="465"/>
        </w:trPr>
        <w:tc>
          <w:tcPr>
            <w:tcW w:w="399"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lastRenderedPageBreak/>
              <w:t>6.</w:t>
            </w:r>
          </w:p>
        </w:tc>
        <w:tc>
          <w:tcPr>
            <w:tcW w:w="2213" w:type="dxa"/>
            <w:tcBorders>
              <w:top w:val="single" w:sz="4" w:space="0" w:color="auto"/>
              <w:left w:val="single" w:sz="4" w:space="0" w:color="auto"/>
              <w:bottom w:val="single" w:sz="4" w:space="0" w:color="auto"/>
              <w:right w:val="single" w:sz="4" w:space="0" w:color="auto"/>
            </w:tcBorders>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 xml:space="preserve">Встановлення обладнання для замовлення послуг з виготовлення закордонного паспорта та паспорта громадянина України у вигляді </w:t>
            </w:r>
            <w:proofErr w:type="spellStart"/>
            <w:r w:rsidRPr="000C4486">
              <w:rPr>
                <w:rFonts w:ascii="Times New Roman" w:hAnsi="Times New Roman" w:cs="Times New Roman"/>
                <w:color w:val="000000" w:themeColor="text1"/>
                <w:sz w:val="24"/>
                <w:szCs w:val="24"/>
                <w:lang w:val="uk-UA"/>
              </w:rPr>
              <w:t>ІD-картки</w:t>
            </w:r>
            <w:proofErr w:type="spellEnd"/>
            <w:r w:rsidRPr="000C4486">
              <w:rPr>
                <w:rFonts w:ascii="Times New Roman" w:hAnsi="Times New Roman" w:cs="Times New Roman"/>
                <w:color w:val="000000" w:themeColor="text1"/>
                <w:sz w:val="24"/>
                <w:szCs w:val="24"/>
                <w:lang w:val="uk-UA"/>
              </w:rPr>
              <w:t xml:space="preserve"> </w:t>
            </w:r>
          </w:p>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p>
        </w:tc>
        <w:tc>
          <w:tcPr>
            <w:tcW w:w="2380"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tabs>
                <w:tab w:val="left" w:pos="6396"/>
              </w:tabs>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Встановлення робочої станції для оформлення та видачі документів, що підтверджують громадянство України, посвідчують особу чи її спеціальний статус та підключення її до захищеного каналу зв’язку. Оплата послуг ДП «Українські спеціальні системи» із встановлення захищеного конфіденційного телекомунікаційного зв’язку та підключення до Єдиного демографічного реєстру</w:t>
            </w:r>
          </w:p>
        </w:tc>
        <w:tc>
          <w:tcPr>
            <w:tcW w:w="1275"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2021</w:t>
            </w:r>
          </w:p>
        </w:tc>
        <w:tc>
          <w:tcPr>
            <w:tcW w:w="1369" w:type="dxa"/>
            <w:tcBorders>
              <w:top w:val="single" w:sz="4" w:space="0" w:color="auto"/>
              <w:left w:val="single" w:sz="4" w:space="0" w:color="auto"/>
              <w:bottom w:val="single" w:sz="4" w:space="0" w:color="auto"/>
              <w:right w:val="single" w:sz="4" w:space="0" w:color="auto"/>
            </w:tcBorders>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Рахівська міська рада</w:t>
            </w:r>
          </w:p>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p>
        </w:tc>
        <w:tc>
          <w:tcPr>
            <w:tcW w:w="1466"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Місцевий бюджет</w:t>
            </w:r>
          </w:p>
        </w:tc>
        <w:tc>
          <w:tcPr>
            <w:tcW w:w="851"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250000</w:t>
            </w:r>
          </w:p>
        </w:tc>
        <w:tc>
          <w:tcPr>
            <w:tcW w:w="1134"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250000</w:t>
            </w:r>
          </w:p>
        </w:tc>
        <w:tc>
          <w:tcPr>
            <w:tcW w:w="850"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w:t>
            </w:r>
          </w:p>
        </w:tc>
        <w:tc>
          <w:tcPr>
            <w:tcW w:w="3219"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Забезпечення виконання функцій, покладених на ЦНАП</w:t>
            </w:r>
          </w:p>
        </w:tc>
      </w:tr>
      <w:tr w:rsidR="000C4486" w:rsidRPr="000C4486" w:rsidTr="00647C14">
        <w:trPr>
          <w:trHeight w:val="465"/>
        </w:trPr>
        <w:tc>
          <w:tcPr>
            <w:tcW w:w="399"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t>7.</w:t>
            </w:r>
          </w:p>
        </w:tc>
        <w:tc>
          <w:tcPr>
            <w:tcW w:w="2213"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 xml:space="preserve">Забезпечення якісного надання адміністративних послуг </w:t>
            </w:r>
            <w:proofErr w:type="spellStart"/>
            <w:r w:rsidRPr="000C4486">
              <w:rPr>
                <w:rFonts w:ascii="Times New Roman" w:hAnsi="Times New Roman" w:cs="Times New Roman"/>
                <w:color w:val="000000" w:themeColor="text1"/>
                <w:sz w:val="24"/>
                <w:szCs w:val="24"/>
                <w:lang w:val="uk-UA"/>
              </w:rPr>
              <w:t>послуг</w:t>
            </w:r>
            <w:proofErr w:type="spellEnd"/>
            <w:r w:rsidRPr="000C4486">
              <w:rPr>
                <w:rFonts w:ascii="Times New Roman" w:hAnsi="Times New Roman" w:cs="Times New Roman"/>
                <w:color w:val="000000" w:themeColor="text1"/>
                <w:sz w:val="24"/>
                <w:szCs w:val="24"/>
                <w:lang w:val="uk-UA"/>
              </w:rPr>
              <w:t xml:space="preserve"> з виготовлення </w:t>
            </w:r>
            <w:r w:rsidRPr="000C4486">
              <w:rPr>
                <w:rFonts w:ascii="Times New Roman" w:hAnsi="Times New Roman" w:cs="Times New Roman"/>
                <w:color w:val="000000" w:themeColor="text1"/>
                <w:sz w:val="24"/>
                <w:szCs w:val="24"/>
                <w:lang w:val="uk-UA"/>
              </w:rPr>
              <w:lastRenderedPageBreak/>
              <w:t xml:space="preserve">закордонного паспорта та паспорта громадянина України у вигляді </w:t>
            </w:r>
            <w:proofErr w:type="spellStart"/>
            <w:r w:rsidRPr="000C4486">
              <w:rPr>
                <w:rFonts w:ascii="Times New Roman" w:hAnsi="Times New Roman" w:cs="Times New Roman"/>
                <w:color w:val="000000" w:themeColor="text1"/>
                <w:sz w:val="24"/>
                <w:szCs w:val="24"/>
                <w:lang w:val="uk-UA"/>
              </w:rPr>
              <w:t>ІD-картки</w:t>
            </w:r>
            <w:proofErr w:type="spellEnd"/>
          </w:p>
        </w:tc>
        <w:tc>
          <w:tcPr>
            <w:tcW w:w="2380"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tabs>
                <w:tab w:val="left" w:pos="6396"/>
              </w:tabs>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lastRenderedPageBreak/>
              <w:t xml:space="preserve">Щомісячна абонентська плата за послуги ДП «Українські спеціальні системи» </w:t>
            </w:r>
          </w:p>
        </w:tc>
        <w:tc>
          <w:tcPr>
            <w:tcW w:w="1275"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2021-2022</w:t>
            </w:r>
          </w:p>
        </w:tc>
        <w:tc>
          <w:tcPr>
            <w:tcW w:w="1369" w:type="dxa"/>
            <w:tcBorders>
              <w:top w:val="single" w:sz="4" w:space="0" w:color="auto"/>
              <w:left w:val="single" w:sz="4" w:space="0" w:color="auto"/>
              <w:bottom w:val="single" w:sz="4" w:space="0" w:color="auto"/>
              <w:right w:val="single" w:sz="4" w:space="0" w:color="auto"/>
            </w:tcBorders>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Рахівська міська рада</w:t>
            </w:r>
          </w:p>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p>
        </w:tc>
        <w:tc>
          <w:tcPr>
            <w:tcW w:w="1466"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Місцевий бюджет</w:t>
            </w:r>
          </w:p>
        </w:tc>
        <w:tc>
          <w:tcPr>
            <w:tcW w:w="851"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150000</w:t>
            </w:r>
          </w:p>
        </w:tc>
        <w:tc>
          <w:tcPr>
            <w:tcW w:w="1134"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65000</w:t>
            </w:r>
          </w:p>
        </w:tc>
        <w:tc>
          <w:tcPr>
            <w:tcW w:w="850"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85000</w:t>
            </w:r>
          </w:p>
        </w:tc>
        <w:tc>
          <w:tcPr>
            <w:tcW w:w="3219"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Забезпечення виконання функцій, покладених на ЦНАП</w:t>
            </w:r>
          </w:p>
        </w:tc>
      </w:tr>
      <w:tr w:rsidR="000C4486" w:rsidRPr="000C4486" w:rsidTr="00647C14">
        <w:trPr>
          <w:trHeight w:val="465"/>
        </w:trPr>
        <w:tc>
          <w:tcPr>
            <w:tcW w:w="399"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lastRenderedPageBreak/>
              <w:t>8.</w:t>
            </w:r>
          </w:p>
        </w:tc>
        <w:tc>
          <w:tcPr>
            <w:tcW w:w="2213"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 xml:space="preserve">Забезпечення здійснення оплати за надані </w:t>
            </w:r>
            <w:proofErr w:type="spellStart"/>
            <w:r w:rsidRPr="000C4486">
              <w:rPr>
                <w:rFonts w:ascii="Times New Roman" w:hAnsi="Times New Roman" w:cs="Times New Roman"/>
                <w:color w:val="000000" w:themeColor="text1"/>
                <w:sz w:val="24"/>
                <w:szCs w:val="24"/>
                <w:lang w:val="uk-UA"/>
              </w:rPr>
              <w:t>адмінпослуги</w:t>
            </w:r>
            <w:proofErr w:type="spellEnd"/>
            <w:r w:rsidRPr="000C4486">
              <w:rPr>
                <w:rFonts w:ascii="Times New Roman" w:hAnsi="Times New Roman" w:cs="Times New Roman"/>
                <w:color w:val="000000" w:themeColor="text1"/>
                <w:sz w:val="24"/>
                <w:szCs w:val="24"/>
                <w:lang w:val="uk-UA"/>
              </w:rPr>
              <w:t xml:space="preserve"> суб’єктам звернення</w:t>
            </w:r>
          </w:p>
        </w:tc>
        <w:tc>
          <w:tcPr>
            <w:tcW w:w="2380"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tabs>
                <w:tab w:val="left" w:pos="6396"/>
              </w:tabs>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Встановити засоби для сплати коштів за надання адміністративних послуг на робочих місцях адміністраторів ЦНАП (платіжні термінали)</w:t>
            </w:r>
          </w:p>
        </w:tc>
        <w:tc>
          <w:tcPr>
            <w:tcW w:w="1275"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2021</w:t>
            </w:r>
          </w:p>
        </w:tc>
        <w:tc>
          <w:tcPr>
            <w:tcW w:w="1369" w:type="dxa"/>
            <w:tcBorders>
              <w:top w:val="single" w:sz="4" w:space="0" w:color="auto"/>
              <w:left w:val="single" w:sz="4" w:space="0" w:color="auto"/>
              <w:bottom w:val="single" w:sz="4" w:space="0" w:color="auto"/>
              <w:right w:val="single" w:sz="4" w:space="0" w:color="auto"/>
            </w:tcBorders>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Рахівська міська рада</w:t>
            </w:r>
          </w:p>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p>
        </w:tc>
        <w:tc>
          <w:tcPr>
            <w:tcW w:w="1466"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Місцевий бюджет</w:t>
            </w:r>
          </w:p>
        </w:tc>
        <w:tc>
          <w:tcPr>
            <w:tcW w:w="851" w:type="dxa"/>
            <w:tcBorders>
              <w:top w:val="single" w:sz="4" w:space="0" w:color="auto"/>
              <w:left w:val="single" w:sz="4" w:space="0" w:color="auto"/>
              <w:bottom w:val="single" w:sz="4" w:space="0" w:color="auto"/>
              <w:right w:val="single" w:sz="4" w:space="0" w:color="auto"/>
            </w:tcBorders>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p>
        </w:tc>
        <w:tc>
          <w:tcPr>
            <w:tcW w:w="850"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w:t>
            </w:r>
          </w:p>
        </w:tc>
        <w:tc>
          <w:tcPr>
            <w:tcW w:w="3219"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Забезпечення виконання функцій, покладених на ЦНАП</w:t>
            </w:r>
          </w:p>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2% комісія від суми платежу</w:t>
            </w:r>
          </w:p>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 xml:space="preserve">400 грн. оренди за місяць (обладнання, </w:t>
            </w:r>
            <w:proofErr w:type="spellStart"/>
            <w:r w:rsidRPr="000C4486">
              <w:rPr>
                <w:rFonts w:ascii="Times New Roman" w:hAnsi="Times New Roman" w:cs="Times New Roman"/>
                <w:color w:val="000000" w:themeColor="text1"/>
                <w:sz w:val="24"/>
                <w:szCs w:val="24"/>
                <w:lang w:val="uk-UA"/>
              </w:rPr>
              <w:t>бумага</w:t>
            </w:r>
            <w:proofErr w:type="spellEnd"/>
            <w:r w:rsidRPr="000C4486">
              <w:rPr>
                <w:rFonts w:ascii="Times New Roman" w:hAnsi="Times New Roman" w:cs="Times New Roman"/>
                <w:color w:val="000000" w:themeColor="text1"/>
                <w:sz w:val="24"/>
                <w:szCs w:val="24"/>
                <w:lang w:val="uk-UA"/>
              </w:rPr>
              <w:t xml:space="preserve">, </w:t>
            </w:r>
            <w:proofErr w:type="spellStart"/>
            <w:r w:rsidRPr="000C4486">
              <w:rPr>
                <w:rFonts w:ascii="Times New Roman" w:hAnsi="Times New Roman" w:cs="Times New Roman"/>
                <w:color w:val="000000" w:themeColor="text1"/>
                <w:sz w:val="24"/>
                <w:szCs w:val="24"/>
                <w:lang w:val="uk-UA"/>
              </w:rPr>
              <w:t>інтернет</w:t>
            </w:r>
            <w:proofErr w:type="spellEnd"/>
            <w:r w:rsidRPr="000C4486">
              <w:rPr>
                <w:rFonts w:ascii="Times New Roman" w:hAnsi="Times New Roman" w:cs="Times New Roman"/>
                <w:color w:val="000000" w:themeColor="text1"/>
                <w:sz w:val="24"/>
                <w:szCs w:val="24"/>
                <w:lang w:val="uk-UA"/>
              </w:rPr>
              <w:t>) – POS</w:t>
            </w:r>
          </w:p>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BAS + 500 за оренду</w:t>
            </w:r>
          </w:p>
        </w:tc>
      </w:tr>
      <w:tr w:rsidR="000C4486" w:rsidRPr="000C4486" w:rsidTr="00647C14">
        <w:trPr>
          <w:trHeight w:val="465"/>
        </w:trPr>
        <w:tc>
          <w:tcPr>
            <w:tcW w:w="399"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t>9</w:t>
            </w:r>
          </w:p>
        </w:tc>
        <w:tc>
          <w:tcPr>
            <w:tcW w:w="2213"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lang w:val="uk-UA"/>
              </w:rPr>
              <w:t>Проведення поточних ремонтних робіт у приміщенні ЦНАП та ВРМ</w:t>
            </w:r>
          </w:p>
        </w:tc>
        <w:tc>
          <w:tcPr>
            <w:tcW w:w="2380"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tabs>
                <w:tab w:val="left" w:pos="6396"/>
              </w:tabs>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Забезпечення матеріалами та іншими засобами для проведення ремонтних робіт</w:t>
            </w:r>
          </w:p>
        </w:tc>
        <w:tc>
          <w:tcPr>
            <w:tcW w:w="1275"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2021-2022</w:t>
            </w:r>
          </w:p>
        </w:tc>
        <w:tc>
          <w:tcPr>
            <w:tcW w:w="1369" w:type="dxa"/>
            <w:tcBorders>
              <w:top w:val="single" w:sz="4" w:space="0" w:color="auto"/>
              <w:left w:val="single" w:sz="4" w:space="0" w:color="auto"/>
              <w:bottom w:val="single" w:sz="4" w:space="0" w:color="auto"/>
              <w:right w:val="single" w:sz="4" w:space="0" w:color="auto"/>
            </w:tcBorders>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Рахівська міська рада</w:t>
            </w:r>
          </w:p>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p>
        </w:tc>
        <w:tc>
          <w:tcPr>
            <w:tcW w:w="1466"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Місцевий бюджет</w:t>
            </w:r>
          </w:p>
        </w:tc>
        <w:tc>
          <w:tcPr>
            <w:tcW w:w="851"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300000</w:t>
            </w:r>
          </w:p>
        </w:tc>
        <w:tc>
          <w:tcPr>
            <w:tcW w:w="1134"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150000</w:t>
            </w:r>
          </w:p>
        </w:tc>
        <w:tc>
          <w:tcPr>
            <w:tcW w:w="850"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150000</w:t>
            </w:r>
          </w:p>
        </w:tc>
        <w:tc>
          <w:tcPr>
            <w:tcW w:w="3219"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Забезпечення виконання функцій, покладених на ЦНАП</w:t>
            </w:r>
          </w:p>
        </w:tc>
      </w:tr>
      <w:tr w:rsidR="000C4486" w:rsidRPr="000C4486" w:rsidTr="00647C14">
        <w:trPr>
          <w:trHeight w:val="465"/>
        </w:trPr>
        <w:tc>
          <w:tcPr>
            <w:tcW w:w="399" w:type="dxa"/>
            <w:tcBorders>
              <w:top w:val="single" w:sz="4" w:space="0" w:color="auto"/>
              <w:left w:val="single" w:sz="4" w:space="0" w:color="auto"/>
              <w:bottom w:val="single" w:sz="4" w:space="0" w:color="auto"/>
              <w:right w:val="single" w:sz="4" w:space="0" w:color="auto"/>
            </w:tcBorders>
          </w:tcPr>
          <w:p w:rsidR="00493DA4" w:rsidRPr="000C4486" w:rsidRDefault="00493DA4" w:rsidP="000C4486">
            <w:pPr>
              <w:spacing w:after="0" w:line="240" w:lineRule="auto"/>
              <w:jc w:val="center"/>
              <w:rPr>
                <w:rFonts w:ascii="Times New Roman" w:hAnsi="Times New Roman" w:cs="Times New Roman"/>
                <w:b/>
                <w:color w:val="000000" w:themeColor="text1"/>
                <w:sz w:val="24"/>
                <w:szCs w:val="24"/>
                <w:lang w:val="uk-UA"/>
              </w:rPr>
            </w:pPr>
          </w:p>
        </w:tc>
        <w:tc>
          <w:tcPr>
            <w:tcW w:w="2213"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Забезпечення цілодобової охорони приміщення ЦНАП</w:t>
            </w:r>
          </w:p>
        </w:tc>
        <w:tc>
          <w:tcPr>
            <w:tcW w:w="2380"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tabs>
                <w:tab w:val="left" w:pos="6396"/>
              </w:tabs>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Забезпечити укладання Договору та здійснення щомісячної оплати за послуги охорони.</w:t>
            </w:r>
          </w:p>
        </w:tc>
        <w:tc>
          <w:tcPr>
            <w:tcW w:w="1275"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2021-2022</w:t>
            </w:r>
          </w:p>
        </w:tc>
        <w:tc>
          <w:tcPr>
            <w:tcW w:w="1369" w:type="dxa"/>
            <w:tcBorders>
              <w:top w:val="single" w:sz="4" w:space="0" w:color="auto"/>
              <w:left w:val="single" w:sz="4" w:space="0" w:color="auto"/>
              <w:bottom w:val="single" w:sz="4" w:space="0" w:color="auto"/>
              <w:right w:val="single" w:sz="4" w:space="0" w:color="auto"/>
            </w:tcBorders>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Рахівська міська рада</w:t>
            </w:r>
          </w:p>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p>
        </w:tc>
        <w:tc>
          <w:tcPr>
            <w:tcW w:w="1466"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Місцевий бюджет</w:t>
            </w:r>
          </w:p>
        </w:tc>
        <w:tc>
          <w:tcPr>
            <w:tcW w:w="851"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50000</w:t>
            </w:r>
          </w:p>
        </w:tc>
        <w:tc>
          <w:tcPr>
            <w:tcW w:w="1134"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40000</w:t>
            </w:r>
          </w:p>
        </w:tc>
        <w:tc>
          <w:tcPr>
            <w:tcW w:w="850"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10000</w:t>
            </w:r>
          </w:p>
        </w:tc>
        <w:tc>
          <w:tcPr>
            <w:tcW w:w="3219"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Забезпечення виконання функцій, покладених на ЦНАП</w:t>
            </w:r>
          </w:p>
        </w:tc>
      </w:tr>
      <w:tr w:rsidR="00B550A8" w:rsidRPr="000C4486" w:rsidTr="00647C14">
        <w:trPr>
          <w:trHeight w:val="39"/>
        </w:trPr>
        <w:tc>
          <w:tcPr>
            <w:tcW w:w="399" w:type="dxa"/>
            <w:tcBorders>
              <w:top w:val="single" w:sz="4" w:space="0" w:color="auto"/>
              <w:left w:val="single" w:sz="4" w:space="0" w:color="auto"/>
              <w:bottom w:val="single" w:sz="4" w:space="0" w:color="auto"/>
              <w:right w:val="single" w:sz="4" w:space="0" w:color="auto"/>
            </w:tcBorders>
          </w:tcPr>
          <w:p w:rsidR="00493DA4" w:rsidRPr="000C4486" w:rsidRDefault="00493DA4" w:rsidP="000C4486">
            <w:pPr>
              <w:spacing w:after="0" w:line="240" w:lineRule="auto"/>
              <w:jc w:val="center"/>
              <w:rPr>
                <w:rFonts w:ascii="Times New Roman" w:hAnsi="Times New Roman" w:cs="Times New Roman"/>
                <w:b/>
                <w:bCs/>
                <w:color w:val="000000" w:themeColor="text1"/>
                <w:sz w:val="24"/>
                <w:szCs w:val="24"/>
                <w:lang w:val="uk-UA"/>
              </w:rPr>
            </w:pPr>
          </w:p>
        </w:tc>
        <w:tc>
          <w:tcPr>
            <w:tcW w:w="2213"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rPr>
                <w:rFonts w:ascii="Times New Roman" w:hAnsi="Times New Roman" w:cs="Times New Roman"/>
                <w:bCs/>
                <w:color w:val="000000" w:themeColor="text1"/>
                <w:sz w:val="24"/>
                <w:szCs w:val="24"/>
                <w:lang w:val="uk-UA"/>
              </w:rPr>
            </w:pPr>
            <w:r w:rsidRPr="000C4486">
              <w:rPr>
                <w:rFonts w:ascii="Times New Roman" w:hAnsi="Times New Roman" w:cs="Times New Roman"/>
                <w:bCs/>
                <w:color w:val="000000" w:themeColor="text1"/>
                <w:sz w:val="24"/>
                <w:szCs w:val="24"/>
                <w:lang w:val="uk-UA"/>
              </w:rPr>
              <w:t>РАЗОМ</w:t>
            </w:r>
          </w:p>
        </w:tc>
        <w:tc>
          <w:tcPr>
            <w:tcW w:w="2380" w:type="dxa"/>
            <w:tcBorders>
              <w:top w:val="single" w:sz="4" w:space="0" w:color="auto"/>
              <w:left w:val="single" w:sz="4" w:space="0" w:color="auto"/>
              <w:bottom w:val="single" w:sz="4" w:space="0" w:color="auto"/>
              <w:right w:val="single" w:sz="4" w:space="0" w:color="auto"/>
            </w:tcBorders>
          </w:tcPr>
          <w:p w:rsidR="00493DA4" w:rsidRPr="000C4486" w:rsidRDefault="00493DA4" w:rsidP="000C4486">
            <w:pPr>
              <w:spacing w:after="0" w:line="240" w:lineRule="auto"/>
              <w:jc w:val="center"/>
              <w:rPr>
                <w:rFonts w:ascii="Times New Roman" w:hAnsi="Times New Roman" w:cs="Times New Roman"/>
                <w:b/>
                <w:bCs/>
                <w:color w:val="000000" w:themeColor="text1"/>
                <w:sz w:val="24"/>
                <w:szCs w:val="24"/>
                <w:lang w:val="uk-UA"/>
              </w:rPr>
            </w:pPr>
          </w:p>
        </w:tc>
        <w:tc>
          <w:tcPr>
            <w:tcW w:w="1275" w:type="dxa"/>
            <w:tcBorders>
              <w:top w:val="single" w:sz="4" w:space="0" w:color="auto"/>
              <w:left w:val="single" w:sz="4" w:space="0" w:color="auto"/>
              <w:bottom w:val="single" w:sz="4" w:space="0" w:color="auto"/>
              <w:right w:val="single" w:sz="4" w:space="0" w:color="auto"/>
            </w:tcBorders>
          </w:tcPr>
          <w:p w:rsidR="00493DA4" w:rsidRPr="000C4486" w:rsidRDefault="00493DA4" w:rsidP="000C4486">
            <w:pPr>
              <w:spacing w:after="0" w:line="240" w:lineRule="auto"/>
              <w:jc w:val="center"/>
              <w:rPr>
                <w:rFonts w:ascii="Times New Roman" w:hAnsi="Times New Roman" w:cs="Times New Roman"/>
                <w:b/>
                <w:bCs/>
                <w:color w:val="000000" w:themeColor="text1"/>
                <w:sz w:val="24"/>
                <w:szCs w:val="24"/>
                <w:lang w:val="uk-UA"/>
              </w:rPr>
            </w:pPr>
          </w:p>
        </w:tc>
        <w:tc>
          <w:tcPr>
            <w:tcW w:w="1369" w:type="dxa"/>
            <w:tcBorders>
              <w:top w:val="single" w:sz="4" w:space="0" w:color="auto"/>
              <w:left w:val="single" w:sz="4" w:space="0" w:color="auto"/>
              <w:bottom w:val="single" w:sz="4" w:space="0" w:color="auto"/>
              <w:right w:val="single" w:sz="4" w:space="0" w:color="auto"/>
            </w:tcBorders>
          </w:tcPr>
          <w:p w:rsidR="00493DA4" w:rsidRPr="000C4486" w:rsidRDefault="00493DA4" w:rsidP="000C4486">
            <w:pPr>
              <w:spacing w:after="0" w:line="240" w:lineRule="auto"/>
              <w:jc w:val="center"/>
              <w:rPr>
                <w:rFonts w:ascii="Times New Roman" w:hAnsi="Times New Roman" w:cs="Times New Roman"/>
                <w:b/>
                <w:bCs/>
                <w:color w:val="000000" w:themeColor="text1"/>
                <w:sz w:val="24"/>
                <w:szCs w:val="24"/>
                <w:lang w:val="uk-UA"/>
              </w:rPr>
            </w:pPr>
          </w:p>
        </w:tc>
        <w:tc>
          <w:tcPr>
            <w:tcW w:w="1466" w:type="dxa"/>
            <w:tcBorders>
              <w:top w:val="single" w:sz="4" w:space="0" w:color="auto"/>
              <w:left w:val="single" w:sz="4" w:space="0" w:color="auto"/>
              <w:bottom w:val="single" w:sz="4" w:space="0" w:color="auto"/>
              <w:right w:val="single" w:sz="4" w:space="0" w:color="auto"/>
            </w:tcBorders>
          </w:tcPr>
          <w:p w:rsidR="00493DA4" w:rsidRPr="000C4486" w:rsidRDefault="00493DA4" w:rsidP="000C4486">
            <w:pPr>
              <w:spacing w:after="0" w:line="240" w:lineRule="auto"/>
              <w:jc w:val="center"/>
              <w:rPr>
                <w:rFonts w:ascii="Times New Roman" w:hAnsi="Times New Roman" w:cs="Times New Roman"/>
                <w:b/>
                <w:bCs/>
                <w:color w:val="000000" w:themeColor="text1"/>
                <w:sz w:val="24"/>
                <w:szCs w:val="24"/>
                <w:lang w:val="uk-UA"/>
              </w:rPr>
            </w:pPr>
          </w:p>
        </w:tc>
        <w:tc>
          <w:tcPr>
            <w:tcW w:w="851"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b/>
                <w:bCs/>
                <w:color w:val="000000" w:themeColor="text1"/>
                <w:sz w:val="24"/>
                <w:szCs w:val="24"/>
                <w:lang w:val="uk-UA"/>
              </w:rPr>
            </w:pPr>
            <w:r w:rsidRPr="000C4486">
              <w:rPr>
                <w:rFonts w:ascii="Times New Roman" w:hAnsi="Times New Roman" w:cs="Times New Roman"/>
                <w:b/>
                <w:bCs/>
                <w:color w:val="000000" w:themeColor="text1"/>
                <w:sz w:val="24"/>
                <w:szCs w:val="24"/>
                <w:lang w:val="uk-UA"/>
              </w:rPr>
              <w:t>850000</w:t>
            </w:r>
          </w:p>
        </w:tc>
        <w:tc>
          <w:tcPr>
            <w:tcW w:w="1134"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b/>
                <w:bCs/>
                <w:color w:val="000000" w:themeColor="text1"/>
                <w:sz w:val="24"/>
                <w:szCs w:val="24"/>
                <w:lang w:val="uk-UA"/>
              </w:rPr>
            </w:pPr>
            <w:r w:rsidRPr="000C4486">
              <w:rPr>
                <w:rFonts w:ascii="Times New Roman" w:hAnsi="Times New Roman" w:cs="Times New Roman"/>
                <w:b/>
                <w:bCs/>
                <w:color w:val="000000" w:themeColor="text1"/>
                <w:sz w:val="24"/>
                <w:szCs w:val="24"/>
                <w:lang w:val="uk-UA"/>
              </w:rPr>
              <w:t>561000</w:t>
            </w:r>
          </w:p>
        </w:tc>
        <w:tc>
          <w:tcPr>
            <w:tcW w:w="850" w:type="dxa"/>
            <w:tcBorders>
              <w:top w:val="single" w:sz="4" w:space="0" w:color="auto"/>
              <w:left w:val="single" w:sz="4" w:space="0" w:color="auto"/>
              <w:bottom w:val="single" w:sz="4" w:space="0" w:color="auto"/>
              <w:right w:val="single" w:sz="4" w:space="0" w:color="auto"/>
            </w:tcBorders>
            <w:hideMark/>
          </w:tcPr>
          <w:p w:rsidR="00493DA4" w:rsidRPr="000C4486" w:rsidRDefault="00493DA4" w:rsidP="000C4486">
            <w:pPr>
              <w:spacing w:after="0" w:line="240" w:lineRule="auto"/>
              <w:jc w:val="center"/>
              <w:rPr>
                <w:rFonts w:ascii="Times New Roman" w:hAnsi="Times New Roman" w:cs="Times New Roman"/>
                <w:b/>
                <w:bCs/>
                <w:color w:val="000000" w:themeColor="text1"/>
                <w:sz w:val="24"/>
                <w:szCs w:val="24"/>
                <w:lang w:val="uk-UA"/>
              </w:rPr>
            </w:pPr>
            <w:r w:rsidRPr="000C4486">
              <w:rPr>
                <w:rFonts w:ascii="Times New Roman" w:hAnsi="Times New Roman" w:cs="Times New Roman"/>
                <w:b/>
                <w:bCs/>
                <w:color w:val="000000" w:themeColor="text1"/>
                <w:sz w:val="24"/>
                <w:szCs w:val="24"/>
                <w:lang w:val="uk-UA"/>
              </w:rPr>
              <w:t>289000</w:t>
            </w:r>
          </w:p>
        </w:tc>
        <w:tc>
          <w:tcPr>
            <w:tcW w:w="3219" w:type="dxa"/>
            <w:tcBorders>
              <w:top w:val="single" w:sz="4" w:space="0" w:color="auto"/>
              <w:left w:val="single" w:sz="4" w:space="0" w:color="auto"/>
              <w:bottom w:val="single" w:sz="4" w:space="0" w:color="auto"/>
              <w:right w:val="single" w:sz="4" w:space="0" w:color="auto"/>
            </w:tcBorders>
          </w:tcPr>
          <w:p w:rsidR="00493DA4" w:rsidRPr="000C4486" w:rsidRDefault="00493DA4" w:rsidP="000C4486">
            <w:pPr>
              <w:spacing w:after="0" w:line="240" w:lineRule="auto"/>
              <w:jc w:val="center"/>
              <w:rPr>
                <w:rFonts w:ascii="Times New Roman" w:hAnsi="Times New Roman" w:cs="Times New Roman"/>
                <w:b/>
                <w:bCs/>
                <w:color w:val="000000" w:themeColor="text1"/>
                <w:sz w:val="24"/>
                <w:szCs w:val="24"/>
                <w:lang w:val="uk-UA"/>
              </w:rPr>
            </w:pPr>
          </w:p>
        </w:tc>
      </w:tr>
    </w:tbl>
    <w:p w:rsidR="00493DA4" w:rsidRPr="000C4486" w:rsidRDefault="00493DA4" w:rsidP="000C4486">
      <w:pPr>
        <w:tabs>
          <w:tab w:val="left" w:pos="709"/>
        </w:tabs>
        <w:spacing w:after="0" w:line="240" w:lineRule="auto"/>
        <w:jc w:val="both"/>
        <w:rPr>
          <w:rFonts w:ascii="Times New Roman" w:hAnsi="Times New Roman" w:cs="Times New Roman"/>
          <w:color w:val="000000" w:themeColor="text1"/>
          <w:sz w:val="20"/>
          <w:szCs w:val="20"/>
          <w:lang w:val="uk-UA"/>
        </w:rPr>
      </w:pPr>
    </w:p>
    <w:p w:rsidR="00011F47" w:rsidRPr="000C4486" w:rsidRDefault="00011F47" w:rsidP="000C4486">
      <w:pPr>
        <w:spacing w:after="0" w:line="240" w:lineRule="auto"/>
        <w:rPr>
          <w:rFonts w:ascii="Times New Roman" w:hAnsi="Times New Roman" w:cs="Times New Roman"/>
          <w:color w:val="000000" w:themeColor="text1"/>
          <w:lang w:val="uk-UA" w:eastAsia="ru-RU"/>
        </w:rPr>
      </w:pPr>
    </w:p>
    <w:p w:rsidR="00011F47" w:rsidRPr="000C4486" w:rsidRDefault="00011F47" w:rsidP="000C4486">
      <w:pPr>
        <w:spacing w:after="0" w:line="240" w:lineRule="auto"/>
        <w:ind w:firstLine="708"/>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t>Секретар ради</w:t>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004F099F" w:rsidRPr="000C4486">
        <w:rPr>
          <w:rFonts w:ascii="Times New Roman" w:hAnsi="Times New Roman" w:cs="Times New Roman"/>
          <w:color w:val="000000" w:themeColor="text1"/>
          <w:sz w:val="28"/>
          <w:lang w:val="uk-UA"/>
        </w:rPr>
        <w:tab/>
      </w:r>
      <w:r w:rsidR="004F099F"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t>Д.БРЕХЛІЧУК</w:t>
      </w:r>
    </w:p>
    <w:p w:rsidR="00493DA4" w:rsidRPr="000C4486" w:rsidRDefault="00493DA4" w:rsidP="000C448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lang w:val="uk-UA"/>
        </w:rPr>
        <w:br w:type="page"/>
      </w:r>
    </w:p>
    <w:p w:rsidR="00493DA4" w:rsidRPr="000C4486" w:rsidRDefault="00493DA4" w:rsidP="000C4486">
      <w:pPr>
        <w:spacing w:after="0" w:line="240" w:lineRule="auto"/>
        <w:rPr>
          <w:rFonts w:ascii="Times New Roman" w:hAnsi="Times New Roman" w:cs="Times New Roman"/>
          <w:color w:val="000000" w:themeColor="text1"/>
          <w:lang w:val="uk-UA"/>
        </w:rPr>
        <w:sectPr w:rsidR="00493DA4" w:rsidRPr="000C4486">
          <w:pgSz w:w="16838" w:h="11906" w:orient="landscape"/>
          <w:pgMar w:top="1701" w:right="1134" w:bottom="567" w:left="1134" w:header="709" w:footer="709" w:gutter="0"/>
          <w:cols w:space="720"/>
        </w:sectPr>
      </w:pPr>
    </w:p>
    <w:p w:rsidR="00E70800" w:rsidRPr="000C4486" w:rsidRDefault="00E70800" w:rsidP="000C4486">
      <w:pPr>
        <w:spacing w:after="0" w:line="240" w:lineRule="auto"/>
        <w:jc w:val="right"/>
        <w:rPr>
          <w:rFonts w:ascii="Times New Roman" w:hAnsi="Times New Roman" w:cs="Times New Roman"/>
          <w:color w:val="000000" w:themeColor="text1"/>
          <w:sz w:val="28"/>
          <w:szCs w:val="28"/>
          <w:lang w:val="uk-UA"/>
        </w:rPr>
      </w:pPr>
    </w:p>
    <w:p w:rsidR="00E70800" w:rsidRPr="000C4486" w:rsidRDefault="00E70800" w:rsidP="000C4486">
      <w:pPr>
        <w:spacing w:after="0" w:line="240" w:lineRule="auto"/>
        <w:jc w:val="right"/>
        <w:rPr>
          <w:rFonts w:ascii="Times New Roman" w:hAnsi="Times New Roman" w:cs="Times New Roman"/>
          <w:color w:val="000000" w:themeColor="text1"/>
          <w:sz w:val="28"/>
          <w:szCs w:val="28"/>
          <w:lang w:val="uk-UA"/>
        </w:rPr>
      </w:pPr>
    </w:p>
    <w:p w:rsidR="00E70800" w:rsidRPr="000C4486" w:rsidRDefault="00E70800" w:rsidP="000C4486">
      <w:pPr>
        <w:spacing w:after="0" w:line="240" w:lineRule="auto"/>
        <w:jc w:val="right"/>
        <w:rPr>
          <w:rFonts w:ascii="Times New Roman" w:hAnsi="Times New Roman" w:cs="Times New Roman"/>
          <w:color w:val="000000" w:themeColor="text1"/>
          <w:sz w:val="28"/>
          <w:szCs w:val="28"/>
          <w:lang w:val="uk-UA"/>
        </w:rPr>
      </w:pPr>
      <w:r w:rsidRPr="000C4486">
        <w:rPr>
          <w:rFonts w:ascii="Times New Roman" w:hAnsi="Times New Roman" w:cs="Times New Roman"/>
          <w:noProof/>
          <w:color w:val="000000" w:themeColor="text1"/>
          <w:lang w:eastAsia="ru-RU"/>
        </w:rPr>
        <w:drawing>
          <wp:anchor distT="0" distB="0" distL="114300" distR="114300" simplePos="0" relativeHeight="251681792" behindDoc="1" locked="0" layoutInCell="1" allowOverlap="1" wp14:anchorId="3882724B" wp14:editId="7F676B6D">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E70800" w:rsidRPr="000C4486" w:rsidRDefault="00E70800" w:rsidP="000C4486">
      <w:pPr>
        <w:spacing w:after="0" w:line="240" w:lineRule="auto"/>
        <w:jc w:val="right"/>
        <w:rPr>
          <w:rFonts w:ascii="Times New Roman" w:hAnsi="Times New Roman" w:cs="Times New Roman"/>
          <w:color w:val="000000" w:themeColor="text1"/>
          <w:sz w:val="28"/>
          <w:szCs w:val="28"/>
          <w:lang w:val="uk-UA"/>
        </w:rPr>
      </w:pPr>
    </w:p>
    <w:p w:rsidR="00E70800" w:rsidRPr="000C4486" w:rsidRDefault="00E70800"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textWrapping" w:clear="all"/>
        <w:t xml:space="preserve">У К Р А Ї Н А </w:t>
      </w:r>
    </w:p>
    <w:p w:rsidR="00E70800" w:rsidRPr="000C4486" w:rsidRDefault="00E70800"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А  М І С Ь К А  Р А Д А </w:t>
      </w:r>
    </w:p>
    <w:p w:rsidR="00E70800" w:rsidRPr="000C4486" w:rsidRDefault="00E70800"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О Г О  Р А Й О Н У  </w:t>
      </w:r>
    </w:p>
    <w:p w:rsidR="00E70800" w:rsidRPr="000C4486" w:rsidRDefault="00E70800"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 А К А Р П А Т С Ь К О Ї  О Б Л А С Т І</w:t>
      </w:r>
    </w:p>
    <w:p w:rsidR="00E70800" w:rsidRPr="000C4486" w:rsidRDefault="00E70800"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3 сесія VIII скликання</w:t>
      </w:r>
    </w:p>
    <w:p w:rsidR="00E70800" w:rsidRPr="000C4486" w:rsidRDefault="00E70800" w:rsidP="000C4486">
      <w:pPr>
        <w:spacing w:after="0" w:line="240" w:lineRule="auto"/>
        <w:rPr>
          <w:rFonts w:ascii="Times New Roman" w:hAnsi="Times New Roman" w:cs="Times New Roman"/>
          <w:color w:val="000000" w:themeColor="text1"/>
          <w:sz w:val="28"/>
          <w:szCs w:val="28"/>
          <w:lang w:val="uk-UA"/>
        </w:rPr>
      </w:pPr>
    </w:p>
    <w:p w:rsidR="00E70800" w:rsidRPr="000C4486" w:rsidRDefault="00E70800"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І Ш Е Н </w:t>
      </w:r>
      <w:proofErr w:type="spellStart"/>
      <w:r w:rsidRPr="000C4486">
        <w:rPr>
          <w:rFonts w:ascii="Times New Roman" w:hAnsi="Times New Roman" w:cs="Times New Roman"/>
          <w:color w:val="000000" w:themeColor="text1"/>
          <w:sz w:val="28"/>
          <w:szCs w:val="28"/>
          <w:lang w:val="uk-UA"/>
        </w:rPr>
        <w:t>Н</w:t>
      </w:r>
      <w:proofErr w:type="spellEnd"/>
      <w:r w:rsidRPr="000C4486">
        <w:rPr>
          <w:rFonts w:ascii="Times New Roman" w:hAnsi="Times New Roman" w:cs="Times New Roman"/>
          <w:color w:val="000000" w:themeColor="text1"/>
          <w:sz w:val="28"/>
          <w:szCs w:val="28"/>
          <w:lang w:val="uk-UA"/>
        </w:rPr>
        <w:t xml:space="preserve"> Я</w:t>
      </w:r>
    </w:p>
    <w:p w:rsidR="00E70800" w:rsidRPr="000C4486" w:rsidRDefault="00E70800" w:rsidP="000C4486">
      <w:pPr>
        <w:spacing w:after="0" w:line="240" w:lineRule="auto"/>
        <w:rPr>
          <w:rFonts w:ascii="Times New Roman" w:hAnsi="Times New Roman" w:cs="Times New Roman"/>
          <w:color w:val="000000" w:themeColor="text1"/>
          <w:sz w:val="28"/>
          <w:szCs w:val="28"/>
          <w:lang w:val="uk-UA"/>
        </w:rPr>
      </w:pPr>
    </w:p>
    <w:p w:rsidR="00E70800" w:rsidRPr="000C4486" w:rsidRDefault="00E70800"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від 25</w:t>
      </w:r>
      <w:r w:rsidR="00A74FE6" w:rsidRPr="000C4486">
        <w:rPr>
          <w:rFonts w:ascii="Times New Roman" w:hAnsi="Times New Roman" w:cs="Times New Roman"/>
          <w:color w:val="000000" w:themeColor="text1"/>
          <w:sz w:val="28"/>
          <w:szCs w:val="28"/>
          <w:lang w:val="uk-UA"/>
        </w:rPr>
        <w:t xml:space="preserve"> грудня  2020  року  </w:t>
      </w:r>
      <w:r w:rsidR="00A74FE6" w:rsidRPr="000C4486">
        <w:rPr>
          <w:rFonts w:ascii="Times New Roman" w:hAnsi="Times New Roman" w:cs="Times New Roman"/>
          <w:color w:val="000000" w:themeColor="text1"/>
          <w:sz w:val="28"/>
          <w:szCs w:val="28"/>
          <w:lang w:val="uk-UA"/>
        </w:rPr>
        <w:tab/>
      </w:r>
      <w:r w:rsidR="00A74FE6" w:rsidRPr="000C4486">
        <w:rPr>
          <w:rFonts w:ascii="Times New Roman" w:hAnsi="Times New Roman" w:cs="Times New Roman"/>
          <w:color w:val="000000" w:themeColor="text1"/>
          <w:sz w:val="28"/>
          <w:szCs w:val="28"/>
          <w:lang w:val="uk-UA"/>
        </w:rPr>
        <w:tab/>
      </w:r>
      <w:r w:rsidR="00A74FE6" w:rsidRPr="000C4486">
        <w:rPr>
          <w:rFonts w:ascii="Times New Roman" w:hAnsi="Times New Roman" w:cs="Times New Roman"/>
          <w:color w:val="000000" w:themeColor="text1"/>
          <w:sz w:val="28"/>
          <w:szCs w:val="28"/>
          <w:lang w:val="uk-UA"/>
        </w:rPr>
        <w:tab/>
      </w:r>
      <w:r w:rsidR="00A74FE6" w:rsidRPr="000C4486">
        <w:rPr>
          <w:rFonts w:ascii="Times New Roman" w:hAnsi="Times New Roman" w:cs="Times New Roman"/>
          <w:color w:val="000000" w:themeColor="text1"/>
          <w:sz w:val="28"/>
          <w:szCs w:val="28"/>
          <w:lang w:val="uk-UA"/>
        </w:rPr>
        <w:tab/>
      </w:r>
      <w:r w:rsidR="00A74FE6" w:rsidRPr="000C4486">
        <w:rPr>
          <w:rFonts w:ascii="Times New Roman" w:hAnsi="Times New Roman" w:cs="Times New Roman"/>
          <w:color w:val="000000" w:themeColor="text1"/>
          <w:sz w:val="28"/>
          <w:szCs w:val="28"/>
          <w:lang w:val="uk-UA"/>
        </w:rPr>
        <w:tab/>
      </w:r>
      <w:r w:rsidR="00A74FE6" w:rsidRPr="000C4486">
        <w:rPr>
          <w:rFonts w:ascii="Times New Roman" w:hAnsi="Times New Roman" w:cs="Times New Roman"/>
          <w:color w:val="000000" w:themeColor="text1"/>
          <w:sz w:val="28"/>
          <w:szCs w:val="28"/>
          <w:lang w:val="uk-UA"/>
        </w:rPr>
        <w:tab/>
      </w:r>
      <w:r w:rsidR="00A74FE6" w:rsidRPr="000C4486">
        <w:rPr>
          <w:rFonts w:ascii="Times New Roman" w:hAnsi="Times New Roman" w:cs="Times New Roman"/>
          <w:color w:val="000000" w:themeColor="text1"/>
          <w:sz w:val="28"/>
          <w:szCs w:val="28"/>
          <w:lang w:val="uk-UA"/>
        </w:rPr>
        <w:tab/>
      </w:r>
      <w:r w:rsidR="00A74FE6" w:rsidRPr="000C4486">
        <w:rPr>
          <w:rFonts w:ascii="Times New Roman" w:hAnsi="Times New Roman" w:cs="Times New Roman"/>
          <w:color w:val="000000" w:themeColor="text1"/>
          <w:sz w:val="28"/>
          <w:szCs w:val="28"/>
          <w:lang w:val="uk-UA"/>
        </w:rPr>
        <w:tab/>
        <w:t>№41</w:t>
      </w:r>
    </w:p>
    <w:p w:rsidR="00E70800" w:rsidRPr="000C4486" w:rsidRDefault="00E70800"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 Рахів</w:t>
      </w:r>
    </w:p>
    <w:p w:rsidR="00E70800" w:rsidRPr="000C4486" w:rsidRDefault="00E70800" w:rsidP="000C4486">
      <w:pPr>
        <w:spacing w:after="0" w:line="240" w:lineRule="auto"/>
        <w:rPr>
          <w:rFonts w:ascii="Times New Roman" w:hAnsi="Times New Roman" w:cs="Times New Roman"/>
          <w:color w:val="000000" w:themeColor="text1"/>
          <w:sz w:val="28"/>
          <w:szCs w:val="28"/>
          <w:lang w:val="uk-UA"/>
        </w:rPr>
      </w:pPr>
    </w:p>
    <w:p w:rsidR="00851711" w:rsidRPr="000C4486" w:rsidRDefault="00851711" w:rsidP="000C4486">
      <w:pPr>
        <w:spacing w:after="0" w:line="240" w:lineRule="auto"/>
        <w:jc w:val="both"/>
        <w:rPr>
          <w:rFonts w:ascii="Times New Roman" w:hAnsi="Times New Roman" w:cs="Times New Roman"/>
          <w:color w:val="000000" w:themeColor="text1"/>
          <w:sz w:val="28"/>
          <w:szCs w:val="28"/>
          <w:bdr w:val="none" w:sz="0" w:space="0" w:color="auto" w:frame="1"/>
          <w:lang w:val="uk-UA"/>
        </w:rPr>
      </w:pPr>
      <w:r w:rsidRPr="000C4486">
        <w:rPr>
          <w:rFonts w:ascii="Times New Roman" w:hAnsi="Times New Roman" w:cs="Times New Roman"/>
          <w:color w:val="000000" w:themeColor="text1"/>
          <w:sz w:val="28"/>
          <w:szCs w:val="28"/>
          <w:bdr w:val="none" w:sz="0" w:space="0" w:color="auto" w:frame="1"/>
          <w:lang w:val="uk-UA"/>
        </w:rPr>
        <w:t xml:space="preserve">Про затвердження Програми розвитку земельних </w:t>
      </w:r>
    </w:p>
    <w:p w:rsidR="00851711" w:rsidRPr="000C4486" w:rsidRDefault="00851711" w:rsidP="000C4486">
      <w:pPr>
        <w:spacing w:after="0" w:line="240" w:lineRule="auto"/>
        <w:jc w:val="both"/>
        <w:rPr>
          <w:rFonts w:ascii="Times New Roman" w:hAnsi="Times New Roman" w:cs="Times New Roman"/>
          <w:color w:val="000000" w:themeColor="text1"/>
          <w:sz w:val="28"/>
          <w:szCs w:val="28"/>
          <w:bdr w:val="none" w:sz="0" w:space="0" w:color="auto" w:frame="1"/>
          <w:lang w:val="uk-UA"/>
        </w:rPr>
      </w:pPr>
      <w:r w:rsidRPr="000C4486">
        <w:rPr>
          <w:rFonts w:ascii="Times New Roman" w:hAnsi="Times New Roman" w:cs="Times New Roman"/>
          <w:color w:val="000000" w:themeColor="text1"/>
          <w:sz w:val="28"/>
          <w:szCs w:val="28"/>
          <w:bdr w:val="none" w:sz="0" w:space="0" w:color="auto" w:frame="1"/>
          <w:lang w:val="uk-UA"/>
        </w:rPr>
        <w:t xml:space="preserve">відносин, раціонального використання та охорони </w:t>
      </w:r>
    </w:p>
    <w:p w:rsidR="00851711" w:rsidRPr="000C4486" w:rsidRDefault="00851711" w:rsidP="000C4486">
      <w:pPr>
        <w:spacing w:after="0" w:line="240" w:lineRule="auto"/>
        <w:jc w:val="both"/>
        <w:rPr>
          <w:rFonts w:ascii="Times New Roman" w:hAnsi="Times New Roman" w:cs="Times New Roman"/>
          <w:bCs/>
          <w:color w:val="000000" w:themeColor="text1"/>
          <w:sz w:val="28"/>
          <w:szCs w:val="72"/>
          <w:lang w:val="uk-UA"/>
        </w:rPr>
      </w:pPr>
      <w:r w:rsidRPr="000C4486">
        <w:rPr>
          <w:rFonts w:ascii="Times New Roman" w:hAnsi="Times New Roman" w:cs="Times New Roman"/>
          <w:color w:val="000000" w:themeColor="text1"/>
          <w:sz w:val="28"/>
          <w:szCs w:val="28"/>
          <w:bdr w:val="none" w:sz="0" w:space="0" w:color="auto" w:frame="1"/>
          <w:lang w:val="uk-UA"/>
        </w:rPr>
        <w:t xml:space="preserve">земель на території </w:t>
      </w:r>
      <w:r w:rsidRPr="000C4486">
        <w:rPr>
          <w:rFonts w:ascii="Times New Roman" w:hAnsi="Times New Roman" w:cs="Times New Roman"/>
          <w:bCs/>
          <w:color w:val="000000" w:themeColor="text1"/>
          <w:sz w:val="28"/>
          <w:szCs w:val="72"/>
          <w:lang w:val="uk-UA"/>
        </w:rPr>
        <w:t xml:space="preserve">Рахівської міської територіальної </w:t>
      </w:r>
    </w:p>
    <w:p w:rsidR="00851711" w:rsidRPr="000C4486" w:rsidRDefault="00851711"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bCs/>
          <w:color w:val="000000" w:themeColor="text1"/>
          <w:sz w:val="28"/>
          <w:szCs w:val="72"/>
          <w:lang w:val="uk-UA"/>
        </w:rPr>
        <w:t xml:space="preserve">громади </w:t>
      </w:r>
      <w:r w:rsidRPr="000C4486">
        <w:rPr>
          <w:rFonts w:ascii="Times New Roman" w:hAnsi="Times New Roman" w:cs="Times New Roman"/>
          <w:color w:val="000000" w:themeColor="text1"/>
          <w:sz w:val="28"/>
          <w:szCs w:val="28"/>
          <w:bdr w:val="none" w:sz="0" w:space="0" w:color="auto" w:frame="1"/>
          <w:lang w:val="uk-UA"/>
        </w:rPr>
        <w:t>на 2021-2022 роки</w:t>
      </w:r>
    </w:p>
    <w:p w:rsidR="00851711" w:rsidRPr="000C4486" w:rsidRDefault="00851711" w:rsidP="000C4486">
      <w:pPr>
        <w:spacing w:after="0" w:line="240" w:lineRule="auto"/>
        <w:ind w:firstLine="567"/>
        <w:jc w:val="both"/>
        <w:rPr>
          <w:rFonts w:ascii="Times New Roman" w:hAnsi="Times New Roman" w:cs="Times New Roman"/>
          <w:color w:val="000000" w:themeColor="text1"/>
          <w:sz w:val="28"/>
          <w:szCs w:val="28"/>
          <w:lang w:val="uk-UA"/>
        </w:rPr>
      </w:pPr>
    </w:p>
    <w:p w:rsidR="001E21FF" w:rsidRPr="000C4486" w:rsidRDefault="00851711"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bdr w:val="none" w:sz="0" w:space="0" w:color="auto" w:frame="1"/>
          <w:lang w:val="uk-UA"/>
        </w:rPr>
        <w:t xml:space="preserve">З метою забезпечення ефективного використання земельного фонду </w:t>
      </w:r>
      <w:r w:rsidRPr="000C4486">
        <w:rPr>
          <w:rFonts w:ascii="Times New Roman" w:hAnsi="Times New Roman" w:cs="Times New Roman"/>
          <w:bCs/>
          <w:color w:val="000000" w:themeColor="text1"/>
          <w:sz w:val="28"/>
          <w:szCs w:val="72"/>
          <w:lang w:val="uk-UA"/>
        </w:rPr>
        <w:t>Рахівської міської територіальної громади</w:t>
      </w:r>
      <w:r w:rsidRPr="000C4486">
        <w:rPr>
          <w:rFonts w:ascii="Times New Roman" w:hAnsi="Times New Roman" w:cs="Times New Roman"/>
          <w:color w:val="000000" w:themeColor="text1"/>
          <w:sz w:val="28"/>
          <w:szCs w:val="28"/>
          <w:bdr w:val="none" w:sz="0" w:space="0" w:color="auto" w:frame="1"/>
          <w:lang w:val="uk-UA"/>
        </w:rPr>
        <w:t xml:space="preserve">, раціонального використання коштів, що спрямовуються на виконання робіт з розвитку земельних відносин та охорони земель, відповідно до пунктів 22, 34, частини 1, статті 26 Закону України «Про місцеве самоврядування в Україні», </w:t>
      </w:r>
      <w:r w:rsidR="001E21FF" w:rsidRPr="000C4486">
        <w:rPr>
          <w:rFonts w:ascii="Times New Roman" w:hAnsi="Times New Roman" w:cs="Times New Roman"/>
          <w:color w:val="000000" w:themeColor="text1"/>
          <w:sz w:val="28"/>
          <w:szCs w:val="28"/>
          <w:lang w:val="uk-UA"/>
        </w:rPr>
        <w:t>Рахівська міська рада</w:t>
      </w:r>
    </w:p>
    <w:p w:rsidR="001E21FF" w:rsidRPr="000C4486" w:rsidRDefault="001E21FF" w:rsidP="000C4486">
      <w:pPr>
        <w:tabs>
          <w:tab w:val="left" w:pos="4068"/>
        </w:tabs>
        <w:spacing w:after="0" w:line="240" w:lineRule="auto"/>
        <w:jc w:val="both"/>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ab/>
      </w:r>
    </w:p>
    <w:p w:rsidR="001E21FF" w:rsidRPr="000C4486" w:rsidRDefault="001E21FF" w:rsidP="000C4486">
      <w:pPr>
        <w:spacing w:after="0" w:line="240" w:lineRule="auto"/>
        <w:jc w:val="center"/>
        <w:rPr>
          <w:rFonts w:ascii="Times New Roman" w:hAnsi="Times New Roman" w:cs="Times New Roman"/>
          <w:color w:val="000000" w:themeColor="text1"/>
          <w:sz w:val="28"/>
          <w:szCs w:val="26"/>
          <w:lang w:val="uk-UA"/>
        </w:rPr>
      </w:pPr>
      <w:r w:rsidRPr="000C4486">
        <w:rPr>
          <w:rFonts w:ascii="Times New Roman" w:hAnsi="Times New Roman" w:cs="Times New Roman"/>
          <w:color w:val="000000" w:themeColor="text1"/>
          <w:sz w:val="28"/>
          <w:szCs w:val="26"/>
          <w:lang w:val="uk-UA"/>
        </w:rPr>
        <w:t>В И Р І Ш И Л А:</w:t>
      </w:r>
    </w:p>
    <w:p w:rsidR="00851711" w:rsidRPr="000C4486" w:rsidRDefault="00851711" w:rsidP="000C4486">
      <w:pPr>
        <w:spacing w:after="0" w:line="240" w:lineRule="auto"/>
        <w:ind w:firstLine="567"/>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bdr w:val="none" w:sz="0" w:space="0" w:color="auto" w:frame="1"/>
          <w:lang w:val="uk-UA"/>
        </w:rPr>
        <w:t xml:space="preserve">1. Затвердити Програму розвитку земельних відносин, раціонального використання та охорони земель на території </w:t>
      </w:r>
      <w:r w:rsidRPr="000C4486">
        <w:rPr>
          <w:rFonts w:ascii="Times New Roman" w:hAnsi="Times New Roman" w:cs="Times New Roman"/>
          <w:bCs/>
          <w:color w:val="000000" w:themeColor="text1"/>
          <w:sz w:val="28"/>
          <w:szCs w:val="72"/>
          <w:lang w:val="uk-UA"/>
        </w:rPr>
        <w:t>Рахівської міської територіальної громади</w:t>
      </w:r>
      <w:r w:rsidRPr="000C4486">
        <w:rPr>
          <w:rFonts w:ascii="Times New Roman" w:hAnsi="Times New Roman" w:cs="Times New Roman"/>
          <w:color w:val="000000" w:themeColor="text1"/>
          <w:sz w:val="28"/>
          <w:szCs w:val="28"/>
          <w:bdr w:val="none" w:sz="0" w:space="0" w:color="auto" w:frame="1"/>
          <w:lang w:val="uk-UA"/>
        </w:rPr>
        <w:t>на 2021</w:t>
      </w:r>
      <w:r w:rsidRPr="000C4486">
        <w:rPr>
          <w:rFonts w:ascii="Times New Roman" w:hAnsi="Times New Roman" w:cs="Times New Roman"/>
          <w:color w:val="000000" w:themeColor="text1"/>
          <w:sz w:val="28"/>
          <w:szCs w:val="28"/>
          <w:bdr w:val="none" w:sz="0" w:space="0" w:color="auto" w:frame="1"/>
          <w:lang w:val="uk-UA"/>
        </w:rPr>
        <w:noBreakHyphen/>
        <w:t>2022 роки (додається).</w:t>
      </w:r>
    </w:p>
    <w:p w:rsidR="00851711" w:rsidRPr="000C4486" w:rsidRDefault="00851711" w:rsidP="000C4486">
      <w:pPr>
        <w:spacing w:after="0" w:line="240" w:lineRule="auto"/>
        <w:ind w:firstLine="360"/>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 Виконавчим апаратом міської ради забезпечити виконання передбачених Програмою заходів.</w:t>
      </w:r>
    </w:p>
    <w:p w:rsidR="00851711" w:rsidRPr="000C4486" w:rsidRDefault="00851711" w:rsidP="000C4486">
      <w:pPr>
        <w:spacing w:after="0" w:line="240" w:lineRule="auto"/>
        <w:ind w:firstLine="360"/>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3. Фінансово - господарському відділу Рахівської міської ради  виходячи з можливостей дохідної частини міського бюджету, передбачити кошти на виконання заходів Програми.</w:t>
      </w:r>
    </w:p>
    <w:p w:rsidR="00851711" w:rsidRPr="000C4486" w:rsidRDefault="00851711" w:rsidP="000C4486">
      <w:pPr>
        <w:spacing w:after="0" w:line="240" w:lineRule="auto"/>
        <w:ind w:firstLine="360"/>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4. Виконання Програми відбувається в межах коштів, затверджених у міському бюджеті.</w:t>
      </w:r>
    </w:p>
    <w:p w:rsidR="00851711" w:rsidRPr="000C4486" w:rsidRDefault="00851711" w:rsidP="000C4486">
      <w:pPr>
        <w:spacing w:after="0" w:line="240" w:lineRule="auto"/>
        <w:ind w:firstLine="360"/>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5. Інформацію про виконання даної Програми заслухати на сесії міської ради в ІV кварталі 2021 року.</w:t>
      </w:r>
    </w:p>
    <w:p w:rsidR="00851711" w:rsidRPr="000C4486" w:rsidRDefault="00851711" w:rsidP="000C4486">
      <w:pPr>
        <w:spacing w:after="0" w:line="240" w:lineRule="auto"/>
        <w:ind w:firstLine="360"/>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6.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851711" w:rsidRPr="000C4486" w:rsidRDefault="00851711" w:rsidP="000C4486">
      <w:pPr>
        <w:tabs>
          <w:tab w:val="left" w:pos="7088"/>
        </w:tabs>
        <w:spacing w:after="0" w:line="240" w:lineRule="auto"/>
        <w:jc w:val="both"/>
        <w:rPr>
          <w:rFonts w:ascii="Times New Roman" w:hAnsi="Times New Roman" w:cs="Times New Roman"/>
          <w:color w:val="000000" w:themeColor="text1"/>
          <w:sz w:val="28"/>
          <w:szCs w:val="28"/>
          <w:bdr w:val="none" w:sz="0" w:space="0" w:color="auto" w:frame="1"/>
          <w:lang w:val="uk-UA"/>
        </w:rPr>
      </w:pPr>
    </w:p>
    <w:p w:rsidR="00851711" w:rsidRPr="000C4486" w:rsidRDefault="00851711"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Міський голова</w:t>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t xml:space="preserve">  </w:t>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t>В.МЕДВІДЬ</w:t>
      </w:r>
    </w:p>
    <w:p w:rsidR="00851711" w:rsidRPr="000C4486" w:rsidRDefault="00851711" w:rsidP="000C4486">
      <w:pPr>
        <w:spacing w:after="0" w:line="240" w:lineRule="auto"/>
        <w:rPr>
          <w:rFonts w:ascii="Times New Roman" w:eastAsia="Calibri" w:hAnsi="Times New Roman" w:cs="Times New Roman"/>
          <w:color w:val="000000" w:themeColor="text1"/>
          <w:sz w:val="24"/>
          <w:szCs w:val="24"/>
          <w:lang w:val="uk-UA"/>
        </w:rPr>
      </w:pPr>
      <w:r w:rsidRPr="000C4486">
        <w:rPr>
          <w:rFonts w:ascii="Times New Roman" w:hAnsi="Times New Roman" w:cs="Times New Roman"/>
          <w:color w:val="000000" w:themeColor="text1"/>
          <w:sz w:val="28"/>
          <w:szCs w:val="28"/>
          <w:lang w:val="uk-UA"/>
        </w:rPr>
        <w:br w:type="page"/>
      </w:r>
    </w:p>
    <w:tbl>
      <w:tblPr>
        <w:tblW w:w="0" w:type="auto"/>
        <w:jc w:val="right"/>
        <w:tblInd w:w="-678" w:type="dxa"/>
        <w:tblLook w:val="01E0" w:firstRow="1" w:lastRow="1" w:firstColumn="1" w:lastColumn="1" w:noHBand="0" w:noVBand="0"/>
      </w:tblPr>
      <w:tblGrid>
        <w:gridCol w:w="2906"/>
      </w:tblGrid>
      <w:tr w:rsidR="000C4486" w:rsidRPr="00FB2FAB" w:rsidTr="006D4413">
        <w:trPr>
          <w:jc w:val="right"/>
        </w:trPr>
        <w:tc>
          <w:tcPr>
            <w:tcW w:w="2906" w:type="dxa"/>
          </w:tcPr>
          <w:p w:rsidR="006D4413" w:rsidRPr="000C4486" w:rsidRDefault="006D4413" w:rsidP="000C4486">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2690"/>
            </w:tblGrid>
            <w:tr w:rsidR="000C4486" w:rsidRPr="00FB2FAB" w:rsidTr="006D4413">
              <w:trPr>
                <w:trHeight w:val="1292"/>
                <w:jc w:val="right"/>
              </w:trPr>
              <w:tc>
                <w:tcPr>
                  <w:tcW w:w="3267" w:type="dxa"/>
                </w:tcPr>
                <w:p w:rsidR="006D4413" w:rsidRPr="000C4486" w:rsidRDefault="006D4413" w:rsidP="000C4486">
                  <w:pPr>
                    <w:spacing w:after="0" w:line="240" w:lineRule="auto"/>
                    <w:rPr>
                      <w:rFonts w:ascii="Times New Roman" w:eastAsia="Times New Roman" w:hAnsi="Times New Roman" w:cs="Times New Roman"/>
                      <w:color w:val="000000" w:themeColor="text1"/>
                      <w:lang w:val="uk-UA"/>
                    </w:rPr>
                  </w:pP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rPr>
                    <w:br w:type="page"/>
                  </w:r>
                  <w:r w:rsidRPr="000C4486">
                    <w:rPr>
                      <w:rFonts w:ascii="Times New Roman" w:hAnsi="Times New Roman" w:cs="Times New Roman"/>
                      <w:b/>
                      <w:color w:val="000000" w:themeColor="text1"/>
                      <w:lang w:val="uk-UA"/>
                    </w:rPr>
                    <w:br w:type="page"/>
                  </w:r>
                  <w:r w:rsidRPr="000C4486">
                    <w:rPr>
                      <w:rFonts w:ascii="Times New Roman" w:hAnsi="Times New Roman" w:cs="Times New Roman"/>
                      <w:color w:val="000000" w:themeColor="text1"/>
                      <w:lang w:val="uk-UA"/>
                    </w:rPr>
                    <w:t xml:space="preserve">           Додаток                                                                              до рішення міської ради  </w:t>
                  </w:r>
                </w:p>
                <w:p w:rsidR="006D4413" w:rsidRPr="000C4486" w:rsidRDefault="006D4413" w:rsidP="000C4486">
                  <w:pPr>
                    <w:spacing w:after="0" w:line="240" w:lineRule="auto"/>
                    <w:rPr>
                      <w:rFonts w:ascii="Times New Roman" w:hAnsi="Times New Roman" w:cs="Times New Roman"/>
                      <w:color w:val="000000" w:themeColor="text1"/>
                      <w:lang w:val="uk-UA" w:eastAsia="ru-RU"/>
                    </w:rPr>
                  </w:pPr>
                  <w:r w:rsidRPr="000C4486">
                    <w:rPr>
                      <w:rFonts w:ascii="Times New Roman" w:hAnsi="Times New Roman" w:cs="Times New Roman"/>
                      <w:color w:val="000000" w:themeColor="text1"/>
                      <w:lang w:val="uk-UA"/>
                    </w:rPr>
                    <w:t xml:space="preserve">3-ої сесії 8-го скликання                                                                                      </w:t>
                  </w:r>
                  <w:r w:rsidR="00A74FE6" w:rsidRPr="000C4486">
                    <w:rPr>
                      <w:rFonts w:ascii="Times New Roman" w:hAnsi="Times New Roman" w:cs="Times New Roman"/>
                      <w:color w:val="000000" w:themeColor="text1"/>
                      <w:lang w:val="uk-UA"/>
                    </w:rPr>
                    <w:t xml:space="preserve">           від 25.12.2020 р. №41</w:t>
                  </w:r>
                </w:p>
                <w:p w:rsidR="006D4413" w:rsidRPr="000C4486" w:rsidRDefault="006D4413" w:rsidP="000C4486">
                  <w:pPr>
                    <w:spacing w:after="0" w:line="240" w:lineRule="auto"/>
                    <w:rPr>
                      <w:rFonts w:ascii="Times New Roman" w:eastAsia="Times New Roman" w:hAnsi="Times New Roman" w:cs="Times New Roman"/>
                      <w:color w:val="000000" w:themeColor="text1"/>
                      <w:lang w:val="uk-UA"/>
                    </w:rPr>
                  </w:pPr>
                </w:p>
              </w:tc>
            </w:tr>
          </w:tbl>
          <w:p w:rsidR="006D4413" w:rsidRPr="000C4486" w:rsidRDefault="006D4413" w:rsidP="000C4486">
            <w:pPr>
              <w:spacing w:after="0" w:line="240" w:lineRule="auto"/>
              <w:rPr>
                <w:rFonts w:ascii="Times New Roman" w:hAnsi="Times New Roman" w:cs="Times New Roman"/>
                <w:b/>
                <w:color w:val="000000" w:themeColor="text1"/>
                <w:sz w:val="32"/>
                <w:szCs w:val="32"/>
                <w:lang w:val="uk-UA"/>
              </w:rPr>
            </w:pPr>
          </w:p>
          <w:p w:rsidR="00851711" w:rsidRPr="000C4486" w:rsidRDefault="00851711" w:rsidP="000C4486">
            <w:pPr>
              <w:spacing w:after="0" w:line="240" w:lineRule="auto"/>
              <w:rPr>
                <w:rFonts w:ascii="Times New Roman" w:eastAsia="Times New Roman" w:hAnsi="Times New Roman" w:cs="Times New Roman"/>
                <w:color w:val="000000" w:themeColor="text1"/>
                <w:sz w:val="24"/>
                <w:szCs w:val="24"/>
                <w:lang w:val="uk-UA"/>
              </w:rPr>
            </w:pPr>
          </w:p>
        </w:tc>
      </w:tr>
    </w:tbl>
    <w:p w:rsidR="00851711" w:rsidRPr="000C4486" w:rsidRDefault="00851711" w:rsidP="000C4486">
      <w:pPr>
        <w:tabs>
          <w:tab w:val="center" w:pos="0"/>
        </w:tabs>
        <w:spacing w:after="0" w:line="240" w:lineRule="auto"/>
        <w:rPr>
          <w:rFonts w:ascii="Times New Roman" w:eastAsia="Times New Roman" w:hAnsi="Times New Roman" w:cs="Times New Roman"/>
          <w:color w:val="000000" w:themeColor="text1"/>
          <w:sz w:val="24"/>
          <w:szCs w:val="24"/>
          <w:lang w:val="uk-UA"/>
        </w:rPr>
      </w:pPr>
    </w:p>
    <w:p w:rsidR="00851711" w:rsidRPr="000C4486" w:rsidRDefault="00851711" w:rsidP="000C4486">
      <w:pPr>
        <w:spacing w:after="0" w:line="240" w:lineRule="auto"/>
        <w:jc w:val="center"/>
        <w:rPr>
          <w:rFonts w:ascii="Times New Roman" w:hAnsi="Times New Roman" w:cs="Times New Roman"/>
          <w:b/>
          <w:color w:val="000000" w:themeColor="text1"/>
          <w:sz w:val="32"/>
          <w:szCs w:val="32"/>
          <w:lang w:val="uk-UA"/>
        </w:rPr>
      </w:pPr>
      <w:r w:rsidRPr="000C4486">
        <w:rPr>
          <w:rFonts w:ascii="Times New Roman" w:hAnsi="Times New Roman" w:cs="Times New Roman"/>
          <w:b/>
          <w:color w:val="000000" w:themeColor="text1"/>
          <w:sz w:val="32"/>
          <w:szCs w:val="32"/>
          <w:lang w:val="uk-UA"/>
        </w:rPr>
        <w:t>ПАСПОРТ</w:t>
      </w:r>
    </w:p>
    <w:p w:rsidR="00851711" w:rsidRPr="000C4486" w:rsidRDefault="00851711" w:rsidP="000C4486">
      <w:pPr>
        <w:spacing w:after="0" w:line="240" w:lineRule="auto"/>
        <w:jc w:val="center"/>
        <w:rPr>
          <w:rFonts w:ascii="Times New Roman" w:hAnsi="Times New Roman" w:cs="Times New Roman"/>
          <w:color w:val="000000" w:themeColor="text1"/>
          <w:sz w:val="32"/>
          <w:szCs w:val="32"/>
          <w:lang w:val="uk-UA" w:eastAsia="ru-RU"/>
        </w:rPr>
      </w:pPr>
      <w:r w:rsidRPr="000C4486">
        <w:rPr>
          <w:rFonts w:ascii="Times New Roman" w:hAnsi="Times New Roman" w:cs="Times New Roman"/>
          <w:color w:val="000000" w:themeColor="text1"/>
          <w:sz w:val="32"/>
          <w:szCs w:val="32"/>
          <w:lang w:val="uk-UA"/>
        </w:rPr>
        <w:t>Програми розвитку земельних відносин, раціонального використання та охорони земель на території</w:t>
      </w:r>
    </w:p>
    <w:p w:rsidR="00851711" w:rsidRPr="000C4486" w:rsidRDefault="00851711"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bCs/>
          <w:color w:val="000000" w:themeColor="text1"/>
          <w:sz w:val="28"/>
          <w:szCs w:val="72"/>
          <w:lang w:val="uk-UA"/>
        </w:rPr>
        <w:t xml:space="preserve">Рахівської міської територіальної громади </w:t>
      </w:r>
      <w:r w:rsidRPr="000C4486">
        <w:rPr>
          <w:rFonts w:ascii="Times New Roman" w:hAnsi="Times New Roman" w:cs="Times New Roman"/>
          <w:bCs/>
          <w:color w:val="000000" w:themeColor="text1"/>
          <w:sz w:val="28"/>
          <w:szCs w:val="28"/>
          <w:bdr w:val="none" w:sz="0" w:space="0" w:color="auto" w:frame="1"/>
          <w:lang w:val="uk-UA"/>
        </w:rPr>
        <w:t>2021</w:t>
      </w:r>
      <w:r w:rsidRPr="000C4486">
        <w:rPr>
          <w:rFonts w:ascii="Times New Roman" w:hAnsi="Times New Roman" w:cs="Times New Roman"/>
          <w:bCs/>
          <w:color w:val="000000" w:themeColor="text1"/>
          <w:sz w:val="28"/>
          <w:szCs w:val="28"/>
          <w:bdr w:val="none" w:sz="0" w:space="0" w:color="auto" w:frame="1"/>
          <w:lang w:val="uk-UA"/>
        </w:rPr>
        <w:noBreakHyphen/>
        <w:t>2022 РОКИ</w:t>
      </w:r>
    </w:p>
    <w:p w:rsidR="00851711" w:rsidRPr="000C4486" w:rsidRDefault="00851711" w:rsidP="000C4486">
      <w:pPr>
        <w:spacing w:after="0" w:line="240" w:lineRule="auto"/>
        <w:jc w:val="both"/>
        <w:rPr>
          <w:rFonts w:ascii="Times New Roman" w:hAnsi="Times New Roman" w:cs="Times New Roman"/>
          <w:color w:val="000000" w:themeColor="text1"/>
          <w:sz w:val="26"/>
          <w:szCs w:val="28"/>
          <w:lang w:val="uk-UA"/>
        </w:rPr>
      </w:pPr>
    </w:p>
    <w:p w:rsidR="00851711" w:rsidRPr="000C4486" w:rsidRDefault="00851711"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1. </w:t>
      </w:r>
      <w:r w:rsidRPr="000C4486">
        <w:rPr>
          <w:rFonts w:ascii="Times New Roman" w:hAnsi="Times New Roman" w:cs="Times New Roman"/>
          <w:b/>
          <w:color w:val="000000" w:themeColor="text1"/>
          <w:sz w:val="28"/>
          <w:szCs w:val="28"/>
          <w:lang w:val="uk-UA"/>
        </w:rPr>
        <w:t>Ініціатор розроблення Програми:</w:t>
      </w:r>
      <w:r w:rsidRPr="000C4486">
        <w:rPr>
          <w:rFonts w:ascii="Times New Roman" w:hAnsi="Times New Roman" w:cs="Times New Roman"/>
          <w:color w:val="000000" w:themeColor="text1"/>
          <w:sz w:val="28"/>
          <w:szCs w:val="28"/>
          <w:lang w:val="uk-UA"/>
        </w:rPr>
        <w:t xml:space="preserve"> відділ земельних відносин, архітектури та містобудування. </w:t>
      </w:r>
    </w:p>
    <w:p w:rsidR="00851711" w:rsidRPr="000C4486" w:rsidRDefault="00851711"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2. </w:t>
      </w:r>
      <w:r w:rsidRPr="000C4486">
        <w:rPr>
          <w:rFonts w:ascii="Times New Roman" w:hAnsi="Times New Roman" w:cs="Times New Roman"/>
          <w:b/>
          <w:color w:val="000000" w:themeColor="text1"/>
          <w:sz w:val="28"/>
          <w:szCs w:val="28"/>
          <w:lang w:val="uk-UA"/>
        </w:rPr>
        <w:t>Розробники Програми:</w:t>
      </w:r>
      <w:r w:rsidRPr="000C4486">
        <w:rPr>
          <w:rFonts w:ascii="Times New Roman" w:hAnsi="Times New Roman" w:cs="Times New Roman"/>
          <w:color w:val="000000" w:themeColor="text1"/>
          <w:sz w:val="28"/>
          <w:szCs w:val="28"/>
          <w:lang w:val="uk-UA"/>
        </w:rPr>
        <w:t xml:space="preserve"> відділ земельних відносин, архітектури та містобудування.</w:t>
      </w:r>
    </w:p>
    <w:p w:rsidR="00851711" w:rsidRPr="000C4486" w:rsidRDefault="00851711"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3. </w:t>
      </w:r>
      <w:r w:rsidRPr="000C4486">
        <w:rPr>
          <w:rFonts w:ascii="Times New Roman" w:hAnsi="Times New Roman" w:cs="Times New Roman"/>
          <w:b/>
          <w:color w:val="000000" w:themeColor="text1"/>
          <w:sz w:val="28"/>
          <w:szCs w:val="28"/>
          <w:lang w:val="uk-UA"/>
        </w:rPr>
        <w:t>Відповідальний виконавець Програми:</w:t>
      </w:r>
      <w:r w:rsidRPr="000C4486">
        <w:rPr>
          <w:rFonts w:ascii="Times New Roman" w:hAnsi="Times New Roman" w:cs="Times New Roman"/>
          <w:color w:val="000000" w:themeColor="text1"/>
          <w:sz w:val="28"/>
          <w:szCs w:val="28"/>
          <w:lang w:val="uk-UA"/>
        </w:rPr>
        <w:t xml:space="preserve"> виконавчий апарат міської ради та відділ земельних відносин, архітектури та містобудування. </w:t>
      </w:r>
    </w:p>
    <w:p w:rsidR="00851711" w:rsidRPr="000C4486" w:rsidRDefault="00851711"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4. </w:t>
      </w:r>
      <w:r w:rsidRPr="000C4486">
        <w:rPr>
          <w:rFonts w:ascii="Times New Roman" w:hAnsi="Times New Roman" w:cs="Times New Roman"/>
          <w:b/>
          <w:color w:val="000000" w:themeColor="text1"/>
          <w:sz w:val="28"/>
          <w:szCs w:val="28"/>
          <w:lang w:val="uk-UA"/>
        </w:rPr>
        <w:t>Учасники Програми:</w:t>
      </w:r>
      <w:r w:rsidRPr="000C4486">
        <w:rPr>
          <w:rFonts w:ascii="Times New Roman" w:hAnsi="Times New Roman" w:cs="Times New Roman"/>
          <w:color w:val="000000" w:themeColor="text1"/>
          <w:sz w:val="28"/>
          <w:szCs w:val="28"/>
          <w:lang w:val="uk-UA"/>
        </w:rPr>
        <w:t xml:space="preserve"> </w:t>
      </w:r>
      <w:r w:rsidRPr="000C4486">
        <w:rPr>
          <w:rFonts w:ascii="Times New Roman" w:hAnsi="Times New Roman" w:cs="Times New Roman"/>
          <w:color w:val="000000" w:themeColor="text1"/>
          <w:sz w:val="28"/>
          <w:szCs w:val="28"/>
          <w:bdr w:val="none" w:sz="0" w:space="0" w:color="auto" w:frame="1"/>
          <w:lang w:val="uk-UA"/>
        </w:rPr>
        <w:t>виконавчий апарат ради, організації, особи, що можуть бути розробниками документації із землеустрою та оцінки земель відповідно до чинного законодавства України.</w:t>
      </w:r>
    </w:p>
    <w:p w:rsidR="00851711" w:rsidRPr="000C4486" w:rsidRDefault="00851711"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5. </w:t>
      </w:r>
      <w:r w:rsidRPr="000C4486">
        <w:rPr>
          <w:rFonts w:ascii="Times New Roman" w:hAnsi="Times New Roman" w:cs="Times New Roman"/>
          <w:b/>
          <w:color w:val="000000" w:themeColor="text1"/>
          <w:sz w:val="28"/>
          <w:szCs w:val="28"/>
          <w:lang w:val="uk-UA"/>
        </w:rPr>
        <w:t>Термін реалізації Програми:</w:t>
      </w:r>
      <w:r w:rsidRPr="000C4486">
        <w:rPr>
          <w:rFonts w:ascii="Times New Roman" w:hAnsi="Times New Roman" w:cs="Times New Roman"/>
          <w:color w:val="000000" w:themeColor="text1"/>
          <w:sz w:val="28"/>
          <w:szCs w:val="28"/>
          <w:lang w:val="uk-UA"/>
        </w:rPr>
        <w:t xml:space="preserve"> 2021 - 2022 роки.</w:t>
      </w:r>
    </w:p>
    <w:p w:rsidR="00851711" w:rsidRPr="000C4486" w:rsidRDefault="00851711"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6. Загальний обсяг необхідних для реалізації Програми фінансових ресурсів з міського бюджету складає </w:t>
      </w:r>
      <w:r w:rsidRPr="000C4486">
        <w:rPr>
          <w:rFonts w:ascii="Times New Roman" w:hAnsi="Times New Roman" w:cs="Times New Roman"/>
          <w:b/>
          <w:color w:val="000000" w:themeColor="text1"/>
          <w:sz w:val="28"/>
          <w:szCs w:val="28"/>
          <w:lang w:val="uk-UA"/>
        </w:rPr>
        <w:t xml:space="preserve">5 955 000 грн. </w:t>
      </w:r>
    </w:p>
    <w:p w:rsidR="00851711" w:rsidRPr="000C4486" w:rsidRDefault="00851711"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7.</w:t>
      </w:r>
      <w:r w:rsidRPr="000C4486">
        <w:rPr>
          <w:rFonts w:ascii="Times New Roman" w:hAnsi="Times New Roman" w:cs="Times New Roman"/>
          <w:b/>
          <w:color w:val="000000" w:themeColor="text1"/>
          <w:sz w:val="28"/>
          <w:szCs w:val="28"/>
          <w:lang w:val="uk-UA"/>
        </w:rPr>
        <w:t>Очікувані результати виконання Програми:</w:t>
      </w:r>
      <w:r w:rsidRPr="000C4486">
        <w:rPr>
          <w:rFonts w:ascii="Times New Roman" w:hAnsi="Times New Roman" w:cs="Times New Roman"/>
          <w:color w:val="000000" w:themeColor="text1"/>
          <w:sz w:val="28"/>
          <w:szCs w:val="28"/>
          <w:lang w:val="uk-UA"/>
        </w:rPr>
        <w:t xml:space="preserve"> результатом виконання Програми має стати підвищення ефективності раціонального використання та охорони земель Рахівської міської ради та збільшення надходження коштів до міського бюджету від плати за землю.</w:t>
      </w:r>
    </w:p>
    <w:p w:rsidR="00851711" w:rsidRPr="000C4486" w:rsidRDefault="00851711" w:rsidP="000C4486">
      <w:pPr>
        <w:spacing w:after="0" w:line="240" w:lineRule="auto"/>
        <w:rPr>
          <w:rFonts w:ascii="Times New Roman" w:hAnsi="Times New Roman" w:cs="Times New Roman"/>
          <w:color w:val="000000" w:themeColor="text1"/>
          <w:sz w:val="28"/>
          <w:szCs w:val="28"/>
          <w:lang w:val="uk-UA"/>
        </w:rPr>
      </w:pPr>
    </w:p>
    <w:p w:rsidR="00851711" w:rsidRPr="000C4486" w:rsidRDefault="00851711" w:rsidP="000C4486">
      <w:pPr>
        <w:spacing w:after="0" w:line="240" w:lineRule="auto"/>
        <w:jc w:val="center"/>
        <w:rPr>
          <w:rFonts w:ascii="Times New Roman" w:hAnsi="Times New Roman" w:cs="Times New Roman"/>
          <w:b/>
          <w:color w:val="000000" w:themeColor="text1"/>
          <w:sz w:val="32"/>
          <w:szCs w:val="32"/>
          <w:lang w:val="uk-UA"/>
        </w:rPr>
      </w:pPr>
      <w:r w:rsidRPr="000C4486">
        <w:rPr>
          <w:rFonts w:ascii="Times New Roman" w:hAnsi="Times New Roman" w:cs="Times New Roman"/>
          <w:b/>
          <w:bCs/>
          <w:color w:val="000000" w:themeColor="text1"/>
          <w:sz w:val="32"/>
          <w:szCs w:val="32"/>
          <w:bdr w:val="none" w:sz="0" w:space="0" w:color="auto" w:frame="1"/>
          <w:lang w:val="uk-UA"/>
        </w:rPr>
        <w:t>1. Загальні положення</w:t>
      </w:r>
    </w:p>
    <w:p w:rsidR="00851711" w:rsidRPr="000C4486" w:rsidRDefault="00851711" w:rsidP="000C4486">
      <w:pPr>
        <w:spacing w:after="0" w:line="240" w:lineRule="auto"/>
        <w:jc w:val="both"/>
        <w:rPr>
          <w:rFonts w:ascii="Times New Roman" w:hAnsi="Times New Roman" w:cs="Times New Roman"/>
          <w:color w:val="000000" w:themeColor="text1"/>
          <w:sz w:val="28"/>
          <w:szCs w:val="28"/>
          <w:lang w:val="uk-UA"/>
        </w:rPr>
      </w:pPr>
    </w:p>
    <w:p w:rsidR="00851711" w:rsidRPr="000C4486" w:rsidRDefault="00851711"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Програма </w:t>
      </w:r>
      <w:r w:rsidRPr="000C4486">
        <w:rPr>
          <w:rFonts w:ascii="Times New Roman" w:hAnsi="Times New Roman" w:cs="Times New Roman"/>
          <w:color w:val="000000" w:themeColor="text1"/>
          <w:sz w:val="28"/>
          <w:szCs w:val="28"/>
          <w:bdr w:val="none" w:sz="0" w:space="0" w:color="auto" w:frame="1"/>
          <w:lang w:val="uk-UA"/>
        </w:rPr>
        <w:t xml:space="preserve">розвитку земельних відносин, раціонального використання та охорони земель на території </w:t>
      </w:r>
      <w:r w:rsidRPr="000C4486">
        <w:rPr>
          <w:rFonts w:ascii="Times New Roman" w:hAnsi="Times New Roman" w:cs="Times New Roman"/>
          <w:bCs/>
          <w:color w:val="000000" w:themeColor="text1"/>
          <w:sz w:val="28"/>
          <w:szCs w:val="72"/>
          <w:lang w:val="uk-UA"/>
        </w:rPr>
        <w:t>Рахівської міської територіальної громади</w:t>
      </w:r>
      <w:r w:rsidRPr="000C4486">
        <w:rPr>
          <w:rFonts w:ascii="Times New Roman" w:hAnsi="Times New Roman" w:cs="Times New Roman"/>
          <w:color w:val="000000" w:themeColor="text1"/>
          <w:sz w:val="28"/>
          <w:szCs w:val="28"/>
          <w:bdr w:val="none" w:sz="0" w:space="0" w:color="auto" w:frame="1"/>
          <w:lang w:val="uk-UA"/>
        </w:rPr>
        <w:t xml:space="preserve"> на 2021</w:t>
      </w:r>
      <w:r w:rsidRPr="000C4486">
        <w:rPr>
          <w:rFonts w:ascii="Times New Roman" w:hAnsi="Times New Roman" w:cs="Times New Roman"/>
          <w:color w:val="000000" w:themeColor="text1"/>
          <w:sz w:val="28"/>
          <w:szCs w:val="28"/>
          <w:bdr w:val="none" w:sz="0" w:space="0" w:color="auto" w:frame="1"/>
          <w:lang w:val="uk-UA"/>
        </w:rPr>
        <w:noBreakHyphen/>
        <w:t>2022 роки</w:t>
      </w:r>
      <w:r w:rsidRPr="000C4486">
        <w:rPr>
          <w:rFonts w:ascii="Times New Roman" w:hAnsi="Times New Roman" w:cs="Times New Roman"/>
          <w:color w:val="000000" w:themeColor="text1"/>
          <w:sz w:val="28"/>
          <w:szCs w:val="28"/>
          <w:lang w:val="uk-UA"/>
        </w:rPr>
        <w:t xml:space="preserve"> (далі – Програма) розроблена відповідно до Земельного кодексу України, Бюджетного кодексу України, Законів України «Про </w:t>
      </w:r>
      <w:proofErr w:type="spellStart"/>
      <w:r w:rsidRPr="000C4486">
        <w:rPr>
          <w:rFonts w:ascii="Times New Roman" w:hAnsi="Times New Roman" w:cs="Times New Roman"/>
          <w:color w:val="000000" w:themeColor="text1"/>
          <w:sz w:val="28"/>
          <w:szCs w:val="28"/>
          <w:lang w:val="uk-UA"/>
        </w:rPr>
        <w:t>земелеустрій</w:t>
      </w:r>
      <w:proofErr w:type="spellEnd"/>
      <w:r w:rsidRPr="000C4486">
        <w:rPr>
          <w:rFonts w:ascii="Times New Roman" w:hAnsi="Times New Roman" w:cs="Times New Roman"/>
          <w:color w:val="000000" w:themeColor="text1"/>
          <w:sz w:val="28"/>
          <w:szCs w:val="28"/>
          <w:lang w:val="uk-UA"/>
        </w:rPr>
        <w:t xml:space="preserve">», «Про охорону земель», «Про оцінку земель», «Про Державний земельний кадастр», «Про місцеве самоврядування в Україні», Указу Президента України від 30 серпня 2001 року № 749/2001 «Про державну підтримку розвитку місцевого самоврядування в Україні», Постанови Кабінету Міністрів України від 31 січня 2007 року № 106 «Про затвердження Порядку розроблення та виконання державних цільових програм», наказу Міністерства фінансів України від 29.12.2002 року №1098, зареєстрованого в Міністерстві юстиції України від 21.01.2003 року №47/7368 </w:t>
      </w:r>
      <w:proofErr w:type="spellStart"/>
      <w:r w:rsidRPr="000C4486">
        <w:rPr>
          <w:rFonts w:ascii="Times New Roman" w:hAnsi="Times New Roman" w:cs="Times New Roman"/>
          <w:color w:val="000000" w:themeColor="text1"/>
          <w:sz w:val="28"/>
          <w:szCs w:val="28"/>
          <w:lang w:val="uk-UA"/>
        </w:rPr>
        <w:t>„Про</w:t>
      </w:r>
      <w:proofErr w:type="spellEnd"/>
      <w:r w:rsidRPr="000C4486">
        <w:rPr>
          <w:rFonts w:ascii="Times New Roman" w:hAnsi="Times New Roman" w:cs="Times New Roman"/>
          <w:color w:val="000000" w:themeColor="text1"/>
          <w:sz w:val="28"/>
          <w:szCs w:val="28"/>
          <w:lang w:val="uk-UA"/>
        </w:rPr>
        <w:t xml:space="preserve"> паспорти бюджетних програм” з метою здійснення заходів для створення ефективного механізму регулювання земельних відносин та управління земельними </w:t>
      </w:r>
      <w:r w:rsidRPr="000C4486">
        <w:rPr>
          <w:rFonts w:ascii="Times New Roman" w:hAnsi="Times New Roman" w:cs="Times New Roman"/>
          <w:color w:val="000000" w:themeColor="text1"/>
          <w:sz w:val="28"/>
          <w:szCs w:val="28"/>
          <w:lang w:val="uk-UA"/>
        </w:rPr>
        <w:lastRenderedPageBreak/>
        <w:t>ресурсами, раціонального використання та охорони земель, розвитку ринку землі та ведення Державного земельного кадастру.</w:t>
      </w:r>
    </w:p>
    <w:p w:rsidR="00851711" w:rsidRPr="000C4486" w:rsidRDefault="00851711" w:rsidP="000C4486">
      <w:pPr>
        <w:spacing w:after="0" w:line="240" w:lineRule="auto"/>
        <w:ind w:firstLine="708"/>
        <w:jc w:val="both"/>
        <w:rPr>
          <w:rFonts w:ascii="Times New Roman" w:hAnsi="Times New Roman" w:cs="Times New Roman"/>
          <w:color w:val="000000" w:themeColor="text1"/>
          <w:sz w:val="28"/>
          <w:szCs w:val="28"/>
          <w:lang w:val="uk-UA"/>
        </w:rPr>
      </w:pPr>
    </w:p>
    <w:p w:rsidR="00851711" w:rsidRPr="000C4486" w:rsidRDefault="00851711" w:rsidP="000C4486">
      <w:pPr>
        <w:spacing w:after="0" w:line="240" w:lineRule="auto"/>
        <w:ind w:firstLine="708"/>
        <w:jc w:val="both"/>
        <w:rPr>
          <w:rFonts w:ascii="Times New Roman" w:hAnsi="Times New Roman" w:cs="Times New Roman"/>
          <w:color w:val="000000" w:themeColor="text1"/>
          <w:sz w:val="28"/>
          <w:szCs w:val="28"/>
          <w:lang w:val="uk-UA"/>
        </w:rPr>
      </w:pPr>
    </w:p>
    <w:p w:rsidR="00851711" w:rsidRPr="000C4486" w:rsidRDefault="00851711" w:rsidP="000C4486">
      <w:pPr>
        <w:spacing w:after="0" w:line="240" w:lineRule="auto"/>
        <w:jc w:val="center"/>
        <w:rPr>
          <w:rFonts w:ascii="Times New Roman" w:hAnsi="Times New Roman" w:cs="Times New Roman"/>
          <w:b/>
          <w:bCs/>
          <w:color w:val="000000" w:themeColor="text1"/>
          <w:sz w:val="32"/>
          <w:szCs w:val="32"/>
          <w:bdr w:val="none" w:sz="0" w:space="0" w:color="auto" w:frame="1"/>
          <w:lang w:val="uk-UA"/>
        </w:rPr>
      </w:pPr>
      <w:r w:rsidRPr="000C4486">
        <w:rPr>
          <w:rFonts w:ascii="Times New Roman" w:hAnsi="Times New Roman" w:cs="Times New Roman"/>
          <w:b/>
          <w:bCs/>
          <w:color w:val="000000" w:themeColor="text1"/>
          <w:sz w:val="32"/>
          <w:szCs w:val="32"/>
          <w:bdr w:val="none" w:sz="0" w:space="0" w:color="auto" w:frame="1"/>
          <w:lang w:val="uk-UA"/>
        </w:rPr>
        <w:t>2. Мета Програми</w:t>
      </w:r>
    </w:p>
    <w:p w:rsidR="00851711" w:rsidRPr="000C4486" w:rsidRDefault="00851711" w:rsidP="000C4486">
      <w:pPr>
        <w:spacing w:after="0" w:line="240" w:lineRule="auto"/>
        <w:jc w:val="center"/>
        <w:rPr>
          <w:rFonts w:ascii="Times New Roman" w:hAnsi="Times New Roman" w:cs="Times New Roman"/>
          <w:color w:val="000000" w:themeColor="text1"/>
          <w:sz w:val="28"/>
          <w:szCs w:val="28"/>
          <w:lang w:val="uk-UA"/>
        </w:rPr>
      </w:pPr>
    </w:p>
    <w:p w:rsidR="00851711" w:rsidRPr="000C4486" w:rsidRDefault="00851711" w:rsidP="000C4486">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Метою </w:t>
      </w:r>
      <w:r w:rsidRPr="000C4486">
        <w:rPr>
          <w:rFonts w:ascii="Times New Roman" w:hAnsi="Times New Roman" w:cs="Times New Roman"/>
          <w:color w:val="000000" w:themeColor="text1"/>
          <w:sz w:val="28"/>
          <w:szCs w:val="28"/>
          <w:bdr w:val="none" w:sz="0" w:space="0" w:color="auto" w:frame="1"/>
          <w:lang w:val="uk-UA"/>
        </w:rPr>
        <w:t xml:space="preserve">Програми є </w:t>
      </w:r>
      <w:r w:rsidRPr="000C4486">
        <w:rPr>
          <w:rFonts w:ascii="Times New Roman" w:hAnsi="Times New Roman" w:cs="Times New Roman"/>
          <w:color w:val="000000" w:themeColor="text1"/>
          <w:sz w:val="28"/>
          <w:szCs w:val="28"/>
          <w:lang w:val="uk-UA"/>
        </w:rPr>
        <w:t xml:space="preserve">розробка організаційних, економічних та інших заходів, спрямованих на забезпечення збереження, раціонального використання земельних ресурсів та їх охорону, шляхом реалізації державної політики України щодо забезпечення сталого розвитку землекористування, захисту прав власників і користувачів земельних ділянок, а також для створення більш сприятливих умов для залучення інвестицій у пріоритетні галузі економіки </w:t>
      </w:r>
      <w:r w:rsidRPr="000C4486">
        <w:rPr>
          <w:rFonts w:ascii="Times New Roman" w:hAnsi="Times New Roman" w:cs="Times New Roman"/>
          <w:bCs/>
          <w:color w:val="000000" w:themeColor="text1"/>
          <w:sz w:val="28"/>
          <w:szCs w:val="72"/>
          <w:lang w:val="uk-UA"/>
        </w:rPr>
        <w:t>Рахівської міської територіальної громади</w:t>
      </w:r>
      <w:r w:rsidRPr="000C4486">
        <w:rPr>
          <w:rFonts w:ascii="Times New Roman" w:hAnsi="Times New Roman" w:cs="Times New Roman"/>
          <w:color w:val="000000" w:themeColor="text1"/>
          <w:sz w:val="28"/>
          <w:szCs w:val="28"/>
          <w:lang w:val="uk-UA"/>
        </w:rPr>
        <w:t>, наповнення міського бюджету за рахунок сплати орендної плати, земельного податку за користування земельними ділянками та продажу земельних ділянок комунальної власності на конкурентних засадах (земельних торгах).</w:t>
      </w:r>
    </w:p>
    <w:p w:rsidR="00851711" w:rsidRPr="000C4486" w:rsidRDefault="00851711" w:rsidP="000C4486">
      <w:pPr>
        <w:spacing w:after="0" w:line="240" w:lineRule="auto"/>
        <w:jc w:val="both"/>
        <w:rPr>
          <w:rFonts w:ascii="Times New Roman" w:hAnsi="Times New Roman" w:cs="Times New Roman"/>
          <w:color w:val="000000" w:themeColor="text1"/>
          <w:sz w:val="28"/>
          <w:szCs w:val="28"/>
          <w:bdr w:val="none" w:sz="0" w:space="0" w:color="auto" w:frame="1"/>
          <w:lang w:val="uk-UA"/>
        </w:rPr>
      </w:pPr>
    </w:p>
    <w:p w:rsidR="00851711" w:rsidRPr="000C4486" w:rsidRDefault="00851711" w:rsidP="000C4486">
      <w:pPr>
        <w:spacing w:after="0" w:line="240" w:lineRule="auto"/>
        <w:jc w:val="center"/>
        <w:rPr>
          <w:rFonts w:ascii="Times New Roman" w:hAnsi="Times New Roman" w:cs="Times New Roman"/>
          <w:b/>
          <w:bCs/>
          <w:color w:val="000000" w:themeColor="text1"/>
          <w:sz w:val="32"/>
          <w:szCs w:val="32"/>
          <w:bdr w:val="none" w:sz="0" w:space="0" w:color="auto" w:frame="1"/>
          <w:lang w:val="uk-UA"/>
        </w:rPr>
      </w:pPr>
      <w:r w:rsidRPr="000C4486">
        <w:rPr>
          <w:rFonts w:ascii="Times New Roman" w:hAnsi="Times New Roman" w:cs="Times New Roman"/>
          <w:b/>
          <w:bCs/>
          <w:color w:val="000000" w:themeColor="text1"/>
          <w:sz w:val="32"/>
          <w:szCs w:val="32"/>
          <w:bdr w:val="none" w:sz="0" w:space="0" w:color="auto" w:frame="1"/>
          <w:lang w:val="uk-UA"/>
        </w:rPr>
        <w:t>3. Визначення проблем на розв’язання яких спрямована Програма</w:t>
      </w:r>
    </w:p>
    <w:p w:rsidR="00851711" w:rsidRPr="000C4486" w:rsidRDefault="00851711" w:rsidP="000C4486">
      <w:pPr>
        <w:spacing w:after="0" w:line="240" w:lineRule="auto"/>
        <w:jc w:val="center"/>
        <w:rPr>
          <w:rFonts w:ascii="Times New Roman" w:hAnsi="Times New Roman" w:cs="Times New Roman"/>
          <w:b/>
          <w:bCs/>
          <w:color w:val="000000" w:themeColor="text1"/>
          <w:sz w:val="28"/>
          <w:szCs w:val="28"/>
          <w:bdr w:val="none" w:sz="0" w:space="0" w:color="auto" w:frame="1"/>
          <w:lang w:val="uk-UA"/>
        </w:rPr>
      </w:pPr>
    </w:p>
    <w:p w:rsidR="00851711" w:rsidRPr="000C4486" w:rsidRDefault="00851711" w:rsidP="000C4486">
      <w:pPr>
        <w:widowControl w:val="0"/>
        <w:numPr>
          <w:ilvl w:val="1"/>
          <w:numId w:val="20"/>
        </w:numPr>
        <w:autoSpaceDE w:val="0"/>
        <w:autoSpaceDN w:val="0"/>
        <w:adjustRightInd w:val="0"/>
        <w:spacing w:after="0" w:line="240" w:lineRule="auto"/>
        <w:rPr>
          <w:rFonts w:ascii="Times New Roman" w:hAnsi="Times New Roman" w:cs="Times New Roman"/>
          <w:b/>
          <w:color w:val="000000" w:themeColor="text1"/>
          <w:sz w:val="28"/>
          <w:szCs w:val="28"/>
          <w:lang w:val="uk-UA"/>
        </w:rPr>
      </w:pPr>
      <w:r w:rsidRPr="000C4486">
        <w:rPr>
          <w:rFonts w:ascii="Times New Roman" w:hAnsi="Times New Roman" w:cs="Times New Roman"/>
          <w:color w:val="000000" w:themeColor="text1"/>
          <w:sz w:val="28"/>
          <w:szCs w:val="28"/>
          <w:lang w:val="uk-UA"/>
        </w:rPr>
        <w:t xml:space="preserve">3.1. Розроблення проектів землеустрою щодо встановлення (зміни) меж населених пунктів </w:t>
      </w:r>
      <w:r w:rsidRPr="000C4486">
        <w:rPr>
          <w:rFonts w:ascii="Times New Roman" w:hAnsi="Times New Roman" w:cs="Times New Roman"/>
          <w:bCs/>
          <w:color w:val="000000" w:themeColor="text1"/>
          <w:sz w:val="28"/>
          <w:szCs w:val="72"/>
          <w:lang w:val="uk-UA"/>
        </w:rPr>
        <w:t>Рахівської міської територіальної громади</w:t>
      </w:r>
    </w:p>
    <w:p w:rsidR="00851711" w:rsidRPr="000C4486" w:rsidRDefault="00851711" w:rsidP="000C4486">
      <w:pPr>
        <w:pStyle w:val="tjbmf"/>
        <w:spacing w:before="0" w:beforeAutospacing="0" w:after="0" w:afterAutospacing="0"/>
        <w:ind w:firstLine="708"/>
        <w:jc w:val="both"/>
        <w:rPr>
          <w:color w:val="000000" w:themeColor="text1"/>
          <w:sz w:val="28"/>
          <w:szCs w:val="28"/>
          <w:lang w:val="uk-UA"/>
        </w:rPr>
      </w:pPr>
      <w:r w:rsidRPr="000C4486">
        <w:rPr>
          <w:color w:val="000000" w:themeColor="text1"/>
          <w:sz w:val="28"/>
          <w:szCs w:val="28"/>
          <w:lang w:val="uk-UA"/>
        </w:rPr>
        <w:t xml:space="preserve">Відповідно до статті 46 Закону України «Про землеустрій» проекти землеустрою щодо встановлення </w:t>
      </w:r>
      <w:hyperlink r:id="rId40" w:anchor="par=27" w:tgtFrame="_top" w:history="1">
        <w:r w:rsidRPr="000C4486">
          <w:rPr>
            <w:rStyle w:val="a8"/>
            <w:color w:val="000000" w:themeColor="text1"/>
            <w:szCs w:val="28"/>
            <w:lang w:val="uk-UA"/>
          </w:rPr>
          <w:t>(зміни)</w:t>
        </w:r>
      </w:hyperlink>
      <w:r w:rsidRPr="000C4486">
        <w:rPr>
          <w:color w:val="000000" w:themeColor="text1"/>
          <w:sz w:val="28"/>
          <w:szCs w:val="28"/>
          <w:lang w:val="uk-UA"/>
        </w:rPr>
        <w:t xml:space="preserve"> меж </w:t>
      </w:r>
      <w:hyperlink r:id="rId41" w:anchor="par=613" w:tgtFrame="_top" w:history="1">
        <w:r w:rsidRPr="000C4486">
          <w:rPr>
            <w:rStyle w:val="a8"/>
            <w:color w:val="000000" w:themeColor="text1"/>
            <w:szCs w:val="28"/>
            <w:lang w:val="uk-UA"/>
          </w:rPr>
          <w:t>адміністративно-територіальних одиниць</w:t>
        </w:r>
      </w:hyperlink>
      <w:r w:rsidRPr="000C4486">
        <w:rPr>
          <w:color w:val="000000" w:themeColor="text1"/>
          <w:sz w:val="28"/>
          <w:szCs w:val="28"/>
          <w:lang w:val="uk-UA"/>
        </w:rPr>
        <w:t xml:space="preserve"> розробляються для створення повноцінного життєвого середовища та створення сприятливих умов їх територіального розвитку, забезпечення ефективного використання потенціалу територій із збереженням їх природних ландшафтів та історико-культурної цінності, з урахуванням інтересів власників земельних ділянок, землекористувачів, у тому числі орендарів і затвердженої містобудівної документації. </w:t>
      </w:r>
    </w:p>
    <w:p w:rsidR="00851711" w:rsidRPr="000C4486" w:rsidRDefault="00851711" w:rsidP="000C4486">
      <w:pPr>
        <w:pStyle w:val="tjbmf"/>
        <w:spacing w:before="0" w:beforeAutospacing="0" w:after="0" w:afterAutospacing="0"/>
        <w:ind w:firstLine="708"/>
        <w:jc w:val="both"/>
        <w:rPr>
          <w:color w:val="000000" w:themeColor="text1"/>
          <w:sz w:val="28"/>
          <w:szCs w:val="28"/>
          <w:lang w:val="uk-UA"/>
        </w:rPr>
      </w:pPr>
      <w:r w:rsidRPr="000C4486">
        <w:rPr>
          <w:bCs/>
          <w:color w:val="000000" w:themeColor="text1"/>
          <w:sz w:val="28"/>
          <w:szCs w:val="28"/>
          <w:bdr w:val="none" w:sz="0" w:space="0" w:color="auto" w:frame="1"/>
          <w:lang w:val="uk-UA"/>
        </w:rPr>
        <w:t xml:space="preserve">Згідно статті </w:t>
      </w:r>
      <w:r w:rsidRPr="000C4486">
        <w:rPr>
          <w:color w:val="000000" w:themeColor="text1"/>
          <w:sz w:val="28"/>
          <w:szCs w:val="28"/>
          <w:lang w:val="uk-UA"/>
        </w:rPr>
        <w:t>173 Земельного кодексу України межа району, села, селища, міста, району у місті - це умовна замкнена лінія на поверхні землі, що відокремлює територію району, села, селища, міста, району у місті від інших територій.</w:t>
      </w:r>
      <w:bookmarkStart w:id="6" w:name="n1664"/>
      <w:bookmarkEnd w:id="6"/>
      <w:r w:rsidRPr="000C4486">
        <w:rPr>
          <w:color w:val="000000" w:themeColor="text1"/>
          <w:sz w:val="28"/>
          <w:szCs w:val="28"/>
          <w:lang w:val="uk-UA"/>
        </w:rPr>
        <w:t xml:space="preserve"> </w:t>
      </w:r>
    </w:p>
    <w:p w:rsidR="00851711" w:rsidRPr="000C4486" w:rsidRDefault="00851711" w:rsidP="000C4486">
      <w:pPr>
        <w:pStyle w:val="tjbmf"/>
        <w:spacing w:before="0" w:beforeAutospacing="0" w:after="0" w:afterAutospacing="0"/>
        <w:ind w:firstLine="708"/>
        <w:jc w:val="both"/>
        <w:rPr>
          <w:color w:val="000000" w:themeColor="text1"/>
          <w:sz w:val="28"/>
          <w:szCs w:val="28"/>
          <w:lang w:val="uk-UA"/>
        </w:rPr>
      </w:pPr>
      <w:r w:rsidRPr="000C4486">
        <w:rPr>
          <w:color w:val="000000" w:themeColor="text1"/>
          <w:sz w:val="28"/>
          <w:szCs w:val="28"/>
          <w:lang w:val="uk-UA"/>
        </w:rPr>
        <w:t>Межі району, села, селища, міста, району у місті встановлюються і змінюються за проектами землеустрою щодо встановлення (зміни) меж адміністративно-територіальних одиниць.</w:t>
      </w:r>
      <w:bookmarkStart w:id="7" w:name="n1665"/>
      <w:bookmarkEnd w:id="7"/>
      <w:r w:rsidRPr="000C4486">
        <w:rPr>
          <w:color w:val="000000" w:themeColor="text1"/>
          <w:sz w:val="28"/>
          <w:szCs w:val="28"/>
          <w:lang w:val="uk-UA"/>
        </w:rPr>
        <w:t xml:space="preserve"> </w:t>
      </w:r>
    </w:p>
    <w:p w:rsidR="00851711" w:rsidRPr="000C4486" w:rsidRDefault="00851711" w:rsidP="000C4486">
      <w:pPr>
        <w:pStyle w:val="tjbmf"/>
        <w:spacing w:before="0" w:beforeAutospacing="0" w:after="0" w:afterAutospacing="0"/>
        <w:ind w:firstLine="708"/>
        <w:jc w:val="both"/>
        <w:rPr>
          <w:color w:val="000000" w:themeColor="text1"/>
          <w:sz w:val="28"/>
          <w:szCs w:val="28"/>
          <w:lang w:val="uk-UA"/>
        </w:rPr>
      </w:pPr>
      <w:r w:rsidRPr="000C4486">
        <w:rPr>
          <w:color w:val="000000" w:themeColor="text1"/>
          <w:sz w:val="28"/>
          <w:szCs w:val="28"/>
          <w:lang w:val="uk-UA"/>
        </w:rPr>
        <w:t>Проекти землеустрою щодо зміни меж населених пунктів розробляються з урахуванням генеральних планів населених пунктів.</w:t>
      </w:r>
      <w:bookmarkStart w:id="8" w:name="n1666"/>
      <w:bookmarkStart w:id="9" w:name="n1667"/>
      <w:bookmarkEnd w:id="8"/>
      <w:bookmarkEnd w:id="9"/>
      <w:r w:rsidRPr="000C4486">
        <w:rPr>
          <w:color w:val="000000" w:themeColor="text1"/>
          <w:sz w:val="28"/>
          <w:szCs w:val="28"/>
          <w:lang w:val="uk-UA"/>
        </w:rPr>
        <w:t xml:space="preserve"> </w:t>
      </w:r>
    </w:p>
    <w:p w:rsidR="00851711" w:rsidRPr="000C4486" w:rsidRDefault="00851711" w:rsidP="000C4486">
      <w:pPr>
        <w:pStyle w:val="tjbmf"/>
        <w:spacing w:before="0" w:beforeAutospacing="0" w:after="0" w:afterAutospacing="0"/>
        <w:ind w:firstLine="708"/>
        <w:jc w:val="both"/>
        <w:rPr>
          <w:color w:val="000000" w:themeColor="text1"/>
          <w:sz w:val="28"/>
          <w:szCs w:val="28"/>
          <w:lang w:val="uk-UA"/>
        </w:rPr>
      </w:pPr>
      <w:r w:rsidRPr="000C4486">
        <w:rPr>
          <w:color w:val="000000" w:themeColor="text1"/>
          <w:sz w:val="28"/>
          <w:szCs w:val="28"/>
          <w:lang w:val="uk-UA"/>
        </w:rPr>
        <w:t>Включення земельних ділянок у межі району, села, селища, міста, району у місті не тягне за собою припинення права власності і права користування цими ділянками, крім земельних ділянок, визначених частиною четвертою цієї статті.</w:t>
      </w:r>
      <w:bookmarkStart w:id="10" w:name="n1668"/>
      <w:bookmarkStart w:id="11" w:name="n1669"/>
      <w:bookmarkEnd w:id="10"/>
      <w:bookmarkEnd w:id="11"/>
      <w:r w:rsidRPr="000C4486">
        <w:rPr>
          <w:color w:val="000000" w:themeColor="text1"/>
          <w:sz w:val="28"/>
          <w:szCs w:val="28"/>
          <w:lang w:val="uk-UA"/>
        </w:rPr>
        <w:t xml:space="preserve"> </w:t>
      </w:r>
    </w:p>
    <w:p w:rsidR="00851711" w:rsidRPr="000C4486" w:rsidRDefault="00851711" w:rsidP="000C4486">
      <w:pPr>
        <w:pStyle w:val="tjbmf"/>
        <w:spacing w:before="0" w:beforeAutospacing="0" w:after="0" w:afterAutospacing="0"/>
        <w:ind w:firstLine="708"/>
        <w:jc w:val="both"/>
        <w:rPr>
          <w:color w:val="000000" w:themeColor="text1"/>
          <w:sz w:val="28"/>
          <w:szCs w:val="28"/>
          <w:lang w:val="uk-UA"/>
        </w:rPr>
      </w:pPr>
      <w:r w:rsidRPr="000C4486">
        <w:rPr>
          <w:color w:val="000000" w:themeColor="text1"/>
          <w:sz w:val="28"/>
          <w:szCs w:val="28"/>
          <w:lang w:val="uk-UA"/>
        </w:rPr>
        <w:t xml:space="preserve">Землі та земельні ділянки державної власності, включені в межі населеного пункту (крім земель, які не можуть передаватися у комунальну власність), переходять у власність територіальної громади. Рішення про </w:t>
      </w:r>
      <w:r w:rsidRPr="000C4486">
        <w:rPr>
          <w:color w:val="000000" w:themeColor="text1"/>
          <w:sz w:val="28"/>
          <w:szCs w:val="28"/>
          <w:lang w:val="uk-UA"/>
        </w:rPr>
        <w:lastRenderedPageBreak/>
        <w:t>встановлення меж населеного пункту та витяги з Державного земельного кадастру про межу відповідної адміністративно-територіальної одиниці та про відповідні земельні ділянки, право власності на які переходить до територіальної громади, є підставою для державної реєстрації права комунальної власності на такі земельні ділянки.</w:t>
      </w:r>
    </w:p>
    <w:p w:rsidR="00851711" w:rsidRPr="000C4486" w:rsidRDefault="00851711" w:rsidP="000C4486">
      <w:pPr>
        <w:pStyle w:val="tjbmf"/>
        <w:spacing w:before="0" w:beforeAutospacing="0" w:after="0" w:afterAutospacing="0"/>
        <w:ind w:firstLine="708"/>
        <w:jc w:val="both"/>
        <w:rPr>
          <w:color w:val="000000" w:themeColor="text1"/>
          <w:sz w:val="28"/>
          <w:szCs w:val="28"/>
          <w:lang w:val="uk-UA"/>
        </w:rPr>
      </w:pPr>
    </w:p>
    <w:p w:rsidR="00851711" w:rsidRPr="000C4486" w:rsidRDefault="00851711" w:rsidP="000C4486">
      <w:pPr>
        <w:widowControl w:val="0"/>
        <w:numPr>
          <w:ilvl w:val="1"/>
          <w:numId w:val="20"/>
        </w:numPr>
        <w:autoSpaceDE w:val="0"/>
        <w:autoSpaceDN w:val="0"/>
        <w:adjustRightInd w:val="0"/>
        <w:spacing w:after="0" w:line="240" w:lineRule="auto"/>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3.2. Розроблення документацій із землеустрою</w:t>
      </w:r>
    </w:p>
    <w:p w:rsidR="00851711" w:rsidRPr="000C4486" w:rsidRDefault="00851711"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Виготовлення документацій із землеустрою – необхідне для впорядкування територій населених пунктів </w:t>
      </w:r>
      <w:r w:rsidRPr="000C4486">
        <w:rPr>
          <w:rFonts w:ascii="Times New Roman" w:hAnsi="Times New Roman" w:cs="Times New Roman"/>
          <w:bCs/>
          <w:color w:val="000000" w:themeColor="text1"/>
          <w:sz w:val="28"/>
          <w:szCs w:val="72"/>
          <w:lang w:val="uk-UA"/>
        </w:rPr>
        <w:t xml:space="preserve">Рахівської міської територіальної </w:t>
      </w:r>
      <w:proofErr w:type="spellStart"/>
      <w:r w:rsidRPr="000C4486">
        <w:rPr>
          <w:rFonts w:ascii="Times New Roman" w:hAnsi="Times New Roman" w:cs="Times New Roman"/>
          <w:bCs/>
          <w:color w:val="000000" w:themeColor="text1"/>
          <w:sz w:val="28"/>
          <w:szCs w:val="72"/>
          <w:lang w:val="uk-UA"/>
        </w:rPr>
        <w:t>громади</w:t>
      </w:r>
      <w:r w:rsidRPr="000C4486">
        <w:rPr>
          <w:rFonts w:ascii="Times New Roman" w:hAnsi="Times New Roman" w:cs="Times New Roman"/>
          <w:color w:val="000000" w:themeColor="text1"/>
          <w:sz w:val="28"/>
          <w:szCs w:val="28"/>
          <w:lang w:val="uk-UA"/>
        </w:rPr>
        <w:t>з</w:t>
      </w:r>
      <w:proofErr w:type="spellEnd"/>
      <w:r w:rsidRPr="000C4486">
        <w:rPr>
          <w:rFonts w:ascii="Times New Roman" w:hAnsi="Times New Roman" w:cs="Times New Roman"/>
          <w:color w:val="000000" w:themeColor="text1"/>
          <w:sz w:val="28"/>
          <w:szCs w:val="28"/>
          <w:lang w:val="uk-UA"/>
        </w:rPr>
        <w:t xml:space="preserve"> подальшою передачею земельних ділянок у користування чи використання для суспільних потреб.</w:t>
      </w:r>
    </w:p>
    <w:p w:rsidR="00851711" w:rsidRPr="000C4486" w:rsidRDefault="00851711"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Крім того, формування земельної ділянки полягає у визначенні земельної ділянки як об'єкта цивільних прав. Формування земельної ділянки передбачає визначення її площі, меж та внесення інформації про неї до Державного земельного кадастру.</w:t>
      </w:r>
    </w:p>
    <w:p w:rsidR="00851711" w:rsidRPr="000C4486" w:rsidRDefault="00851711" w:rsidP="000C4486">
      <w:pPr>
        <w:spacing w:after="0" w:line="240" w:lineRule="auto"/>
        <w:jc w:val="center"/>
        <w:rPr>
          <w:rFonts w:ascii="Times New Roman" w:hAnsi="Times New Roman" w:cs="Times New Roman"/>
          <w:b/>
          <w:bCs/>
          <w:color w:val="000000" w:themeColor="text1"/>
          <w:sz w:val="28"/>
          <w:szCs w:val="28"/>
          <w:bdr w:val="none" w:sz="0" w:space="0" w:color="auto" w:frame="1"/>
          <w:lang w:val="uk-UA"/>
        </w:rPr>
      </w:pPr>
      <w:bookmarkStart w:id="12" w:name="n615"/>
      <w:bookmarkEnd w:id="12"/>
    </w:p>
    <w:p w:rsidR="00851711" w:rsidRPr="000C4486" w:rsidRDefault="00851711" w:rsidP="000C4486">
      <w:pPr>
        <w:widowControl w:val="0"/>
        <w:numPr>
          <w:ilvl w:val="1"/>
          <w:numId w:val="20"/>
        </w:numPr>
        <w:autoSpaceDE w:val="0"/>
        <w:autoSpaceDN w:val="0"/>
        <w:adjustRightInd w:val="0"/>
        <w:spacing w:after="0" w:line="240" w:lineRule="auto"/>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 xml:space="preserve">3.3. Розроблення технічних документацій із землеустрою щодо інвентаризації земель населених пунктів </w:t>
      </w:r>
      <w:r w:rsidRPr="000C4486">
        <w:rPr>
          <w:rFonts w:ascii="Times New Roman" w:hAnsi="Times New Roman" w:cs="Times New Roman"/>
          <w:b/>
          <w:bCs/>
          <w:color w:val="000000" w:themeColor="text1"/>
          <w:sz w:val="28"/>
          <w:szCs w:val="72"/>
          <w:lang w:val="uk-UA"/>
        </w:rPr>
        <w:t>Рахівської міської територіальної громади</w:t>
      </w:r>
    </w:p>
    <w:p w:rsidR="00851711" w:rsidRPr="000C4486" w:rsidRDefault="00851711" w:rsidP="000C4486">
      <w:pPr>
        <w:widowControl w:val="0"/>
        <w:numPr>
          <w:ilvl w:val="1"/>
          <w:numId w:val="20"/>
        </w:numPr>
        <w:autoSpaceDE w:val="0"/>
        <w:autoSpaceDN w:val="0"/>
        <w:adjustRightInd w:val="0"/>
        <w:spacing w:after="0" w:line="240" w:lineRule="auto"/>
        <w:rPr>
          <w:rFonts w:ascii="Times New Roman" w:hAnsi="Times New Roman" w:cs="Times New Roman"/>
          <w:b/>
          <w:color w:val="000000" w:themeColor="text1"/>
          <w:sz w:val="28"/>
          <w:szCs w:val="28"/>
          <w:lang w:val="uk-UA"/>
        </w:rPr>
      </w:pPr>
    </w:p>
    <w:p w:rsidR="00851711" w:rsidRPr="000C4486" w:rsidRDefault="00851711" w:rsidP="000C4486">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Інвентаризація земель проводиться з метою встановлення місця </w:t>
      </w:r>
      <w:r w:rsidRPr="000C4486">
        <w:rPr>
          <w:rFonts w:ascii="Times New Roman" w:hAnsi="Times New Roman" w:cs="Times New Roman"/>
          <w:color w:val="000000" w:themeColor="text1"/>
          <w:sz w:val="28"/>
          <w:szCs w:val="28"/>
          <w:lang w:val="uk-UA"/>
        </w:rPr>
        <w:br/>
        <w:t xml:space="preserve">розташування об'єктів землеустрою, їхніх меж, розмірів, правового </w:t>
      </w:r>
      <w:r w:rsidRPr="000C4486">
        <w:rPr>
          <w:rFonts w:ascii="Times New Roman" w:hAnsi="Times New Roman" w:cs="Times New Roman"/>
          <w:color w:val="000000" w:themeColor="text1"/>
          <w:sz w:val="28"/>
          <w:szCs w:val="28"/>
          <w:lang w:val="uk-UA"/>
        </w:rPr>
        <w:br/>
        <w:t xml:space="preserve">статусу, виявлення земель, що не використовуються чи використовуються нераціонально або не за цільовим призначенням, виявлення і консервації деградованих сільськогосподарських угідь і забруднених земель, встановлення   кількісних  та  якісних характеристик земель, необхідних для ведення державного земельного кадастру,  здійснення  державного  контролю  за  використанням  та охороною  земель і прийняття на їхній основі  відповідних рішень органами виконавчої влади та органами місцевого самоврядування. </w:t>
      </w:r>
    </w:p>
    <w:p w:rsidR="00851711" w:rsidRPr="000C4486" w:rsidRDefault="00851711" w:rsidP="000C4486">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Згідно з Порядком проведення інвентаризації земель, що затверджений постановою Кабінету Міністрів України від 05 червня 2019 року № 476 «Про затвердження Порядку проведення інвентаризації земель та визнання такими, що втратили чинність, деяких постанов Кабінету Міністрів України»  об’єктами інвентаризації земель є територія України, територія адміністративно-територіальних одиниць або їх частин, масив земель сільськогосподарського призначення, окремі земельні ділянки. </w:t>
      </w:r>
    </w:p>
    <w:p w:rsidR="00851711" w:rsidRPr="000C4486" w:rsidRDefault="00851711" w:rsidP="000C4486">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На теперішній час у </w:t>
      </w:r>
      <w:r w:rsidRPr="000C4486">
        <w:rPr>
          <w:rFonts w:ascii="Times New Roman" w:hAnsi="Times New Roman" w:cs="Times New Roman"/>
          <w:bCs/>
          <w:color w:val="000000" w:themeColor="text1"/>
          <w:sz w:val="28"/>
          <w:szCs w:val="72"/>
          <w:lang w:val="uk-UA"/>
        </w:rPr>
        <w:t xml:space="preserve">Рахівській міській територіальній громаді </w:t>
      </w:r>
      <w:r w:rsidRPr="000C4486">
        <w:rPr>
          <w:rFonts w:ascii="Times New Roman" w:hAnsi="Times New Roman" w:cs="Times New Roman"/>
          <w:color w:val="000000" w:themeColor="text1"/>
          <w:sz w:val="28"/>
          <w:szCs w:val="28"/>
          <w:lang w:val="uk-UA"/>
        </w:rPr>
        <w:t xml:space="preserve">є території, на яких необхідно першочергово провести інвентаризацію, а саме: вільні території промислових об'єктів,   землі загального користування, зелені насадження, землі, що не використовуються, </w:t>
      </w:r>
      <w:proofErr w:type="spellStart"/>
      <w:r w:rsidRPr="000C4486">
        <w:rPr>
          <w:rFonts w:ascii="Times New Roman" w:hAnsi="Times New Roman" w:cs="Times New Roman"/>
          <w:color w:val="000000" w:themeColor="text1"/>
          <w:sz w:val="28"/>
          <w:szCs w:val="28"/>
          <w:lang w:val="uk-UA"/>
        </w:rPr>
        <w:t>використовуються</w:t>
      </w:r>
      <w:proofErr w:type="spellEnd"/>
      <w:r w:rsidRPr="000C4486">
        <w:rPr>
          <w:rFonts w:ascii="Times New Roman" w:hAnsi="Times New Roman" w:cs="Times New Roman"/>
          <w:color w:val="000000" w:themeColor="text1"/>
          <w:sz w:val="28"/>
          <w:szCs w:val="28"/>
          <w:lang w:val="uk-UA"/>
        </w:rPr>
        <w:t xml:space="preserve"> нераціонально або не за цільовим призначенням.</w:t>
      </w:r>
    </w:p>
    <w:p w:rsidR="00851711" w:rsidRPr="000C4486" w:rsidRDefault="00851711" w:rsidP="000C4486">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У зв’язку з тим, що одним із основних джерел надходження коштів до міського бюджету є надходження від плати за землю, проведення інвентаризації земель комунальної власності міста сприятиме наповненню міського бюджету за рахунок сплати орендної плати та/або земельного податку за користування землею.</w:t>
      </w:r>
    </w:p>
    <w:p w:rsidR="00851711" w:rsidRPr="000C4486" w:rsidRDefault="00851711" w:rsidP="000C4486">
      <w:pPr>
        <w:widowControl w:val="0"/>
        <w:autoSpaceDE w:val="0"/>
        <w:autoSpaceDN w:val="0"/>
        <w:adjustRightInd w:val="0"/>
        <w:spacing w:after="0" w:line="240" w:lineRule="auto"/>
        <w:ind w:firstLine="567"/>
        <w:jc w:val="both"/>
        <w:rPr>
          <w:rFonts w:ascii="Times New Roman" w:hAnsi="Times New Roman" w:cs="Times New Roman"/>
          <w:color w:val="000000" w:themeColor="text1"/>
          <w:sz w:val="26"/>
          <w:szCs w:val="28"/>
          <w:lang w:val="uk-UA"/>
        </w:rPr>
      </w:pPr>
    </w:p>
    <w:p w:rsidR="00851711" w:rsidRPr="000C4486" w:rsidRDefault="00851711" w:rsidP="000C4486">
      <w:pPr>
        <w:widowControl w:val="0"/>
        <w:autoSpaceDE w:val="0"/>
        <w:autoSpaceDN w:val="0"/>
        <w:adjustRightInd w:val="0"/>
        <w:spacing w:after="0" w:line="240" w:lineRule="auto"/>
        <w:ind w:firstLine="567"/>
        <w:jc w:val="both"/>
        <w:rPr>
          <w:rFonts w:ascii="Times New Roman" w:hAnsi="Times New Roman" w:cs="Times New Roman"/>
          <w:color w:val="000000" w:themeColor="text1"/>
          <w:szCs w:val="28"/>
          <w:lang w:val="uk-UA"/>
        </w:rPr>
      </w:pPr>
    </w:p>
    <w:p w:rsidR="00851711" w:rsidRPr="000C4486" w:rsidRDefault="00851711" w:rsidP="000C4486">
      <w:pPr>
        <w:widowControl w:val="0"/>
        <w:autoSpaceDE w:val="0"/>
        <w:autoSpaceDN w:val="0"/>
        <w:adjustRightInd w:val="0"/>
        <w:spacing w:after="0" w:line="240" w:lineRule="auto"/>
        <w:ind w:firstLine="567"/>
        <w:jc w:val="both"/>
        <w:rPr>
          <w:rFonts w:ascii="Times New Roman" w:hAnsi="Times New Roman" w:cs="Times New Roman"/>
          <w:color w:val="000000" w:themeColor="text1"/>
          <w:szCs w:val="28"/>
          <w:lang w:val="uk-UA"/>
        </w:rPr>
      </w:pPr>
    </w:p>
    <w:p w:rsidR="00851711" w:rsidRPr="000C4486" w:rsidRDefault="00851711" w:rsidP="000C4486">
      <w:pPr>
        <w:pStyle w:val="af5"/>
        <w:spacing w:after="0" w:line="240" w:lineRule="auto"/>
        <w:ind w:left="0"/>
        <w:rPr>
          <w:b/>
          <w:color w:val="000000" w:themeColor="text1"/>
          <w:szCs w:val="28"/>
        </w:rPr>
      </w:pPr>
      <w:r w:rsidRPr="000C4486">
        <w:rPr>
          <w:b/>
          <w:color w:val="000000" w:themeColor="text1"/>
          <w:szCs w:val="28"/>
        </w:rPr>
        <w:t xml:space="preserve">3.4. Комплекс робіт землевпорядних, </w:t>
      </w:r>
      <w:proofErr w:type="spellStart"/>
      <w:r w:rsidRPr="000C4486">
        <w:rPr>
          <w:b/>
          <w:color w:val="000000" w:themeColor="text1"/>
          <w:szCs w:val="28"/>
        </w:rPr>
        <w:t>землеоціночних</w:t>
      </w:r>
      <w:proofErr w:type="spellEnd"/>
      <w:r w:rsidRPr="000C4486">
        <w:rPr>
          <w:b/>
          <w:color w:val="000000" w:themeColor="text1"/>
          <w:szCs w:val="28"/>
        </w:rPr>
        <w:t xml:space="preserve"> з підготовки земельних ділянок комунальної власності до продажу на конкурентних засадах (земельних торгах) та продаж земельних ділянок несільськогосподарського призначення </w:t>
      </w:r>
    </w:p>
    <w:p w:rsidR="00851711" w:rsidRPr="000C4486" w:rsidRDefault="00851711" w:rsidP="000C4486">
      <w:pPr>
        <w:pStyle w:val="af5"/>
        <w:spacing w:after="0" w:line="240" w:lineRule="auto"/>
        <w:ind w:left="0"/>
        <w:rPr>
          <w:b/>
          <w:color w:val="000000" w:themeColor="text1"/>
          <w:szCs w:val="28"/>
        </w:rPr>
      </w:pPr>
    </w:p>
    <w:p w:rsidR="00851711" w:rsidRPr="000C4486" w:rsidRDefault="00851711" w:rsidP="000C4486">
      <w:pPr>
        <w:pStyle w:val="af5"/>
        <w:spacing w:after="0" w:line="240" w:lineRule="auto"/>
        <w:ind w:left="0"/>
        <w:rPr>
          <w:color w:val="000000" w:themeColor="text1"/>
          <w:szCs w:val="28"/>
        </w:rPr>
      </w:pPr>
      <w:r w:rsidRPr="000C4486">
        <w:rPr>
          <w:color w:val="000000" w:themeColor="text1"/>
          <w:szCs w:val="28"/>
        </w:rPr>
        <w:t xml:space="preserve">Продаж земельних ділянок комунальної власності та права оренди на них на конкурентних засадах на території </w:t>
      </w:r>
      <w:r w:rsidRPr="000C4486">
        <w:rPr>
          <w:rFonts w:eastAsia="Times New Roman"/>
          <w:bCs/>
          <w:color w:val="000000" w:themeColor="text1"/>
          <w:szCs w:val="72"/>
        </w:rPr>
        <w:t xml:space="preserve">Рахівської міської територіальної громади </w:t>
      </w:r>
      <w:r w:rsidRPr="000C4486">
        <w:rPr>
          <w:color w:val="000000" w:themeColor="text1"/>
          <w:szCs w:val="28"/>
        </w:rPr>
        <w:t>відповідно до положень Конституції України, Земельного кодексу України, законів України «Про оренду землі», «Про місцеве самоврядування в Україні», «Про оцінку земель», «Про регулювання містобудівної діяльності», та інших нормативно-правових актів у сфері регулювання земельних відносин дозволить прозоро набувати право власності або оренди на земельні ділянки, укладаючи за результатами проведення аукціонів договори купівлі-продажу або оренди земельних ділянок з учасниками (переможцями) земельних торгів, які запропонували найвищу ціну за земельні ділянки, що продаються, або найвищу плату за користування ними, зафіксовану в ході проведення земельних торгів.</w:t>
      </w:r>
    </w:p>
    <w:p w:rsidR="00851711" w:rsidRPr="000C4486" w:rsidRDefault="00851711" w:rsidP="000C4486">
      <w:pPr>
        <w:pStyle w:val="af5"/>
        <w:spacing w:after="0" w:line="240" w:lineRule="auto"/>
        <w:ind w:left="0"/>
        <w:rPr>
          <w:color w:val="000000" w:themeColor="text1"/>
          <w:szCs w:val="28"/>
        </w:rPr>
      </w:pPr>
      <w:r w:rsidRPr="000C4486">
        <w:rPr>
          <w:color w:val="000000" w:themeColor="text1"/>
          <w:szCs w:val="28"/>
        </w:rPr>
        <w:t>Розроблення документації із землеустрою та експертної грошової оцінки земельних ділянок комунальної власності дозволить підготувати такі ділянки до проведення земельних торгів з наступним відшкодуванням сум витрат переможцем земельних торгів.</w:t>
      </w:r>
    </w:p>
    <w:p w:rsidR="00851711" w:rsidRPr="000C4486" w:rsidRDefault="00851711" w:rsidP="000C4486">
      <w:pPr>
        <w:pStyle w:val="af5"/>
        <w:spacing w:after="0" w:line="240" w:lineRule="auto"/>
        <w:ind w:left="0"/>
        <w:rPr>
          <w:color w:val="000000" w:themeColor="text1"/>
          <w:szCs w:val="28"/>
        </w:rPr>
      </w:pPr>
      <w:r w:rsidRPr="000C4486">
        <w:rPr>
          <w:color w:val="000000" w:themeColor="text1"/>
          <w:szCs w:val="28"/>
        </w:rPr>
        <w:t xml:space="preserve">Продаж земельних ділянок несільськогосподарського призначення громадянам та юридичним особам на яких розташовані об’єкти нерухомого майна, які перебувають у власності орендарів дозволить набувати право власності на земельні ділянки укладаючи договори купівлі - продажу на підставі розробленої та затвердженої експертної грошової оцінки земельних ділянок. </w:t>
      </w:r>
    </w:p>
    <w:p w:rsidR="00851711" w:rsidRPr="000C4486" w:rsidRDefault="00851711" w:rsidP="000C4486">
      <w:pPr>
        <w:pStyle w:val="af5"/>
        <w:spacing w:after="0" w:line="240" w:lineRule="auto"/>
        <w:ind w:left="0"/>
        <w:rPr>
          <w:color w:val="000000" w:themeColor="text1"/>
          <w:szCs w:val="28"/>
        </w:rPr>
      </w:pPr>
    </w:p>
    <w:p w:rsidR="00851711" w:rsidRPr="000C4486" w:rsidRDefault="00851711" w:rsidP="000C4486">
      <w:pPr>
        <w:pStyle w:val="af3"/>
        <w:tabs>
          <w:tab w:val="left" w:pos="742"/>
        </w:tabs>
        <w:spacing w:after="0"/>
        <w:rPr>
          <w:b/>
          <w:color w:val="000000" w:themeColor="text1"/>
          <w:szCs w:val="28"/>
        </w:rPr>
      </w:pPr>
      <w:r w:rsidRPr="000C4486">
        <w:rPr>
          <w:b/>
          <w:color w:val="000000" w:themeColor="text1"/>
          <w:szCs w:val="28"/>
        </w:rPr>
        <w:t xml:space="preserve">3.5. Нормативна грошова оцінка земель населених пунктів </w:t>
      </w:r>
    </w:p>
    <w:p w:rsidR="00851711" w:rsidRPr="000C4486" w:rsidRDefault="00851711" w:rsidP="000C4486">
      <w:pPr>
        <w:pStyle w:val="af3"/>
        <w:tabs>
          <w:tab w:val="left" w:pos="742"/>
        </w:tabs>
        <w:spacing w:after="0"/>
        <w:rPr>
          <w:rFonts w:eastAsia="Times New Roman"/>
          <w:b/>
          <w:bCs/>
          <w:color w:val="000000" w:themeColor="text1"/>
          <w:szCs w:val="72"/>
        </w:rPr>
      </w:pPr>
      <w:r w:rsidRPr="000C4486">
        <w:rPr>
          <w:rFonts w:eastAsia="Times New Roman"/>
          <w:b/>
          <w:bCs/>
          <w:color w:val="000000" w:themeColor="text1"/>
          <w:szCs w:val="72"/>
        </w:rPr>
        <w:t>Рахівської міської територіальної громади</w:t>
      </w:r>
    </w:p>
    <w:p w:rsidR="00851711" w:rsidRPr="000C4486" w:rsidRDefault="00851711" w:rsidP="000C4486">
      <w:pPr>
        <w:pStyle w:val="af3"/>
        <w:tabs>
          <w:tab w:val="left" w:pos="742"/>
        </w:tabs>
        <w:spacing w:after="0"/>
        <w:rPr>
          <w:b/>
          <w:color w:val="000000" w:themeColor="text1"/>
          <w:szCs w:val="28"/>
        </w:rPr>
      </w:pPr>
    </w:p>
    <w:p w:rsidR="00851711" w:rsidRPr="000C4486" w:rsidRDefault="00851711" w:rsidP="000C4486">
      <w:pPr>
        <w:pStyle w:val="HTML"/>
        <w:ind w:firstLine="567"/>
        <w:jc w:val="both"/>
        <w:rPr>
          <w:rFonts w:ascii="Times New Roman" w:eastAsia="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Статтею 1 Закону України «Про оцінку земель» визначено, що нормативна грошова оцінка земельних ділянок - капіталізований рентний дохід із земельної ділянки, визначений за встановленими і затвердженими нормативами.</w:t>
      </w:r>
    </w:p>
    <w:p w:rsidR="00851711" w:rsidRPr="000C4486" w:rsidRDefault="00851711" w:rsidP="000C4486">
      <w:pPr>
        <w:pStyle w:val="HTML"/>
        <w:ind w:firstLine="567"/>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Відповідно до статті 13 Закону України «Про оцінку земель» нормативна грошова оцінка земельних ділянок проводиться у разі:</w:t>
      </w:r>
    </w:p>
    <w:p w:rsidR="00851711" w:rsidRPr="000C4486" w:rsidRDefault="00851711" w:rsidP="000C4486">
      <w:pPr>
        <w:pStyle w:val="HTML"/>
        <w:ind w:firstLine="567"/>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визначення розміру земельного податку;</w:t>
      </w:r>
    </w:p>
    <w:p w:rsidR="00851711" w:rsidRPr="000C4486" w:rsidRDefault="00851711" w:rsidP="000C4486">
      <w:pPr>
        <w:pStyle w:val="HTML"/>
        <w:ind w:firstLine="567"/>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визначення розміру орендної плати за земельні ділянки державної та комунальної власності;</w:t>
      </w:r>
    </w:p>
    <w:p w:rsidR="00851711" w:rsidRPr="000C4486" w:rsidRDefault="00851711" w:rsidP="000C4486">
      <w:pPr>
        <w:pStyle w:val="HTML"/>
        <w:ind w:firstLine="567"/>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визначення розміру державного мита при міні, спадкуванні (крім випадків спадкування спадкоємцями першої та другої черги за законом (як випадків спадкування ними за законом, так і випадків спадкування ними за </w:t>
      </w:r>
      <w:r w:rsidRPr="000C4486">
        <w:rPr>
          <w:rFonts w:ascii="Times New Roman" w:hAnsi="Times New Roman" w:cs="Times New Roman"/>
          <w:color w:val="000000" w:themeColor="text1"/>
          <w:sz w:val="28"/>
          <w:szCs w:val="28"/>
          <w:lang w:val="uk-UA"/>
        </w:rPr>
        <w:lastRenderedPageBreak/>
        <w:t>заповітом) і за правом представлення, а також випадків спадкування власності, вартість якої оподатковується за нульовою ставкою) та даруванні земельних ділянок згідно із законом;</w:t>
      </w:r>
    </w:p>
    <w:p w:rsidR="00851711" w:rsidRPr="000C4486" w:rsidRDefault="00851711" w:rsidP="000C4486">
      <w:pPr>
        <w:pStyle w:val="HTML"/>
        <w:ind w:firstLine="567"/>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визначення втрат сільськогосподарського і лісогосподарського виробництва;</w:t>
      </w:r>
    </w:p>
    <w:p w:rsidR="00851711" w:rsidRPr="000C4486" w:rsidRDefault="00851711" w:rsidP="000C4486">
      <w:pPr>
        <w:pStyle w:val="HTML"/>
        <w:ind w:firstLine="567"/>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розробки показників та механізмів економічного стимулювання раціонального використання та охорони земель;</w:t>
      </w:r>
    </w:p>
    <w:p w:rsidR="00851711" w:rsidRPr="000C4486" w:rsidRDefault="00851711" w:rsidP="000C4486">
      <w:pPr>
        <w:pStyle w:val="af3"/>
        <w:tabs>
          <w:tab w:val="left" w:pos="742"/>
        </w:tabs>
        <w:spacing w:after="0"/>
        <w:ind w:firstLine="567"/>
        <w:jc w:val="both"/>
        <w:rPr>
          <w:color w:val="000000" w:themeColor="text1"/>
          <w:szCs w:val="28"/>
        </w:rPr>
      </w:pPr>
      <w:r w:rsidRPr="000C4486">
        <w:rPr>
          <w:color w:val="000000" w:themeColor="text1"/>
          <w:szCs w:val="28"/>
        </w:rPr>
        <w:t xml:space="preserve">-  відчуження земельних ділянок, площею понад </w:t>
      </w:r>
      <w:smartTag w:uri="urn:schemas-microsoft-com:office:smarttags" w:element="metricconverter">
        <w:smartTagPr>
          <w:attr w:name="ProductID" w:val="50 гектарів"/>
        </w:smartTagPr>
        <w:r w:rsidRPr="000C4486">
          <w:rPr>
            <w:color w:val="000000" w:themeColor="text1"/>
            <w:szCs w:val="28"/>
          </w:rPr>
          <w:t>50 гектарів</w:t>
        </w:r>
      </w:smartTag>
      <w:r w:rsidRPr="000C4486">
        <w:rPr>
          <w:color w:val="000000" w:themeColor="text1"/>
          <w:szCs w:val="28"/>
        </w:rPr>
        <w:t>, що належать до державної або комунальної власності, для розміщення відкритих спортивних і фізкультурно-оздоровчих споруд.</w:t>
      </w:r>
    </w:p>
    <w:p w:rsidR="00851711" w:rsidRPr="000C4486" w:rsidRDefault="00851711" w:rsidP="000C4486">
      <w:pPr>
        <w:pStyle w:val="af3"/>
        <w:tabs>
          <w:tab w:val="left" w:pos="742"/>
        </w:tabs>
        <w:spacing w:after="0"/>
        <w:ind w:firstLine="567"/>
        <w:jc w:val="both"/>
        <w:rPr>
          <w:color w:val="000000" w:themeColor="text1"/>
          <w:szCs w:val="28"/>
        </w:rPr>
      </w:pPr>
      <w:r w:rsidRPr="000C4486">
        <w:rPr>
          <w:color w:val="000000" w:themeColor="text1"/>
          <w:szCs w:val="28"/>
        </w:rPr>
        <w:t>- проведення інвентаризації масиву земель сільськогосподарського призначення (у разі якщо попередня нормативна грошова оцінка земельних ділянок у цьому масиві не проводилася протягом 5 років до дня прийняття уповноваженим органом рішення про проведення такої інвентаризації).</w:t>
      </w:r>
    </w:p>
    <w:p w:rsidR="00851711" w:rsidRPr="000C4486" w:rsidRDefault="00851711" w:rsidP="000C4486">
      <w:pPr>
        <w:pStyle w:val="HTML"/>
        <w:ind w:firstLine="567"/>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Статтею 18 Закону України «Про оцінку земель» визначено, що нормативна грошова оцінка земельних ділянок проводиться відповідно до державних стандартів, норм, правил, а також інших нормативно-правових актів на землях усіх категорій та форм власності.</w:t>
      </w:r>
    </w:p>
    <w:p w:rsidR="00851711" w:rsidRPr="000C4486" w:rsidRDefault="00851711" w:rsidP="000C4486">
      <w:pPr>
        <w:pStyle w:val="HTML"/>
        <w:ind w:firstLine="567"/>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Нормативна грошова оцінка земельних ділянок, які розташовані у межах населених пунктів проводиться незалежно від їхнього цільового призначення - не рідше ніж один раз на 5 - 7 років.</w:t>
      </w:r>
    </w:p>
    <w:p w:rsidR="00851711" w:rsidRPr="000C4486" w:rsidRDefault="00851711" w:rsidP="000C4486">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У разі відсутності нормативної грошової оцінки земель населених пунктів </w:t>
      </w:r>
      <w:r w:rsidRPr="000C4486">
        <w:rPr>
          <w:rFonts w:ascii="Times New Roman" w:hAnsi="Times New Roman" w:cs="Times New Roman"/>
          <w:bCs/>
          <w:color w:val="000000" w:themeColor="text1"/>
          <w:sz w:val="28"/>
          <w:szCs w:val="72"/>
          <w:lang w:val="uk-UA"/>
        </w:rPr>
        <w:t>Рахівської міської територіальної громади</w:t>
      </w:r>
      <w:r w:rsidRPr="000C4486">
        <w:rPr>
          <w:rFonts w:ascii="Times New Roman" w:hAnsi="Times New Roman" w:cs="Times New Roman"/>
          <w:color w:val="000000" w:themeColor="text1"/>
          <w:sz w:val="28"/>
          <w:szCs w:val="28"/>
          <w:lang w:val="uk-UA"/>
        </w:rPr>
        <w:t>, ставки податку за земельні ділянки (а відповідно і розмір орендної плати), встановлюється в розмірах, визначених Податковим кодексом України.</w:t>
      </w:r>
    </w:p>
    <w:p w:rsidR="00851711" w:rsidRPr="000C4486" w:rsidRDefault="00851711" w:rsidP="000C4486">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p>
    <w:p w:rsidR="00851711" w:rsidRPr="000C4486" w:rsidRDefault="00851711" w:rsidP="000C4486">
      <w:pPr>
        <w:pStyle w:val="af3"/>
        <w:tabs>
          <w:tab w:val="left" w:pos="742"/>
        </w:tabs>
        <w:spacing w:after="0"/>
        <w:rPr>
          <w:b/>
          <w:color w:val="000000" w:themeColor="text1"/>
          <w:szCs w:val="28"/>
        </w:rPr>
      </w:pPr>
      <w:r w:rsidRPr="000C4486">
        <w:rPr>
          <w:b/>
          <w:color w:val="000000" w:themeColor="text1"/>
          <w:szCs w:val="28"/>
        </w:rPr>
        <w:t xml:space="preserve">3.6. Розроблення проектів землеустрою щодо визначення розмірів та встановлення меж водоохоронних зон та прибережних захисних смуг річки Тиса та приток на території населених пунктів </w:t>
      </w:r>
    </w:p>
    <w:p w:rsidR="00851711" w:rsidRPr="000C4486" w:rsidRDefault="00851711" w:rsidP="000C4486">
      <w:pPr>
        <w:pStyle w:val="af3"/>
        <w:tabs>
          <w:tab w:val="left" w:pos="742"/>
        </w:tabs>
        <w:spacing w:after="0"/>
        <w:rPr>
          <w:rFonts w:eastAsia="Times New Roman"/>
          <w:b/>
          <w:bCs/>
          <w:color w:val="000000" w:themeColor="text1"/>
          <w:szCs w:val="72"/>
        </w:rPr>
      </w:pPr>
      <w:r w:rsidRPr="000C4486">
        <w:rPr>
          <w:rFonts w:eastAsia="Times New Roman"/>
          <w:b/>
          <w:bCs/>
          <w:color w:val="000000" w:themeColor="text1"/>
          <w:szCs w:val="72"/>
        </w:rPr>
        <w:t>Рахівської міської територіальної громади</w:t>
      </w:r>
    </w:p>
    <w:p w:rsidR="00851711" w:rsidRPr="000C4486" w:rsidRDefault="00851711" w:rsidP="000C4486">
      <w:pPr>
        <w:pStyle w:val="af3"/>
        <w:tabs>
          <w:tab w:val="left" w:pos="742"/>
        </w:tabs>
        <w:spacing w:after="0"/>
        <w:rPr>
          <w:b/>
          <w:color w:val="000000" w:themeColor="text1"/>
          <w:szCs w:val="28"/>
        </w:rPr>
      </w:pPr>
    </w:p>
    <w:p w:rsidR="00851711" w:rsidRPr="000C4486" w:rsidRDefault="00851711" w:rsidP="000C4486">
      <w:pPr>
        <w:pStyle w:val="af3"/>
        <w:tabs>
          <w:tab w:val="left" w:pos="742"/>
        </w:tabs>
        <w:spacing w:after="0"/>
        <w:jc w:val="both"/>
        <w:rPr>
          <w:rFonts w:eastAsiaTheme="minorHAnsi"/>
          <w:color w:val="000000" w:themeColor="text1"/>
          <w:szCs w:val="28"/>
        </w:rPr>
      </w:pPr>
      <w:r w:rsidRPr="000C4486">
        <w:rPr>
          <w:color w:val="000000" w:themeColor="text1"/>
          <w:szCs w:val="28"/>
        </w:rPr>
        <w:tab/>
        <w:t>Відповідно до частини третьої статті 60 Земельного кодексу України прибережні захисні смуги встановлюються за окремими проектами землеустрою.</w:t>
      </w:r>
      <w:bookmarkStart w:id="13" w:name="n502"/>
      <w:bookmarkEnd w:id="13"/>
      <w:r w:rsidRPr="000C4486">
        <w:rPr>
          <w:color w:val="000000" w:themeColor="text1"/>
          <w:szCs w:val="28"/>
        </w:rPr>
        <w:t xml:space="preserve">  </w:t>
      </w:r>
    </w:p>
    <w:p w:rsidR="00851711" w:rsidRPr="000C4486" w:rsidRDefault="00851711" w:rsidP="000C4486">
      <w:pPr>
        <w:pStyle w:val="af3"/>
        <w:tabs>
          <w:tab w:val="left" w:pos="742"/>
        </w:tabs>
        <w:spacing w:after="0"/>
        <w:jc w:val="both"/>
        <w:rPr>
          <w:color w:val="000000" w:themeColor="text1"/>
          <w:szCs w:val="28"/>
        </w:rPr>
      </w:pPr>
      <w:r w:rsidRPr="000C4486">
        <w:rPr>
          <w:color w:val="000000" w:themeColor="text1"/>
          <w:szCs w:val="28"/>
        </w:rPr>
        <w:tab/>
        <w:t>Межі встановлених прибережних захисних смуг і пляжних зон зазначаються в документації з землеустрою, кадастрових планах земельних ділянок, а також у містобудівній документації.</w:t>
      </w:r>
    </w:p>
    <w:p w:rsidR="00851711" w:rsidRPr="000C4486" w:rsidRDefault="00851711" w:rsidP="000C4486">
      <w:pPr>
        <w:pStyle w:val="af3"/>
        <w:tabs>
          <w:tab w:val="left" w:pos="742"/>
        </w:tabs>
        <w:spacing w:after="0"/>
        <w:jc w:val="both"/>
        <w:rPr>
          <w:color w:val="000000" w:themeColor="text1"/>
          <w:szCs w:val="28"/>
        </w:rPr>
      </w:pPr>
    </w:p>
    <w:p w:rsidR="00851711" w:rsidRPr="000C4486" w:rsidRDefault="00851711" w:rsidP="000C4486">
      <w:pPr>
        <w:spacing w:after="0" w:line="240" w:lineRule="auto"/>
        <w:rPr>
          <w:rFonts w:ascii="Times New Roman" w:hAnsi="Times New Roman" w:cs="Times New Roman"/>
          <w:b/>
          <w:bCs/>
          <w:color w:val="000000" w:themeColor="text1"/>
          <w:sz w:val="28"/>
          <w:szCs w:val="72"/>
          <w:lang w:val="uk-UA"/>
        </w:rPr>
      </w:pPr>
      <w:r w:rsidRPr="000C4486">
        <w:rPr>
          <w:rFonts w:ascii="Times New Roman" w:hAnsi="Times New Roman" w:cs="Times New Roman"/>
          <w:b/>
          <w:color w:val="000000" w:themeColor="text1"/>
          <w:sz w:val="28"/>
          <w:szCs w:val="28"/>
          <w:lang w:val="uk-UA"/>
        </w:rPr>
        <w:t xml:space="preserve">3.7. Розроблення генеральних планів та планів зонування населених пунктів </w:t>
      </w:r>
      <w:r w:rsidRPr="000C4486">
        <w:rPr>
          <w:rFonts w:ascii="Times New Roman" w:hAnsi="Times New Roman" w:cs="Times New Roman"/>
          <w:b/>
          <w:bCs/>
          <w:color w:val="000000" w:themeColor="text1"/>
          <w:sz w:val="28"/>
          <w:szCs w:val="72"/>
          <w:lang w:val="uk-UA"/>
        </w:rPr>
        <w:t>Рахівської міської територіальної громади</w:t>
      </w:r>
    </w:p>
    <w:p w:rsidR="00851711" w:rsidRPr="000C4486" w:rsidRDefault="00851711" w:rsidP="000C4486">
      <w:pPr>
        <w:spacing w:after="0" w:line="240" w:lineRule="auto"/>
        <w:rPr>
          <w:rFonts w:ascii="Times New Roman" w:hAnsi="Times New Roman" w:cs="Times New Roman"/>
          <w:b/>
          <w:color w:val="000000" w:themeColor="text1"/>
          <w:sz w:val="28"/>
          <w:szCs w:val="28"/>
          <w:lang w:val="uk-UA"/>
        </w:rPr>
      </w:pPr>
    </w:p>
    <w:p w:rsidR="00851711" w:rsidRPr="000C4486" w:rsidRDefault="00851711"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Згідно статті 17 Закону України «Про регулювання містобудівної діяльності» Генеральний план населеного пункту є основним видом містобудівної документації на місцевому рівні, призначеної для обґрунтування довгострокової стратегії планування та забудови території населеного пункту.</w:t>
      </w:r>
      <w:bookmarkStart w:id="14" w:name="n152"/>
      <w:bookmarkEnd w:id="14"/>
    </w:p>
    <w:p w:rsidR="00851711" w:rsidRPr="000C4486" w:rsidRDefault="00851711"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lastRenderedPageBreak/>
        <w:t>Послідовність виконання робіт з розроблення генерального плану населеного пункту та документації із землеустрою визначається будівельними нормами, державними стандартами і правилами та завданням на розроблення (внесення змін, оновлення) містобудівної документації, яке складається і затверджується її замовником за погодженням з розробником.</w:t>
      </w:r>
      <w:bookmarkStart w:id="15" w:name="n155"/>
      <w:bookmarkStart w:id="16" w:name="n156"/>
      <w:bookmarkEnd w:id="15"/>
      <w:bookmarkEnd w:id="16"/>
    </w:p>
    <w:p w:rsidR="00851711" w:rsidRPr="000C4486" w:rsidRDefault="00851711"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У складі генерального плану населеного пункту може розроблятися план зонування території цього населеного пункту. План зонування території може розроблятися і як окрема містобудівна документація після затвердження генерального плану.</w:t>
      </w:r>
      <w:bookmarkStart w:id="17" w:name="n157"/>
      <w:bookmarkEnd w:id="17"/>
      <w:r w:rsidRPr="000C4486">
        <w:rPr>
          <w:rFonts w:ascii="Times New Roman" w:hAnsi="Times New Roman" w:cs="Times New Roman"/>
          <w:color w:val="000000" w:themeColor="text1"/>
          <w:sz w:val="28"/>
          <w:szCs w:val="28"/>
          <w:lang w:val="uk-UA"/>
        </w:rPr>
        <w:t xml:space="preserve"> Генеральний план населеного пункту розробляється та затверджується в інтересах відповідної територіальної громади з урахуванням державних, громадських та приватних інтересів.</w:t>
      </w:r>
      <w:bookmarkStart w:id="18" w:name="n158"/>
      <w:bookmarkEnd w:id="18"/>
    </w:p>
    <w:p w:rsidR="00851711" w:rsidRPr="000C4486" w:rsidRDefault="00851711"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Виконавчі органи сільських, селищних і міських рад, Київська та Севастопольська міські державні адміністрації є замовниками, організовують розроблення, внесення змін та подання генерального плану населеного пункту на розгляд відповідної сільської, селищної, міської ради.</w:t>
      </w:r>
      <w:bookmarkStart w:id="19" w:name="n162"/>
      <w:bookmarkEnd w:id="19"/>
    </w:p>
    <w:p w:rsidR="00851711" w:rsidRPr="000C4486" w:rsidRDefault="00851711"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Рішення про розроблення генерального плану приймає відповідна сільська, селищна, міська рада.</w:t>
      </w:r>
      <w:bookmarkStart w:id="20" w:name="n163"/>
      <w:bookmarkEnd w:id="20"/>
    </w:p>
    <w:p w:rsidR="00851711" w:rsidRPr="000C4486" w:rsidRDefault="00851711"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Виконавчі органи сільських, селищних і міських рад, Київська та Севастопольська міські державні адміністрації в установлений строк:</w:t>
      </w:r>
      <w:bookmarkStart w:id="21" w:name="n164"/>
      <w:bookmarkEnd w:id="21"/>
    </w:p>
    <w:p w:rsidR="00851711" w:rsidRPr="000C4486" w:rsidRDefault="00851711"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1) подають пропозиції до проекту відповідного місцевого бюджету на наступний рік або про внесення змін до бюджету на поточний рік щодо потреби у розробленні містобудівної документації;</w:t>
      </w:r>
      <w:bookmarkStart w:id="22" w:name="n165"/>
      <w:bookmarkEnd w:id="22"/>
    </w:p>
    <w:p w:rsidR="00851711" w:rsidRPr="000C4486" w:rsidRDefault="00851711"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 визначають в установленому законодавством порядку розробника генерального плану населеного пункту, встановлюють строки розроблення та джерела його фінансування;</w:t>
      </w:r>
      <w:bookmarkStart w:id="23" w:name="n166"/>
      <w:bookmarkEnd w:id="23"/>
    </w:p>
    <w:p w:rsidR="00851711" w:rsidRPr="000C4486" w:rsidRDefault="00851711"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Строк дії генерального плану населеного пункту не обмежується.</w:t>
      </w:r>
      <w:bookmarkStart w:id="24" w:name="n172"/>
      <w:bookmarkEnd w:id="24"/>
    </w:p>
    <w:p w:rsidR="00851711" w:rsidRPr="000C4486" w:rsidRDefault="00851711"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Зміни до генерального плану населеного пункту можуть вноситися не частіше, ніж один раз на п’ять років.</w:t>
      </w:r>
      <w:bookmarkStart w:id="25" w:name="n173"/>
      <w:bookmarkStart w:id="26" w:name="n176"/>
      <w:bookmarkEnd w:id="25"/>
      <w:bookmarkEnd w:id="26"/>
    </w:p>
    <w:p w:rsidR="00851711" w:rsidRPr="000C4486" w:rsidRDefault="00851711"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Генеральні плани населених пунктів та зміни до них розглядаються і затверджуються відповідними сільськими, селищними, міськими радами на чергових сесіях протягом трьох місяців з дня їх подання.</w:t>
      </w:r>
      <w:bookmarkStart w:id="27" w:name="n177"/>
      <w:bookmarkEnd w:id="27"/>
    </w:p>
    <w:p w:rsidR="00851711" w:rsidRPr="000C4486" w:rsidRDefault="00851711"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Відповідно до статті 19 Закону України «Про регулювання містобудівної діяльності» план зонування території розробляється на основі генерального плану населеного пункту (у його складі або як окремий документ) з метою визначення умов та обмежень використання території для містобудівних потреб у межах визначених зон.</w:t>
      </w:r>
    </w:p>
    <w:p w:rsidR="00851711" w:rsidRPr="000C4486" w:rsidRDefault="00851711"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План зонування території розробляється з метою створення сприятливих умов для життєдіяльності людини, забезпечення захисту територій від надзвичайних ситуацій техногенного та природного характеру, запобігання надмірній концентрації населення і об’єктів виробництва, зниження рівня забруднення навколишнього природного середовища, охорони та використання територій з особливим статусом, у тому числі ландшафтів, об’єктів історико-культурної спадщини, а також земель сільськогосподарського призначення і лісів та підлягає стратегічній екологічній оцінці.</w:t>
      </w:r>
    </w:p>
    <w:p w:rsidR="00851711" w:rsidRPr="000C4486" w:rsidRDefault="00851711"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lastRenderedPageBreak/>
        <w:t>План зонування території встановлює функціональне призначення, вимоги до забудови окремих територій (функціональних зон) населеного пункту, їх ландшафтної організації.</w:t>
      </w:r>
    </w:p>
    <w:p w:rsidR="00851711" w:rsidRPr="000C4486" w:rsidRDefault="00851711"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Склад, зміст, порядок розроблення плану зонування території визначаються центральним органом виконавчої влади, що забезпечує формування державної політики у сфері містобудування.</w:t>
      </w:r>
    </w:p>
    <w:p w:rsidR="00851711" w:rsidRPr="000C4486" w:rsidRDefault="00851711"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План зонування території затверджується на пленарних засіданнях сільської, селищної, міської ради протягом 30 днів з дня його подання.</w:t>
      </w:r>
    </w:p>
    <w:p w:rsidR="00851711" w:rsidRPr="000C4486" w:rsidRDefault="00851711" w:rsidP="000C4486">
      <w:pPr>
        <w:spacing w:after="0" w:line="240" w:lineRule="auto"/>
        <w:ind w:firstLine="708"/>
        <w:jc w:val="both"/>
        <w:rPr>
          <w:rFonts w:ascii="Times New Roman" w:hAnsi="Times New Roman" w:cs="Times New Roman"/>
          <w:color w:val="000000" w:themeColor="text1"/>
          <w:sz w:val="28"/>
          <w:szCs w:val="28"/>
          <w:lang w:val="uk-UA"/>
        </w:rPr>
      </w:pPr>
    </w:p>
    <w:p w:rsidR="00851711" w:rsidRPr="000C4486" w:rsidRDefault="00851711" w:rsidP="000C4486">
      <w:pPr>
        <w:spacing w:after="0" w:line="240" w:lineRule="auto"/>
        <w:jc w:val="center"/>
        <w:rPr>
          <w:rFonts w:ascii="Times New Roman" w:hAnsi="Times New Roman" w:cs="Times New Roman"/>
          <w:b/>
          <w:color w:val="000000" w:themeColor="text1"/>
          <w:sz w:val="32"/>
          <w:szCs w:val="32"/>
          <w:lang w:val="uk-UA"/>
        </w:rPr>
      </w:pPr>
      <w:r w:rsidRPr="000C4486">
        <w:rPr>
          <w:rFonts w:ascii="Times New Roman" w:hAnsi="Times New Roman" w:cs="Times New Roman"/>
          <w:b/>
          <w:bCs/>
          <w:color w:val="000000" w:themeColor="text1"/>
          <w:sz w:val="32"/>
          <w:szCs w:val="32"/>
          <w:bdr w:val="none" w:sz="0" w:space="0" w:color="auto" w:frame="1"/>
          <w:lang w:val="uk-UA"/>
        </w:rPr>
        <w:t xml:space="preserve">4. </w:t>
      </w:r>
      <w:r w:rsidRPr="000C4486">
        <w:rPr>
          <w:rFonts w:ascii="Times New Roman" w:hAnsi="Times New Roman" w:cs="Times New Roman"/>
          <w:b/>
          <w:color w:val="000000" w:themeColor="text1"/>
          <w:sz w:val="32"/>
          <w:szCs w:val="32"/>
          <w:lang w:val="uk-UA"/>
        </w:rPr>
        <w:t>Завдання і заходи Програми</w:t>
      </w:r>
    </w:p>
    <w:p w:rsidR="00851711" w:rsidRPr="000C4486" w:rsidRDefault="00851711" w:rsidP="000C4486">
      <w:pPr>
        <w:spacing w:after="0" w:line="240" w:lineRule="auto"/>
        <w:jc w:val="center"/>
        <w:rPr>
          <w:rFonts w:ascii="Times New Roman" w:hAnsi="Times New Roman" w:cs="Times New Roman"/>
          <w:color w:val="000000" w:themeColor="text1"/>
          <w:sz w:val="28"/>
          <w:szCs w:val="28"/>
          <w:lang w:val="uk-UA"/>
        </w:rPr>
      </w:pPr>
    </w:p>
    <w:p w:rsidR="00851711" w:rsidRPr="000C4486" w:rsidRDefault="00851711"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bdr w:val="none" w:sz="0" w:space="0" w:color="auto" w:frame="1"/>
          <w:lang w:val="uk-UA"/>
        </w:rPr>
        <w:t>Основним напрямком реалізації Програми є розробка та виконання наступних видів землевпорядних робіт:</w:t>
      </w:r>
    </w:p>
    <w:p w:rsidR="00851711" w:rsidRPr="000C4486" w:rsidRDefault="00851711" w:rsidP="000C4486">
      <w:pPr>
        <w:spacing w:after="0" w:line="240" w:lineRule="auto"/>
        <w:ind w:firstLine="567"/>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bdr w:val="none" w:sz="0" w:space="0" w:color="auto" w:frame="1"/>
          <w:lang w:val="uk-UA"/>
        </w:rPr>
        <w:t>1. Розроблення проектів землеустрою щодо встановлення (зміни) меж населених пунктів</w:t>
      </w:r>
      <w:r w:rsidRPr="000C4486">
        <w:rPr>
          <w:rFonts w:ascii="Times New Roman" w:hAnsi="Times New Roman" w:cs="Times New Roman"/>
          <w:color w:val="000000" w:themeColor="text1"/>
          <w:sz w:val="28"/>
          <w:szCs w:val="28"/>
          <w:lang w:val="uk-UA"/>
        </w:rPr>
        <w:t xml:space="preserve"> </w:t>
      </w:r>
      <w:r w:rsidRPr="000C4486">
        <w:rPr>
          <w:rFonts w:ascii="Times New Roman" w:hAnsi="Times New Roman" w:cs="Times New Roman"/>
          <w:bCs/>
          <w:color w:val="000000" w:themeColor="text1"/>
          <w:sz w:val="28"/>
          <w:szCs w:val="72"/>
          <w:lang w:val="uk-UA"/>
        </w:rPr>
        <w:t>Рахівської міської територіальної громади.</w:t>
      </w:r>
    </w:p>
    <w:p w:rsidR="00851711" w:rsidRPr="000C4486" w:rsidRDefault="00851711" w:rsidP="000C4486">
      <w:pPr>
        <w:spacing w:after="0" w:line="240" w:lineRule="auto"/>
        <w:ind w:firstLine="567"/>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bdr w:val="none" w:sz="0" w:space="0" w:color="auto" w:frame="1"/>
          <w:lang w:val="uk-UA"/>
        </w:rPr>
        <w:t>2. Розроблення документацій із землеустрою.</w:t>
      </w:r>
    </w:p>
    <w:p w:rsidR="00851711" w:rsidRPr="000C4486" w:rsidRDefault="00851711" w:rsidP="000C4486">
      <w:pPr>
        <w:spacing w:after="0" w:line="240" w:lineRule="auto"/>
        <w:ind w:firstLine="567"/>
        <w:jc w:val="both"/>
        <w:rPr>
          <w:rFonts w:ascii="Times New Roman" w:hAnsi="Times New Roman" w:cs="Times New Roman"/>
          <w:color w:val="000000" w:themeColor="text1"/>
          <w:sz w:val="28"/>
          <w:szCs w:val="28"/>
          <w:bdr w:val="none" w:sz="0" w:space="0" w:color="auto" w:frame="1"/>
          <w:lang w:val="uk-UA"/>
        </w:rPr>
      </w:pPr>
      <w:r w:rsidRPr="000C4486">
        <w:rPr>
          <w:rFonts w:ascii="Times New Roman" w:hAnsi="Times New Roman" w:cs="Times New Roman"/>
          <w:color w:val="000000" w:themeColor="text1"/>
          <w:sz w:val="28"/>
          <w:szCs w:val="28"/>
          <w:bdr w:val="none" w:sz="0" w:space="0" w:color="auto" w:frame="1"/>
          <w:lang w:val="uk-UA"/>
        </w:rPr>
        <w:t xml:space="preserve">3. </w:t>
      </w:r>
      <w:r w:rsidRPr="000C4486">
        <w:rPr>
          <w:rFonts w:ascii="Times New Roman" w:hAnsi="Times New Roman" w:cs="Times New Roman"/>
          <w:color w:val="000000" w:themeColor="text1"/>
          <w:sz w:val="28"/>
          <w:szCs w:val="28"/>
          <w:lang w:val="uk-UA"/>
        </w:rPr>
        <w:t xml:space="preserve">Розроблення технічних документацій із землеустрою щодо інвентаризації земель населених пунктів </w:t>
      </w:r>
      <w:r w:rsidRPr="000C4486">
        <w:rPr>
          <w:rFonts w:ascii="Times New Roman" w:hAnsi="Times New Roman" w:cs="Times New Roman"/>
          <w:bCs/>
          <w:color w:val="000000" w:themeColor="text1"/>
          <w:sz w:val="28"/>
          <w:szCs w:val="72"/>
          <w:lang w:val="uk-UA"/>
        </w:rPr>
        <w:t>Рахівської міської територіальної громади</w:t>
      </w:r>
      <w:r w:rsidRPr="000C4486">
        <w:rPr>
          <w:rFonts w:ascii="Times New Roman" w:hAnsi="Times New Roman" w:cs="Times New Roman"/>
          <w:color w:val="000000" w:themeColor="text1"/>
          <w:sz w:val="28"/>
          <w:szCs w:val="28"/>
          <w:bdr w:val="none" w:sz="0" w:space="0" w:color="auto" w:frame="1"/>
          <w:lang w:val="uk-UA"/>
        </w:rPr>
        <w:t xml:space="preserve">. </w:t>
      </w:r>
    </w:p>
    <w:p w:rsidR="00851711" w:rsidRPr="000C4486" w:rsidRDefault="00851711" w:rsidP="000C4486">
      <w:pPr>
        <w:spacing w:after="0" w:line="240" w:lineRule="auto"/>
        <w:ind w:firstLine="567"/>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bdr w:val="none" w:sz="0" w:space="0" w:color="auto" w:frame="1"/>
          <w:lang w:val="uk-UA"/>
        </w:rPr>
        <w:t xml:space="preserve">4. </w:t>
      </w:r>
      <w:r w:rsidRPr="000C4486">
        <w:rPr>
          <w:rFonts w:ascii="Times New Roman" w:hAnsi="Times New Roman" w:cs="Times New Roman"/>
          <w:color w:val="000000" w:themeColor="text1"/>
          <w:sz w:val="28"/>
          <w:szCs w:val="28"/>
          <w:lang w:val="uk-UA"/>
        </w:rPr>
        <w:t xml:space="preserve">Комплекс робіт землевпорядних, </w:t>
      </w:r>
      <w:proofErr w:type="spellStart"/>
      <w:r w:rsidRPr="000C4486">
        <w:rPr>
          <w:rFonts w:ascii="Times New Roman" w:hAnsi="Times New Roman" w:cs="Times New Roman"/>
          <w:color w:val="000000" w:themeColor="text1"/>
          <w:sz w:val="28"/>
          <w:szCs w:val="28"/>
          <w:lang w:val="uk-UA"/>
        </w:rPr>
        <w:t>землеоціночних</w:t>
      </w:r>
      <w:proofErr w:type="spellEnd"/>
      <w:r w:rsidRPr="000C4486">
        <w:rPr>
          <w:rFonts w:ascii="Times New Roman" w:hAnsi="Times New Roman" w:cs="Times New Roman"/>
          <w:color w:val="000000" w:themeColor="text1"/>
          <w:sz w:val="28"/>
          <w:szCs w:val="28"/>
          <w:lang w:val="uk-UA"/>
        </w:rPr>
        <w:t xml:space="preserve"> з підготовки земельних ділянок комунальної власності до продажу на конкурентних засадах (земельних торгах) та продаж земельних ділянок несільськогосподарського призначення.</w:t>
      </w:r>
    </w:p>
    <w:p w:rsidR="00851711" w:rsidRPr="000C4486" w:rsidRDefault="00851711" w:rsidP="000C4486">
      <w:pPr>
        <w:spacing w:after="0" w:line="240" w:lineRule="auto"/>
        <w:ind w:firstLine="567"/>
        <w:jc w:val="both"/>
        <w:rPr>
          <w:rFonts w:ascii="Times New Roman" w:hAnsi="Times New Roman" w:cs="Times New Roman"/>
          <w:color w:val="000000" w:themeColor="text1"/>
          <w:sz w:val="28"/>
          <w:szCs w:val="28"/>
          <w:bdr w:val="none" w:sz="0" w:space="0" w:color="auto" w:frame="1"/>
          <w:lang w:val="uk-UA"/>
        </w:rPr>
      </w:pPr>
      <w:r w:rsidRPr="000C4486">
        <w:rPr>
          <w:rFonts w:ascii="Times New Roman" w:hAnsi="Times New Roman" w:cs="Times New Roman"/>
          <w:color w:val="000000" w:themeColor="text1"/>
          <w:sz w:val="28"/>
          <w:szCs w:val="28"/>
          <w:bdr w:val="none" w:sz="0" w:space="0" w:color="auto" w:frame="1"/>
          <w:lang w:val="uk-UA"/>
        </w:rPr>
        <w:t xml:space="preserve">5. Проведення нормативної грошової оцінки земель населених пунктів </w:t>
      </w:r>
      <w:r w:rsidRPr="000C4486">
        <w:rPr>
          <w:rFonts w:ascii="Times New Roman" w:hAnsi="Times New Roman" w:cs="Times New Roman"/>
          <w:bCs/>
          <w:color w:val="000000" w:themeColor="text1"/>
          <w:sz w:val="28"/>
          <w:szCs w:val="72"/>
          <w:lang w:val="uk-UA"/>
        </w:rPr>
        <w:t>Рахівської міської територіальної громади</w:t>
      </w:r>
      <w:r w:rsidRPr="000C4486">
        <w:rPr>
          <w:rFonts w:ascii="Times New Roman" w:hAnsi="Times New Roman" w:cs="Times New Roman"/>
          <w:color w:val="000000" w:themeColor="text1"/>
          <w:sz w:val="28"/>
          <w:szCs w:val="28"/>
          <w:bdr w:val="none" w:sz="0" w:space="0" w:color="auto" w:frame="1"/>
          <w:lang w:val="uk-UA"/>
        </w:rPr>
        <w:t>.</w:t>
      </w:r>
    </w:p>
    <w:p w:rsidR="00851711" w:rsidRPr="000C4486" w:rsidRDefault="00851711" w:rsidP="000C4486">
      <w:pPr>
        <w:spacing w:after="0" w:line="240" w:lineRule="auto"/>
        <w:ind w:firstLine="567"/>
        <w:jc w:val="both"/>
        <w:rPr>
          <w:rFonts w:ascii="Times New Roman" w:hAnsi="Times New Roman" w:cs="Times New Roman"/>
          <w:color w:val="000000" w:themeColor="text1"/>
          <w:sz w:val="28"/>
          <w:szCs w:val="28"/>
          <w:bdr w:val="none" w:sz="0" w:space="0" w:color="auto" w:frame="1"/>
          <w:lang w:val="uk-UA"/>
        </w:rPr>
      </w:pPr>
      <w:r w:rsidRPr="000C4486">
        <w:rPr>
          <w:rFonts w:ascii="Times New Roman" w:hAnsi="Times New Roman" w:cs="Times New Roman"/>
          <w:color w:val="000000" w:themeColor="text1"/>
          <w:sz w:val="28"/>
          <w:szCs w:val="28"/>
          <w:bdr w:val="none" w:sz="0" w:space="0" w:color="auto" w:frame="1"/>
          <w:lang w:val="uk-UA"/>
        </w:rPr>
        <w:t xml:space="preserve">6. </w:t>
      </w:r>
      <w:r w:rsidRPr="000C4486">
        <w:rPr>
          <w:rFonts w:ascii="Times New Roman" w:hAnsi="Times New Roman" w:cs="Times New Roman"/>
          <w:color w:val="000000" w:themeColor="text1"/>
          <w:sz w:val="28"/>
          <w:szCs w:val="28"/>
          <w:lang w:val="uk-UA"/>
        </w:rPr>
        <w:t xml:space="preserve">Розроблення проектів землеустрою щодо визначення розмірів та встановлення меж водоохоронних зон та прибережних захисних смуг річки Тиса та приток на території населених пунктів </w:t>
      </w:r>
      <w:r w:rsidRPr="000C4486">
        <w:rPr>
          <w:rFonts w:ascii="Times New Roman" w:hAnsi="Times New Roman" w:cs="Times New Roman"/>
          <w:bCs/>
          <w:color w:val="000000" w:themeColor="text1"/>
          <w:sz w:val="28"/>
          <w:szCs w:val="72"/>
          <w:lang w:val="uk-UA"/>
        </w:rPr>
        <w:t>Рахівської міської територіальної громади</w:t>
      </w:r>
      <w:r w:rsidRPr="000C4486">
        <w:rPr>
          <w:rFonts w:ascii="Times New Roman" w:hAnsi="Times New Roman" w:cs="Times New Roman"/>
          <w:color w:val="000000" w:themeColor="text1"/>
          <w:sz w:val="28"/>
          <w:szCs w:val="28"/>
          <w:bdr w:val="none" w:sz="0" w:space="0" w:color="auto" w:frame="1"/>
          <w:lang w:val="uk-UA"/>
        </w:rPr>
        <w:t>.</w:t>
      </w:r>
    </w:p>
    <w:p w:rsidR="00851711" w:rsidRPr="000C4486" w:rsidRDefault="00851711" w:rsidP="000C4486">
      <w:pPr>
        <w:spacing w:after="0" w:line="240" w:lineRule="auto"/>
        <w:ind w:firstLine="567"/>
        <w:jc w:val="both"/>
        <w:rPr>
          <w:rFonts w:ascii="Times New Roman" w:hAnsi="Times New Roman" w:cs="Times New Roman"/>
          <w:color w:val="000000" w:themeColor="text1"/>
          <w:sz w:val="28"/>
          <w:szCs w:val="28"/>
          <w:bdr w:val="none" w:sz="0" w:space="0" w:color="auto" w:frame="1"/>
          <w:lang w:val="uk-UA"/>
        </w:rPr>
      </w:pPr>
      <w:r w:rsidRPr="000C4486">
        <w:rPr>
          <w:rFonts w:ascii="Times New Roman" w:hAnsi="Times New Roman" w:cs="Times New Roman"/>
          <w:color w:val="000000" w:themeColor="text1"/>
          <w:sz w:val="28"/>
          <w:szCs w:val="28"/>
          <w:bdr w:val="none" w:sz="0" w:space="0" w:color="auto" w:frame="1"/>
          <w:lang w:val="uk-UA"/>
        </w:rPr>
        <w:t xml:space="preserve">7. Розроблення генеральних планів та планів зонування населених пунктів. </w:t>
      </w:r>
    </w:p>
    <w:p w:rsidR="00851711" w:rsidRPr="000C4486" w:rsidRDefault="00851711" w:rsidP="000C4486">
      <w:pPr>
        <w:spacing w:after="0" w:line="240" w:lineRule="auto"/>
        <w:ind w:firstLine="567"/>
        <w:jc w:val="both"/>
        <w:rPr>
          <w:rFonts w:ascii="Times New Roman" w:hAnsi="Times New Roman" w:cs="Times New Roman"/>
          <w:color w:val="000000" w:themeColor="text1"/>
          <w:sz w:val="28"/>
          <w:szCs w:val="28"/>
          <w:bdr w:val="none" w:sz="0" w:space="0" w:color="auto" w:frame="1"/>
          <w:lang w:val="uk-UA"/>
        </w:rPr>
      </w:pPr>
      <w:r w:rsidRPr="000C4486">
        <w:rPr>
          <w:rFonts w:ascii="Times New Roman" w:hAnsi="Times New Roman" w:cs="Times New Roman"/>
          <w:color w:val="000000" w:themeColor="text1"/>
          <w:sz w:val="28"/>
          <w:szCs w:val="28"/>
          <w:lang w:val="uk-UA"/>
        </w:rPr>
        <w:t>Вирішення цих завдань надасть можливість створити сприятливі умови для збільшення надходжень коштів до міського бюджету та раціонального використання земель комунальної власності.</w:t>
      </w:r>
    </w:p>
    <w:p w:rsidR="00851711" w:rsidRPr="000C4486" w:rsidRDefault="00851711" w:rsidP="000C4486">
      <w:pPr>
        <w:spacing w:after="0" w:line="240" w:lineRule="auto"/>
        <w:jc w:val="both"/>
        <w:rPr>
          <w:rFonts w:ascii="Times New Roman" w:hAnsi="Times New Roman" w:cs="Times New Roman"/>
          <w:color w:val="000000" w:themeColor="text1"/>
          <w:sz w:val="28"/>
          <w:szCs w:val="28"/>
          <w:bdr w:val="none" w:sz="0" w:space="0" w:color="auto" w:frame="1"/>
          <w:lang w:val="uk-UA"/>
        </w:rPr>
      </w:pPr>
    </w:p>
    <w:p w:rsidR="00851711" w:rsidRPr="000C4486" w:rsidRDefault="00851711" w:rsidP="000C4486">
      <w:pPr>
        <w:spacing w:after="0" w:line="240" w:lineRule="auto"/>
        <w:jc w:val="center"/>
        <w:rPr>
          <w:rFonts w:ascii="Times New Roman" w:hAnsi="Times New Roman" w:cs="Times New Roman"/>
          <w:color w:val="000000" w:themeColor="text1"/>
          <w:sz w:val="32"/>
          <w:szCs w:val="32"/>
          <w:lang w:val="uk-UA"/>
        </w:rPr>
      </w:pPr>
      <w:r w:rsidRPr="000C4486">
        <w:rPr>
          <w:rFonts w:ascii="Times New Roman" w:hAnsi="Times New Roman" w:cs="Times New Roman"/>
          <w:b/>
          <w:bCs/>
          <w:color w:val="000000" w:themeColor="text1"/>
          <w:sz w:val="32"/>
          <w:szCs w:val="32"/>
          <w:bdr w:val="none" w:sz="0" w:space="0" w:color="auto" w:frame="1"/>
          <w:lang w:val="uk-UA"/>
        </w:rPr>
        <w:t>5. Фінансове забезпечення Програми</w:t>
      </w:r>
    </w:p>
    <w:p w:rsidR="00851711" w:rsidRPr="000C4486" w:rsidRDefault="00851711" w:rsidP="000C4486">
      <w:pPr>
        <w:spacing w:after="0" w:line="240" w:lineRule="auto"/>
        <w:jc w:val="both"/>
        <w:rPr>
          <w:rFonts w:ascii="Times New Roman" w:hAnsi="Times New Roman" w:cs="Times New Roman"/>
          <w:color w:val="000000" w:themeColor="text1"/>
          <w:sz w:val="28"/>
          <w:szCs w:val="28"/>
          <w:bdr w:val="none" w:sz="0" w:space="0" w:color="auto" w:frame="1"/>
          <w:lang w:val="uk-UA"/>
        </w:rPr>
      </w:pPr>
    </w:p>
    <w:p w:rsidR="00851711" w:rsidRPr="000C4486" w:rsidRDefault="00851711" w:rsidP="000C4486">
      <w:pPr>
        <w:spacing w:after="0" w:line="240" w:lineRule="auto"/>
        <w:ind w:firstLine="708"/>
        <w:jc w:val="both"/>
        <w:rPr>
          <w:rFonts w:ascii="Times New Roman" w:hAnsi="Times New Roman" w:cs="Times New Roman"/>
          <w:noProof/>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Фінансове забезпечення заходів передбачених Програмою, здійснюється за рахунок міського бюджету та інших джерел фінансування не заборонених чинним законодавством України, а також коштів, які надходять у порядку відшкодування втрат сільськогосподарського і лісогосподарського виробництва. В разі потреби обсяг фінансування окремих заходів Програми може коригуватися. </w:t>
      </w:r>
      <w:r w:rsidRPr="000C4486">
        <w:rPr>
          <w:rFonts w:ascii="Times New Roman" w:hAnsi="Times New Roman" w:cs="Times New Roman"/>
          <w:color w:val="000000" w:themeColor="text1"/>
          <w:sz w:val="28"/>
          <w:szCs w:val="28"/>
          <w:bdr w:val="none" w:sz="0" w:space="0" w:color="auto" w:frame="1"/>
          <w:lang w:val="uk-UA"/>
        </w:rPr>
        <w:t>Ресурсне забезпечення Програми наведено у таблиці 1.</w:t>
      </w:r>
    </w:p>
    <w:p w:rsidR="00851711" w:rsidRPr="000C4486" w:rsidRDefault="00851711" w:rsidP="000C4486">
      <w:pPr>
        <w:spacing w:after="0" w:line="240" w:lineRule="auto"/>
        <w:rPr>
          <w:rFonts w:ascii="Times New Roman" w:hAnsi="Times New Roman" w:cs="Times New Roman"/>
          <w:noProof/>
          <w:color w:val="000000" w:themeColor="text1"/>
          <w:sz w:val="28"/>
          <w:szCs w:val="28"/>
          <w:lang w:val="uk-UA"/>
        </w:rPr>
        <w:sectPr w:rsidR="00851711" w:rsidRPr="000C4486">
          <w:pgSz w:w="11906" w:h="16838"/>
          <w:pgMar w:top="709" w:right="707" w:bottom="1134" w:left="1701" w:header="709" w:footer="709" w:gutter="0"/>
          <w:cols w:space="720"/>
        </w:sectPr>
      </w:pPr>
    </w:p>
    <w:p w:rsidR="00851711" w:rsidRPr="000C4486" w:rsidRDefault="00851711"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b/>
          <w:color w:val="000000" w:themeColor="text1"/>
          <w:sz w:val="28"/>
          <w:szCs w:val="28"/>
          <w:bdr w:val="none" w:sz="0" w:space="0" w:color="auto" w:frame="1"/>
          <w:lang w:val="uk-UA"/>
        </w:rPr>
        <w:lastRenderedPageBreak/>
        <w:t xml:space="preserve">Таблиця 1. </w:t>
      </w:r>
      <w:r w:rsidRPr="000C4486">
        <w:rPr>
          <w:rFonts w:ascii="Times New Roman" w:hAnsi="Times New Roman" w:cs="Times New Roman"/>
          <w:color w:val="000000" w:themeColor="text1"/>
          <w:sz w:val="28"/>
          <w:szCs w:val="28"/>
          <w:bdr w:val="none" w:sz="0" w:space="0" w:color="auto" w:frame="1"/>
          <w:lang w:val="uk-UA"/>
        </w:rPr>
        <w:t>Аналіз фінансового забезпечення програми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152"/>
        <w:gridCol w:w="2268"/>
        <w:gridCol w:w="1276"/>
        <w:gridCol w:w="1134"/>
        <w:gridCol w:w="1275"/>
        <w:gridCol w:w="1276"/>
        <w:gridCol w:w="1276"/>
        <w:gridCol w:w="1276"/>
        <w:gridCol w:w="1275"/>
        <w:gridCol w:w="1364"/>
      </w:tblGrid>
      <w:tr w:rsidR="000C4486" w:rsidRPr="000C4486" w:rsidTr="00590A21">
        <w:trPr>
          <w:trHeight w:val="435"/>
        </w:trPr>
        <w:tc>
          <w:tcPr>
            <w:tcW w:w="534" w:type="dxa"/>
            <w:vMerge w:val="restart"/>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b/>
                <w:bCs/>
                <w:color w:val="000000" w:themeColor="text1"/>
                <w:sz w:val="18"/>
                <w:szCs w:val="18"/>
                <w:bdr w:val="none" w:sz="0" w:space="0" w:color="auto" w:frame="1"/>
                <w:lang w:val="uk-UA"/>
              </w:rPr>
              <w:t>№</w:t>
            </w:r>
          </w:p>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b/>
                <w:bCs/>
                <w:color w:val="000000" w:themeColor="text1"/>
                <w:sz w:val="18"/>
                <w:szCs w:val="18"/>
                <w:bdr w:val="none" w:sz="0" w:space="0" w:color="auto" w:frame="1"/>
                <w:lang w:val="uk-UA"/>
              </w:rPr>
              <w:t>п/</w:t>
            </w:r>
            <w:proofErr w:type="spellStart"/>
            <w:r w:rsidRPr="000C4486">
              <w:rPr>
                <w:rFonts w:ascii="Times New Roman" w:hAnsi="Times New Roman" w:cs="Times New Roman"/>
                <w:b/>
                <w:bCs/>
                <w:color w:val="000000" w:themeColor="text1"/>
                <w:sz w:val="18"/>
                <w:szCs w:val="18"/>
                <w:bdr w:val="none" w:sz="0" w:space="0" w:color="auto" w:frame="1"/>
                <w:lang w:val="uk-UA"/>
              </w:rPr>
              <w:t>п</w:t>
            </w:r>
            <w:proofErr w:type="spellEnd"/>
          </w:p>
        </w:tc>
        <w:tc>
          <w:tcPr>
            <w:tcW w:w="3152" w:type="dxa"/>
            <w:vMerge w:val="restart"/>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b/>
                <w:bCs/>
                <w:color w:val="000000" w:themeColor="text1"/>
                <w:sz w:val="18"/>
                <w:szCs w:val="18"/>
                <w:bdr w:val="none" w:sz="0" w:space="0" w:color="auto" w:frame="1"/>
                <w:lang w:val="uk-UA"/>
              </w:rPr>
              <w:t>Заходи, необхідні для реалізації програми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b/>
                <w:bCs/>
                <w:color w:val="000000" w:themeColor="text1"/>
                <w:sz w:val="18"/>
                <w:szCs w:val="18"/>
                <w:bdr w:val="none" w:sz="0" w:space="0" w:color="auto" w:frame="1"/>
                <w:lang w:val="uk-UA"/>
              </w:rPr>
              <w:t>Виконавець</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jc w:val="center"/>
              <w:rPr>
                <w:rFonts w:ascii="Times New Roman" w:eastAsia="Times New Roman" w:hAnsi="Times New Roman" w:cs="Times New Roman"/>
                <w:b/>
                <w:color w:val="000000" w:themeColor="text1"/>
                <w:sz w:val="18"/>
                <w:szCs w:val="18"/>
                <w:lang w:val="uk-UA"/>
              </w:rPr>
            </w:pPr>
            <w:r w:rsidRPr="000C4486">
              <w:rPr>
                <w:rFonts w:ascii="Times New Roman" w:hAnsi="Times New Roman" w:cs="Times New Roman"/>
                <w:b/>
                <w:color w:val="000000" w:themeColor="text1"/>
                <w:sz w:val="18"/>
                <w:szCs w:val="18"/>
                <w:lang w:val="uk-UA"/>
              </w:rPr>
              <w:t>місто</w:t>
            </w:r>
          </w:p>
          <w:p w:rsidR="00851711" w:rsidRPr="000C4486" w:rsidRDefault="00851711" w:rsidP="000C4486">
            <w:pPr>
              <w:spacing w:after="0" w:line="240" w:lineRule="auto"/>
              <w:jc w:val="center"/>
              <w:rPr>
                <w:rFonts w:ascii="Times New Roman" w:eastAsia="Times New Roman" w:hAnsi="Times New Roman" w:cs="Times New Roman"/>
                <w:b/>
                <w:color w:val="000000" w:themeColor="text1"/>
                <w:sz w:val="18"/>
                <w:szCs w:val="18"/>
                <w:lang w:val="uk-UA"/>
              </w:rPr>
            </w:pPr>
            <w:r w:rsidRPr="000C4486">
              <w:rPr>
                <w:rFonts w:ascii="Times New Roman" w:hAnsi="Times New Roman" w:cs="Times New Roman"/>
                <w:b/>
                <w:color w:val="000000" w:themeColor="text1"/>
                <w:sz w:val="18"/>
                <w:szCs w:val="18"/>
                <w:lang w:val="uk-UA"/>
              </w:rPr>
              <w:t>Рахів</w:t>
            </w:r>
          </w:p>
        </w:tc>
        <w:tc>
          <w:tcPr>
            <w:tcW w:w="1134" w:type="dxa"/>
            <w:vMerge w:val="restart"/>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jc w:val="center"/>
              <w:rPr>
                <w:rFonts w:ascii="Times New Roman" w:eastAsia="Times New Roman" w:hAnsi="Times New Roman" w:cs="Times New Roman"/>
                <w:b/>
                <w:color w:val="000000" w:themeColor="text1"/>
                <w:sz w:val="18"/>
                <w:szCs w:val="18"/>
                <w:lang w:val="uk-UA"/>
              </w:rPr>
            </w:pPr>
            <w:r w:rsidRPr="000C4486">
              <w:rPr>
                <w:rFonts w:ascii="Times New Roman" w:hAnsi="Times New Roman" w:cs="Times New Roman"/>
                <w:b/>
                <w:color w:val="000000" w:themeColor="text1"/>
                <w:sz w:val="18"/>
                <w:szCs w:val="18"/>
                <w:lang w:val="uk-UA"/>
              </w:rPr>
              <w:t>село</w:t>
            </w:r>
          </w:p>
          <w:p w:rsidR="00851711" w:rsidRPr="000C4486" w:rsidRDefault="00851711" w:rsidP="000C4486">
            <w:pPr>
              <w:spacing w:after="0" w:line="240" w:lineRule="auto"/>
              <w:jc w:val="center"/>
              <w:rPr>
                <w:rFonts w:ascii="Times New Roman" w:eastAsia="Times New Roman" w:hAnsi="Times New Roman" w:cs="Times New Roman"/>
                <w:b/>
                <w:color w:val="000000" w:themeColor="text1"/>
                <w:sz w:val="18"/>
                <w:szCs w:val="18"/>
                <w:lang w:val="uk-UA"/>
              </w:rPr>
            </w:pPr>
            <w:r w:rsidRPr="000C4486">
              <w:rPr>
                <w:rFonts w:ascii="Times New Roman" w:hAnsi="Times New Roman" w:cs="Times New Roman"/>
                <w:b/>
                <w:color w:val="000000" w:themeColor="text1"/>
                <w:sz w:val="18"/>
                <w:szCs w:val="18"/>
                <w:lang w:val="uk-UA"/>
              </w:rPr>
              <w:t>Білин</w:t>
            </w:r>
          </w:p>
        </w:tc>
        <w:tc>
          <w:tcPr>
            <w:tcW w:w="1275" w:type="dxa"/>
            <w:vMerge w:val="restart"/>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jc w:val="center"/>
              <w:rPr>
                <w:rFonts w:ascii="Times New Roman" w:eastAsia="Times New Roman" w:hAnsi="Times New Roman" w:cs="Times New Roman"/>
                <w:b/>
                <w:color w:val="000000" w:themeColor="text1"/>
                <w:sz w:val="18"/>
                <w:szCs w:val="18"/>
                <w:lang w:val="uk-UA"/>
              </w:rPr>
            </w:pPr>
            <w:r w:rsidRPr="000C4486">
              <w:rPr>
                <w:rFonts w:ascii="Times New Roman" w:hAnsi="Times New Roman" w:cs="Times New Roman"/>
                <w:b/>
                <w:color w:val="000000" w:themeColor="text1"/>
                <w:sz w:val="18"/>
                <w:szCs w:val="18"/>
                <w:lang w:val="uk-UA"/>
              </w:rPr>
              <w:t xml:space="preserve">село </w:t>
            </w:r>
            <w:proofErr w:type="spellStart"/>
            <w:r w:rsidRPr="000C4486">
              <w:rPr>
                <w:rFonts w:ascii="Times New Roman" w:hAnsi="Times New Roman" w:cs="Times New Roman"/>
                <w:b/>
                <w:color w:val="000000" w:themeColor="text1"/>
                <w:sz w:val="18"/>
                <w:szCs w:val="18"/>
                <w:lang w:val="uk-UA"/>
              </w:rPr>
              <w:t>Костилівка</w:t>
            </w:r>
            <w:proofErr w:type="spellEnd"/>
          </w:p>
        </w:tc>
        <w:tc>
          <w:tcPr>
            <w:tcW w:w="1276" w:type="dxa"/>
            <w:vMerge w:val="restart"/>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jc w:val="center"/>
              <w:rPr>
                <w:rFonts w:ascii="Times New Roman" w:eastAsia="Times New Roman" w:hAnsi="Times New Roman" w:cs="Times New Roman"/>
                <w:b/>
                <w:color w:val="000000" w:themeColor="text1"/>
                <w:sz w:val="18"/>
                <w:szCs w:val="18"/>
                <w:lang w:val="uk-UA"/>
              </w:rPr>
            </w:pPr>
            <w:r w:rsidRPr="000C4486">
              <w:rPr>
                <w:rFonts w:ascii="Times New Roman" w:hAnsi="Times New Roman" w:cs="Times New Roman"/>
                <w:b/>
                <w:color w:val="000000" w:themeColor="text1"/>
                <w:sz w:val="18"/>
                <w:szCs w:val="18"/>
                <w:lang w:val="uk-UA"/>
              </w:rPr>
              <w:t>село</w:t>
            </w:r>
          </w:p>
          <w:p w:rsidR="00851711" w:rsidRPr="000C4486" w:rsidRDefault="00851711" w:rsidP="000C4486">
            <w:pPr>
              <w:spacing w:after="0" w:line="240" w:lineRule="auto"/>
              <w:jc w:val="center"/>
              <w:rPr>
                <w:rFonts w:ascii="Times New Roman" w:eastAsia="Times New Roman" w:hAnsi="Times New Roman" w:cs="Times New Roman"/>
                <w:b/>
                <w:color w:val="000000" w:themeColor="text1"/>
                <w:sz w:val="18"/>
                <w:szCs w:val="18"/>
                <w:lang w:val="uk-UA"/>
              </w:rPr>
            </w:pPr>
            <w:r w:rsidRPr="000C4486">
              <w:rPr>
                <w:rFonts w:ascii="Times New Roman" w:hAnsi="Times New Roman" w:cs="Times New Roman"/>
                <w:b/>
                <w:color w:val="000000" w:themeColor="text1"/>
                <w:sz w:val="18"/>
                <w:szCs w:val="18"/>
                <w:lang w:val="uk-UA"/>
              </w:rPr>
              <w:t>Ділове</w:t>
            </w:r>
          </w:p>
        </w:tc>
        <w:tc>
          <w:tcPr>
            <w:tcW w:w="2552" w:type="dxa"/>
            <w:gridSpan w:val="2"/>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b/>
                <w:bCs/>
                <w:color w:val="000000" w:themeColor="text1"/>
                <w:sz w:val="18"/>
                <w:szCs w:val="18"/>
                <w:bdr w:val="none" w:sz="0" w:space="0" w:color="auto" w:frame="1"/>
                <w:lang w:val="uk-UA"/>
              </w:rPr>
              <w:t xml:space="preserve">у тому числі по роках, тис. </w:t>
            </w:r>
            <w:proofErr w:type="spellStart"/>
            <w:r w:rsidRPr="000C4486">
              <w:rPr>
                <w:rFonts w:ascii="Times New Roman" w:hAnsi="Times New Roman" w:cs="Times New Roman"/>
                <w:b/>
                <w:bCs/>
                <w:color w:val="000000" w:themeColor="text1"/>
                <w:sz w:val="18"/>
                <w:szCs w:val="18"/>
                <w:bdr w:val="none" w:sz="0" w:space="0" w:color="auto" w:frame="1"/>
                <w:lang w:val="uk-UA"/>
              </w:rPr>
              <w:t>грн</w:t>
            </w:r>
            <w:proofErr w:type="spellEnd"/>
          </w:p>
        </w:tc>
        <w:tc>
          <w:tcPr>
            <w:tcW w:w="1275" w:type="dxa"/>
            <w:vMerge w:val="restart"/>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b/>
                <w:bCs/>
                <w:color w:val="000000" w:themeColor="text1"/>
                <w:sz w:val="18"/>
                <w:szCs w:val="18"/>
                <w:bdr w:val="none" w:sz="0" w:space="0" w:color="auto" w:frame="1"/>
                <w:lang w:val="uk-UA"/>
              </w:rPr>
              <w:t>Всього коштів, тис. грн.</w:t>
            </w:r>
          </w:p>
        </w:tc>
        <w:tc>
          <w:tcPr>
            <w:tcW w:w="1364" w:type="dxa"/>
            <w:vMerge w:val="restart"/>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b/>
                <w:bCs/>
                <w:color w:val="000000" w:themeColor="text1"/>
                <w:sz w:val="18"/>
                <w:szCs w:val="18"/>
                <w:bdr w:val="none" w:sz="0" w:space="0" w:color="auto" w:frame="1"/>
                <w:lang w:val="uk-UA"/>
              </w:rPr>
              <w:t>Джерела фінансування</w:t>
            </w:r>
          </w:p>
        </w:tc>
      </w:tr>
      <w:tr w:rsidR="000C4486" w:rsidRPr="000C4486" w:rsidTr="00590A21">
        <w:trPr>
          <w:trHeight w:val="13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rPr>
                <w:rFonts w:ascii="Times New Roman" w:eastAsia="Times New Roman" w:hAnsi="Times New Roman" w:cs="Times New Roman"/>
                <w:color w:val="000000" w:themeColor="text1"/>
                <w:sz w:val="18"/>
                <w:szCs w:val="18"/>
                <w:lang w:val="uk-UA"/>
              </w:rPr>
            </w:pPr>
          </w:p>
        </w:tc>
        <w:tc>
          <w:tcPr>
            <w:tcW w:w="3152" w:type="dxa"/>
            <w:vMerge/>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rPr>
                <w:rFonts w:ascii="Times New Roman" w:eastAsia="Times New Roman" w:hAnsi="Times New Roman" w:cs="Times New Roman"/>
                <w:color w:val="000000" w:themeColor="text1"/>
                <w:sz w:val="18"/>
                <w:szCs w:val="18"/>
                <w:lang w:val="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rPr>
                <w:rFonts w:ascii="Times New Roman" w:eastAsia="Times New Roman" w:hAnsi="Times New Roman" w:cs="Times New Roman"/>
                <w:color w:val="000000" w:themeColor="text1"/>
                <w:sz w:val="18"/>
                <w:szCs w:val="18"/>
                <w:lang w:val="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rPr>
                <w:rFonts w:ascii="Times New Roman" w:eastAsia="Times New Roman" w:hAnsi="Times New Roman" w:cs="Times New Roman"/>
                <w:b/>
                <w:color w:val="000000" w:themeColor="text1"/>
                <w:sz w:val="18"/>
                <w:szCs w:val="1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rPr>
                <w:rFonts w:ascii="Times New Roman" w:eastAsia="Times New Roman" w:hAnsi="Times New Roman" w:cs="Times New Roman"/>
                <w:b/>
                <w:color w:val="000000" w:themeColor="text1"/>
                <w:sz w:val="18"/>
                <w:szCs w:val="18"/>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rPr>
                <w:rFonts w:ascii="Times New Roman" w:eastAsia="Times New Roman" w:hAnsi="Times New Roman" w:cs="Times New Roman"/>
                <w:b/>
                <w:color w:val="000000" w:themeColor="text1"/>
                <w:sz w:val="18"/>
                <w:szCs w:val="18"/>
                <w:lang w:val="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rPr>
                <w:rFonts w:ascii="Times New Roman" w:eastAsia="Times New Roman" w:hAnsi="Times New Roman" w:cs="Times New Roman"/>
                <w:b/>
                <w:color w:val="000000" w:themeColor="text1"/>
                <w:sz w:val="18"/>
                <w:szCs w:val="18"/>
                <w:lang w:val="uk-UA"/>
              </w:rPr>
            </w:pPr>
          </w:p>
        </w:tc>
        <w:tc>
          <w:tcPr>
            <w:tcW w:w="1276" w:type="dxa"/>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b/>
                <w:bCs/>
                <w:color w:val="000000" w:themeColor="text1"/>
                <w:sz w:val="18"/>
                <w:szCs w:val="18"/>
                <w:bdr w:val="none" w:sz="0" w:space="0" w:color="auto" w:frame="1"/>
                <w:lang w:val="uk-UA"/>
              </w:rPr>
              <w:t>2021</w:t>
            </w:r>
          </w:p>
        </w:tc>
        <w:tc>
          <w:tcPr>
            <w:tcW w:w="1276" w:type="dxa"/>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b/>
                <w:bCs/>
                <w:color w:val="000000" w:themeColor="text1"/>
                <w:sz w:val="18"/>
                <w:szCs w:val="18"/>
                <w:bdr w:val="none" w:sz="0" w:space="0" w:color="auto" w:frame="1"/>
                <w:lang w:val="uk-UA"/>
              </w:rPr>
              <w:t>2022</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rPr>
                <w:rFonts w:ascii="Times New Roman" w:eastAsia="Times New Roman" w:hAnsi="Times New Roman" w:cs="Times New Roman"/>
                <w:color w:val="000000" w:themeColor="text1"/>
                <w:sz w:val="18"/>
                <w:szCs w:val="18"/>
                <w:lang w:val="uk-UA"/>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rPr>
                <w:rFonts w:ascii="Times New Roman" w:eastAsia="Times New Roman" w:hAnsi="Times New Roman" w:cs="Times New Roman"/>
                <w:color w:val="000000" w:themeColor="text1"/>
                <w:sz w:val="18"/>
                <w:szCs w:val="18"/>
                <w:lang w:val="uk-UA"/>
              </w:rPr>
            </w:pPr>
          </w:p>
        </w:tc>
      </w:tr>
      <w:tr w:rsidR="000C4486" w:rsidRPr="000C4486" w:rsidTr="00590A21">
        <w:tc>
          <w:tcPr>
            <w:tcW w:w="534" w:type="dxa"/>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bdr w:val="none" w:sz="0" w:space="0" w:color="auto" w:frame="1"/>
                <w:lang w:val="uk-UA"/>
              </w:rPr>
              <w:t>1.</w:t>
            </w:r>
          </w:p>
        </w:tc>
        <w:tc>
          <w:tcPr>
            <w:tcW w:w="3152" w:type="dxa"/>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bdr w:val="none" w:sz="0" w:space="0" w:color="auto" w:frame="1"/>
                <w:lang w:val="uk-UA"/>
              </w:rPr>
              <w:t>Розроблення проекту землеустрою щодо встановлення (зміни) меж населених пунктів</w:t>
            </w:r>
          </w:p>
        </w:tc>
        <w:tc>
          <w:tcPr>
            <w:tcW w:w="2268" w:type="dxa"/>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bdr w:val="none" w:sz="0" w:space="0" w:color="auto" w:frame="1"/>
                <w:lang w:val="uk-UA"/>
              </w:rPr>
              <w:t>Суб’єкт, що є виконавцем робіт із землеустрою згідно закону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400 000,00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b/>
                <w:color w:val="000000" w:themeColor="text1"/>
                <w:sz w:val="32"/>
                <w:szCs w:val="32"/>
                <w:lang w:val="uk-UA"/>
              </w:rPr>
            </w:pPr>
            <w:r w:rsidRPr="000C4486">
              <w:rPr>
                <w:rFonts w:ascii="Times New Roman" w:hAnsi="Times New Roman" w:cs="Times New Roman"/>
                <w:b/>
                <w:color w:val="000000" w:themeColor="text1"/>
                <w:sz w:val="32"/>
                <w:szCs w:val="32"/>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300 000,00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300 000,00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700 000,00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300 000,00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b/>
                <w:color w:val="000000" w:themeColor="text1"/>
                <w:sz w:val="18"/>
                <w:szCs w:val="18"/>
                <w:lang w:val="uk-UA"/>
              </w:rPr>
            </w:pPr>
            <w:r w:rsidRPr="000C4486">
              <w:rPr>
                <w:rFonts w:ascii="Times New Roman" w:hAnsi="Times New Roman" w:cs="Times New Roman"/>
                <w:b/>
                <w:color w:val="000000" w:themeColor="text1"/>
                <w:sz w:val="18"/>
                <w:szCs w:val="18"/>
                <w:lang w:val="uk-UA"/>
              </w:rPr>
              <w:t>1 000 000,00</w:t>
            </w:r>
          </w:p>
        </w:tc>
        <w:tc>
          <w:tcPr>
            <w:tcW w:w="1364" w:type="dxa"/>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bdr w:val="none" w:sz="0" w:space="0" w:color="auto" w:frame="1"/>
                <w:lang w:val="uk-UA"/>
              </w:rPr>
              <w:t>Міський бюджет</w:t>
            </w:r>
          </w:p>
        </w:tc>
      </w:tr>
      <w:tr w:rsidR="000C4486" w:rsidRPr="000C4486" w:rsidTr="00590A21">
        <w:tc>
          <w:tcPr>
            <w:tcW w:w="534" w:type="dxa"/>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bdr w:val="none" w:sz="0" w:space="0" w:color="auto" w:frame="1"/>
                <w:lang w:val="uk-UA"/>
              </w:rPr>
              <w:t>2.</w:t>
            </w:r>
          </w:p>
        </w:tc>
        <w:tc>
          <w:tcPr>
            <w:tcW w:w="3152" w:type="dxa"/>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bdr w:val="none" w:sz="0" w:space="0" w:color="auto" w:frame="1"/>
                <w:lang w:val="uk-UA"/>
              </w:rPr>
              <w:t>Розроблення документацій із землеустрою</w:t>
            </w:r>
          </w:p>
        </w:tc>
        <w:tc>
          <w:tcPr>
            <w:tcW w:w="2268" w:type="dxa"/>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bdr w:val="none" w:sz="0" w:space="0" w:color="auto" w:frame="1"/>
                <w:lang w:val="uk-UA"/>
              </w:rPr>
              <w:t>Суб’єкт, що є виконавцем робіт із землеустрою згідно закону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50 000,00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15 000,00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20 000,00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20 000,00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50 000,00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55 000,00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b/>
                <w:color w:val="000000" w:themeColor="text1"/>
                <w:sz w:val="18"/>
                <w:szCs w:val="18"/>
                <w:lang w:val="uk-UA"/>
              </w:rPr>
            </w:pPr>
            <w:r w:rsidRPr="000C4486">
              <w:rPr>
                <w:rFonts w:ascii="Times New Roman" w:hAnsi="Times New Roman" w:cs="Times New Roman"/>
                <w:b/>
                <w:color w:val="000000" w:themeColor="text1"/>
                <w:sz w:val="18"/>
                <w:szCs w:val="18"/>
                <w:lang w:val="uk-UA"/>
              </w:rPr>
              <w:t>105 000,00</w:t>
            </w:r>
          </w:p>
        </w:tc>
        <w:tc>
          <w:tcPr>
            <w:tcW w:w="1364" w:type="dxa"/>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bdr w:val="none" w:sz="0" w:space="0" w:color="auto" w:frame="1"/>
                <w:lang w:val="uk-UA"/>
              </w:rPr>
              <w:t>Міський бюджет</w:t>
            </w:r>
          </w:p>
        </w:tc>
      </w:tr>
      <w:tr w:rsidR="000C4486" w:rsidRPr="000C4486" w:rsidTr="00590A21">
        <w:tc>
          <w:tcPr>
            <w:tcW w:w="534" w:type="dxa"/>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bdr w:val="none" w:sz="0" w:space="0" w:color="auto" w:frame="1"/>
                <w:lang w:val="uk-UA"/>
              </w:rPr>
              <w:t>3.</w:t>
            </w:r>
          </w:p>
        </w:tc>
        <w:tc>
          <w:tcPr>
            <w:tcW w:w="3152" w:type="dxa"/>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Розроблення технічних документацій із землеустрою щодо інвентаризації земель населених пунктів</w:t>
            </w:r>
          </w:p>
        </w:tc>
        <w:tc>
          <w:tcPr>
            <w:tcW w:w="2268" w:type="dxa"/>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bdr w:val="none" w:sz="0" w:space="0" w:color="auto" w:frame="1"/>
                <w:lang w:val="uk-UA"/>
              </w:rPr>
              <w:t>Суб’єкт, що є виконавцем робіт із землеустрою згідно закону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600 000,00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400 000,00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400 000,00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400 000,00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1 000 000,00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800 000,00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b/>
                <w:color w:val="000000" w:themeColor="text1"/>
                <w:sz w:val="18"/>
                <w:szCs w:val="18"/>
                <w:lang w:val="uk-UA"/>
              </w:rPr>
            </w:pPr>
            <w:r w:rsidRPr="000C4486">
              <w:rPr>
                <w:rFonts w:ascii="Times New Roman" w:hAnsi="Times New Roman" w:cs="Times New Roman"/>
                <w:b/>
                <w:color w:val="000000" w:themeColor="text1"/>
                <w:sz w:val="18"/>
                <w:szCs w:val="18"/>
                <w:lang w:val="uk-UA"/>
              </w:rPr>
              <w:t>1 800 000,00</w:t>
            </w:r>
          </w:p>
        </w:tc>
        <w:tc>
          <w:tcPr>
            <w:tcW w:w="1364" w:type="dxa"/>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bdr w:val="none" w:sz="0" w:space="0" w:color="auto" w:frame="1"/>
                <w:lang w:val="uk-UA"/>
              </w:rPr>
              <w:t>Міський бюджет</w:t>
            </w:r>
          </w:p>
        </w:tc>
      </w:tr>
      <w:tr w:rsidR="000C4486" w:rsidRPr="000C4486" w:rsidTr="00590A21">
        <w:trPr>
          <w:trHeight w:val="2307"/>
        </w:trPr>
        <w:tc>
          <w:tcPr>
            <w:tcW w:w="534" w:type="dxa"/>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bdr w:val="none" w:sz="0" w:space="0" w:color="auto" w:frame="1"/>
                <w:lang w:val="uk-UA"/>
              </w:rPr>
              <w:t>4.</w:t>
            </w:r>
          </w:p>
        </w:tc>
        <w:tc>
          <w:tcPr>
            <w:tcW w:w="3152"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pStyle w:val="af5"/>
              <w:spacing w:after="0" w:line="240" w:lineRule="auto"/>
              <w:ind w:left="0"/>
              <w:jc w:val="center"/>
              <w:rPr>
                <w:color w:val="000000" w:themeColor="text1"/>
                <w:sz w:val="18"/>
                <w:szCs w:val="18"/>
                <w:lang w:eastAsia="en-US"/>
              </w:rPr>
            </w:pPr>
            <w:r w:rsidRPr="000C4486">
              <w:rPr>
                <w:color w:val="000000" w:themeColor="text1"/>
                <w:sz w:val="18"/>
                <w:szCs w:val="18"/>
                <w:lang w:eastAsia="en-US"/>
              </w:rPr>
              <w:t xml:space="preserve">Комплекс робіт землевпорядних, </w:t>
            </w:r>
            <w:proofErr w:type="spellStart"/>
            <w:r w:rsidRPr="000C4486">
              <w:rPr>
                <w:color w:val="000000" w:themeColor="text1"/>
                <w:sz w:val="18"/>
                <w:szCs w:val="18"/>
                <w:lang w:eastAsia="en-US"/>
              </w:rPr>
              <w:t>землеоціночних</w:t>
            </w:r>
            <w:proofErr w:type="spellEnd"/>
            <w:r w:rsidRPr="000C4486">
              <w:rPr>
                <w:color w:val="000000" w:themeColor="text1"/>
                <w:sz w:val="18"/>
                <w:szCs w:val="18"/>
                <w:lang w:eastAsia="en-US"/>
              </w:rPr>
              <w:t xml:space="preserve"> з підготовки земельних ділянок комунальної власності до продажу на конкурентних засадах (земельних торгах) та продаж земельних ділянок несільськогосподарського призначення</w:t>
            </w:r>
          </w:p>
        </w:tc>
        <w:tc>
          <w:tcPr>
            <w:tcW w:w="2268" w:type="dxa"/>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bdr w:val="none" w:sz="0" w:space="0" w:color="auto" w:frame="1"/>
                <w:lang w:val="uk-UA"/>
              </w:rPr>
              <w:t>Суб’єкт, що є виконавцем робіт із землеустрою згідно закону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50 000,00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10 000,00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20 000,00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20 000,00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50 000,00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50 000,00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b/>
                <w:color w:val="000000" w:themeColor="text1"/>
                <w:sz w:val="18"/>
                <w:szCs w:val="18"/>
                <w:lang w:val="uk-UA"/>
              </w:rPr>
            </w:pPr>
            <w:r w:rsidRPr="000C4486">
              <w:rPr>
                <w:rFonts w:ascii="Times New Roman" w:hAnsi="Times New Roman" w:cs="Times New Roman"/>
                <w:b/>
                <w:color w:val="000000" w:themeColor="text1"/>
                <w:sz w:val="18"/>
                <w:szCs w:val="18"/>
                <w:lang w:val="uk-UA"/>
              </w:rPr>
              <w:t>100 000,00</w:t>
            </w:r>
          </w:p>
        </w:tc>
        <w:tc>
          <w:tcPr>
            <w:tcW w:w="1364" w:type="dxa"/>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bdr w:val="none" w:sz="0" w:space="0" w:color="auto" w:frame="1"/>
                <w:lang w:val="uk-UA"/>
              </w:rPr>
              <w:t>Міський бюджет</w:t>
            </w:r>
          </w:p>
        </w:tc>
      </w:tr>
      <w:tr w:rsidR="000C4486" w:rsidRPr="000C4486" w:rsidTr="00590A21">
        <w:tc>
          <w:tcPr>
            <w:tcW w:w="534" w:type="dxa"/>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bdr w:val="none" w:sz="0" w:space="0" w:color="auto" w:frame="1"/>
                <w:lang w:val="uk-UA"/>
              </w:rPr>
              <w:t>5.</w:t>
            </w:r>
          </w:p>
        </w:tc>
        <w:tc>
          <w:tcPr>
            <w:tcW w:w="3152" w:type="dxa"/>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bdr w:val="none" w:sz="0" w:space="0" w:color="auto" w:frame="1"/>
                <w:lang w:val="uk-UA"/>
              </w:rPr>
              <w:t>Проведення нормативної грошової оцінки земель населених пунктів Рахівської міської ради</w:t>
            </w:r>
          </w:p>
        </w:tc>
        <w:tc>
          <w:tcPr>
            <w:tcW w:w="2268" w:type="dxa"/>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bdr w:val="none" w:sz="0" w:space="0" w:color="auto" w:frame="1"/>
                <w:lang w:val="uk-UA"/>
              </w:rPr>
              <w:t>Суб’єкт, що є виконавцем робіт із землеустрою згідно закону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300 000,00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200 000,00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200 000,00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200 000,00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400 000,00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500 000,00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b/>
                <w:color w:val="000000" w:themeColor="text1"/>
                <w:sz w:val="18"/>
                <w:szCs w:val="18"/>
                <w:lang w:val="uk-UA"/>
              </w:rPr>
            </w:pPr>
            <w:r w:rsidRPr="000C4486">
              <w:rPr>
                <w:rFonts w:ascii="Times New Roman" w:hAnsi="Times New Roman" w:cs="Times New Roman"/>
                <w:b/>
                <w:color w:val="000000" w:themeColor="text1"/>
                <w:sz w:val="18"/>
                <w:szCs w:val="18"/>
                <w:lang w:val="uk-UA"/>
              </w:rPr>
              <w:t>900 000,00</w:t>
            </w:r>
          </w:p>
        </w:tc>
        <w:tc>
          <w:tcPr>
            <w:tcW w:w="1364" w:type="dxa"/>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bdr w:val="none" w:sz="0" w:space="0" w:color="auto" w:frame="1"/>
                <w:lang w:val="uk-UA"/>
              </w:rPr>
              <w:t>Міський бюджет</w:t>
            </w:r>
          </w:p>
        </w:tc>
      </w:tr>
      <w:tr w:rsidR="000C4486" w:rsidRPr="000C4486" w:rsidTr="00590A21">
        <w:tc>
          <w:tcPr>
            <w:tcW w:w="534" w:type="dxa"/>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bdr w:val="none" w:sz="0" w:space="0" w:color="auto" w:frame="1"/>
                <w:lang w:val="uk-UA"/>
              </w:rPr>
            </w:pPr>
            <w:r w:rsidRPr="000C4486">
              <w:rPr>
                <w:rFonts w:ascii="Times New Roman" w:hAnsi="Times New Roman" w:cs="Times New Roman"/>
                <w:color w:val="000000" w:themeColor="text1"/>
                <w:sz w:val="18"/>
                <w:szCs w:val="18"/>
                <w:bdr w:val="none" w:sz="0" w:space="0" w:color="auto" w:frame="1"/>
                <w:lang w:val="uk-UA"/>
              </w:rPr>
              <w:t>6.</w:t>
            </w:r>
          </w:p>
        </w:tc>
        <w:tc>
          <w:tcPr>
            <w:tcW w:w="3152" w:type="dxa"/>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bdr w:val="none" w:sz="0" w:space="0" w:color="auto" w:frame="1"/>
                <w:lang w:val="uk-UA"/>
              </w:rPr>
            </w:pPr>
            <w:r w:rsidRPr="000C4486">
              <w:rPr>
                <w:rFonts w:ascii="Times New Roman" w:hAnsi="Times New Roman" w:cs="Times New Roman"/>
                <w:color w:val="000000" w:themeColor="text1"/>
                <w:sz w:val="18"/>
                <w:szCs w:val="18"/>
                <w:lang w:val="uk-UA"/>
              </w:rPr>
              <w:t>Розроблення проектів землеустрою щодо визначення розмірів та встановлення меж водоохоронних зон та прибережних захисних смуг річки Тиса та приток на території населених пунктів Рахівської міської ради</w:t>
            </w:r>
          </w:p>
        </w:tc>
        <w:tc>
          <w:tcPr>
            <w:tcW w:w="2268" w:type="dxa"/>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bdr w:val="none" w:sz="0" w:space="0" w:color="auto" w:frame="1"/>
                <w:lang w:val="uk-UA"/>
              </w:rPr>
              <w:t>Суб’єкт, що є виконавцем робіт із землеустрою згідно закону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300 000,00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250 000,00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250 000,00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250 000,00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550 000,00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500 000,00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b/>
                <w:color w:val="000000" w:themeColor="text1"/>
                <w:sz w:val="18"/>
                <w:szCs w:val="18"/>
                <w:lang w:val="uk-UA"/>
              </w:rPr>
            </w:pPr>
            <w:r w:rsidRPr="000C4486">
              <w:rPr>
                <w:rFonts w:ascii="Times New Roman" w:hAnsi="Times New Roman" w:cs="Times New Roman"/>
                <w:b/>
                <w:color w:val="000000" w:themeColor="text1"/>
                <w:sz w:val="18"/>
                <w:szCs w:val="18"/>
                <w:lang w:val="uk-UA"/>
              </w:rPr>
              <w:t>1 050 000,00</w:t>
            </w:r>
          </w:p>
        </w:tc>
        <w:tc>
          <w:tcPr>
            <w:tcW w:w="1364" w:type="dxa"/>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bdr w:val="none" w:sz="0" w:space="0" w:color="auto" w:frame="1"/>
                <w:lang w:val="uk-UA"/>
              </w:rPr>
              <w:t>Міський бюджет</w:t>
            </w:r>
          </w:p>
        </w:tc>
      </w:tr>
      <w:tr w:rsidR="000C4486" w:rsidRPr="000C4486" w:rsidTr="00590A21">
        <w:tc>
          <w:tcPr>
            <w:tcW w:w="534" w:type="dxa"/>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bdr w:val="none" w:sz="0" w:space="0" w:color="auto" w:frame="1"/>
                <w:lang w:val="uk-UA"/>
              </w:rPr>
            </w:pPr>
            <w:r w:rsidRPr="000C4486">
              <w:rPr>
                <w:rFonts w:ascii="Times New Roman" w:hAnsi="Times New Roman" w:cs="Times New Roman"/>
                <w:color w:val="000000" w:themeColor="text1"/>
                <w:sz w:val="18"/>
                <w:szCs w:val="18"/>
                <w:bdr w:val="none" w:sz="0" w:space="0" w:color="auto" w:frame="1"/>
                <w:lang w:val="uk-UA"/>
              </w:rPr>
              <w:t>7.</w:t>
            </w:r>
          </w:p>
        </w:tc>
        <w:tc>
          <w:tcPr>
            <w:tcW w:w="3152" w:type="dxa"/>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bdr w:val="none" w:sz="0" w:space="0" w:color="auto" w:frame="1"/>
                <w:lang w:val="uk-UA"/>
              </w:rPr>
            </w:pPr>
            <w:r w:rsidRPr="000C4486">
              <w:rPr>
                <w:rFonts w:ascii="Times New Roman" w:hAnsi="Times New Roman" w:cs="Times New Roman"/>
                <w:color w:val="000000" w:themeColor="text1"/>
                <w:sz w:val="18"/>
                <w:szCs w:val="18"/>
                <w:bdr w:val="none" w:sz="0" w:space="0" w:color="auto" w:frame="1"/>
                <w:lang w:val="uk-UA"/>
              </w:rPr>
              <w:t xml:space="preserve">Розроблення генеральних планів та планів зонування населених пунктів  </w:t>
            </w:r>
          </w:p>
        </w:tc>
        <w:tc>
          <w:tcPr>
            <w:tcW w:w="2268" w:type="dxa"/>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Суб’єкт, що є виконавцем робіт із землеустрою згідно закону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400 000,00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b/>
                <w:color w:val="000000" w:themeColor="text1"/>
                <w:sz w:val="32"/>
                <w:szCs w:val="32"/>
                <w:lang w:val="uk-UA"/>
              </w:rPr>
            </w:pPr>
            <w:r w:rsidRPr="000C4486">
              <w:rPr>
                <w:rFonts w:ascii="Times New Roman" w:hAnsi="Times New Roman" w:cs="Times New Roman"/>
                <w:b/>
                <w:color w:val="000000" w:themeColor="text1"/>
                <w:sz w:val="32"/>
                <w:szCs w:val="32"/>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400 000,00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200 000,00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600 000,00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lang w:val="uk-UA"/>
              </w:rPr>
              <w:t>400 000,00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851711" w:rsidRPr="000C4486" w:rsidRDefault="00851711" w:rsidP="000C4486">
            <w:pPr>
              <w:spacing w:after="0" w:line="240" w:lineRule="auto"/>
              <w:jc w:val="center"/>
              <w:rPr>
                <w:rFonts w:ascii="Times New Roman" w:eastAsia="Times New Roman" w:hAnsi="Times New Roman" w:cs="Times New Roman"/>
                <w:b/>
                <w:color w:val="000000" w:themeColor="text1"/>
                <w:sz w:val="18"/>
                <w:szCs w:val="18"/>
                <w:lang w:val="uk-UA"/>
              </w:rPr>
            </w:pPr>
            <w:r w:rsidRPr="000C4486">
              <w:rPr>
                <w:rFonts w:ascii="Times New Roman" w:hAnsi="Times New Roman" w:cs="Times New Roman"/>
                <w:b/>
                <w:color w:val="000000" w:themeColor="text1"/>
                <w:sz w:val="18"/>
                <w:szCs w:val="18"/>
                <w:lang w:val="uk-UA"/>
              </w:rPr>
              <w:t>1 000 000,00</w:t>
            </w:r>
          </w:p>
        </w:tc>
        <w:tc>
          <w:tcPr>
            <w:tcW w:w="1364" w:type="dxa"/>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jc w:val="center"/>
              <w:rPr>
                <w:rFonts w:ascii="Times New Roman" w:eastAsia="Times New Roman" w:hAnsi="Times New Roman" w:cs="Times New Roman"/>
                <w:color w:val="000000" w:themeColor="text1"/>
                <w:sz w:val="18"/>
                <w:szCs w:val="18"/>
                <w:lang w:val="uk-UA"/>
              </w:rPr>
            </w:pPr>
            <w:r w:rsidRPr="000C4486">
              <w:rPr>
                <w:rFonts w:ascii="Times New Roman" w:hAnsi="Times New Roman" w:cs="Times New Roman"/>
                <w:color w:val="000000" w:themeColor="text1"/>
                <w:sz w:val="18"/>
                <w:szCs w:val="18"/>
                <w:bdr w:val="none" w:sz="0" w:space="0" w:color="auto" w:frame="1"/>
                <w:lang w:val="uk-UA"/>
              </w:rPr>
              <w:t>Міський бюджет</w:t>
            </w:r>
          </w:p>
        </w:tc>
      </w:tr>
      <w:tr w:rsidR="000C4486" w:rsidRPr="000C4486" w:rsidTr="00590A21">
        <w:tc>
          <w:tcPr>
            <w:tcW w:w="534" w:type="dxa"/>
            <w:tcBorders>
              <w:top w:val="single" w:sz="4" w:space="0" w:color="auto"/>
              <w:left w:val="single" w:sz="4" w:space="0" w:color="auto"/>
              <w:bottom w:val="single" w:sz="4" w:space="0" w:color="auto"/>
              <w:right w:val="single" w:sz="4" w:space="0" w:color="auto"/>
            </w:tcBorders>
          </w:tcPr>
          <w:p w:rsidR="00851711" w:rsidRPr="000C4486" w:rsidRDefault="00851711" w:rsidP="000C4486">
            <w:pPr>
              <w:spacing w:after="0" w:line="240" w:lineRule="auto"/>
              <w:rPr>
                <w:rFonts w:ascii="Times New Roman" w:eastAsia="Times New Roman" w:hAnsi="Times New Roman" w:cs="Times New Roman"/>
                <w:color w:val="000000" w:themeColor="text1"/>
                <w:sz w:val="18"/>
                <w:szCs w:val="18"/>
                <w:lang w:val="uk-UA"/>
              </w:rPr>
            </w:pPr>
          </w:p>
        </w:tc>
        <w:tc>
          <w:tcPr>
            <w:tcW w:w="3152" w:type="dxa"/>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rPr>
                <w:rFonts w:ascii="Times New Roman" w:eastAsia="Times New Roman" w:hAnsi="Times New Roman" w:cs="Times New Roman"/>
                <w:b/>
                <w:color w:val="000000" w:themeColor="text1"/>
                <w:sz w:val="18"/>
                <w:szCs w:val="18"/>
                <w:lang w:val="uk-UA"/>
              </w:rPr>
            </w:pPr>
            <w:r w:rsidRPr="000C4486">
              <w:rPr>
                <w:rFonts w:ascii="Times New Roman" w:hAnsi="Times New Roman" w:cs="Times New Roman"/>
                <w:b/>
                <w:color w:val="000000" w:themeColor="text1"/>
                <w:sz w:val="18"/>
                <w:szCs w:val="18"/>
                <w:lang w:val="uk-UA"/>
              </w:rPr>
              <w:t>Всього</w:t>
            </w:r>
          </w:p>
        </w:tc>
        <w:tc>
          <w:tcPr>
            <w:tcW w:w="2268" w:type="dxa"/>
            <w:tcBorders>
              <w:top w:val="single" w:sz="4" w:space="0" w:color="auto"/>
              <w:left w:val="single" w:sz="4" w:space="0" w:color="auto"/>
              <w:bottom w:val="single" w:sz="4" w:space="0" w:color="auto"/>
              <w:right w:val="single" w:sz="4" w:space="0" w:color="auto"/>
            </w:tcBorders>
          </w:tcPr>
          <w:p w:rsidR="00851711" w:rsidRPr="000C4486" w:rsidRDefault="00851711" w:rsidP="000C4486">
            <w:pPr>
              <w:spacing w:after="0" w:line="240" w:lineRule="auto"/>
              <w:rPr>
                <w:rFonts w:ascii="Times New Roman" w:eastAsia="Times New Roman" w:hAnsi="Times New Roman" w:cs="Times New Roman"/>
                <w:color w:val="000000" w:themeColor="text1"/>
                <w:sz w:val="18"/>
                <w:szCs w:val="18"/>
                <w:lang w:val="uk-UA"/>
              </w:rPr>
            </w:pPr>
          </w:p>
        </w:tc>
        <w:tc>
          <w:tcPr>
            <w:tcW w:w="1276" w:type="dxa"/>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rPr>
                <w:rFonts w:ascii="Times New Roman" w:eastAsia="Times New Roman" w:hAnsi="Times New Roman" w:cs="Times New Roman"/>
                <w:b/>
                <w:color w:val="000000" w:themeColor="text1"/>
                <w:sz w:val="18"/>
                <w:szCs w:val="18"/>
                <w:lang w:val="uk-UA"/>
              </w:rPr>
            </w:pPr>
            <w:r w:rsidRPr="000C4486">
              <w:rPr>
                <w:rFonts w:ascii="Times New Roman" w:hAnsi="Times New Roman" w:cs="Times New Roman"/>
                <w:b/>
                <w:color w:val="000000" w:themeColor="text1"/>
                <w:sz w:val="18"/>
                <w:szCs w:val="18"/>
                <w:lang w:val="uk-UA"/>
              </w:rPr>
              <w:t>2 100 000,00</w:t>
            </w:r>
          </w:p>
        </w:tc>
        <w:tc>
          <w:tcPr>
            <w:tcW w:w="1134" w:type="dxa"/>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rPr>
                <w:rFonts w:ascii="Times New Roman" w:eastAsia="Times New Roman" w:hAnsi="Times New Roman" w:cs="Times New Roman"/>
                <w:b/>
                <w:color w:val="000000" w:themeColor="text1"/>
                <w:sz w:val="18"/>
                <w:szCs w:val="18"/>
                <w:lang w:val="uk-UA"/>
              </w:rPr>
            </w:pPr>
            <w:r w:rsidRPr="000C4486">
              <w:rPr>
                <w:rFonts w:ascii="Times New Roman" w:hAnsi="Times New Roman" w:cs="Times New Roman"/>
                <w:b/>
                <w:color w:val="000000" w:themeColor="text1"/>
                <w:sz w:val="18"/>
                <w:szCs w:val="18"/>
                <w:lang w:val="uk-UA"/>
              </w:rPr>
              <w:t>875 000,00</w:t>
            </w:r>
          </w:p>
        </w:tc>
        <w:tc>
          <w:tcPr>
            <w:tcW w:w="1275" w:type="dxa"/>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rPr>
                <w:rFonts w:ascii="Times New Roman" w:eastAsia="Times New Roman" w:hAnsi="Times New Roman" w:cs="Times New Roman"/>
                <w:b/>
                <w:color w:val="000000" w:themeColor="text1"/>
                <w:sz w:val="18"/>
                <w:szCs w:val="18"/>
                <w:lang w:val="uk-UA"/>
              </w:rPr>
            </w:pPr>
            <w:r w:rsidRPr="000C4486">
              <w:rPr>
                <w:rFonts w:ascii="Times New Roman" w:hAnsi="Times New Roman" w:cs="Times New Roman"/>
                <w:b/>
                <w:color w:val="000000" w:themeColor="text1"/>
                <w:sz w:val="18"/>
                <w:szCs w:val="18"/>
                <w:lang w:val="uk-UA"/>
              </w:rPr>
              <w:t>1 590 000,00</w:t>
            </w:r>
          </w:p>
        </w:tc>
        <w:tc>
          <w:tcPr>
            <w:tcW w:w="1276" w:type="dxa"/>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rPr>
                <w:rFonts w:ascii="Times New Roman" w:eastAsia="Times New Roman" w:hAnsi="Times New Roman" w:cs="Times New Roman"/>
                <w:b/>
                <w:color w:val="000000" w:themeColor="text1"/>
                <w:sz w:val="18"/>
                <w:szCs w:val="18"/>
                <w:lang w:val="uk-UA"/>
              </w:rPr>
            </w:pPr>
            <w:r w:rsidRPr="000C4486">
              <w:rPr>
                <w:rFonts w:ascii="Times New Roman" w:hAnsi="Times New Roman" w:cs="Times New Roman"/>
                <w:b/>
                <w:color w:val="000000" w:themeColor="text1"/>
                <w:sz w:val="18"/>
                <w:szCs w:val="18"/>
                <w:lang w:val="uk-UA"/>
              </w:rPr>
              <w:t>1 390 000,00</w:t>
            </w:r>
          </w:p>
        </w:tc>
        <w:tc>
          <w:tcPr>
            <w:tcW w:w="1276" w:type="dxa"/>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rPr>
                <w:rFonts w:ascii="Times New Roman" w:eastAsia="Times New Roman" w:hAnsi="Times New Roman" w:cs="Times New Roman"/>
                <w:b/>
                <w:color w:val="000000" w:themeColor="text1"/>
                <w:sz w:val="18"/>
                <w:szCs w:val="18"/>
                <w:lang w:val="uk-UA"/>
              </w:rPr>
            </w:pPr>
            <w:r w:rsidRPr="000C4486">
              <w:rPr>
                <w:rFonts w:ascii="Times New Roman" w:hAnsi="Times New Roman" w:cs="Times New Roman"/>
                <w:b/>
                <w:color w:val="000000" w:themeColor="text1"/>
                <w:sz w:val="18"/>
                <w:szCs w:val="18"/>
                <w:lang w:val="uk-UA"/>
              </w:rPr>
              <w:t>3 350 000,00</w:t>
            </w:r>
          </w:p>
        </w:tc>
        <w:tc>
          <w:tcPr>
            <w:tcW w:w="1276" w:type="dxa"/>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rPr>
                <w:rFonts w:ascii="Times New Roman" w:eastAsia="Times New Roman" w:hAnsi="Times New Roman" w:cs="Times New Roman"/>
                <w:b/>
                <w:color w:val="000000" w:themeColor="text1"/>
                <w:sz w:val="18"/>
                <w:szCs w:val="18"/>
                <w:lang w:val="uk-UA"/>
              </w:rPr>
            </w:pPr>
            <w:r w:rsidRPr="000C4486">
              <w:rPr>
                <w:rFonts w:ascii="Times New Roman" w:hAnsi="Times New Roman" w:cs="Times New Roman"/>
                <w:b/>
                <w:color w:val="000000" w:themeColor="text1"/>
                <w:sz w:val="18"/>
                <w:szCs w:val="18"/>
                <w:lang w:val="uk-UA"/>
              </w:rPr>
              <w:t>2 650 000,00</w:t>
            </w:r>
          </w:p>
        </w:tc>
        <w:tc>
          <w:tcPr>
            <w:tcW w:w="1275" w:type="dxa"/>
            <w:tcBorders>
              <w:top w:val="single" w:sz="4" w:space="0" w:color="auto"/>
              <w:left w:val="single" w:sz="4" w:space="0" w:color="auto"/>
              <w:bottom w:val="single" w:sz="4" w:space="0" w:color="auto"/>
              <w:right w:val="single" w:sz="4" w:space="0" w:color="auto"/>
            </w:tcBorders>
            <w:hideMark/>
          </w:tcPr>
          <w:p w:rsidR="00851711" w:rsidRPr="000C4486" w:rsidRDefault="00851711" w:rsidP="000C4486">
            <w:pPr>
              <w:spacing w:after="0" w:line="240" w:lineRule="auto"/>
              <w:rPr>
                <w:rFonts w:ascii="Times New Roman" w:eastAsia="Times New Roman" w:hAnsi="Times New Roman" w:cs="Times New Roman"/>
                <w:b/>
                <w:color w:val="000000" w:themeColor="text1"/>
                <w:sz w:val="18"/>
                <w:szCs w:val="18"/>
                <w:lang w:val="uk-UA"/>
              </w:rPr>
            </w:pPr>
            <w:r w:rsidRPr="000C4486">
              <w:rPr>
                <w:rFonts w:ascii="Times New Roman" w:hAnsi="Times New Roman" w:cs="Times New Roman"/>
                <w:b/>
                <w:color w:val="000000" w:themeColor="text1"/>
                <w:sz w:val="18"/>
                <w:szCs w:val="18"/>
                <w:lang w:val="uk-UA"/>
              </w:rPr>
              <w:t>5 955 000,00</w:t>
            </w:r>
          </w:p>
        </w:tc>
        <w:tc>
          <w:tcPr>
            <w:tcW w:w="1364" w:type="dxa"/>
            <w:tcBorders>
              <w:top w:val="single" w:sz="4" w:space="0" w:color="auto"/>
              <w:left w:val="single" w:sz="4" w:space="0" w:color="auto"/>
              <w:bottom w:val="single" w:sz="4" w:space="0" w:color="auto"/>
              <w:right w:val="single" w:sz="4" w:space="0" w:color="auto"/>
            </w:tcBorders>
          </w:tcPr>
          <w:p w:rsidR="00851711" w:rsidRPr="000C4486" w:rsidRDefault="00851711" w:rsidP="000C4486">
            <w:pPr>
              <w:spacing w:after="0" w:line="240" w:lineRule="auto"/>
              <w:rPr>
                <w:rFonts w:ascii="Times New Roman" w:eastAsia="Times New Roman" w:hAnsi="Times New Roman" w:cs="Times New Roman"/>
                <w:color w:val="000000" w:themeColor="text1"/>
                <w:sz w:val="18"/>
                <w:szCs w:val="18"/>
                <w:lang w:val="uk-UA"/>
              </w:rPr>
            </w:pPr>
          </w:p>
        </w:tc>
      </w:tr>
    </w:tbl>
    <w:p w:rsidR="00851711" w:rsidRPr="000C4486" w:rsidRDefault="00851711" w:rsidP="000C4486">
      <w:pPr>
        <w:spacing w:after="0" w:line="240" w:lineRule="auto"/>
        <w:rPr>
          <w:rFonts w:ascii="Times New Roman" w:hAnsi="Times New Roman" w:cs="Times New Roman"/>
          <w:color w:val="000000" w:themeColor="text1"/>
          <w:sz w:val="28"/>
          <w:szCs w:val="28"/>
          <w:lang w:val="uk-UA"/>
        </w:rPr>
        <w:sectPr w:rsidR="00851711" w:rsidRPr="000C4486">
          <w:pgSz w:w="16838" w:h="11906" w:orient="landscape"/>
          <w:pgMar w:top="1440" w:right="357" w:bottom="993" w:left="357" w:header="709" w:footer="709" w:gutter="0"/>
          <w:cols w:space="720"/>
        </w:sectPr>
      </w:pPr>
    </w:p>
    <w:p w:rsidR="00851711" w:rsidRPr="000C4486" w:rsidRDefault="00851711" w:rsidP="000C4486">
      <w:pPr>
        <w:spacing w:after="0" w:line="240" w:lineRule="auto"/>
        <w:jc w:val="center"/>
        <w:rPr>
          <w:rFonts w:ascii="Times New Roman" w:eastAsia="Times New Roman" w:hAnsi="Times New Roman" w:cs="Times New Roman"/>
          <w:b/>
          <w:bCs/>
          <w:color w:val="000000" w:themeColor="text1"/>
          <w:sz w:val="32"/>
          <w:szCs w:val="32"/>
          <w:bdr w:val="none" w:sz="0" w:space="0" w:color="auto" w:frame="1"/>
          <w:lang w:val="uk-UA"/>
        </w:rPr>
      </w:pPr>
    </w:p>
    <w:p w:rsidR="009654B7" w:rsidRPr="000C4486" w:rsidRDefault="009654B7" w:rsidP="000C4486">
      <w:pPr>
        <w:spacing w:after="0" w:line="240" w:lineRule="auto"/>
        <w:jc w:val="center"/>
        <w:rPr>
          <w:rFonts w:ascii="Times New Roman" w:hAnsi="Times New Roman" w:cs="Times New Roman"/>
          <w:b/>
          <w:bCs/>
          <w:color w:val="000000" w:themeColor="text1"/>
          <w:sz w:val="32"/>
          <w:szCs w:val="32"/>
          <w:bdr w:val="none" w:sz="0" w:space="0" w:color="auto" w:frame="1"/>
          <w:lang w:val="uk-UA"/>
        </w:rPr>
      </w:pPr>
    </w:p>
    <w:p w:rsidR="00851711" w:rsidRPr="000C4486" w:rsidRDefault="00851711" w:rsidP="000C4486">
      <w:pPr>
        <w:spacing w:after="0" w:line="240" w:lineRule="auto"/>
        <w:jc w:val="center"/>
        <w:rPr>
          <w:rFonts w:ascii="Times New Roman" w:hAnsi="Times New Roman" w:cs="Times New Roman"/>
          <w:b/>
          <w:bCs/>
          <w:color w:val="000000" w:themeColor="text1"/>
          <w:sz w:val="32"/>
          <w:szCs w:val="32"/>
          <w:bdr w:val="none" w:sz="0" w:space="0" w:color="auto" w:frame="1"/>
          <w:lang w:val="uk-UA"/>
        </w:rPr>
      </w:pPr>
      <w:r w:rsidRPr="000C4486">
        <w:rPr>
          <w:rFonts w:ascii="Times New Roman" w:hAnsi="Times New Roman" w:cs="Times New Roman"/>
          <w:b/>
          <w:bCs/>
          <w:color w:val="000000" w:themeColor="text1"/>
          <w:sz w:val="32"/>
          <w:szCs w:val="32"/>
          <w:bdr w:val="none" w:sz="0" w:space="0" w:color="auto" w:frame="1"/>
          <w:lang w:val="uk-UA"/>
        </w:rPr>
        <w:t>6. Очікувані результати від виконання Програми</w:t>
      </w:r>
    </w:p>
    <w:p w:rsidR="00851711" w:rsidRPr="000C4486" w:rsidRDefault="00851711" w:rsidP="000C4486">
      <w:pPr>
        <w:spacing w:after="0" w:line="240" w:lineRule="auto"/>
        <w:jc w:val="both"/>
        <w:rPr>
          <w:rFonts w:ascii="Times New Roman" w:hAnsi="Times New Roman" w:cs="Times New Roman"/>
          <w:color w:val="000000" w:themeColor="text1"/>
          <w:sz w:val="21"/>
          <w:szCs w:val="21"/>
          <w:lang w:val="uk-UA"/>
        </w:rPr>
      </w:pPr>
    </w:p>
    <w:p w:rsidR="00851711" w:rsidRPr="000C4486" w:rsidRDefault="00851711" w:rsidP="000C4486">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Реалізація заходів, передбачених Програмою, дозволить здійснити використання та охорону земель на якісно новому рівні, надасть можливість зберегти та використовувати землю як складову частину природного ресурсу і територіального базису, основне національне багатство перетворити в самостійний фактор зростання економіки, а також сприяти залученню інвестицій у розвиток економіки </w:t>
      </w:r>
      <w:r w:rsidRPr="000C4486">
        <w:rPr>
          <w:rFonts w:ascii="Times New Roman" w:hAnsi="Times New Roman" w:cs="Times New Roman"/>
          <w:bCs/>
          <w:color w:val="000000" w:themeColor="text1"/>
          <w:sz w:val="28"/>
          <w:szCs w:val="72"/>
          <w:lang w:val="uk-UA"/>
        </w:rPr>
        <w:t>Рахівської міської територіальної громади</w:t>
      </w:r>
      <w:r w:rsidRPr="000C4486">
        <w:rPr>
          <w:rFonts w:ascii="Times New Roman" w:hAnsi="Times New Roman" w:cs="Times New Roman"/>
          <w:color w:val="000000" w:themeColor="text1"/>
          <w:sz w:val="28"/>
          <w:szCs w:val="28"/>
          <w:lang w:val="uk-UA"/>
        </w:rPr>
        <w:t>.</w:t>
      </w:r>
    </w:p>
    <w:p w:rsidR="00851711" w:rsidRPr="000C4486" w:rsidRDefault="00851711"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r>
    </w:p>
    <w:p w:rsidR="00851711" w:rsidRPr="000C4486" w:rsidRDefault="00851711" w:rsidP="000C4486">
      <w:pPr>
        <w:spacing w:after="0" w:line="240" w:lineRule="auto"/>
        <w:jc w:val="both"/>
        <w:rPr>
          <w:rFonts w:ascii="Times New Roman" w:hAnsi="Times New Roman" w:cs="Times New Roman"/>
          <w:color w:val="000000" w:themeColor="text1"/>
          <w:sz w:val="28"/>
          <w:szCs w:val="28"/>
          <w:lang w:val="uk-UA"/>
        </w:rPr>
      </w:pPr>
    </w:p>
    <w:p w:rsidR="00851711" w:rsidRPr="000C4486" w:rsidRDefault="00851711" w:rsidP="000C4486">
      <w:pPr>
        <w:tabs>
          <w:tab w:val="left" w:pos="7088"/>
        </w:tabs>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Секретар ради                                                                        Д. БРЕХЛІЧУК</w:t>
      </w:r>
    </w:p>
    <w:p w:rsidR="00851711" w:rsidRPr="000C4486" w:rsidRDefault="00851711" w:rsidP="000C4486">
      <w:pPr>
        <w:spacing w:after="0" w:line="240" w:lineRule="auto"/>
        <w:rPr>
          <w:rFonts w:ascii="Times New Roman" w:hAnsi="Times New Roman" w:cs="Times New Roman"/>
          <w:color w:val="000000" w:themeColor="text1"/>
          <w:lang w:val="uk-UA"/>
        </w:rPr>
      </w:pPr>
    </w:p>
    <w:p w:rsidR="001843FF" w:rsidRPr="000C4486" w:rsidRDefault="001843FF"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page"/>
      </w:r>
    </w:p>
    <w:p w:rsidR="001843FF" w:rsidRPr="000C4486" w:rsidRDefault="001843FF" w:rsidP="000C4486">
      <w:pPr>
        <w:spacing w:after="0" w:line="240" w:lineRule="auto"/>
        <w:jc w:val="right"/>
        <w:rPr>
          <w:rFonts w:ascii="Times New Roman" w:hAnsi="Times New Roman" w:cs="Times New Roman"/>
          <w:color w:val="000000" w:themeColor="text1"/>
          <w:sz w:val="28"/>
          <w:szCs w:val="28"/>
          <w:lang w:val="uk-UA"/>
        </w:rPr>
      </w:pPr>
    </w:p>
    <w:p w:rsidR="001843FF" w:rsidRPr="000C4486" w:rsidRDefault="001843FF" w:rsidP="000C4486">
      <w:pPr>
        <w:spacing w:after="0" w:line="240" w:lineRule="auto"/>
        <w:jc w:val="right"/>
        <w:rPr>
          <w:rFonts w:ascii="Times New Roman" w:hAnsi="Times New Roman" w:cs="Times New Roman"/>
          <w:color w:val="000000" w:themeColor="text1"/>
          <w:sz w:val="28"/>
          <w:szCs w:val="28"/>
          <w:lang w:val="uk-UA"/>
        </w:rPr>
      </w:pPr>
    </w:p>
    <w:p w:rsidR="001843FF" w:rsidRPr="000C4486" w:rsidRDefault="001843FF" w:rsidP="000C4486">
      <w:pPr>
        <w:spacing w:after="0" w:line="240" w:lineRule="auto"/>
        <w:jc w:val="right"/>
        <w:rPr>
          <w:rFonts w:ascii="Times New Roman" w:hAnsi="Times New Roman" w:cs="Times New Roman"/>
          <w:color w:val="000000" w:themeColor="text1"/>
          <w:sz w:val="28"/>
          <w:szCs w:val="28"/>
          <w:lang w:val="uk-UA"/>
        </w:rPr>
      </w:pPr>
      <w:r w:rsidRPr="000C4486">
        <w:rPr>
          <w:rFonts w:ascii="Times New Roman" w:hAnsi="Times New Roman" w:cs="Times New Roman"/>
          <w:noProof/>
          <w:color w:val="000000" w:themeColor="text1"/>
          <w:lang w:eastAsia="ru-RU"/>
        </w:rPr>
        <w:drawing>
          <wp:anchor distT="0" distB="0" distL="114300" distR="114300" simplePos="0" relativeHeight="251683840" behindDoc="1" locked="0" layoutInCell="1" allowOverlap="1" wp14:anchorId="3D91400A" wp14:editId="08529AD3">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1843FF" w:rsidRPr="000C4486" w:rsidRDefault="001843FF" w:rsidP="000C4486">
      <w:pPr>
        <w:spacing w:after="0" w:line="240" w:lineRule="auto"/>
        <w:jc w:val="right"/>
        <w:rPr>
          <w:rFonts w:ascii="Times New Roman" w:hAnsi="Times New Roman" w:cs="Times New Roman"/>
          <w:color w:val="000000" w:themeColor="text1"/>
          <w:sz w:val="28"/>
          <w:szCs w:val="28"/>
          <w:lang w:val="uk-UA"/>
        </w:rPr>
      </w:pPr>
    </w:p>
    <w:p w:rsidR="001843FF" w:rsidRPr="000C4486" w:rsidRDefault="001843FF"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textWrapping" w:clear="all"/>
        <w:t xml:space="preserve">У К Р А Ї Н А </w:t>
      </w:r>
    </w:p>
    <w:p w:rsidR="001843FF" w:rsidRPr="000C4486" w:rsidRDefault="001843FF"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А  М І С Ь К А  Р А Д А </w:t>
      </w:r>
    </w:p>
    <w:p w:rsidR="001843FF" w:rsidRPr="000C4486" w:rsidRDefault="001843FF"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О Г О  Р А Й О Н У  </w:t>
      </w:r>
    </w:p>
    <w:p w:rsidR="001843FF" w:rsidRPr="000C4486" w:rsidRDefault="001843FF"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 А К А Р П А Т С Ь К О Ї  О Б Л А С Т І</w:t>
      </w:r>
    </w:p>
    <w:p w:rsidR="001843FF" w:rsidRPr="000C4486" w:rsidRDefault="001843FF"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3 сесія VIII скликання</w:t>
      </w:r>
    </w:p>
    <w:p w:rsidR="001843FF" w:rsidRPr="000C4486" w:rsidRDefault="001843FF" w:rsidP="000C4486">
      <w:pPr>
        <w:spacing w:after="0" w:line="240" w:lineRule="auto"/>
        <w:rPr>
          <w:rFonts w:ascii="Times New Roman" w:hAnsi="Times New Roman" w:cs="Times New Roman"/>
          <w:color w:val="000000" w:themeColor="text1"/>
          <w:sz w:val="28"/>
          <w:szCs w:val="28"/>
          <w:lang w:val="uk-UA"/>
        </w:rPr>
      </w:pPr>
    </w:p>
    <w:p w:rsidR="001843FF" w:rsidRPr="000C4486" w:rsidRDefault="001843FF"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І Ш Е Н </w:t>
      </w:r>
      <w:proofErr w:type="spellStart"/>
      <w:r w:rsidRPr="000C4486">
        <w:rPr>
          <w:rFonts w:ascii="Times New Roman" w:hAnsi="Times New Roman" w:cs="Times New Roman"/>
          <w:color w:val="000000" w:themeColor="text1"/>
          <w:sz w:val="28"/>
          <w:szCs w:val="28"/>
          <w:lang w:val="uk-UA"/>
        </w:rPr>
        <w:t>Н</w:t>
      </w:r>
      <w:proofErr w:type="spellEnd"/>
      <w:r w:rsidRPr="000C4486">
        <w:rPr>
          <w:rFonts w:ascii="Times New Roman" w:hAnsi="Times New Roman" w:cs="Times New Roman"/>
          <w:color w:val="000000" w:themeColor="text1"/>
          <w:sz w:val="28"/>
          <w:szCs w:val="28"/>
          <w:lang w:val="uk-UA"/>
        </w:rPr>
        <w:t xml:space="preserve"> Я</w:t>
      </w:r>
    </w:p>
    <w:p w:rsidR="001843FF" w:rsidRPr="000C4486" w:rsidRDefault="001843FF" w:rsidP="000C4486">
      <w:pPr>
        <w:spacing w:after="0" w:line="240" w:lineRule="auto"/>
        <w:rPr>
          <w:rFonts w:ascii="Times New Roman" w:hAnsi="Times New Roman" w:cs="Times New Roman"/>
          <w:color w:val="000000" w:themeColor="text1"/>
          <w:sz w:val="28"/>
          <w:szCs w:val="28"/>
          <w:lang w:val="uk-UA"/>
        </w:rPr>
      </w:pPr>
    </w:p>
    <w:p w:rsidR="001843FF" w:rsidRPr="000C4486" w:rsidRDefault="001843FF"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від 25</w:t>
      </w:r>
      <w:r w:rsidR="00A74FE6" w:rsidRPr="000C4486">
        <w:rPr>
          <w:rFonts w:ascii="Times New Roman" w:hAnsi="Times New Roman" w:cs="Times New Roman"/>
          <w:color w:val="000000" w:themeColor="text1"/>
          <w:sz w:val="28"/>
          <w:szCs w:val="28"/>
          <w:lang w:val="uk-UA"/>
        </w:rPr>
        <w:t xml:space="preserve"> грудня  2020  року  </w:t>
      </w:r>
      <w:r w:rsidR="00A74FE6" w:rsidRPr="000C4486">
        <w:rPr>
          <w:rFonts w:ascii="Times New Roman" w:hAnsi="Times New Roman" w:cs="Times New Roman"/>
          <w:color w:val="000000" w:themeColor="text1"/>
          <w:sz w:val="28"/>
          <w:szCs w:val="28"/>
          <w:lang w:val="uk-UA"/>
        </w:rPr>
        <w:tab/>
      </w:r>
      <w:r w:rsidR="00A74FE6" w:rsidRPr="000C4486">
        <w:rPr>
          <w:rFonts w:ascii="Times New Roman" w:hAnsi="Times New Roman" w:cs="Times New Roman"/>
          <w:color w:val="000000" w:themeColor="text1"/>
          <w:sz w:val="28"/>
          <w:szCs w:val="28"/>
          <w:lang w:val="uk-UA"/>
        </w:rPr>
        <w:tab/>
      </w:r>
      <w:r w:rsidR="00A74FE6" w:rsidRPr="000C4486">
        <w:rPr>
          <w:rFonts w:ascii="Times New Roman" w:hAnsi="Times New Roman" w:cs="Times New Roman"/>
          <w:color w:val="000000" w:themeColor="text1"/>
          <w:sz w:val="28"/>
          <w:szCs w:val="28"/>
          <w:lang w:val="uk-UA"/>
        </w:rPr>
        <w:tab/>
      </w:r>
      <w:r w:rsidR="00A74FE6" w:rsidRPr="000C4486">
        <w:rPr>
          <w:rFonts w:ascii="Times New Roman" w:hAnsi="Times New Roman" w:cs="Times New Roman"/>
          <w:color w:val="000000" w:themeColor="text1"/>
          <w:sz w:val="28"/>
          <w:szCs w:val="28"/>
          <w:lang w:val="uk-UA"/>
        </w:rPr>
        <w:tab/>
      </w:r>
      <w:r w:rsidR="00A74FE6" w:rsidRPr="000C4486">
        <w:rPr>
          <w:rFonts w:ascii="Times New Roman" w:hAnsi="Times New Roman" w:cs="Times New Roman"/>
          <w:color w:val="000000" w:themeColor="text1"/>
          <w:sz w:val="28"/>
          <w:szCs w:val="28"/>
          <w:lang w:val="uk-UA"/>
        </w:rPr>
        <w:tab/>
      </w:r>
      <w:r w:rsidR="00A74FE6" w:rsidRPr="000C4486">
        <w:rPr>
          <w:rFonts w:ascii="Times New Roman" w:hAnsi="Times New Roman" w:cs="Times New Roman"/>
          <w:color w:val="000000" w:themeColor="text1"/>
          <w:sz w:val="28"/>
          <w:szCs w:val="28"/>
          <w:lang w:val="uk-UA"/>
        </w:rPr>
        <w:tab/>
      </w:r>
      <w:r w:rsidR="00A74FE6" w:rsidRPr="000C4486">
        <w:rPr>
          <w:rFonts w:ascii="Times New Roman" w:hAnsi="Times New Roman" w:cs="Times New Roman"/>
          <w:color w:val="000000" w:themeColor="text1"/>
          <w:sz w:val="28"/>
          <w:szCs w:val="28"/>
          <w:lang w:val="uk-UA"/>
        </w:rPr>
        <w:tab/>
      </w:r>
      <w:r w:rsidR="00A74FE6" w:rsidRPr="000C4486">
        <w:rPr>
          <w:rFonts w:ascii="Times New Roman" w:hAnsi="Times New Roman" w:cs="Times New Roman"/>
          <w:color w:val="000000" w:themeColor="text1"/>
          <w:sz w:val="28"/>
          <w:szCs w:val="28"/>
          <w:lang w:val="uk-UA"/>
        </w:rPr>
        <w:tab/>
        <w:t>№42</w:t>
      </w:r>
    </w:p>
    <w:p w:rsidR="001843FF" w:rsidRPr="000C4486" w:rsidRDefault="001843FF"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 Рахів</w:t>
      </w:r>
    </w:p>
    <w:p w:rsidR="00FD1F28" w:rsidRPr="000C4486" w:rsidRDefault="00FD1F28" w:rsidP="000C4486">
      <w:pPr>
        <w:spacing w:after="0" w:line="240" w:lineRule="auto"/>
        <w:rPr>
          <w:rFonts w:ascii="Times New Roman" w:hAnsi="Times New Roman" w:cs="Times New Roman"/>
          <w:color w:val="000000" w:themeColor="text1"/>
          <w:sz w:val="28"/>
          <w:szCs w:val="28"/>
          <w:lang w:val="uk-UA"/>
        </w:rPr>
      </w:pPr>
    </w:p>
    <w:p w:rsidR="00870311" w:rsidRPr="000C4486" w:rsidRDefault="00870311" w:rsidP="000C4486">
      <w:pPr>
        <w:autoSpaceDE w:val="0"/>
        <w:autoSpaceDN w:val="0"/>
        <w:adjustRightInd w:val="0"/>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Про затвердження Програми попередження</w:t>
      </w:r>
    </w:p>
    <w:p w:rsidR="00870311" w:rsidRPr="000C4486" w:rsidRDefault="00870311" w:rsidP="000C4486">
      <w:pPr>
        <w:autoSpaceDE w:val="0"/>
        <w:autoSpaceDN w:val="0"/>
        <w:adjustRightInd w:val="0"/>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захворюваності на гостру респіраторну інфекцію,</w:t>
      </w:r>
    </w:p>
    <w:p w:rsidR="00870311" w:rsidRPr="000C4486" w:rsidRDefault="00870311" w:rsidP="000C4486">
      <w:pPr>
        <w:autoSpaceDE w:val="0"/>
        <w:autoSpaceDN w:val="0"/>
        <w:adjustRightInd w:val="0"/>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спричинену </w:t>
      </w:r>
      <w:proofErr w:type="spellStart"/>
      <w:r w:rsidRPr="000C4486">
        <w:rPr>
          <w:rFonts w:ascii="Times New Roman" w:hAnsi="Times New Roman" w:cs="Times New Roman"/>
          <w:color w:val="000000" w:themeColor="text1"/>
          <w:sz w:val="28"/>
          <w:szCs w:val="28"/>
          <w:lang w:val="uk-UA"/>
        </w:rPr>
        <w:t>коронавірусом</w:t>
      </w:r>
      <w:proofErr w:type="spellEnd"/>
      <w:r w:rsidRPr="000C4486">
        <w:rPr>
          <w:rFonts w:ascii="Times New Roman" w:hAnsi="Times New Roman" w:cs="Times New Roman"/>
          <w:color w:val="000000" w:themeColor="text1"/>
          <w:sz w:val="28"/>
          <w:szCs w:val="28"/>
          <w:lang w:val="uk-UA"/>
        </w:rPr>
        <w:t xml:space="preserve"> SARS-CoV-2 на території </w:t>
      </w:r>
    </w:p>
    <w:p w:rsidR="00870311" w:rsidRPr="000C4486" w:rsidRDefault="00870311" w:rsidP="000C4486">
      <w:pPr>
        <w:autoSpaceDE w:val="0"/>
        <w:autoSpaceDN w:val="0"/>
        <w:adjustRightInd w:val="0"/>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Рахівської міської територіальної громади на 2021 рік</w:t>
      </w:r>
    </w:p>
    <w:p w:rsidR="00870311" w:rsidRPr="000C4486" w:rsidRDefault="00870311" w:rsidP="000C4486">
      <w:pPr>
        <w:tabs>
          <w:tab w:val="left" w:pos="7760"/>
        </w:tabs>
        <w:autoSpaceDE w:val="0"/>
        <w:autoSpaceDN w:val="0"/>
        <w:adjustRightInd w:val="0"/>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ab/>
      </w:r>
    </w:p>
    <w:p w:rsidR="00FD1F28" w:rsidRPr="000C4486" w:rsidRDefault="00870311"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Відповідно до Закону України "Про місцеве самоврядування в Україні", Указу Президента України від 13 березня 2020 року №87/2020 "Про рішення Ради національної безпеки і оборони України" від 13 березня 2020 року "Про невідкладні заходи щодо забезпечення національної безпеки в умовах спалаху гострої респіраторної хвороби COVID-19, спричиненої </w:t>
      </w:r>
      <w:proofErr w:type="spellStart"/>
      <w:r w:rsidRPr="000C4486">
        <w:rPr>
          <w:rFonts w:ascii="Times New Roman" w:hAnsi="Times New Roman" w:cs="Times New Roman"/>
          <w:color w:val="000000" w:themeColor="text1"/>
          <w:sz w:val="28"/>
          <w:szCs w:val="28"/>
          <w:lang w:val="uk-UA"/>
        </w:rPr>
        <w:t>коронавірусом</w:t>
      </w:r>
      <w:proofErr w:type="spellEnd"/>
      <w:r w:rsidRPr="000C4486">
        <w:rPr>
          <w:rFonts w:ascii="Times New Roman" w:hAnsi="Times New Roman" w:cs="Times New Roman"/>
          <w:color w:val="000000" w:themeColor="text1"/>
          <w:sz w:val="28"/>
          <w:szCs w:val="28"/>
          <w:lang w:val="uk-UA"/>
        </w:rPr>
        <w:t xml:space="preserve"> SARS-CoV-2", Постанови Кабінету Міністрів України від 11 березня 2020 року №211 "Про запобігання поширенню на території України гострої респіраторної хвороби COVID-19, спричиненої </w:t>
      </w:r>
      <w:proofErr w:type="spellStart"/>
      <w:r w:rsidRPr="000C4486">
        <w:rPr>
          <w:rFonts w:ascii="Times New Roman" w:hAnsi="Times New Roman" w:cs="Times New Roman"/>
          <w:color w:val="000000" w:themeColor="text1"/>
          <w:sz w:val="28"/>
          <w:szCs w:val="28"/>
          <w:lang w:val="uk-UA"/>
        </w:rPr>
        <w:t>коронавірусом</w:t>
      </w:r>
      <w:proofErr w:type="spellEnd"/>
      <w:r w:rsidRPr="000C4486">
        <w:rPr>
          <w:rFonts w:ascii="Times New Roman" w:hAnsi="Times New Roman" w:cs="Times New Roman"/>
          <w:color w:val="000000" w:themeColor="text1"/>
          <w:sz w:val="28"/>
          <w:szCs w:val="28"/>
          <w:lang w:val="uk-UA"/>
        </w:rPr>
        <w:t xml:space="preserve"> SARS-CoV-2" із внесеними змінами,  з метою попередження розповсюдження захворюваності на гостру респіраторну інфекцію, спричинену </w:t>
      </w:r>
      <w:proofErr w:type="spellStart"/>
      <w:r w:rsidRPr="000C4486">
        <w:rPr>
          <w:rFonts w:ascii="Times New Roman" w:hAnsi="Times New Roman" w:cs="Times New Roman"/>
          <w:color w:val="000000" w:themeColor="text1"/>
          <w:sz w:val="28"/>
          <w:szCs w:val="28"/>
          <w:lang w:val="uk-UA"/>
        </w:rPr>
        <w:t>коронавірусом</w:t>
      </w:r>
      <w:proofErr w:type="spellEnd"/>
      <w:r w:rsidRPr="000C4486">
        <w:rPr>
          <w:rFonts w:ascii="Times New Roman" w:hAnsi="Times New Roman" w:cs="Times New Roman"/>
          <w:color w:val="000000" w:themeColor="text1"/>
          <w:sz w:val="28"/>
          <w:szCs w:val="28"/>
          <w:lang w:val="uk-UA"/>
        </w:rPr>
        <w:t xml:space="preserve">  на території Рахівської міської територіальної громади, </w:t>
      </w:r>
      <w:r w:rsidR="00FD1F28" w:rsidRPr="000C4486">
        <w:rPr>
          <w:rFonts w:ascii="Times New Roman" w:hAnsi="Times New Roman" w:cs="Times New Roman"/>
          <w:color w:val="000000" w:themeColor="text1"/>
          <w:sz w:val="28"/>
          <w:szCs w:val="28"/>
          <w:lang w:val="uk-UA"/>
        </w:rPr>
        <w:t>Рахівська міська рада</w:t>
      </w:r>
    </w:p>
    <w:p w:rsidR="00FD1F28" w:rsidRPr="000C4486" w:rsidRDefault="00FD1F28" w:rsidP="000C4486">
      <w:pPr>
        <w:tabs>
          <w:tab w:val="left" w:pos="4068"/>
        </w:tabs>
        <w:spacing w:after="0" w:line="240" w:lineRule="auto"/>
        <w:jc w:val="both"/>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ab/>
      </w:r>
    </w:p>
    <w:p w:rsidR="00FD1F28" w:rsidRPr="000C4486" w:rsidRDefault="00FD1F28" w:rsidP="000C4486">
      <w:pPr>
        <w:spacing w:after="0" w:line="240" w:lineRule="auto"/>
        <w:jc w:val="center"/>
        <w:rPr>
          <w:rFonts w:ascii="Times New Roman" w:hAnsi="Times New Roman" w:cs="Times New Roman"/>
          <w:color w:val="000000" w:themeColor="text1"/>
          <w:sz w:val="28"/>
          <w:szCs w:val="26"/>
          <w:lang w:val="uk-UA"/>
        </w:rPr>
      </w:pPr>
      <w:r w:rsidRPr="000C4486">
        <w:rPr>
          <w:rFonts w:ascii="Times New Roman" w:hAnsi="Times New Roman" w:cs="Times New Roman"/>
          <w:color w:val="000000" w:themeColor="text1"/>
          <w:sz w:val="28"/>
          <w:szCs w:val="26"/>
          <w:lang w:val="uk-UA"/>
        </w:rPr>
        <w:t>В И Р І Ш И Л А:</w:t>
      </w:r>
    </w:p>
    <w:p w:rsidR="00870311" w:rsidRPr="000C4486" w:rsidRDefault="00870311" w:rsidP="000C4486">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1. Затвердити Програму попередження захворюваності на гостру респіраторну інфекцію, спричинену </w:t>
      </w:r>
      <w:proofErr w:type="spellStart"/>
      <w:r w:rsidRPr="000C4486">
        <w:rPr>
          <w:rFonts w:ascii="Times New Roman" w:hAnsi="Times New Roman" w:cs="Times New Roman"/>
          <w:color w:val="000000" w:themeColor="text1"/>
          <w:sz w:val="28"/>
          <w:szCs w:val="28"/>
          <w:lang w:val="uk-UA"/>
        </w:rPr>
        <w:t>коронавірусом</w:t>
      </w:r>
      <w:proofErr w:type="spellEnd"/>
      <w:r w:rsidRPr="000C4486">
        <w:rPr>
          <w:rFonts w:ascii="Times New Roman" w:hAnsi="Times New Roman" w:cs="Times New Roman"/>
          <w:color w:val="000000" w:themeColor="text1"/>
          <w:sz w:val="28"/>
          <w:szCs w:val="28"/>
          <w:lang w:val="uk-UA"/>
        </w:rPr>
        <w:t xml:space="preserve"> SARS-CoV-2  на території Рахівської міської територіальної громади на 2021 рік ( далі Програма) згідно з додатком №1.</w:t>
      </w:r>
    </w:p>
    <w:p w:rsidR="00870311" w:rsidRPr="000C4486" w:rsidRDefault="00870311" w:rsidP="000C4486">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 Фінансово-господарському відділу міської ради забезпечити фінансування заходів, спрямованих на виконання Програми.</w:t>
      </w:r>
    </w:p>
    <w:p w:rsidR="00870311" w:rsidRPr="000C4486" w:rsidRDefault="00870311" w:rsidP="000C4486">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3.   Контроль за виконанням даного рішення покласти на постійну комісію з питань бюджету, тарифів і цін та комісію з питань техногенно-екологічної безпеки та надзвичайних ситуацій.</w:t>
      </w:r>
    </w:p>
    <w:p w:rsidR="00870311" w:rsidRPr="000C4486" w:rsidRDefault="00870311" w:rsidP="000C4486">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p>
    <w:p w:rsidR="00FD1F28" w:rsidRPr="000C4486" w:rsidRDefault="00FD1F28" w:rsidP="000C4486">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t>Міський голова                                                                          В.МЕДВІДЬ</w:t>
      </w:r>
    </w:p>
    <w:p w:rsidR="00870311" w:rsidRPr="000C4486" w:rsidRDefault="00870311" w:rsidP="000C4486">
      <w:pPr>
        <w:widowControl w:val="0"/>
        <w:autoSpaceDE w:val="0"/>
        <w:autoSpaceDN w:val="0"/>
        <w:adjustRightInd w:val="0"/>
        <w:spacing w:after="0" w:line="240" w:lineRule="auto"/>
        <w:rPr>
          <w:rFonts w:ascii="Times New Roman" w:hAnsi="Times New Roman" w:cs="Times New Roman"/>
          <w:color w:val="000000" w:themeColor="text1"/>
          <w:sz w:val="28"/>
          <w:szCs w:val="28"/>
          <w:lang w:val="uk-UA"/>
        </w:rPr>
      </w:pPr>
    </w:p>
    <w:p w:rsidR="00870311" w:rsidRPr="000C4486" w:rsidRDefault="00870311"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page"/>
      </w:r>
    </w:p>
    <w:p w:rsidR="00870311" w:rsidRPr="000C4486" w:rsidRDefault="00870311" w:rsidP="000C4486">
      <w:pPr>
        <w:widowControl w:val="0"/>
        <w:autoSpaceDE w:val="0"/>
        <w:autoSpaceDN w:val="0"/>
        <w:adjustRightInd w:val="0"/>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lastRenderedPageBreak/>
        <w:t xml:space="preserve">   </w:t>
      </w:r>
    </w:p>
    <w:p w:rsidR="0063151A" w:rsidRPr="000C4486" w:rsidRDefault="0063151A" w:rsidP="000C4486">
      <w:pPr>
        <w:spacing w:after="0" w:line="240" w:lineRule="auto"/>
        <w:rPr>
          <w:rFonts w:ascii="Times New Roman" w:hAnsi="Times New Roman" w:cs="Times New Roman"/>
          <w:color w:val="000000" w:themeColor="text1"/>
          <w:lang w:val="uk-UA"/>
        </w:rPr>
      </w:pPr>
    </w:p>
    <w:tbl>
      <w:tblPr>
        <w:tblW w:w="0" w:type="auto"/>
        <w:jc w:val="right"/>
        <w:tblInd w:w="-207" w:type="dxa"/>
        <w:tblLook w:val="01E0" w:firstRow="1" w:lastRow="1" w:firstColumn="1" w:lastColumn="1" w:noHBand="0" w:noVBand="0"/>
      </w:tblPr>
      <w:tblGrid>
        <w:gridCol w:w="3267"/>
      </w:tblGrid>
      <w:tr w:rsidR="000C4486" w:rsidRPr="00FB2FAB" w:rsidTr="0063151A">
        <w:trPr>
          <w:trHeight w:val="1292"/>
          <w:jc w:val="right"/>
        </w:trPr>
        <w:tc>
          <w:tcPr>
            <w:tcW w:w="3267" w:type="dxa"/>
          </w:tcPr>
          <w:p w:rsidR="0063151A" w:rsidRPr="000C4486" w:rsidRDefault="0063151A" w:rsidP="000C4486">
            <w:pPr>
              <w:spacing w:after="0" w:line="240" w:lineRule="auto"/>
              <w:rPr>
                <w:rFonts w:ascii="Times New Roman" w:eastAsia="Times New Roman" w:hAnsi="Times New Roman" w:cs="Times New Roman"/>
                <w:color w:val="000000" w:themeColor="text1"/>
                <w:lang w:val="uk-UA"/>
              </w:rPr>
            </w:pP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rPr>
              <w:br w:type="page"/>
            </w:r>
            <w:r w:rsidRPr="000C4486">
              <w:rPr>
                <w:rFonts w:ascii="Times New Roman" w:hAnsi="Times New Roman" w:cs="Times New Roman"/>
                <w:b/>
                <w:color w:val="000000" w:themeColor="text1"/>
                <w:lang w:val="uk-UA"/>
              </w:rPr>
              <w:br w:type="page"/>
            </w:r>
            <w:r w:rsidRPr="000C4486">
              <w:rPr>
                <w:rFonts w:ascii="Times New Roman" w:hAnsi="Times New Roman" w:cs="Times New Roman"/>
                <w:color w:val="000000" w:themeColor="text1"/>
                <w:lang w:val="uk-UA"/>
              </w:rPr>
              <w:t xml:space="preserve">           Додаток                                                                              до рішення міської ради  </w:t>
            </w:r>
          </w:p>
          <w:p w:rsidR="0063151A" w:rsidRPr="000C4486" w:rsidRDefault="0063151A" w:rsidP="000C4486">
            <w:pPr>
              <w:spacing w:after="0" w:line="240" w:lineRule="auto"/>
              <w:rPr>
                <w:rFonts w:ascii="Times New Roman" w:hAnsi="Times New Roman" w:cs="Times New Roman"/>
                <w:color w:val="000000" w:themeColor="text1"/>
                <w:lang w:val="uk-UA" w:eastAsia="ru-RU"/>
              </w:rPr>
            </w:pPr>
            <w:r w:rsidRPr="000C4486">
              <w:rPr>
                <w:rFonts w:ascii="Times New Roman" w:hAnsi="Times New Roman" w:cs="Times New Roman"/>
                <w:color w:val="000000" w:themeColor="text1"/>
                <w:lang w:val="uk-UA"/>
              </w:rPr>
              <w:t xml:space="preserve">3-ої сесії 8-го скликання                                                                                      </w:t>
            </w:r>
            <w:r w:rsidR="00A74FE6" w:rsidRPr="000C4486">
              <w:rPr>
                <w:rFonts w:ascii="Times New Roman" w:hAnsi="Times New Roman" w:cs="Times New Roman"/>
                <w:color w:val="000000" w:themeColor="text1"/>
                <w:lang w:val="uk-UA"/>
              </w:rPr>
              <w:t xml:space="preserve">           від 25.12.2020 р. №42</w:t>
            </w:r>
          </w:p>
          <w:p w:rsidR="0063151A" w:rsidRPr="000C4486" w:rsidRDefault="0063151A" w:rsidP="000C4486">
            <w:pPr>
              <w:spacing w:after="0" w:line="240" w:lineRule="auto"/>
              <w:rPr>
                <w:rFonts w:ascii="Times New Roman" w:eastAsia="Times New Roman" w:hAnsi="Times New Roman" w:cs="Times New Roman"/>
                <w:color w:val="000000" w:themeColor="text1"/>
                <w:lang w:val="uk-UA"/>
              </w:rPr>
            </w:pPr>
          </w:p>
        </w:tc>
      </w:tr>
    </w:tbl>
    <w:p w:rsidR="0063151A" w:rsidRPr="000C4486" w:rsidRDefault="0063151A" w:rsidP="000C4486">
      <w:pPr>
        <w:spacing w:after="0" w:line="240" w:lineRule="auto"/>
        <w:rPr>
          <w:rFonts w:ascii="Times New Roman" w:hAnsi="Times New Roman" w:cs="Times New Roman"/>
          <w:b/>
          <w:color w:val="000000" w:themeColor="text1"/>
          <w:sz w:val="32"/>
          <w:szCs w:val="32"/>
          <w:lang w:val="uk-UA"/>
        </w:rPr>
      </w:pPr>
    </w:p>
    <w:p w:rsidR="00870311" w:rsidRPr="000C4486" w:rsidRDefault="00870311" w:rsidP="000C4486">
      <w:pPr>
        <w:autoSpaceDE w:val="0"/>
        <w:autoSpaceDN w:val="0"/>
        <w:adjustRightInd w:val="0"/>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ПАСПОРТ</w:t>
      </w:r>
    </w:p>
    <w:p w:rsidR="00870311" w:rsidRPr="000C4486" w:rsidRDefault="00870311" w:rsidP="000C4486">
      <w:pPr>
        <w:autoSpaceDE w:val="0"/>
        <w:autoSpaceDN w:val="0"/>
        <w:adjustRightInd w:val="0"/>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Програми попередження захворюваності на гостру респіраторну інфекцію,</w:t>
      </w:r>
    </w:p>
    <w:p w:rsidR="00870311" w:rsidRPr="000C4486" w:rsidRDefault="00870311" w:rsidP="000C4486">
      <w:pPr>
        <w:autoSpaceDE w:val="0"/>
        <w:autoSpaceDN w:val="0"/>
        <w:adjustRightInd w:val="0"/>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спричинену </w:t>
      </w:r>
      <w:proofErr w:type="spellStart"/>
      <w:r w:rsidRPr="000C4486">
        <w:rPr>
          <w:rFonts w:ascii="Times New Roman" w:hAnsi="Times New Roman" w:cs="Times New Roman"/>
          <w:color w:val="000000" w:themeColor="text1"/>
          <w:sz w:val="28"/>
          <w:szCs w:val="28"/>
          <w:lang w:val="uk-UA"/>
        </w:rPr>
        <w:t>коронавірусом</w:t>
      </w:r>
      <w:proofErr w:type="spellEnd"/>
      <w:r w:rsidRPr="000C4486">
        <w:rPr>
          <w:rFonts w:ascii="Times New Roman" w:hAnsi="Times New Roman" w:cs="Times New Roman"/>
          <w:color w:val="000000" w:themeColor="text1"/>
          <w:sz w:val="28"/>
          <w:szCs w:val="28"/>
          <w:lang w:val="uk-UA"/>
        </w:rPr>
        <w:t xml:space="preserve"> SARS-CoV-2 на території Рахівської міської  територіальної громади на 2021 рік</w:t>
      </w:r>
    </w:p>
    <w:p w:rsidR="00870311" w:rsidRPr="000C4486" w:rsidRDefault="00870311" w:rsidP="000C4486">
      <w:pPr>
        <w:autoSpaceDE w:val="0"/>
        <w:autoSpaceDN w:val="0"/>
        <w:adjustRightInd w:val="0"/>
        <w:spacing w:after="0" w:line="240" w:lineRule="auto"/>
        <w:jc w:val="center"/>
        <w:rPr>
          <w:rFonts w:ascii="Times New Roman" w:hAnsi="Times New Roman" w:cs="Times New Roman"/>
          <w:color w:val="000000" w:themeColor="text1"/>
          <w:sz w:val="28"/>
          <w:szCs w:val="28"/>
          <w:lang w:val="uk-UA"/>
        </w:rPr>
      </w:pPr>
    </w:p>
    <w:tbl>
      <w:tblPr>
        <w:tblW w:w="0" w:type="auto"/>
        <w:tblInd w:w="-77" w:type="dxa"/>
        <w:tblLayout w:type="fixed"/>
        <w:tblLook w:val="04A0" w:firstRow="1" w:lastRow="0" w:firstColumn="1" w:lastColumn="0" w:noHBand="0" w:noVBand="1"/>
      </w:tblPr>
      <w:tblGrid>
        <w:gridCol w:w="1104"/>
        <w:gridCol w:w="3759"/>
        <w:gridCol w:w="4965"/>
      </w:tblGrid>
      <w:tr w:rsidR="000C4486" w:rsidRPr="000C4486" w:rsidTr="00870311">
        <w:tc>
          <w:tcPr>
            <w:tcW w:w="1104" w:type="dxa"/>
            <w:tcBorders>
              <w:top w:val="single" w:sz="4" w:space="0" w:color="000000"/>
              <w:left w:val="single" w:sz="4" w:space="0" w:color="000000"/>
              <w:bottom w:val="single" w:sz="4" w:space="0" w:color="000000"/>
              <w:right w:val="nil"/>
            </w:tcBorders>
            <w:vAlign w:val="center"/>
            <w:hideMark/>
          </w:tcPr>
          <w:p w:rsidR="00870311" w:rsidRPr="000C4486" w:rsidRDefault="00870311" w:rsidP="000C4486">
            <w:pPr>
              <w:widowControl w:val="0"/>
              <w:autoSpaceDE w:val="0"/>
              <w:autoSpaceDN w:val="0"/>
              <w:adjustRightInd w:val="0"/>
              <w:spacing w:after="0" w:line="240" w:lineRule="auto"/>
              <w:rPr>
                <w:rFonts w:ascii="Times New Roman" w:hAnsi="Times New Roman" w:cs="Times New Roman"/>
                <w:i/>
                <w:iCs/>
                <w:color w:val="000000" w:themeColor="text1"/>
                <w:sz w:val="24"/>
                <w:szCs w:val="24"/>
                <w:lang w:val="uk-UA"/>
              </w:rPr>
            </w:pPr>
            <w:r w:rsidRPr="000C4486">
              <w:rPr>
                <w:rFonts w:ascii="Times New Roman" w:hAnsi="Times New Roman" w:cs="Times New Roman"/>
                <w:color w:val="000000" w:themeColor="text1"/>
                <w:sz w:val="24"/>
                <w:szCs w:val="24"/>
                <w:lang w:val="uk-UA"/>
              </w:rPr>
              <w:t xml:space="preserve">      1.</w:t>
            </w:r>
          </w:p>
        </w:tc>
        <w:tc>
          <w:tcPr>
            <w:tcW w:w="3759" w:type="dxa"/>
            <w:tcBorders>
              <w:top w:val="single" w:sz="4" w:space="0" w:color="000000"/>
              <w:left w:val="single" w:sz="4" w:space="0" w:color="000000"/>
              <w:bottom w:val="single" w:sz="4" w:space="0" w:color="000000"/>
              <w:right w:val="nil"/>
            </w:tcBorders>
            <w:vAlign w:val="center"/>
            <w:hideMark/>
          </w:tcPr>
          <w:p w:rsidR="00870311" w:rsidRPr="000C4486" w:rsidRDefault="00870311" w:rsidP="000C4486">
            <w:pPr>
              <w:widowControl w:val="0"/>
              <w:autoSpaceDE w:val="0"/>
              <w:autoSpaceDN w:val="0"/>
              <w:adjustRightInd w:val="0"/>
              <w:spacing w:after="0" w:line="240" w:lineRule="auto"/>
              <w:rPr>
                <w:rFonts w:ascii="Times New Roman" w:hAnsi="Times New Roman" w:cs="Times New Roman"/>
                <w:i/>
                <w:iCs/>
                <w:color w:val="000000" w:themeColor="text1"/>
                <w:sz w:val="24"/>
                <w:szCs w:val="24"/>
                <w:lang w:val="uk-UA"/>
              </w:rPr>
            </w:pPr>
            <w:r w:rsidRPr="000C4486">
              <w:rPr>
                <w:rFonts w:ascii="Times New Roman" w:hAnsi="Times New Roman" w:cs="Times New Roman"/>
                <w:color w:val="000000" w:themeColor="text1"/>
                <w:sz w:val="24"/>
                <w:szCs w:val="24"/>
                <w:lang w:val="uk-UA"/>
              </w:rPr>
              <w:t>Ініціатор розроблення Програми</w:t>
            </w:r>
          </w:p>
        </w:tc>
        <w:tc>
          <w:tcPr>
            <w:tcW w:w="4965" w:type="dxa"/>
            <w:tcBorders>
              <w:top w:val="single" w:sz="4" w:space="0" w:color="000000"/>
              <w:left w:val="single" w:sz="4" w:space="0" w:color="000000"/>
              <w:bottom w:val="single" w:sz="4" w:space="0" w:color="000000"/>
              <w:right w:val="single" w:sz="4" w:space="0" w:color="000000"/>
            </w:tcBorders>
            <w:vAlign w:val="center"/>
            <w:hideMark/>
          </w:tcPr>
          <w:p w:rsidR="00870311" w:rsidRPr="000C4486" w:rsidRDefault="00870311" w:rsidP="000C4486">
            <w:pPr>
              <w:widowControl w:val="0"/>
              <w:suppressAutoHyphens/>
              <w:autoSpaceDE w:val="0"/>
              <w:autoSpaceDN w:val="0"/>
              <w:adjustRightInd w:val="0"/>
              <w:spacing w:after="0" w:line="240" w:lineRule="auto"/>
              <w:rPr>
                <w:rFonts w:ascii="Times New Roman" w:hAnsi="Times New Roman" w:cs="Times New Roman"/>
                <w:i/>
                <w:iCs/>
                <w:color w:val="000000" w:themeColor="text1"/>
                <w:sz w:val="24"/>
                <w:szCs w:val="24"/>
                <w:lang w:val="uk-UA"/>
              </w:rPr>
            </w:pPr>
            <w:r w:rsidRPr="000C4486">
              <w:rPr>
                <w:rFonts w:ascii="Times New Roman" w:hAnsi="Times New Roman" w:cs="Times New Roman"/>
                <w:color w:val="000000" w:themeColor="text1"/>
                <w:sz w:val="24"/>
                <w:szCs w:val="24"/>
                <w:lang w:val="uk-UA"/>
              </w:rPr>
              <w:t>Рахівська міська рада</w:t>
            </w:r>
          </w:p>
        </w:tc>
      </w:tr>
      <w:tr w:rsidR="000C4486" w:rsidRPr="00FB2FAB" w:rsidTr="00870311">
        <w:trPr>
          <w:trHeight w:val="1026"/>
        </w:trPr>
        <w:tc>
          <w:tcPr>
            <w:tcW w:w="1104" w:type="dxa"/>
            <w:tcBorders>
              <w:top w:val="single" w:sz="4" w:space="0" w:color="000000"/>
              <w:left w:val="single" w:sz="4" w:space="0" w:color="000000"/>
              <w:bottom w:val="single" w:sz="4" w:space="0" w:color="000000"/>
              <w:right w:val="nil"/>
            </w:tcBorders>
            <w:vAlign w:val="center"/>
            <w:hideMark/>
          </w:tcPr>
          <w:p w:rsidR="00870311" w:rsidRPr="000C4486" w:rsidRDefault="00870311" w:rsidP="000C4486">
            <w:pPr>
              <w:widowControl w:val="0"/>
              <w:autoSpaceDE w:val="0"/>
              <w:autoSpaceDN w:val="0"/>
              <w:adjustRightInd w:val="0"/>
              <w:spacing w:after="0" w:line="240" w:lineRule="auto"/>
              <w:rPr>
                <w:rFonts w:ascii="Times New Roman" w:hAnsi="Times New Roman" w:cs="Times New Roman"/>
                <w:i/>
                <w:iCs/>
                <w:color w:val="000000" w:themeColor="text1"/>
                <w:sz w:val="24"/>
                <w:szCs w:val="24"/>
                <w:lang w:val="uk-UA"/>
              </w:rPr>
            </w:pPr>
            <w:r w:rsidRPr="000C4486">
              <w:rPr>
                <w:rFonts w:ascii="Times New Roman" w:hAnsi="Times New Roman" w:cs="Times New Roman"/>
                <w:color w:val="000000" w:themeColor="text1"/>
                <w:sz w:val="24"/>
                <w:szCs w:val="24"/>
                <w:lang w:val="uk-UA"/>
              </w:rPr>
              <w:t xml:space="preserve">      2.</w:t>
            </w:r>
          </w:p>
        </w:tc>
        <w:tc>
          <w:tcPr>
            <w:tcW w:w="3759" w:type="dxa"/>
            <w:tcBorders>
              <w:top w:val="single" w:sz="4" w:space="0" w:color="000000"/>
              <w:left w:val="single" w:sz="4" w:space="0" w:color="000000"/>
              <w:bottom w:val="single" w:sz="4" w:space="0" w:color="000000"/>
              <w:right w:val="nil"/>
            </w:tcBorders>
            <w:vAlign w:val="center"/>
            <w:hideMark/>
          </w:tcPr>
          <w:p w:rsidR="00870311" w:rsidRPr="000C4486" w:rsidRDefault="00870311" w:rsidP="000C4486">
            <w:pPr>
              <w:widowControl w:val="0"/>
              <w:autoSpaceDE w:val="0"/>
              <w:autoSpaceDN w:val="0"/>
              <w:adjustRightInd w:val="0"/>
              <w:spacing w:after="0" w:line="240" w:lineRule="auto"/>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Підстави для розроблення</w:t>
            </w:r>
          </w:p>
        </w:tc>
        <w:tc>
          <w:tcPr>
            <w:tcW w:w="4965" w:type="dxa"/>
            <w:tcBorders>
              <w:top w:val="single" w:sz="4" w:space="0" w:color="000000"/>
              <w:left w:val="single" w:sz="4" w:space="0" w:color="000000"/>
              <w:bottom w:val="single" w:sz="4" w:space="0" w:color="000000"/>
              <w:right w:val="single" w:sz="4" w:space="0" w:color="000000"/>
            </w:tcBorders>
            <w:vAlign w:val="center"/>
            <w:hideMark/>
          </w:tcPr>
          <w:p w:rsidR="00870311" w:rsidRPr="000C4486" w:rsidRDefault="00870311" w:rsidP="000C4486">
            <w:pPr>
              <w:keepNext/>
              <w:suppressAutoHyphens/>
              <w:autoSpaceDE w:val="0"/>
              <w:autoSpaceDN w:val="0"/>
              <w:adjustRightInd w:val="0"/>
              <w:spacing w:after="0" w:line="240" w:lineRule="auto"/>
              <w:rPr>
                <w:rFonts w:ascii="Times New Roman" w:hAnsi="Times New Roman" w:cs="Times New Roman"/>
                <w:i/>
                <w:iCs/>
                <w:color w:val="000000" w:themeColor="text1"/>
                <w:sz w:val="24"/>
                <w:szCs w:val="24"/>
                <w:lang w:val="uk-UA"/>
              </w:rPr>
            </w:pPr>
            <w:r w:rsidRPr="000C4486">
              <w:rPr>
                <w:rFonts w:ascii="Times New Roman" w:hAnsi="Times New Roman" w:cs="Times New Roman"/>
                <w:color w:val="000000" w:themeColor="text1"/>
                <w:sz w:val="24"/>
                <w:szCs w:val="24"/>
                <w:lang w:val="uk-UA"/>
              </w:rPr>
              <w:tab/>
              <w:t xml:space="preserve">Закон України "Про місцеве самоврядування в Україні", Указ Президента України від 13 березня 2020 року №87/2020 "Про рішення Ради національної безпеки і оборони України" від 13 березня 2020 року "Про невідкладні заходи щодо забезпечення національної безпеки в умовах спалаху гострої респіраторної хвороби COVID-19, спричиненої </w:t>
            </w:r>
            <w:proofErr w:type="spellStart"/>
            <w:r w:rsidRPr="000C4486">
              <w:rPr>
                <w:rFonts w:ascii="Times New Roman" w:hAnsi="Times New Roman" w:cs="Times New Roman"/>
                <w:color w:val="000000" w:themeColor="text1"/>
                <w:sz w:val="24"/>
                <w:szCs w:val="24"/>
                <w:lang w:val="uk-UA"/>
              </w:rPr>
              <w:t>коронавірусом</w:t>
            </w:r>
            <w:proofErr w:type="spellEnd"/>
            <w:r w:rsidRPr="000C4486">
              <w:rPr>
                <w:rFonts w:ascii="Times New Roman" w:hAnsi="Times New Roman" w:cs="Times New Roman"/>
                <w:color w:val="000000" w:themeColor="text1"/>
                <w:sz w:val="24"/>
                <w:szCs w:val="24"/>
                <w:lang w:val="uk-UA"/>
              </w:rPr>
              <w:t xml:space="preserve"> SARS-CoV-2", Постанова Кабінету Міністрів України від 11 березня 2020 року №211 "Про запобігання поширенню на території України гострої респіраторної хвороби COVID-19, спричиненої </w:t>
            </w:r>
            <w:proofErr w:type="spellStart"/>
            <w:r w:rsidRPr="000C4486">
              <w:rPr>
                <w:rFonts w:ascii="Times New Roman" w:hAnsi="Times New Roman" w:cs="Times New Roman"/>
                <w:color w:val="000000" w:themeColor="text1"/>
                <w:sz w:val="24"/>
                <w:szCs w:val="24"/>
                <w:lang w:val="uk-UA"/>
              </w:rPr>
              <w:t>коронавірусом</w:t>
            </w:r>
            <w:proofErr w:type="spellEnd"/>
            <w:r w:rsidRPr="000C4486">
              <w:rPr>
                <w:rFonts w:ascii="Times New Roman" w:hAnsi="Times New Roman" w:cs="Times New Roman"/>
                <w:color w:val="000000" w:themeColor="text1"/>
                <w:sz w:val="24"/>
                <w:szCs w:val="24"/>
                <w:lang w:val="uk-UA"/>
              </w:rPr>
              <w:t xml:space="preserve"> SARS-CoV-2" із внесеними змінами</w:t>
            </w:r>
          </w:p>
        </w:tc>
      </w:tr>
      <w:tr w:rsidR="000C4486" w:rsidRPr="000C4486" w:rsidTr="00870311">
        <w:tc>
          <w:tcPr>
            <w:tcW w:w="1104" w:type="dxa"/>
            <w:tcBorders>
              <w:top w:val="single" w:sz="4" w:space="0" w:color="000000"/>
              <w:left w:val="single" w:sz="4" w:space="0" w:color="000000"/>
              <w:bottom w:val="single" w:sz="4" w:space="0" w:color="000000"/>
              <w:right w:val="nil"/>
            </w:tcBorders>
            <w:vAlign w:val="center"/>
            <w:hideMark/>
          </w:tcPr>
          <w:p w:rsidR="00870311" w:rsidRPr="000C4486" w:rsidRDefault="00870311" w:rsidP="000C4486">
            <w:pPr>
              <w:keepNext/>
              <w:suppressAutoHyphens/>
              <w:autoSpaceDE w:val="0"/>
              <w:autoSpaceDN w:val="0"/>
              <w:adjustRightInd w:val="0"/>
              <w:spacing w:after="0" w:line="240" w:lineRule="auto"/>
              <w:ind w:firstLine="34"/>
              <w:jc w:val="center"/>
              <w:rPr>
                <w:rFonts w:ascii="Times New Roman" w:hAnsi="Times New Roman" w:cs="Times New Roman"/>
                <w:i/>
                <w:iCs/>
                <w:color w:val="000000" w:themeColor="text1"/>
                <w:sz w:val="24"/>
                <w:szCs w:val="24"/>
                <w:lang w:val="uk-UA"/>
              </w:rPr>
            </w:pPr>
            <w:r w:rsidRPr="000C4486">
              <w:rPr>
                <w:rFonts w:ascii="Times New Roman" w:hAnsi="Times New Roman" w:cs="Times New Roman"/>
                <w:color w:val="000000" w:themeColor="text1"/>
                <w:sz w:val="24"/>
                <w:szCs w:val="24"/>
                <w:lang w:val="uk-UA"/>
              </w:rPr>
              <w:tab/>
              <w:t>3.</w:t>
            </w:r>
          </w:p>
        </w:tc>
        <w:tc>
          <w:tcPr>
            <w:tcW w:w="3759" w:type="dxa"/>
            <w:tcBorders>
              <w:top w:val="single" w:sz="4" w:space="0" w:color="000000"/>
              <w:left w:val="single" w:sz="4" w:space="0" w:color="000000"/>
              <w:bottom w:val="single" w:sz="4" w:space="0" w:color="000000"/>
              <w:right w:val="nil"/>
            </w:tcBorders>
            <w:vAlign w:val="center"/>
            <w:hideMark/>
          </w:tcPr>
          <w:p w:rsidR="00870311" w:rsidRPr="000C4486" w:rsidRDefault="00870311" w:rsidP="000C4486">
            <w:pPr>
              <w:widowControl w:val="0"/>
              <w:autoSpaceDE w:val="0"/>
              <w:autoSpaceDN w:val="0"/>
              <w:adjustRightInd w:val="0"/>
              <w:spacing w:after="0" w:line="240" w:lineRule="auto"/>
              <w:rPr>
                <w:rFonts w:ascii="Times New Roman" w:hAnsi="Times New Roman" w:cs="Times New Roman"/>
                <w:i/>
                <w:iCs/>
                <w:color w:val="000000" w:themeColor="text1"/>
                <w:sz w:val="24"/>
                <w:szCs w:val="24"/>
                <w:lang w:val="uk-UA"/>
              </w:rPr>
            </w:pPr>
            <w:r w:rsidRPr="000C4486">
              <w:rPr>
                <w:rFonts w:ascii="Times New Roman" w:hAnsi="Times New Roman" w:cs="Times New Roman"/>
                <w:color w:val="000000" w:themeColor="text1"/>
                <w:sz w:val="24"/>
                <w:szCs w:val="24"/>
                <w:lang w:val="uk-UA"/>
              </w:rPr>
              <w:t>Розробник Програми</w:t>
            </w:r>
          </w:p>
        </w:tc>
        <w:tc>
          <w:tcPr>
            <w:tcW w:w="4965" w:type="dxa"/>
            <w:tcBorders>
              <w:top w:val="single" w:sz="4" w:space="0" w:color="000000"/>
              <w:left w:val="single" w:sz="4" w:space="0" w:color="000000"/>
              <w:bottom w:val="single" w:sz="4" w:space="0" w:color="000000"/>
              <w:right w:val="single" w:sz="4" w:space="0" w:color="000000"/>
            </w:tcBorders>
            <w:vAlign w:val="center"/>
            <w:hideMark/>
          </w:tcPr>
          <w:p w:rsidR="00870311" w:rsidRPr="000C4486" w:rsidRDefault="00870311" w:rsidP="000C4486">
            <w:pPr>
              <w:widowControl w:val="0"/>
              <w:autoSpaceDE w:val="0"/>
              <w:autoSpaceDN w:val="0"/>
              <w:adjustRightInd w:val="0"/>
              <w:spacing w:after="0" w:line="240" w:lineRule="auto"/>
              <w:rPr>
                <w:rFonts w:ascii="Times New Roman" w:hAnsi="Times New Roman" w:cs="Times New Roman"/>
                <w:i/>
                <w:iCs/>
                <w:color w:val="000000" w:themeColor="text1"/>
                <w:sz w:val="24"/>
                <w:szCs w:val="24"/>
                <w:lang w:val="uk-UA"/>
              </w:rPr>
            </w:pPr>
            <w:r w:rsidRPr="000C4486">
              <w:rPr>
                <w:rFonts w:ascii="Times New Roman" w:hAnsi="Times New Roman" w:cs="Times New Roman"/>
                <w:color w:val="000000" w:themeColor="text1"/>
                <w:sz w:val="24"/>
                <w:szCs w:val="24"/>
                <w:lang w:val="uk-UA"/>
              </w:rPr>
              <w:t>Рахівська міська рада</w:t>
            </w:r>
          </w:p>
        </w:tc>
      </w:tr>
      <w:tr w:rsidR="000C4486" w:rsidRPr="000C4486" w:rsidTr="00870311">
        <w:tc>
          <w:tcPr>
            <w:tcW w:w="1104" w:type="dxa"/>
            <w:tcBorders>
              <w:top w:val="single" w:sz="4" w:space="0" w:color="000000"/>
              <w:left w:val="single" w:sz="4" w:space="0" w:color="000000"/>
              <w:bottom w:val="single" w:sz="4" w:space="0" w:color="000000"/>
              <w:right w:val="nil"/>
            </w:tcBorders>
            <w:vAlign w:val="center"/>
            <w:hideMark/>
          </w:tcPr>
          <w:p w:rsidR="00870311" w:rsidRPr="000C4486" w:rsidRDefault="00870311" w:rsidP="000C4486">
            <w:pPr>
              <w:keepNext/>
              <w:suppressAutoHyphens/>
              <w:autoSpaceDE w:val="0"/>
              <w:autoSpaceDN w:val="0"/>
              <w:adjustRightInd w:val="0"/>
              <w:spacing w:after="0" w:line="240" w:lineRule="auto"/>
              <w:ind w:firstLine="34"/>
              <w:jc w:val="center"/>
              <w:rPr>
                <w:rFonts w:ascii="Times New Roman" w:hAnsi="Times New Roman" w:cs="Times New Roman"/>
                <w:i/>
                <w:iCs/>
                <w:color w:val="000000" w:themeColor="text1"/>
                <w:sz w:val="24"/>
                <w:szCs w:val="24"/>
                <w:lang w:val="uk-UA"/>
              </w:rPr>
            </w:pPr>
            <w:r w:rsidRPr="000C4486">
              <w:rPr>
                <w:rFonts w:ascii="Times New Roman" w:hAnsi="Times New Roman" w:cs="Times New Roman"/>
                <w:color w:val="000000" w:themeColor="text1"/>
                <w:sz w:val="24"/>
                <w:szCs w:val="24"/>
                <w:lang w:val="uk-UA"/>
              </w:rPr>
              <w:tab/>
              <w:t>5.</w:t>
            </w:r>
          </w:p>
        </w:tc>
        <w:tc>
          <w:tcPr>
            <w:tcW w:w="3759" w:type="dxa"/>
            <w:tcBorders>
              <w:top w:val="single" w:sz="4" w:space="0" w:color="000000"/>
              <w:left w:val="single" w:sz="4" w:space="0" w:color="000000"/>
              <w:bottom w:val="single" w:sz="4" w:space="0" w:color="000000"/>
              <w:right w:val="nil"/>
            </w:tcBorders>
            <w:vAlign w:val="center"/>
            <w:hideMark/>
          </w:tcPr>
          <w:p w:rsidR="00870311" w:rsidRPr="000C4486" w:rsidRDefault="00870311" w:rsidP="000C4486">
            <w:pPr>
              <w:widowControl w:val="0"/>
              <w:autoSpaceDE w:val="0"/>
              <w:autoSpaceDN w:val="0"/>
              <w:adjustRightInd w:val="0"/>
              <w:spacing w:after="0" w:line="240" w:lineRule="auto"/>
              <w:rPr>
                <w:rFonts w:ascii="Times New Roman" w:hAnsi="Times New Roman" w:cs="Times New Roman"/>
                <w:i/>
                <w:iCs/>
                <w:color w:val="000000" w:themeColor="text1"/>
                <w:sz w:val="24"/>
                <w:szCs w:val="24"/>
                <w:lang w:val="uk-UA"/>
              </w:rPr>
            </w:pPr>
            <w:r w:rsidRPr="000C4486">
              <w:rPr>
                <w:rFonts w:ascii="Times New Roman" w:hAnsi="Times New Roman" w:cs="Times New Roman"/>
                <w:color w:val="000000" w:themeColor="text1"/>
                <w:sz w:val="24"/>
                <w:szCs w:val="24"/>
                <w:lang w:val="uk-UA"/>
              </w:rPr>
              <w:t>Відповідальний виконавець Програми</w:t>
            </w:r>
          </w:p>
        </w:tc>
        <w:tc>
          <w:tcPr>
            <w:tcW w:w="4965" w:type="dxa"/>
            <w:tcBorders>
              <w:top w:val="single" w:sz="4" w:space="0" w:color="000000"/>
              <w:left w:val="single" w:sz="4" w:space="0" w:color="000000"/>
              <w:bottom w:val="single" w:sz="4" w:space="0" w:color="000000"/>
              <w:right w:val="single" w:sz="4" w:space="0" w:color="000000"/>
            </w:tcBorders>
            <w:vAlign w:val="center"/>
            <w:hideMark/>
          </w:tcPr>
          <w:p w:rsidR="00870311" w:rsidRPr="000C4486" w:rsidRDefault="00870311" w:rsidP="000C4486">
            <w:pPr>
              <w:widowControl w:val="0"/>
              <w:autoSpaceDE w:val="0"/>
              <w:autoSpaceDN w:val="0"/>
              <w:adjustRightInd w:val="0"/>
              <w:spacing w:after="0" w:line="240" w:lineRule="auto"/>
              <w:rPr>
                <w:rFonts w:ascii="Times New Roman" w:hAnsi="Times New Roman" w:cs="Times New Roman"/>
                <w:i/>
                <w:iCs/>
                <w:color w:val="000000" w:themeColor="text1"/>
                <w:sz w:val="24"/>
                <w:szCs w:val="24"/>
                <w:lang w:val="uk-UA"/>
              </w:rPr>
            </w:pPr>
            <w:r w:rsidRPr="000C4486">
              <w:rPr>
                <w:rFonts w:ascii="Times New Roman" w:hAnsi="Times New Roman" w:cs="Times New Roman"/>
                <w:color w:val="000000" w:themeColor="text1"/>
                <w:sz w:val="24"/>
                <w:szCs w:val="24"/>
                <w:lang w:val="uk-UA"/>
              </w:rPr>
              <w:t>Рахівська міська рада</w:t>
            </w:r>
          </w:p>
        </w:tc>
      </w:tr>
      <w:tr w:rsidR="000C4486" w:rsidRPr="000C4486" w:rsidTr="00870311">
        <w:trPr>
          <w:trHeight w:val="980"/>
        </w:trPr>
        <w:tc>
          <w:tcPr>
            <w:tcW w:w="1104" w:type="dxa"/>
            <w:tcBorders>
              <w:top w:val="single" w:sz="4" w:space="0" w:color="000000"/>
              <w:left w:val="single" w:sz="4" w:space="0" w:color="000000"/>
              <w:bottom w:val="single" w:sz="4" w:space="0" w:color="000000"/>
              <w:right w:val="nil"/>
            </w:tcBorders>
            <w:vAlign w:val="center"/>
            <w:hideMark/>
          </w:tcPr>
          <w:p w:rsidR="00870311" w:rsidRPr="000C4486" w:rsidRDefault="00870311" w:rsidP="000C4486">
            <w:pPr>
              <w:keepNext/>
              <w:suppressAutoHyphens/>
              <w:autoSpaceDE w:val="0"/>
              <w:autoSpaceDN w:val="0"/>
              <w:adjustRightInd w:val="0"/>
              <w:spacing w:after="0" w:line="240" w:lineRule="auto"/>
              <w:ind w:firstLine="34"/>
              <w:jc w:val="center"/>
              <w:rPr>
                <w:rFonts w:ascii="Times New Roman" w:hAnsi="Times New Roman" w:cs="Times New Roman"/>
                <w:i/>
                <w:iCs/>
                <w:color w:val="000000" w:themeColor="text1"/>
                <w:sz w:val="24"/>
                <w:szCs w:val="24"/>
                <w:lang w:val="uk-UA"/>
              </w:rPr>
            </w:pPr>
            <w:r w:rsidRPr="000C4486">
              <w:rPr>
                <w:rFonts w:ascii="Times New Roman" w:hAnsi="Times New Roman" w:cs="Times New Roman"/>
                <w:color w:val="000000" w:themeColor="text1"/>
                <w:sz w:val="24"/>
                <w:szCs w:val="24"/>
                <w:lang w:val="uk-UA"/>
              </w:rPr>
              <w:tab/>
              <w:t>6.</w:t>
            </w:r>
          </w:p>
        </w:tc>
        <w:tc>
          <w:tcPr>
            <w:tcW w:w="3759" w:type="dxa"/>
            <w:tcBorders>
              <w:top w:val="single" w:sz="4" w:space="0" w:color="000000"/>
              <w:left w:val="single" w:sz="4" w:space="0" w:color="000000"/>
              <w:bottom w:val="single" w:sz="4" w:space="0" w:color="000000"/>
              <w:right w:val="nil"/>
            </w:tcBorders>
            <w:vAlign w:val="center"/>
            <w:hideMark/>
          </w:tcPr>
          <w:p w:rsidR="00870311" w:rsidRPr="000C4486" w:rsidRDefault="00870311" w:rsidP="000C4486">
            <w:pPr>
              <w:widowControl w:val="0"/>
              <w:autoSpaceDE w:val="0"/>
              <w:autoSpaceDN w:val="0"/>
              <w:adjustRightInd w:val="0"/>
              <w:spacing w:after="0" w:line="240" w:lineRule="auto"/>
              <w:rPr>
                <w:rFonts w:ascii="Times New Roman" w:hAnsi="Times New Roman" w:cs="Times New Roman"/>
                <w:i/>
                <w:iCs/>
                <w:color w:val="000000" w:themeColor="text1"/>
                <w:sz w:val="24"/>
                <w:szCs w:val="24"/>
                <w:lang w:val="uk-UA"/>
              </w:rPr>
            </w:pPr>
            <w:r w:rsidRPr="000C4486">
              <w:rPr>
                <w:rFonts w:ascii="Times New Roman" w:hAnsi="Times New Roman" w:cs="Times New Roman"/>
                <w:color w:val="000000" w:themeColor="text1"/>
                <w:sz w:val="24"/>
                <w:szCs w:val="24"/>
                <w:lang w:val="uk-UA"/>
              </w:rPr>
              <w:t>Учасники Програми</w:t>
            </w:r>
          </w:p>
        </w:tc>
        <w:tc>
          <w:tcPr>
            <w:tcW w:w="4965" w:type="dxa"/>
            <w:tcBorders>
              <w:top w:val="single" w:sz="4" w:space="0" w:color="000000"/>
              <w:left w:val="single" w:sz="4" w:space="0" w:color="000000"/>
              <w:bottom w:val="single" w:sz="4" w:space="0" w:color="000000"/>
              <w:right w:val="single" w:sz="4" w:space="0" w:color="000000"/>
            </w:tcBorders>
            <w:vAlign w:val="center"/>
          </w:tcPr>
          <w:p w:rsidR="00870311" w:rsidRPr="000C4486" w:rsidRDefault="00870311" w:rsidP="000C4486">
            <w:pPr>
              <w:widowControl w:val="0"/>
              <w:autoSpaceDE w:val="0"/>
              <w:autoSpaceDN w:val="0"/>
              <w:adjustRightInd w:val="0"/>
              <w:spacing w:after="0" w:line="240" w:lineRule="auto"/>
              <w:ind w:firstLine="36"/>
              <w:rPr>
                <w:rFonts w:ascii="Times New Roman" w:hAnsi="Times New Roman" w:cs="Times New Roman"/>
                <w:i/>
                <w:iCs/>
                <w:color w:val="000000" w:themeColor="text1"/>
                <w:sz w:val="24"/>
                <w:szCs w:val="24"/>
                <w:lang w:val="uk-UA"/>
              </w:rPr>
            </w:pPr>
            <w:r w:rsidRPr="000C4486">
              <w:rPr>
                <w:rFonts w:ascii="Times New Roman" w:hAnsi="Times New Roman" w:cs="Times New Roman"/>
                <w:color w:val="000000" w:themeColor="text1"/>
                <w:sz w:val="24"/>
                <w:szCs w:val="24"/>
                <w:lang w:val="uk-UA"/>
              </w:rPr>
              <w:t>Комунальні підприємства та інші підприємства, установи, організації</w:t>
            </w:r>
          </w:p>
          <w:p w:rsidR="00870311" w:rsidRPr="000C4486" w:rsidRDefault="00870311" w:rsidP="000C4486">
            <w:pPr>
              <w:widowControl w:val="0"/>
              <w:autoSpaceDE w:val="0"/>
              <w:autoSpaceDN w:val="0"/>
              <w:adjustRightInd w:val="0"/>
              <w:spacing w:after="0" w:line="240" w:lineRule="auto"/>
              <w:ind w:firstLine="36"/>
              <w:rPr>
                <w:rFonts w:ascii="Times New Roman" w:hAnsi="Times New Roman" w:cs="Times New Roman"/>
                <w:i/>
                <w:iCs/>
                <w:color w:val="000000" w:themeColor="text1"/>
                <w:sz w:val="24"/>
                <w:szCs w:val="24"/>
                <w:lang w:val="uk-UA"/>
              </w:rPr>
            </w:pPr>
          </w:p>
        </w:tc>
      </w:tr>
      <w:tr w:rsidR="000C4486" w:rsidRPr="000C4486" w:rsidTr="00870311">
        <w:tc>
          <w:tcPr>
            <w:tcW w:w="1104" w:type="dxa"/>
            <w:tcBorders>
              <w:top w:val="single" w:sz="4" w:space="0" w:color="000000"/>
              <w:left w:val="single" w:sz="4" w:space="0" w:color="000000"/>
              <w:bottom w:val="single" w:sz="4" w:space="0" w:color="000000"/>
              <w:right w:val="nil"/>
            </w:tcBorders>
            <w:vAlign w:val="center"/>
            <w:hideMark/>
          </w:tcPr>
          <w:p w:rsidR="00870311" w:rsidRPr="000C4486" w:rsidRDefault="00870311" w:rsidP="000C4486">
            <w:pPr>
              <w:keepNext/>
              <w:suppressAutoHyphens/>
              <w:autoSpaceDE w:val="0"/>
              <w:autoSpaceDN w:val="0"/>
              <w:adjustRightInd w:val="0"/>
              <w:spacing w:after="0" w:line="240" w:lineRule="auto"/>
              <w:ind w:firstLine="34"/>
              <w:jc w:val="center"/>
              <w:rPr>
                <w:rFonts w:ascii="Times New Roman" w:hAnsi="Times New Roman" w:cs="Times New Roman"/>
                <w:i/>
                <w:iCs/>
                <w:color w:val="000000" w:themeColor="text1"/>
                <w:sz w:val="24"/>
                <w:szCs w:val="24"/>
                <w:lang w:val="uk-UA"/>
              </w:rPr>
            </w:pPr>
            <w:r w:rsidRPr="000C4486">
              <w:rPr>
                <w:rFonts w:ascii="Times New Roman" w:hAnsi="Times New Roman" w:cs="Times New Roman"/>
                <w:color w:val="000000" w:themeColor="text1"/>
                <w:sz w:val="24"/>
                <w:szCs w:val="24"/>
                <w:lang w:val="uk-UA"/>
              </w:rPr>
              <w:tab/>
              <w:t>7.</w:t>
            </w:r>
          </w:p>
        </w:tc>
        <w:tc>
          <w:tcPr>
            <w:tcW w:w="3759" w:type="dxa"/>
            <w:tcBorders>
              <w:top w:val="single" w:sz="4" w:space="0" w:color="000000"/>
              <w:left w:val="single" w:sz="4" w:space="0" w:color="000000"/>
              <w:bottom w:val="single" w:sz="4" w:space="0" w:color="000000"/>
              <w:right w:val="nil"/>
            </w:tcBorders>
            <w:vAlign w:val="center"/>
          </w:tcPr>
          <w:p w:rsidR="00870311" w:rsidRPr="000C4486" w:rsidRDefault="00870311" w:rsidP="000C4486">
            <w:pPr>
              <w:widowControl w:val="0"/>
              <w:autoSpaceDE w:val="0"/>
              <w:autoSpaceDN w:val="0"/>
              <w:adjustRightInd w:val="0"/>
              <w:spacing w:after="0" w:line="240" w:lineRule="auto"/>
              <w:ind w:hanging="34"/>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Термін реалізації Програми</w:t>
            </w:r>
          </w:p>
          <w:p w:rsidR="00870311" w:rsidRPr="000C4486" w:rsidRDefault="00870311" w:rsidP="000C4486">
            <w:pPr>
              <w:widowControl w:val="0"/>
              <w:autoSpaceDE w:val="0"/>
              <w:autoSpaceDN w:val="0"/>
              <w:adjustRightInd w:val="0"/>
              <w:spacing w:after="0" w:line="240" w:lineRule="auto"/>
              <w:rPr>
                <w:rFonts w:ascii="Times New Roman" w:hAnsi="Times New Roman" w:cs="Times New Roman"/>
                <w:color w:val="000000" w:themeColor="text1"/>
                <w:sz w:val="24"/>
                <w:szCs w:val="24"/>
                <w:lang w:val="uk-UA"/>
              </w:rPr>
            </w:pPr>
          </w:p>
        </w:tc>
        <w:tc>
          <w:tcPr>
            <w:tcW w:w="4965" w:type="dxa"/>
            <w:tcBorders>
              <w:top w:val="single" w:sz="4" w:space="0" w:color="000000"/>
              <w:left w:val="single" w:sz="4" w:space="0" w:color="000000"/>
              <w:bottom w:val="single" w:sz="4" w:space="0" w:color="000000"/>
              <w:right w:val="single" w:sz="4" w:space="0" w:color="000000"/>
            </w:tcBorders>
            <w:vAlign w:val="center"/>
          </w:tcPr>
          <w:p w:rsidR="00870311" w:rsidRPr="000C4486" w:rsidRDefault="00870311" w:rsidP="000C4486">
            <w:pPr>
              <w:widowControl w:val="0"/>
              <w:autoSpaceDE w:val="0"/>
              <w:autoSpaceDN w:val="0"/>
              <w:adjustRightInd w:val="0"/>
              <w:spacing w:after="0" w:line="240" w:lineRule="auto"/>
              <w:ind w:hanging="34"/>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2021 рік</w:t>
            </w:r>
          </w:p>
          <w:p w:rsidR="00870311" w:rsidRPr="000C4486" w:rsidRDefault="00870311" w:rsidP="000C4486">
            <w:pPr>
              <w:widowControl w:val="0"/>
              <w:autoSpaceDE w:val="0"/>
              <w:autoSpaceDN w:val="0"/>
              <w:adjustRightInd w:val="0"/>
              <w:spacing w:after="0" w:line="240" w:lineRule="auto"/>
              <w:rPr>
                <w:rFonts w:ascii="Times New Roman" w:hAnsi="Times New Roman" w:cs="Times New Roman"/>
                <w:color w:val="000000" w:themeColor="text1"/>
                <w:sz w:val="24"/>
                <w:szCs w:val="24"/>
                <w:lang w:val="uk-UA"/>
              </w:rPr>
            </w:pPr>
          </w:p>
        </w:tc>
      </w:tr>
      <w:tr w:rsidR="000C4486" w:rsidRPr="000C4486" w:rsidTr="00870311">
        <w:tc>
          <w:tcPr>
            <w:tcW w:w="1104" w:type="dxa"/>
            <w:tcBorders>
              <w:top w:val="single" w:sz="4" w:space="0" w:color="000000"/>
              <w:left w:val="single" w:sz="4" w:space="0" w:color="000000"/>
              <w:bottom w:val="single" w:sz="4" w:space="0" w:color="000000"/>
              <w:right w:val="nil"/>
            </w:tcBorders>
            <w:vAlign w:val="center"/>
            <w:hideMark/>
          </w:tcPr>
          <w:p w:rsidR="00870311" w:rsidRPr="000C4486" w:rsidRDefault="00870311" w:rsidP="000C4486">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b/>
                <w:bCs/>
                <w:color w:val="000000" w:themeColor="text1"/>
                <w:sz w:val="24"/>
                <w:szCs w:val="24"/>
                <w:lang w:val="uk-UA"/>
              </w:rPr>
              <w:t>8</w:t>
            </w:r>
            <w:r w:rsidRPr="000C4486">
              <w:rPr>
                <w:rFonts w:ascii="Times New Roman" w:hAnsi="Times New Roman" w:cs="Times New Roman"/>
                <w:color w:val="000000" w:themeColor="text1"/>
                <w:sz w:val="24"/>
                <w:szCs w:val="24"/>
                <w:lang w:val="uk-UA"/>
              </w:rPr>
              <w:t>.</w:t>
            </w:r>
          </w:p>
        </w:tc>
        <w:tc>
          <w:tcPr>
            <w:tcW w:w="3759" w:type="dxa"/>
            <w:tcBorders>
              <w:top w:val="single" w:sz="4" w:space="0" w:color="000000"/>
              <w:left w:val="single" w:sz="4" w:space="0" w:color="000000"/>
              <w:bottom w:val="single" w:sz="4" w:space="0" w:color="000000"/>
              <w:right w:val="nil"/>
            </w:tcBorders>
            <w:vAlign w:val="center"/>
            <w:hideMark/>
          </w:tcPr>
          <w:p w:rsidR="00870311" w:rsidRPr="000C4486" w:rsidRDefault="00870311" w:rsidP="000C4486">
            <w:pPr>
              <w:widowControl w:val="0"/>
              <w:autoSpaceDE w:val="0"/>
              <w:autoSpaceDN w:val="0"/>
              <w:adjustRightInd w:val="0"/>
              <w:spacing w:after="0" w:line="240" w:lineRule="auto"/>
              <w:ind w:hanging="34"/>
              <w:rPr>
                <w:rFonts w:ascii="Times New Roman" w:hAnsi="Times New Roman" w:cs="Times New Roman"/>
                <w:i/>
                <w:iCs/>
                <w:color w:val="000000" w:themeColor="text1"/>
                <w:sz w:val="24"/>
                <w:szCs w:val="24"/>
                <w:lang w:val="uk-UA"/>
              </w:rPr>
            </w:pPr>
            <w:r w:rsidRPr="000C4486">
              <w:rPr>
                <w:rFonts w:ascii="Times New Roman" w:hAnsi="Times New Roman" w:cs="Times New Roman"/>
                <w:color w:val="000000" w:themeColor="text1"/>
                <w:sz w:val="24"/>
                <w:szCs w:val="24"/>
                <w:lang w:val="uk-UA"/>
              </w:rPr>
              <w:t>Загальний обсяг фінансових ресурсів, необхідних для реалізації Програми, в т.ч.:</w:t>
            </w:r>
          </w:p>
        </w:tc>
        <w:tc>
          <w:tcPr>
            <w:tcW w:w="4965" w:type="dxa"/>
            <w:tcBorders>
              <w:top w:val="single" w:sz="4" w:space="0" w:color="000000"/>
              <w:left w:val="single" w:sz="4" w:space="0" w:color="000000"/>
              <w:bottom w:val="single" w:sz="4" w:space="0" w:color="000000"/>
              <w:right w:val="single" w:sz="4" w:space="0" w:color="000000"/>
            </w:tcBorders>
            <w:vAlign w:val="center"/>
            <w:hideMark/>
          </w:tcPr>
          <w:p w:rsidR="00870311" w:rsidRPr="000C4486" w:rsidRDefault="00870311" w:rsidP="000C4486">
            <w:pPr>
              <w:widowControl w:val="0"/>
              <w:autoSpaceDE w:val="0"/>
              <w:autoSpaceDN w:val="0"/>
              <w:adjustRightInd w:val="0"/>
              <w:spacing w:after="0" w:line="240" w:lineRule="auto"/>
              <w:ind w:hanging="34"/>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250 000 грн.</w:t>
            </w:r>
          </w:p>
        </w:tc>
      </w:tr>
      <w:tr w:rsidR="000C4486" w:rsidRPr="000C4486" w:rsidTr="00870311">
        <w:trPr>
          <w:trHeight w:val="587"/>
        </w:trPr>
        <w:tc>
          <w:tcPr>
            <w:tcW w:w="1104" w:type="dxa"/>
            <w:tcBorders>
              <w:top w:val="single" w:sz="4" w:space="0" w:color="000000"/>
              <w:left w:val="single" w:sz="4" w:space="0" w:color="000000"/>
              <w:bottom w:val="single" w:sz="4" w:space="0" w:color="000000"/>
              <w:right w:val="nil"/>
            </w:tcBorders>
            <w:vAlign w:val="center"/>
            <w:hideMark/>
          </w:tcPr>
          <w:p w:rsidR="00870311" w:rsidRPr="000C4486" w:rsidRDefault="00870311" w:rsidP="000C4486">
            <w:pPr>
              <w:widowControl w:val="0"/>
              <w:autoSpaceDE w:val="0"/>
              <w:autoSpaceDN w:val="0"/>
              <w:adjustRightInd w:val="0"/>
              <w:spacing w:after="0" w:line="240" w:lineRule="auto"/>
              <w:jc w:val="center"/>
              <w:rPr>
                <w:rFonts w:ascii="Times New Roman" w:hAnsi="Times New Roman" w:cs="Times New Roman"/>
                <w:i/>
                <w:iCs/>
                <w:color w:val="000000" w:themeColor="text1"/>
                <w:sz w:val="24"/>
                <w:szCs w:val="24"/>
                <w:lang w:val="uk-UA"/>
              </w:rPr>
            </w:pPr>
            <w:r w:rsidRPr="000C4486">
              <w:rPr>
                <w:rFonts w:ascii="Times New Roman" w:hAnsi="Times New Roman" w:cs="Times New Roman"/>
                <w:color w:val="000000" w:themeColor="text1"/>
                <w:sz w:val="24"/>
                <w:szCs w:val="24"/>
                <w:lang w:val="uk-UA"/>
              </w:rPr>
              <w:t>8.1.</w:t>
            </w:r>
          </w:p>
        </w:tc>
        <w:tc>
          <w:tcPr>
            <w:tcW w:w="3759" w:type="dxa"/>
            <w:tcBorders>
              <w:top w:val="single" w:sz="4" w:space="0" w:color="000000"/>
              <w:left w:val="single" w:sz="4" w:space="0" w:color="000000"/>
              <w:bottom w:val="single" w:sz="4" w:space="0" w:color="000000"/>
              <w:right w:val="nil"/>
            </w:tcBorders>
            <w:vAlign w:val="center"/>
            <w:hideMark/>
          </w:tcPr>
          <w:p w:rsidR="00870311" w:rsidRPr="000C4486" w:rsidRDefault="00870311" w:rsidP="000C4486">
            <w:pPr>
              <w:keepNext/>
              <w:suppressAutoHyphens/>
              <w:autoSpaceDE w:val="0"/>
              <w:autoSpaceDN w:val="0"/>
              <w:adjustRightInd w:val="0"/>
              <w:spacing w:after="0" w:line="240" w:lineRule="auto"/>
              <w:ind w:hanging="34"/>
              <w:rPr>
                <w:rFonts w:ascii="Times New Roman" w:hAnsi="Times New Roman" w:cs="Times New Roman"/>
                <w:i/>
                <w:iCs/>
                <w:color w:val="000000" w:themeColor="text1"/>
                <w:sz w:val="24"/>
                <w:szCs w:val="24"/>
                <w:lang w:val="uk-UA"/>
              </w:rPr>
            </w:pPr>
            <w:r w:rsidRPr="000C4486">
              <w:rPr>
                <w:rFonts w:ascii="Times New Roman" w:hAnsi="Times New Roman" w:cs="Times New Roman"/>
                <w:i/>
                <w:iCs/>
                <w:color w:val="000000" w:themeColor="text1"/>
                <w:sz w:val="24"/>
                <w:szCs w:val="24"/>
                <w:lang w:val="uk-UA"/>
              </w:rPr>
              <w:tab/>
            </w:r>
            <w:r w:rsidRPr="000C4486">
              <w:rPr>
                <w:rFonts w:ascii="Times New Roman" w:hAnsi="Times New Roman" w:cs="Times New Roman"/>
                <w:color w:val="000000" w:themeColor="text1"/>
                <w:sz w:val="24"/>
                <w:szCs w:val="24"/>
                <w:lang w:val="uk-UA"/>
              </w:rPr>
              <w:t>Коштів міського бюджету</w:t>
            </w:r>
          </w:p>
        </w:tc>
        <w:tc>
          <w:tcPr>
            <w:tcW w:w="4965" w:type="dxa"/>
            <w:tcBorders>
              <w:top w:val="single" w:sz="4" w:space="0" w:color="000000"/>
              <w:left w:val="single" w:sz="4" w:space="0" w:color="000000"/>
              <w:bottom w:val="single" w:sz="4" w:space="0" w:color="000000"/>
              <w:right w:val="single" w:sz="4" w:space="0" w:color="000000"/>
            </w:tcBorders>
            <w:vAlign w:val="center"/>
            <w:hideMark/>
          </w:tcPr>
          <w:p w:rsidR="00870311" w:rsidRPr="000C4486" w:rsidRDefault="00870311" w:rsidP="000C4486">
            <w:pPr>
              <w:widowControl w:val="0"/>
              <w:autoSpaceDE w:val="0"/>
              <w:autoSpaceDN w:val="0"/>
              <w:adjustRightInd w:val="0"/>
              <w:spacing w:after="0" w:line="240" w:lineRule="auto"/>
              <w:ind w:hanging="34"/>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250 000 грн.</w:t>
            </w:r>
          </w:p>
        </w:tc>
      </w:tr>
      <w:tr w:rsidR="000C4486" w:rsidRPr="000C4486" w:rsidTr="00870311">
        <w:trPr>
          <w:trHeight w:val="541"/>
        </w:trPr>
        <w:tc>
          <w:tcPr>
            <w:tcW w:w="1104" w:type="dxa"/>
            <w:tcBorders>
              <w:top w:val="single" w:sz="4" w:space="0" w:color="000000"/>
              <w:left w:val="single" w:sz="4" w:space="0" w:color="000000"/>
              <w:bottom w:val="single" w:sz="4" w:space="0" w:color="000000"/>
              <w:right w:val="nil"/>
            </w:tcBorders>
            <w:vAlign w:val="center"/>
            <w:hideMark/>
          </w:tcPr>
          <w:p w:rsidR="00870311" w:rsidRPr="000C4486" w:rsidRDefault="00870311" w:rsidP="000C4486">
            <w:pPr>
              <w:widowControl w:val="0"/>
              <w:autoSpaceDE w:val="0"/>
              <w:autoSpaceDN w:val="0"/>
              <w:adjustRightInd w:val="0"/>
              <w:spacing w:after="0" w:line="240" w:lineRule="auto"/>
              <w:jc w:val="center"/>
              <w:rPr>
                <w:rFonts w:ascii="Times New Roman" w:hAnsi="Times New Roman" w:cs="Times New Roman"/>
                <w:i/>
                <w:iCs/>
                <w:color w:val="000000" w:themeColor="text1"/>
                <w:sz w:val="24"/>
                <w:szCs w:val="24"/>
                <w:lang w:val="uk-UA"/>
              </w:rPr>
            </w:pPr>
            <w:r w:rsidRPr="000C4486">
              <w:rPr>
                <w:rFonts w:ascii="Times New Roman" w:hAnsi="Times New Roman" w:cs="Times New Roman"/>
                <w:color w:val="000000" w:themeColor="text1"/>
                <w:sz w:val="24"/>
                <w:szCs w:val="24"/>
                <w:lang w:val="uk-UA"/>
              </w:rPr>
              <w:t>8.2.</w:t>
            </w:r>
          </w:p>
        </w:tc>
        <w:tc>
          <w:tcPr>
            <w:tcW w:w="3759" w:type="dxa"/>
            <w:tcBorders>
              <w:top w:val="single" w:sz="4" w:space="0" w:color="000000"/>
              <w:left w:val="single" w:sz="4" w:space="0" w:color="000000"/>
              <w:bottom w:val="single" w:sz="4" w:space="0" w:color="000000"/>
              <w:right w:val="nil"/>
            </w:tcBorders>
            <w:vAlign w:val="center"/>
            <w:hideMark/>
          </w:tcPr>
          <w:p w:rsidR="00870311" w:rsidRPr="000C4486" w:rsidRDefault="00870311" w:rsidP="000C4486">
            <w:pPr>
              <w:widowControl w:val="0"/>
              <w:autoSpaceDE w:val="0"/>
              <w:autoSpaceDN w:val="0"/>
              <w:adjustRightInd w:val="0"/>
              <w:spacing w:after="0" w:line="240" w:lineRule="auto"/>
              <w:ind w:hanging="34"/>
              <w:rPr>
                <w:rFonts w:ascii="Times New Roman" w:hAnsi="Times New Roman" w:cs="Times New Roman"/>
                <w:i/>
                <w:iCs/>
                <w:color w:val="000000" w:themeColor="text1"/>
                <w:sz w:val="24"/>
                <w:szCs w:val="24"/>
                <w:lang w:val="uk-UA"/>
              </w:rPr>
            </w:pPr>
            <w:r w:rsidRPr="000C4486">
              <w:rPr>
                <w:rFonts w:ascii="Times New Roman" w:hAnsi="Times New Roman" w:cs="Times New Roman"/>
                <w:color w:val="000000" w:themeColor="text1"/>
                <w:sz w:val="24"/>
                <w:szCs w:val="24"/>
                <w:lang w:val="uk-UA"/>
              </w:rPr>
              <w:t>Коштів державного бюджету</w:t>
            </w:r>
          </w:p>
        </w:tc>
        <w:tc>
          <w:tcPr>
            <w:tcW w:w="4965" w:type="dxa"/>
            <w:tcBorders>
              <w:top w:val="single" w:sz="4" w:space="0" w:color="000000"/>
              <w:left w:val="single" w:sz="4" w:space="0" w:color="000000"/>
              <w:bottom w:val="single" w:sz="4" w:space="0" w:color="000000"/>
              <w:right w:val="single" w:sz="4" w:space="0" w:color="000000"/>
            </w:tcBorders>
            <w:vAlign w:val="center"/>
            <w:hideMark/>
          </w:tcPr>
          <w:p w:rsidR="00870311" w:rsidRPr="000C4486" w:rsidRDefault="00870311" w:rsidP="000C4486">
            <w:pPr>
              <w:widowControl w:val="0"/>
              <w:autoSpaceDE w:val="0"/>
              <w:autoSpaceDN w:val="0"/>
              <w:adjustRightInd w:val="0"/>
              <w:spacing w:after="0" w:line="240" w:lineRule="auto"/>
              <w:ind w:hanging="34"/>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     грн.</w:t>
            </w:r>
          </w:p>
        </w:tc>
      </w:tr>
      <w:tr w:rsidR="000C4486" w:rsidRPr="000C4486" w:rsidTr="00870311">
        <w:tc>
          <w:tcPr>
            <w:tcW w:w="1104" w:type="dxa"/>
            <w:tcBorders>
              <w:top w:val="single" w:sz="4" w:space="0" w:color="000000"/>
              <w:left w:val="single" w:sz="4" w:space="0" w:color="000000"/>
              <w:bottom w:val="single" w:sz="4" w:space="0" w:color="000000"/>
              <w:right w:val="nil"/>
            </w:tcBorders>
            <w:vAlign w:val="center"/>
            <w:hideMark/>
          </w:tcPr>
          <w:p w:rsidR="00870311" w:rsidRPr="000C4486" w:rsidRDefault="00870311" w:rsidP="000C4486">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8.3.</w:t>
            </w:r>
          </w:p>
        </w:tc>
        <w:tc>
          <w:tcPr>
            <w:tcW w:w="3759" w:type="dxa"/>
            <w:tcBorders>
              <w:top w:val="single" w:sz="4" w:space="0" w:color="000000"/>
              <w:left w:val="single" w:sz="4" w:space="0" w:color="000000"/>
              <w:bottom w:val="single" w:sz="4" w:space="0" w:color="000000"/>
              <w:right w:val="nil"/>
            </w:tcBorders>
            <w:vAlign w:val="center"/>
            <w:hideMark/>
          </w:tcPr>
          <w:p w:rsidR="00870311" w:rsidRPr="000C4486" w:rsidRDefault="00870311" w:rsidP="000C4486">
            <w:pPr>
              <w:widowControl w:val="0"/>
              <w:autoSpaceDE w:val="0"/>
              <w:autoSpaceDN w:val="0"/>
              <w:adjustRightInd w:val="0"/>
              <w:spacing w:after="0" w:line="240" w:lineRule="auto"/>
              <w:ind w:hanging="34"/>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Інші кошти</w:t>
            </w:r>
          </w:p>
        </w:tc>
        <w:tc>
          <w:tcPr>
            <w:tcW w:w="4965" w:type="dxa"/>
            <w:tcBorders>
              <w:top w:val="single" w:sz="4" w:space="0" w:color="000000"/>
              <w:left w:val="single" w:sz="4" w:space="0" w:color="000000"/>
              <w:bottom w:val="single" w:sz="4" w:space="0" w:color="000000"/>
              <w:right w:val="single" w:sz="4" w:space="0" w:color="000000"/>
            </w:tcBorders>
            <w:vAlign w:val="center"/>
            <w:hideMark/>
          </w:tcPr>
          <w:p w:rsidR="00870311" w:rsidRPr="000C4486" w:rsidRDefault="00870311" w:rsidP="000C4486">
            <w:pPr>
              <w:widowControl w:val="0"/>
              <w:autoSpaceDE w:val="0"/>
              <w:autoSpaceDN w:val="0"/>
              <w:adjustRightInd w:val="0"/>
              <w:spacing w:after="0" w:line="240" w:lineRule="auto"/>
              <w:ind w:hanging="34"/>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     грн.</w:t>
            </w:r>
          </w:p>
        </w:tc>
      </w:tr>
    </w:tbl>
    <w:p w:rsidR="00870311" w:rsidRPr="000C4486" w:rsidRDefault="00870311" w:rsidP="000C4486">
      <w:pPr>
        <w:autoSpaceDE w:val="0"/>
        <w:autoSpaceDN w:val="0"/>
        <w:adjustRightInd w:val="0"/>
        <w:spacing w:after="0" w:line="240" w:lineRule="auto"/>
        <w:rPr>
          <w:rFonts w:ascii="Times New Roman" w:hAnsi="Times New Roman" w:cs="Times New Roman"/>
          <w:color w:val="000000" w:themeColor="text1"/>
          <w:sz w:val="28"/>
          <w:szCs w:val="28"/>
          <w:lang w:val="uk-UA"/>
        </w:rPr>
      </w:pPr>
    </w:p>
    <w:p w:rsidR="00870311" w:rsidRPr="000C4486" w:rsidRDefault="00870311" w:rsidP="000C4486">
      <w:pPr>
        <w:spacing w:after="0" w:line="240" w:lineRule="auto"/>
        <w:rPr>
          <w:rFonts w:ascii="Times New Roman" w:hAnsi="Times New Roman" w:cs="Times New Roman"/>
          <w:b/>
          <w:bCs/>
          <w:color w:val="000000" w:themeColor="text1"/>
          <w:sz w:val="28"/>
          <w:szCs w:val="28"/>
          <w:lang w:val="uk-UA"/>
        </w:rPr>
      </w:pPr>
      <w:r w:rsidRPr="000C4486">
        <w:rPr>
          <w:rFonts w:ascii="Times New Roman" w:hAnsi="Times New Roman" w:cs="Times New Roman"/>
          <w:b/>
          <w:bCs/>
          <w:color w:val="000000" w:themeColor="text1"/>
          <w:sz w:val="28"/>
          <w:szCs w:val="28"/>
          <w:lang w:val="uk-UA"/>
        </w:rPr>
        <w:br w:type="page"/>
      </w:r>
    </w:p>
    <w:p w:rsidR="00870311" w:rsidRPr="000C4486" w:rsidRDefault="00870311" w:rsidP="000C4486">
      <w:pPr>
        <w:autoSpaceDE w:val="0"/>
        <w:autoSpaceDN w:val="0"/>
        <w:adjustRightInd w:val="0"/>
        <w:spacing w:after="0" w:line="240" w:lineRule="auto"/>
        <w:jc w:val="center"/>
        <w:rPr>
          <w:rFonts w:ascii="Times New Roman" w:hAnsi="Times New Roman" w:cs="Times New Roman"/>
          <w:b/>
          <w:bCs/>
          <w:color w:val="000000" w:themeColor="text1"/>
          <w:sz w:val="28"/>
          <w:szCs w:val="28"/>
          <w:lang w:val="uk-UA"/>
        </w:rPr>
      </w:pPr>
    </w:p>
    <w:p w:rsidR="00870311" w:rsidRPr="000C4486" w:rsidRDefault="00870311" w:rsidP="000C4486">
      <w:pPr>
        <w:autoSpaceDE w:val="0"/>
        <w:autoSpaceDN w:val="0"/>
        <w:adjustRightInd w:val="0"/>
        <w:spacing w:after="0" w:line="240" w:lineRule="auto"/>
        <w:jc w:val="center"/>
        <w:rPr>
          <w:rFonts w:ascii="Times New Roman" w:hAnsi="Times New Roman" w:cs="Times New Roman"/>
          <w:b/>
          <w:bCs/>
          <w:color w:val="000000" w:themeColor="text1"/>
          <w:sz w:val="28"/>
          <w:szCs w:val="28"/>
          <w:lang w:val="uk-UA"/>
        </w:rPr>
      </w:pPr>
    </w:p>
    <w:p w:rsidR="00870311" w:rsidRPr="000C4486" w:rsidRDefault="00870311" w:rsidP="000C4486">
      <w:pPr>
        <w:autoSpaceDE w:val="0"/>
        <w:autoSpaceDN w:val="0"/>
        <w:adjustRightInd w:val="0"/>
        <w:spacing w:after="0" w:line="240" w:lineRule="auto"/>
        <w:jc w:val="center"/>
        <w:rPr>
          <w:rFonts w:ascii="Times New Roman" w:hAnsi="Times New Roman" w:cs="Times New Roman"/>
          <w:b/>
          <w:bCs/>
          <w:color w:val="000000" w:themeColor="text1"/>
          <w:sz w:val="28"/>
          <w:szCs w:val="28"/>
          <w:lang w:val="uk-UA"/>
        </w:rPr>
      </w:pPr>
      <w:r w:rsidRPr="000C4486">
        <w:rPr>
          <w:rFonts w:ascii="Times New Roman" w:hAnsi="Times New Roman" w:cs="Times New Roman"/>
          <w:b/>
          <w:bCs/>
          <w:color w:val="000000" w:themeColor="text1"/>
          <w:sz w:val="28"/>
          <w:szCs w:val="28"/>
          <w:lang w:val="uk-UA"/>
        </w:rPr>
        <w:t>П Р О Г Р А М А</w:t>
      </w:r>
    </w:p>
    <w:p w:rsidR="00870311" w:rsidRPr="000C4486" w:rsidRDefault="00870311" w:rsidP="000C4486">
      <w:pPr>
        <w:autoSpaceDE w:val="0"/>
        <w:autoSpaceDN w:val="0"/>
        <w:adjustRightInd w:val="0"/>
        <w:spacing w:after="0" w:line="240" w:lineRule="auto"/>
        <w:jc w:val="center"/>
        <w:rPr>
          <w:rFonts w:ascii="Times New Roman" w:hAnsi="Times New Roman" w:cs="Times New Roman"/>
          <w:b/>
          <w:bCs/>
          <w:color w:val="000000" w:themeColor="text1"/>
          <w:sz w:val="10"/>
          <w:szCs w:val="10"/>
          <w:lang w:val="uk-UA"/>
        </w:rPr>
      </w:pPr>
    </w:p>
    <w:p w:rsidR="00870311" w:rsidRPr="000C4486" w:rsidRDefault="00870311" w:rsidP="000C4486">
      <w:pPr>
        <w:autoSpaceDE w:val="0"/>
        <w:autoSpaceDN w:val="0"/>
        <w:adjustRightInd w:val="0"/>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попередження захворюваності на гостру респіраторну інфекцію,</w:t>
      </w:r>
    </w:p>
    <w:p w:rsidR="00870311" w:rsidRPr="000C4486" w:rsidRDefault="00870311" w:rsidP="000C4486">
      <w:pPr>
        <w:autoSpaceDE w:val="0"/>
        <w:autoSpaceDN w:val="0"/>
        <w:adjustRightInd w:val="0"/>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спричинену </w:t>
      </w:r>
      <w:proofErr w:type="spellStart"/>
      <w:r w:rsidRPr="000C4486">
        <w:rPr>
          <w:rFonts w:ascii="Times New Roman" w:hAnsi="Times New Roman" w:cs="Times New Roman"/>
          <w:color w:val="000000" w:themeColor="text1"/>
          <w:sz w:val="28"/>
          <w:szCs w:val="28"/>
          <w:lang w:val="uk-UA"/>
        </w:rPr>
        <w:t>коронавірусом</w:t>
      </w:r>
      <w:proofErr w:type="spellEnd"/>
      <w:r w:rsidRPr="000C4486">
        <w:rPr>
          <w:rFonts w:ascii="Times New Roman" w:hAnsi="Times New Roman" w:cs="Times New Roman"/>
          <w:color w:val="000000" w:themeColor="text1"/>
          <w:sz w:val="28"/>
          <w:szCs w:val="28"/>
          <w:lang w:val="uk-UA"/>
        </w:rPr>
        <w:t xml:space="preserve"> SARS-CoV-2 на території Рахівської міської територіальної громади на 2021 рік</w:t>
      </w:r>
    </w:p>
    <w:p w:rsidR="00870311" w:rsidRPr="000C4486" w:rsidRDefault="00870311" w:rsidP="000C4486">
      <w:pPr>
        <w:autoSpaceDE w:val="0"/>
        <w:autoSpaceDN w:val="0"/>
        <w:adjustRightInd w:val="0"/>
        <w:spacing w:after="0" w:line="240" w:lineRule="auto"/>
        <w:jc w:val="center"/>
        <w:rPr>
          <w:rFonts w:ascii="Times New Roman" w:hAnsi="Times New Roman" w:cs="Times New Roman"/>
          <w:b/>
          <w:bCs/>
          <w:color w:val="000000" w:themeColor="text1"/>
          <w:sz w:val="28"/>
          <w:szCs w:val="28"/>
          <w:lang w:val="uk-UA"/>
        </w:rPr>
      </w:pPr>
    </w:p>
    <w:p w:rsidR="00870311" w:rsidRPr="000C4486" w:rsidRDefault="00870311" w:rsidP="000C4486">
      <w:pPr>
        <w:autoSpaceDE w:val="0"/>
        <w:autoSpaceDN w:val="0"/>
        <w:adjustRightInd w:val="0"/>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Програма попередження захворюваності на гостру респіраторну інфекцію,</w:t>
      </w:r>
    </w:p>
    <w:p w:rsidR="00870311" w:rsidRPr="000C4486" w:rsidRDefault="00870311" w:rsidP="000C4486">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спричинену </w:t>
      </w:r>
      <w:proofErr w:type="spellStart"/>
      <w:r w:rsidRPr="000C4486">
        <w:rPr>
          <w:rFonts w:ascii="Times New Roman" w:hAnsi="Times New Roman" w:cs="Times New Roman"/>
          <w:color w:val="000000" w:themeColor="text1"/>
          <w:sz w:val="28"/>
          <w:szCs w:val="28"/>
          <w:lang w:val="uk-UA"/>
        </w:rPr>
        <w:t>коронавірусом</w:t>
      </w:r>
      <w:proofErr w:type="spellEnd"/>
      <w:r w:rsidRPr="000C4486">
        <w:rPr>
          <w:rFonts w:ascii="Times New Roman" w:hAnsi="Times New Roman" w:cs="Times New Roman"/>
          <w:color w:val="000000" w:themeColor="text1"/>
          <w:sz w:val="28"/>
          <w:szCs w:val="28"/>
          <w:lang w:val="uk-UA"/>
        </w:rPr>
        <w:t xml:space="preserve"> SARS-CoV-2 на території Рахівської міської територіальної громади  на 2021 рік (далі </w:t>
      </w:r>
      <w:proofErr w:type="spellStart"/>
      <w:r w:rsidRPr="000C4486">
        <w:rPr>
          <w:rFonts w:ascii="Times New Roman" w:hAnsi="Times New Roman" w:cs="Times New Roman"/>
          <w:color w:val="000000" w:themeColor="text1"/>
          <w:sz w:val="28"/>
          <w:szCs w:val="28"/>
          <w:lang w:val="uk-UA"/>
        </w:rPr>
        <w:t>–Програма</w:t>
      </w:r>
      <w:proofErr w:type="spellEnd"/>
      <w:r w:rsidRPr="000C4486">
        <w:rPr>
          <w:rFonts w:ascii="Times New Roman" w:hAnsi="Times New Roman" w:cs="Times New Roman"/>
          <w:color w:val="000000" w:themeColor="text1"/>
          <w:sz w:val="28"/>
          <w:szCs w:val="28"/>
          <w:lang w:val="uk-UA"/>
        </w:rPr>
        <w:t xml:space="preserve">) розроблена у зв’язку із загрозою занесення і поширення на території громади гострої респіраторної хвороби, спричиненої вірусом SARS-CoV-2, з урахуванням  Указу Президента України від 13 березня 2020 року №87/2020 "Про рішення Ради національної безпеки і оборони України" від 13 березня 2020 року "Про невідкладні заходи щодо забезпечення національної безпеки в умовах спалаху гострої респіраторної хвороби COVID-19, спричиненої </w:t>
      </w:r>
      <w:proofErr w:type="spellStart"/>
      <w:r w:rsidRPr="000C4486">
        <w:rPr>
          <w:rFonts w:ascii="Times New Roman" w:hAnsi="Times New Roman" w:cs="Times New Roman"/>
          <w:color w:val="000000" w:themeColor="text1"/>
          <w:sz w:val="28"/>
          <w:szCs w:val="28"/>
          <w:lang w:val="uk-UA"/>
        </w:rPr>
        <w:t>коронавірусом</w:t>
      </w:r>
      <w:proofErr w:type="spellEnd"/>
      <w:r w:rsidRPr="000C4486">
        <w:rPr>
          <w:rFonts w:ascii="Times New Roman" w:hAnsi="Times New Roman" w:cs="Times New Roman"/>
          <w:color w:val="000000" w:themeColor="text1"/>
          <w:sz w:val="28"/>
          <w:szCs w:val="28"/>
          <w:lang w:val="uk-UA"/>
        </w:rPr>
        <w:t xml:space="preserve"> SARS-CoV-2", Закону України "Про місцеве самоврядування в Україні", Постанови Кабінету Міністрів України від 11 березня 2020 року №211 "Про запобігання поширенню на території України гострої респіраторної хвороби COVID-19, спричиненої </w:t>
      </w:r>
      <w:proofErr w:type="spellStart"/>
      <w:r w:rsidRPr="000C4486">
        <w:rPr>
          <w:rFonts w:ascii="Times New Roman" w:hAnsi="Times New Roman" w:cs="Times New Roman"/>
          <w:color w:val="000000" w:themeColor="text1"/>
          <w:sz w:val="28"/>
          <w:szCs w:val="28"/>
          <w:lang w:val="uk-UA"/>
        </w:rPr>
        <w:t>коронавірусом</w:t>
      </w:r>
      <w:proofErr w:type="spellEnd"/>
      <w:r w:rsidRPr="000C4486">
        <w:rPr>
          <w:rFonts w:ascii="Times New Roman" w:hAnsi="Times New Roman" w:cs="Times New Roman"/>
          <w:color w:val="000000" w:themeColor="text1"/>
          <w:sz w:val="28"/>
          <w:szCs w:val="28"/>
          <w:lang w:val="uk-UA"/>
        </w:rPr>
        <w:t xml:space="preserve"> SARS-CoV-2" із внесеними змінами. </w:t>
      </w:r>
    </w:p>
    <w:p w:rsidR="00870311" w:rsidRPr="000C4486" w:rsidRDefault="00870311" w:rsidP="000C4486">
      <w:pPr>
        <w:autoSpaceDE w:val="0"/>
        <w:autoSpaceDN w:val="0"/>
        <w:adjustRightInd w:val="0"/>
        <w:spacing w:after="0" w:line="240" w:lineRule="auto"/>
        <w:jc w:val="center"/>
        <w:rPr>
          <w:rFonts w:ascii="Times New Roman" w:hAnsi="Times New Roman" w:cs="Times New Roman"/>
          <w:b/>
          <w:bCs/>
          <w:color w:val="000000" w:themeColor="text1"/>
          <w:sz w:val="28"/>
          <w:szCs w:val="28"/>
          <w:lang w:val="uk-UA"/>
        </w:rPr>
      </w:pPr>
    </w:p>
    <w:p w:rsidR="00870311" w:rsidRPr="000C4486" w:rsidRDefault="00870311" w:rsidP="000C4486">
      <w:pPr>
        <w:autoSpaceDE w:val="0"/>
        <w:autoSpaceDN w:val="0"/>
        <w:adjustRightInd w:val="0"/>
        <w:spacing w:after="0" w:line="240" w:lineRule="auto"/>
        <w:jc w:val="center"/>
        <w:rPr>
          <w:rFonts w:ascii="Times New Roman" w:hAnsi="Times New Roman" w:cs="Times New Roman"/>
          <w:b/>
          <w:bCs/>
          <w:color w:val="000000" w:themeColor="text1"/>
          <w:sz w:val="28"/>
          <w:szCs w:val="28"/>
          <w:lang w:val="uk-UA"/>
        </w:rPr>
      </w:pPr>
      <w:r w:rsidRPr="000C4486">
        <w:rPr>
          <w:rFonts w:ascii="Times New Roman" w:hAnsi="Times New Roman" w:cs="Times New Roman"/>
          <w:b/>
          <w:bCs/>
          <w:color w:val="000000" w:themeColor="text1"/>
          <w:sz w:val="28"/>
          <w:szCs w:val="28"/>
          <w:lang w:val="uk-UA"/>
        </w:rPr>
        <w:t>І.   Мета та завдання Програми</w:t>
      </w:r>
    </w:p>
    <w:p w:rsidR="00870311" w:rsidRPr="000C4486" w:rsidRDefault="00870311" w:rsidP="000C4486">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ab/>
        <w:t xml:space="preserve">Метою  Програми є недопущення занесення і поширення на території Рахівської міської територіальної громади випадків захворювання, спричинених новим </w:t>
      </w:r>
      <w:proofErr w:type="spellStart"/>
      <w:r w:rsidRPr="000C4486">
        <w:rPr>
          <w:rFonts w:ascii="Times New Roman" w:hAnsi="Times New Roman" w:cs="Times New Roman"/>
          <w:color w:val="000000" w:themeColor="text1"/>
          <w:sz w:val="28"/>
          <w:szCs w:val="28"/>
          <w:lang w:val="uk-UA"/>
        </w:rPr>
        <w:t>коронавірусом</w:t>
      </w:r>
      <w:proofErr w:type="spellEnd"/>
      <w:r w:rsidRPr="000C4486">
        <w:rPr>
          <w:rFonts w:ascii="Times New Roman" w:hAnsi="Times New Roman" w:cs="Times New Roman"/>
          <w:color w:val="000000" w:themeColor="text1"/>
          <w:sz w:val="28"/>
          <w:szCs w:val="28"/>
          <w:lang w:val="uk-UA"/>
        </w:rPr>
        <w:t>.</w:t>
      </w:r>
    </w:p>
    <w:p w:rsidR="00870311" w:rsidRPr="000C4486" w:rsidRDefault="00870311" w:rsidP="000C4486">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Завданнями Програми є: </w:t>
      </w:r>
    </w:p>
    <w:p w:rsidR="00870311" w:rsidRPr="000C4486" w:rsidRDefault="00870311" w:rsidP="000C4486">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придбання дезінфікуючих засобів для обробки громадських місць, вуличного покриття, тротуарів тощо;</w:t>
      </w:r>
    </w:p>
    <w:p w:rsidR="00870311" w:rsidRPr="000C4486" w:rsidRDefault="00870311" w:rsidP="000C4486">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закупівля медикаментів для подолання респіраторного захворювання;</w:t>
      </w:r>
    </w:p>
    <w:p w:rsidR="00870311" w:rsidRPr="000C4486" w:rsidRDefault="00870311" w:rsidP="000C4486">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оплата послуг сторонніх організацій, залучених для посильної боротьби з недопущенням розповсюдження вірусної інфекції;</w:t>
      </w:r>
    </w:p>
    <w:p w:rsidR="00870311" w:rsidRPr="000C4486" w:rsidRDefault="00870311" w:rsidP="000C4486">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придбання захисних костюмів, респіраторів, масок, господарських товарів тощо з метою індивідуального захисту осіб, що залучені для боротьби з недопущенням поширення на території громади респіраторного захворювання;</w:t>
      </w:r>
    </w:p>
    <w:p w:rsidR="00870311" w:rsidRPr="000C4486" w:rsidRDefault="00870311" w:rsidP="000C4486">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оплата праці окремим робітникам, що будуть залучені для виконання поставлених на них завдань;</w:t>
      </w:r>
    </w:p>
    <w:p w:rsidR="00870311" w:rsidRPr="000C4486" w:rsidRDefault="00870311" w:rsidP="000C4486">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ефективне розв`язання завдань, пов’язаних  із попередженням  розповсюдження респіраторної хвороби та оперативне реагування на  ситуацію ;</w:t>
      </w:r>
    </w:p>
    <w:p w:rsidR="00870311" w:rsidRPr="000C4486" w:rsidRDefault="00870311" w:rsidP="000C4486">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 посилення нагляду за дотриманням рекомендованих заходів щодо  попередження  поширення та інфікування широкого кола осіб, зменшення  негативних наслідків;</w:t>
      </w:r>
    </w:p>
    <w:p w:rsidR="00870311" w:rsidRPr="000C4486" w:rsidRDefault="00870311" w:rsidP="000C4486">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lastRenderedPageBreak/>
        <w:t>- інформування населення щодо профілактики та недопущення поширення  COVID-19 як в межах Рахівської міської  територіальної  громади, так і за її межами.</w:t>
      </w:r>
    </w:p>
    <w:p w:rsidR="00870311" w:rsidRPr="000C4486" w:rsidRDefault="00870311" w:rsidP="000C4486">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p>
    <w:p w:rsidR="00870311" w:rsidRPr="000C4486" w:rsidRDefault="00870311" w:rsidP="000C4486">
      <w:pPr>
        <w:autoSpaceDE w:val="0"/>
        <w:autoSpaceDN w:val="0"/>
        <w:adjustRightInd w:val="0"/>
        <w:spacing w:after="0" w:line="240" w:lineRule="auto"/>
        <w:jc w:val="center"/>
        <w:rPr>
          <w:rFonts w:ascii="Times New Roman" w:hAnsi="Times New Roman" w:cs="Times New Roman"/>
          <w:b/>
          <w:bCs/>
          <w:color w:val="000000" w:themeColor="text1"/>
          <w:sz w:val="28"/>
          <w:szCs w:val="28"/>
          <w:lang w:val="uk-UA"/>
        </w:rPr>
      </w:pPr>
      <w:r w:rsidRPr="000C4486">
        <w:rPr>
          <w:rFonts w:ascii="Times New Roman" w:hAnsi="Times New Roman" w:cs="Times New Roman"/>
          <w:b/>
          <w:bCs/>
          <w:color w:val="000000" w:themeColor="text1"/>
          <w:sz w:val="28"/>
          <w:szCs w:val="28"/>
          <w:lang w:val="uk-UA"/>
        </w:rPr>
        <w:t>ІІ. Заходи Програми</w:t>
      </w:r>
    </w:p>
    <w:p w:rsidR="00870311" w:rsidRPr="000C4486" w:rsidRDefault="00870311" w:rsidP="000C4486">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1. Систематично аналізувати стан захворюваності для попередження надзвичайної ситуації та посилення  заходів для нищівного удару на  протидію поширенню вірусу. Забезпечити регулярну дезінфекцію території, площин, поверхонь у відповідних місцях.</w:t>
      </w:r>
    </w:p>
    <w:p w:rsidR="00870311" w:rsidRPr="000C4486" w:rsidRDefault="00870311" w:rsidP="000C4486">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2. Здійснювати координацію дій комунальних служб та інших підприємств, що залучені для реалізації завдань Програми. </w:t>
      </w:r>
    </w:p>
    <w:p w:rsidR="00870311" w:rsidRPr="000C4486" w:rsidRDefault="00870311" w:rsidP="000C4486">
      <w:pPr>
        <w:autoSpaceDE w:val="0"/>
        <w:autoSpaceDN w:val="0"/>
        <w:adjustRightInd w:val="0"/>
        <w:spacing w:after="0" w:line="240" w:lineRule="auto"/>
        <w:jc w:val="both"/>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8"/>
          <w:szCs w:val="28"/>
          <w:lang w:val="uk-UA"/>
        </w:rPr>
        <w:t xml:space="preserve">3. Вивчати питання вдосконалення та швидкого реагування щодо недопущення поширення небезпечного захворювання на території громади. </w:t>
      </w:r>
    </w:p>
    <w:p w:rsidR="00870311" w:rsidRPr="000C4486" w:rsidRDefault="00870311" w:rsidP="000C4486">
      <w:pPr>
        <w:autoSpaceDE w:val="0"/>
        <w:autoSpaceDN w:val="0"/>
        <w:adjustRightInd w:val="0"/>
        <w:spacing w:after="0" w:line="240" w:lineRule="auto"/>
        <w:jc w:val="center"/>
        <w:rPr>
          <w:rFonts w:ascii="Times New Roman" w:hAnsi="Times New Roman" w:cs="Times New Roman"/>
          <w:b/>
          <w:bCs/>
          <w:color w:val="000000" w:themeColor="text1"/>
          <w:sz w:val="28"/>
          <w:szCs w:val="28"/>
          <w:lang w:val="uk-UA"/>
        </w:rPr>
      </w:pPr>
      <w:r w:rsidRPr="000C4486">
        <w:rPr>
          <w:rFonts w:ascii="Times New Roman" w:hAnsi="Times New Roman" w:cs="Times New Roman"/>
          <w:b/>
          <w:bCs/>
          <w:color w:val="000000" w:themeColor="text1"/>
          <w:sz w:val="28"/>
          <w:szCs w:val="28"/>
          <w:lang w:val="uk-UA"/>
        </w:rPr>
        <w:t xml:space="preserve">Розрахунок видатків </w:t>
      </w:r>
    </w:p>
    <w:p w:rsidR="00870311" w:rsidRPr="000C4486" w:rsidRDefault="00870311" w:rsidP="000C4486">
      <w:pPr>
        <w:autoSpaceDE w:val="0"/>
        <w:autoSpaceDN w:val="0"/>
        <w:adjustRightInd w:val="0"/>
        <w:spacing w:after="0" w:line="240" w:lineRule="auto"/>
        <w:jc w:val="center"/>
        <w:rPr>
          <w:rFonts w:ascii="Times New Roman" w:hAnsi="Times New Roman" w:cs="Times New Roman"/>
          <w:b/>
          <w:bCs/>
          <w:color w:val="000000" w:themeColor="text1"/>
          <w:sz w:val="28"/>
          <w:szCs w:val="28"/>
          <w:lang w:val="uk-UA"/>
        </w:rPr>
      </w:pPr>
      <w:r w:rsidRPr="000C4486">
        <w:rPr>
          <w:rFonts w:ascii="Times New Roman" w:hAnsi="Times New Roman" w:cs="Times New Roman"/>
          <w:b/>
          <w:bCs/>
          <w:color w:val="000000" w:themeColor="text1"/>
          <w:sz w:val="28"/>
          <w:szCs w:val="28"/>
          <w:lang w:val="uk-UA"/>
        </w:rPr>
        <w:t xml:space="preserve"> бюджету Рахівської міської територіальної громади, необхідних для реалізації заходів, передбачених  Програмою</w:t>
      </w:r>
    </w:p>
    <w:p w:rsidR="00870311" w:rsidRPr="000C4486" w:rsidRDefault="00870311" w:rsidP="000C4486">
      <w:pPr>
        <w:autoSpaceDE w:val="0"/>
        <w:autoSpaceDN w:val="0"/>
        <w:adjustRightInd w:val="0"/>
        <w:spacing w:after="0" w:line="240" w:lineRule="auto"/>
        <w:jc w:val="center"/>
        <w:rPr>
          <w:rFonts w:ascii="Times New Roman" w:hAnsi="Times New Roman" w:cs="Times New Roman"/>
          <w:b/>
          <w:bCs/>
          <w:color w:val="000000" w:themeColor="text1"/>
          <w:sz w:val="10"/>
          <w:szCs w:val="10"/>
          <w:lang w:val="uk-UA"/>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8"/>
        <w:gridCol w:w="4200"/>
        <w:gridCol w:w="1863"/>
        <w:gridCol w:w="3057"/>
      </w:tblGrid>
      <w:tr w:rsidR="000C4486" w:rsidRPr="000C4486" w:rsidTr="00870311">
        <w:trPr>
          <w:trHeight w:val="1722"/>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870311" w:rsidRPr="000C4486" w:rsidRDefault="00870311" w:rsidP="000C4486">
            <w:pPr>
              <w:autoSpaceDE w:val="0"/>
              <w:autoSpaceDN w:val="0"/>
              <w:adjustRightInd w:val="0"/>
              <w:spacing w:after="0" w:line="240" w:lineRule="auto"/>
              <w:jc w:val="center"/>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w:t>
            </w:r>
          </w:p>
          <w:p w:rsidR="00870311" w:rsidRPr="000C4486" w:rsidRDefault="00870311" w:rsidP="000C4486">
            <w:pPr>
              <w:widowControl w:val="0"/>
              <w:autoSpaceDE w:val="0"/>
              <w:autoSpaceDN w:val="0"/>
              <w:adjustRightInd w:val="0"/>
              <w:spacing w:after="0" w:line="240" w:lineRule="auto"/>
              <w:jc w:val="center"/>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з/п</w:t>
            </w:r>
          </w:p>
        </w:tc>
        <w:tc>
          <w:tcPr>
            <w:tcW w:w="4200" w:type="dxa"/>
            <w:vMerge w:val="restart"/>
            <w:tcBorders>
              <w:top w:val="single" w:sz="4" w:space="0" w:color="auto"/>
              <w:left w:val="single" w:sz="4" w:space="0" w:color="auto"/>
              <w:bottom w:val="single" w:sz="4" w:space="0" w:color="auto"/>
              <w:right w:val="single" w:sz="4" w:space="0" w:color="auto"/>
            </w:tcBorders>
            <w:vAlign w:val="center"/>
            <w:hideMark/>
          </w:tcPr>
          <w:p w:rsidR="00870311" w:rsidRPr="000C4486" w:rsidRDefault="00870311" w:rsidP="000C4486">
            <w:pPr>
              <w:widowControl w:val="0"/>
              <w:autoSpaceDE w:val="0"/>
              <w:autoSpaceDN w:val="0"/>
              <w:adjustRightInd w:val="0"/>
              <w:spacing w:after="0" w:line="240" w:lineRule="auto"/>
              <w:jc w:val="center"/>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Напрямки витрачання коштів</w:t>
            </w:r>
          </w:p>
        </w:tc>
        <w:tc>
          <w:tcPr>
            <w:tcW w:w="1863" w:type="dxa"/>
            <w:vMerge w:val="restart"/>
            <w:tcBorders>
              <w:top w:val="single" w:sz="4" w:space="0" w:color="auto"/>
              <w:left w:val="single" w:sz="4" w:space="0" w:color="auto"/>
              <w:bottom w:val="single" w:sz="4" w:space="0" w:color="auto"/>
              <w:right w:val="single" w:sz="4" w:space="0" w:color="auto"/>
            </w:tcBorders>
            <w:vAlign w:val="center"/>
            <w:hideMark/>
          </w:tcPr>
          <w:p w:rsidR="00870311" w:rsidRPr="000C4486" w:rsidRDefault="00870311" w:rsidP="000C4486">
            <w:pPr>
              <w:autoSpaceDE w:val="0"/>
              <w:autoSpaceDN w:val="0"/>
              <w:adjustRightInd w:val="0"/>
              <w:spacing w:after="0" w:line="240" w:lineRule="auto"/>
              <w:jc w:val="center"/>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Фінансові витрати</w:t>
            </w:r>
          </w:p>
          <w:p w:rsidR="00870311" w:rsidRPr="000C4486" w:rsidRDefault="00870311" w:rsidP="000C4486">
            <w:pPr>
              <w:widowControl w:val="0"/>
              <w:autoSpaceDE w:val="0"/>
              <w:autoSpaceDN w:val="0"/>
              <w:adjustRightInd w:val="0"/>
              <w:spacing w:after="0" w:line="240" w:lineRule="auto"/>
              <w:jc w:val="center"/>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(грн.)</w:t>
            </w:r>
          </w:p>
        </w:tc>
        <w:tc>
          <w:tcPr>
            <w:tcW w:w="3057" w:type="dxa"/>
            <w:tcBorders>
              <w:top w:val="single" w:sz="4" w:space="0" w:color="auto"/>
              <w:left w:val="single" w:sz="4" w:space="0" w:color="auto"/>
              <w:bottom w:val="single" w:sz="4" w:space="0" w:color="auto"/>
              <w:right w:val="single" w:sz="4" w:space="0" w:color="auto"/>
            </w:tcBorders>
            <w:vAlign w:val="center"/>
            <w:hideMark/>
          </w:tcPr>
          <w:p w:rsidR="00870311" w:rsidRPr="000C4486" w:rsidRDefault="00870311" w:rsidP="000C4486">
            <w:pPr>
              <w:widowControl w:val="0"/>
              <w:autoSpaceDE w:val="0"/>
              <w:autoSpaceDN w:val="0"/>
              <w:adjustRightInd w:val="0"/>
              <w:spacing w:after="0" w:line="240" w:lineRule="auto"/>
              <w:jc w:val="center"/>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Очікуваний результат</w:t>
            </w:r>
          </w:p>
        </w:tc>
      </w:tr>
      <w:tr w:rsidR="000C4486" w:rsidRPr="000C4486" w:rsidTr="00870311">
        <w:trPr>
          <w:trHeight w:val="253"/>
        </w:trPr>
        <w:tc>
          <w:tcPr>
            <w:tcW w:w="708" w:type="dxa"/>
            <w:vMerge/>
            <w:tcBorders>
              <w:top w:val="single" w:sz="4" w:space="0" w:color="auto"/>
              <w:left w:val="single" w:sz="4" w:space="0" w:color="auto"/>
              <w:bottom w:val="single" w:sz="4" w:space="0" w:color="auto"/>
              <w:right w:val="single" w:sz="4" w:space="0" w:color="auto"/>
            </w:tcBorders>
            <w:vAlign w:val="center"/>
            <w:hideMark/>
          </w:tcPr>
          <w:p w:rsidR="00870311" w:rsidRPr="000C4486" w:rsidRDefault="00870311" w:rsidP="000C4486">
            <w:pPr>
              <w:spacing w:after="0" w:line="240" w:lineRule="auto"/>
              <w:rPr>
                <w:rFonts w:ascii="Times New Roman" w:hAnsi="Times New Roman" w:cs="Times New Roman"/>
                <w:color w:val="000000" w:themeColor="text1"/>
                <w:lang w:val="uk-UA"/>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870311" w:rsidRPr="000C4486" w:rsidRDefault="00870311" w:rsidP="000C4486">
            <w:pPr>
              <w:spacing w:after="0" w:line="240" w:lineRule="auto"/>
              <w:rPr>
                <w:rFonts w:ascii="Times New Roman" w:hAnsi="Times New Roman" w:cs="Times New Roman"/>
                <w:color w:val="000000" w:themeColor="text1"/>
                <w:lang w:val="uk-UA"/>
              </w:rPr>
            </w:pPr>
          </w:p>
        </w:tc>
        <w:tc>
          <w:tcPr>
            <w:tcW w:w="1863" w:type="dxa"/>
            <w:vMerge/>
            <w:tcBorders>
              <w:top w:val="single" w:sz="4" w:space="0" w:color="auto"/>
              <w:left w:val="single" w:sz="4" w:space="0" w:color="auto"/>
              <w:bottom w:val="single" w:sz="4" w:space="0" w:color="auto"/>
              <w:right w:val="single" w:sz="4" w:space="0" w:color="auto"/>
            </w:tcBorders>
            <w:vAlign w:val="center"/>
            <w:hideMark/>
          </w:tcPr>
          <w:p w:rsidR="00870311" w:rsidRPr="000C4486" w:rsidRDefault="00870311" w:rsidP="000C4486">
            <w:pPr>
              <w:spacing w:after="0" w:line="240" w:lineRule="auto"/>
              <w:rPr>
                <w:rFonts w:ascii="Times New Roman" w:hAnsi="Times New Roman" w:cs="Times New Roman"/>
                <w:color w:val="000000" w:themeColor="text1"/>
                <w:lang w:val="uk-UA"/>
              </w:rPr>
            </w:pPr>
          </w:p>
        </w:tc>
        <w:tc>
          <w:tcPr>
            <w:tcW w:w="3057" w:type="dxa"/>
            <w:vMerge w:val="restart"/>
            <w:tcBorders>
              <w:top w:val="single" w:sz="4" w:space="0" w:color="auto"/>
              <w:left w:val="single" w:sz="4" w:space="0" w:color="auto"/>
              <w:bottom w:val="nil"/>
              <w:right w:val="single" w:sz="4" w:space="0" w:color="auto"/>
            </w:tcBorders>
            <w:vAlign w:val="center"/>
            <w:hideMark/>
          </w:tcPr>
          <w:p w:rsidR="00870311" w:rsidRPr="000C4486" w:rsidRDefault="00870311" w:rsidP="000C4486">
            <w:pPr>
              <w:widowControl w:val="0"/>
              <w:autoSpaceDE w:val="0"/>
              <w:autoSpaceDN w:val="0"/>
              <w:adjustRightInd w:val="0"/>
              <w:spacing w:after="0" w:line="240" w:lineRule="auto"/>
              <w:jc w:val="center"/>
              <w:rPr>
                <w:rFonts w:ascii="Times New Roman" w:hAnsi="Times New Roman" w:cs="Times New Roman"/>
                <w:color w:val="000000" w:themeColor="text1"/>
                <w:sz w:val="26"/>
                <w:szCs w:val="26"/>
                <w:lang w:val="uk-UA"/>
              </w:rPr>
            </w:pPr>
            <w:r w:rsidRPr="000C4486">
              <w:rPr>
                <w:rFonts w:ascii="Times New Roman" w:hAnsi="Times New Roman" w:cs="Times New Roman"/>
                <w:color w:val="000000" w:themeColor="text1"/>
                <w:sz w:val="26"/>
                <w:szCs w:val="26"/>
                <w:lang w:val="uk-UA"/>
              </w:rPr>
              <w:t>Припинення поширення захворюваності серед населення територіальної громади та недопущення розповсюдження за її межі</w:t>
            </w:r>
          </w:p>
        </w:tc>
      </w:tr>
      <w:tr w:rsidR="000C4486" w:rsidRPr="000C4486" w:rsidTr="00870311">
        <w:tc>
          <w:tcPr>
            <w:tcW w:w="708" w:type="dxa"/>
            <w:tcBorders>
              <w:top w:val="single" w:sz="4" w:space="0" w:color="auto"/>
              <w:left w:val="single" w:sz="4" w:space="0" w:color="auto"/>
              <w:bottom w:val="single" w:sz="4" w:space="0" w:color="auto"/>
              <w:right w:val="single" w:sz="4" w:space="0" w:color="auto"/>
            </w:tcBorders>
            <w:hideMark/>
          </w:tcPr>
          <w:p w:rsidR="00870311" w:rsidRPr="000C4486" w:rsidRDefault="00870311" w:rsidP="000C4486">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1</w:t>
            </w:r>
          </w:p>
        </w:tc>
        <w:tc>
          <w:tcPr>
            <w:tcW w:w="4200" w:type="dxa"/>
            <w:tcBorders>
              <w:top w:val="single" w:sz="4" w:space="0" w:color="auto"/>
              <w:left w:val="single" w:sz="4" w:space="0" w:color="auto"/>
              <w:bottom w:val="single" w:sz="4" w:space="0" w:color="auto"/>
              <w:right w:val="single" w:sz="4" w:space="0" w:color="auto"/>
            </w:tcBorders>
            <w:hideMark/>
          </w:tcPr>
          <w:p w:rsidR="00870311" w:rsidRPr="000C4486" w:rsidRDefault="00870311" w:rsidP="000C4486">
            <w:pPr>
              <w:widowControl w:val="0"/>
              <w:autoSpaceDE w:val="0"/>
              <w:autoSpaceDN w:val="0"/>
              <w:adjustRightInd w:val="0"/>
              <w:spacing w:after="0" w:line="240" w:lineRule="auto"/>
              <w:rPr>
                <w:rFonts w:ascii="Times New Roman" w:hAnsi="Times New Roman" w:cs="Times New Roman"/>
                <w:color w:val="000000" w:themeColor="text1"/>
                <w:sz w:val="26"/>
                <w:szCs w:val="26"/>
                <w:lang w:val="uk-UA"/>
              </w:rPr>
            </w:pPr>
            <w:r w:rsidRPr="000C4486">
              <w:rPr>
                <w:rFonts w:ascii="Times New Roman" w:hAnsi="Times New Roman" w:cs="Times New Roman"/>
                <w:color w:val="000000" w:themeColor="text1"/>
                <w:sz w:val="26"/>
                <w:szCs w:val="26"/>
                <w:lang w:val="uk-UA"/>
              </w:rPr>
              <w:t>Придбання предметів, матеріалів, обладнання та інвентарю</w:t>
            </w:r>
          </w:p>
        </w:tc>
        <w:tc>
          <w:tcPr>
            <w:tcW w:w="1863" w:type="dxa"/>
            <w:tcBorders>
              <w:top w:val="single" w:sz="4" w:space="0" w:color="auto"/>
              <w:left w:val="single" w:sz="4" w:space="0" w:color="auto"/>
              <w:bottom w:val="single" w:sz="4" w:space="0" w:color="auto"/>
              <w:right w:val="single" w:sz="4" w:space="0" w:color="auto"/>
            </w:tcBorders>
            <w:vAlign w:val="center"/>
            <w:hideMark/>
          </w:tcPr>
          <w:p w:rsidR="00870311" w:rsidRPr="000C4486" w:rsidRDefault="00870311" w:rsidP="000C4486">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150 000,00</w:t>
            </w:r>
          </w:p>
        </w:tc>
        <w:tc>
          <w:tcPr>
            <w:tcW w:w="3057" w:type="dxa"/>
            <w:vMerge/>
            <w:tcBorders>
              <w:top w:val="single" w:sz="4" w:space="0" w:color="auto"/>
              <w:left w:val="single" w:sz="4" w:space="0" w:color="auto"/>
              <w:bottom w:val="nil"/>
              <w:right w:val="single" w:sz="4" w:space="0" w:color="auto"/>
            </w:tcBorders>
            <w:vAlign w:val="center"/>
            <w:hideMark/>
          </w:tcPr>
          <w:p w:rsidR="00870311" w:rsidRPr="000C4486" w:rsidRDefault="00870311" w:rsidP="000C4486">
            <w:pPr>
              <w:spacing w:after="0" w:line="240" w:lineRule="auto"/>
              <w:rPr>
                <w:rFonts w:ascii="Times New Roman" w:hAnsi="Times New Roman" w:cs="Times New Roman"/>
                <w:color w:val="000000" w:themeColor="text1"/>
                <w:sz w:val="26"/>
                <w:szCs w:val="26"/>
                <w:lang w:val="uk-UA"/>
              </w:rPr>
            </w:pPr>
          </w:p>
        </w:tc>
      </w:tr>
      <w:tr w:rsidR="000C4486" w:rsidRPr="000C4486" w:rsidTr="00870311">
        <w:tc>
          <w:tcPr>
            <w:tcW w:w="708" w:type="dxa"/>
            <w:tcBorders>
              <w:top w:val="single" w:sz="4" w:space="0" w:color="auto"/>
              <w:left w:val="single" w:sz="4" w:space="0" w:color="auto"/>
              <w:bottom w:val="single" w:sz="4" w:space="0" w:color="auto"/>
              <w:right w:val="single" w:sz="4" w:space="0" w:color="auto"/>
            </w:tcBorders>
            <w:hideMark/>
          </w:tcPr>
          <w:p w:rsidR="00870311" w:rsidRPr="000C4486" w:rsidRDefault="00870311" w:rsidP="000C4486">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2</w:t>
            </w:r>
          </w:p>
        </w:tc>
        <w:tc>
          <w:tcPr>
            <w:tcW w:w="4200" w:type="dxa"/>
            <w:tcBorders>
              <w:top w:val="single" w:sz="4" w:space="0" w:color="auto"/>
              <w:left w:val="single" w:sz="4" w:space="0" w:color="auto"/>
              <w:bottom w:val="single" w:sz="4" w:space="0" w:color="auto"/>
              <w:right w:val="single" w:sz="4" w:space="0" w:color="auto"/>
            </w:tcBorders>
            <w:hideMark/>
          </w:tcPr>
          <w:p w:rsidR="00870311" w:rsidRPr="000C4486" w:rsidRDefault="00870311" w:rsidP="000C4486">
            <w:pPr>
              <w:widowControl w:val="0"/>
              <w:autoSpaceDE w:val="0"/>
              <w:autoSpaceDN w:val="0"/>
              <w:adjustRightInd w:val="0"/>
              <w:spacing w:after="0" w:line="240" w:lineRule="auto"/>
              <w:rPr>
                <w:rFonts w:ascii="Times New Roman" w:hAnsi="Times New Roman" w:cs="Times New Roman"/>
                <w:color w:val="000000" w:themeColor="text1"/>
                <w:sz w:val="26"/>
                <w:szCs w:val="26"/>
                <w:lang w:val="uk-UA"/>
              </w:rPr>
            </w:pPr>
            <w:r w:rsidRPr="000C4486">
              <w:rPr>
                <w:rFonts w:ascii="Times New Roman" w:hAnsi="Times New Roman" w:cs="Times New Roman"/>
                <w:color w:val="000000" w:themeColor="text1"/>
                <w:sz w:val="26"/>
                <w:szCs w:val="26"/>
                <w:lang w:val="uk-UA"/>
              </w:rPr>
              <w:t>Придбання медикаментів та перев’язувальних матеріалів</w:t>
            </w:r>
          </w:p>
        </w:tc>
        <w:tc>
          <w:tcPr>
            <w:tcW w:w="1863" w:type="dxa"/>
            <w:tcBorders>
              <w:top w:val="single" w:sz="4" w:space="0" w:color="auto"/>
              <w:left w:val="single" w:sz="4" w:space="0" w:color="auto"/>
              <w:bottom w:val="single" w:sz="4" w:space="0" w:color="auto"/>
              <w:right w:val="single" w:sz="4" w:space="0" w:color="auto"/>
            </w:tcBorders>
            <w:vAlign w:val="center"/>
            <w:hideMark/>
          </w:tcPr>
          <w:p w:rsidR="00870311" w:rsidRPr="000C4486" w:rsidRDefault="00870311" w:rsidP="000C4486">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50 000,00</w:t>
            </w:r>
          </w:p>
        </w:tc>
        <w:tc>
          <w:tcPr>
            <w:tcW w:w="3057" w:type="dxa"/>
            <w:vMerge/>
            <w:tcBorders>
              <w:top w:val="single" w:sz="4" w:space="0" w:color="auto"/>
              <w:left w:val="single" w:sz="4" w:space="0" w:color="auto"/>
              <w:bottom w:val="nil"/>
              <w:right w:val="single" w:sz="4" w:space="0" w:color="auto"/>
            </w:tcBorders>
            <w:vAlign w:val="center"/>
            <w:hideMark/>
          </w:tcPr>
          <w:p w:rsidR="00870311" w:rsidRPr="000C4486" w:rsidRDefault="00870311" w:rsidP="000C4486">
            <w:pPr>
              <w:spacing w:after="0" w:line="240" w:lineRule="auto"/>
              <w:rPr>
                <w:rFonts w:ascii="Times New Roman" w:hAnsi="Times New Roman" w:cs="Times New Roman"/>
                <w:color w:val="000000" w:themeColor="text1"/>
                <w:sz w:val="26"/>
                <w:szCs w:val="26"/>
                <w:lang w:val="uk-UA"/>
              </w:rPr>
            </w:pPr>
          </w:p>
        </w:tc>
      </w:tr>
      <w:tr w:rsidR="000C4486" w:rsidRPr="000C4486" w:rsidTr="00870311">
        <w:tc>
          <w:tcPr>
            <w:tcW w:w="708" w:type="dxa"/>
            <w:tcBorders>
              <w:top w:val="single" w:sz="4" w:space="0" w:color="auto"/>
              <w:left w:val="single" w:sz="4" w:space="0" w:color="auto"/>
              <w:bottom w:val="single" w:sz="4" w:space="0" w:color="auto"/>
              <w:right w:val="single" w:sz="4" w:space="0" w:color="auto"/>
            </w:tcBorders>
            <w:hideMark/>
          </w:tcPr>
          <w:p w:rsidR="00870311" w:rsidRPr="000C4486" w:rsidRDefault="00870311" w:rsidP="000C4486">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3</w:t>
            </w:r>
          </w:p>
        </w:tc>
        <w:tc>
          <w:tcPr>
            <w:tcW w:w="4200" w:type="dxa"/>
            <w:tcBorders>
              <w:top w:val="single" w:sz="4" w:space="0" w:color="auto"/>
              <w:left w:val="single" w:sz="4" w:space="0" w:color="auto"/>
              <w:bottom w:val="single" w:sz="4" w:space="0" w:color="auto"/>
              <w:right w:val="single" w:sz="4" w:space="0" w:color="auto"/>
            </w:tcBorders>
            <w:hideMark/>
          </w:tcPr>
          <w:p w:rsidR="00870311" w:rsidRPr="000C4486" w:rsidRDefault="00870311" w:rsidP="000C4486">
            <w:pPr>
              <w:widowControl w:val="0"/>
              <w:autoSpaceDE w:val="0"/>
              <w:autoSpaceDN w:val="0"/>
              <w:adjustRightInd w:val="0"/>
              <w:spacing w:after="0" w:line="240" w:lineRule="auto"/>
              <w:rPr>
                <w:rFonts w:ascii="Times New Roman" w:hAnsi="Times New Roman" w:cs="Times New Roman"/>
                <w:color w:val="000000" w:themeColor="text1"/>
                <w:sz w:val="26"/>
                <w:szCs w:val="26"/>
                <w:lang w:val="uk-UA"/>
              </w:rPr>
            </w:pPr>
            <w:r w:rsidRPr="000C4486">
              <w:rPr>
                <w:rFonts w:ascii="Times New Roman" w:hAnsi="Times New Roman" w:cs="Times New Roman"/>
                <w:color w:val="000000" w:themeColor="text1"/>
                <w:sz w:val="26"/>
                <w:szCs w:val="26"/>
                <w:lang w:val="uk-UA"/>
              </w:rPr>
              <w:t>Оплата послуг (крім комунальних)</w:t>
            </w:r>
          </w:p>
        </w:tc>
        <w:tc>
          <w:tcPr>
            <w:tcW w:w="1863" w:type="dxa"/>
            <w:tcBorders>
              <w:top w:val="single" w:sz="4" w:space="0" w:color="auto"/>
              <w:left w:val="single" w:sz="4" w:space="0" w:color="auto"/>
              <w:bottom w:val="single" w:sz="4" w:space="0" w:color="auto"/>
              <w:right w:val="single" w:sz="4" w:space="0" w:color="auto"/>
            </w:tcBorders>
            <w:vAlign w:val="center"/>
            <w:hideMark/>
          </w:tcPr>
          <w:p w:rsidR="00870311" w:rsidRPr="000C4486" w:rsidRDefault="00870311" w:rsidP="000C4486">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50 000,00</w:t>
            </w:r>
          </w:p>
        </w:tc>
        <w:tc>
          <w:tcPr>
            <w:tcW w:w="3057" w:type="dxa"/>
            <w:vMerge/>
            <w:tcBorders>
              <w:top w:val="single" w:sz="4" w:space="0" w:color="auto"/>
              <w:left w:val="single" w:sz="4" w:space="0" w:color="auto"/>
              <w:bottom w:val="nil"/>
              <w:right w:val="single" w:sz="4" w:space="0" w:color="auto"/>
            </w:tcBorders>
            <w:vAlign w:val="center"/>
            <w:hideMark/>
          </w:tcPr>
          <w:p w:rsidR="00870311" w:rsidRPr="000C4486" w:rsidRDefault="00870311" w:rsidP="000C4486">
            <w:pPr>
              <w:spacing w:after="0" w:line="240" w:lineRule="auto"/>
              <w:rPr>
                <w:rFonts w:ascii="Times New Roman" w:hAnsi="Times New Roman" w:cs="Times New Roman"/>
                <w:color w:val="000000" w:themeColor="text1"/>
                <w:sz w:val="26"/>
                <w:szCs w:val="26"/>
                <w:lang w:val="uk-UA"/>
              </w:rPr>
            </w:pPr>
          </w:p>
        </w:tc>
      </w:tr>
      <w:tr w:rsidR="00B550A8" w:rsidRPr="000C4486" w:rsidTr="00870311">
        <w:tc>
          <w:tcPr>
            <w:tcW w:w="708" w:type="dxa"/>
            <w:tcBorders>
              <w:top w:val="single" w:sz="4" w:space="0" w:color="auto"/>
              <w:left w:val="single" w:sz="4" w:space="0" w:color="auto"/>
              <w:bottom w:val="single" w:sz="4" w:space="0" w:color="auto"/>
              <w:right w:val="single" w:sz="4" w:space="0" w:color="auto"/>
            </w:tcBorders>
          </w:tcPr>
          <w:p w:rsidR="00870311" w:rsidRPr="000C4486" w:rsidRDefault="00870311" w:rsidP="000C4486">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p>
        </w:tc>
        <w:tc>
          <w:tcPr>
            <w:tcW w:w="4200" w:type="dxa"/>
            <w:tcBorders>
              <w:top w:val="single" w:sz="4" w:space="0" w:color="auto"/>
              <w:left w:val="single" w:sz="4" w:space="0" w:color="auto"/>
              <w:bottom w:val="single" w:sz="4" w:space="0" w:color="auto"/>
              <w:right w:val="single" w:sz="4" w:space="0" w:color="auto"/>
            </w:tcBorders>
            <w:hideMark/>
          </w:tcPr>
          <w:p w:rsidR="00870311" w:rsidRPr="000C4486" w:rsidRDefault="00870311" w:rsidP="000C4486">
            <w:pPr>
              <w:widowControl w:val="0"/>
              <w:autoSpaceDE w:val="0"/>
              <w:autoSpaceDN w:val="0"/>
              <w:adjustRightInd w:val="0"/>
              <w:spacing w:after="0" w:line="240" w:lineRule="auto"/>
              <w:rPr>
                <w:rFonts w:ascii="Times New Roman" w:hAnsi="Times New Roman" w:cs="Times New Roman"/>
                <w:color w:val="000000" w:themeColor="text1"/>
                <w:sz w:val="26"/>
                <w:szCs w:val="26"/>
                <w:lang w:val="uk-UA"/>
              </w:rPr>
            </w:pPr>
            <w:r w:rsidRPr="000C4486">
              <w:rPr>
                <w:rFonts w:ascii="Times New Roman" w:hAnsi="Times New Roman" w:cs="Times New Roman"/>
                <w:color w:val="000000" w:themeColor="text1"/>
                <w:sz w:val="26"/>
                <w:szCs w:val="26"/>
                <w:lang w:val="uk-UA"/>
              </w:rPr>
              <w:t>РАЗОМ:</w:t>
            </w:r>
          </w:p>
        </w:tc>
        <w:tc>
          <w:tcPr>
            <w:tcW w:w="1863" w:type="dxa"/>
            <w:tcBorders>
              <w:top w:val="single" w:sz="4" w:space="0" w:color="auto"/>
              <w:left w:val="single" w:sz="4" w:space="0" w:color="auto"/>
              <w:bottom w:val="single" w:sz="4" w:space="0" w:color="auto"/>
              <w:right w:val="single" w:sz="4" w:space="0" w:color="auto"/>
            </w:tcBorders>
            <w:vAlign w:val="center"/>
            <w:hideMark/>
          </w:tcPr>
          <w:p w:rsidR="00870311" w:rsidRPr="000C4486" w:rsidRDefault="00870311" w:rsidP="000C4486">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250 000,00</w:t>
            </w:r>
          </w:p>
        </w:tc>
        <w:tc>
          <w:tcPr>
            <w:tcW w:w="3057" w:type="dxa"/>
            <w:tcBorders>
              <w:top w:val="nil"/>
              <w:left w:val="single" w:sz="4" w:space="0" w:color="auto"/>
              <w:bottom w:val="single" w:sz="4" w:space="0" w:color="auto"/>
              <w:right w:val="single" w:sz="4" w:space="0" w:color="auto"/>
            </w:tcBorders>
          </w:tcPr>
          <w:p w:rsidR="00870311" w:rsidRPr="000C4486" w:rsidRDefault="00870311" w:rsidP="000C4486">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p>
        </w:tc>
      </w:tr>
    </w:tbl>
    <w:p w:rsidR="00870311" w:rsidRPr="000C4486" w:rsidRDefault="00870311" w:rsidP="000C4486">
      <w:pPr>
        <w:autoSpaceDE w:val="0"/>
        <w:autoSpaceDN w:val="0"/>
        <w:adjustRightInd w:val="0"/>
        <w:spacing w:after="0" w:line="240" w:lineRule="auto"/>
        <w:rPr>
          <w:rFonts w:ascii="Times New Roman" w:hAnsi="Times New Roman" w:cs="Times New Roman"/>
          <w:b/>
          <w:bCs/>
          <w:color w:val="000000" w:themeColor="text1"/>
          <w:sz w:val="28"/>
          <w:szCs w:val="28"/>
          <w:lang w:val="uk-UA"/>
        </w:rPr>
      </w:pPr>
    </w:p>
    <w:p w:rsidR="00870311" w:rsidRPr="000C4486" w:rsidRDefault="00870311" w:rsidP="000C4486">
      <w:pPr>
        <w:autoSpaceDE w:val="0"/>
        <w:autoSpaceDN w:val="0"/>
        <w:adjustRightInd w:val="0"/>
        <w:spacing w:after="0" w:line="240" w:lineRule="auto"/>
        <w:jc w:val="center"/>
        <w:rPr>
          <w:rFonts w:ascii="Times New Roman" w:hAnsi="Times New Roman" w:cs="Times New Roman"/>
          <w:b/>
          <w:bCs/>
          <w:color w:val="000000" w:themeColor="text1"/>
          <w:sz w:val="28"/>
          <w:szCs w:val="28"/>
          <w:lang w:val="uk-UA"/>
        </w:rPr>
      </w:pPr>
      <w:r w:rsidRPr="000C4486">
        <w:rPr>
          <w:rFonts w:ascii="Times New Roman" w:hAnsi="Times New Roman" w:cs="Times New Roman"/>
          <w:b/>
          <w:bCs/>
          <w:color w:val="000000" w:themeColor="text1"/>
          <w:sz w:val="28"/>
          <w:szCs w:val="28"/>
          <w:lang w:val="uk-UA"/>
        </w:rPr>
        <w:t>ІІІ. Очікувані результати Програми</w:t>
      </w:r>
    </w:p>
    <w:p w:rsidR="00870311" w:rsidRPr="000C4486" w:rsidRDefault="00870311" w:rsidP="000C4486">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Попередження поширення та забезпечення санітарної обробки громадських місць з метою створення несприятливого середовища для існування гострої респіраторної хвороби COVID-19. Зниження показників захворюваності на території  Рахівської міської територіальної громади. </w:t>
      </w:r>
    </w:p>
    <w:p w:rsidR="00870311" w:rsidRPr="000C4486" w:rsidRDefault="00870311" w:rsidP="000C4486">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870311" w:rsidRPr="000C4486" w:rsidRDefault="00870311" w:rsidP="000C4486">
      <w:pPr>
        <w:autoSpaceDE w:val="0"/>
        <w:autoSpaceDN w:val="0"/>
        <w:adjustRightInd w:val="0"/>
        <w:spacing w:after="0" w:line="240" w:lineRule="auto"/>
        <w:rPr>
          <w:rFonts w:ascii="Times New Roman" w:hAnsi="Times New Roman" w:cs="Times New Roman"/>
          <w:color w:val="000000" w:themeColor="text1"/>
          <w:sz w:val="28"/>
          <w:szCs w:val="28"/>
          <w:lang w:val="uk-UA"/>
        </w:rPr>
      </w:pPr>
    </w:p>
    <w:p w:rsidR="00037061" w:rsidRPr="000C4486" w:rsidRDefault="00037061" w:rsidP="000C4486">
      <w:pPr>
        <w:autoSpaceDE w:val="0"/>
        <w:autoSpaceDN w:val="0"/>
        <w:adjustRightInd w:val="0"/>
        <w:spacing w:after="0" w:line="240" w:lineRule="auto"/>
        <w:rPr>
          <w:rFonts w:ascii="Times New Roman" w:hAnsi="Times New Roman" w:cs="Times New Roman"/>
          <w:color w:val="000000" w:themeColor="text1"/>
          <w:sz w:val="28"/>
          <w:szCs w:val="28"/>
          <w:lang w:val="uk-UA"/>
        </w:rPr>
      </w:pPr>
    </w:p>
    <w:p w:rsidR="009532F6" w:rsidRPr="000C4486" w:rsidRDefault="009532F6" w:rsidP="000C4486">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t>Секретар ради</w:t>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t>Д.БРЕХЛІЧУК</w:t>
      </w:r>
    </w:p>
    <w:p w:rsidR="00870311" w:rsidRPr="000C4486" w:rsidRDefault="00870311"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page"/>
      </w:r>
    </w:p>
    <w:p w:rsidR="00870311" w:rsidRPr="000C4486" w:rsidRDefault="00870311" w:rsidP="000C4486">
      <w:pPr>
        <w:spacing w:after="0" w:line="240" w:lineRule="auto"/>
        <w:jc w:val="right"/>
        <w:rPr>
          <w:rFonts w:ascii="Times New Roman" w:hAnsi="Times New Roman" w:cs="Times New Roman"/>
          <w:color w:val="000000" w:themeColor="text1"/>
          <w:sz w:val="28"/>
          <w:szCs w:val="28"/>
          <w:lang w:val="uk-UA"/>
        </w:rPr>
      </w:pPr>
    </w:p>
    <w:p w:rsidR="00870311" w:rsidRPr="000C4486" w:rsidRDefault="00870311" w:rsidP="000C4486">
      <w:pPr>
        <w:spacing w:after="0" w:line="240" w:lineRule="auto"/>
        <w:jc w:val="right"/>
        <w:rPr>
          <w:rFonts w:ascii="Times New Roman" w:hAnsi="Times New Roman" w:cs="Times New Roman"/>
          <w:color w:val="000000" w:themeColor="text1"/>
          <w:sz w:val="28"/>
          <w:szCs w:val="28"/>
          <w:lang w:val="uk-UA"/>
        </w:rPr>
      </w:pPr>
    </w:p>
    <w:p w:rsidR="00870311" w:rsidRPr="000C4486" w:rsidRDefault="00870311" w:rsidP="000C4486">
      <w:pPr>
        <w:spacing w:after="0" w:line="240" w:lineRule="auto"/>
        <w:jc w:val="right"/>
        <w:rPr>
          <w:rFonts w:ascii="Times New Roman" w:hAnsi="Times New Roman" w:cs="Times New Roman"/>
          <w:color w:val="000000" w:themeColor="text1"/>
          <w:sz w:val="28"/>
          <w:szCs w:val="28"/>
          <w:lang w:val="uk-UA"/>
        </w:rPr>
      </w:pPr>
      <w:r w:rsidRPr="000C4486">
        <w:rPr>
          <w:rFonts w:ascii="Times New Roman" w:hAnsi="Times New Roman" w:cs="Times New Roman"/>
          <w:noProof/>
          <w:color w:val="000000" w:themeColor="text1"/>
          <w:lang w:eastAsia="ru-RU"/>
        </w:rPr>
        <w:drawing>
          <wp:anchor distT="0" distB="0" distL="114300" distR="114300" simplePos="0" relativeHeight="251685888" behindDoc="1" locked="0" layoutInCell="1" allowOverlap="1" wp14:anchorId="640A464D" wp14:editId="7937D3E8">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870311" w:rsidRPr="000C4486" w:rsidRDefault="00870311" w:rsidP="000C4486">
      <w:pPr>
        <w:spacing w:after="0" w:line="240" w:lineRule="auto"/>
        <w:jc w:val="right"/>
        <w:rPr>
          <w:rFonts w:ascii="Times New Roman" w:hAnsi="Times New Roman" w:cs="Times New Roman"/>
          <w:color w:val="000000" w:themeColor="text1"/>
          <w:sz w:val="28"/>
          <w:szCs w:val="28"/>
          <w:lang w:val="uk-UA"/>
        </w:rPr>
      </w:pPr>
    </w:p>
    <w:p w:rsidR="00870311" w:rsidRPr="000C4486" w:rsidRDefault="00870311"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textWrapping" w:clear="all"/>
        <w:t xml:space="preserve">У К Р А Ї Н А </w:t>
      </w:r>
    </w:p>
    <w:p w:rsidR="00870311" w:rsidRPr="000C4486" w:rsidRDefault="00870311"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А  М І С Ь К А  Р А Д А </w:t>
      </w:r>
    </w:p>
    <w:p w:rsidR="00870311" w:rsidRPr="000C4486" w:rsidRDefault="00870311"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О Г О  Р А Й О Н У  </w:t>
      </w:r>
    </w:p>
    <w:p w:rsidR="00870311" w:rsidRPr="000C4486" w:rsidRDefault="00870311"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 А К А Р П А Т С Ь К О Ї  О Б Л А С Т І</w:t>
      </w:r>
    </w:p>
    <w:p w:rsidR="00870311" w:rsidRPr="000C4486" w:rsidRDefault="00870311"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3 сесія VIII скликання</w:t>
      </w:r>
    </w:p>
    <w:p w:rsidR="00870311" w:rsidRPr="000C4486" w:rsidRDefault="00870311" w:rsidP="000C4486">
      <w:pPr>
        <w:spacing w:after="0" w:line="240" w:lineRule="auto"/>
        <w:rPr>
          <w:rFonts w:ascii="Times New Roman" w:hAnsi="Times New Roman" w:cs="Times New Roman"/>
          <w:color w:val="000000" w:themeColor="text1"/>
          <w:sz w:val="28"/>
          <w:szCs w:val="28"/>
          <w:lang w:val="uk-UA"/>
        </w:rPr>
      </w:pPr>
    </w:p>
    <w:p w:rsidR="00870311" w:rsidRPr="000C4486" w:rsidRDefault="00870311"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І Ш Е Н </w:t>
      </w:r>
      <w:proofErr w:type="spellStart"/>
      <w:r w:rsidRPr="000C4486">
        <w:rPr>
          <w:rFonts w:ascii="Times New Roman" w:hAnsi="Times New Roman" w:cs="Times New Roman"/>
          <w:color w:val="000000" w:themeColor="text1"/>
          <w:sz w:val="28"/>
          <w:szCs w:val="28"/>
          <w:lang w:val="uk-UA"/>
        </w:rPr>
        <w:t>Н</w:t>
      </w:r>
      <w:proofErr w:type="spellEnd"/>
      <w:r w:rsidRPr="000C4486">
        <w:rPr>
          <w:rFonts w:ascii="Times New Roman" w:hAnsi="Times New Roman" w:cs="Times New Roman"/>
          <w:color w:val="000000" w:themeColor="text1"/>
          <w:sz w:val="28"/>
          <w:szCs w:val="28"/>
          <w:lang w:val="uk-UA"/>
        </w:rPr>
        <w:t xml:space="preserve"> Я</w:t>
      </w:r>
    </w:p>
    <w:p w:rsidR="00870311" w:rsidRPr="000C4486" w:rsidRDefault="00870311" w:rsidP="000C4486">
      <w:pPr>
        <w:spacing w:after="0" w:line="240" w:lineRule="auto"/>
        <w:rPr>
          <w:rFonts w:ascii="Times New Roman" w:hAnsi="Times New Roman" w:cs="Times New Roman"/>
          <w:color w:val="000000" w:themeColor="text1"/>
          <w:sz w:val="28"/>
          <w:szCs w:val="28"/>
          <w:lang w:val="uk-UA"/>
        </w:rPr>
      </w:pPr>
    </w:p>
    <w:p w:rsidR="00870311" w:rsidRPr="000C4486" w:rsidRDefault="00870311"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від 25 грудня  2020  року  </w:t>
      </w:r>
      <w:r w:rsidRPr="000C4486">
        <w:rPr>
          <w:rFonts w:ascii="Times New Roman" w:hAnsi="Times New Roman" w:cs="Times New Roman"/>
          <w:color w:val="000000" w:themeColor="text1"/>
          <w:sz w:val="28"/>
          <w:szCs w:val="28"/>
          <w:lang w:val="uk-UA"/>
        </w:rPr>
        <w:tab/>
      </w:r>
      <w:r w:rsidR="00A74FE6" w:rsidRPr="000C4486">
        <w:rPr>
          <w:rFonts w:ascii="Times New Roman" w:hAnsi="Times New Roman" w:cs="Times New Roman"/>
          <w:color w:val="000000" w:themeColor="text1"/>
          <w:sz w:val="28"/>
          <w:szCs w:val="28"/>
          <w:lang w:val="uk-UA"/>
        </w:rPr>
        <w:tab/>
      </w:r>
      <w:r w:rsidR="00A74FE6" w:rsidRPr="000C4486">
        <w:rPr>
          <w:rFonts w:ascii="Times New Roman" w:hAnsi="Times New Roman" w:cs="Times New Roman"/>
          <w:color w:val="000000" w:themeColor="text1"/>
          <w:sz w:val="28"/>
          <w:szCs w:val="28"/>
          <w:lang w:val="uk-UA"/>
        </w:rPr>
        <w:tab/>
      </w:r>
      <w:r w:rsidR="00A74FE6" w:rsidRPr="000C4486">
        <w:rPr>
          <w:rFonts w:ascii="Times New Roman" w:hAnsi="Times New Roman" w:cs="Times New Roman"/>
          <w:color w:val="000000" w:themeColor="text1"/>
          <w:sz w:val="28"/>
          <w:szCs w:val="28"/>
          <w:lang w:val="uk-UA"/>
        </w:rPr>
        <w:tab/>
      </w:r>
      <w:r w:rsidR="00A74FE6" w:rsidRPr="000C4486">
        <w:rPr>
          <w:rFonts w:ascii="Times New Roman" w:hAnsi="Times New Roman" w:cs="Times New Roman"/>
          <w:color w:val="000000" w:themeColor="text1"/>
          <w:sz w:val="28"/>
          <w:szCs w:val="28"/>
          <w:lang w:val="uk-UA"/>
        </w:rPr>
        <w:tab/>
      </w:r>
      <w:r w:rsidR="00A74FE6" w:rsidRPr="000C4486">
        <w:rPr>
          <w:rFonts w:ascii="Times New Roman" w:hAnsi="Times New Roman" w:cs="Times New Roman"/>
          <w:color w:val="000000" w:themeColor="text1"/>
          <w:sz w:val="28"/>
          <w:szCs w:val="28"/>
          <w:lang w:val="uk-UA"/>
        </w:rPr>
        <w:tab/>
      </w:r>
      <w:r w:rsidR="00A74FE6" w:rsidRPr="000C4486">
        <w:rPr>
          <w:rFonts w:ascii="Times New Roman" w:hAnsi="Times New Roman" w:cs="Times New Roman"/>
          <w:color w:val="000000" w:themeColor="text1"/>
          <w:sz w:val="28"/>
          <w:szCs w:val="28"/>
          <w:lang w:val="uk-UA"/>
        </w:rPr>
        <w:tab/>
      </w:r>
      <w:r w:rsidR="00A74FE6" w:rsidRPr="000C4486">
        <w:rPr>
          <w:rFonts w:ascii="Times New Roman" w:hAnsi="Times New Roman" w:cs="Times New Roman"/>
          <w:color w:val="000000" w:themeColor="text1"/>
          <w:sz w:val="28"/>
          <w:szCs w:val="28"/>
          <w:lang w:val="uk-UA"/>
        </w:rPr>
        <w:tab/>
        <w:t>№43</w:t>
      </w:r>
    </w:p>
    <w:p w:rsidR="00870311" w:rsidRPr="000C4486" w:rsidRDefault="00870311"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 Рахів</w:t>
      </w:r>
    </w:p>
    <w:p w:rsidR="002B3104" w:rsidRPr="000C4486" w:rsidRDefault="002B3104" w:rsidP="000C4486">
      <w:pPr>
        <w:spacing w:after="0" w:line="240" w:lineRule="auto"/>
        <w:contextualSpacing/>
        <w:jc w:val="both"/>
        <w:rPr>
          <w:rFonts w:ascii="Times New Roman" w:eastAsia="Times New Roman" w:hAnsi="Times New Roman" w:cs="Times New Roman"/>
          <w:color w:val="000000" w:themeColor="text1"/>
          <w:sz w:val="28"/>
          <w:szCs w:val="28"/>
          <w:lang w:val="uk-UA" w:eastAsia="uk-UA"/>
        </w:rPr>
      </w:pPr>
    </w:p>
    <w:p w:rsidR="00FB3E22" w:rsidRPr="000C4486" w:rsidRDefault="00FB3E22" w:rsidP="000C4486">
      <w:pPr>
        <w:spacing w:after="0" w:line="240" w:lineRule="auto"/>
        <w:contextualSpacing/>
        <w:jc w:val="both"/>
        <w:rPr>
          <w:rFonts w:ascii="Times New Roman" w:eastAsia="Times New Roman" w:hAnsi="Times New Roman" w:cs="Times New Roman"/>
          <w:color w:val="000000" w:themeColor="text1"/>
          <w:sz w:val="28"/>
          <w:szCs w:val="28"/>
          <w:lang w:val="uk-UA" w:eastAsia="uk-UA"/>
        </w:rPr>
      </w:pPr>
      <w:r w:rsidRPr="000C4486">
        <w:rPr>
          <w:rFonts w:ascii="Times New Roman" w:eastAsia="Times New Roman" w:hAnsi="Times New Roman" w:cs="Times New Roman"/>
          <w:color w:val="000000" w:themeColor="text1"/>
          <w:sz w:val="28"/>
          <w:szCs w:val="28"/>
          <w:lang w:val="uk-UA" w:eastAsia="uk-UA"/>
        </w:rPr>
        <w:t>Про Рахівську міську цільову програму</w:t>
      </w:r>
    </w:p>
    <w:p w:rsidR="00FB3E22" w:rsidRPr="000C4486" w:rsidRDefault="00FB3E22" w:rsidP="000C4486">
      <w:pPr>
        <w:spacing w:after="0" w:line="240" w:lineRule="auto"/>
        <w:contextualSpacing/>
        <w:jc w:val="both"/>
        <w:rPr>
          <w:rFonts w:ascii="Times New Roman" w:eastAsia="Times New Roman" w:hAnsi="Times New Roman" w:cs="Times New Roman"/>
          <w:color w:val="000000" w:themeColor="text1"/>
          <w:sz w:val="28"/>
          <w:szCs w:val="28"/>
          <w:lang w:val="uk-UA" w:eastAsia="uk-UA"/>
        </w:rPr>
      </w:pPr>
      <w:r w:rsidRPr="000C4486">
        <w:rPr>
          <w:rFonts w:ascii="Times New Roman" w:eastAsia="Times New Roman" w:hAnsi="Times New Roman" w:cs="Times New Roman"/>
          <w:color w:val="000000" w:themeColor="text1"/>
          <w:sz w:val="28"/>
          <w:szCs w:val="28"/>
          <w:lang w:val="uk-UA" w:eastAsia="uk-UA"/>
        </w:rPr>
        <w:t>«Власний дім» на 2021-2025 роки</w:t>
      </w:r>
    </w:p>
    <w:p w:rsidR="00FB3E22" w:rsidRPr="000C4486" w:rsidRDefault="00FB3E22" w:rsidP="000C4486">
      <w:pPr>
        <w:spacing w:after="0" w:line="240" w:lineRule="auto"/>
        <w:rPr>
          <w:rFonts w:ascii="Times New Roman" w:eastAsia="MS Mincho" w:hAnsi="Times New Roman" w:cs="Times New Roman"/>
          <w:color w:val="000000" w:themeColor="text1"/>
          <w:sz w:val="28"/>
          <w:szCs w:val="28"/>
          <w:lang w:val="uk-UA" w:eastAsia="uk-UA"/>
        </w:rPr>
      </w:pPr>
      <w:r w:rsidRPr="000C4486">
        <w:rPr>
          <w:rFonts w:ascii="Times New Roman" w:eastAsia="MS Mincho" w:hAnsi="Times New Roman" w:cs="Times New Roman"/>
          <w:color w:val="000000" w:themeColor="text1"/>
          <w:sz w:val="28"/>
          <w:szCs w:val="28"/>
          <w:lang w:val="uk-UA" w:eastAsia="uk-UA"/>
        </w:rPr>
        <w:tab/>
      </w:r>
    </w:p>
    <w:p w:rsidR="002B3104" w:rsidRPr="000C4486" w:rsidRDefault="00FB3E22"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eastAsia="ru-RU"/>
        </w:rPr>
        <w:t xml:space="preserve">У відповідності до ст.26 Закону України «Про місцеве самоврядування в Україні» </w:t>
      </w:r>
      <w:r w:rsidRPr="000C4486">
        <w:rPr>
          <w:rFonts w:ascii="Times New Roman" w:hAnsi="Times New Roman" w:cs="Times New Roman"/>
          <w:color w:val="000000" w:themeColor="text1"/>
          <w:sz w:val="28"/>
          <w:szCs w:val="28"/>
          <w:lang w:val="uk-UA"/>
        </w:rPr>
        <w:t xml:space="preserve">відповідно до Указу Президента України від 27 березня 1998 № 222/98 </w:t>
      </w:r>
      <w:proofErr w:type="spellStart"/>
      <w:r w:rsidRPr="000C4486">
        <w:rPr>
          <w:rFonts w:ascii="Times New Roman" w:hAnsi="Times New Roman" w:cs="Times New Roman"/>
          <w:color w:val="000000" w:themeColor="text1"/>
          <w:sz w:val="28"/>
          <w:szCs w:val="28"/>
          <w:lang w:val="uk-UA"/>
        </w:rPr>
        <w:t>„Про</w:t>
      </w:r>
      <w:proofErr w:type="spellEnd"/>
      <w:r w:rsidRPr="000C4486">
        <w:rPr>
          <w:rFonts w:ascii="Times New Roman" w:hAnsi="Times New Roman" w:cs="Times New Roman"/>
          <w:color w:val="000000" w:themeColor="text1"/>
          <w:sz w:val="28"/>
          <w:szCs w:val="28"/>
          <w:lang w:val="uk-UA"/>
        </w:rPr>
        <w:t xml:space="preserve"> заходи щодо підтримки індивідуального житлового будівництва на селі", постанов Кабінету Міністрів України від 3 серпня 1998 року № 1211 </w:t>
      </w:r>
      <w:proofErr w:type="spellStart"/>
      <w:r w:rsidRPr="000C4486">
        <w:rPr>
          <w:rFonts w:ascii="Times New Roman" w:hAnsi="Times New Roman" w:cs="Times New Roman"/>
          <w:color w:val="000000" w:themeColor="text1"/>
          <w:sz w:val="28"/>
          <w:szCs w:val="28"/>
          <w:lang w:val="uk-UA"/>
        </w:rPr>
        <w:t>„Про</w:t>
      </w:r>
      <w:proofErr w:type="spellEnd"/>
      <w:r w:rsidRPr="000C4486">
        <w:rPr>
          <w:rFonts w:ascii="Times New Roman" w:hAnsi="Times New Roman" w:cs="Times New Roman"/>
          <w:color w:val="000000" w:themeColor="text1"/>
          <w:sz w:val="28"/>
          <w:szCs w:val="28"/>
          <w:lang w:val="uk-UA"/>
        </w:rPr>
        <w:t xml:space="preserve"> затвердження Положення про порядок формування і використання коштів фондів підтримки індивідуального житлового будівництва на селі", від 5 жовтня 1998 року № 1597 </w:t>
      </w:r>
      <w:proofErr w:type="spellStart"/>
      <w:r w:rsidRPr="000C4486">
        <w:rPr>
          <w:rFonts w:ascii="Times New Roman" w:hAnsi="Times New Roman" w:cs="Times New Roman"/>
          <w:color w:val="000000" w:themeColor="text1"/>
          <w:sz w:val="28"/>
          <w:szCs w:val="28"/>
          <w:lang w:val="uk-UA"/>
        </w:rPr>
        <w:t>„Про</w:t>
      </w:r>
      <w:proofErr w:type="spellEnd"/>
      <w:r w:rsidRPr="000C4486">
        <w:rPr>
          <w:rFonts w:ascii="Times New Roman" w:hAnsi="Times New Roman" w:cs="Times New Roman"/>
          <w:color w:val="000000" w:themeColor="text1"/>
          <w:sz w:val="28"/>
          <w:szCs w:val="28"/>
          <w:lang w:val="uk-UA"/>
        </w:rPr>
        <w:t xml:space="preserve"> затвердження Правил надання довгострокових кредитів індивідуальним забудовникам житла на селі",  а також рішення Закарпатської обласної ради №1835 від 01.10.2020 р. «Про обласну цільову програму </w:t>
      </w:r>
      <w:proofErr w:type="spellStart"/>
      <w:r w:rsidRPr="000C4486">
        <w:rPr>
          <w:rFonts w:ascii="Times New Roman" w:hAnsi="Times New Roman" w:cs="Times New Roman"/>
          <w:color w:val="000000" w:themeColor="text1"/>
          <w:sz w:val="28"/>
          <w:szCs w:val="28"/>
          <w:lang w:val="uk-UA"/>
        </w:rPr>
        <w:t>„Власний</w:t>
      </w:r>
      <w:proofErr w:type="spellEnd"/>
      <w:r w:rsidRPr="000C4486">
        <w:rPr>
          <w:rFonts w:ascii="Times New Roman" w:hAnsi="Times New Roman" w:cs="Times New Roman"/>
          <w:color w:val="000000" w:themeColor="text1"/>
          <w:sz w:val="28"/>
          <w:szCs w:val="28"/>
          <w:lang w:val="uk-UA"/>
        </w:rPr>
        <w:t xml:space="preserve"> дім" на 2021−2025 роки», </w:t>
      </w:r>
      <w:r w:rsidRPr="000C4486">
        <w:rPr>
          <w:rFonts w:ascii="Times New Roman" w:eastAsia="MS Mincho" w:hAnsi="Times New Roman" w:cs="Times New Roman"/>
          <w:color w:val="000000" w:themeColor="text1"/>
          <w:sz w:val="28"/>
          <w:szCs w:val="28"/>
          <w:lang w:val="uk-UA" w:eastAsia="uk-UA"/>
        </w:rPr>
        <w:t xml:space="preserve"> </w:t>
      </w:r>
      <w:r w:rsidR="002B3104" w:rsidRPr="000C4486">
        <w:rPr>
          <w:rFonts w:ascii="Times New Roman" w:hAnsi="Times New Roman" w:cs="Times New Roman"/>
          <w:color w:val="000000" w:themeColor="text1"/>
          <w:sz w:val="28"/>
          <w:szCs w:val="28"/>
          <w:lang w:val="uk-UA"/>
        </w:rPr>
        <w:t>Рахівська міська рада</w:t>
      </w:r>
    </w:p>
    <w:p w:rsidR="002B3104" w:rsidRPr="000C4486" w:rsidRDefault="002B3104" w:rsidP="000C4486">
      <w:pPr>
        <w:tabs>
          <w:tab w:val="left" w:pos="4068"/>
        </w:tabs>
        <w:spacing w:after="0" w:line="240" w:lineRule="auto"/>
        <w:jc w:val="both"/>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ab/>
      </w:r>
    </w:p>
    <w:p w:rsidR="002B3104" w:rsidRPr="000C4486" w:rsidRDefault="002B3104" w:rsidP="000C4486">
      <w:pPr>
        <w:spacing w:after="0" w:line="240" w:lineRule="auto"/>
        <w:jc w:val="center"/>
        <w:rPr>
          <w:rFonts w:ascii="Times New Roman" w:hAnsi="Times New Roman" w:cs="Times New Roman"/>
          <w:color w:val="000000" w:themeColor="text1"/>
          <w:sz w:val="28"/>
          <w:szCs w:val="26"/>
          <w:lang w:val="uk-UA"/>
        </w:rPr>
      </w:pPr>
      <w:r w:rsidRPr="000C4486">
        <w:rPr>
          <w:rFonts w:ascii="Times New Roman" w:hAnsi="Times New Roman" w:cs="Times New Roman"/>
          <w:color w:val="000000" w:themeColor="text1"/>
          <w:sz w:val="28"/>
          <w:szCs w:val="26"/>
          <w:lang w:val="uk-UA"/>
        </w:rPr>
        <w:t>В И Р І Ш И Л А:</w:t>
      </w:r>
    </w:p>
    <w:p w:rsidR="002B3104" w:rsidRPr="000C4486" w:rsidRDefault="002B3104" w:rsidP="000C4486">
      <w:pPr>
        <w:spacing w:after="0" w:line="240" w:lineRule="auto"/>
        <w:rPr>
          <w:rFonts w:ascii="Times New Roman" w:hAnsi="Times New Roman" w:cs="Times New Roman"/>
          <w:color w:val="000000" w:themeColor="text1"/>
          <w:sz w:val="28"/>
          <w:szCs w:val="26"/>
          <w:lang w:val="uk-UA"/>
        </w:rPr>
      </w:pPr>
    </w:p>
    <w:p w:rsidR="00FB3E22" w:rsidRPr="000C4486" w:rsidRDefault="00FB3E22" w:rsidP="000C4486">
      <w:pPr>
        <w:pStyle w:val="1fa"/>
        <w:shd w:val="clear" w:color="auto" w:fill="auto"/>
        <w:spacing w:line="240" w:lineRule="auto"/>
        <w:ind w:firstLine="668"/>
        <w:rPr>
          <w:rFonts w:eastAsia="Calibri"/>
          <w:color w:val="000000" w:themeColor="text1"/>
          <w:sz w:val="28"/>
          <w:szCs w:val="28"/>
          <w:lang w:eastAsia="ru-RU"/>
        </w:rPr>
      </w:pPr>
      <w:r w:rsidRPr="000C4486">
        <w:rPr>
          <w:rFonts w:eastAsia="Calibri"/>
          <w:color w:val="000000" w:themeColor="text1"/>
          <w:sz w:val="28"/>
          <w:szCs w:val="28"/>
          <w:lang w:eastAsia="ru-RU"/>
        </w:rPr>
        <w:t>1. Затвердити Рахівську міську цільову програму «Власний дім» на 2021 – 2025 роки (додається).</w:t>
      </w:r>
    </w:p>
    <w:p w:rsidR="00FB3E22" w:rsidRPr="000C4486" w:rsidRDefault="00FB3E22" w:rsidP="000C4486">
      <w:pPr>
        <w:spacing w:after="0" w:line="240" w:lineRule="auto"/>
        <w:ind w:firstLine="709"/>
        <w:jc w:val="both"/>
        <w:rPr>
          <w:rFonts w:ascii="Times New Roman" w:eastAsia="Calibri" w:hAnsi="Times New Roman" w:cs="Times New Roman"/>
          <w:color w:val="000000" w:themeColor="text1"/>
          <w:sz w:val="28"/>
          <w:szCs w:val="28"/>
          <w:lang w:val="uk-UA" w:eastAsia="ru-RU"/>
        </w:rPr>
      </w:pPr>
      <w:r w:rsidRPr="000C4486">
        <w:rPr>
          <w:rFonts w:ascii="Times New Roman" w:eastAsia="Calibri" w:hAnsi="Times New Roman" w:cs="Times New Roman"/>
          <w:color w:val="000000" w:themeColor="text1"/>
          <w:sz w:val="28"/>
          <w:szCs w:val="28"/>
          <w:lang w:val="uk-UA" w:eastAsia="ru-RU"/>
        </w:rPr>
        <w:t>2. Контроль за виконанням цього рішення покласти на постійну комісію з питань регулювання земельних відносин та містобудування (Сливка В.М.).</w:t>
      </w:r>
    </w:p>
    <w:p w:rsidR="00FB3E22" w:rsidRPr="000C4486" w:rsidRDefault="00FB3E22" w:rsidP="000C4486">
      <w:pPr>
        <w:spacing w:after="0" w:line="240" w:lineRule="auto"/>
        <w:ind w:firstLine="567"/>
        <w:jc w:val="both"/>
        <w:rPr>
          <w:rFonts w:ascii="Times New Roman" w:eastAsia="MS Mincho" w:hAnsi="Times New Roman" w:cs="Times New Roman"/>
          <w:color w:val="000000" w:themeColor="text1"/>
          <w:sz w:val="28"/>
          <w:szCs w:val="28"/>
          <w:lang w:val="uk-UA" w:eastAsia="uk-UA"/>
        </w:rPr>
      </w:pPr>
      <w:r w:rsidRPr="000C4486">
        <w:rPr>
          <w:rFonts w:ascii="Times New Roman" w:eastAsia="MS Mincho" w:hAnsi="Times New Roman" w:cs="Times New Roman"/>
          <w:color w:val="000000" w:themeColor="text1"/>
          <w:sz w:val="28"/>
          <w:szCs w:val="28"/>
          <w:lang w:val="uk-UA" w:eastAsia="uk-UA"/>
        </w:rPr>
        <w:t xml:space="preserve">3. Секретарю міської ради </w:t>
      </w:r>
      <w:proofErr w:type="spellStart"/>
      <w:r w:rsidRPr="000C4486">
        <w:rPr>
          <w:rFonts w:ascii="Times New Roman" w:eastAsia="MS Mincho" w:hAnsi="Times New Roman" w:cs="Times New Roman"/>
          <w:color w:val="000000" w:themeColor="text1"/>
          <w:sz w:val="28"/>
          <w:szCs w:val="28"/>
          <w:lang w:val="uk-UA" w:eastAsia="uk-UA"/>
        </w:rPr>
        <w:t>Брехлічуку</w:t>
      </w:r>
      <w:proofErr w:type="spellEnd"/>
      <w:r w:rsidRPr="000C4486">
        <w:rPr>
          <w:rFonts w:ascii="Times New Roman" w:eastAsia="MS Mincho" w:hAnsi="Times New Roman" w:cs="Times New Roman"/>
          <w:color w:val="000000" w:themeColor="text1"/>
          <w:sz w:val="28"/>
          <w:szCs w:val="28"/>
          <w:lang w:val="uk-UA" w:eastAsia="uk-UA"/>
        </w:rPr>
        <w:t xml:space="preserve"> Д.Д. оприлюднити дане рішення на веб-сайті Рахівської міської ради.  </w:t>
      </w:r>
    </w:p>
    <w:p w:rsidR="00FB3E22" w:rsidRPr="000C4486" w:rsidRDefault="00FB3E22" w:rsidP="000C4486">
      <w:pPr>
        <w:spacing w:after="0" w:line="240" w:lineRule="auto"/>
        <w:rPr>
          <w:rFonts w:ascii="Times New Roman" w:eastAsia="MS Mincho" w:hAnsi="Times New Roman" w:cs="Times New Roman"/>
          <w:color w:val="000000" w:themeColor="text1"/>
          <w:sz w:val="28"/>
          <w:szCs w:val="28"/>
          <w:lang w:val="uk-UA" w:eastAsia="uk-UA"/>
        </w:rPr>
      </w:pPr>
    </w:p>
    <w:p w:rsidR="00FB3E22" w:rsidRPr="000C4486" w:rsidRDefault="00FB3E22" w:rsidP="000C4486">
      <w:pPr>
        <w:spacing w:after="0" w:line="240" w:lineRule="auto"/>
        <w:rPr>
          <w:rFonts w:ascii="Times New Roman" w:eastAsia="MS Mincho" w:hAnsi="Times New Roman" w:cs="Times New Roman"/>
          <w:color w:val="000000" w:themeColor="text1"/>
          <w:sz w:val="28"/>
          <w:szCs w:val="28"/>
          <w:lang w:val="uk-UA" w:eastAsia="uk-UA"/>
        </w:rPr>
      </w:pPr>
    </w:p>
    <w:p w:rsidR="00215A52" w:rsidRPr="000C4486" w:rsidRDefault="00215A52" w:rsidP="000C4486">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t>Міський голова                                                                          В.МЕДВІДЬ</w:t>
      </w:r>
    </w:p>
    <w:p w:rsidR="00FB3E22" w:rsidRPr="000C4486" w:rsidRDefault="00FB3E22" w:rsidP="000C4486">
      <w:pPr>
        <w:spacing w:after="0" w:line="240" w:lineRule="auto"/>
        <w:rPr>
          <w:rFonts w:ascii="Times New Roman" w:eastAsia="MS Mincho" w:hAnsi="Times New Roman" w:cs="Times New Roman"/>
          <w:snapToGrid w:val="0"/>
          <w:color w:val="000000" w:themeColor="text1"/>
          <w:sz w:val="28"/>
          <w:szCs w:val="28"/>
          <w:lang w:val="uk-UA" w:eastAsia="uk-UA"/>
        </w:rPr>
      </w:pPr>
      <w:r w:rsidRPr="000C4486">
        <w:rPr>
          <w:rFonts w:ascii="Times New Roman" w:eastAsia="MS Mincho" w:hAnsi="Times New Roman" w:cs="Times New Roman"/>
          <w:snapToGrid w:val="0"/>
          <w:color w:val="000000" w:themeColor="text1"/>
          <w:sz w:val="28"/>
          <w:szCs w:val="28"/>
          <w:lang w:val="uk-UA" w:eastAsia="uk-UA"/>
        </w:rPr>
        <w:br w:type="page"/>
      </w:r>
    </w:p>
    <w:p w:rsidR="008F2CD4" w:rsidRPr="000C4486" w:rsidRDefault="008F2CD4" w:rsidP="000C4486">
      <w:pPr>
        <w:spacing w:after="0" w:line="240" w:lineRule="auto"/>
        <w:rPr>
          <w:rFonts w:ascii="Times New Roman" w:hAnsi="Times New Roman" w:cs="Times New Roman"/>
          <w:color w:val="000000" w:themeColor="text1"/>
          <w:lang w:val="uk-UA"/>
        </w:rPr>
      </w:pPr>
    </w:p>
    <w:tbl>
      <w:tblPr>
        <w:tblW w:w="0" w:type="auto"/>
        <w:jc w:val="right"/>
        <w:tblInd w:w="-207" w:type="dxa"/>
        <w:tblLook w:val="01E0" w:firstRow="1" w:lastRow="1" w:firstColumn="1" w:lastColumn="1" w:noHBand="0" w:noVBand="0"/>
      </w:tblPr>
      <w:tblGrid>
        <w:gridCol w:w="3267"/>
      </w:tblGrid>
      <w:tr w:rsidR="000C4486" w:rsidRPr="00FB2FAB" w:rsidTr="008F2CD4">
        <w:trPr>
          <w:trHeight w:val="1292"/>
          <w:jc w:val="right"/>
        </w:trPr>
        <w:tc>
          <w:tcPr>
            <w:tcW w:w="3267" w:type="dxa"/>
          </w:tcPr>
          <w:p w:rsidR="008F2CD4" w:rsidRPr="000C4486" w:rsidRDefault="008F2CD4" w:rsidP="000C4486">
            <w:pPr>
              <w:spacing w:after="0" w:line="240" w:lineRule="auto"/>
              <w:rPr>
                <w:rFonts w:ascii="Times New Roman" w:eastAsia="Times New Roman" w:hAnsi="Times New Roman" w:cs="Times New Roman"/>
                <w:color w:val="000000" w:themeColor="text1"/>
                <w:lang w:val="uk-UA"/>
              </w:rPr>
            </w:pP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rPr>
              <w:br w:type="page"/>
            </w:r>
            <w:r w:rsidRPr="000C4486">
              <w:rPr>
                <w:rFonts w:ascii="Times New Roman" w:hAnsi="Times New Roman" w:cs="Times New Roman"/>
                <w:b/>
                <w:color w:val="000000" w:themeColor="text1"/>
                <w:lang w:val="uk-UA"/>
              </w:rPr>
              <w:br w:type="page"/>
            </w:r>
            <w:r w:rsidRPr="000C4486">
              <w:rPr>
                <w:rFonts w:ascii="Times New Roman" w:hAnsi="Times New Roman" w:cs="Times New Roman"/>
                <w:color w:val="000000" w:themeColor="text1"/>
                <w:lang w:val="uk-UA"/>
              </w:rPr>
              <w:t xml:space="preserve">           Додаток                                                                              до рішення міської ради  </w:t>
            </w:r>
          </w:p>
          <w:p w:rsidR="008F2CD4" w:rsidRPr="000C4486" w:rsidRDefault="008F2CD4" w:rsidP="000C4486">
            <w:pPr>
              <w:spacing w:after="0" w:line="240" w:lineRule="auto"/>
              <w:rPr>
                <w:rFonts w:ascii="Times New Roman" w:hAnsi="Times New Roman" w:cs="Times New Roman"/>
                <w:color w:val="000000" w:themeColor="text1"/>
                <w:lang w:val="uk-UA" w:eastAsia="ru-RU"/>
              </w:rPr>
            </w:pPr>
            <w:r w:rsidRPr="000C4486">
              <w:rPr>
                <w:rFonts w:ascii="Times New Roman" w:hAnsi="Times New Roman" w:cs="Times New Roman"/>
                <w:color w:val="000000" w:themeColor="text1"/>
                <w:lang w:val="uk-UA"/>
              </w:rPr>
              <w:t xml:space="preserve">3-ої сесії 8-го скликання                                                                                                 </w:t>
            </w:r>
            <w:r w:rsidR="00A74FE6" w:rsidRPr="000C4486">
              <w:rPr>
                <w:rFonts w:ascii="Times New Roman" w:hAnsi="Times New Roman" w:cs="Times New Roman"/>
                <w:color w:val="000000" w:themeColor="text1"/>
                <w:lang w:val="uk-UA"/>
              </w:rPr>
              <w:t>від 25.12.2020 р. №43</w:t>
            </w:r>
          </w:p>
          <w:p w:rsidR="008F2CD4" w:rsidRPr="000C4486" w:rsidRDefault="008F2CD4" w:rsidP="000C4486">
            <w:pPr>
              <w:spacing w:after="0" w:line="240" w:lineRule="auto"/>
              <w:rPr>
                <w:rFonts w:ascii="Times New Roman" w:eastAsia="Times New Roman" w:hAnsi="Times New Roman" w:cs="Times New Roman"/>
                <w:color w:val="000000" w:themeColor="text1"/>
                <w:lang w:val="uk-UA"/>
              </w:rPr>
            </w:pPr>
          </w:p>
        </w:tc>
      </w:tr>
    </w:tbl>
    <w:p w:rsidR="008F2CD4" w:rsidRPr="000C4486" w:rsidRDefault="008F2CD4" w:rsidP="000C4486">
      <w:pPr>
        <w:spacing w:after="0" w:line="240" w:lineRule="auto"/>
        <w:rPr>
          <w:rFonts w:ascii="Times New Roman" w:hAnsi="Times New Roman" w:cs="Times New Roman"/>
          <w:b/>
          <w:color w:val="000000" w:themeColor="text1"/>
          <w:sz w:val="32"/>
          <w:szCs w:val="32"/>
          <w:lang w:val="uk-UA"/>
        </w:rPr>
      </w:pPr>
    </w:p>
    <w:p w:rsidR="00FB3E22" w:rsidRPr="000C4486" w:rsidRDefault="00FB3E22" w:rsidP="000C4486">
      <w:pPr>
        <w:pStyle w:val="24"/>
        <w:spacing w:after="0" w:line="240" w:lineRule="auto"/>
        <w:ind w:left="0"/>
        <w:jc w:val="center"/>
        <w:rPr>
          <w:rFonts w:eastAsia="Times New Roman"/>
          <w:color w:val="000000" w:themeColor="text1"/>
          <w:sz w:val="28"/>
          <w:szCs w:val="24"/>
        </w:rPr>
      </w:pPr>
    </w:p>
    <w:p w:rsidR="00FB3E22" w:rsidRPr="000C4486" w:rsidRDefault="00FB3E22" w:rsidP="000C4486">
      <w:pPr>
        <w:pStyle w:val="24"/>
        <w:spacing w:after="0" w:line="240" w:lineRule="auto"/>
        <w:ind w:left="0"/>
        <w:jc w:val="center"/>
        <w:rPr>
          <w:b/>
          <w:bCs/>
          <w:color w:val="000000" w:themeColor="text1"/>
          <w:sz w:val="28"/>
          <w:szCs w:val="28"/>
          <w:shd w:val="clear" w:color="auto" w:fill="FFFFFF"/>
        </w:rPr>
      </w:pPr>
      <w:r w:rsidRPr="000C4486">
        <w:rPr>
          <w:b/>
          <w:color w:val="000000" w:themeColor="text1"/>
          <w:sz w:val="28"/>
          <w:szCs w:val="28"/>
          <w:shd w:val="clear" w:color="auto" w:fill="FFFFFF"/>
        </w:rPr>
        <w:t>ПАСПОРТ</w:t>
      </w:r>
    </w:p>
    <w:p w:rsidR="00FB3E22" w:rsidRPr="000C4486" w:rsidRDefault="00FB3E22" w:rsidP="000C4486">
      <w:pPr>
        <w:pStyle w:val="24"/>
        <w:spacing w:after="0" w:line="240" w:lineRule="auto"/>
        <w:ind w:left="0"/>
        <w:jc w:val="center"/>
        <w:rPr>
          <w:b/>
          <w:color w:val="000000" w:themeColor="text1"/>
          <w:sz w:val="28"/>
          <w:szCs w:val="28"/>
          <w:shd w:val="clear" w:color="auto" w:fill="FFFFFF"/>
        </w:rPr>
      </w:pPr>
      <w:r w:rsidRPr="000C4486">
        <w:rPr>
          <w:b/>
          <w:color w:val="000000" w:themeColor="text1"/>
          <w:sz w:val="28"/>
          <w:szCs w:val="28"/>
          <w:shd w:val="clear" w:color="auto" w:fill="FFFFFF"/>
        </w:rPr>
        <w:t>міської цільової програми «Власний дім на 2021 – 2025 роки»</w:t>
      </w:r>
    </w:p>
    <w:p w:rsidR="00FB3E22" w:rsidRPr="000C4486" w:rsidRDefault="00FB3E22" w:rsidP="000C4486">
      <w:pPr>
        <w:pStyle w:val="24"/>
        <w:spacing w:after="0" w:line="240" w:lineRule="auto"/>
        <w:ind w:left="0"/>
        <w:jc w:val="center"/>
        <w:rPr>
          <w:b/>
          <w:bCs/>
          <w:color w:val="000000" w:themeColor="text1"/>
          <w:sz w:val="28"/>
          <w:szCs w:val="28"/>
          <w:shd w:val="clear" w:color="auto" w:fill="FFFFFF"/>
        </w:rPr>
      </w:pPr>
    </w:p>
    <w:tbl>
      <w:tblPr>
        <w:tblW w:w="9794" w:type="dxa"/>
        <w:tblInd w:w="108" w:type="dxa"/>
        <w:tblCellMar>
          <w:left w:w="0" w:type="dxa"/>
          <w:right w:w="0" w:type="dxa"/>
        </w:tblCellMar>
        <w:tblLook w:val="04A0" w:firstRow="1" w:lastRow="0" w:firstColumn="1" w:lastColumn="0" w:noHBand="0" w:noVBand="1"/>
      </w:tblPr>
      <w:tblGrid>
        <w:gridCol w:w="4140"/>
        <w:gridCol w:w="5654"/>
      </w:tblGrid>
      <w:tr w:rsidR="000C4486" w:rsidRPr="000C4486" w:rsidTr="00FB3E22">
        <w:trPr>
          <w:trHeight w:val="566"/>
        </w:trPr>
        <w:tc>
          <w:tcPr>
            <w:tcW w:w="414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FB3E22" w:rsidRPr="000C4486" w:rsidRDefault="00FB3E22" w:rsidP="000C4486">
            <w:pPr>
              <w:pStyle w:val="24"/>
              <w:spacing w:after="0" w:line="240" w:lineRule="auto"/>
              <w:ind w:left="0"/>
              <w:rPr>
                <w:bCs/>
                <w:color w:val="000000" w:themeColor="text1"/>
                <w:sz w:val="28"/>
                <w:szCs w:val="28"/>
                <w:lang w:eastAsia="en-US"/>
              </w:rPr>
            </w:pPr>
            <w:r w:rsidRPr="000C4486">
              <w:rPr>
                <w:color w:val="000000" w:themeColor="text1"/>
                <w:sz w:val="28"/>
                <w:szCs w:val="28"/>
                <w:lang w:eastAsia="en-US"/>
              </w:rPr>
              <w:t xml:space="preserve">Ініціатор розроблення </w:t>
            </w:r>
            <w:r w:rsidRPr="000C4486">
              <w:rPr>
                <w:caps/>
                <w:color w:val="000000" w:themeColor="text1"/>
                <w:sz w:val="28"/>
                <w:szCs w:val="28"/>
                <w:lang w:eastAsia="en-US"/>
              </w:rPr>
              <w:t>п</w:t>
            </w:r>
            <w:r w:rsidRPr="000C4486">
              <w:rPr>
                <w:color w:val="000000" w:themeColor="text1"/>
                <w:sz w:val="28"/>
                <w:szCs w:val="28"/>
                <w:lang w:eastAsia="en-US"/>
              </w:rPr>
              <w:t>рограми</w:t>
            </w:r>
          </w:p>
        </w:tc>
        <w:tc>
          <w:tcPr>
            <w:tcW w:w="56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3E22" w:rsidRPr="000C4486" w:rsidRDefault="00FB3E22" w:rsidP="000C4486">
            <w:pPr>
              <w:pStyle w:val="24"/>
              <w:spacing w:after="0" w:line="240" w:lineRule="auto"/>
              <w:ind w:left="0"/>
              <w:rPr>
                <w:color w:val="000000" w:themeColor="text1"/>
                <w:sz w:val="28"/>
                <w:szCs w:val="28"/>
                <w:lang w:eastAsia="en-US"/>
              </w:rPr>
            </w:pPr>
            <w:r w:rsidRPr="000C4486">
              <w:rPr>
                <w:color w:val="000000" w:themeColor="text1"/>
                <w:sz w:val="28"/>
                <w:szCs w:val="28"/>
                <w:lang w:eastAsia="en-US"/>
              </w:rPr>
              <w:t>Обласний фонд інвестування об’єктів соціальної сфери та промисловості</w:t>
            </w:r>
          </w:p>
          <w:p w:rsidR="00FB3E22" w:rsidRPr="000C4486" w:rsidRDefault="00FB3E22" w:rsidP="000C4486">
            <w:pPr>
              <w:pStyle w:val="24"/>
              <w:spacing w:after="0" w:line="240" w:lineRule="auto"/>
              <w:ind w:left="0"/>
              <w:rPr>
                <w:color w:val="000000" w:themeColor="text1"/>
                <w:sz w:val="28"/>
                <w:szCs w:val="28"/>
                <w:lang w:eastAsia="en-US"/>
              </w:rPr>
            </w:pPr>
            <w:r w:rsidRPr="000C4486">
              <w:rPr>
                <w:color w:val="000000" w:themeColor="text1"/>
                <w:sz w:val="28"/>
                <w:szCs w:val="28"/>
                <w:lang w:eastAsia="en-US"/>
              </w:rPr>
              <w:t>Рахівська міська рада</w:t>
            </w:r>
          </w:p>
        </w:tc>
      </w:tr>
      <w:tr w:rsidR="000C4486" w:rsidRPr="000C4486" w:rsidTr="00FB3E22">
        <w:trPr>
          <w:trHeight w:val="486"/>
        </w:trPr>
        <w:tc>
          <w:tcPr>
            <w:tcW w:w="414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FB3E22" w:rsidRPr="000C4486" w:rsidRDefault="00FB3E22" w:rsidP="000C4486">
            <w:pPr>
              <w:pStyle w:val="24"/>
              <w:spacing w:after="0" w:line="240" w:lineRule="auto"/>
              <w:ind w:left="0"/>
              <w:rPr>
                <w:bCs/>
                <w:color w:val="000000" w:themeColor="text1"/>
                <w:sz w:val="28"/>
                <w:szCs w:val="28"/>
                <w:lang w:eastAsia="en-US"/>
              </w:rPr>
            </w:pPr>
            <w:r w:rsidRPr="000C4486">
              <w:rPr>
                <w:color w:val="000000" w:themeColor="text1"/>
                <w:sz w:val="28"/>
                <w:szCs w:val="28"/>
                <w:lang w:eastAsia="en-US"/>
              </w:rPr>
              <w:t xml:space="preserve">Розробник </w:t>
            </w:r>
            <w:r w:rsidRPr="000C4486">
              <w:rPr>
                <w:caps/>
                <w:color w:val="000000" w:themeColor="text1"/>
                <w:sz w:val="28"/>
                <w:szCs w:val="28"/>
                <w:lang w:eastAsia="en-US"/>
              </w:rPr>
              <w:t>п</w:t>
            </w:r>
            <w:r w:rsidRPr="000C4486">
              <w:rPr>
                <w:color w:val="000000" w:themeColor="text1"/>
                <w:sz w:val="28"/>
                <w:szCs w:val="28"/>
                <w:lang w:eastAsia="en-US"/>
              </w:rPr>
              <w:t>рограми</w:t>
            </w:r>
          </w:p>
        </w:tc>
        <w:tc>
          <w:tcPr>
            <w:tcW w:w="5654" w:type="dxa"/>
            <w:tcBorders>
              <w:top w:val="nil"/>
              <w:left w:val="nil"/>
              <w:bottom w:val="single" w:sz="8" w:space="0" w:color="auto"/>
              <w:right w:val="single" w:sz="8" w:space="0" w:color="auto"/>
            </w:tcBorders>
            <w:tcMar>
              <w:top w:w="0" w:type="dxa"/>
              <w:left w:w="108" w:type="dxa"/>
              <w:bottom w:w="0" w:type="dxa"/>
              <w:right w:w="108" w:type="dxa"/>
            </w:tcMar>
            <w:hideMark/>
          </w:tcPr>
          <w:p w:rsidR="00FB3E22" w:rsidRPr="000C4486" w:rsidRDefault="00FB3E22" w:rsidP="000C4486">
            <w:pPr>
              <w:pStyle w:val="24"/>
              <w:spacing w:after="0" w:line="240" w:lineRule="auto"/>
              <w:ind w:left="0"/>
              <w:rPr>
                <w:color w:val="000000" w:themeColor="text1"/>
                <w:sz w:val="28"/>
                <w:szCs w:val="28"/>
                <w:lang w:eastAsia="en-US"/>
              </w:rPr>
            </w:pPr>
            <w:r w:rsidRPr="000C4486">
              <w:rPr>
                <w:color w:val="000000" w:themeColor="text1"/>
                <w:sz w:val="28"/>
                <w:szCs w:val="28"/>
                <w:lang w:eastAsia="en-US"/>
              </w:rPr>
              <w:t>Обласний фонд інвестування об’єктів соціальної сфери та промисловості</w:t>
            </w:r>
          </w:p>
          <w:p w:rsidR="00FB3E22" w:rsidRPr="000C4486" w:rsidRDefault="00FB3E22" w:rsidP="000C4486">
            <w:pPr>
              <w:pStyle w:val="24"/>
              <w:spacing w:after="0" w:line="240" w:lineRule="auto"/>
              <w:ind w:left="0"/>
              <w:rPr>
                <w:color w:val="000000" w:themeColor="text1"/>
                <w:sz w:val="28"/>
                <w:szCs w:val="28"/>
                <w:lang w:eastAsia="en-US"/>
              </w:rPr>
            </w:pPr>
            <w:r w:rsidRPr="000C4486">
              <w:rPr>
                <w:color w:val="000000" w:themeColor="text1"/>
                <w:sz w:val="28"/>
                <w:szCs w:val="28"/>
                <w:lang w:eastAsia="en-US"/>
              </w:rPr>
              <w:t>Рахівська міська рада</w:t>
            </w:r>
          </w:p>
        </w:tc>
      </w:tr>
      <w:tr w:rsidR="000C4486" w:rsidRPr="000C4486" w:rsidTr="00FB3E22">
        <w:trPr>
          <w:trHeight w:val="564"/>
        </w:trPr>
        <w:tc>
          <w:tcPr>
            <w:tcW w:w="414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FB3E22" w:rsidRPr="000C4486" w:rsidRDefault="00FB3E22" w:rsidP="000C4486">
            <w:pPr>
              <w:pStyle w:val="24"/>
              <w:spacing w:after="0" w:line="240" w:lineRule="auto"/>
              <w:ind w:left="0"/>
              <w:jc w:val="both"/>
              <w:rPr>
                <w:bCs/>
                <w:color w:val="000000" w:themeColor="text1"/>
                <w:sz w:val="28"/>
                <w:szCs w:val="28"/>
                <w:lang w:eastAsia="en-US"/>
              </w:rPr>
            </w:pPr>
            <w:proofErr w:type="spellStart"/>
            <w:r w:rsidRPr="000C4486">
              <w:rPr>
                <w:rStyle w:val="spelle"/>
                <w:color w:val="000000" w:themeColor="text1"/>
                <w:sz w:val="28"/>
                <w:szCs w:val="28"/>
                <w:lang w:eastAsia="en-US"/>
              </w:rPr>
              <w:t>Співрозробники</w:t>
            </w:r>
            <w:proofErr w:type="spellEnd"/>
            <w:r w:rsidRPr="000C4486">
              <w:rPr>
                <w:rStyle w:val="apple-converted-space"/>
                <w:color w:val="000000" w:themeColor="text1"/>
                <w:sz w:val="28"/>
                <w:szCs w:val="28"/>
                <w:lang w:eastAsia="en-US"/>
              </w:rPr>
              <w:t xml:space="preserve"> </w:t>
            </w:r>
            <w:r w:rsidRPr="000C4486">
              <w:rPr>
                <w:caps/>
                <w:color w:val="000000" w:themeColor="text1"/>
                <w:sz w:val="28"/>
                <w:szCs w:val="28"/>
                <w:lang w:eastAsia="en-US"/>
              </w:rPr>
              <w:t>п</w:t>
            </w:r>
            <w:r w:rsidRPr="000C4486">
              <w:rPr>
                <w:color w:val="000000" w:themeColor="text1"/>
                <w:sz w:val="28"/>
                <w:szCs w:val="28"/>
                <w:lang w:eastAsia="en-US"/>
              </w:rPr>
              <w:t>рограми</w:t>
            </w:r>
          </w:p>
        </w:tc>
        <w:tc>
          <w:tcPr>
            <w:tcW w:w="5654" w:type="dxa"/>
            <w:tcBorders>
              <w:top w:val="nil"/>
              <w:left w:val="nil"/>
              <w:bottom w:val="single" w:sz="8" w:space="0" w:color="auto"/>
              <w:right w:val="single" w:sz="8" w:space="0" w:color="auto"/>
            </w:tcBorders>
            <w:tcMar>
              <w:top w:w="0" w:type="dxa"/>
              <w:left w:w="108" w:type="dxa"/>
              <w:bottom w:w="0" w:type="dxa"/>
              <w:right w:w="108" w:type="dxa"/>
            </w:tcMar>
            <w:hideMark/>
          </w:tcPr>
          <w:p w:rsidR="00FB3E22" w:rsidRPr="000C4486" w:rsidRDefault="00FB3E22" w:rsidP="000C4486">
            <w:pPr>
              <w:pStyle w:val="24"/>
              <w:spacing w:after="0" w:line="240" w:lineRule="auto"/>
              <w:ind w:left="0"/>
              <w:jc w:val="center"/>
              <w:rPr>
                <w:b/>
                <w:bCs/>
                <w:color w:val="000000" w:themeColor="text1"/>
                <w:sz w:val="28"/>
                <w:szCs w:val="28"/>
                <w:lang w:eastAsia="en-US"/>
              </w:rPr>
            </w:pPr>
            <w:r w:rsidRPr="000C4486">
              <w:rPr>
                <w:color w:val="000000" w:themeColor="text1"/>
                <w:sz w:val="28"/>
                <w:szCs w:val="28"/>
                <w:lang w:eastAsia="en-US"/>
              </w:rPr>
              <w:t>–</w:t>
            </w:r>
          </w:p>
        </w:tc>
      </w:tr>
      <w:tr w:rsidR="000C4486" w:rsidRPr="000C4486" w:rsidTr="00FB3E22">
        <w:trPr>
          <w:trHeight w:val="713"/>
        </w:trPr>
        <w:tc>
          <w:tcPr>
            <w:tcW w:w="414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FB3E22" w:rsidRPr="000C4486" w:rsidRDefault="00FB3E22" w:rsidP="000C4486">
            <w:pPr>
              <w:pStyle w:val="24"/>
              <w:spacing w:after="0" w:line="240" w:lineRule="auto"/>
              <w:ind w:left="0"/>
              <w:jc w:val="both"/>
              <w:rPr>
                <w:color w:val="000000" w:themeColor="text1"/>
                <w:sz w:val="28"/>
                <w:szCs w:val="28"/>
                <w:lang w:eastAsia="en-US"/>
              </w:rPr>
            </w:pPr>
            <w:r w:rsidRPr="000C4486">
              <w:rPr>
                <w:color w:val="000000" w:themeColor="text1"/>
                <w:sz w:val="28"/>
                <w:szCs w:val="28"/>
                <w:lang w:eastAsia="en-US"/>
              </w:rPr>
              <w:t xml:space="preserve">Відповідальний виконавець </w:t>
            </w:r>
            <w:r w:rsidRPr="000C4486">
              <w:rPr>
                <w:caps/>
                <w:color w:val="000000" w:themeColor="text1"/>
                <w:sz w:val="28"/>
                <w:szCs w:val="28"/>
                <w:lang w:eastAsia="en-US"/>
              </w:rPr>
              <w:t>п</w:t>
            </w:r>
            <w:r w:rsidRPr="000C4486">
              <w:rPr>
                <w:color w:val="000000" w:themeColor="text1"/>
                <w:sz w:val="28"/>
                <w:szCs w:val="28"/>
                <w:lang w:eastAsia="en-US"/>
              </w:rPr>
              <w:t>рограми</w:t>
            </w:r>
          </w:p>
          <w:p w:rsidR="00FB3E22" w:rsidRPr="000C4486" w:rsidRDefault="00FB3E22" w:rsidP="000C4486">
            <w:pPr>
              <w:pStyle w:val="24"/>
              <w:spacing w:after="0" w:line="240" w:lineRule="auto"/>
              <w:ind w:left="0"/>
              <w:jc w:val="both"/>
              <w:rPr>
                <w:bCs/>
                <w:color w:val="000000" w:themeColor="text1"/>
                <w:sz w:val="28"/>
                <w:szCs w:val="28"/>
                <w:lang w:eastAsia="en-US"/>
              </w:rPr>
            </w:pPr>
          </w:p>
        </w:tc>
        <w:tc>
          <w:tcPr>
            <w:tcW w:w="5654" w:type="dxa"/>
            <w:tcBorders>
              <w:top w:val="nil"/>
              <w:left w:val="nil"/>
              <w:bottom w:val="single" w:sz="8" w:space="0" w:color="auto"/>
              <w:right w:val="single" w:sz="8" w:space="0" w:color="auto"/>
            </w:tcBorders>
            <w:tcMar>
              <w:top w:w="0" w:type="dxa"/>
              <w:left w:w="108" w:type="dxa"/>
              <w:bottom w:w="0" w:type="dxa"/>
              <w:right w:w="108" w:type="dxa"/>
            </w:tcMar>
          </w:tcPr>
          <w:p w:rsidR="00FB3E22" w:rsidRPr="000C4486" w:rsidRDefault="00FB3E22" w:rsidP="000C4486">
            <w:pPr>
              <w:pStyle w:val="24"/>
              <w:spacing w:after="0" w:line="240" w:lineRule="auto"/>
              <w:ind w:left="0"/>
              <w:jc w:val="both"/>
              <w:rPr>
                <w:color w:val="000000" w:themeColor="text1"/>
                <w:sz w:val="28"/>
                <w:szCs w:val="28"/>
                <w:lang w:eastAsia="en-US"/>
              </w:rPr>
            </w:pPr>
            <w:r w:rsidRPr="000C4486">
              <w:rPr>
                <w:color w:val="000000" w:themeColor="text1"/>
                <w:sz w:val="28"/>
                <w:szCs w:val="28"/>
                <w:lang w:eastAsia="en-US"/>
              </w:rPr>
              <w:t>Рахівська міська рада</w:t>
            </w:r>
          </w:p>
          <w:p w:rsidR="00FB3E22" w:rsidRPr="000C4486" w:rsidRDefault="00FB3E22" w:rsidP="000C4486">
            <w:pPr>
              <w:pStyle w:val="24"/>
              <w:spacing w:after="0" w:line="240" w:lineRule="auto"/>
              <w:ind w:left="0"/>
              <w:jc w:val="both"/>
              <w:rPr>
                <w:color w:val="000000" w:themeColor="text1"/>
                <w:sz w:val="28"/>
                <w:szCs w:val="28"/>
                <w:lang w:eastAsia="en-US"/>
              </w:rPr>
            </w:pPr>
          </w:p>
          <w:p w:rsidR="00FB3E22" w:rsidRPr="000C4486" w:rsidRDefault="00FB3E22" w:rsidP="000C4486">
            <w:pPr>
              <w:pStyle w:val="24"/>
              <w:spacing w:after="0" w:line="240" w:lineRule="auto"/>
              <w:ind w:left="0"/>
              <w:jc w:val="both"/>
              <w:rPr>
                <w:b/>
                <w:bCs/>
                <w:color w:val="000000" w:themeColor="text1"/>
                <w:sz w:val="28"/>
                <w:szCs w:val="28"/>
                <w:lang w:eastAsia="en-US"/>
              </w:rPr>
            </w:pPr>
          </w:p>
        </w:tc>
      </w:tr>
      <w:tr w:rsidR="000C4486" w:rsidRPr="000C4486" w:rsidTr="00FB3E22">
        <w:trPr>
          <w:trHeight w:val="348"/>
        </w:trPr>
        <w:tc>
          <w:tcPr>
            <w:tcW w:w="414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FB3E22" w:rsidRPr="000C4486" w:rsidRDefault="00FB3E22" w:rsidP="000C4486">
            <w:pPr>
              <w:pStyle w:val="24"/>
              <w:spacing w:after="0" w:line="240" w:lineRule="auto"/>
              <w:ind w:left="0"/>
              <w:rPr>
                <w:bCs/>
                <w:color w:val="000000" w:themeColor="text1"/>
                <w:sz w:val="28"/>
                <w:szCs w:val="28"/>
                <w:lang w:eastAsia="en-US"/>
              </w:rPr>
            </w:pPr>
            <w:r w:rsidRPr="000C4486">
              <w:rPr>
                <w:color w:val="000000" w:themeColor="text1"/>
                <w:sz w:val="28"/>
                <w:szCs w:val="28"/>
                <w:lang w:eastAsia="en-US"/>
              </w:rPr>
              <w:t xml:space="preserve">Учасники </w:t>
            </w:r>
            <w:r w:rsidRPr="000C4486">
              <w:rPr>
                <w:caps/>
                <w:color w:val="000000" w:themeColor="text1"/>
                <w:sz w:val="28"/>
                <w:szCs w:val="28"/>
                <w:lang w:eastAsia="en-US"/>
              </w:rPr>
              <w:t>п</w:t>
            </w:r>
            <w:r w:rsidRPr="000C4486">
              <w:rPr>
                <w:color w:val="000000" w:themeColor="text1"/>
                <w:sz w:val="28"/>
                <w:szCs w:val="28"/>
                <w:lang w:eastAsia="en-US"/>
              </w:rPr>
              <w:t>рограми</w:t>
            </w:r>
          </w:p>
        </w:tc>
        <w:tc>
          <w:tcPr>
            <w:tcW w:w="5654" w:type="dxa"/>
            <w:tcBorders>
              <w:top w:val="nil"/>
              <w:left w:val="nil"/>
              <w:bottom w:val="single" w:sz="8" w:space="0" w:color="auto"/>
              <w:right w:val="single" w:sz="8" w:space="0" w:color="auto"/>
            </w:tcBorders>
            <w:tcMar>
              <w:top w:w="0" w:type="dxa"/>
              <w:left w:w="108" w:type="dxa"/>
              <w:bottom w:w="0" w:type="dxa"/>
              <w:right w:w="108" w:type="dxa"/>
            </w:tcMar>
            <w:hideMark/>
          </w:tcPr>
          <w:p w:rsidR="00FB3E22" w:rsidRPr="000C4486" w:rsidRDefault="00FB3E22" w:rsidP="000C4486">
            <w:pPr>
              <w:pStyle w:val="24"/>
              <w:spacing w:after="0" w:line="240" w:lineRule="auto"/>
              <w:ind w:left="0"/>
              <w:rPr>
                <w:color w:val="000000" w:themeColor="text1"/>
                <w:sz w:val="28"/>
                <w:szCs w:val="28"/>
                <w:lang w:eastAsia="en-US"/>
              </w:rPr>
            </w:pPr>
            <w:r w:rsidRPr="000C4486">
              <w:rPr>
                <w:color w:val="000000" w:themeColor="text1"/>
                <w:sz w:val="28"/>
                <w:szCs w:val="28"/>
                <w:lang w:eastAsia="en-US"/>
              </w:rPr>
              <w:t>Рахівська міська рада</w:t>
            </w:r>
          </w:p>
        </w:tc>
      </w:tr>
      <w:tr w:rsidR="000C4486" w:rsidRPr="000C4486" w:rsidTr="00FB3E22">
        <w:trPr>
          <w:trHeight w:val="564"/>
        </w:trPr>
        <w:tc>
          <w:tcPr>
            <w:tcW w:w="414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FB3E22" w:rsidRPr="000C4486" w:rsidRDefault="00FB3E22" w:rsidP="000C4486">
            <w:pPr>
              <w:pStyle w:val="24"/>
              <w:spacing w:after="0" w:line="240" w:lineRule="auto"/>
              <w:ind w:left="0"/>
              <w:rPr>
                <w:bCs/>
                <w:color w:val="000000" w:themeColor="text1"/>
                <w:sz w:val="28"/>
                <w:szCs w:val="28"/>
                <w:lang w:eastAsia="en-US"/>
              </w:rPr>
            </w:pPr>
            <w:r w:rsidRPr="000C4486">
              <w:rPr>
                <w:color w:val="000000" w:themeColor="text1"/>
                <w:sz w:val="28"/>
                <w:szCs w:val="28"/>
                <w:lang w:eastAsia="en-US"/>
              </w:rPr>
              <w:t xml:space="preserve">Термін реалізації </w:t>
            </w:r>
            <w:r w:rsidRPr="000C4486">
              <w:rPr>
                <w:caps/>
                <w:color w:val="000000" w:themeColor="text1"/>
                <w:sz w:val="28"/>
                <w:szCs w:val="28"/>
                <w:lang w:eastAsia="en-US"/>
              </w:rPr>
              <w:t>п</w:t>
            </w:r>
            <w:r w:rsidRPr="000C4486">
              <w:rPr>
                <w:color w:val="000000" w:themeColor="text1"/>
                <w:sz w:val="28"/>
                <w:szCs w:val="28"/>
                <w:lang w:eastAsia="en-US"/>
              </w:rPr>
              <w:t>рограми</w:t>
            </w:r>
          </w:p>
        </w:tc>
        <w:tc>
          <w:tcPr>
            <w:tcW w:w="5654" w:type="dxa"/>
            <w:tcBorders>
              <w:top w:val="nil"/>
              <w:left w:val="nil"/>
              <w:bottom w:val="single" w:sz="8" w:space="0" w:color="auto"/>
              <w:right w:val="single" w:sz="8" w:space="0" w:color="auto"/>
            </w:tcBorders>
            <w:tcMar>
              <w:top w:w="0" w:type="dxa"/>
              <w:left w:w="108" w:type="dxa"/>
              <w:bottom w:w="0" w:type="dxa"/>
              <w:right w:w="108" w:type="dxa"/>
            </w:tcMar>
            <w:hideMark/>
          </w:tcPr>
          <w:p w:rsidR="00FB3E22" w:rsidRPr="000C4486" w:rsidRDefault="00FB3E22" w:rsidP="000C4486">
            <w:pPr>
              <w:pStyle w:val="24"/>
              <w:spacing w:after="0" w:line="240" w:lineRule="auto"/>
              <w:ind w:left="0"/>
              <w:rPr>
                <w:b/>
                <w:bCs/>
                <w:color w:val="000000" w:themeColor="text1"/>
                <w:sz w:val="28"/>
                <w:szCs w:val="28"/>
                <w:lang w:eastAsia="en-US"/>
              </w:rPr>
            </w:pPr>
            <w:r w:rsidRPr="000C4486">
              <w:rPr>
                <w:color w:val="000000" w:themeColor="text1"/>
                <w:sz w:val="28"/>
                <w:szCs w:val="28"/>
                <w:lang w:eastAsia="en-US"/>
              </w:rPr>
              <w:t>2021 – 2025 роки </w:t>
            </w:r>
          </w:p>
        </w:tc>
      </w:tr>
      <w:tr w:rsidR="000C4486" w:rsidRPr="000C4486" w:rsidTr="00FB3E22">
        <w:trPr>
          <w:trHeight w:val="764"/>
        </w:trPr>
        <w:tc>
          <w:tcPr>
            <w:tcW w:w="414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FB3E22" w:rsidRPr="000C4486" w:rsidRDefault="00FB3E22" w:rsidP="000C4486">
            <w:pPr>
              <w:pStyle w:val="24"/>
              <w:spacing w:after="0" w:line="240" w:lineRule="auto"/>
              <w:ind w:left="0"/>
              <w:jc w:val="both"/>
              <w:rPr>
                <w:color w:val="000000" w:themeColor="text1"/>
                <w:sz w:val="28"/>
                <w:szCs w:val="28"/>
                <w:lang w:eastAsia="en-US"/>
              </w:rPr>
            </w:pPr>
            <w:r w:rsidRPr="000C4486">
              <w:rPr>
                <w:color w:val="000000" w:themeColor="text1"/>
                <w:sz w:val="28"/>
                <w:szCs w:val="28"/>
                <w:lang w:eastAsia="en-US"/>
              </w:rPr>
              <w:t xml:space="preserve">Етапи виконання </w:t>
            </w:r>
            <w:r w:rsidRPr="000C4486">
              <w:rPr>
                <w:caps/>
                <w:color w:val="000000" w:themeColor="text1"/>
                <w:sz w:val="28"/>
                <w:szCs w:val="28"/>
                <w:lang w:eastAsia="en-US"/>
              </w:rPr>
              <w:t>п</w:t>
            </w:r>
            <w:r w:rsidRPr="000C4486">
              <w:rPr>
                <w:color w:val="000000" w:themeColor="text1"/>
                <w:sz w:val="28"/>
                <w:szCs w:val="28"/>
                <w:lang w:eastAsia="en-US"/>
              </w:rPr>
              <w:t>рограми (для довгострокових програм)</w:t>
            </w:r>
          </w:p>
        </w:tc>
        <w:tc>
          <w:tcPr>
            <w:tcW w:w="5654" w:type="dxa"/>
            <w:tcBorders>
              <w:top w:val="nil"/>
              <w:left w:val="nil"/>
              <w:bottom w:val="single" w:sz="8" w:space="0" w:color="auto"/>
              <w:right w:val="single" w:sz="8" w:space="0" w:color="auto"/>
            </w:tcBorders>
            <w:tcMar>
              <w:top w:w="0" w:type="dxa"/>
              <w:left w:w="108" w:type="dxa"/>
              <w:bottom w:w="0" w:type="dxa"/>
              <w:right w:w="108" w:type="dxa"/>
            </w:tcMar>
          </w:tcPr>
          <w:p w:rsidR="00FB3E22" w:rsidRPr="000C4486" w:rsidRDefault="00FB3E22" w:rsidP="000C4486">
            <w:pPr>
              <w:pStyle w:val="24"/>
              <w:spacing w:after="0" w:line="240" w:lineRule="auto"/>
              <w:ind w:left="0"/>
              <w:rPr>
                <w:color w:val="000000" w:themeColor="text1"/>
                <w:sz w:val="28"/>
                <w:szCs w:val="28"/>
                <w:lang w:eastAsia="en-US"/>
              </w:rPr>
            </w:pPr>
            <w:r w:rsidRPr="000C4486">
              <w:rPr>
                <w:color w:val="000000" w:themeColor="text1"/>
                <w:sz w:val="28"/>
                <w:szCs w:val="28"/>
                <w:lang w:eastAsia="en-US"/>
              </w:rPr>
              <w:t>2021 – 2025 роки </w:t>
            </w:r>
          </w:p>
          <w:p w:rsidR="00FB3E22" w:rsidRPr="000C4486" w:rsidRDefault="00FB3E22" w:rsidP="000C4486">
            <w:pPr>
              <w:pStyle w:val="24"/>
              <w:spacing w:after="0" w:line="240" w:lineRule="auto"/>
              <w:ind w:left="0"/>
              <w:rPr>
                <w:b/>
                <w:bCs/>
                <w:color w:val="000000" w:themeColor="text1"/>
                <w:sz w:val="28"/>
                <w:szCs w:val="28"/>
                <w:lang w:eastAsia="en-US"/>
              </w:rPr>
            </w:pPr>
          </w:p>
        </w:tc>
      </w:tr>
      <w:tr w:rsidR="000C4486" w:rsidRPr="000C4486" w:rsidTr="00FB3E22">
        <w:trPr>
          <w:trHeight w:val="1092"/>
        </w:trPr>
        <w:tc>
          <w:tcPr>
            <w:tcW w:w="414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FB3E22" w:rsidRPr="000C4486" w:rsidRDefault="00FB3E22" w:rsidP="000C4486">
            <w:pPr>
              <w:pStyle w:val="24"/>
              <w:spacing w:after="0" w:line="240" w:lineRule="auto"/>
              <w:ind w:left="0"/>
              <w:jc w:val="both"/>
              <w:rPr>
                <w:color w:val="000000" w:themeColor="text1"/>
                <w:sz w:val="28"/>
                <w:szCs w:val="28"/>
                <w:lang w:eastAsia="en-US"/>
              </w:rPr>
            </w:pPr>
            <w:r w:rsidRPr="000C4486">
              <w:rPr>
                <w:color w:val="000000" w:themeColor="text1"/>
                <w:sz w:val="28"/>
                <w:szCs w:val="28"/>
                <w:lang w:eastAsia="en-US"/>
              </w:rPr>
              <w:t>Перелік місцевих бюджетів, які беруть участь у виконанні Програми (для комплексних програм)</w:t>
            </w:r>
          </w:p>
        </w:tc>
        <w:tc>
          <w:tcPr>
            <w:tcW w:w="5654" w:type="dxa"/>
            <w:tcBorders>
              <w:top w:val="nil"/>
              <w:left w:val="nil"/>
              <w:bottom w:val="single" w:sz="8" w:space="0" w:color="auto"/>
              <w:right w:val="single" w:sz="8" w:space="0" w:color="auto"/>
            </w:tcBorders>
            <w:tcMar>
              <w:top w:w="0" w:type="dxa"/>
              <w:left w:w="108" w:type="dxa"/>
              <w:bottom w:w="0" w:type="dxa"/>
              <w:right w:w="108" w:type="dxa"/>
            </w:tcMar>
            <w:hideMark/>
          </w:tcPr>
          <w:p w:rsidR="00FB3E22" w:rsidRPr="000C4486" w:rsidRDefault="00FB3E22" w:rsidP="000C4486">
            <w:pPr>
              <w:pStyle w:val="24"/>
              <w:spacing w:after="0" w:line="240" w:lineRule="auto"/>
              <w:ind w:left="0"/>
              <w:jc w:val="both"/>
              <w:rPr>
                <w:b/>
                <w:bCs/>
                <w:color w:val="000000" w:themeColor="text1"/>
                <w:sz w:val="28"/>
                <w:szCs w:val="28"/>
                <w:lang w:eastAsia="en-US"/>
              </w:rPr>
            </w:pPr>
            <w:r w:rsidRPr="000C4486">
              <w:rPr>
                <w:color w:val="000000" w:themeColor="text1"/>
                <w:sz w:val="28"/>
                <w:szCs w:val="28"/>
                <w:lang w:eastAsia="en-US"/>
              </w:rPr>
              <w:t xml:space="preserve">Обласний, міський </w:t>
            </w:r>
          </w:p>
        </w:tc>
      </w:tr>
      <w:tr w:rsidR="000C4486" w:rsidRPr="000C4486" w:rsidTr="00FB3E22">
        <w:trPr>
          <w:trHeight w:val="972"/>
        </w:trPr>
        <w:tc>
          <w:tcPr>
            <w:tcW w:w="414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FB3E22" w:rsidRPr="000C4486" w:rsidRDefault="00FB3E22" w:rsidP="000C4486">
            <w:pPr>
              <w:pStyle w:val="24"/>
              <w:spacing w:after="0" w:line="240" w:lineRule="auto"/>
              <w:ind w:left="0"/>
              <w:jc w:val="both"/>
              <w:rPr>
                <w:color w:val="000000" w:themeColor="text1"/>
                <w:sz w:val="28"/>
                <w:szCs w:val="28"/>
                <w:lang w:eastAsia="en-US"/>
              </w:rPr>
            </w:pPr>
            <w:r w:rsidRPr="000C4486">
              <w:rPr>
                <w:color w:val="000000" w:themeColor="text1"/>
                <w:sz w:val="28"/>
                <w:szCs w:val="28"/>
                <w:lang w:eastAsia="en-US"/>
              </w:rPr>
              <w:t xml:space="preserve">Загальний обсяг фінансових ресурсів, необхідних для реалізації </w:t>
            </w:r>
            <w:r w:rsidRPr="000C4486">
              <w:rPr>
                <w:caps/>
                <w:color w:val="000000" w:themeColor="text1"/>
                <w:sz w:val="28"/>
                <w:szCs w:val="28"/>
                <w:lang w:eastAsia="en-US"/>
              </w:rPr>
              <w:t>п</w:t>
            </w:r>
            <w:r w:rsidRPr="000C4486">
              <w:rPr>
                <w:color w:val="000000" w:themeColor="text1"/>
                <w:sz w:val="28"/>
                <w:szCs w:val="28"/>
                <w:lang w:eastAsia="en-US"/>
              </w:rPr>
              <w:t xml:space="preserve">рограми всього, </w:t>
            </w:r>
          </w:p>
          <w:p w:rsidR="00FB3E22" w:rsidRPr="000C4486" w:rsidRDefault="00FB3E22" w:rsidP="000C4486">
            <w:pPr>
              <w:pStyle w:val="24"/>
              <w:spacing w:after="0" w:line="240" w:lineRule="auto"/>
              <w:ind w:left="0"/>
              <w:jc w:val="both"/>
              <w:rPr>
                <w:color w:val="000000" w:themeColor="text1"/>
                <w:spacing w:val="-6"/>
                <w:sz w:val="28"/>
                <w:szCs w:val="28"/>
                <w:lang w:eastAsia="en-US"/>
              </w:rPr>
            </w:pPr>
            <w:r w:rsidRPr="000C4486">
              <w:rPr>
                <w:color w:val="000000" w:themeColor="text1"/>
                <w:sz w:val="28"/>
                <w:szCs w:val="28"/>
                <w:lang w:eastAsia="en-US"/>
              </w:rPr>
              <w:t xml:space="preserve">у </w:t>
            </w:r>
            <w:r w:rsidRPr="000C4486">
              <w:rPr>
                <w:color w:val="000000" w:themeColor="text1"/>
                <w:spacing w:val="-6"/>
                <w:sz w:val="28"/>
                <w:szCs w:val="28"/>
                <w:lang w:eastAsia="en-US"/>
              </w:rPr>
              <w:t>тому числі:</w:t>
            </w:r>
          </w:p>
        </w:tc>
        <w:tc>
          <w:tcPr>
            <w:tcW w:w="5654" w:type="dxa"/>
            <w:tcBorders>
              <w:top w:val="nil"/>
              <w:left w:val="nil"/>
              <w:bottom w:val="single" w:sz="8" w:space="0" w:color="auto"/>
              <w:right w:val="single" w:sz="8" w:space="0" w:color="auto"/>
            </w:tcBorders>
            <w:tcMar>
              <w:top w:w="0" w:type="dxa"/>
              <w:left w:w="108" w:type="dxa"/>
              <w:bottom w:w="0" w:type="dxa"/>
              <w:right w:w="108" w:type="dxa"/>
            </w:tcMar>
          </w:tcPr>
          <w:p w:rsidR="00FB3E22" w:rsidRPr="000C4486" w:rsidRDefault="00FB3E22" w:rsidP="000C4486">
            <w:pPr>
              <w:pStyle w:val="24"/>
              <w:spacing w:after="0" w:line="240" w:lineRule="auto"/>
              <w:ind w:left="0"/>
              <w:rPr>
                <w:color w:val="000000" w:themeColor="text1"/>
                <w:sz w:val="28"/>
                <w:szCs w:val="28"/>
                <w:lang w:eastAsia="en-US"/>
              </w:rPr>
            </w:pPr>
            <w:r w:rsidRPr="000C4486">
              <w:rPr>
                <w:color w:val="000000" w:themeColor="text1"/>
                <w:sz w:val="28"/>
                <w:szCs w:val="28"/>
                <w:lang w:eastAsia="en-US"/>
              </w:rPr>
              <w:t xml:space="preserve">7,0 </w:t>
            </w:r>
            <w:proofErr w:type="spellStart"/>
            <w:r w:rsidRPr="000C4486">
              <w:rPr>
                <w:color w:val="000000" w:themeColor="text1"/>
                <w:sz w:val="28"/>
                <w:szCs w:val="28"/>
                <w:lang w:eastAsia="en-US"/>
              </w:rPr>
              <w:t>млн</w:t>
            </w:r>
            <w:proofErr w:type="spellEnd"/>
            <w:r w:rsidRPr="000C4486">
              <w:rPr>
                <w:color w:val="000000" w:themeColor="text1"/>
                <w:sz w:val="28"/>
                <w:szCs w:val="28"/>
                <w:lang w:eastAsia="en-US"/>
              </w:rPr>
              <w:t xml:space="preserve">  гривень</w:t>
            </w:r>
          </w:p>
          <w:p w:rsidR="00FB3E22" w:rsidRPr="000C4486" w:rsidRDefault="00FB3E22" w:rsidP="000C4486">
            <w:pPr>
              <w:pStyle w:val="24"/>
              <w:spacing w:after="0" w:line="240" w:lineRule="auto"/>
              <w:ind w:left="0"/>
              <w:rPr>
                <w:b/>
                <w:bCs/>
                <w:color w:val="000000" w:themeColor="text1"/>
                <w:sz w:val="28"/>
                <w:szCs w:val="28"/>
                <w:lang w:eastAsia="en-US"/>
              </w:rPr>
            </w:pPr>
          </w:p>
        </w:tc>
      </w:tr>
      <w:tr w:rsidR="000C4486" w:rsidRPr="000C4486" w:rsidTr="00FB3E22">
        <w:trPr>
          <w:trHeight w:val="234"/>
        </w:trPr>
        <w:tc>
          <w:tcPr>
            <w:tcW w:w="414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FB3E22" w:rsidRPr="000C4486" w:rsidRDefault="00FB3E22" w:rsidP="000C4486">
            <w:pPr>
              <w:pStyle w:val="24"/>
              <w:spacing w:after="0" w:line="240" w:lineRule="auto"/>
              <w:ind w:left="0"/>
              <w:jc w:val="both"/>
              <w:rPr>
                <w:color w:val="000000" w:themeColor="text1"/>
                <w:sz w:val="28"/>
                <w:szCs w:val="28"/>
                <w:lang w:eastAsia="en-US"/>
              </w:rPr>
            </w:pPr>
            <w:r w:rsidRPr="000C4486">
              <w:rPr>
                <w:color w:val="000000" w:themeColor="text1"/>
                <w:sz w:val="28"/>
                <w:szCs w:val="28"/>
                <w:lang w:eastAsia="en-US"/>
              </w:rPr>
              <w:t>кошти з міського бюджету</w:t>
            </w:r>
          </w:p>
        </w:tc>
        <w:tc>
          <w:tcPr>
            <w:tcW w:w="5654" w:type="dxa"/>
            <w:tcBorders>
              <w:top w:val="nil"/>
              <w:left w:val="nil"/>
              <w:bottom w:val="single" w:sz="8" w:space="0" w:color="auto"/>
              <w:right w:val="single" w:sz="8" w:space="0" w:color="auto"/>
            </w:tcBorders>
            <w:tcMar>
              <w:top w:w="0" w:type="dxa"/>
              <w:left w:w="108" w:type="dxa"/>
              <w:bottom w:w="0" w:type="dxa"/>
              <w:right w:w="108" w:type="dxa"/>
            </w:tcMar>
            <w:hideMark/>
          </w:tcPr>
          <w:p w:rsidR="00FB3E22" w:rsidRPr="000C4486" w:rsidRDefault="00FB3E22" w:rsidP="000C4486">
            <w:pPr>
              <w:pStyle w:val="24"/>
              <w:spacing w:after="0" w:line="240" w:lineRule="auto"/>
              <w:ind w:left="0"/>
              <w:rPr>
                <w:b/>
                <w:bCs/>
                <w:color w:val="000000" w:themeColor="text1"/>
                <w:sz w:val="28"/>
                <w:szCs w:val="28"/>
                <w:lang w:eastAsia="en-US"/>
              </w:rPr>
            </w:pPr>
            <w:r w:rsidRPr="000C4486">
              <w:rPr>
                <w:color w:val="000000" w:themeColor="text1"/>
                <w:sz w:val="28"/>
                <w:szCs w:val="28"/>
                <w:lang w:eastAsia="en-US"/>
              </w:rPr>
              <w:t xml:space="preserve">1,75 </w:t>
            </w:r>
            <w:proofErr w:type="spellStart"/>
            <w:r w:rsidRPr="000C4486">
              <w:rPr>
                <w:color w:val="000000" w:themeColor="text1"/>
                <w:sz w:val="28"/>
                <w:szCs w:val="28"/>
                <w:lang w:eastAsia="en-US"/>
              </w:rPr>
              <w:t>млн</w:t>
            </w:r>
            <w:proofErr w:type="spellEnd"/>
            <w:r w:rsidRPr="000C4486">
              <w:rPr>
                <w:color w:val="000000" w:themeColor="text1"/>
                <w:sz w:val="28"/>
                <w:szCs w:val="28"/>
                <w:lang w:eastAsia="en-US"/>
              </w:rPr>
              <w:t xml:space="preserve">  гривень</w:t>
            </w:r>
          </w:p>
        </w:tc>
      </w:tr>
      <w:tr w:rsidR="000C4486" w:rsidRPr="000C4486" w:rsidTr="00FB3E22">
        <w:trPr>
          <w:trHeight w:val="234"/>
        </w:trPr>
        <w:tc>
          <w:tcPr>
            <w:tcW w:w="414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FB3E22" w:rsidRPr="000C4486" w:rsidRDefault="00FB3E22" w:rsidP="000C4486">
            <w:pPr>
              <w:pStyle w:val="24"/>
              <w:spacing w:after="0" w:line="240" w:lineRule="auto"/>
              <w:ind w:left="0"/>
              <w:jc w:val="both"/>
              <w:rPr>
                <w:bCs/>
                <w:color w:val="000000" w:themeColor="text1"/>
                <w:sz w:val="28"/>
                <w:szCs w:val="28"/>
                <w:lang w:eastAsia="en-US"/>
              </w:rPr>
            </w:pPr>
            <w:r w:rsidRPr="000C4486">
              <w:rPr>
                <w:color w:val="000000" w:themeColor="text1"/>
                <w:sz w:val="28"/>
                <w:szCs w:val="28"/>
                <w:lang w:eastAsia="en-US"/>
              </w:rPr>
              <w:t>кошти з обласного бюджету</w:t>
            </w:r>
          </w:p>
        </w:tc>
        <w:tc>
          <w:tcPr>
            <w:tcW w:w="5654" w:type="dxa"/>
            <w:tcBorders>
              <w:top w:val="nil"/>
              <w:left w:val="nil"/>
              <w:bottom w:val="single" w:sz="8" w:space="0" w:color="auto"/>
              <w:right w:val="single" w:sz="8" w:space="0" w:color="auto"/>
            </w:tcBorders>
            <w:tcMar>
              <w:top w:w="0" w:type="dxa"/>
              <w:left w:w="108" w:type="dxa"/>
              <w:bottom w:w="0" w:type="dxa"/>
              <w:right w:w="108" w:type="dxa"/>
            </w:tcMar>
          </w:tcPr>
          <w:p w:rsidR="00FB3E22" w:rsidRPr="000C4486" w:rsidRDefault="00FB3E22" w:rsidP="000C4486">
            <w:pPr>
              <w:pStyle w:val="24"/>
              <w:spacing w:after="0" w:line="240" w:lineRule="auto"/>
              <w:ind w:left="0"/>
              <w:rPr>
                <w:color w:val="000000" w:themeColor="text1"/>
                <w:sz w:val="28"/>
                <w:szCs w:val="28"/>
                <w:lang w:eastAsia="en-US"/>
              </w:rPr>
            </w:pPr>
            <w:r w:rsidRPr="000C4486">
              <w:rPr>
                <w:color w:val="000000" w:themeColor="text1"/>
                <w:sz w:val="28"/>
                <w:szCs w:val="28"/>
                <w:lang w:eastAsia="en-US"/>
              </w:rPr>
              <w:t xml:space="preserve">5,25 </w:t>
            </w:r>
            <w:proofErr w:type="spellStart"/>
            <w:r w:rsidRPr="000C4486">
              <w:rPr>
                <w:color w:val="000000" w:themeColor="text1"/>
                <w:sz w:val="28"/>
                <w:szCs w:val="28"/>
                <w:lang w:eastAsia="en-US"/>
              </w:rPr>
              <w:t>млн</w:t>
            </w:r>
            <w:proofErr w:type="spellEnd"/>
            <w:r w:rsidRPr="000C4486">
              <w:rPr>
                <w:color w:val="000000" w:themeColor="text1"/>
                <w:sz w:val="28"/>
                <w:szCs w:val="28"/>
                <w:lang w:eastAsia="en-US"/>
              </w:rPr>
              <w:t xml:space="preserve"> гривень  </w:t>
            </w:r>
          </w:p>
          <w:p w:rsidR="00FB3E22" w:rsidRPr="000C4486" w:rsidRDefault="00FB3E22" w:rsidP="000C4486">
            <w:pPr>
              <w:pStyle w:val="24"/>
              <w:spacing w:after="0" w:line="240" w:lineRule="auto"/>
              <w:ind w:left="0"/>
              <w:rPr>
                <w:b/>
                <w:bCs/>
                <w:color w:val="000000" w:themeColor="text1"/>
                <w:sz w:val="28"/>
                <w:szCs w:val="28"/>
                <w:lang w:eastAsia="en-US"/>
              </w:rPr>
            </w:pPr>
          </w:p>
        </w:tc>
      </w:tr>
    </w:tbl>
    <w:p w:rsidR="00FB3E22" w:rsidRPr="000C4486" w:rsidRDefault="00FB3E22" w:rsidP="000C4486">
      <w:pPr>
        <w:spacing w:after="0" w:line="240" w:lineRule="auto"/>
        <w:rPr>
          <w:rFonts w:ascii="Times New Roman" w:hAnsi="Times New Roman" w:cs="Times New Roman"/>
          <w:b/>
          <w:bCs/>
          <w:color w:val="000000" w:themeColor="text1"/>
          <w:sz w:val="28"/>
          <w:lang w:val="uk-UA"/>
        </w:rPr>
        <w:sectPr w:rsidR="00FB3E22" w:rsidRPr="000C4486">
          <w:pgSz w:w="11906" w:h="16838"/>
          <w:pgMar w:top="851" w:right="851" w:bottom="851" w:left="1701" w:header="708" w:footer="708" w:gutter="0"/>
          <w:cols w:space="720"/>
        </w:sectPr>
      </w:pPr>
    </w:p>
    <w:p w:rsidR="00FB3E22" w:rsidRPr="000C4486" w:rsidRDefault="00FB3E22" w:rsidP="000C4486">
      <w:pPr>
        <w:pStyle w:val="1f"/>
      </w:pPr>
    </w:p>
    <w:p w:rsidR="00FB3E22" w:rsidRPr="000C4486" w:rsidRDefault="00FB3E22" w:rsidP="000C4486">
      <w:pPr>
        <w:pStyle w:val="1f"/>
        <w:rPr>
          <w:b/>
        </w:rPr>
      </w:pPr>
      <w:r w:rsidRPr="000C4486">
        <w:rPr>
          <w:b/>
        </w:rPr>
        <w:t xml:space="preserve">Цільова програма </w:t>
      </w:r>
      <w:proofErr w:type="spellStart"/>
      <w:r w:rsidRPr="000C4486">
        <w:rPr>
          <w:b/>
        </w:rPr>
        <w:t>„Власний</w:t>
      </w:r>
      <w:proofErr w:type="spellEnd"/>
      <w:r w:rsidRPr="000C4486">
        <w:rPr>
          <w:b/>
        </w:rPr>
        <w:t xml:space="preserve"> дім"</w:t>
      </w:r>
      <w:r w:rsidR="00B40A36" w:rsidRPr="000C4486">
        <w:rPr>
          <w:b/>
        </w:rPr>
        <w:t xml:space="preserve"> </w:t>
      </w:r>
      <w:r w:rsidRPr="000C4486">
        <w:rPr>
          <w:b/>
        </w:rPr>
        <w:t>на 2021−2025 роки</w:t>
      </w:r>
    </w:p>
    <w:p w:rsidR="00FB3E22" w:rsidRPr="000C4486" w:rsidRDefault="00FB3E22" w:rsidP="000C4486">
      <w:pPr>
        <w:pStyle w:val="1f"/>
        <w:rPr>
          <w:b/>
        </w:rPr>
      </w:pPr>
      <w:bookmarkStart w:id="28" w:name="bookmark2"/>
    </w:p>
    <w:p w:rsidR="00FB3E22" w:rsidRPr="000C4486" w:rsidRDefault="00FB3E22" w:rsidP="000C4486">
      <w:pPr>
        <w:pStyle w:val="1f"/>
      </w:pPr>
      <w:r w:rsidRPr="000C4486">
        <w:t>Загальні положення</w:t>
      </w:r>
      <w:bookmarkEnd w:id="28"/>
    </w:p>
    <w:p w:rsidR="00FB3E22" w:rsidRPr="000C4486" w:rsidRDefault="00FB3E22" w:rsidP="000C4486">
      <w:pPr>
        <w:pStyle w:val="1f"/>
      </w:pPr>
    </w:p>
    <w:p w:rsidR="00FB3E22" w:rsidRPr="000C4486" w:rsidRDefault="00FB3E22" w:rsidP="000C4486">
      <w:pPr>
        <w:pStyle w:val="1fa"/>
        <w:shd w:val="clear" w:color="auto" w:fill="auto"/>
        <w:spacing w:line="240" w:lineRule="auto"/>
        <w:ind w:firstLine="668"/>
        <w:rPr>
          <w:color w:val="000000" w:themeColor="text1"/>
          <w:sz w:val="28"/>
          <w:szCs w:val="28"/>
        </w:rPr>
      </w:pPr>
      <w:r w:rsidRPr="000C4486">
        <w:rPr>
          <w:color w:val="000000" w:themeColor="text1"/>
          <w:sz w:val="28"/>
          <w:szCs w:val="28"/>
        </w:rPr>
        <w:t xml:space="preserve">Цільова програма </w:t>
      </w:r>
      <w:proofErr w:type="spellStart"/>
      <w:r w:rsidRPr="000C4486">
        <w:rPr>
          <w:color w:val="000000" w:themeColor="text1"/>
          <w:sz w:val="28"/>
          <w:szCs w:val="28"/>
        </w:rPr>
        <w:t>„Власний</w:t>
      </w:r>
      <w:proofErr w:type="spellEnd"/>
      <w:r w:rsidRPr="000C4486">
        <w:rPr>
          <w:color w:val="000000" w:themeColor="text1"/>
          <w:sz w:val="28"/>
          <w:szCs w:val="28"/>
        </w:rPr>
        <w:t xml:space="preserve"> дім" на 2021−2025 роки (далі - Програма) розроблена відповідно до Указу Президента України від 27 березня 1998 № 222/98 </w:t>
      </w:r>
      <w:proofErr w:type="spellStart"/>
      <w:r w:rsidRPr="000C4486">
        <w:rPr>
          <w:color w:val="000000" w:themeColor="text1"/>
          <w:sz w:val="28"/>
          <w:szCs w:val="28"/>
        </w:rPr>
        <w:t>„Про</w:t>
      </w:r>
      <w:proofErr w:type="spellEnd"/>
      <w:r w:rsidRPr="000C4486">
        <w:rPr>
          <w:color w:val="000000" w:themeColor="text1"/>
          <w:sz w:val="28"/>
          <w:szCs w:val="28"/>
        </w:rPr>
        <w:t xml:space="preserve"> заходи щодо підтримки індивідуального житлового будівництва на селі", постанов Кабінету Міністрів України від 3 серпня 1998 року № 1211 </w:t>
      </w:r>
      <w:proofErr w:type="spellStart"/>
      <w:r w:rsidRPr="000C4486">
        <w:rPr>
          <w:color w:val="000000" w:themeColor="text1"/>
          <w:sz w:val="28"/>
          <w:szCs w:val="28"/>
        </w:rPr>
        <w:t>„Про</w:t>
      </w:r>
      <w:proofErr w:type="spellEnd"/>
      <w:r w:rsidRPr="000C4486">
        <w:rPr>
          <w:color w:val="000000" w:themeColor="text1"/>
          <w:sz w:val="28"/>
          <w:szCs w:val="28"/>
        </w:rPr>
        <w:t xml:space="preserve"> затвердження Положення про порядок формування і використання коштів фондів підтримки індивідуального житлового будівництва на селі", від 5 жовтня 1998 року № 1597 </w:t>
      </w:r>
      <w:proofErr w:type="spellStart"/>
      <w:r w:rsidRPr="000C4486">
        <w:rPr>
          <w:color w:val="000000" w:themeColor="text1"/>
          <w:sz w:val="28"/>
          <w:szCs w:val="28"/>
        </w:rPr>
        <w:t>„Про</w:t>
      </w:r>
      <w:proofErr w:type="spellEnd"/>
      <w:r w:rsidRPr="000C4486">
        <w:rPr>
          <w:color w:val="000000" w:themeColor="text1"/>
          <w:sz w:val="28"/>
          <w:szCs w:val="28"/>
        </w:rPr>
        <w:t xml:space="preserve"> затвердження Правил надання довгострокових кредитів індивідуальним забудовникам житла на селі",  а також рішення Закарпатської обласної ради №1835 від 01.10.2020 р. «Про обласну цільову програму </w:t>
      </w:r>
      <w:proofErr w:type="spellStart"/>
      <w:r w:rsidRPr="000C4486">
        <w:rPr>
          <w:color w:val="000000" w:themeColor="text1"/>
          <w:sz w:val="28"/>
          <w:szCs w:val="28"/>
        </w:rPr>
        <w:t>„Власний</w:t>
      </w:r>
      <w:proofErr w:type="spellEnd"/>
      <w:r w:rsidRPr="000C4486">
        <w:rPr>
          <w:color w:val="000000" w:themeColor="text1"/>
          <w:sz w:val="28"/>
          <w:szCs w:val="28"/>
        </w:rPr>
        <w:t xml:space="preserve"> дім" на 2021−2025 роки», </w:t>
      </w:r>
    </w:p>
    <w:p w:rsidR="00FB3E22" w:rsidRPr="000C4486" w:rsidRDefault="00FB3E22" w:rsidP="000C4486">
      <w:pPr>
        <w:pStyle w:val="1fa"/>
        <w:shd w:val="clear" w:color="auto" w:fill="auto"/>
        <w:spacing w:line="240" w:lineRule="auto"/>
        <w:ind w:firstLine="668"/>
        <w:rPr>
          <w:color w:val="000000" w:themeColor="text1"/>
          <w:sz w:val="12"/>
          <w:szCs w:val="12"/>
        </w:rPr>
      </w:pPr>
    </w:p>
    <w:p w:rsidR="00FB3E22" w:rsidRPr="000C4486" w:rsidRDefault="00FB3E22" w:rsidP="000C4486">
      <w:pPr>
        <w:pStyle w:val="1fa"/>
        <w:shd w:val="clear" w:color="auto" w:fill="auto"/>
        <w:spacing w:line="240" w:lineRule="auto"/>
        <w:ind w:firstLine="668"/>
        <w:rPr>
          <w:color w:val="000000" w:themeColor="text1"/>
          <w:sz w:val="28"/>
          <w:szCs w:val="28"/>
        </w:rPr>
      </w:pPr>
      <w:r w:rsidRPr="000C4486">
        <w:rPr>
          <w:color w:val="000000" w:themeColor="text1"/>
          <w:sz w:val="28"/>
          <w:szCs w:val="28"/>
        </w:rPr>
        <w:t xml:space="preserve">Програма надає дієву допомогу жителям громади в покращенні житлових умов, зменшенні кількості довгобудів, а також сприяє роботі підприємств будівельної галузі та збереженню і створенню нових робочих місць. </w:t>
      </w:r>
    </w:p>
    <w:p w:rsidR="00FB3E22" w:rsidRPr="000C4486" w:rsidRDefault="00FB3E22" w:rsidP="000C4486">
      <w:pPr>
        <w:pStyle w:val="1f"/>
      </w:pPr>
      <w:bookmarkStart w:id="29" w:name="bookmark3"/>
    </w:p>
    <w:p w:rsidR="00FB3E22" w:rsidRPr="000C4486" w:rsidRDefault="00FB3E22" w:rsidP="000C4486">
      <w:pPr>
        <w:pStyle w:val="1f"/>
      </w:pPr>
      <w:r w:rsidRPr="000C4486">
        <w:t>Мета та завдання Програми</w:t>
      </w:r>
      <w:bookmarkEnd w:id="29"/>
    </w:p>
    <w:p w:rsidR="00FB3E22" w:rsidRPr="000C4486" w:rsidRDefault="00FB3E22" w:rsidP="000C4486">
      <w:pPr>
        <w:pStyle w:val="1f"/>
      </w:pPr>
      <w:r w:rsidRPr="000C4486">
        <w:t>Метою Програми є фінансова підтримка жителів громади у забезпеченні доступним житлом та покращенні існуючого житла через надання довгострокових пільгових (під 3 % річних) кредитів тим категоріям громадян, які потребують поліпшення умов проживання та мають право на користування таким позиками.</w:t>
      </w:r>
    </w:p>
    <w:p w:rsidR="00FB3E22" w:rsidRPr="000C4486" w:rsidRDefault="00FB3E22" w:rsidP="000C4486">
      <w:pPr>
        <w:pStyle w:val="1fa"/>
        <w:spacing w:line="240" w:lineRule="auto"/>
        <w:ind w:firstLine="669"/>
        <w:rPr>
          <w:color w:val="000000" w:themeColor="text1"/>
          <w:sz w:val="28"/>
          <w:szCs w:val="28"/>
        </w:rPr>
      </w:pPr>
    </w:p>
    <w:p w:rsidR="00FB3E22" w:rsidRPr="000C4486" w:rsidRDefault="00FB3E22" w:rsidP="000C4486">
      <w:pPr>
        <w:pStyle w:val="1f"/>
      </w:pPr>
      <w:r w:rsidRPr="000C4486">
        <w:t>Фінансування Програми</w:t>
      </w:r>
    </w:p>
    <w:p w:rsidR="00FB3E22" w:rsidRPr="000C4486" w:rsidRDefault="00FB3E22" w:rsidP="000C4486">
      <w:pPr>
        <w:pStyle w:val="1fa"/>
        <w:shd w:val="clear" w:color="auto" w:fill="auto"/>
        <w:spacing w:line="240" w:lineRule="auto"/>
        <w:rPr>
          <w:color w:val="000000" w:themeColor="text1"/>
          <w:sz w:val="28"/>
          <w:szCs w:val="28"/>
        </w:rPr>
      </w:pPr>
      <w:r w:rsidRPr="000C4486">
        <w:rPr>
          <w:color w:val="000000" w:themeColor="text1"/>
          <w:sz w:val="28"/>
          <w:szCs w:val="28"/>
        </w:rPr>
        <w:t xml:space="preserve">Джерела фінансування Програми визначено у додатку 1 до Програми і сформовано за рахунок: </w:t>
      </w:r>
    </w:p>
    <w:p w:rsidR="00FB3E22" w:rsidRPr="000C4486" w:rsidRDefault="00FB3E22" w:rsidP="000C4486">
      <w:pPr>
        <w:pStyle w:val="1fa"/>
        <w:widowControl/>
        <w:numPr>
          <w:ilvl w:val="0"/>
          <w:numId w:val="21"/>
        </w:numPr>
        <w:shd w:val="clear" w:color="auto" w:fill="auto"/>
        <w:suppressAutoHyphens w:val="0"/>
        <w:spacing w:line="240" w:lineRule="auto"/>
        <w:ind w:left="0"/>
        <w:contextualSpacing w:val="0"/>
        <w:rPr>
          <w:color w:val="000000" w:themeColor="text1"/>
          <w:sz w:val="28"/>
          <w:szCs w:val="28"/>
        </w:rPr>
      </w:pPr>
      <w:r w:rsidRPr="000C4486">
        <w:rPr>
          <w:color w:val="000000" w:themeColor="text1"/>
          <w:sz w:val="28"/>
          <w:szCs w:val="28"/>
        </w:rPr>
        <w:t xml:space="preserve">коштів акумульованих Фондом з державного, обласного, районного бюджетів; </w:t>
      </w:r>
    </w:p>
    <w:p w:rsidR="00FB3E22" w:rsidRPr="000C4486" w:rsidRDefault="00FB3E22" w:rsidP="000C4486">
      <w:pPr>
        <w:pStyle w:val="1fa"/>
        <w:widowControl/>
        <w:numPr>
          <w:ilvl w:val="0"/>
          <w:numId w:val="21"/>
        </w:numPr>
        <w:shd w:val="clear" w:color="auto" w:fill="auto"/>
        <w:suppressAutoHyphens w:val="0"/>
        <w:spacing w:line="240" w:lineRule="auto"/>
        <w:ind w:left="0"/>
        <w:contextualSpacing w:val="0"/>
        <w:rPr>
          <w:color w:val="000000" w:themeColor="text1"/>
          <w:sz w:val="28"/>
          <w:szCs w:val="28"/>
        </w:rPr>
      </w:pPr>
      <w:r w:rsidRPr="000C4486">
        <w:rPr>
          <w:color w:val="000000" w:themeColor="text1"/>
          <w:sz w:val="28"/>
          <w:szCs w:val="28"/>
        </w:rPr>
        <w:t xml:space="preserve">коштів місцевого бюджету ради (громади). </w:t>
      </w:r>
    </w:p>
    <w:p w:rsidR="00FB3E22" w:rsidRPr="000C4486" w:rsidRDefault="00FB3E22" w:rsidP="000C4486">
      <w:pPr>
        <w:pStyle w:val="1fa"/>
        <w:shd w:val="clear" w:color="auto" w:fill="auto"/>
        <w:spacing w:line="240" w:lineRule="auto"/>
        <w:rPr>
          <w:color w:val="000000" w:themeColor="text1"/>
          <w:sz w:val="12"/>
          <w:szCs w:val="12"/>
        </w:rPr>
      </w:pPr>
    </w:p>
    <w:p w:rsidR="00FB3E22" w:rsidRPr="000C4486" w:rsidRDefault="00FB3E22" w:rsidP="000C4486">
      <w:pPr>
        <w:pStyle w:val="1fa"/>
        <w:shd w:val="clear" w:color="auto" w:fill="auto"/>
        <w:spacing w:line="240" w:lineRule="auto"/>
        <w:rPr>
          <w:bCs/>
          <w:color w:val="000000" w:themeColor="text1"/>
          <w:sz w:val="28"/>
          <w:szCs w:val="28"/>
          <w:bdr w:val="none" w:sz="0" w:space="0" w:color="auto" w:frame="1"/>
        </w:rPr>
      </w:pPr>
      <w:r w:rsidRPr="000C4486">
        <w:rPr>
          <w:color w:val="000000" w:themeColor="text1"/>
          <w:sz w:val="28"/>
          <w:szCs w:val="28"/>
        </w:rPr>
        <w:t>Кошти, які виділяються радою на реалізацію цільової програми “Власний дім”, є зворотними і повертаються у розпорядження ради при поверненні кредитів позичальниками</w:t>
      </w:r>
      <w:r w:rsidRPr="000C4486">
        <w:rPr>
          <w:bCs/>
          <w:color w:val="000000" w:themeColor="text1"/>
          <w:sz w:val="28"/>
          <w:szCs w:val="28"/>
          <w:bdr w:val="none" w:sz="0" w:space="0" w:color="auto" w:frame="1"/>
        </w:rPr>
        <w:t>.</w:t>
      </w:r>
    </w:p>
    <w:p w:rsidR="004D68D9" w:rsidRPr="000C4486" w:rsidRDefault="004D68D9" w:rsidP="000C4486">
      <w:pPr>
        <w:pStyle w:val="1fa"/>
        <w:shd w:val="clear" w:color="auto" w:fill="auto"/>
        <w:spacing w:line="240" w:lineRule="auto"/>
        <w:rPr>
          <w:color w:val="000000" w:themeColor="text1"/>
          <w:sz w:val="28"/>
          <w:szCs w:val="28"/>
        </w:rPr>
      </w:pPr>
    </w:p>
    <w:p w:rsidR="00FB3E22" w:rsidRPr="000C4486" w:rsidRDefault="00FB3E22" w:rsidP="000C4486">
      <w:pPr>
        <w:pStyle w:val="1f"/>
      </w:pPr>
      <w:bookmarkStart w:id="30" w:name="n12"/>
      <w:bookmarkEnd w:id="30"/>
      <w:r w:rsidRPr="000C4486">
        <w:t>Кредитування Програми</w:t>
      </w:r>
    </w:p>
    <w:p w:rsidR="00FB3E22" w:rsidRPr="000C4486" w:rsidRDefault="00FB3E22" w:rsidP="000C4486">
      <w:pPr>
        <w:pStyle w:val="1fa"/>
        <w:shd w:val="clear" w:color="auto" w:fill="auto"/>
        <w:spacing w:line="240" w:lineRule="auto"/>
        <w:ind w:firstLine="669"/>
        <w:rPr>
          <w:color w:val="000000" w:themeColor="text1"/>
          <w:sz w:val="28"/>
          <w:szCs w:val="28"/>
        </w:rPr>
      </w:pPr>
      <w:r w:rsidRPr="000C4486">
        <w:rPr>
          <w:color w:val="000000" w:themeColor="text1"/>
          <w:sz w:val="28"/>
          <w:szCs w:val="28"/>
        </w:rPr>
        <w:t xml:space="preserve">Кредитування по Програмі здійснюється за наступними напрямками: </w:t>
      </w:r>
    </w:p>
    <w:p w:rsidR="00FB3E22" w:rsidRPr="000C4486" w:rsidRDefault="00FB3E22" w:rsidP="000C4486">
      <w:pPr>
        <w:pStyle w:val="1fa"/>
        <w:spacing w:line="240" w:lineRule="auto"/>
        <w:ind w:firstLine="669"/>
        <w:rPr>
          <w:color w:val="000000" w:themeColor="text1"/>
          <w:sz w:val="28"/>
          <w:szCs w:val="28"/>
        </w:rPr>
      </w:pPr>
      <w:r w:rsidRPr="000C4486">
        <w:rPr>
          <w:color w:val="000000" w:themeColor="text1"/>
          <w:sz w:val="28"/>
          <w:szCs w:val="28"/>
        </w:rPr>
        <w:t xml:space="preserve">- для будівництва нового житлового будинку у розмірі до 400,0 (чотириста) тис. гривень терміном до 15 років; </w:t>
      </w:r>
    </w:p>
    <w:p w:rsidR="00FB3E22" w:rsidRPr="000C4486" w:rsidRDefault="00FB3E22" w:rsidP="000C4486">
      <w:pPr>
        <w:pStyle w:val="1fa"/>
        <w:spacing w:line="240" w:lineRule="auto"/>
        <w:ind w:firstLine="669"/>
        <w:rPr>
          <w:color w:val="000000" w:themeColor="text1"/>
          <w:sz w:val="28"/>
          <w:szCs w:val="28"/>
        </w:rPr>
      </w:pPr>
      <w:r w:rsidRPr="000C4486">
        <w:rPr>
          <w:color w:val="000000" w:themeColor="text1"/>
          <w:sz w:val="28"/>
          <w:szCs w:val="28"/>
        </w:rPr>
        <w:t xml:space="preserve">- для добудови, реконструкції, капітального ремонту житла – до 250 (двісті) тис. гривень терміном до 10 років; </w:t>
      </w:r>
    </w:p>
    <w:p w:rsidR="00FB3E22" w:rsidRPr="000C4486" w:rsidRDefault="00FB3E22" w:rsidP="000C4486">
      <w:pPr>
        <w:pStyle w:val="1fa"/>
        <w:spacing w:line="240" w:lineRule="auto"/>
        <w:ind w:firstLine="669"/>
        <w:rPr>
          <w:color w:val="000000" w:themeColor="text1"/>
          <w:sz w:val="28"/>
          <w:szCs w:val="28"/>
        </w:rPr>
      </w:pPr>
      <w:r w:rsidRPr="000C4486">
        <w:rPr>
          <w:color w:val="000000" w:themeColor="text1"/>
          <w:sz w:val="28"/>
          <w:szCs w:val="28"/>
        </w:rPr>
        <w:t xml:space="preserve">- для придбання готового або незавершеного будівництва житла (будинку або квартири) у обсязі до 300,0 (триста) тис. гривень, а також на його подальшу добудову, реконструкцію та капітальний ремонт у сумі 50 (п’ятдесят) тис. </w:t>
      </w:r>
      <w:r w:rsidRPr="000C4486">
        <w:rPr>
          <w:color w:val="000000" w:themeColor="text1"/>
          <w:sz w:val="28"/>
          <w:szCs w:val="28"/>
        </w:rPr>
        <w:lastRenderedPageBreak/>
        <w:t>гривень терміном до 15 років;</w:t>
      </w:r>
    </w:p>
    <w:p w:rsidR="00FB3E22" w:rsidRPr="000C4486" w:rsidRDefault="00FB3E22" w:rsidP="000C4486">
      <w:pPr>
        <w:pStyle w:val="1fa"/>
        <w:spacing w:line="240" w:lineRule="auto"/>
        <w:ind w:firstLine="669"/>
        <w:rPr>
          <w:color w:val="000000" w:themeColor="text1"/>
          <w:sz w:val="28"/>
          <w:szCs w:val="28"/>
        </w:rPr>
      </w:pPr>
      <w:r w:rsidRPr="000C4486">
        <w:rPr>
          <w:color w:val="000000" w:themeColor="text1"/>
          <w:sz w:val="28"/>
          <w:szCs w:val="28"/>
        </w:rPr>
        <w:t>- для будівництва інженерних мереж (газопостачання,  водопостачання, водовідведення, електрозабезпечення, опалення: в тому числі встановлення твердопаливного котла, топки та інше) з підключенням їх до існуючих комунікацій і за їх межами (індивідуально) у сумі до 100,0 (сто) тис. гривень з терміном повернення  до 8 (восьми) років.</w:t>
      </w:r>
    </w:p>
    <w:p w:rsidR="00FB3E22" w:rsidRPr="000C4486" w:rsidRDefault="00FB3E22" w:rsidP="000C4486">
      <w:pPr>
        <w:pStyle w:val="1fa"/>
        <w:spacing w:line="240" w:lineRule="auto"/>
        <w:ind w:firstLine="669"/>
        <w:rPr>
          <w:color w:val="000000" w:themeColor="text1"/>
          <w:sz w:val="28"/>
          <w:szCs w:val="28"/>
        </w:rPr>
      </w:pPr>
      <w:r w:rsidRPr="000C4486">
        <w:rPr>
          <w:color w:val="000000" w:themeColor="text1"/>
          <w:sz w:val="28"/>
          <w:szCs w:val="28"/>
        </w:rPr>
        <w:t xml:space="preserve">впровадження </w:t>
      </w:r>
      <w:proofErr w:type="spellStart"/>
      <w:r w:rsidRPr="000C4486">
        <w:rPr>
          <w:color w:val="000000" w:themeColor="text1"/>
          <w:sz w:val="28"/>
          <w:szCs w:val="28"/>
        </w:rPr>
        <w:t>енергоефективних</w:t>
      </w:r>
      <w:proofErr w:type="spellEnd"/>
      <w:r w:rsidRPr="000C4486">
        <w:rPr>
          <w:color w:val="000000" w:themeColor="text1"/>
          <w:sz w:val="28"/>
          <w:szCs w:val="28"/>
        </w:rPr>
        <w:t xml:space="preserve"> та енергозберігаючих технологій, а саме: </w:t>
      </w:r>
    </w:p>
    <w:p w:rsidR="00FB3E22" w:rsidRPr="000C4486" w:rsidRDefault="00FB3E22" w:rsidP="000C4486">
      <w:pPr>
        <w:pStyle w:val="1fa"/>
        <w:spacing w:line="240" w:lineRule="auto"/>
        <w:ind w:firstLine="669"/>
        <w:rPr>
          <w:color w:val="000000" w:themeColor="text1"/>
          <w:sz w:val="28"/>
          <w:szCs w:val="28"/>
        </w:rPr>
      </w:pPr>
      <w:r w:rsidRPr="000C4486">
        <w:rPr>
          <w:color w:val="000000" w:themeColor="text1"/>
          <w:sz w:val="28"/>
          <w:szCs w:val="28"/>
        </w:rPr>
        <w:t>- для утеплення фасаду, даху, заміну зовнішніх дверей та вікон будинку або квартири у сумі до 100,0 (сто) тис. гривень із терміном повернення до 8 (восьми) років;</w:t>
      </w:r>
    </w:p>
    <w:p w:rsidR="00FB3E22" w:rsidRPr="000C4486" w:rsidRDefault="00FB3E22" w:rsidP="000C4486">
      <w:pPr>
        <w:pStyle w:val="1fa"/>
        <w:spacing w:line="240" w:lineRule="auto"/>
        <w:ind w:firstLine="669"/>
        <w:rPr>
          <w:color w:val="000000" w:themeColor="text1"/>
          <w:sz w:val="28"/>
          <w:szCs w:val="28"/>
        </w:rPr>
      </w:pPr>
      <w:r w:rsidRPr="000C4486">
        <w:rPr>
          <w:color w:val="000000" w:themeColor="text1"/>
          <w:sz w:val="28"/>
          <w:szCs w:val="28"/>
        </w:rPr>
        <w:t>- для ремонту даху із заміною покрівлі та водостічної системи (без заміни будівельних конструкцій даху) у сумі до 100,0 (сто) тис. гривень з терміном повернення до 8 (восьми) років;</w:t>
      </w:r>
    </w:p>
    <w:p w:rsidR="00FB3E22" w:rsidRPr="000C4486" w:rsidRDefault="00FB3E22" w:rsidP="000C4486">
      <w:pPr>
        <w:pStyle w:val="1fa"/>
        <w:shd w:val="clear" w:color="auto" w:fill="auto"/>
        <w:spacing w:line="240" w:lineRule="auto"/>
        <w:ind w:firstLine="668"/>
        <w:rPr>
          <w:b/>
          <w:color w:val="000000" w:themeColor="text1"/>
          <w:sz w:val="28"/>
          <w:szCs w:val="28"/>
        </w:rPr>
      </w:pPr>
      <w:r w:rsidRPr="000C4486">
        <w:rPr>
          <w:color w:val="000000" w:themeColor="text1"/>
          <w:sz w:val="28"/>
          <w:szCs w:val="28"/>
        </w:rPr>
        <w:t>- для встановлення або ремонту даху із заміною покрівлі, будівельних конструкцій та водостічної системи у сумі до 145,0 (сто сорок п’ять) тис. гривень з терміном повернення до 10 (десяти) років.</w:t>
      </w:r>
    </w:p>
    <w:p w:rsidR="00FB3E22" w:rsidRPr="000C4486" w:rsidRDefault="00FB3E22" w:rsidP="000C4486">
      <w:pPr>
        <w:pStyle w:val="1fa"/>
        <w:shd w:val="clear" w:color="auto" w:fill="auto"/>
        <w:spacing w:line="240" w:lineRule="auto"/>
        <w:rPr>
          <w:color w:val="000000" w:themeColor="text1"/>
          <w:sz w:val="28"/>
          <w:szCs w:val="28"/>
        </w:rPr>
      </w:pPr>
      <w:r w:rsidRPr="000C4486">
        <w:rPr>
          <w:color w:val="000000" w:themeColor="text1"/>
          <w:sz w:val="28"/>
          <w:szCs w:val="28"/>
        </w:rPr>
        <w:t>Розподіл обсягів пільгового кредитування передбачається здійснювати у відповідності до фінансування Програми з бюджету ради (громади).</w:t>
      </w:r>
    </w:p>
    <w:p w:rsidR="00FB3E22" w:rsidRPr="000C4486" w:rsidRDefault="00FB3E22" w:rsidP="000C4486">
      <w:pPr>
        <w:pStyle w:val="1f"/>
      </w:pPr>
    </w:p>
    <w:p w:rsidR="00FB3E22" w:rsidRPr="000C4486" w:rsidRDefault="00FB3E22" w:rsidP="000C4486">
      <w:pPr>
        <w:pStyle w:val="1f"/>
      </w:pPr>
      <w:r w:rsidRPr="000C4486">
        <w:t>Реалізація Програми</w:t>
      </w:r>
    </w:p>
    <w:p w:rsidR="00FB3E22" w:rsidRPr="000C4486" w:rsidRDefault="00FB3E22" w:rsidP="000C4486">
      <w:pPr>
        <w:pStyle w:val="1fa"/>
        <w:shd w:val="clear" w:color="auto" w:fill="auto"/>
        <w:spacing w:line="240" w:lineRule="auto"/>
        <w:rPr>
          <w:color w:val="000000" w:themeColor="text1"/>
          <w:sz w:val="28"/>
          <w:szCs w:val="28"/>
        </w:rPr>
      </w:pPr>
      <w:r w:rsidRPr="000C4486">
        <w:rPr>
          <w:color w:val="000000" w:themeColor="text1"/>
          <w:sz w:val="28"/>
          <w:szCs w:val="28"/>
        </w:rPr>
        <w:t xml:space="preserve">Реалізація Програми здійснюється обласним фондом інвестування об'єктів соціальної сфери та промисловості, створеним розпорядженням голови Закарпатської обласної державної адміністрації від 21.04.99 № 166 </w:t>
      </w:r>
      <w:proofErr w:type="spellStart"/>
      <w:r w:rsidRPr="000C4486">
        <w:rPr>
          <w:color w:val="000000" w:themeColor="text1"/>
          <w:sz w:val="28"/>
          <w:szCs w:val="28"/>
        </w:rPr>
        <w:t>„Про</w:t>
      </w:r>
      <w:proofErr w:type="spellEnd"/>
      <w:r w:rsidRPr="000C4486">
        <w:rPr>
          <w:color w:val="000000" w:themeColor="text1"/>
          <w:sz w:val="28"/>
          <w:szCs w:val="28"/>
        </w:rPr>
        <w:t xml:space="preserve"> обласний фонд інвестування об'єктів соціальної сфери та промисловості" та відповідною радою.</w:t>
      </w:r>
    </w:p>
    <w:p w:rsidR="00FB3E22" w:rsidRPr="000C4486" w:rsidRDefault="00FB3E22" w:rsidP="000C4486">
      <w:pPr>
        <w:spacing w:after="0" w:line="240" w:lineRule="auto"/>
        <w:ind w:firstLine="880"/>
        <w:rPr>
          <w:rFonts w:ascii="Times New Roman" w:eastAsia="Times New Roman" w:hAnsi="Times New Roman" w:cs="Times New Roman"/>
          <w:color w:val="000000" w:themeColor="text1"/>
          <w:sz w:val="25"/>
          <w:szCs w:val="25"/>
          <w:lang w:val="uk-UA" w:eastAsia="ru-RU"/>
        </w:rPr>
      </w:pPr>
    </w:p>
    <w:p w:rsidR="00FB3E22" w:rsidRPr="000C4486" w:rsidRDefault="00FB3E22" w:rsidP="000C4486">
      <w:pPr>
        <w:spacing w:after="0" w:line="240" w:lineRule="auto"/>
        <w:rPr>
          <w:rFonts w:ascii="Times New Roman" w:eastAsia="Times New Roman" w:hAnsi="Times New Roman" w:cs="Times New Roman"/>
          <w:color w:val="000000" w:themeColor="text1"/>
          <w:sz w:val="25"/>
          <w:szCs w:val="25"/>
          <w:lang w:val="uk-UA" w:eastAsia="ru-RU"/>
        </w:rPr>
      </w:pPr>
    </w:p>
    <w:p w:rsidR="00F90AB3" w:rsidRPr="000C4486" w:rsidRDefault="00F90AB3" w:rsidP="000C4486">
      <w:pPr>
        <w:spacing w:after="0" w:line="240" w:lineRule="auto"/>
        <w:rPr>
          <w:rFonts w:ascii="Times New Roman" w:eastAsia="Times New Roman" w:hAnsi="Times New Roman" w:cs="Times New Roman"/>
          <w:color w:val="000000" w:themeColor="text1"/>
          <w:sz w:val="32"/>
          <w:szCs w:val="26"/>
          <w:lang w:val="uk-UA" w:eastAsia="ru-RU"/>
        </w:rPr>
      </w:pPr>
    </w:p>
    <w:p w:rsidR="00F90AB3" w:rsidRPr="000C4486" w:rsidRDefault="00F90AB3" w:rsidP="000C4486">
      <w:pPr>
        <w:spacing w:after="0" w:line="240" w:lineRule="auto"/>
        <w:rPr>
          <w:rFonts w:ascii="Times New Roman" w:eastAsia="Times New Roman" w:hAnsi="Times New Roman" w:cs="Times New Roman"/>
          <w:color w:val="000000" w:themeColor="text1"/>
          <w:sz w:val="32"/>
          <w:szCs w:val="26"/>
          <w:lang w:val="uk-UA" w:eastAsia="ru-RU"/>
        </w:rPr>
        <w:sectPr w:rsidR="00F90AB3" w:rsidRPr="000C4486">
          <w:pgSz w:w="11906" w:h="16838"/>
          <w:pgMar w:top="1134" w:right="506" w:bottom="1134" w:left="1701" w:header="708" w:footer="708" w:gutter="0"/>
          <w:cols w:space="720"/>
        </w:sectPr>
      </w:pPr>
    </w:p>
    <w:p w:rsidR="00132C80" w:rsidRPr="000C4486" w:rsidRDefault="00132C80" w:rsidP="000C4486">
      <w:pPr>
        <w:spacing w:after="0" w:line="240" w:lineRule="auto"/>
        <w:rPr>
          <w:rFonts w:ascii="Times New Roman" w:hAnsi="Times New Roman" w:cs="Times New Roman"/>
          <w:color w:val="000000" w:themeColor="text1"/>
          <w:lang w:val="uk-UA"/>
        </w:rPr>
      </w:pPr>
    </w:p>
    <w:tbl>
      <w:tblPr>
        <w:tblW w:w="0" w:type="auto"/>
        <w:jc w:val="right"/>
        <w:tblInd w:w="-207" w:type="dxa"/>
        <w:tblLook w:val="01E0" w:firstRow="1" w:lastRow="1" w:firstColumn="1" w:lastColumn="1" w:noHBand="0" w:noVBand="0"/>
      </w:tblPr>
      <w:tblGrid>
        <w:gridCol w:w="2763"/>
      </w:tblGrid>
      <w:tr w:rsidR="000C4486" w:rsidRPr="000C4486" w:rsidTr="00CA7763">
        <w:trPr>
          <w:trHeight w:val="846"/>
          <w:jc w:val="right"/>
        </w:trPr>
        <w:tc>
          <w:tcPr>
            <w:tcW w:w="2763" w:type="dxa"/>
          </w:tcPr>
          <w:p w:rsidR="00CA7763" w:rsidRPr="000C4486" w:rsidRDefault="00132C80" w:rsidP="000C4486">
            <w:pPr>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rPr>
              <w:br w:type="page"/>
            </w:r>
            <w:r w:rsidRPr="000C4486">
              <w:rPr>
                <w:rFonts w:ascii="Times New Roman" w:hAnsi="Times New Roman" w:cs="Times New Roman"/>
                <w:b/>
                <w:color w:val="000000" w:themeColor="text1"/>
                <w:lang w:val="uk-UA"/>
              </w:rPr>
              <w:br w:type="page"/>
            </w:r>
            <w:r w:rsidR="005B6ADB" w:rsidRPr="000C4486">
              <w:rPr>
                <w:rFonts w:ascii="Times New Roman" w:hAnsi="Times New Roman" w:cs="Times New Roman"/>
                <w:b/>
                <w:color w:val="000000" w:themeColor="text1"/>
                <w:sz w:val="24"/>
                <w:szCs w:val="24"/>
                <w:lang w:val="uk-UA"/>
              </w:rPr>
              <w:t>Додаток  №1</w:t>
            </w:r>
            <w:r w:rsidRPr="000C4486">
              <w:rPr>
                <w:rFonts w:ascii="Times New Roman" w:hAnsi="Times New Roman" w:cs="Times New Roman"/>
                <w:b/>
                <w:color w:val="000000" w:themeColor="text1"/>
                <w:sz w:val="24"/>
                <w:szCs w:val="24"/>
                <w:lang w:val="uk-UA"/>
              </w:rPr>
              <w:t xml:space="preserve">   </w:t>
            </w:r>
          </w:p>
          <w:p w:rsidR="00132C80" w:rsidRPr="000C4486" w:rsidRDefault="00132C80" w:rsidP="000C4486">
            <w:pPr>
              <w:spacing w:after="0" w:line="240" w:lineRule="auto"/>
              <w:jc w:val="center"/>
              <w:rPr>
                <w:rFonts w:ascii="Times New Roman" w:eastAsia="Times New Roman" w:hAnsi="Times New Roman" w:cs="Times New Roman"/>
                <w:color w:val="000000" w:themeColor="text1"/>
                <w:lang w:val="uk-UA"/>
              </w:rPr>
            </w:pPr>
            <w:r w:rsidRPr="000C4486">
              <w:rPr>
                <w:rFonts w:ascii="Times New Roman" w:hAnsi="Times New Roman" w:cs="Times New Roman"/>
                <w:b/>
                <w:color w:val="000000" w:themeColor="text1"/>
                <w:sz w:val="24"/>
                <w:szCs w:val="24"/>
                <w:lang w:val="uk-UA"/>
              </w:rPr>
              <w:t xml:space="preserve">  до програми</w:t>
            </w:r>
          </w:p>
        </w:tc>
      </w:tr>
    </w:tbl>
    <w:p w:rsidR="00132C80" w:rsidRPr="000C4486" w:rsidRDefault="00132C80" w:rsidP="000C4486">
      <w:pPr>
        <w:spacing w:after="0" w:line="240" w:lineRule="auto"/>
        <w:rPr>
          <w:rFonts w:ascii="Times New Roman" w:hAnsi="Times New Roman" w:cs="Times New Roman"/>
          <w:b/>
          <w:color w:val="000000" w:themeColor="text1"/>
          <w:sz w:val="32"/>
          <w:szCs w:val="32"/>
          <w:lang w:val="uk-UA"/>
        </w:rPr>
      </w:pPr>
    </w:p>
    <w:p w:rsidR="00FB3E22" w:rsidRPr="000C4486" w:rsidRDefault="00FB3E22" w:rsidP="000C4486">
      <w:pPr>
        <w:pStyle w:val="af7"/>
        <w:spacing w:after="0" w:line="240" w:lineRule="auto"/>
        <w:rPr>
          <w:color w:val="000000" w:themeColor="text1"/>
        </w:rPr>
      </w:pPr>
    </w:p>
    <w:tbl>
      <w:tblPr>
        <w:tblW w:w="1473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6"/>
        <w:gridCol w:w="1275"/>
        <w:gridCol w:w="1417"/>
        <w:gridCol w:w="1276"/>
        <w:gridCol w:w="1276"/>
        <w:gridCol w:w="1275"/>
        <w:gridCol w:w="1418"/>
        <w:gridCol w:w="1276"/>
      </w:tblGrid>
      <w:tr w:rsidR="000C4486" w:rsidRPr="000C4486" w:rsidTr="004D68D9">
        <w:trPr>
          <w:cantSplit/>
        </w:trPr>
        <w:tc>
          <w:tcPr>
            <w:tcW w:w="5526" w:type="dxa"/>
            <w:vMerge w:val="restart"/>
            <w:tcBorders>
              <w:top w:val="single" w:sz="4" w:space="0" w:color="auto"/>
              <w:left w:val="single" w:sz="4" w:space="0" w:color="auto"/>
              <w:bottom w:val="single" w:sz="4" w:space="0" w:color="auto"/>
              <w:right w:val="single" w:sz="4" w:space="0" w:color="auto"/>
            </w:tcBorders>
            <w:vAlign w:val="center"/>
            <w:hideMark/>
          </w:tcPr>
          <w:p w:rsidR="00FB3E22" w:rsidRPr="000C4486" w:rsidRDefault="00FB3E22" w:rsidP="000C4486">
            <w:pPr>
              <w:tabs>
                <w:tab w:val="left" w:pos="5520"/>
              </w:tabs>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t>Показники:</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FB3E22" w:rsidRPr="000C4486" w:rsidRDefault="00FB3E22" w:rsidP="000C4486">
            <w:pPr>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t>Один.</w:t>
            </w:r>
          </w:p>
          <w:p w:rsidR="00FB3E22" w:rsidRPr="000C4486" w:rsidRDefault="00FB3E22" w:rsidP="000C4486">
            <w:pPr>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t>виміру</w:t>
            </w:r>
          </w:p>
        </w:tc>
        <w:tc>
          <w:tcPr>
            <w:tcW w:w="6662" w:type="dxa"/>
            <w:gridSpan w:val="5"/>
            <w:tcBorders>
              <w:top w:val="single" w:sz="4" w:space="0" w:color="auto"/>
              <w:left w:val="single" w:sz="4" w:space="0" w:color="auto"/>
              <w:bottom w:val="single" w:sz="4" w:space="0" w:color="auto"/>
              <w:right w:val="single" w:sz="4" w:space="0" w:color="auto"/>
            </w:tcBorders>
            <w:vAlign w:val="center"/>
            <w:hideMark/>
          </w:tcPr>
          <w:p w:rsidR="00FB3E22" w:rsidRPr="000C4486" w:rsidRDefault="00FB3E22" w:rsidP="000C4486">
            <w:pPr>
              <w:spacing w:after="0" w:line="240" w:lineRule="auto"/>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t xml:space="preserve">                                        За роками</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B3E22" w:rsidRPr="000C4486" w:rsidRDefault="00FB3E22" w:rsidP="000C4486">
            <w:pPr>
              <w:tabs>
                <w:tab w:val="left" w:pos="5520"/>
              </w:tabs>
              <w:spacing w:after="0" w:line="240" w:lineRule="auto"/>
              <w:rPr>
                <w:rFonts w:ascii="Times New Roman" w:hAnsi="Times New Roman" w:cs="Times New Roman"/>
                <w:b/>
                <w:caps/>
                <w:color w:val="000000" w:themeColor="text1"/>
                <w:sz w:val="24"/>
                <w:szCs w:val="24"/>
                <w:lang w:val="uk-UA"/>
              </w:rPr>
            </w:pPr>
            <w:r w:rsidRPr="000C4486">
              <w:rPr>
                <w:rFonts w:ascii="Times New Roman" w:hAnsi="Times New Roman" w:cs="Times New Roman"/>
                <w:b/>
                <w:caps/>
                <w:color w:val="000000" w:themeColor="text1"/>
                <w:sz w:val="24"/>
                <w:szCs w:val="24"/>
                <w:lang w:val="uk-UA"/>
              </w:rPr>
              <w:t>Всього:</w:t>
            </w:r>
          </w:p>
          <w:p w:rsidR="00FB3E22" w:rsidRPr="000C4486" w:rsidRDefault="00FB3E22" w:rsidP="000C4486">
            <w:pPr>
              <w:tabs>
                <w:tab w:val="left" w:pos="5520"/>
              </w:tabs>
              <w:spacing w:after="0" w:line="240" w:lineRule="auto"/>
              <w:jc w:val="center"/>
              <w:rPr>
                <w:rFonts w:ascii="Times New Roman" w:hAnsi="Times New Roman" w:cs="Times New Roman"/>
                <w:color w:val="000000" w:themeColor="text1"/>
                <w:sz w:val="24"/>
                <w:szCs w:val="24"/>
                <w:lang w:val="uk-UA"/>
              </w:rPr>
            </w:pPr>
          </w:p>
        </w:tc>
      </w:tr>
      <w:tr w:rsidR="000C4486" w:rsidRPr="000C4486" w:rsidTr="004D68D9">
        <w:trPr>
          <w:cantSplit/>
        </w:trPr>
        <w:tc>
          <w:tcPr>
            <w:tcW w:w="5526" w:type="dxa"/>
            <w:vMerge/>
            <w:tcBorders>
              <w:top w:val="single" w:sz="4" w:space="0" w:color="auto"/>
              <w:left w:val="single" w:sz="4" w:space="0" w:color="auto"/>
              <w:bottom w:val="single" w:sz="4" w:space="0" w:color="auto"/>
              <w:right w:val="single" w:sz="4" w:space="0" w:color="auto"/>
            </w:tcBorders>
            <w:vAlign w:val="center"/>
            <w:hideMark/>
          </w:tcPr>
          <w:p w:rsidR="00FB3E22" w:rsidRPr="000C4486" w:rsidRDefault="00FB3E22" w:rsidP="000C4486">
            <w:pPr>
              <w:spacing w:after="0" w:line="240" w:lineRule="auto"/>
              <w:rPr>
                <w:rFonts w:ascii="Times New Roman" w:hAnsi="Times New Roman" w:cs="Times New Roman"/>
                <w:b/>
                <w:color w:val="000000" w:themeColor="text1"/>
                <w:sz w:val="24"/>
                <w:szCs w:val="24"/>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B3E22" w:rsidRPr="000C4486" w:rsidRDefault="00FB3E22" w:rsidP="000C4486">
            <w:pPr>
              <w:spacing w:after="0" w:line="240" w:lineRule="auto"/>
              <w:rPr>
                <w:rFonts w:ascii="Times New Roman" w:hAnsi="Times New Roman" w:cs="Times New Roman"/>
                <w:b/>
                <w:color w:val="000000" w:themeColor="text1"/>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B3E22" w:rsidRPr="000C4486" w:rsidRDefault="00FB3E22" w:rsidP="000C4486">
            <w:pPr>
              <w:tabs>
                <w:tab w:val="left" w:pos="5520"/>
              </w:tabs>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t>2021</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E22" w:rsidRPr="000C4486" w:rsidRDefault="00FB3E22" w:rsidP="000C4486">
            <w:pPr>
              <w:tabs>
                <w:tab w:val="left" w:pos="5520"/>
              </w:tabs>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t>2022</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E22" w:rsidRPr="000C4486" w:rsidRDefault="00FB3E22" w:rsidP="000C4486">
            <w:pPr>
              <w:tabs>
                <w:tab w:val="left" w:pos="5520"/>
              </w:tabs>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t>2023</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3E22" w:rsidRPr="000C4486" w:rsidRDefault="00FB3E22" w:rsidP="000C4486">
            <w:pPr>
              <w:tabs>
                <w:tab w:val="left" w:pos="5520"/>
              </w:tabs>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t>2024</w:t>
            </w:r>
          </w:p>
        </w:tc>
        <w:tc>
          <w:tcPr>
            <w:tcW w:w="1418" w:type="dxa"/>
            <w:tcBorders>
              <w:top w:val="single" w:sz="4" w:space="0" w:color="auto"/>
              <w:left w:val="single" w:sz="4" w:space="0" w:color="auto"/>
              <w:bottom w:val="single" w:sz="4" w:space="0" w:color="auto"/>
              <w:right w:val="single" w:sz="4" w:space="0" w:color="auto"/>
            </w:tcBorders>
            <w:hideMark/>
          </w:tcPr>
          <w:p w:rsidR="00FB3E22" w:rsidRPr="000C4486" w:rsidRDefault="00FB3E22" w:rsidP="000C4486">
            <w:pPr>
              <w:spacing w:after="0" w:line="240" w:lineRule="auto"/>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t xml:space="preserve">     2025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B3E22" w:rsidRPr="000C4486" w:rsidRDefault="00FB3E22" w:rsidP="000C4486">
            <w:pPr>
              <w:spacing w:after="0" w:line="240" w:lineRule="auto"/>
              <w:rPr>
                <w:rFonts w:ascii="Times New Roman" w:hAnsi="Times New Roman" w:cs="Times New Roman"/>
                <w:color w:val="000000" w:themeColor="text1"/>
                <w:sz w:val="24"/>
                <w:szCs w:val="24"/>
                <w:lang w:val="uk-UA"/>
              </w:rPr>
            </w:pPr>
          </w:p>
        </w:tc>
      </w:tr>
      <w:tr w:rsidR="000C4486" w:rsidRPr="000C4486" w:rsidTr="004D68D9">
        <w:trPr>
          <w:cantSplit/>
          <w:trHeight w:val="251"/>
        </w:trPr>
        <w:tc>
          <w:tcPr>
            <w:tcW w:w="5526" w:type="dxa"/>
            <w:tcBorders>
              <w:top w:val="single" w:sz="4" w:space="0" w:color="auto"/>
              <w:left w:val="single" w:sz="4" w:space="0" w:color="auto"/>
              <w:bottom w:val="single" w:sz="4" w:space="0" w:color="auto"/>
              <w:right w:val="single" w:sz="4" w:space="0" w:color="auto"/>
            </w:tcBorders>
            <w:vAlign w:val="center"/>
            <w:hideMark/>
          </w:tcPr>
          <w:p w:rsidR="00FB3E22" w:rsidRPr="000C4486" w:rsidRDefault="00FB3E22" w:rsidP="000C4486">
            <w:pPr>
              <w:pStyle w:val="5"/>
              <w:spacing w:before="0"/>
              <w:rPr>
                <w:rFonts w:ascii="Times New Roman" w:hAnsi="Times New Roman" w:cs="Times New Roman"/>
                <w:color w:val="000000" w:themeColor="text1"/>
                <w:lang w:eastAsia="en-US"/>
              </w:rPr>
            </w:pPr>
            <w:r w:rsidRPr="000C4486">
              <w:rPr>
                <w:rFonts w:ascii="Times New Roman" w:hAnsi="Times New Roman" w:cs="Times New Roman"/>
                <w:color w:val="000000" w:themeColor="text1"/>
                <w:lang w:eastAsia="en-US"/>
              </w:rPr>
              <w:t xml:space="preserve">1. Фінансування </w:t>
            </w:r>
            <w:r w:rsidRPr="000C4486">
              <w:rPr>
                <w:rFonts w:ascii="Times New Roman" w:hAnsi="Times New Roman" w:cs="Times New Roman"/>
                <w:caps/>
                <w:color w:val="000000" w:themeColor="text1"/>
                <w:lang w:eastAsia="en-US"/>
              </w:rPr>
              <w:t>п</w:t>
            </w:r>
            <w:r w:rsidRPr="000C4486">
              <w:rPr>
                <w:rFonts w:ascii="Times New Roman" w:hAnsi="Times New Roman" w:cs="Times New Roman"/>
                <w:color w:val="000000" w:themeColor="text1"/>
                <w:lang w:eastAsia="en-US"/>
              </w:rPr>
              <w:t>рограми:</w:t>
            </w:r>
          </w:p>
        </w:tc>
        <w:tc>
          <w:tcPr>
            <w:tcW w:w="1275" w:type="dxa"/>
            <w:tcBorders>
              <w:top w:val="single" w:sz="4" w:space="0" w:color="auto"/>
              <w:left w:val="single" w:sz="4" w:space="0" w:color="auto"/>
              <w:bottom w:val="single" w:sz="4" w:space="0" w:color="auto"/>
              <w:right w:val="single" w:sz="4" w:space="0" w:color="auto"/>
            </w:tcBorders>
          </w:tcPr>
          <w:p w:rsidR="00FB3E22" w:rsidRPr="000C4486" w:rsidRDefault="00FB3E22" w:rsidP="000C4486">
            <w:pPr>
              <w:tabs>
                <w:tab w:val="left" w:pos="5520"/>
              </w:tabs>
              <w:spacing w:after="0" w:line="240" w:lineRule="auto"/>
              <w:jc w:val="center"/>
              <w:rPr>
                <w:rFonts w:ascii="Times New Roman" w:hAnsi="Times New Roman" w:cs="Times New Roman"/>
                <w:color w:val="000000" w:themeColor="text1"/>
                <w:sz w:val="24"/>
                <w:szCs w:val="24"/>
                <w:lang w:val="uk-UA"/>
              </w:rPr>
            </w:pPr>
          </w:p>
        </w:tc>
        <w:tc>
          <w:tcPr>
            <w:tcW w:w="1417" w:type="dxa"/>
            <w:tcBorders>
              <w:top w:val="single" w:sz="4" w:space="0" w:color="auto"/>
              <w:left w:val="single" w:sz="4" w:space="0" w:color="auto"/>
              <w:bottom w:val="single" w:sz="4" w:space="0" w:color="auto"/>
              <w:right w:val="single" w:sz="4" w:space="0" w:color="auto"/>
            </w:tcBorders>
          </w:tcPr>
          <w:p w:rsidR="00FB3E22" w:rsidRPr="000C4486" w:rsidRDefault="00FB3E22" w:rsidP="000C4486">
            <w:pPr>
              <w:tabs>
                <w:tab w:val="left" w:pos="5520"/>
              </w:tabs>
              <w:spacing w:after="0" w:line="240" w:lineRule="auto"/>
              <w:jc w:val="center"/>
              <w:rPr>
                <w:rFonts w:ascii="Times New Roman" w:hAnsi="Times New Roman" w:cs="Times New Roman"/>
                <w:color w:val="000000" w:themeColor="text1"/>
                <w:sz w:val="24"/>
                <w:szCs w:val="24"/>
                <w:lang w:val="uk-UA"/>
              </w:rPr>
            </w:pPr>
          </w:p>
        </w:tc>
        <w:tc>
          <w:tcPr>
            <w:tcW w:w="1276" w:type="dxa"/>
            <w:tcBorders>
              <w:top w:val="single" w:sz="4" w:space="0" w:color="auto"/>
              <w:left w:val="single" w:sz="4" w:space="0" w:color="auto"/>
              <w:bottom w:val="single" w:sz="4" w:space="0" w:color="auto"/>
              <w:right w:val="single" w:sz="4" w:space="0" w:color="auto"/>
            </w:tcBorders>
          </w:tcPr>
          <w:p w:rsidR="00FB3E22" w:rsidRPr="000C4486" w:rsidRDefault="00FB3E22" w:rsidP="000C4486">
            <w:pPr>
              <w:tabs>
                <w:tab w:val="left" w:pos="5520"/>
              </w:tabs>
              <w:spacing w:after="0" w:line="240" w:lineRule="auto"/>
              <w:jc w:val="center"/>
              <w:rPr>
                <w:rFonts w:ascii="Times New Roman" w:hAnsi="Times New Roman" w:cs="Times New Roman"/>
                <w:color w:val="000000" w:themeColor="text1"/>
                <w:sz w:val="24"/>
                <w:szCs w:val="24"/>
                <w:lang w:val="uk-UA"/>
              </w:rPr>
            </w:pPr>
          </w:p>
        </w:tc>
        <w:tc>
          <w:tcPr>
            <w:tcW w:w="1276" w:type="dxa"/>
            <w:tcBorders>
              <w:top w:val="single" w:sz="4" w:space="0" w:color="auto"/>
              <w:left w:val="single" w:sz="4" w:space="0" w:color="auto"/>
              <w:bottom w:val="single" w:sz="4" w:space="0" w:color="auto"/>
              <w:right w:val="single" w:sz="4" w:space="0" w:color="auto"/>
            </w:tcBorders>
          </w:tcPr>
          <w:p w:rsidR="00FB3E22" w:rsidRPr="000C4486" w:rsidRDefault="00FB3E22" w:rsidP="000C4486">
            <w:pPr>
              <w:tabs>
                <w:tab w:val="left" w:pos="5520"/>
              </w:tabs>
              <w:spacing w:after="0" w:line="240" w:lineRule="auto"/>
              <w:jc w:val="center"/>
              <w:rPr>
                <w:rFonts w:ascii="Times New Roman" w:hAnsi="Times New Roman" w:cs="Times New Roman"/>
                <w:color w:val="000000" w:themeColor="text1"/>
                <w:sz w:val="24"/>
                <w:szCs w:val="24"/>
                <w:lang w:val="uk-UA"/>
              </w:rPr>
            </w:pPr>
          </w:p>
        </w:tc>
        <w:tc>
          <w:tcPr>
            <w:tcW w:w="1275" w:type="dxa"/>
            <w:tcBorders>
              <w:top w:val="single" w:sz="4" w:space="0" w:color="auto"/>
              <w:left w:val="single" w:sz="4" w:space="0" w:color="auto"/>
              <w:bottom w:val="single" w:sz="4" w:space="0" w:color="auto"/>
              <w:right w:val="single" w:sz="4" w:space="0" w:color="auto"/>
            </w:tcBorders>
          </w:tcPr>
          <w:p w:rsidR="00FB3E22" w:rsidRPr="000C4486" w:rsidRDefault="00FB3E22" w:rsidP="000C4486">
            <w:pPr>
              <w:tabs>
                <w:tab w:val="left" w:pos="5520"/>
              </w:tabs>
              <w:spacing w:after="0" w:line="240" w:lineRule="auto"/>
              <w:jc w:val="center"/>
              <w:rPr>
                <w:rFonts w:ascii="Times New Roman" w:hAnsi="Times New Roman" w:cs="Times New Roman"/>
                <w:color w:val="000000" w:themeColor="text1"/>
                <w:sz w:val="24"/>
                <w:szCs w:val="24"/>
                <w:lang w:val="uk-UA"/>
              </w:rPr>
            </w:pPr>
          </w:p>
        </w:tc>
        <w:tc>
          <w:tcPr>
            <w:tcW w:w="1418" w:type="dxa"/>
            <w:tcBorders>
              <w:top w:val="single" w:sz="4" w:space="0" w:color="auto"/>
              <w:left w:val="single" w:sz="4" w:space="0" w:color="auto"/>
              <w:bottom w:val="single" w:sz="4" w:space="0" w:color="auto"/>
              <w:right w:val="single" w:sz="4" w:space="0" w:color="auto"/>
            </w:tcBorders>
          </w:tcPr>
          <w:p w:rsidR="00FB3E22" w:rsidRPr="000C4486" w:rsidRDefault="00FB3E22" w:rsidP="000C4486">
            <w:pPr>
              <w:tabs>
                <w:tab w:val="left" w:pos="5520"/>
              </w:tabs>
              <w:spacing w:after="0" w:line="240" w:lineRule="auto"/>
              <w:jc w:val="center"/>
              <w:rPr>
                <w:rFonts w:ascii="Times New Roman" w:hAnsi="Times New Roman" w:cs="Times New Roman"/>
                <w:color w:val="000000" w:themeColor="text1"/>
                <w:sz w:val="24"/>
                <w:szCs w:val="24"/>
                <w:lang w:val="uk-UA"/>
              </w:rPr>
            </w:pPr>
          </w:p>
        </w:tc>
        <w:tc>
          <w:tcPr>
            <w:tcW w:w="1276" w:type="dxa"/>
            <w:tcBorders>
              <w:top w:val="single" w:sz="4" w:space="0" w:color="auto"/>
              <w:left w:val="single" w:sz="4" w:space="0" w:color="auto"/>
              <w:bottom w:val="single" w:sz="4" w:space="0" w:color="auto"/>
              <w:right w:val="single" w:sz="4" w:space="0" w:color="auto"/>
            </w:tcBorders>
          </w:tcPr>
          <w:p w:rsidR="00FB3E22" w:rsidRPr="000C4486" w:rsidRDefault="00FB3E22" w:rsidP="000C4486">
            <w:pPr>
              <w:tabs>
                <w:tab w:val="left" w:pos="5520"/>
              </w:tabs>
              <w:spacing w:after="0" w:line="240" w:lineRule="auto"/>
              <w:jc w:val="center"/>
              <w:rPr>
                <w:rFonts w:ascii="Times New Roman" w:hAnsi="Times New Roman" w:cs="Times New Roman"/>
                <w:color w:val="000000" w:themeColor="text1"/>
                <w:sz w:val="24"/>
                <w:szCs w:val="24"/>
                <w:lang w:val="uk-UA"/>
              </w:rPr>
            </w:pPr>
          </w:p>
        </w:tc>
      </w:tr>
      <w:tr w:rsidR="000C4486" w:rsidRPr="000C4486" w:rsidTr="004D68D9">
        <w:trPr>
          <w:cantSplit/>
          <w:trHeight w:val="271"/>
        </w:trPr>
        <w:tc>
          <w:tcPr>
            <w:tcW w:w="5526" w:type="dxa"/>
            <w:tcBorders>
              <w:top w:val="single" w:sz="4" w:space="0" w:color="auto"/>
              <w:left w:val="single" w:sz="4" w:space="0" w:color="auto"/>
              <w:bottom w:val="single" w:sz="4" w:space="0" w:color="auto"/>
              <w:right w:val="single" w:sz="4" w:space="0" w:color="auto"/>
            </w:tcBorders>
            <w:vAlign w:val="center"/>
            <w:hideMark/>
          </w:tcPr>
          <w:p w:rsidR="00FB3E22" w:rsidRPr="000C4486" w:rsidRDefault="00FB3E22" w:rsidP="000C4486">
            <w:pPr>
              <w:spacing w:after="0" w:line="240" w:lineRule="auto"/>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Кошти міського бюджету</w:t>
            </w:r>
          </w:p>
        </w:tc>
        <w:tc>
          <w:tcPr>
            <w:tcW w:w="1275" w:type="dxa"/>
            <w:tcBorders>
              <w:top w:val="single" w:sz="4" w:space="0" w:color="auto"/>
              <w:left w:val="single" w:sz="4" w:space="0" w:color="auto"/>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 xml:space="preserve">тис. </w:t>
            </w:r>
            <w:r w:rsidR="00EB50DB" w:rsidRPr="000C4486">
              <w:rPr>
                <w:rFonts w:ascii="Times New Roman" w:hAnsi="Times New Roman" w:cs="Times New Roman"/>
                <w:color w:val="000000" w:themeColor="text1"/>
                <w:sz w:val="24"/>
                <w:szCs w:val="24"/>
                <w:lang w:val="uk-UA"/>
              </w:rPr>
              <w:t>грн.</w:t>
            </w:r>
          </w:p>
        </w:tc>
        <w:tc>
          <w:tcPr>
            <w:tcW w:w="1417" w:type="dxa"/>
            <w:tcBorders>
              <w:top w:val="single" w:sz="4" w:space="0" w:color="auto"/>
              <w:left w:val="single" w:sz="4" w:space="0" w:color="auto"/>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250</w:t>
            </w:r>
          </w:p>
        </w:tc>
        <w:tc>
          <w:tcPr>
            <w:tcW w:w="1276" w:type="dxa"/>
            <w:tcBorders>
              <w:top w:val="single" w:sz="4" w:space="0" w:color="auto"/>
              <w:left w:val="single" w:sz="4" w:space="0" w:color="auto"/>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300</w:t>
            </w:r>
          </w:p>
        </w:tc>
        <w:tc>
          <w:tcPr>
            <w:tcW w:w="1276" w:type="dxa"/>
            <w:tcBorders>
              <w:top w:val="single" w:sz="4" w:space="0" w:color="auto"/>
              <w:left w:val="single" w:sz="4" w:space="0" w:color="auto"/>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350</w:t>
            </w:r>
          </w:p>
        </w:tc>
        <w:tc>
          <w:tcPr>
            <w:tcW w:w="1275" w:type="dxa"/>
            <w:tcBorders>
              <w:top w:val="single" w:sz="4" w:space="0" w:color="auto"/>
              <w:left w:val="single" w:sz="4" w:space="0" w:color="auto"/>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400</w:t>
            </w:r>
          </w:p>
        </w:tc>
        <w:tc>
          <w:tcPr>
            <w:tcW w:w="1418" w:type="dxa"/>
            <w:tcBorders>
              <w:top w:val="single" w:sz="4" w:space="0" w:color="auto"/>
              <w:left w:val="single" w:sz="4" w:space="0" w:color="auto"/>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450</w:t>
            </w:r>
          </w:p>
        </w:tc>
        <w:tc>
          <w:tcPr>
            <w:tcW w:w="1276" w:type="dxa"/>
            <w:tcBorders>
              <w:top w:val="single" w:sz="4" w:space="0" w:color="auto"/>
              <w:left w:val="single" w:sz="4" w:space="0" w:color="auto"/>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1750</w:t>
            </w:r>
          </w:p>
        </w:tc>
      </w:tr>
      <w:tr w:rsidR="000C4486" w:rsidRPr="000C4486" w:rsidTr="004D68D9">
        <w:trPr>
          <w:cantSplit/>
          <w:trHeight w:val="290"/>
        </w:trPr>
        <w:tc>
          <w:tcPr>
            <w:tcW w:w="5526" w:type="dxa"/>
            <w:tcBorders>
              <w:top w:val="single" w:sz="4" w:space="0" w:color="auto"/>
              <w:left w:val="single" w:sz="4" w:space="0" w:color="auto"/>
              <w:bottom w:val="single" w:sz="4" w:space="0" w:color="auto"/>
              <w:right w:val="single" w:sz="4" w:space="0" w:color="auto"/>
            </w:tcBorders>
            <w:vAlign w:val="center"/>
            <w:hideMark/>
          </w:tcPr>
          <w:p w:rsidR="00FB3E22" w:rsidRPr="000C4486" w:rsidRDefault="00FB3E22" w:rsidP="000C4486">
            <w:pPr>
              <w:spacing w:after="0" w:line="240" w:lineRule="auto"/>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Кошти прокредитовані Фондом інвестування із обласного бюджету</w:t>
            </w:r>
          </w:p>
        </w:tc>
        <w:tc>
          <w:tcPr>
            <w:tcW w:w="1275" w:type="dxa"/>
            <w:tcBorders>
              <w:top w:val="single" w:sz="4" w:space="0" w:color="auto"/>
              <w:left w:val="single" w:sz="4" w:space="0" w:color="auto"/>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 xml:space="preserve">тис. </w:t>
            </w:r>
            <w:r w:rsidR="00EB50DB" w:rsidRPr="000C4486">
              <w:rPr>
                <w:rFonts w:ascii="Times New Roman" w:hAnsi="Times New Roman" w:cs="Times New Roman"/>
                <w:color w:val="000000" w:themeColor="text1"/>
                <w:sz w:val="24"/>
                <w:szCs w:val="24"/>
                <w:lang w:val="uk-UA"/>
              </w:rPr>
              <w:t>грн.</w:t>
            </w:r>
          </w:p>
        </w:tc>
        <w:tc>
          <w:tcPr>
            <w:tcW w:w="1417" w:type="dxa"/>
            <w:tcBorders>
              <w:top w:val="single" w:sz="4" w:space="0" w:color="auto"/>
              <w:left w:val="single" w:sz="4" w:space="0" w:color="auto"/>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750</w:t>
            </w:r>
          </w:p>
        </w:tc>
        <w:tc>
          <w:tcPr>
            <w:tcW w:w="1276" w:type="dxa"/>
            <w:tcBorders>
              <w:top w:val="single" w:sz="4" w:space="0" w:color="auto"/>
              <w:left w:val="single" w:sz="4" w:space="0" w:color="auto"/>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900</w:t>
            </w:r>
          </w:p>
        </w:tc>
        <w:tc>
          <w:tcPr>
            <w:tcW w:w="1276" w:type="dxa"/>
            <w:tcBorders>
              <w:top w:val="single" w:sz="4" w:space="0" w:color="auto"/>
              <w:left w:val="single" w:sz="4" w:space="0" w:color="auto"/>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1050</w:t>
            </w:r>
          </w:p>
        </w:tc>
        <w:tc>
          <w:tcPr>
            <w:tcW w:w="1275" w:type="dxa"/>
            <w:tcBorders>
              <w:top w:val="single" w:sz="4" w:space="0" w:color="auto"/>
              <w:left w:val="single" w:sz="4" w:space="0" w:color="auto"/>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1200</w:t>
            </w:r>
          </w:p>
        </w:tc>
        <w:tc>
          <w:tcPr>
            <w:tcW w:w="1418" w:type="dxa"/>
            <w:tcBorders>
              <w:top w:val="single" w:sz="4" w:space="0" w:color="auto"/>
              <w:left w:val="single" w:sz="4" w:space="0" w:color="auto"/>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1350</w:t>
            </w:r>
          </w:p>
        </w:tc>
        <w:tc>
          <w:tcPr>
            <w:tcW w:w="1276" w:type="dxa"/>
            <w:tcBorders>
              <w:top w:val="single" w:sz="4" w:space="0" w:color="auto"/>
              <w:left w:val="single" w:sz="4" w:space="0" w:color="auto"/>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5250</w:t>
            </w:r>
          </w:p>
        </w:tc>
      </w:tr>
      <w:tr w:rsidR="000C4486" w:rsidRPr="000C4486" w:rsidTr="004D68D9">
        <w:trPr>
          <w:cantSplit/>
          <w:trHeight w:val="208"/>
        </w:trPr>
        <w:tc>
          <w:tcPr>
            <w:tcW w:w="5526" w:type="dxa"/>
            <w:tcBorders>
              <w:top w:val="single" w:sz="4" w:space="0" w:color="auto"/>
              <w:left w:val="single" w:sz="4" w:space="0" w:color="auto"/>
              <w:bottom w:val="single" w:sz="4" w:space="0" w:color="auto"/>
              <w:right w:val="single" w:sz="4" w:space="0" w:color="auto"/>
            </w:tcBorders>
            <w:vAlign w:val="center"/>
            <w:hideMark/>
          </w:tcPr>
          <w:p w:rsidR="00FB3E22" w:rsidRPr="000C4486" w:rsidRDefault="00FB3E22" w:rsidP="000C4486">
            <w:pPr>
              <w:spacing w:after="0" w:line="240" w:lineRule="auto"/>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t xml:space="preserve">    В</w:t>
            </w:r>
            <w:r w:rsidRPr="000C4486">
              <w:rPr>
                <w:rFonts w:ascii="Times New Roman" w:hAnsi="Times New Roman" w:cs="Times New Roman"/>
                <w:b/>
                <w:caps/>
                <w:color w:val="000000" w:themeColor="text1"/>
                <w:sz w:val="24"/>
                <w:szCs w:val="24"/>
                <w:lang w:val="uk-UA"/>
              </w:rPr>
              <w:t>сього</w:t>
            </w:r>
            <w:r w:rsidRPr="000C4486">
              <w:rPr>
                <w:rFonts w:ascii="Times New Roman" w:hAnsi="Times New Roman" w:cs="Times New Roman"/>
                <w:b/>
                <w:color w:val="000000" w:themeColor="text1"/>
                <w:sz w:val="24"/>
                <w:szCs w:val="24"/>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3E22" w:rsidRPr="000C4486" w:rsidRDefault="00FB3E22" w:rsidP="000C4486">
            <w:pPr>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t xml:space="preserve">тис. </w:t>
            </w:r>
            <w:proofErr w:type="spellStart"/>
            <w:r w:rsidRPr="000C4486">
              <w:rPr>
                <w:rFonts w:ascii="Times New Roman" w:hAnsi="Times New Roman" w:cs="Times New Roman"/>
                <w:b/>
                <w:color w:val="000000" w:themeColor="text1"/>
                <w:sz w:val="24"/>
                <w:szCs w:val="24"/>
                <w:lang w:val="uk-UA"/>
              </w:rPr>
              <w:t>грн</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t>1000</w:t>
            </w:r>
          </w:p>
        </w:tc>
        <w:tc>
          <w:tcPr>
            <w:tcW w:w="1276" w:type="dxa"/>
            <w:tcBorders>
              <w:top w:val="single" w:sz="4" w:space="0" w:color="auto"/>
              <w:left w:val="single" w:sz="4" w:space="0" w:color="auto"/>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t>1200</w:t>
            </w:r>
          </w:p>
        </w:tc>
        <w:tc>
          <w:tcPr>
            <w:tcW w:w="1276" w:type="dxa"/>
            <w:tcBorders>
              <w:top w:val="single" w:sz="4" w:space="0" w:color="auto"/>
              <w:left w:val="single" w:sz="4" w:space="0" w:color="auto"/>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t>1400</w:t>
            </w:r>
          </w:p>
        </w:tc>
        <w:tc>
          <w:tcPr>
            <w:tcW w:w="1275" w:type="dxa"/>
            <w:tcBorders>
              <w:top w:val="single" w:sz="4" w:space="0" w:color="auto"/>
              <w:left w:val="single" w:sz="4" w:space="0" w:color="auto"/>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t>1600</w:t>
            </w:r>
          </w:p>
        </w:tc>
        <w:tc>
          <w:tcPr>
            <w:tcW w:w="1418" w:type="dxa"/>
            <w:tcBorders>
              <w:top w:val="single" w:sz="4" w:space="0" w:color="auto"/>
              <w:left w:val="single" w:sz="4" w:space="0" w:color="auto"/>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t>1800</w:t>
            </w:r>
          </w:p>
        </w:tc>
        <w:tc>
          <w:tcPr>
            <w:tcW w:w="1276" w:type="dxa"/>
            <w:tcBorders>
              <w:top w:val="single" w:sz="4" w:space="0" w:color="auto"/>
              <w:left w:val="single" w:sz="4" w:space="0" w:color="auto"/>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t>7000</w:t>
            </w:r>
          </w:p>
        </w:tc>
      </w:tr>
      <w:tr w:rsidR="000C4486" w:rsidRPr="000C4486" w:rsidTr="004D68D9">
        <w:trPr>
          <w:cantSplit/>
          <w:trHeight w:val="292"/>
        </w:trPr>
        <w:tc>
          <w:tcPr>
            <w:tcW w:w="5526" w:type="dxa"/>
            <w:tcBorders>
              <w:top w:val="single" w:sz="4" w:space="0" w:color="auto"/>
              <w:left w:val="single" w:sz="4" w:space="0" w:color="auto"/>
              <w:bottom w:val="single" w:sz="4" w:space="0" w:color="auto"/>
              <w:right w:val="single" w:sz="4" w:space="0" w:color="auto"/>
            </w:tcBorders>
            <w:vAlign w:val="center"/>
            <w:hideMark/>
          </w:tcPr>
          <w:p w:rsidR="00FB3E22" w:rsidRPr="000C4486" w:rsidRDefault="00FB3E22" w:rsidP="000C4486">
            <w:pPr>
              <w:tabs>
                <w:tab w:val="left" w:pos="5520"/>
              </w:tabs>
              <w:spacing w:after="0" w:line="240" w:lineRule="auto"/>
              <w:rPr>
                <w:rFonts w:ascii="Times New Roman" w:hAnsi="Times New Roman" w:cs="Times New Roman"/>
                <w:color w:val="000000" w:themeColor="text1"/>
                <w:sz w:val="24"/>
                <w:szCs w:val="24"/>
                <w:lang w:val="uk-UA"/>
              </w:rPr>
            </w:pPr>
            <w:r w:rsidRPr="000C4486">
              <w:rPr>
                <w:rFonts w:ascii="Times New Roman" w:hAnsi="Times New Roman" w:cs="Times New Roman"/>
                <w:b/>
                <w:bCs/>
                <w:color w:val="000000" w:themeColor="text1"/>
                <w:sz w:val="24"/>
                <w:szCs w:val="24"/>
                <w:lang w:val="uk-UA"/>
              </w:rPr>
              <w:t xml:space="preserve">2. Кредитування </w:t>
            </w:r>
            <w:r w:rsidRPr="000C4486">
              <w:rPr>
                <w:rFonts w:ascii="Times New Roman" w:hAnsi="Times New Roman" w:cs="Times New Roman"/>
                <w:b/>
                <w:bCs/>
                <w:caps/>
                <w:color w:val="000000" w:themeColor="text1"/>
                <w:sz w:val="24"/>
                <w:szCs w:val="24"/>
                <w:lang w:val="uk-UA"/>
              </w:rPr>
              <w:t>п</w:t>
            </w:r>
            <w:r w:rsidRPr="000C4486">
              <w:rPr>
                <w:rFonts w:ascii="Times New Roman" w:hAnsi="Times New Roman" w:cs="Times New Roman"/>
                <w:b/>
                <w:bCs/>
                <w:color w:val="000000" w:themeColor="text1"/>
                <w:sz w:val="24"/>
                <w:szCs w:val="24"/>
                <w:lang w:val="uk-UA"/>
              </w:rPr>
              <w:t>рограми:</w:t>
            </w:r>
          </w:p>
        </w:tc>
        <w:tc>
          <w:tcPr>
            <w:tcW w:w="1275" w:type="dxa"/>
            <w:tcBorders>
              <w:top w:val="single" w:sz="4" w:space="0" w:color="auto"/>
              <w:left w:val="single" w:sz="4" w:space="0" w:color="auto"/>
              <w:bottom w:val="single" w:sz="4" w:space="0" w:color="auto"/>
              <w:right w:val="single" w:sz="4" w:space="0" w:color="auto"/>
            </w:tcBorders>
          </w:tcPr>
          <w:p w:rsidR="00FB3E22" w:rsidRPr="000C4486" w:rsidRDefault="00FB3E22" w:rsidP="000C4486">
            <w:pPr>
              <w:spacing w:after="0" w:line="240" w:lineRule="auto"/>
              <w:jc w:val="center"/>
              <w:rPr>
                <w:rFonts w:ascii="Times New Roman" w:hAnsi="Times New Roman" w:cs="Times New Roman"/>
                <w:color w:val="000000" w:themeColor="text1"/>
                <w:sz w:val="24"/>
                <w:szCs w:val="24"/>
                <w:lang w:val="uk-UA"/>
              </w:rPr>
            </w:pPr>
          </w:p>
        </w:tc>
        <w:tc>
          <w:tcPr>
            <w:tcW w:w="1417" w:type="dxa"/>
            <w:tcBorders>
              <w:top w:val="single" w:sz="4" w:space="0" w:color="auto"/>
              <w:left w:val="single" w:sz="4" w:space="0" w:color="auto"/>
              <w:bottom w:val="single" w:sz="4" w:space="0" w:color="auto"/>
              <w:right w:val="single" w:sz="4" w:space="0" w:color="auto"/>
            </w:tcBorders>
          </w:tcPr>
          <w:p w:rsidR="00FB3E22" w:rsidRPr="000C4486" w:rsidRDefault="00FB3E22" w:rsidP="000C4486">
            <w:pPr>
              <w:tabs>
                <w:tab w:val="left" w:pos="5520"/>
              </w:tabs>
              <w:spacing w:after="0" w:line="240" w:lineRule="auto"/>
              <w:jc w:val="center"/>
              <w:rPr>
                <w:rFonts w:ascii="Times New Roman" w:hAnsi="Times New Roman" w:cs="Times New Roman"/>
                <w:color w:val="000000" w:themeColor="text1"/>
                <w:sz w:val="24"/>
                <w:szCs w:val="24"/>
                <w:lang w:val="uk-UA"/>
              </w:rPr>
            </w:pPr>
          </w:p>
        </w:tc>
        <w:tc>
          <w:tcPr>
            <w:tcW w:w="1276" w:type="dxa"/>
            <w:tcBorders>
              <w:top w:val="single" w:sz="4" w:space="0" w:color="auto"/>
              <w:left w:val="single" w:sz="4" w:space="0" w:color="auto"/>
              <w:bottom w:val="single" w:sz="4" w:space="0" w:color="auto"/>
              <w:right w:val="single" w:sz="4" w:space="0" w:color="auto"/>
            </w:tcBorders>
          </w:tcPr>
          <w:p w:rsidR="00FB3E22" w:rsidRPr="000C4486" w:rsidRDefault="00FB3E22" w:rsidP="000C4486">
            <w:pPr>
              <w:tabs>
                <w:tab w:val="left" w:pos="5520"/>
              </w:tabs>
              <w:spacing w:after="0" w:line="240" w:lineRule="auto"/>
              <w:jc w:val="center"/>
              <w:rPr>
                <w:rFonts w:ascii="Times New Roman" w:hAnsi="Times New Roman" w:cs="Times New Roman"/>
                <w:color w:val="000000" w:themeColor="text1"/>
                <w:sz w:val="24"/>
                <w:szCs w:val="24"/>
                <w:lang w:val="uk-UA"/>
              </w:rPr>
            </w:pPr>
          </w:p>
        </w:tc>
        <w:tc>
          <w:tcPr>
            <w:tcW w:w="1276" w:type="dxa"/>
            <w:tcBorders>
              <w:top w:val="single" w:sz="4" w:space="0" w:color="auto"/>
              <w:left w:val="single" w:sz="4" w:space="0" w:color="auto"/>
              <w:bottom w:val="single" w:sz="4" w:space="0" w:color="auto"/>
              <w:right w:val="single" w:sz="4" w:space="0" w:color="auto"/>
            </w:tcBorders>
          </w:tcPr>
          <w:p w:rsidR="00FB3E22" w:rsidRPr="000C4486" w:rsidRDefault="00FB3E22" w:rsidP="000C4486">
            <w:pPr>
              <w:tabs>
                <w:tab w:val="left" w:pos="5520"/>
              </w:tabs>
              <w:spacing w:after="0" w:line="240" w:lineRule="auto"/>
              <w:jc w:val="center"/>
              <w:rPr>
                <w:rFonts w:ascii="Times New Roman" w:hAnsi="Times New Roman" w:cs="Times New Roman"/>
                <w:color w:val="000000" w:themeColor="text1"/>
                <w:sz w:val="24"/>
                <w:szCs w:val="24"/>
                <w:lang w:val="uk-UA"/>
              </w:rPr>
            </w:pPr>
          </w:p>
        </w:tc>
        <w:tc>
          <w:tcPr>
            <w:tcW w:w="1275" w:type="dxa"/>
            <w:tcBorders>
              <w:top w:val="single" w:sz="4" w:space="0" w:color="auto"/>
              <w:left w:val="single" w:sz="4" w:space="0" w:color="auto"/>
              <w:bottom w:val="single" w:sz="4" w:space="0" w:color="auto"/>
              <w:right w:val="single" w:sz="4" w:space="0" w:color="auto"/>
            </w:tcBorders>
          </w:tcPr>
          <w:p w:rsidR="00FB3E22" w:rsidRPr="000C4486" w:rsidRDefault="00FB3E22" w:rsidP="000C4486">
            <w:pPr>
              <w:tabs>
                <w:tab w:val="left" w:pos="5520"/>
              </w:tabs>
              <w:spacing w:after="0" w:line="240" w:lineRule="auto"/>
              <w:jc w:val="center"/>
              <w:rPr>
                <w:rFonts w:ascii="Times New Roman" w:hAnsi="Times New Roman" w:cs="Times New Roman"/>
                <w:color w:val="000000" w:themeColor="text1"/>
                <w:sz w:val="24"/>
                <w:szCs w:val="24"/>
                <w:lang w:val="uk-UA"/>
              </w:rPr>
            </w:pPr>
          </w:p>
        </w:tc>
        <w:tc>
          <w:tcPr>
            <w:tcW w:w="1418" w:type="dxa"/>
            <w:tcBorders>
              <w:top w:val="single" w:sz="4" w:space="0" w:color="auto"/>
              <w:left w:val="single" w:sz="4" w:space="0" w:color="auto"/>
              <w:bottom w:val="single" w:sz="4" w:space="0" w:color="auto"/>
              <w:right w:val="single" w:sz="4" w:space="0" w:color="auto"/>
            </w:tcBorders>
          </w:tcPr>
          <w:p w:rsidR="00FB3E22" w:rsidRPr="000C4486" w:rsidRDefault="00FB3E22" w:rsidP="000C4486">
            <w:pPr>
              <w:tabs>
                <w:tab w:val="left" w:pos="5520"/>
              </w:tabs>
              <w:spacing w:after="0" w:line="240" w:lineRule="auto"/>
              <w:jc w:val="center"/>
              <w:rPr>
                <w:rFonts w:ascii="Times New Roman" w:hAnsi="Times New Roman" w:cs="Times New Roman"/>
                <w:color w:val="000000" w:themeColor="text1"/>
                <w:sz w:val="24"/>
                <w:szCs w:val="24"/>
                <w:lang w:val="uk-UA"/>
              </w:rPr>
            </w:pPr>
          </w:p>
        </w:tc>
        <w:tc>
          <w:tcPr>
            <w:tcW w:w="1276" w:type="dxa"/>
            <w:tcBorders>
              <w:top w:val="single" w:sz="4" w:space="0" w:color="auto"/>
              <w:left w:val="single" w:sz="4" w:space="0" w:color="auto"/>
              <w:bottom w:val="single" w:sz="4" w:space="0" w:color="auto"/>
              <w:right w:val="single" w:sz="4" w:space="0" w:color="auto"/>
            </w:tcBorders>
          </w:tcPr>
          <w:p w:rsidR="00FB3E22" w:rsidRPr="000C4486" w:rsidRDefault="00FB3E22" w:rsidP="000C4486">
            <w:pPr>
              <w:tabs>
                <w:tab w:val="left" w:pos="5520"/>
              </w:tabs>
              <w:spacing w:after="0" w:line="240" w:lineRule="auto"/>
              <w:jc w:val="center"/>
              <w:rPr>
                <w:rFonts w:ascii="Times New Roman" w:hAnsi="Times New Roman" w:cs="Times New Roman"/>
                <w:color w:val="000000" w:themeColor="text1"/>
                <w:sz w:val="24"/>
                <w:szCs w:val="24"/>
                <w:lang w:val="uk-UA"/>
              </w:rPr>
            </w:pPr>
          </w:p>
        </w:tc>
      </w:tr>
      <w:tr w:rsidR="000C4486" w:rsidRPr="000C4486" w:rsidTr="004D68D9">
        <w:trPr>
          <w:cantSplit/>
          <w:trHeight w:val="420"/>
        </w:trPr>
        <w:tc>
          <w:tcPr>
            <w:tcW w:w="5526" w:type="dxa"/>
            <w:tcBorders>
              <w:top w:val="single" w:sz="4" w:space="0" w:color="auto"/>
              <w:left w:val="single" w:sz="4" w:space="0" w:color="auto"/>
              <w:bottom w:val="single" w:sz="4" w:space="0" w:color="auto"/>
              <w:right w:val="single" w:sz="4" w:space="0" w:color="auto"/>
            </w:tcBorders>
            <w:vAlign w:val="center"/>
            <w:hideMark/>
          </w:tcPr>
          <w:p w:rsidR="00FB3E22" w:rsidRPr="000C4486" w:rsidRDefault="00FB3E22" w:rsidP="000C4486">
            <w:pPr>
              <w:tabs>
                <w:tab w:val="left" w:pos="5520"/>
              </w:tabs>
              <w:spacing w:after="0" w:line="240" w:lineRule="auto"/>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Добудова, реконструкція, капітальний ремонт житла</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FB3E22" w:rsidRPr="000C4486" w:rsidRDefault="00FB3E22" w:rsidP="000C4486">
            <w:pPr>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t xml:space="preserve">тис. </w:t>
            </w:r>
            <w:proofErr w:type="spellStart"/>
            <w:r w:rsidRPr="000C4486">
              <w:rPr>
                <w:rFonts w:ascii="Times New Roman" w:hAnsi="Times New Roman" w:cs="Times New Roman"/>
                <w:b/>
                <w:color w:val="000000" w:themeColor="text1"/>
                <w:sz w:val="24"/>
                <w:szCs w:val="24"/>
                <w:lang w:val="uk-UA"/>
              </w:rPr>
              <w:t>грн</w:t>
            </w:r>
            <w:proofErr w:type="spellEnd"/>
          </w:p>
        </w:tc>
        <w:tc>
          <w:tcPr>
            <w:tcW w:w="1417" w:type="dxa"/>
            <w:vMerge w:val="restart"/>
            <w:tcBorders>
              <w:top w:val="nil"/>
              <w:left w:val="single" w:sz="4" w:space="0" w:color="auto"/>
              <w:bottom w:val="single" w:sz="4" w:space="0" w:color="auto"/>
              <w:right w:val="single" w:sz="4" w:space="0" w:color="auto"/>
            </w:tcBorders>
            <w:vAlign w:val="center"/>
            <w:hideMark/>
          </w:tcPr>
          <w:p w:rsidR="00FB3E22" w:rsidRPr="000C4486" w:rsidRDefault="00FB3E22" w:rsidP="000C4486">
            <w:pPr>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t>1000</w:t>
            </w:r>
          </w:p>
        </w:tc>
        <w:tc>
          <w:tcPr>
            <w:tcW w:w="1276" w:type="dxa"/>
            <w:vMerge w:val="restart"/>
            <w:tcBorders>
              <w:top w:val="nil"/>
              <w:left w:val="nil"/>
              <w:bottom w:val="single" w:sz="4" w:space="0" w:color="auto"/>
              <w:right w:val="single" w:sz="4" w:space="0" w:color="auto"/>
            </w:tcBorders>
            <w:vAlign w:val="center"/>
            <w:hideMark/>
          </w:tcPr>
          <w:p w:rsidR="00FB3E22" w:rsidRPr="000C4486" w:rsidRDefault="00FB3E22" w:rsidP="000C4486">
            <w:pPr>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t>1200</w:t>
            </w:r>
          </w:p>
        </w:tc>
        <w:tc>
          <w:tcPr>
            <w:tcW w:w="1276" w:type="dxa"/>
            <w:vMerge w:val="restart"/>
            <w:tcBorders>
              <w:top w:val="nil"/>
              <w:left w:val="nil"/>
              <w:bottom w:val="single" w:sz="4" w:space="0" w:color="auto"/>
              <w:right w:val="single" w:sz="4" w:space="0" w:color="auto"/>
            </w:tcBorders>
            <w:vAlign w:val="center"/>
            <w:hideMark/>
          </w:tcPr>
          <w:p w:rsidR="00FB3E22" w:rsidRPr="000C4486" w:rsidRDefault="00FB3E22" w:rsidP="000C4486">
            <w:pPr>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t>1400</w:t>
            </w:r>
          </w:p>
        </w:tc>
        <w:tc>
          <w:tcPr>
            <w:tcW w:w="1275" w:type="dxa"/>
            <w:vMerge w:val="restart"/>
            <w:tcBorders>
              <w:top w:val="nil"/>
              <w:left w:val="nil"/>
              <w:bottom w:val="single" w:sz="4" w:space="0" w:color="auto"/>
              <w:right w:val="single" w:sz="4" w:space="0" w:color="auto"/>
            </w:tcBorders>
            <w:vAlign w:val="center"/>
            <w:hideMark/>
          </w:tcPr>
          <w:p w:rsidR="00FB3E22" w:rsidRPr="000C4486" w:rsidRDefault="00FB3E22" w:rsidP="000C4486">
            <w:pPr>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t>1600</w:t>
            </w:r>
          </w:p>
        </w:tc>
        <w:tc>
          <w:tcPr>
            <w:tcW w:w="1418" w:type="dxa"/>
            <w:vMerge w:val="restart"/>
            <w:tcBorders>
              <w:top w:val="nil"/>
              <w:left w:val="nil"/>
              <w:bottom w:val="single" w:sz="4" w:space="0" w:color="auto"/>
              <w:right w:val="single" w:sz="4" w:space="0" w:color="auto"/>
            </w:tcBorders>
            <w:vAlign w:val="center"/>
            <w:hideMark/>
          </w:tcPr>
          <w:p w:rsidR="00FB3E22" w:rsidRPr="000C4486" w:rsidRDefault="00FB3E22" w:rsidP="000C4486">
            <w:pPr>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t>1800</w:t>
            </w:r>
          </w:p>
        </w:tc>
        <w:tc>
          <w:tcPr>
            <w:tcW w:w="1276" w:type="dxa"/>
            <w:vMerge w:val="restart"/>
            <w:tcBorders>
              <w:top w:val="nil"/>
              <w:left w:val="nil"/>
              <w:bottom w:val="single" w:sz="4" w:space="0" w:color="auto"/>
              <w:right w:val="single" w:sz="4" w:space="0" w:color="auto"/>
            </w:tcBorders>
            <w:vAlign w:val="center"/>
            <w:hideMark/>
          </w:tcPr>
          <w:p w:rsidR="00FB3E22" w:rsidRPr="000C4486" w:rsidRDefault="00FB3E22" w:rsidP="000C4486">
            <w:pPr>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t>7000</w:t>
            </w:r>
          </w:p>
        </w:tc>
      </w:tr>
      <w:tr w:rsidR="000C4486" w:rsidRPr="000C4486" w:rsidTr="004D68D9">
        <w:trPr>
          <w:cantSplit/>
          <w:trHeight w:val="343"/>
        </w:trPr>
        <w:tc>
          <w:tcPr>
            <w:tcW w:w="5526" w:type="dxa"/>
            <w:tcBorders>
              <w:top w:val="single" w:sz="4" w:space="0" w:color="auto"/>
              <w:left w:val="single" w:sz="4" w:space="0" w:color="auto"/>
              <w:bottom w:val="single" w:sz="4" w:space="0" w:color="auto"/>
              <w:right w:val="single" w:sz="4" w:space="0" w:color="auto"/>
            </w:tcBorders>
            <w:vAlign w:val="center"/>
            <w:hideMark/>
          </w:tcPr>
          <w:p w:rsidR="00FB3E22" w:rsidRPr="000C4486" w:rsidRDefault="00FB3E22" w:rsidP="000C4486">
            <w:pPr>
              <w:tabs>
                <w:tab w:val="left" w:pos="5520"/>
              </w:tabs>
              <w:spacing w:after="0" w:line="240" w:lineRule="auto"/>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Встановлення, ремонт, заміна даху</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B3E22" w:rsidRPr="000C4486" w:rsidRDefault="00FB3E22" w:rsidP="000C4486">
            <w:pPr>
              <w:spacing w:after="0" w:line="240" w:lineRule="auto"/>
              <w:rPr>
                <w:rFonts w:ascii="Times New Roman" w:hAnsi="Times New Roman" w:cs="Times New Roman"/>
                <w:b/>
                <w:color w:val="000000" w:themeColor="text1"/>
                <w:sz w:val="24"/>
                <w:szCs w:val="24"/>
                <w:lang w:val="uk-UA"/>
              </w:rPr>
            </w:pPr>
          </w:p>
        </w:tc>
        <w:tc>
          <w:tcPr>
            <w:tcW w:w="1417" w:type="dxa"/>
            <w:vMerge/>
            <w:tcBorders>
              <w:top w:val="nil"/>
              <w:left w:val="single" w:sz="4" w:space="0" w:color="auto"/>
              <w:bottom w:val="single" w:sz="4" w:space="0" w:color="auto"/>
              <w:right w:val="single" w:sz="4" w:space="0" w:color="auto"/>
            </w:tcBorders>
            <w:vAlign w:val="center"/>
            <w:hideMark/>
          </w:tcPr>
          <w:p w:rsidR="00FB3E22" w:rsidRPr="000C4486" w:rsidRDefault="00FB3E22" w:rsidP="000C4486">
            <w:pPr>
              <w:spacing w:after="0" w:line="240" w:lineRule="auto"/>
              <w:rPr>
                <w:rFonts w:ascii="Times New Roman" w:hAnsi="Times New Roman" w:cs="Times New Roman"/>
                <w:b/>
                <w:color w:val="000000" w:themeColor="text1"/>
                <w:sz w:val="24"/>
                <w:szCs w:val="24"/>
                <w:lang w:val="uk-UA"/>
              </w:rPr>
            </w:pPr>
          </w:p>
        </w:tc>
        <w:tc>
          <w:tcPr>
            <w:tcW w:w="1276" w:type="dxa"/>
            <w:vMerge/>
            <w:tcBorders>
              <w:top w:val="nil"/>
              <w:left w:val="nil"/>
              <w:bottom w:val="single" w:sz="4" w:space="0" w:color="auto"/>
              <w:right w:val="single" w:sz="4" w:space="0" w:color="auto"/>
            </w:tcBorders>
            <w:vAlign w:val="center"/>
            <w:hideMark/>
          </w:tcPr>
          <w:p w:rsidR="00FB3E22" w:rsidRPr="000C4486" w:rsidRDefault="00FB3E22" w:rsidP="000C4486">
            <w:pPr>
              <w:spacing w:after="0" w:line="240" w:lineRule="auto"/>
              <w:rPr>
                <w:rFonts w:ascii="Times New Roman" w:hAnsi="Times New Roman" w:cs="Times New Roman"/>
                <w:b/>
                <w:color w:val="000000" w:themeColor="text1"/>
                <w:sz w:val="24"/>
                <w:szCs w:val="24"/>
                <w:lang w:val="uk-UA"/>
              </w:rPr>
            </w:pPr>
          </w:p>
        </w:tc>
        <w:tc>
          <w:tcPr>
            <w:tcW w:w="1276" w:type="dxa"/>
            <w:vMerge/>
            <w:tcBorders>
              <w:top w:val="nil"/>
              <w:left w:val="nil"/>
              <w:bottom w:val="single" w:sz="4" w:space="0" w:color="auto"/>
              <w:right w:val="single" w:sz="4" w:space="0" w:color="auto"/>
            </w:tcBorders>
            <w:vAlign w:val="center"/>
            <w:hideMark/>
          </w:tcPr>
          <w:p w:rsidR="00FB3E22" w:rsidRPr="000C4486" w:rsidRDefault="00FB3E22" w:rsidP="000C4486">
            <w:pPr>
              <w:spacing w:after="0" w:line="240" w:lineRule="auto"/>
              <w:rPr>
                <w:rFonts w:ascii="Times New Roman" w:hAnsi="Times New Roman" w:cs="Times New Roman"/>
                <w:b/>
                <w:color w:val="000000" w:themeColor="text1"/>
                <w:sz w:val="24"/>
                <w:szCs w:val="24"/>
                <w:lang w:val="uk-UA"/>
              </w:rPr>
            </w:pPr>
          </w:p>
        </w:tc>
        <w:tc>
          <w:tcPr>
            <w:tcW w:w="1275" w:type="dxa"/>
            <w:vMerge/>
            <w:tcBorders>
              <w:top w:val="nil"/>
              <w:left w:val="nil"/>
              <w:bottom w:val="single" w:sz="4" w:space="0" w:color="auto"/>
              <w:right w:val="single" w:sz="4" w:space="0" w:color="auto"/>
            </w:tcBorders>
            <w:vAlign w:val="center"/>
            <w:hideMark/>
          </w:tcPr>
          <w:p w:rsidR="00FB3E22" w:rsidRPr="000C4486" w:rsidRDefault="00FB3E22" w:rsidP="000C4486">
            <w:pPr>
              <w:spacing w:after="0" w:line="240" w:lineRule="auto"/>
              <w:rPr>
                <w:rFonts w:ascii="Times New Roman" w:hAnsi="Times New Roman" w:cs="Times New Roman"/>
                <w:b/>
                <w:color w:val="000000" w:themeColor="text1"/>
                <w:sz w:val="24"/>
                <w:szCs w:val="24"/>
                <w:lang w:val="uk-UA"/>
              </w:rPr>
            </w:pPr>
          </w:p>
        </w:tc>
        <w:tc>
          <w:tcPr>
            <w:tcW w:w="1418" w:type="dxa"/>
            <w:vMerge/>
            <w:tcBorders>
              <w:top w:val="nil"/>
              <w:left w:val="nil"/>
              <w:bottom w:val="single" w:sz="4" w:space="0" w:color="auto"/>
              <w:right w:val="single" w:sz="4" w:space="0" w:color="auto"/>
            </w:tcBorders>
            <w:vAlign w:val="center"/>
            <w:hideMark/>
          </w:tcPr>
          <w:p w:rsidR="00FB3E22" w:rsidRPr="000C4486" w:rsidRDefault="00FB3E22" w:rsidP="000C4486">
            <w:pPr>
              <w:spacing w:after="0" w:line="240" w:lineRule="auto"/>
              <w:rPr>
                <w:rFonts w:ascii="Times New Roman" w:hAnsi="Times New Roman" w:cs="Times New Roman"/>
                <w:b/>
                <w:color w:val="000000" w:themeColor="text1"/>
                <w:sz w:val="24"/>
                <w:szCs w:val="24"/>
                <w:lang w:val="uk-UA"/>
              </w:rPr>
            </w:pPr>
          </w:p>
        </w:tc>
        <w:tc>
          <w:tcPr>
            <w:tcW w:w="1276" w:type="dxa"/>
            <w:vMerge/>
            <w:tcBorders>
              <w:top w:val="nil"/>
              <w:left w:val="nil"/>
              <w:bottom w:val="single" w:sz="4" w:space="0" w:color="auto"/>
              <w:right w:val="single" w:sz="4" w:space="0" w:color="auto"/>
            </w:tcBorders>
            <w:vAlign w:val="center"/>
            <w:hideMark/>
          </w:tcPr>
          <w:p w:rsidR="00FB3E22" w:rsidRPr="000C4486" w:rsidRDefault="00FB3E22" w:rsidP="000C4486">
            <w:pPr>
              <w:spacing w:after="0" w:line="240" w:lineRule="auto"/>
              <w:rPr>
                <w:rFonts w:ascii="Times New Roman" w:hAnsi="Times New Roman" w:cs="Times New Roman"/>
                <w:b/>
                <w:color w:val="000000" w:themeColor="text1"/>
                <w:sz w:val="24"/>
                <w:szCs w:val="24"/>
                <w:lang w:val="uk-UA"/>
              </w:rPr>
            </w:pPr>
          </w:p>
        </w:tc>
      </w:tr>
      <w:tr w:rsidR="000C4486" w:rsidRPr="000C4486" w:rsidTr="004D68D9">
        <w:trPr>
          <w:cantSplit/>
          <w:trHeight w:val="420"/>
        </w:trPr>
        <w:tc>
          <w:tcPr>
            <w:tcW w:w="5526" w:type="dxa"/>
            <w:tcBorders>
              <w:top w:val="single" w:sz="4" w:space="0" w:color="auto"/>
              <w:left w:val="single" w:sz="4" w:space="0" w:color="auto"/>
              <w:bottom w:val="single" w:sz="4" w:space="0" w:color="auto"/>
              <w:right w:val="single" w:sz="4" w:space="0" w:color="auto"/>
            </w:tcBorders>
            <w:hideMark/>
          </w:tcPr>
          <w:p w:rsidR="00FB3E22" w:rsidRPr="000C4486" w:rsidRDefault="00FB3E22" w:rsidP="000C4486">
            <w:pPr>
              <w:tabs>
                <w:tab w:val="left" w:pos="5520"/>
              </w:tabs>
              <w:spacing w:after="0" w:line="240" w:lineRule="auto"/>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 xml:space="preserve">Спорудження інженерних мереж (водопроводу, водовідведення, опалення, </w:t>
            </w:r>
            <w:proofErr w:type="spellStart"/>
            <w:r w:rsidRPr="000C4486">
              <w:rPr>
                <w:rFonts w:ascii="Times New Roman" w:hAnsi="Times New Roman" w:cs="Times New Roman"/>
                <w:color w:val="000000" w:themeColor="text1"/>
                <w:sz w:val="24"/>
                <w:szCs w:val="24"/>
                <w:lang w:val="uk-UA"/>
              </w:rPr>
              <w:t>електрофікації</w:t>
            </w:r>
            <w:proofErr w:type="spellEnd"/>
            <w:r w:rsidRPr="000C4486">
              <w:rPr>
                <w:rFonts w:ascii="Times New Roman" w:hAnsi="Times New Roman" w:cs="Times New Roman"/>
                <w:color w:val="000000" w:themeColor="text1"/>
                <w:sz w:val="24"/>
                <w:szCs w:val="24"/>
                <w:lang w:val="uk-UA"/>
              </w:rPr>
              <w:t>, газифікації та ін.)</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B3E22" w:rsidRPr="000C4486" w:rsidRDefault="00FB3E22" w:rsidP="000C4486">
            <w:pPr>
              <w:spacing w:after="0" w:line="240" w:lineRule="auto"/>
              <w:rPr>
                <w:rFonts w:ascii="Times New Roman" w:hAnsi="Times New Roman" w:cs="Times New Roman"/>
                <w:b/>
                <w:color w:val="000000" w:themeColor="text1"/>
                <w:sz w:val="24"/>
                <w:szCs w:val="24"/>
                <w:lang w:val="uk-UA"/>
              </w:rPr>
            </w:pPr>
          </w:p>
        </w:tc>
        <w:tc>
          <w:tcPr>
            <w:tcW w:w="1417" w:type="dxa"/>
            <w:vMerge/>
            <w:tcBorders>
              <w:top w:val="nil"/>
              <w:left w:val="single" w:sz="4" w:space="0" w:color="auto"/>
              <w:bottom w:val="single" w:sz="4" w:space="0" w:color="auto"/>
              <w:right w:val="single" w:sz="4" w:space="0" w:color="auto"/>
            </w:tcBorders>
            <w:vAlign w:val="center"/>
            <w:hideMark/>
          </w:tcPr>
          <w:p w:rsidR="00FB3E22" w:rsidRPr="000C4486" w:rsidRDefault="00FB3E22" w:rsidP="000C4486">
            <w:pPr>
              <w:spacing w:after="0" w:line="240" w:lineRule="auto"/>
              <w:rPr>
                <w:rFonts w:ascii="Times New Roman" w:hAnsi="Times New Roman" w:cs="Times New Roman"/>
                <w:b/>
                <w:color w:val="000000" w:themeColor="text1"/>
                <w:sz w:val="24"/>
                <w:szCs w:val="24"/>
                <w:lang w:val="uk-UA"/>
              </w:rPr>
            </w:pPr>
          </w:p>
        </w:tc>
        <w:tc>
          <w:tcPr>
            <w:tcW w:w="1276" w:type="dxa"/>
            <w:vMerge/>
            <w:tcBorders>
              <w:top w:val="nil"/>
              <w:left w:val="nil"/>
              <w:bottom w:val="single" w:sz="4" w:space="0" w:color="auto"/>
              <w:right w:val="single" w:sz="4" w:space="0" w:color="auto"/>
            </w:tcBorders>
            <w:vAlign w:val="center"/>
            <w:hideMark/>
          </w:tcPr>
          <w:p w:rsidR="00FB3E22" w:rsidRPr="000C4486" w:rsidRDefault="00FB3E22" w:rsidP="000C4486">
            <w:pPr>
              <w:spacing w:after="0" w:line="240" w:lineRule="auto"/>
              <w:rPr>
                <w:rFonts w:ascii="Times New Roman" w:hAnsi="Times New Roman" w:cs="Times New Roman"/>
                <w:b/>
                <w:color w:val="000000" w:themeColor="text1"/>
                <w:sz w:val="24"/>
                <w:szCs w:val="24"/>
                <w:lang w:val="uk-UA"/>
              </w:rPr>
            </w:pPr>
          </w:p>
        </w:tc>
        <w:tc>
          <w:tcPr>
            <w:tcW w:w="1276" w:type="dxa"/>
            <w:vMerge/>
            <w:tcBorders>
              <w:top w:val="nil"/>
              <w:left w:val="nil"/>
              <w:bottom w:val="single" w:sz="4" w:space="0" w:color="auto"/>
              <w:right w:val="single" w:sz="4" w:space="0" w:color="auto"/>
            </w:tcBorders>
            <w:vAlign w:val="center"/>
            <w:hideMark/>
          </w:tcPr>
          <w:p w:rsidR="00FB3E22" w:rsidRPr="000C4486" w:rsidRDefault="00FB3E22" w:rsidP="000C4486">
            <w:pPr>
              <w:spacing w:after="0" w:line="240" w:lineRule="auto"/>
              <w:rPr>
                <w:rFonts w:ascii="Times New Roman" w:hAnsi="Times New Roman" w:cs="Times New Roman"/>
                <w:b/>
                <w:color w:val="000000" w:themeColor="text1"/>
                <w:sz w:val="24"/>
                <w:szCs w:val="24"/>
                <w:lang w:val="uk-UA"/>
              </w:rPr>
            </w:pPr>
          </w:p>
        </w:tc>
        <w:tc>
          <w:tcPr>
            <w:tcW w:w="1275" w:type="dxa"/>
            <w:vMerge/>
            <w:tcBorders>
              <w:top w:val="nil"/>
              <w:left w:val="nil"/>
              <w:bottom w:val="single" w:sz="4" w:space="0" w:color="auto"/>
              <w:right w:val="single" w:sz="4" w:space="0" w:color="auto"/>
            </w:tcBorders>
            <w:vAlign w:val="center"/>
            <w:hideMark/>
          </w:tcPr>
          <w:p w:rsidR="00FB3E22" w:rsidRPr="000C4486" w:rsidRDefault="00FB3E22" w:rsidP="000C4486">
            <w:pPr>
              <w:spacing w:after="0" w:line="240" w:lineRule="auto"/>
              <w:rPr>
                <w:rFonts w:ascii="Times New Roman" w:hAnsi="Times New Roman" w:cs="Times New Roman"/>
                <w:b/>
                <w:color w:val="000000" w:themeColor="text1"/>
                <w:sz w:val="24"/>
                <w:szCs w:val="24"/>
                <w:lang w:val="uk-UA"/>
              </w:rPr>
            </w:pPr>
          </w:p>
        </w:tc>
        <w:tc>
          <w:tcPr>
            <w:tcW w:w="1418" w:type="dxa"/>
            <w:vMerge/>
            <w:tcBorders>
              <w:top w:val="nil"/>
              <w:left w:val="nil"/>
              <w:bottom w:val="single" w:sz="4" w:space="0" w:color="auto"/>
              <w:right w:val="single" w:sz="4" w:space="0" w:color="auto"/>
            </w:tcBorders>
            <w:vAlign w:val="center"/>
            <w:hideMark/>
          </w:tcPr>
          <w:p w:rsidR="00FB3E22" w:rsidRPr="000C4486" w:rsidRDefault="00FB3E22" w:rsidP="000C4486">
            <w:pPr>
              <w:spacing w:after="0" w:line="240" w:lineRule="auto"/>
              <w:rPr>
                <w:rFonts w:ascii="Times New Roman" w:hAnsi="Times New Roman" w:cs="Times New Roman"/>
                <w:b/>
                <w:color w:val="000000" w:themeColor="text1"/>
                <w:sz w:val="24"/>
                <w:szCs w:val="24"/>
                <w:lang w:val="uk-UA"/>
              </w:rPr>
            </w:pPr>
          </w:p>
        </w:tc>
        <w:tc>
          <w:tcPr>
            <w:tcW w:w="1276" w:type="dxa"/>
            <w:vMerge/>
            <w:tcBorders>
              <w:top w:val="nil"/>
              <w:left w:val="nil"/>
              <w:bottom w:val="single" w:sz="4" w:space="0" w:color="auto"/>
              <w:right w:val="single" w:sz="4" w:space="0" w:color="auto"/>
            </w:tcBorders>
            <w:vAlign w:val="center"/>
            <w:hideMark/>
          </w:tcPr>
          <w:p w:rsidR="00FB3E22" w:rsidRPr="000C4486" w:rsidRDefault="00FB3E22" w:rsidP="000C4486">
            <w:pPr>
              <w:spacing w:after="0" w:line="240" w:lineRule="auto"/>
              <w:rPr>
                <w:rFonts w:ascii="Times New Roman" w:hAnsi="Times New Roman" w:cs="Times New Roman"/>
                <w:b/>
                <w:color w:val="000000" w:themeColor="text1"/>
                <w:sz w:val="24"/>
                <w:szCs w:val="24"/>
                <w:lang w:val="uk-UA"/>
              </w:rPr>
            </w:pPr>
          </w:p>
        </w:tc>
      </w:tr>
      <w:tr w:rsidR="000C4486" w:rsidRPr="000C4486" w:rsidTr="004D68D9">
        <w:trPr>
          <w:cantSplit/>
          <w:trHeight w:val="420"/>
        </w:trPr>
        <w:tc>
          <w:tcPr>
            <w:tcW w:w="5526" w:type="dxa"/>
            <w:tcBorders>
              <w:top w:val="single" w:sz="4" w:space="0" w:color="auto"/>
              <w:left w:val="single" w:sz="4" w:space="0" w:color="auto"/>
              <w:bottom w:val="single" w:sz="4" w:space="0" w:color="auto"/>
              <w:right w:val="single" w:sz="4" w:space="0" w:color="auto"/>
            </w:tcBorders>
            <w:hideMark/>
          </w:tcPr>
          <w:p w:rsidR="00FB3E22" w:rsidRPr="000C4486" w:rsidRDefault="00FB3E22" w:rsidP="000C4486">
            <w:pPr>
              <w:tabs>
                <w:tab w:val="left" w:pos="5520"/>
              </w:tabs>
              <w:spacing w:after="0" w:line="240" w:lineRule="auto"/>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Заміна зовнішніх вікон та дверей (на енергозберігаючі)</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B3E22" w:rsidRPr="000C4486" w:rsidRDefault="00FB3E22" w:rsidP="000C4486">
            <w:pPr>
              <w:spacing w:after="0" w:line="240" w:lineRule="auto"/>
              <w:rPr>
                <w:rFonts w:ascii="Times New Roman" w:hAnsi="Times New Roman" w:cs="Times New Roman"/>
                <w:b/>
                <w:color w:val="000000" w:themeColor="text1"/>
                <w:sz w:val="24"/>
                <w:szCs w:val="24"/>
                <w:lang w:val="uk-UA"/>
              </w:rPr>
            </w:pPr>
          </w:p>
        </w:tc>
        <w:tc>
          <w:tcPr>
            <w:tcW w:w="1417" w:type="dxa"/>
            <w:vMerge/>
            <w:tcBorders>
              <w:top w:val="nil"/>
              <w:left w:val="single" w:sz="4" w:space="0" w:color="auto"/>
              <w:bottom w:val="single" w:sz="4" w:space="0" w:color="auto"/>
              <w:right w:val="single" w:sz="4" w:space="0" w:color="auto"/>
            </w:tcBorders>
            <w:vAlign w:val="center"/>
            <w:hideMark/>
          </w:tcPr>
          <w:p w:rsidR="00FB3E22" w:rsidRPr="000C4486" w:rsidRDefault="00FB3E22" w:rsidP="000C4486">
            <w:pPr>
              <w:spacing w:after="0" w:line="240" w:lineRule="auto"/>
              <w:rPr>
                <w:rFonts w:ascii="Times New Roman" w:hAnsi="Times New Roman" w:cs="Times New Roman"/>
                <w:b/>
                <w:color w:val="000000" w:themeColor="text1"/>
                <w:sz w:val="24"/>
                <w:szCs w:val="24"/>
                <w:lang w:val="uk-UA"/>
              </w:rPr>
            </w:pPr>
          </w:p>
        </w:tc>
        <w:tc>
          <w:tcPr>
            <w:tcW w:w="1276" w:type="dxa"/>
            <w:vMerge/>
            <w:tcBorders>
              <w:top w:val="nil"/>
              <w:left w:val="nil"/>
              <w:bottom w:val="single" w:sz="4" w:space="0" w:color="auto"/>
              <w:right w:val="single" w:sz="4" w:space="0" w:color="auto"/>
            </w:tcBorders>
            <w:vAlign w:val="center"/>
            <w:hideMark/>
          </w:tcPr>
          <w:p w:rsidR="00FB3E22" w:rsidRPr="000C4486" w:rsidRDefault="00FB3E22" w:rsidP="000C4486">
            <w:pPr>
              <w:spacing w:after="0" w:line="240" w:lineRule="auto"/>
              <w:rPr>
                <w:rFonts w:ascii="Times New Roman" w:hAnsi="Times New Roman" w:cs="Times New Roman"/>
                <w:b/>
                <w:color w:val="000000" w:themeColor="text1"/>
                <w:sz w:val="24"/>
                <w:szCs w:val="24"/>
                <w:lang w:val="uk-UA"/>
              </w:rPr>
            </w:pPr>
          </w:p>
        </w:tc>
        <w:tc>
          <w:tcPr>
            <w:tcW w:w="1276" w:type="dxa"/>
            <w:vMerge/>
            <w:tcBorders>
              <w:top w:val="nil"/>
              <w:left w:val="nil"/>
              <w:bottom w:val="single" w:sz="4" w:space="0" w:color="auto"/>
              <w:right w:val="single" w:sz="4" w:space="0" w:color="auto"/>
            </w:tcBorders>
            <w:vAlign w:val="center"/>
            <w:hideMark/>
          </w:tcPr>
          <w:p w:rsidR="00FB3E22" w:rsidRPr="000C4486" w:rsidRDefault="00FB3E22" w:rsidP="000C4486">
            <w:pPr>
              <w:spacing w:after="0" w:line="240" w:lineRule="auto"/>
              <w:rPr>
                <w:rFonts w:ascii="Times New Roman" w:hAnsi="Times New Roman" w:cs="Times New Roman"/>
                <w:b/>
                <w:color w:val="000000" w:themeColor="text1"/>
                <w:sz w:val="24"/>
                <w:szCs w:val="24"/>
                <w:lang w:val="uk-UA"/>
              </w:rPr>
            </w:pPr>
          </w:p>
        </w:tc>
        <w:tc>
          <w:tcPr>
            <w:tcW w:w="1275" w:type="dxa"/>
            <w:vMerge/>
            <w:tcBorders>
              <w:top w:val="nil"/>
              <w:left w:val="nil"/>
              <w:bottom w:val="single" w:sz="4" w:space="0" w:color="auto"/>
              <w:right w:val="single" w:sz="4" w:space="0" w:color="auto"/>
            </w:tcBorders>
            <w:vAlign w:val="center"/>
            <w:hideMark/>
          </w:tcPr>
          <w:p w:rsidR="00FB3E22" w:rsidRPr="000C4486" w:rsidRDefault="00FB3E22" w:rsidP="000C4486">
            <w:pPr>
              <w:spacing w:after="0" w:line="240" w:lineRule="auto"/>
              <w:rPr>
                <w:rFonts w:ascii="Times New Roman" w:hAnsi="Times New Roman" w:cs="Times New Roman"/>
                <w:b/>
                <w:color w:val="000000" w:themeColor="text1"/>
                <w:sz w:val="24"/>
                <w:szCs w:val="24"/>
                <w:lang w:val="uk-UA"/>
              </w:rPr>
            </w:pPr>
          </w:p>
        </w:tc>
        <w:tc>
          <w:tcPr>
            <w:tcW w:w="1418" w:type="dxa"/>
            <w:vMerge/>
            <w:tcBorders>
              <w:top w:val="nil"/>
              <w:left w:val="nil"/>
              <w:bottom w:val="single" w:sz="4" w:space="0" w:color="auto"/>
              <w:right w:val="single" w:sz="4" w:space="0" w:color="auto"/>
            </w:tcBorders>
            <w:vAlign w:val="center"/>
            <w:hideMark/>
          </w:tcPr>
          <w:p w:rsidR="00FB3E22" w:rsidRPr="000C4486" w:rsidRDefault="00FB3E22" w:rsidP="000C4486">
            <w:pPr>
              <w:spacing w:after="0" w:line="240" w:lineRule="auto"/>
              <w:rPr>
                <w:rFonts w:ascii="Times New Roman" w:hAnsi="Times New Roman" w:cs="Times New Roman"/>
                <w:b/>
                <w:color w:val="000000" w:themeColor="text1"/>
                <w:sz w:val="24"/>
                <w:szCs w:val="24"/>
                <w:lang w:val="uk-UA"/>
              </w:rPr>
            </w:pPr>
          </w:p>
        </w:tc>
        <w:tc>
          <w:tcPr>
            <w:tcW w:w="1276" w:type="dxa"/>
            <w:vMerge/>
            <w:tcBorders>
              <w:top w:val="nil"/>
              <w:left w:val="nil"/>
              <w:bottom w:val="single" w:sz="4" w:space="0" w:color="auto"/>
              <w:right w:val="single" w:sz="4" w:space="0" w:color="auto"/>
            </w:tcBorders>
            <w:vAlign w:val="center"/>
            <w:hideMark/>
          </w:tcPr>
          <w:p w:rsidR="00FB3E22" w:rsidRPr="000C4486" w:rsidRDefault="00FB3E22" w:rsidP="000C4486">
            <w:pPr>
              <w:spacing w:after="0" w:line="240" w:lineRule="auto"/>
              <w:rPr>
                <w:rFonts w:ascii="Times New Roman" w:hAnsi="Times New Roman" w:cs="Times New Roman"/>
                <w:b/>
                <w:color w:val="000000" w:themeColor="text1"/>
                <w:sz w:val="24"/>
                <w:szCs w:val="24"/>
                <w:lang w:val="uk-UA"/>
              </w:rPr>
            </w:pPr>
          </w:p>
        </w:tc>
      </w:tr>
      <w:tr w:rsidR="000C4486" w:rsidRPr="000C4486" w:rsidTr="004D68D9">
        <w:trPr>
          <w:cantSplit/>
          <w:trHeight w:val="420"/>
        </w:trPr>
        <w:tc>
          <w:tcPr>
            <w:tcW w:w="5526" w:type="dxa"/>
            <w:tcBorders>
              <w:top w:val="single" w:sz="4" w:space="0" w:color="auto"/>
              <w:left w:val="single" w:sz="4" w:space="0" w:color="auto"/>
              <w:bottom w:val="single" w:sz="4" w:space="0" w:color="auto"/>
              <w:right w:val="single" w:sz="4" w:space="0" w:color="auto"/>
            </w:tcBorders>
            <w:hideMark/>
          </w:tcPr>
          <w:p w:rsidR="00FB3E22" w:rsidRPr="000C4486" w:rsidRDefault="00FB3E22" w:rsidP="000C4486">
            <w:pPr>
              <w:tabs>
                <w:tab w:val="left" w:pos="5520"/>
              </w:tabs>
              <w:spacing w:after="0" w:line="240" w:lineRule="auto"/>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Утеплення фасаду, даху</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B3E22" w:rsidRPr="000C4486" w:rsidRDefault="00FB3E22" w:rsidP="000C4486">
            <w:pPr>
              <w:spacing w:after="0" w:line="240" w:lineRule="auto"/>
              <w:rPr>
                <w:rFonts w:ascii="Times New Roman" w:hAnsi="Times New Roman" w:cs="Times New Roman"/>
                <w:b/>
                <w:color w:val="000000" w:themeColor="text1"/>
                <w:sz w:val="24"/>
                <w:szCs w:val="24"/>
                <w:lang w:val="uk-UA"/>
              </w:rPr>
            </w:pPr>
          </w:p>
        </w:tc>
        <w:tc>
          <w:tcPr>
            <w:tcW w:w="1417" w:type="dxa"/>
            <w:vMerge/>
            <w:tcBorders>
              <w:top w:val="nil"/>
              <w:left w:val="single" w:sz="4" w:space="0" w:color="auto"/>
              <w:bottom w:val="single" w:sz="4" w:space="0" w:color="auto"/>
              <w:right w:val="single" w:sz="4" w:space="0" w:color="auto"/>
            </w:tcBorders>
            <w:vAlign w:val="center"/>
            <w:hideMark/>
          </w:tcPr>
          <w:p w:rsidR="00FB3E22" w:rsidRPr="000C4486" w:rsidRDefault="00FB3E22" w:rsidP="000C4486">
            <w:pPr>
              <w:spacing w:after="0" w:line="240" w:lineRule="auto"/>
              <w:rPr>
                <w:rFonts w:ascii="Times New Roman" w:hAnsi="Times New Roman" w:cs="Times New Roman"/>
                <w:b/>
                <w:color w:val="000000" w:themeColor="text1"/>
                <w:sz w:val="24"/>
                <w:szCs w:val="24"/>
                <w:lang w:val="uk-UA"/>
              </w:rPr>
            </w:pPr>
          </w:p>
        </w:tc>
        <w:tc>
          <w:tcPr>
            <w:tcW w:w="1276" w:type="dxa"/>
            <w:vMerge/>
            <w:tcBorders>
              <w:top w:val="nil"/>
              <w:left w:val="nil"/>
              <w:bottom w:val="single" w:sz="4" w:space="0" w:color="auto"/>
              <w:right w:val="single" w:sz="4" w:space="0" w:color="auto"/>
            </w:tcBorders>
            <w:vAlign w:val="center"/>
            <w:hideMark/>
          </w:tcPr>
          <w:p w:rsidR="00FB3E22" w:rsidRPr="000C4486" w:rsidRDefault="00FB3E22" w:rsidP="000C4486">
            <w:pPr>
              <w:spacing w:after="0" w:line="240" w:lineRule="auto"/>
              <w:rPr>
                <w:rFonts w:ascii="Times New Roman" w:hAnsi="Times New Roman" w:cs="Times New Roman"/>
                <w:b/>
                <w:color w:val="000000" w:themeColor="text1"/>
                <w:sz w:val="24"/>
                <w:szCs w:val="24"/>
                <w:lang w:val="uk-UA"/>
              </w:rPr>
            </w:pPr>
          </w:p>
        </w:tc>
        <w:tc>
          <w:tcPr>
            <w:tcW w:w="1276" w:type="dxa"/>
            <w:vMerge/>
            <w:tcBorders>
              <w:top w:val="nil"/>
              <w:left w:val="nil"/>
              <w:bottom w:val="single" w:sz="4" w:space="0" w:color="auto"/>
              <w:right w:val="single" w:sz="4" w:space="0" w:color="auto"/>
            </w:tcBorders>
            <w:vAlign w:val="center"/>
            <w:hideMark/>
          </w:tcPr>
          <w:p w:rsidR="00FB3E22" w:rsidRPr="000C4486" w:rsidRDefault="00FB3E22" w:rsidP="000C4486">
            <w:pPr>
              <w:spacing w:after="0" w:line="240" w:lineRule="auto"/>
              <w:rPr>
                <w:rFonts w:ascii="Times New Roman" w:hAnsi="Times New Roman" w:cs="Times New Roman"/>
                <w:b/>
                <w:color w:val="000000" w:themeColor="text1"/>
                <w:sz w:val="24"/>
                <w:szCs w:val="24"/>
                <w:lang w:val="uk-UA"/>
              </w:rPr>
            </w:pPr>
          </w:p>
        </w:tc>
        <w:tc>
          <w:tcPr>
            <w:tcW w:w="1275" w:type="dxa"/>
            <w:vMerge/>
            <w:tcBorders>
              <w:top w:val="nil"/>
              <w:left w:val="nil"/>
              <w:bottom w:val="single" w:sz="4" w:space="0" w:color="auto"/>
              <w:right w:val="single" w:sz="4" w:space="0" w:color="auto"/>
            </w:tcBorders>
            <w:vAlign w:val="center"/>
            <w:hideMark/>
          </w:tcPr>
          <w:p w:rsidR="00FB3E22" w:rsidRPr="000C4486" w:rsidRDefault="00FB3E22" w:rsidP="000C4486">
            <w:pPr>
              <w:spacing w:after="0" w:line="240" w:lineRule="auto"/>
              <w:rPr>
                <w:rFonts w:ascii="Times New Roman" w:hAnsi="Times New Roman" w:cs="Times New Roman"/>
                <w:b/>
                <w:color w:val="000000" w:themeColor="text1"/>
                <w:sz w:val="24"/>
                <w:szCs w:val="24"/>
                <w:lang w:val="uk-UA"/>
              </w:rPr>
            </w:pPr>
          </w:p>
        </w:tc>
        <w:tc>
          <w:tcPr>
            <w:tcW w:w="1418" w:type="dxa"/>
            <w:vMerge/>
            <w:tcBorders>
              <w:top w:val="nil"/>
              <w:left w:val="nil"/>
              <w:bottom w:val="single" w:sz="4" w:space="0" w:color="auto"/>
              <w:right w:val="single" w:sz="4" w:space="0" w:color="auto"/>
            </w:tcBorders>
            <w:vAlign w:val="center"/>
            <w:hideMark/>
          </w:tcPr>
          <w:p w:rsidR="00FB3E22" w:rsidRPr="000C4486" w:rsidRDefault="00FB3E22" w:rsidP="000C4486">
            <w:pPr>
              <w:spacing w:after="0" w:line="240" w:lineRule="auto"/>
              <w:rPr>
                <w:rFonts w:ascii="Times New Roman" w:hAnsi="Times New Roman" w:cs="Times New Roman"/>
                <w:b/>
                <w:color w:val="000000" w:themeColor="text1"/>
                <w:sz w:val="24"/>
                <w:szCs w:val="24"/>
                <w:lang w:val="uk-UA"/>
              </w:rPr>
            </w:pPr>
          </w:p>
        </w:tc>
        <w:tc>
          <w:tcPr>
            <w:tcW w:w="1276" w:type="dxa"/>
            <w:vMerge/>
            <w:tcBorders>
              <w:top w:val="nil"/>
              <w:left w:val="nil"/>
              <w:bottom w:val="single" w:sz="4" w:space="0" w:color="auto"/>
              <w:right w:val="single" w:sz="4" w:space="0" w:color="auto"/>
            </w:tcBorders>
            <w:vAlign w:val="center"/>
            <w:hideMark/>
          </w:tcPr>
          <w:p w:rsidR="00FB3E22" w:rsidRPr="000C4486" w:rsidRDefault="00FB3E22" w:rsidP="000C4486">
            <w:pPr>
              <w:spacing w:after="0" w:line="240" w:lineRule="auto"/>
              <w:rPr>
                <w:rFonts w:ascii="Times New Roman" w:hAnsi="Times New Roman" w:cs="Times New Roman"/>
                <w:b/>
                <w:color w:val="000000" w:themeColor="text1"/>
                <w:sz w:val="24"/>
                <w:szCs w:val="24"/>
                <w:lang w:val="uk-UA"/>
              </w:rPr>
            </w:pPr>
          </w:p>
        </w:tc>
      </w:tr>
      <w:tr w:rsidR="000C4486" w:rsidRPr="000C4486" w:rsidTr="004D68D9">
        <w:trPr>
          <w:cantSplit/>
          <w:trHeight w:val="311"/>
        </w:trPr>
        <w:tc>
          <w:tcPr>
            <w:tcW w:w="5526" w:type="dxa"/>
            <w:tcBorders>
              <w:top w:val="single" w:sz="4" w:space="0" w:color="auto"/>
              <w:left w:val="single" w:sz="4" w:space="0" w:color="auto"/>
              <w:bottom w:val="single" w:sz="4" w:space="0" w:color="auto"/>
              <w:right w:val="single" w:sz="4" w:space="0" w:color="auto"/>
            </w:tcBorders>
            <w:vAlign w:val="center"/>
            <w:hideMark/>
          </w:tcPr>
          <w:p w:rsidR="00FB3E22" w:rsidRPr="000C4486" w:rsidRDefault="00FB3E22" w:rsidP="000C4486">
            <w:pPr>
              <w:tabs>
                <w:tab w:val="left" w:pos="5520"/>
              </w:tabs>
              <w:spacing w:after="0" w:line="240" w:lineRule="auto"/>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t xml:space="preserve">    В</w:t>
            </w:r>
            <w:r w:rsidRPr="000C4486">
              <w:rPr>
                <w:rFonts w:ascii="Times New Roman" w:hAnsi="Times New Roman" w:cs="Times New Roman"/>
                <w:b/>
                <w:caps/>
                <w:color w:val="000000" w:themeColor="text1"/>
                <w:sz w:val="24"/>
                <w:szCs w:val="24"/>
                <w:lang w:val="uk-UA"/>
              </w:rPr>
              <w:t>сього</w:t>
            </w:r>
            <w:r w:rsidRPr="000C4486">
              <w:rPr>
                <w:rFonts w:ascii="Times New Roman" w:hAnsi="Times New Roman" w:cs="Times New Roman"/>
                <w:b/>
                <w:color w:val="000000" w:themeColor="text1"/>
                <w:sz w:val="24"/>
                <w:szCs w:val="24"/>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3E22" w:rsidRPr="000C4486" w:rsidRDefault="00FB3E22" w:rsidP="000C4486">
            <w:pPr>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t xml:space="preserve">тис. </w:t>
            </w:r>
            <w:proofErr w:type="spellStart"/>
            <w:r w:rsidRPr="000C4486">
              <w:rPr>
                <w:rFonts w:ascii="Times New Roman" w:hAnsi="Times New Roman" w:cs="Times New Roman"/>
                <w:b/>
                <w:color w:val="000000" w:themeColor="text1"/>
                <w:sz w:val="24"/>
                <w:szCs w:val="24"/>
                <w:lang w:val="uk-UA"/>
              </w:rPr>
              <w:t>грн</w:t>
            </w:r>
            <w:proofErr w:type="spellEnd"/>
          </w:p>
        </w:tc>
        <w:tc>
          <w:tcPr>
            <w:tcW w:w="1417" w:type="dxa"/>
            <w:tcBorders>
              <w:top w:val="nil"/>
              <w:left w:val="single" w:sz="4" w:space="0" w:color="auto"/>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t>1000</w:t>
            </w:r>
          </w:p>
        </w:tc>
        <w:tc>
          <w:tcPr>
            <w:tcW w:w="1276" w:type="dxa"/>
            <w:tcBorders>
              <w:top w:val="nil"/>
              <w:left w:val="nil"/>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t>1200</w:t>
            </w:r>
          </w:p>
        </w:tc>
        <w:tc>
          <w:tcPr>
            <w:tcW w:w="1276" w:type="dxa"/>
            <w:tcBorders>
              <w:top w:val="nil"/>
              <w:left w:val="nil"/>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t>1400</w:t>
            </w:r>
          </w:p>
        </w:tc>
        <w:tc>
          <w:tcPr>
            <w:tcW w:w="1275" w:type="dxa"/>
            <w:tcBorders>
              <w:top w:val="nil"/>
              <w:left w:val="nil"/>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t>1600</w:t>
            </w:r>
          </w:p>
        </w:tc>
        <w:tc>
          <w:tcPr>
            <w:tcW w:w="1418" w:type="dxa"/>
            <w:tcBorders>
              <w:top w:val="nil"/>
              <w:left w:val="nil"/>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t>1800</w:t>
            </w:r>
          </w:p>
        </w:tc>
        <w:tc>
          <w:tcPr>
            <w:tcW w:w="1276" w:type="dxa"/>
            <w:tcBorders>
              <w:top w:val="nil"/>
              <w:left w:val="nil"/>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t>7000</w:t>
            </w:r>
          </w:p>
        </w:tc>
      </w:tr>
      <w:tr w:rsidR="000C4486" w:rsidRPr="000C4486" w:rsidTr="004D68D9">
        <w:trPr>
          <w:cantSplit/>
          <w:trHeight w:val="258"/>
        </w:trPr>
        <w:tc>
          <w:tcPr>
            <w:tcW w:w="5526" w:type="dxa"/>
            <w:tcBorders>
              <w:top w:val="single" w:sz="4" w:space="0" w:color="auto"/>
              <w:left w:val="single" w:sz="4" w:space="0" w:color="auto"/>
              <w:bottom w:val="single" w:sz="4" w:space="0" w:color="auto"/>
              <w:right w:val="single" w:sz="4" w:space="0" w:color="auto"/>
            </w:tcBorders>
            <w:vAlign w:val="center"/>
            <w:hideMark/>
          </w:tcPr>
          <w:p w:rsidR="00FB3E22" w:rsidRPr="000C4486" w:rsidRDefault="00FB3E22" w:rsidP="000C4486">
            <w:pPr>
              <w:tabs>
                <w:tab w:val="left" w:pos="5520"/>
              </w:tabs>
              <w:spacing w:after="0" w:line="240" w:lineRule="auto"/>
              <w:rPr>
                <w:rFonts w:ascii="Times New Roman" w:hAnsi="Times New Roman" w:cs="Times New Roman"/>
                <w:b/>
                <w:bCs/>
                <w:color w:val="000000" w:themeColor="text1"/>
                <w:sz w:val="24"/>
                <w:szCs w:val="24"/>
                <w:lang w:val="uk-UA"/>
              </w:rPr>
            </w:pPr>
            <w:r w:rsidRPr="000C4486">
              <w:rPr>
                <w:rFonts w:ascii="Times New Roman" w:hAnsi="Times New Roman" w:cs="Times New Roman"/>
                <w:b/>
                <w:bCs/>
                <w:color w:val="000000" w:themeColor="text1"/>
                <w:sz w:val="24"/>
                <w:szCs w:val="24"/>
                <w:lang w:val="uk-UA"/>
              </w:rPr>
              <w:t>3. Кількість наданих кредитів</w:t>
            </w:r>
          </w:p>
        </w:tc>
        <w:tc>
          <w:tcPr>
            <w:tcW w:w="1275" w:type="dxa"/>
            <w:tcBorders>
              <w:top w:val="single" w:sz="4" w:space="0" w:color="auto"/>
              <w:left w:val="single" w:sz="4" w:space="0" w:color="auto"/>
              <w:bottom w:val="single" w:sz="4" w:space="0" w:color="auto"/>
              <w:right w:val="single" w:sz="4" w:space="0" w:color="auto"/>
            </w:tcBorders>
            <w:hideMark/>
          </w:tcPr>
          <w:p w:rsidR="00FB3E22" w:rsidRPr="000C4486" w:rsidRDefault="00FB3E22" w:rsidP="000C4486">
            <w:pPr>
              <w:tabs>
                <w:tab w:val="left" w:pos="5520"/>
              </w:tabs>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 xml:space="preserve"> 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3E22" w:rsidRPr="000C4486" w:rsidRDefault="00FB3E22"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15</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E22" w:rsidRPr="000C4486" w:rsidRDefault="00FB3E22"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E22" w:rsidRPr="000C4486" w:rsidRDefault="00FB3E22"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3E22" w:rsidRPr="000C4486" w:rsidRDefault="00FB3E22"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24</w:t>
            </w:r>
          </w:p>
        </w:tc>
        <w:tc>
          <w:tcPr>
            <w:tcW w:w="1418" w:type="dxa"/>
            <w:tcBorders>
              <w:top w:val="single" w:sz="4" w:space="0" w:color="auto"/>
              <w:left w:val="single" w:sz="4" w:space="0" w:color="auto"/>
              <w:bottom w:val="single" w:sz="4" w:space="0" w:color="auto"/>
              <w:right w:val="single" w:sz="4" w:space="0" w:color="auto"/>
            </w:tcBorders>
            <w:vAlign w:val="center"/>
            <w:hideMark/>
          </w:tcPr>
          <w:p w:rsidR="00FB3E22" w:rsidRPr="000C4486" w:rsidRDefault="00FB3E22" w:rsidP="000C4486">
            <w:pPr>
              <w:spacing w:after="0" w:line="240" w:lineRule="auto"/>
              <w:jc w:val="center"/>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t>27</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E22" w:rsidRPr="000C4486" w:rsidRDefault="00FB3E22" w:rsidP="000C4486">
            <w:pPr>
              <w:tabs>
                <w:tab w:val="left" w:pos="5520"/>
              </w:tabs>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b/>
                <w:color w:val="000000" w:themeColor="text1"/>
                <w:sz w:val="24"/>
                <w:szCs w:val="24"/>
                <w:lang w:val="uk-UA"/>
              </w:rPr>
              <w:t>105</w:t>
            </w:r>
          </w:p>
        </w:tc>
      </w:tr>
    </w:tbl>
    <w:p w:rsidR="00167062" w:rsidRPr="000C4486" w:rsidRDefault="00167062" w:rsidP="000C4486">
      <w:pPr>
        <w:spacing w:after="0" w:line="240" w:lineRule="auto"/>
        <w:rPr>
          <w:rFonts w:ascii="Times New Roman" w:hAnsi="Times New Roman" w:cs="Times New Roman"/>
          <w:color w:val="000000" w:themeColor="text1"/>
          <w:sz w:val="26"/>
          <w:lang w:val="uk-UA"/>
        </w:rPr>
      </w:pPr>
    </w:p>
    <w:p w:rsidR="00167062" w:rsidRPr="000C4486" w:rsidRDefault="00167062" w:rsidP="000C4486">
      <w:pPr>
        <w:spacing w:after="0" w:line="240" w:lineRule="auto"/>
        <w:rPr>
          <w:rFonts w:ascii="Times New Roman" w:hAnsi="Times New Roman" w:cs="Times New Roman"/>
          <w:color w:val="000000" w:themeColor="text1"/>
          <w:sz w:val="26"/>
          <w:lang w:val="uk-UA"/>
        </w:rPr>
      </w:pPr>
    </w:p>
    <w:p w:rsidR="00A654C6" w:rsidRPr="000C4486" w:rsidRDefault="00A654C6" w:rsidP="000C4486">
      <w:pPr>
        <w:spacing w:after="0" w:line="240" w:lineRule="auto"/>
        <w:rPr>
          <w:rFonts w:ascii="Times New Roman" w:hAnsi="Times New Roman" w:cs="Times New Roman"/>
          <w:color w:val="000000" w:themeColor="text1"/>
          <w:sz w:val="26"/>
          <w:lang w:val="uk-UA"/>
        </w:rPr>
      </w:pPr>
    </w:p>
    <w:p w:rsidR="00FB3E22" w:rsidRPr="000C4486" w:rsidRDefault="00FB3E22" w:rsidP="000C4486">
      <w:pPr>
        <w:tabs>
          <w:tab w:val="left" w:pos="5520"/>
        </w:tabs>
        <w:spacing w:after="0" w:line="240" w:lineRule="auto"/>
        <w:jc w:val="center"/>
        <w:rPr>
          <w:rFonts w:ascii="Times New Roman" w:hAnsi="Times New Roman" w:cs="Times New Roman"/>
          <w:color w:val="000000" w:themeColor="text1"/>
          <w:sz w:val="26"/>
          <w:lang w:val="uk-UA"/>
        </w:rPr>
      </w:pPr>
    </w:p>
    <w:p w:rsidR="00FB3E22" w:rsidRPr="000C4486" w:rsidRDefault="00FB3E22" w:rsidP="000C4486">
      <w:pPr>
        <w:spacing w:after="0" w:line="240" w:lineRule="auto"/>
        <w:rPr>
          <w:rFonts w:ascii="Times New Roman" w:hAnsi="Times New Roman" w:cs="Times New Roman"/>
          <w:color w:val="000000" w:themeColor="text1"/>
          <w:sz w:val="26"/>
          <w:lang w:val="uk-UA"/>
        </w:rPr>
      </w:pPr>
      <w:r w:rsidRPr="000C4486">
        <w:rPr>
          <w:rFonts w:ascii="Times New Roman" w:hAnsi="Times New Roman" w:cs="Times New Roman"/>
          <w:color w:val="000000" w:themeColor="text1"/>
          <w:sz w:val="26"/>
          <w:lang w:val="uk-UA"/>
        </w:rPr>
        <w:br w:type="page"/>
      </w:r>
    </w:p>
    <w:p w:rsidR="009A592A" w:rsidRPr="000C4486" w:rsidRDefault="009A592A" w:rsidP="000C4486">
      <w:pPr>
        <w:spacing w:after="0" w:line="240" w:lineRule="auto"/>
        <w:rPr>
          <w:rFonts w:ascii="Times New Roman" w:hAnsi="Times New Roman" w:cs="Times New Roman"/>
          <w:color w:val="000000" w:themeColor="text1"/>
          <w:lang w:val="uk-UA"/>
        </w:rPr>
      </w:pPr>
    </w:p>
    <w:tbl>
      <w:tblPr>
        <w:tblW w:w="0" w:type="auto"/>
        <w:jc w:val="right"/>
        <w:tblInd w:w="-207" w:type="dxa"/>
        <w:tblLook w:val="01E0" w:firstRow="1" w:lastRow="1" w:firstColumn="1" w:lastColumn="1" w:noHBand="0" w:noVBand="0"/>
      </w:tblPr>
      <w:tblGrid>
        <w:gridCol w:w="2763"/>
      </w:tblGrid>
      <w:tr w:rsidR="000C4486" w:rsidRPr="000C4486" w:rsidTr="009A592A">
        <w:trPr>
          <w:trHeight w:val="846"/>
          <w:jc w:val="right"/>
        </w:trPr>
        <w:tc>
          <w:tcPr>
            <w:tcW w:w="2763" w:type="dxa"/>
            <w:hideMark/>
          </w:tcPr>
          <w:p w:rsidR="009A592A" w:rsidRPr="000C4486" w:rsidRDefault="009A592A" w:rsidP="000C4486">
            <w:pPr>
              <w:spacing w:after="0" w:line="240" w:lineRule="auto"/>
              <w:jc w:val="center"/>
              <w:rPr>
                <w:rFonts w:ascii="Times New Roman" w:hAnsi="Times New Roman" w:cs="Times New Roman"/>
                <w:b/>
                <w:color w:val="000000" w:themeColor="text1"/>
                <w:sz w:val="24"/>
                <w:szCs w:val="24"/>
                <w:lang w:val="uk-UA"/>
              </w:rPr>
            </w:pP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rPr>
              <w:br w:type="page"/>
            </w:r>
            <w:r w:rsidRPr="000C4486">
              <w:rPr>
                <w:rFonts w:ascii="Times New Roman" w:hAnsi="Times New Roman" w:cs="Times New Roman"/>
                <w:b/>
                <w:color w:val="000000" w:themeColor="text1"/>
                <w:lang w:val="uk-UA"/>
              </w:rPr>
              <w:br w:type="page"/>
            </w:r>
            <w:r w:rsidR="005B6ADB" w:rsidRPr="000C4486">
              <w:rPr>
                <w:rFonts w:ascii="Times New Roman" w:hAnsi="Times New Roman" w:cs="Times New Roman"/>
                <w:b/>
                <w:color w:val="000000" w:themeColor="text1"/>
                <w:sz w:val="24"/>
                <w:szCs w:val="24"/>
                <w:lang w:val="uk-UA"/>
              </w:rPr>
              <w:t>Додаток №2</w:t>
            </w:r>
            <w:r w:rsidRPr="000C4486">
              <w:rPr>
                <w:rFonts w:ascii="Times New Roman" w:hAnsi="Times New Roman" w:cs="Times New Roman"/>
                <w:b/>
                <w:color w:val="000000" w:themeColor="text1"/>
                <w:sz w:val="24"/>
                <w:szCs w:val="24"/>
                <w:lang w:val="uk-UA"/>
              </w:rPr>
              <w:t xml:space="preserve">  </w:t>
            </w:r>
          </w:p>
          <w:p w:rsidR="009A592A" w:rsidRPr="000C4486" w:rsidRDefault="009A592A" w:rsidP="000C4486">
            <w:pPr>
              <w:spacing w:after="0" w:line="240" w:lineRule="auto"/>
              <w:jc w:val="center"/>
              <w:rPr>
                <w:rFonts w:ascii="Times New Roman" w:eastAsia="Times New Roman" w:hAnsi="Times New Roman" w:cs="Times New Roman"/>
                <w:color w:val="000000" w:themeColor="text1"/>
                <w:lang w:val="uk-UA"/>
              </w:rPr>
            </w:pPr>
            <w:r w:rsidRPr="000C4486">
              <w:rPr>
                <w:rFonts w:ascii="Times New Roman" w:hAnsi="Times New Roman" w:cs="Times New Roman"/>
                <w:b/>
                <w:color w:val="000000" w:themeColor="text1"/>
                <w:sz w:val="24"/>
                <w:szCs w:val="24"/>
                <w:lang w:val="uk-UA"/>
              </w:rPr>
              <w:t xml:space="preserve">  до програми</w:t>
            </w:r>
          </w:p>
        </w:tc>
      </w:tr>
    </w:tbl>
    <w:p w:rsidR="009A592A" w:rsidRPr="000C4486" w:rsidRDefault="009A592A" w:rsidP="000C4486">
      <w:pPr>
        <w:spacing w:after="0" w:line="240" w:lineRule="auto"/>
        <w:rPr>
          <w:rFonts w:ascii="Times New Roman" w:hAnsi="Times New Roman" w:cs="Times New Roman"/>
          <w:b/>
          <w:color w:val="000000" w:themeColor="text1"/>
          <w:sz w:val="32"/>
          <w:szCs w:val="32"/>
          <w:lang w:val="uk-UA"/>
        </w:rPr>
      </w:pPr>
    </w:p>
    <w:p w:rsidR="00FB3E22" w:rsidRPr="000C4486" w:rsidRDefault="00FB3E22" w:rsidP="000C4486">
      <w:pPr>
        <w:pStyle w:val="af7"/>
        <w:spacing w:after="0" w:line="240" w:lineRule="auto"/>
        <w:rPr>
          <w:color w:val="000000" w:themeColor="text1"/>
          <w:sz w:val="24"/>
        </w:rPr>
      </w:pPr>
      <w:r w:rsidRPr="000C4486">
        <w:rPr>
          <w:color w:val="000000" w:themeColor="text1"/>
        </w:rPr>
        <w:t xml:space="preserve">                                                                                                                                                                                      </w:t>
      </w:r>
      <w:r w:rsidRPr="000C4486">
        <w:rPr>
          <w:color w:val="000000" w:themeColor="text1"/>
          <w:sz w:val="24"/>
        </w:rPr>
        <w:t xml:space="preserve">(тис. </w:t>
      </w:r>
      <w:proofErr w:type="spellStart"/>
      <w:r w:rsidRPr="000C4486">
        <w:rPr>
          <w:color w:val="000000" w:themeColor="text1"/>
          <w:sz w:val="24"/>
        </w:rPr>
        <w:t>грн</w:t>
      </w:r>
      <w:proofErr w:type="spellEnd"/>
      <w:r w:rsidRPr="000C4486">
        <w:rPr>
          <w:color w:val="000000" w:themeColor="text1"/>
          <w:sz w:val="24"/>
        </w:rPr>
        <w:t>)</w:t>
      </w:r>
      <w:r w:rsidRPr="000C4486">
        <w:rPr>
          <w:color w:val="000000" w:themeColor="text1"/>
        </w:rPr>
        <w:t xml:space="preserve">                                                                                                                                              </w:t>
      </w:r>
    </w:p>
    <w:tbl>
      <w:tblPr>
        <w:tblW w:w="146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8"/>
        <w:gridCol w:w="1252"/>
        <w:gridCol w:w="1467"/>
        <w:gridCol w:w="1559"/>
        <w:gridCol w:w="1701"/>
        <w:gridCol w:w="1560"/>
        <w:gridCol w:w="1701"/>
      </w:tblGrid>
      <w:tr w:rsidR="000C4486" w:rsidRPr="000C4486" w:rsidTr="00FB3E22">
        <w:trPr>
          <w:cantSplit/>
        </w:trPr>
        <w:tc>
          <w:tcPr>
            <w:tcW w:w="5388" w:type="dxa"/>
            <w:vMerge w:val="restart"/>
            <w:tcBorders>
              <w:top w:val="double" w:sz="4" w:space="0" w:color="auto"/>
              <w:left w:val="double" w:sz="4" w:space="0" w:color="auto"/>
              <w:bottom w:val="double" w:sz="4" w:space="0" w:color="auto"/>
              <w:right w:val="double" w:sz="4" w:space="0" w:color="auto"/>
            </w:tcBorders>
            <w:hideMark/>
          </w:tcPr>
          <w:p w:rsidR="00FB3E22" w:rsidRPr="000C4486" w:rsidRDefault="00FB3E22" w:rsidP="000C4486">
            <w:pPr>
              <w:tabs>
                <w:tab w:val="left" w:pos="5520"/>
              </w:tabs>
              <w:spacing w:after="0" w:line="240" w:lineRule="auto"/>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 xml:space="preserve">                          КОШТИ</w:t>
            </w:r>
          </w:p>
        </w:tc>
        <w:tc>
          <w:tcPr>
            <w:tcW w:w="7539" w:type="dxa"/>
            <w:gridSpan w:val="5"/>
            <w:tcBorders>
              <w:top w:val="double" w:sz="4" w:space="0" w:color="auto"/>
              <w:left w:val="double" w:sz="4" w:space="0" w:color="auto"/>
              <w:bottom w:val="single" w:sz="4" w:space="0" w:color="auto"/>
              <w:right w:val="double" w:sz="4" w:space="0" w:color="auto"/>
            </w:tcBorders>
            <w:hideMark/>
          </w:tcPr>
          <w:p w:rsidR="00FB3E22" w:rsidRPr="000C4486" w:rsidRDefault="00FB3E22" w:rsidP="000C4486">
            <w:pPr>
              <w:tabs>
                <w:tab w:val="left" w:pos="5520"/>
              </w:tabs>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 xml:space="preserve">За роками </w:t>
            </w:r>
          </w:p>
        </w:tc>
        <w:tc>
          <w:tcPr>
            <w:tcW w:w="1701" w:type="dxa"/>
            <w:vMerge w:val="restart"/>
            <w:tcBorders>
              <w:top w:val="double" w:sz="4" w:space="0" w:color="auto"/>
              <w:left w:val="double" w:sz="4" w:space="0" w:color="auto"/>
              <w:bottom w:val="double" w:sz="4" w:space="0" w:color="auto"/>
              <w:right w:val="double" w:sz="4" w:space="0" w:color="auto"/>
            </w:tcBorders>
            <w:hideMark/>
          </w:tcPr>
          <w:p w:rsidR="00FB3E22" w:rsidRPr="000C4486" w:rsidRDefault="00FB3E22" w:rsidP="000C4486">
            <w:pPr>
              <w:tabs>
                <w:tab w:val="left" w:pos="5520"/>
              </w:tabs>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aps/>
                <w:color w:val="000000" w:themeColor="text1"/>
                <w:sz w:val="28"/>
                <w:szCs w:val="28"/>
                <w:lang w:val="uk-UA"/>
              </w:rPr>
              <w:t>Усього</w:t>
            </w:r>
            <w:r w:rsidRPr="000C4486">
              <w:rPr>
                <w:rFonts w:ascii="Times New Roman" w:hAnsi="Times New Roman" w:cs="Times New Roman"/>
                <w:b/>
                <w:color w:val="000000" w:themeColor="text1"/>
                <w:sz w:val="28"/>
                <w:szCs w:val="28"/>
                <w:lang w:val="uk-UA"/>
              </w:rPr>
              <w:t>:</w:t>
            </w:r>
          </w:p>
        </w:tc>
      </w:tr>
      <w:tr w:rsidR="000C4486" w:rsidRPr="000C4486" w:rsidTr="00FB3E22">
        <w:trPr>
          <w:cantSplit/>
          <w:trHeight w:val="354"/>
        </w:trPr>
        <w:tc>
          <w:tcPr>
            <w:tcW w:w="0" w:type="auto"/>
            <w:vMerge/>
            <w:tcBorders>
              <w:top w:val="double" w:sz="4" w:space="0" w:color="auto"/>
              <w:left w:val="double" w:sz="4" w:space="0" w:color="auto"/>
              <w:bottom w:val="double" w:sz="4" w:space="0" w:color="auto"/>
              <w:right w:val="double" w:sz="4" w:space="0" w:color="auto"/>
            </w:tcBorders>
            <w:vAlign w:val="center"/>
            <w:hideMark/>
          </w:tcPr>
          <w:p w:rsidR="00FB3E22" w:rsidRPr="000C4486" w:rsidRDefault="00FB3E22" w:rsidP="000C4486">
            <w:pPr>
              <w:spacing w:after="0" w:line="240" w:lineRule="auto"/>
              <w:rPr>
                <w:rFonts w:ascii="Times New Roman" w:hAnsi="Times New Roman" w:cs="Times New Roman"/>
                <w:b/>
                <w:color w:val="000000" w:themeColor="text1"/>
                <w:sz w:val="28"/>
                <w:szCs w:val="28"/>
                <w:lang w:val="uk-UA"/>
              </w:rPr>
            </w:pPr>
          </w:p>
        </w:tc>
        <w:tc>
          <w:tcPr>
            <w:tcW w:w="1252" w:type="dxa"/>
            <w:tcBorders>
              <w:top w:val="single" w:sz="4" w:space="0" w:color="auto"/>
              <w:left w:val="single" w:sz="4" w:space="0" w:color="auto"/>
              <w:bottom w:val="double" w:sz="4" w:space="0" w:color="auto"/>
              <w:right w:val="single" w:sz="4" w:space="0" w:color="auto"/>
            </w:tcBorders>
            <w:vAlign w:val="center"/>
            <w:hideMark/>
          </w:tcPr>
          <w:p w:rsidR="00FB3E22" w:rsidRPr="000C4486" w:rsidRDefault="00FB3E22" w:rsidP="000C4486">
            <w:pPr>
              <w:tabs>
                <w:tab w:val="left" w:pos="5520"/>
              </w:tabs>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2021</w:t>
            </w:r>
          </w:p>
        </w:tc>
        <w:tc>
          <w:tcPr>
            <w:tcW w:w="1467" w:type="dxa"/>
            <w:tcBorders>
              <w:top w:val="single" w:sz="4" w:space="0" w:color="auto"/>
              <w:left w:val="single" w:sz="4" w:space="0" w:color="auto"/>
              <w:bottom w:val="double" w:sz="4" w:space="0" w:color="auto"/>
              <w:right w:val="single" w:sz="4" w:space="0" w:color="auto"/>
            </w:tcBorders>
            <w:hideMark/>
          </w:tcPr>
          <w:p w:rsidR="00FB3E22" w:rsidRPr="000C4486" w:rsidRDefault="00FB3E22" w:rsidP="000C4486">
            <w:pPr>
              <w:tabs>
                <w:tab w:val="left" w:pos="5520"/>
              </w:tabs>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2022</w:t>
            </w:r>
          </w:p>
        </w:tc>
        <w:tc>
          <w:tcPr>
            <w:tcW w:w="1559" w:type="dxa"/>
            <w:tcBorders>
              <w:top w:val="single" w:sz="4" w:space="0" w:color="auto"/>
              <w:left w:val="single" w:sz="4" w:space="0" w:color="auto"/>
              <w:bottom w:val="double" w:sz="4" w:space="0" w:color="auto"/>
              <w:right w:val="single" w:sz="4" w:space="0" w:color="auto"/>
            </w:tcBorders>
            <w:vAlign w:val="center"/>
            <w:hideMark/>
          </w:tcPr>
          <w:p w:rsidR="00FB3E22" w:rsidRPr="000C4486" w:rsidRDefault="00FB3E22" w:rsidP="000C4486">
            <w:pPr>
              <w:tabs>
                <w:tab w:val="left" w:pos="5520"/>
              </w:tabs>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2023</w:t>
            </w:r>
          </w:p>
        </w:tc>
        <w:tc>
          <w:tcPr>
            <w:tcW w:w="1701" w:type="dxa"/>
            <w:tcBorders>
              <w:top w:val="single" w:sz="4" w:space="0" w:color="auto"/>
              <w:left w:val="single" w:sz="4" w:space="0" w:color="auto"/>
              <w:bottom w:val="double" w:sz="4" w:space="0" w:color="auto"/>
              <w:right w:val="single" w:sz="4" w:space="0" w:color="auto"/>
            </w:tcBorders>
            <w:vAlign w:val="center"/>
            <w:hideMark/>
          </w:tcPr>
          <w:p w:rsidR="00FB3E22" w:rsidRPr="000C4486" w:rsidRDefault="00FB3E22" w:rsidP="000C4486">
            <w:pPr>
              <w:tabs>
                <w:tab w:val="left" w:pos="5520"/>
              </w:tabs>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2024</w:t>
            </w:r>
          </w:p>
        </w:tc>
        <w:tc>
          <w:tcPr>
            <w:tcW w:w="1560" w:type="dxa"/>
            <w:tcBorders>
              <w:top w:val="single" w:sz="4" w:space="0" w:color="auto"/>
              <w:left w:val="single" w:sz="4" w:space="0" w:color="auto"/>
              <w:bottom w:val="double" w:sz="4" w:space="0" w:color="auto"/>
              <w:right w:val="double" w:sz="4" w:space="0" w:color="auto"/>
            </w:tcBorders>
            <w:vAlign w:val="center"/>
            <w:hideMark/>
          </w:tcPr>
          <w:p w:rsidR="00FB3E22" w:rsidRPr="000C4486" w:rsidRDefault="00FB3E22" w:rsidP="000C4486">
            <w:pPr>
              <w:tabs>
                <w:tab w:val="left" w:pos="5520"/>
              </w:tabs>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2025</w:t>
            </w: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FB3E22" w:rsidRPr="000C4486" w:rsidRDefault="00FB3E22" w:rsidP="000C4486">
            <w:pPr>
              <w:spacing w:after="0" w:line="240" w:lineRule="auto"/>
              <w:rPr>
                <w:rFonts w:ascii="Times New Roman" w:hAnsi="Times New Roman" w:cs="Times New Roman"/>
                <w:b/>
                <w:color w:val="000000" w:themeColor="text1"/>
                <w:sz w:val="28"/>
                <w:szCs w:val="28"/>
                <w:lang w:val="uk-UA"/>
              </w:rPr>
            </w:pPr>
          </w:p>
        </w:tc>
      </w:tr>
      <w:tr w:rsidR="000C4486" w:rsidRPr="000C4486" w:rsidTr="00FB3E22">
        <w:trPr>
          <w:cantSplit/>
        </w:trPr>
        <w:tc>
          <w:tcPr>
            <w:tcW w:w="5388" w:type="dxa"/>
            <w:tcBorders>
              <w:top w:val="double" w:sz="4" w:space="0" w:color="auto"/>
              <w:left w:val="double" w:sz="4" w:space="0" w:color="auto"/>
              <w:bottom w:val="single" w:sz="4" w:space="0" w:color="auto"/>
              <w:right w:val="double" w:sz="4" w:space="0" w:color="auto"/>
            </w:tcBorders>
            <w:hideMark/>
          </w:tcPr>
          <w:p w:rsidR="00FB3E22" w:rsidRPr="000C4486" w:rsidRDefault="00FB3E22" w:rsidP="000C4486">
            <w:pPr>
              <w:pStyle w:val="5"/>
              <w:spacing w:before="0"/>
              <w:rPr>
                <w:rFonts w:ascii="Times New Roman" w:hAnsi="Times New Roman" w:cs="Times New Roman"/>
                <w:color w:val="000000" w:themeColor="text1"/>
                <w:sz w:val="28"/>
                <w:szCs w:val="28"/>
                <w:lang w:eastAsia="en-US"/>
              </w:rPr>
            </w:pPr>
            <w:r w:rsidRPr="000C4486">
              <w:rPr>
                <w:rFonts w:ascii="Times New Roman" w:hAnsi="Times New Roman" w:cs="Times New Roman"/>
                <w:color w:val="000000" w:themeColor="text1"/>
                <w:sz w:val="28"/>
                <w:szCs w:val="28"/>
                <w:lang w:eastAsia="en-US"/>
              </w:rPr>
              <w:t>Кошти міського бюджету:</w:t>
            </w:r>
          </w:p>
        </w:tc>
        <w:tc>
          <w:tcPr>
            <w:tcW w:w="1252" w:type="dxa"/>
            <w:tcBorders>
              <w:top w:val="double" w:sz="4" w:space="0" w:color="auto"/>
              <w:left w:val="single" w:sz="4" w:space="0" w:color="auto"/>
              <w:bottom w:val="single" w:sz="4" w:space="0" w:color="auto"/>
              <w:right w:val="single" w:sz="4" w:space="0" w:color="auto"/>
            </w:tcBorders>
          </w:tcPr>
          <w:p w:rsidR="00FB3E22" w:rsidRPr="000C4486" w:rsidRDefault="00FB3E22" w:rsidP="000C4486">
            <w:pPr>
              <w:tabs>
                <w:tab w:val="left" w:pos="5520"/>
              </w:tabs>
              <w:spacing w:after="0" w:line="240" w:lineRule="auto"/>
              <w:jc w:val="center"/>
              <w:rPr>
                <w:rFonts w:ascii="Times New Roman" w:hAnsi="Times New Roman" w:cs="Times New Roman"/>
                <w:color w:val="000000" w:themeColor="text1"/>
                <w:sz w:val="28"/>
                <w:szCs w:val="28"/>
                <w:lang w:val="uk-UA"/>
              </w:rPr>
            </w:pPr>
          </w:p>
        </w:tc>
        <w:tc>
          <w:tcPr>
            <w:tcW w:w="1467" w:type="dxa"/>
            <w:tcBorders>
              <w:top w:val="double" w:sz="4" w:space="0" w:color="auto"/>
              <w:left w:val="single" w:sz="4" w:space="0" w:color="auto"/>
              <w:bottom w:val="single" w:sz="4" w:space="0" w:color="auto"/>
              <w:right w:val="single" w:sz="4" w:space="0" w:color="auto"/>
            </w:tcBorders>
          </w:tcPr>
          <w:p w:rsidR="00FB3E22" w:rsidRPr="000C4486" w:rsidRDefault="00FB3E22" w:rsidP="000C4486">
            <w:pPr>
              <w:tabs>
                <w:tab w:val="left" w:pos="5520"/>
              </w:tabs>
              <w:spacing w:after="0" w:line="240" w:lineRule="auto"/>
              <w:jc w:val="center"/>
              <w:rPr>
                <w:rFonts w:ascii="Times New Roman" w:hAnsi="Times New Roman" w:cs="Times New Roman"/>
                <w:color w:val="000000" w:themeColor="text1"/>
                <w:sz w:val="28"/>
                <w:szCs w:val="28"/>
                <w:lang w:val="uk-UA"/>
              </w:rPr>
            </w:pPr>
          </w:p>
        </w:tc>
        <w:tc>
          <w:tcPr>
            <w:tcW w:w="1559" w:type="dxa"/>
            <w:tcBorders>
              <w:top w:val="double" w:sz="4" w:space="0" w:color="auto"/>
              <w:left w:val="single" w:sz="4" w:space="0" w:color="auto"/>
              <w:bottom w:val="single" w:sz="4" w:space="0" w:color="auto"/>
              <w:right w:val="single" w:sz="4" w:space="0" w:color="auto"/>
            </w:tcBorders>
          </w:tcPr>
          <w:p w:rsidR="00FB3E22" w:rsidRPr="000C4486" w:rsidRDefault="00FB3E22" w:rsidP="000C4486">
            <w:pPr>
              <w:tabs>
                <w:tab w:val="left" w:pos="5520"/>
              </w:tabs>
              <w:spacing w:after="0" w:line="240" w:lineRule="auto"/>
              <w:jc w:val="center"/>
              <w:rPr>
                <w:rFonts w:ascii="Times New Roman" w:hAnsi="Times New Roman" w:cs="Times New Roman"/>
                <w:color w:val="000000" w:themeColor="text1"/>
                <w:sz w:val="28"/>
                <w:szCs w:val="28"/>
                <w:lang w:val="uk-UA"/>
              </w:rPr>
            </w:pPr>
          </w:p>
        </w:tc>
        <w:tc>
          <w:tcPr>
            <w:tcW w:w="1701" w:type="dxa"/>
            <w:tcBorders>
              <w:top w:val="double" w:sz="4" w:space="0" w:color="auto"/>
              <w:left w:val="single" w:sz="4" w:space="0" w:color="auto"/>
              <w:bottom w:val="single" w:sz="4" w:space="0" w:color="auto"/>
              <w:right w:val="single" w:sz="4" w:space="0" w:color="auto"/>
            </w:tcBorders>
          </w:tcPr>
          <w:p w:rsidR="00FB3E22" w:rsidRPr="000C4486" w:rsidRDefault="00FB3E22" w:rsidP="000C4486">
            <w:pPr>
              <w:tabs>
                <w:tab w:val="left" w:pos="5520"/>
              </w:tabs>
              <w:spacing w:after="0" w:line="240" w:lineRule="auto"/>
              <w:jc w:val="center"/>
              <w:rPr>
                <w:rFonts w:ascii="Times New Roman" w:hAnsi="Times New Roman" w:cs="Times New Roman"/>
                <w:color w:val="000000" w:themeColor="text1"/>
                <w:sz w:val="28"/>
                <w:szCs w:val="28"/>
                <w:lang w:val="uk-UA"/>
              </w:rPr>
            </w:pPr>
          </w:p>
        </w:tc>
        <w:tc>
          <w:tcPr>
            <w:tcW w:w="1560" w:type="dxa"/>
            <w:tcBorders>
              <w:top w:val="double" w:sz="4" w:space="0" w:color="auto"/>
              <w:left w:val="single" w:sz="4" w:space="0" w:color="auto"/>
              <w:bottom w:val="single" w:sz="4" w:space="0" w:color="auto"/>
              <w:right w:val="double" w:sz="4" w:space="0" w:color="auto"/>
            </w:tcBorders>
          </w:tcPr>
          <w:p w:rsidR="00FB3E22" w:rsidRPr="000C4486" w:rsidRDefault="00FB3E22" w:rsidP="000C4486">
            <w:pPr>
              <w:tabs>
                <w:tab w:val="left" w:pos="5520"/>
              </w:tabs>
              <w:spacing w:after="0" w:line="240" w:lineRule="auto"/>
              <w:jc w:val="center"/>
              <w:rPr>
                <w:rFonts w:ascii="Times New Roman" w:hAnsi="Times New Roman" w:cs="Times New Roman"/>
                <w:color w:val="000000" w:themeColor="text1"/>
                <w:sz w:val="28"/>
                <w:szCs w:val="28"/>
                <w:lang w:val="uk-UA"/>
              </w:rPr>
            </w:pPr>
          </w:p>
        </w:tc>
        <w:tc>
          <w:tcPr>
            <w:tcW w:w="1701" w:type="dxa"/>
            <w:tcBorders>
              <w:top w:val="double" w:sz="4" w:space="0" w:color="auto"/>
              <w:left w:val="double" w:sz="4" w:space="0" w:color="auto"/>
              <w:bottom w:val="single" w:sz="4" w:space="0" w:color="auto"/>
              <w:right w:val="double" w:sz="4" w:space="0" w:color="auto"/>
            </w:tcBorders>
          </w:tcPr>
          <w:p w:rsidR="00FB3E22" w:rsidRPr="000C4486" w:rsidRDefault="00FB3E22" w:rsidP="000C4486">
            <w:pPr>
              <w:tabs>
                <w:tab w:val="left" w:pos="5520"/>
              </w:tabs>
              <w:spacing w:after="0" w:line="240" w:lineRule="auto"/>
              <w:jc w:val="center"/>
              <w:rPr>
                <w:rFonts w:ascii="Times New Roman" w:hAnsi="Times New Roman" w:cs="Times New Roman"/>
                <w:b/>
                <w:color w:val="000000" w:themeColor="text1"/>
                <w:sz w:val="28"/>
                <w:szCs w:val="28"/>
                <w:lang w:val="uk-UA"/>
              </w:rPr>
            </w:pPr>
          </w:p>
        </w:tc>
      </w:tr>
      <w:tr w:rsidR="000C4486" w:rsidRPr="000C4486" w:rsidTr="00FB3E22">
        <w:trPr>
          <w:cantSplit/>
        </w:trPr>
        <w:tc>
          <w:tcPr>
            <w:tcW w:w="5388" w:type="dxa"/>
            <w:tcBorders>
              <w:top w:val="single" w:sz="4" w:space="0" w:color="auto"/>
              <w:left w:val="double" w:sz="4" w:space="0" w:color="auto"/>
              <w:bottom w:val="single" w:sz="4" w:space="0" w:color="auto"/>
              <w:right w:val="double" w:sz="4" w:space="0" w:color="auto"/>
            </w:tcBorders>
            <w:hideMark/>
          </w:tcPr>
          <w:p w:rsidR="00FB3E22" w:rsidRPr="000C4486" w:rsidRDefault="00FB3E22" w:rsidP="000C4486">
            <w:pPr>
              <w:tabs>
                <w:tab w:val="left" w:pos="5520"/>
              </w:tabs>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загальний фонд</w:t>
            </w:r>
          </w:p>
        </w:tc>
        <w:tc>
          <w:tcPr>
            <w:tcW w:w="1252" w:type="dxa"/>
            <w:tcBorders>
              <w:top w:val="single" w:sz="4" w:space="0" w:color="auto"/>
              <w:left w:val="single" w:sz="4" w:space="0" w:color="auto"/>
              <w:bottom w:val="single" w:sz="4" w:space="0" w:color="auto"/>
              <w:right w:val="single" w:sz="4" w:space="0" w:color="auto"/>
            </w:tcBorders>
            <w:hideMark/>
          </w:tcPr>
          <w:p w:rsidR="00FB3E22" w:rsidRPr="000C4486" w:rsidRDefault="00B46FD0" w:rsidP="000C4486">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63</w:t>
            </w:r>
          </w:p>
        </w:tc>
        <w:tc>
          <w:tcPr>
            <w:tcW w:w="1467" w:type="dxa"/>
            <w:tcBorders>
              <w:top w:val="single" w:sz="4" w:space="0" w:color="auto"/>
              <w:left w:val="nil"/>
              <w:bottom w:val="single" w:sz="4" w:space="0" w:color="auto"/>
              <w:right w:val="single" w:sz="4" w:space="0" w:color="auto"/>
            </w:tcBorders>
            <w:hideMark/>
          </w:tcPr>
          <w:p w:rsidR="00FB3E22" w:rsidRPr="000C4486" w:rsidRDefault="00B46FD0" w:rsidP="00B46FD0">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75</w:t>
            </w:r>
          </w:p>
        </w:tc>
        <w:tc>
          <w:tcPr>
            <w:tcW w:w="1559" w:type="dxa"/>
            <w:tcBorders>
              <w:top w:val="single" w:sz="4" w:space="0" w:color="auto"/>
              <w:left w:val="nil"/>
              <w:bottom w:val="single" w:sz="4" w:space="0" w:color="auto"/>
              <w:right w:val="single" w:sz="4" w:space="0" w:color="auto"/>
            </w:tcBorders>
            <w:hideMark/>
          </w:tcPr>
          <w:p w:rsidR="00FB3E22" w:rsidRPr="000C4486" w:rsidRDefault="00B46FD0" w:rsidP="000C4486">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87</w:t>
            </w:r>
          </w:p>
        </w:tc>
        <w:tc>
          <w:tcPr>
            <w:tcW w:w="1701" w:type="dxa"/>
            <w:tcBorders>
              <w:top w:val="single" w:sz="4" w:space="0" w:color="auto"/>
              <w:left w:val="nil"/>
              <w:bottom w:val="single" w:sz="4" w:space="0" w:color="auto"/>
              <w:right w:val="single" w:sz="4" w:space="0" w:color="auto"/>
            </w:tcBorders>
            <w:hideMark/>
          </w:tcPr>
          <w:p w:rsidR="00FB3E22" w:rsidRPr="000C4486" w:rsidRDefault="00B46FD0" w:rsidP="000C4486">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100</w:t>
            </w:r>
          </w:p>
        </w:tc>
        <w:tc>
          <w:tcPr>
            <w:tcW w:w="1560" w:type="dxa"/>
            <w:tcBorders>
              <w:top w:val="single" w:sz="4" w:space="0" w:color="auto"/>
              <w:left w:val="nil"/>
              <w:bottom w:val="single" w:sz="4" w:space="0" w:color="auto"/>
              <w:right w:val="single" w:sz="4" w:space="0" w:color="auto"/>
            </w:tcBorders>
            <w:hideMark/>
          </w:tcPr>
          <w:p w:rsidR="00FB3E22" w:rsidRPr="000C4486" w:rsidRDefault="00B46FD0" w:rsidP="000C4486">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113</w:t>
            </w:r>
          </w:p>
        </w:tc>
        <w:tc>
          <w:tcPr>
            <w:tcW w:w="1701" w:type="dxa"/>
            <w:tcBorders>
              <w:top w:val="single" w:sz="4" w:space="0" w:color="auto"/>
              <w:left w:val="nil"/>
              <w:bottom w:val="single" w:sz="4" w:space="0" w:color="auto"/>
              <w:right w:val="single" w:sz="4" w:space="0" w:color="auto"/>
            </w:tcBorders>
            <w:hideMark/>
          </w:tcPr>
          <w:p w:rsidR="00FB3E22" w:rsidRPr="000C4486" w:rsidRDefault="00B46FD0" w:rsidP="000C4486">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438</w:t>
            </w:r>
          </w:p>
        </w:tc>
      </w:tr>
      <w:tr w:rsidR="000C4486" w:rsidRPr="000C4486" w:rsidTr="00FB3E22">
        <w:trPr>
          <w:cantSplit/>
        </w:trPr>
        <w:tc>
          <w:tcPr>
            <w:tcW w:w="5388" w:type="dxa"/>
            <w:tcBorders>
              <w:top w:val="single" w:sz="4" w:space="0" w:color="auto"/>
              <w:left w:val="double" w:sz="4" w:space="0" w:color="auto"/>
              <w:bottom w:val="double" w:sz="4" w:space="0" w:color="auto"/>
              <w:right w:val="double" w:sz="4" w:space="0" w:color="auto"/>
            </w:tcBorders>
            <w:hideMark/>
          </w:tcPr>
          <w:p w:rsidR="00FB3E22" w:rsidRPr="000C4486" w:rsidRDefault="00FB3E22" w:rsidP="000C4486">
            <w:pPr>
              <w:tabs>
                <w:tab w:val="left" w:pos="5520"/>
              </w:tabs>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спеціальний фонд</w:t>
            </w:r>
          </w:p>
        </w:tc>
        <w:tc>
          <w:tcPr>
            <w:tcW w:w="1252" w:type="dxa"/>
            <w:tcBorders>
              <w:top w:val="nil"/>
              <w:left w:val="single" w:sz="4" w:space="0" w:color="auto"/>
              <w:bottom w:val="single" w:sz="4" w:space="0" w:color="auto"/>
              <w:right w:val="single" w:sz="4" w:space="0" w:color="auto"/>
            </w:tcBorders>
            <w:hideMark/>
          </w:tcPr>
          <w:p w:rsidR="00FB3E22" w:rsidRPr="000C4486" w:rsidRDefault="00B46FD0" w:rsidP="000C4486">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187</w:t>
            </w:r>
          </w:p>
        </w:tc>
        <w:tc>
          <w:tcPr>
            <w:tcW w:w="1467" w:type="dxa"/>
            <w:tcBorders>
              <w:top w:val="nil"/>
              <w:left w:val="nil"/>
              <w:bottom w:val="single" w:sz="4" w:space="0" w:color="auto"/>
              <w:right w:val="single" w:sz="4" w:space="0" w:color="auto"/>
            </w:tcBorders>
            <w:hideMark/>
          </w:tcPr>
          <w:p w:rsidR="00FB3E22" w:rsidRPr="000C4486" w:rsidRDefault="00B46FD0" w:rsidP="000C4486">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225</w:t>
            </w:r>
          </w:p>
        </w:tc>
        <w:tc>
          <w:tcPr>
            <w:tcW w:w="1559" w:type="dxa"/>
            <w:tcBorders>
              <w:top w:val="nil"/>
              <w:left w:val="nil"/>
              <w:bottom w:val="single" w:sz="4" w:space="0" w:color="auto"/>
              <w:right w:val="single" w:sz="4" w:space="0" w:color="auto"/>
            </w:tcBorders>
            <w:hideMark/>
          </w:tcPr>
          <w:p w:rsidR="00FB3E22" w:rsidRPr="000C4486" w:rsidRDefault="00B46FD0" w:rsidP="000C4486">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263</w:t>
            </w:r>
          </w:p>
        </w:tc>
        <w:tc>
          <w:tcPr>
            <w:tcW w:w="1701" w:type="dxa"/>
            <w:tcBorders>
              <w:top w:val="nil"/>
              <w:left w:val="nil"/>
              <w:bottom w:val="single" w:sz="4" w:space="0" w:color="auto"/>
              <w:right w:val="single" w:sz="4" w:space="0" w:color="auto"/>
            </w:tcBorders>
            <w:hideMark/>
          </w:tcPr>
          <w:p w:rsidR="00FB3E22" w:rsidRPr="000C4486" w:rsidRDefault="00B46FD0" w:rsidP="000C4486">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300</w:t>
            </w:r>
          </w:p>
        </w:tc>
        <w:tc>
          <w:tcPr>
            <w:tcW w:w="1560" w:type="dxa"/>
            <w:tcBorders>
              <w:top w:val="nil"/>
              <w:left w:val="nil"/>
              <w:bottom w:val="single" w:sz="4" w:space="0" w:color="auto"/>
              <w:right w:val="single" w:sz="4" w:space="0" w:color="auto"/>
            </w:tcBorders>
            <w:hideMark/>
          </w:tcPr>
          <w:p w:rsidR="00FB3E22" w:rsidRPr="000C4486" w:rsidRDefault="00B46FD0" w:rsidP="000C4486">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337</w:t>
            </w:r>
          </w:p>
        </w:tc>
        <w:tc>
          <w:tcPr>
            <w:tcW w:w="1701" w:type="dxa"/>
            <w:tcBorders>
              <w:top w:val="nil"/>
              <w:left w:val="nil"/>
              <w:bottom w:val="single" w:sz="4" w:space="0" w:color="auto"/>
              <w:right w:val="single" w:sz="4" w:space="0" w:color="auto"/>
            </w:tcBorders>
            <w:hideMark/>
          </w:tcPr>
          <w:p w:rsidR="00FB3E22" w:rsidRPr="000C4486" w:rsidRDefault="00B46FD0" w:rsidP="000C4486">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1312</w:t>
            </w:r>
          </w:p>
        </w:tc>
      </w:tr>
      <w:tr w:rsidR="000C4486" w:rsidRPr="000C4486" w:rsidTr="00FB3E22">
        <w:trPr>
          <w:cantSplit/>
        </w:trPr>
        <w:tc>
          <w:tcPr>
            <w:tcW w:w="5388" w:type="dxa"/>
            <w:tcBorders>
              <w:top w:val="single" w:sz="4" w:space="0" w:color="auto"/>
              <w:left w:val="double" w:sz="4" w:space="0" w:color="auto"/>
              <w:bottom w:val="double" w:sz="4" w:space="0" w:color="auto"/>
              <w:right w:val="double" w:sz="4" w:space="0" w:color="auto"/>
            </w:tcBorders>
            <w:hideMark/>
          </w:tcPr>
          <w:p w:rsidR="00FB3E22" w:rsidRPr="000C4486" w:rsidRDefault="00FB3E22" w:rsidP="000C4486">
            <w:pPr>
              <w:tabs>
                <w:tab w:val="left" w:pos="5520"/>
              </w:tabs>
              <w:spacing w:after="0" w:line="240" w:lineRule="auto"/>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 xml:space="preserve">   У</w:t>
            </w:r>
            <w:r w:rsidRPr="000C4486">
              <w:rPr>
                <w:rFonts w:ascii="Times New Roman" w:hAnsi="Times New Roman" w:cs="Times New Roman"/>
                <w:b/>
                <w:caps/>
                <w:color w:val="000000" w:themeColor="text1"/>
                <w:sz w:val="28"/>
                <w:szCs w:val="28"/>
                <w:lang w:val="uk-UA"/>
              </w:rPr>
              <w:t>сього</w:t>
            </w:r>
            <w:r w:rsidRPr="000C4486">
              <w:rPr>
                <w:rFonts w:ascii="Times New Roman" w:hAnsi="Times New Roman" w:cs="Times New Roman"/>
                <w:b/>
                <w:color w:val="000000" w:themeColor="text1"/>
                <w:sz w:val="28"/>
                <w:szCs w:val="28"/>
                <w:lang w:val="uk-UA"/>
              </w:rPr>
              <w:t>:</w:t>
            </w:r>
          </w:p>
        </w:tc>
        <w:tc>
          <w:tcPr>
            <w:tcW w:w="1252" w:type="dxa"/>
            <w:tcBorders>
              <w:top w:val="nil"/>
              <w:left w:val="single" w:sz="4" w:space="0" w:color="auto"/>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250</w:t>
            </w:r>
          </w:p>
        </w:tc>
        <w:tc>
          <w:tcPr>
            <w:tcW w:w="1467" w:type="dxa"/>
            <w:tcBorders>
              <w:top w:val="nil"/>
              <w:left w:val="nil"/>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300</w:t>
            </w:r>
          </w:p>
        </w:tc>
        <w:tc>
          <w:tcPr>
            <w:tcW w:w="1559" w:type="dxa"/>
            <w:tcBorders>
              <w:top w:val="nil"/>
              <w:left w:val="nil"/>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350</w:t>
            </w:r>
          </w:p>
        </w:tc>
        <w:tc>
          <w:tcPr>
            <w:tcW w:w="1701" w:type="dxa"/>
            <w:tcBorders>
              <w:top w:val="nil"/>
              <w:left w:val="nil"/>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400</w:t>
            </w:r>
          </w:p>
        </w:tc>
        <w:tc>
          <w:tcPr>
            <w:tcW w:w="1560" w:type="dxa"/>
            <w:tcBorders>
              <w:top w:val="nil"/>
              <w:left w:val="nil"/>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450</w:t>
            </w:r>
          </w:p>
        </w:tc>
        <w:tc>
          <w:tcPr>
            <w:tcW w:w="1701" w:type="dxa"/>
            <w:tcBorders>
              <w:top w:val="nil"/>
              <w:left w:val="nil"/>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1750</w:t>
            </w:r>
          </w:p>
        </w:tc>
      </w:tr>
      <w:tr w:rsidR="000C4486" w:rsidRPr="000C4486" w:rsidTr="00FB3E22">
        <w:trPr>
          <w:cantSplit/>
        </w:trPr>
        <w:tc>
          <w:tcPr>
            <w:tcW w:w="5388" w:type="dxa"/>
            <w:tcBorders>
              <w:top w:val="double" w:sz="4" w:space="0" w:color="auto"/>
              <w:left w:val="double" w:sz="4" w:space="0" w:color="auto"/>
              <w:bottom w:val="single" w:sz="4" w:space="0" w:color="auto"/>
              <w:right w:val="double" w:sz="4" w:space="0" w:color="auto"/>
            </w:tcBorders>
            <w:hideMark/>
          </w:tcPr>
          <w:p w:rsidR="00FB3E22" w:rsidRPr="000C4486" w:rsidRDefault="00FB3E22" w:rsidP="000C4486">
            <w:pPr>
              <w:pStyle w:val="5"/>
              <w:spacing w:before="0"/>
              <w:rPr>
                <w:rFonts w:ascii="Times New Roman" w:hAnsi="Times New Roman" w:cs="Times New Roman"/>
                <w:color w:val="000000" w:themeColor="text1"/>
                <w:sz w:val="28"/>
                <w:szCs w:val="28"/>
                <w:lang w:eastAsia="en-US"/>
              </w:rPr>
            </w:pPr>
            <w:r w:rsidRPr="000C4486">
              <w:rPr>
                <w:rFonts w:ascii="Times New Roman" w:hAnsi="Times New Roman" w:cs="Times New Roman"/>
                <w:color w:val="000000" w:themeColor="text1"/>
                <w:sz w:val="28"/>
                <w:szCs w:val="28"/>
                <w:lang w:eastAsia="en-US"/>
              </w:rPr>
              <w:t>Кошти прокредитовані Фондом інвестування із обласного бюджету:</w:t>
            </w:r>
          </w:p>
        </w:tc>
        <w:tc>
          <w:tcPr>
            <w:tcW w:w="1252" w:type="dxa"/>
            <w:tcBorders>
              <w:top w:val="double" w:sz="4" w:space="0" w:color="auto"/>
              <w:left w:val="single" w:sz="4" w:space="0" w:color="auto"/>
              <w:bottom w:val="single" w:sz="4" w:space="0" w:color="auto"/>
              <w:right w:val="single" w:sz="4" w:space="0" w:color="auto"/>
            </w:tcBorders>
          </w:tcPr>
          <w:p w:rsidR="00FB3E22" w:rsidRPr="000C4486" w:rsidRDefault="00FB3E22" w:rsidP="000C4486">
            <w:pPr>
              <w:tabs>
                <w:tab w:val="left" w:pos="5520"/>
              </w:tabs>
              <w:spacing w:after="0" w:line="240" w:lineRule="auto"/>
              <w:jc w:val="center"/>
              <w:rPr>
                <w:rFonts w:ascii="Times New Roman" w:hAnsi="Times New Roman" w:cs="Times New Roman"/>
                <w:color w:val="000000" w:themeColor="text1"/>
                <w:sz w:val="28"/>
                <w:szCs w:val="28"/>
                <w:lang w:val="uk-UA"/>
              </w:rPr>
            </w:pPr>
          </w:p>
        </w:tc>
        <w:tc>
          <w:tcPr>
            <w:tcW w:w="1467" w:type="dxa"/>
            <w:tcBorders>
              <w:top w:val="double" w:sz="4" w:space="0" w:color="auto"/>
              <w:left w:val="single" w:sz="4" w:space="0" w:color="auto"/>
              <w:bottom w:val="single" w:sz="4" w:space="0" w:color="auto"/>
              <w:right w:val="single" w:sz="4" w:space="0" w:color="auto"/>
            </w:tcBorders>
          </w:tcPr>
          <w:p w:rsidR="00FB3E22" w:rsidRPr="000C4486" w:rsidRDefault="00FB3E22" w:rsidP="000C4486">
            <w:pPr>
              <w:tabs>
                <w:tab w:val="left" w:pos="5520"/>
              </w:tabs>
              <w:spacing w:after="0" w:line="240" w:lineRule="auto"/>
              <w:jc w:val="center"/>
              <w:rPr>
                <w:rFonts w:ascii="Times New Roman" w:hAnsi="Times New Roman" w:cs="Times New Roman"/>
                <w:color w:val="000000" w:themeColor="text1"/>
                <w:sz w:val="28"/>
                <w:szCs w:val="28"/>
                <w:lang w:val="uk-UA"/>
              </w:rPr>
            </w:pPr>
          </w:p>
        </w:tc>
        <w:tc>
          <w:tcPr>
            <w:tcW w:w="1559" w:type="dxa"/>
            <w:tcBorders>
              <w:top w:val="double" w:sz="4" w:space="0" w:color="auto"/>
              <w:left w:val="single" w:sz="4" w:space="0" w:color="auto"/>
              <w:bottom w:val="single" w:sz="4" w:space="0" w:color="auto"/>
              <w:right w:val="single" w:sz="4" w:space="0" w:color="auto"/>
            </w:tcBorders>
          </w:tcPr>
          <w:p w:rsidR="00FB3E22" w:rsidRPr="000C4486" w:rsidRDefault="00FB3E22" w:rsidP="000C4486">
            <w:pPr>
              <w:tabs>
                <w:tab w:val="left" w:pos="5520"/>
              </w:tabs>
              <w:spacing w:after="0" w:line="240" w:lineRule="auto"/>
              <w:jc w:val="center"/>
              <w:rPr>
                <w:rFonts w:ascii="Times New Roman" w:hAnsi="Times New Roman" w:cs="Times New Roman"/>
                <w:color w:val="000000" w:themeColor="text1"/>
                <w:sz w:val="28"/>
                <w:szCs w:val="28"/>
                <w:lang w:val="uk-UA"/>
              </w:rPr>
            </w:pPr>
          </w:p>
        </w:tc>
        <w:tc>
          <w:tcPr>
            <w:tcW w:w="1701" w:type="dxa"/>
            <w:tcBorders>
              <w:top w:val="double" w:sz="4" w:space="0" w:color="auto"/>
              <w:left w:val="single" w:sz="4" w:space="0" w:color="auto"/>
              <w:bottom w:val="single" w:sz="4" w:space="0" w:color="auto"/>
              <w:right w:val="single" w:sz="4" w:space="0" w:color="auto"/>
            </w:tcBorders>
          </w:tcPr>
          <w:p w:rsidR="00FB3E22" w:rsidRPr="000C4486" w:rsidRDefault="00FB3E22" w:rsidP="000C4486">
            <w:pPr>
              <w:tabs>
                <w:tab w:val="left" w:pos="5520"/>
              </w:tabs>
              <w:spacing w:after="0" w:line="240" w:lineRule="auto"/>
              <w:jc w:val="center"/>
              <w:rPr>
                <w:rFonts w:ascii="Times New Roman" w:hAnsi="Times New Roman" w:cs="Times New Roman"/>
                <w:color w:val="000000" w:themeColor="text1"/>
                <w:sz w:val="28"/>
                <w:szCs w:val="28"/>
                <w:lang w:val="uk-UA"/>
              </w:rPr>
            </w:pPr>
          </w:p>
        </w:tc>
        <w:tc>
          <w:tcPr>
            <w:tcW w:w="1560" w:type="dxa"/>
            <w:tcBorders>
              <w:top w:val="double" w:sz="4" w:space="0" w:color="auto"/>
              <w:left w:val="single" w:sz="4" w:space="0" w:color="auto"/>
              <w:bottom w:val="single" w:sz="4" w:space="0" w:color="auto"/>
              <w:right w:val="double" w:sz="4" w:space="0" w:color="auto"/>
            </w:tcBorders>
          </w:tcPr>
          <w:p w:rsidR="00FB3E22" w:rsidRPr="000C4486" w:rsidRDefault="00FB3E22" w:rsidP="000C4486">
            <w:pPr>
              <w:tabs>
                <w:tab w:val="left" w:pos="5520"/>
              </w:tabs>
              <w:spacing w:after="0" w:line="240" w:lineRule="auto"/>
              <w:jc w:val="center"/>
              <w:rPr>
                <w:rFonts w:ascii="Times New Roman" w:hAnsi="Times New Roman" w:cs="Times New Roman"/>
                <w:color w:val="000000" w:themeColor="text1"/>
                <w:sz w:val="28"/>
                <w:szCs w:val="28"/>
                <w:lang w:val="uk-UA"/>
              </w:rPr>
            </w:pPr>
          </w:p>
        </w:tc>
        <w:tc>
          <w:tcPr>
            <w:tcW w:w="1701" w:type="dxa"/>
            <w:tcBorders>
              <w:top w:val="double" w:sz="4" w:space="0" w:color="auto"/>
              <w:left w:val="double" w:sz="4" w:space="0" w:color="auto"/>
              <w:bottom w:val="single" w:sz="4" w:space="0" w:color="auto"/>
              <w:right w:val="double" w:sz="4" w:space="0" w:color="auto"/>
            </w:tcBorders>
          </w:tcPr>
          <w:p w:rsidR="00FB3E22" w:rsidRPr="000C4486" w:rsidRDefault="00FB3E22" w:rsidP="000C4486">
            <w:pPr>
              <w:tabs>
                <w:tab w:val="left" w:pos="5520"/>
              </w:tabs>
              <w:spacing w:after="0" w:line="240" w:lineRule="auto"/>
              <w:jc w:val="center"/>
              <w:rPr>
                <w:rFonts w:ascii="Times New Roman" w:hAnsi="Times New Roman" w:cs="Times New Roman"/>
                <w:b/>
                <w:color w:val="000000" w:themeColor="text1"/>
                <w:sz w:val="28"/>
                <w:szCs w:val="28"/>
                <w:lang w:val="uk-UA"/>
              </w:rPr>
            </w:pPr>
          </w:p>
        </w:tc>
      </w:tr>
      <w:tr w:rsidR="000C4486" w:rsidRPr="000C4486" w:rsidTr="00FB3E22">
        <w:trPr>
          <w:cantSplit/>
        </w:trPr>
        <w:tc>
          <w:tcPr>
            <w:tcW w:w="5388" w:type="dxa"/>
            <w:tcBorders>
              <w:top w:val="single" w:sz="4" w:space="0" w:color="auto"/>
              <w:left w:val="double" w:sz="4" w:space="0" w:color="auto"/>
              <w:bottom w:val="single" w:sz="4" w:space="0" w:color="auto"/>
              <w:right w:val="double" w:sz="4" w:space="0" w:color="auto"/>
            </w:tcBorders>
            <w:hideMark/>
          </w:tcPr>
          <w:p w:rsidR="00FB3E22" w:rsidRPr="000C4486" w:rsidRDefault="00FB3E22" w:rsidP="000C4486">
            <w:pPr>
              <w:tabs>
                <w:tab w:val="left" w:pos="5520"/>
              </w:tabs>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загальний фонд</w:t>
            </w:r>
          </w:p>
        </w:tc>
        <w:tc>
          <w:tcPr>
            <w:tcW w:w="1252" w:type="dxa"/>
            <w:tcBorders>
              <w:top w:val="single" w:sz="4" w:space="0" w:color="auto"/>
              <w:left w:val="single" w:sz="4" w:space="0" w:color="auto"/>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563</w:t>
            </w:r>
          </w:p>
        </w:tc>
        <w:tc>
          <w:tcPr>
            <w:tcW w:w="1467" w:type="dxa"/>
            <w:tcBorders>
              <w:top w:val="single" w:sz="4" w:space="0" w:color="auto"/>
              <w:left w:val="nil"/>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675</w:t>
            </w:r>
          </w:p>
        </w:tc>
        <w:tc>
          <w:tcPr>
            <w:tcW w:w="1559" w:type="dxa"/>
            <w:tcBorders>
              <w:top w:val="single" w:sz="4" w:space="0" w:color="auto"/>
              <w:left w:val="nil"/>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787</w:t>
            </w:r>
          </w:p>
        </w:tc>
        <w:tc>
          <w:tcPr>
            <w:tcW w:w="1701" w:type="dxa"/>
            <w:tcBorders>
              <w:top w:val="single" w:sz="4" w:space="0" w:color="auto"/>
              <w:left w:val="nil"/>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900</w:t>
            </w:r>
          </w:p>
        </w:tc>
        <w:tc>
          <w:tcPr>
            <w:tcW w:w="1560" w:type="dxa"/>
            <w:tcBorders>
              <w:top w:val="single" w:sz="4" w:space="0" w:color="auto"/>
              <w:left w:val="nil"/>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1013</w:t>
            </w:r>
          </w:p>
        </w:tc>
        <w:tc>
          <w:tcPr>
            <w:tcW w:w="1701" w:type="dxa"/>
            <w:tcBorders>
              <w:top w:val="single" w:sz="4" w:space="0" w:color="auto"/>
              <w:left w:val="nil"/>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3938</w:t>
            </w:r>
          </w:p>
        </w:tc>
      </w:tr>
      <w:tr w:rsidR="000C4486" w:rsidRPr="000C4486" w:rsidTr="00FB3E22">
        <w:trPr>
          <w:cantSplit/>
        </w:trPr>
        <w:tc>
          <w:tcPr>
            <w:tcW w:w="5388" w:type="dxa"/>
            <w:tcBorders>
              <w:top w:val="single" w:sz="4" w:space="0" w:color="auto"/>
              <w:left w:val="double" w:sz="4" w:space="0" w:color="auto"/>
              <w:bottom w:val="double" w:sz="4" w:space="0" w:color="auto"/>
              <w:right w:val="double" w:sz="4" w:space="0" w:color="auto"/>
            </w:tcBorders>
            <w:hideMark/>
          </w:tcPr>
          <w:p w:rsidR="00FB3E22" w:rsidRPr="000C4486" w:rsidRDefault="00FB3E22" w:rsidP="000C4486">
            <w:pPr>
              <w:tabs>
                <w:tab w:val="left" w:pos="5520"/>
              </w:tabs>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спеціальний фонд</w:t>
            </w:r>
          </w:p>
        </w:tc>
        <w:tc>
          <w:tcPr>
            <w:tcW w:w="1252" w:type="dxa"/>
            <w:tcBorders>
              <w:top w:val="nil"/>
              <w:left w:val="single" w:sz="4" w:space="0" w:color="auto"/>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187</w:t>
            </w:r>
          </w:p>
        </w:tc>
        <w:tc>
          <w:tcPr>
            <w:tcW w:w="1467" w:type="dxa"/>
            <w:tcBorders>
              <w:top w:val="nil"/>
              <w:left w:val="nil"/>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225</w:t>
            </w:r>
          </w:p>
        </w:tc>
        <w:tc>
          <w:tcPr>
            <w:tcW w:w="1559" w:type="dxa"/>
            <w:tcBorders>
              <w:top w:val="nil"/>
              <w:left w:val="nil"/>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263</w:t>
            </w:r>
          </w:p>
        </w:tc>
        <w:tc>
          <w:tcPr>
            <w:tcW w:w="1701" w:type="dxa"/>
            <w:tcBorders>
              <w:top w:val="nil"/>
              <w:left w:val="nil"/>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300</w:t>
            </w:r>
          </w:p>
        </w:tc>
        <w:tc>
          <w:tcPr>
            <w:tcW w:w="1560" w:type="dxa"/>
            <w:tcBorders>
              <w:top w:val="nil"/>
              <w:left w:val="nil"/>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337</w:t>
            </w:r>
          </w:p>
        </w:tc>
        <w:tc>
          <w:tcPr>
            <w:tcW w:w="1701" w:type="dxa"/>
            <w:tcBorders>
              <w:top w:val="nil"/>
              <w:left w:val="nil"/>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1312</w:t>
            </w:r>
          </w:p>
        </w:tc>
      </w:tr>
      <w:tr w:rsidR="000C4486" w:rsidRPr="000C4486" w:rsidTr="00FB3E22">
        <w:trPr>
          <w:cantSplit/>
        </w:trPr>
        <w:tc>
          <w:tcPr>
            <w:tcW w:w="5388" w:type="dxa"/>
            <w:tcBorders>
              <w:top w:val="double" w:sz="4" w:space="0" w:color="auto"/>
              <w:left w:val="double" w:sz="4" w:space="0" w:color="auto"/>
              <w:bottom w:val="double" w:sz="4" w:space="0" w:color="auto"/>
              <w:right w:val="double" w:sz="4" w:space="0" w:color="auto"/>
            </w:tcBorders>
            <w:hideMark/>
          </w:tcPr>
          <w:p w:rsidR="00FB3E22" w:rsidRPr="000C4486" w:rsidRDefault="00FB3E22" w:rsidP="000C4486">
            <w:pPr>
              <w:tabs>
                <w:tab w:val="left" w:pos="5520"/>
              </w:tabs>
              <w:spacing w:after="0" w:line="240" w:lineRule="auto"/>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 xml:space="preserve">   У</w:t>
            </w:r>
            <w:r w:rsidRPr="000C4486">
              <w:rPr>
                <w:rFonts w:ascii="Times New Roman" w:hAnsi="Times New Roman" w:cs="Times New Roman"/>
                <w:b/>
                <w:caps/>
                <w:color w:val="000000" w:themeColor="text1"/>
                <w:sz w:val="28"/>
                <w:szCs w:val="28"/>
                <w:lang w:val="uk-UA"/>
              </w:rPr>
              <w:t>сього</w:t>
            </w:r>
            <w:r w:rsidRPr="000C4486">
              <w:rPr>
                <w:rFonts w:ascii="Times New Roman" w:hAnsi="Times New Roman" w:cs="Times New Roman"/>
                <w:b/>
                <w:color w:val="000000" w:themeColor="text1"/>
                <w:sz w:val="28"/>
                <w:szCs w:val="28"/>
                <w:lang w:val="uk-UA"/>
              </w:rPr>
              <w:t>:</w:t>
            </w:r>
          </w:p>
        </w:tc>
        <w:tc>
          <w:tcPr>
            <w:tcW w:w="1252" w:type="dxa"/>
            <w:tcBorders>
              <w:top w:val="nil"/>
              <w:left w:val="single" w:sz="4" w:space="0" w:color="auto"/>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750</w:t>
            </w:r>
          </w:p>
        </w:tc>
        <w:tc>
          <w:tcPr>
            <w:tcW w:w="1467" w:type="dxa"/>
            <w:tcBorders>
              <w:top w:val="nil"/>
              <w:left w:val="nil"/>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900</w:t>
            </w:r>
          </w:p>
        </w:tc>
        <w:tc>
          <w:tcPr>
            <w:tcW w:w="1559" w:type="dxa"/>
            <w:tcBorders>
              <w:top w:val="nil"/>
              <w:left w:val="nil"/>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1050</w:t>
            </w:r>
          </w:p>
        </w:tc>
        <w:tc>
          <w:tcPr>
            <w:tcW w:w="1701" w:type="dxa"/>
            <w:tcBorders>
              <w:top w:val="nil"/>
              <w:left w:val="nil"/>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1200</w:t>
            </w:r>
          </w:p>
        </w:tc>
        <w:tc>
          <w:tcPr>
            <w:tcW w:w="1560" w:type="dxa"/>
            <w:tcBorders>
              <w:top w:val="nil"/>
              <w:left w:val="nil"/>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1350</w:t>
            </w:r>
          </w:p>
        </w:tc>
        <w:tc>
          <w:tcPr>
            <w:tcW w:w="1701" w:type="dxa"/>
            <w:tcBorders>
              <w:top w:val="nil"/>
              <w:left w:val="nil"/>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5250</w:t>
            </w:r>
          </w:p>
        </w:tc>
      </w:tr>
      <w:tr w:rsidR="000C4486" w:rsidRPr="000C4486" w:rsidTr="00FB3E22">
        <w:trPr>
          <w:cantSplit/>
        </w:trPr>
        <w:tc>
          <w:tcPr>
            <w:tcW w:w="5388" w:type="dxa"/>
            <w:tcBorders>
              <w:top w:val="double" w:sz="4" w:space="0" w:color="auto"/>
              <w:left w:val="double" w:sz="4" w:space="0" w:color="auto"/>
              <w:bottom w:val="single" w:sz="4" w:space="0" w:color="auto"/>
              <w:right w:val="double" w:sz="4" w:space="0" w:color="auto"/>
            </w:tcBorders>
            <w:hideMark/>
          </w:tcPr>
          <w:p w:rsidR="00FB3E22" w:rsidRPr="000C4486" w:rsidRDefault="00FB3E22" w:rsidP="000C4486">
            <w:pPr>
              <w:pStyle w:val="6"/>
              <w:rPr>
                <w:color w:val="000000" w:themeColor="text1"/>
                <w:sz w:val="28"/>
                <w:szCs w:val="28"/>
                <w:lang w:eastAsia="en-US"/>
              </w:rPr>
            </w:pPr>
            <w:r w:rsidRPr="000C4486">
              <w:rPr>
                <w:color w:val="000000" w:themeColor="text1"/>
                <w:sz w:val="28"/>
                <w:szCs w:val="28"/>
              </w:rPr>
              <w:t>Всього на програму</w:t>
            </w:r>
          </w:p>
        </w:tc>
        <w:tc>
          <w:tcPr>
            <w:tcW w:w="1252" w:type="dxa"/>
            <w:tcBorders>
              <w:top w:val="double" w:sz="4" w:space="0" w:color="auto"/>
              <w:left w:val="single" w:sz="4" w:space="0" w:color="auto"/>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1000</w:t>
            </w:r>
          </w:p>
        </w:tc>
        <w:tc>
          <w:tcPr>
            <w:tcW w:w="1467" w:type="dxa"/>
            <w:tcBorders>
              <w:top w:val="double" w:sz="4" w:space="0" w:color="auto"/>
              <w:left w:val="nil"/>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1200</w:t>
            </w:r>
          </w:p>
        </w:tc>
        <w:tc>
          <w:tcPr>
            <w:tcW w:w="1559" w:type="dxa"/>
            <w:tcBorders>
              <w:top w:val="double" w:sz="4" w:space="0" w:color="auto"/>
              <w:left w:val="nil"/>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1400</w:t>
            </w:r>
          </w:p>
        </w:tc>
        <w:tc>
          <w:tcPr>
            <w:tcW w:w="1701" w:type="dxa"/>
            <w:tcBorders>
              <w:top w:val="double" w:sz="4" w:space="0" w:color="auto"/>
              <w:left w:val="nil"/>
              <w:bottom w:val="single" w:sz="4" w:space="0" w:color="auto"/>
              <w:right w:val="single" w:sz="4" w:space="0" w:color="auto"/>
            </w:tcBorders>
            <w:hideMark/>
          </w:tcPr>
          <w:p w:rsidR="00FB3E22" w:rsidRPr="000C4486" w:rsidRDefault="00FB3E22"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1600</w:t>
            </w:r>
          </w:p>
        </w:tc>
        <w:tc>
          <w:tcPr>
            <w:tcW w:w="1560" w:type="dxa"/>
            <w:tcBorders>
              <w:top w:val="double" w:sz="4" w:space="0" w:color="auto"/>
              <w:left w:val="nil"/>
              <w:bottom w:val="single" w:sz="4" w:space="0" w:color="auto"/>
              <w:right w:val="double" w:sz="4" w:space="0" w:color="auto"/>
            </w:tcBorders>
            <w:hideMark/>
          </w:tcPr>
          <w:p w:rsidR="00FB3E22" w:rsidRPr="000C4486" w:rsidRDefault="00FB3E22"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1800</w:t>
            </w:r>
          </w:p>
        </w:tc>
        <w:tc>
          <w:tcPr>
            <w:tcW w:w="1701" w:type="dxa"/>
            <w:tcBorders>
              <w:top w:val="double" w:sz="4" w:space="0" w:color="auto"/>
              <w:left w:val="double" w:sz="4" w:space="0" w:color="auto"/>
              <w:bottom w:val="single" w:sz="4" w:space="0" w:color="auto"/>
              <w:right w:val="double" w:sz="4" w:space="0" w:color="auto"/>
            </w:tcBorders>
            <w:hideMark/>
          </w:tcPr>
          <w:p w:rsidR="00FB3E22" w:rsidRPr="000C4486" w:rsidRDefault="00FB3E22"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7000</w:t>
            </w:r>
          </w:p>
        </w:tc>
      </w:tr>
      <w:tr w:rsidR="000C4486" w:rsidRPr="000C4486" w:rsidTr="00B46FD0">
        <w:trPr>
          <w:cantSplit/>
        </w:trPr>
        <w:tc>
          <w:tcPr>
            <w:tcW w:w="5388" w:type="dxa"/>
            <w:tcBorders>
              <w:top w:val="single" w:sz="4" w:space="0" w:color="auto"/>
              <w:left w:val="double" w:sz="4" w:space="0" w:color="auto"/>
              <w:bottom w:val="single" w:sz="4" w:space="0" w:color="auto"/>
              <w:right w:val="double" w:sz="4" w:space="0" w:color="auto"/>
            </w:tcBorders>
            <w:hideMark/>
          </w:tcPr>
          <w:p w:rsidR="00FB3E22" w:rsidRPr="000C4486" w:rsidRDefault="00FB3E22" w:rsidP="000C4486">
            <w:pPr>
              <w:tabs>
                <w:tab w:val="left" w:pos="5520"/>
              </w:tabs>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загальний фонд</w:t>
            </w:r>
          </w:p>
        </w:tc>
        <w:tc>
          <w:tcPr>
            <w:tcW w:w="1252" w:type="dxa"/>
            <w:tcBorders>
              <w:top w:val="single" w:sz="4" w:space="0" w:color="auto"/>
              <w:left w:val="single" w:sz="4" w:space="0" w:color="auto"/>
              <w:bottom w:val="single" w:sz="4" w:space="0" w:color="auto"/>
              <w:right w:val="single" w:sz="4" w:space="0" w:color="auto"/>
            </w:tcBorders>
          </w:tcPr>
          <w:p w:rsidR="00FB3E22" w:rsidRPr="000C4486" w:rsidRDefault="00B46FD0" w:rsidP="000C4486">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626</w:t>
            </w:r>
          </w:p>
        </w:tc>
        <w:tc>
          <w:tcPr>
            <w:tcW w:w="1467" w:type="dxa"/>
            <w:tcBorders>
              <w:top w:val="single" w:sz="4" w:space="0" w:color="auto"/>
              <w:left w:val="nil"/>
              <w:bottom w:val="single" w:sz="4" w:space="0" w:color="auto"/>
              <w:right w:val="single" w:sz="4" w:space="0" w:color="auto"/>
            </w:tcBorders>
          </w:tcPr>
          <w:p w:rsidR="00FB3E22" w:rsidRPr="000C4486" w:rsidRDefault="00B46FD0" w:rsidP="000C4486">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750</w:t>
            </w:r>
          </w:p>
        </w:tc>
        <w:tc>
          <w:tcPr>
            <w:tcW w:w="1559" w:type="dxa"/>
            <w:tcBorders>
              <w:top w:val="single" w:sz="4" w:space="0" w:color="auto"/>
              <w:left w:val="nil"/>
              <w:bottom w:val="single" w:sz="4" w:space="0" w:color="auto"/>
              <w:right w:val="single" w:sz="4" w:space="0" w:color="auto"/>
            </w:tcBorders>
          </w:tcPr>
          <w:p w:rsidR="00FB3E22" w:rsidRPr="000C4486" w:rsidRDefault="00B46FD0" w:rsidP="000C4486">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874</w:t>
            </w:r>
          </w:p>
        </w:tc>
        <w:tc>
          <w:tcPr>
            <w:tcW w:w="1701" w:type="dxa"/>
            <w:tcBorders>
              <w:top w:val="single" w:sz="4" w:space="0" w:color="auto"/>
              <w:left w:val="nil"/>
              <w:bottom w:val="single" w:sz="4" w:space="0" w:color="auto"/>
              <w:right w:val="single" w:sz="4" w:space="0" w:color="auto"/>
            </w:tcBorders>
          </w:tcPr>
          <w:p w:rsidR="00FB3E22" w:rsidRPr="000C4486" w:rsidRDefault="00B46FD0" w:rsidP="000C4486">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1000</w:t>
            </w:r>
          </w:p>
        </w:tc>
        <w:tc>
          <w:tcPr>
            <w:tcW w:w="1560" w:type="dxa"/>
            <w:tcBorders>
              <w:top w:val="single" w:sz="4" w:space="0" w:color="auto"/>
              <w:left w:val="nil"/>
              <w:bottom w:val="single" w:sz="4" w:space="0" w:color="auto"/>
              <w:right w:val="double" w:sz="4" w:space="0" w:color="auto"/>
            </w:tcBorders>
          </w:tcPr>
          <w:p w:rsidR="00FB3E22" w:rsidRPr="000C4486" w:rsidRDefault="00B46FD0" w:rsidP="000C4486">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1126</w:t>
            </w:r>
          </w:p>
        </w:tc>
        <w:tc>
          <w:tcPr>
            <w:tcW w:w="1701" w:type="dxa"/>
            <w:tcBorders>
              <w:top w:val="single" w:sz="4" w:space="0" w:color="auto"/>
              <w:left w:val="double" w:sz="4" w:space="0" w:color="auto"/>
              <w:bottom w:val="single" w:sz="4" w:space="0" w:color="auto"/>
              <w:right w:val="double" w:sz="4" w:space="0" w:color="auto"/>
            </w:tcBorders>
          </w:tcPr>
          <w:p w:rsidR="00FB3E22" w:rsidRPr="000C4486" w:rsidRDefault="00B46FD0" w:rsidP="000C4486">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4376</w:t>
            </w:r>
          </w:p>
        </w:tc>
      </w:tr>
      <w:tr w:rsidR="000C4486" w:rsidRPr="000C4486" w:rsidTr="00B46FD0">
        <w:trPr>
          <w:cantSplit/>
          <w:trHeight w:val="376"/>
        </w:trPr>
        <w:tc>
          <w:tcPr>
            <w:tcW w:w="5388" w:type="dxa"/>
            <w:tcBorders>
              <w:top w:val="single" w:sz="4" w:space="0" w:color="auto"/>
              <w:left w:val="double" w:sz="4" w:space="0" w:color="auto"/>
              <w:bottom w:val="double" w:sz="4" w:space="0" w:color="auto"/>
              <w:right w:val="double" w:sz="4" w:space="0" w:color="auto"/>
            </w:tcBorders>
            <w:hideMark/>
          </w:tcPr>
          <w:p w:rsidR="00FB3E22" w:rsidRPr="000C4486" w:rsidRDefault="00FB3E22" w:rsidP="000C4486">
            <w:pPr>
              <w:tabs>
                <w:tab w:val="left" w:pos="5520"/>
              </w:tabs>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спеціальний фонд</w:t>
            </w:r>
          </w:p>
        </w:tc>
        <w:tc>
          <w:tcPr>
            <w:tcW w:w="1252" w:type="dxa"/>
            <w:tcBorders>
              <w:top w:val="nil"/>
              <w:left w:val="single" w:sz="4" w:space="0" w:color="auto"/>
              <w:bottom w:val="double" w:sz="4" w:space="0" w:color="auto"/>
              <w:right w:val="single" w:sz="4" w:space="0" w:color="auto"/>
            </w:tcBorders>
          </w:tcPr>
          <w:p w:rsidR="00FB3E22" w:rsidRPr="000C4486" w:rsidRDefault="00B46FD0" w:rsidP="000C4486">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374</w:t>
            </w:r>
          </w:p>
        </w:tc>
        <w:tc>
          <w:tcPr>
            <w:tcW w:w="1467" w:type="dxa"/>
            <w:tcBorders>
              <w:top w:val="nil"/>
              <w:left w:val="nil"/>
              <w:bottom w:val="double" w:sz="4" w:space="0" w:color="auto"/>
              <w:right w:val="single" w:sz="4" w:space="0" w:color="auto"/>
            </w:tcBorders>
          </w:tcPr>
          <w:p w:rsidR="00FB3E22" w:rsidRPr="000C4486" w:rsidRDefault="00B46FD0" w:rsidP="000C4486">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450</w:t>
            </w:r>
          </w:p>
        </w:tc>
        <w:tc>
          <w:tcPr>
            <w:tcW w:w="1559" w:type="dxa"/>
            <w:tcBorders>
              <w:top w:val="nil"/>
              <w:left w:val="nil"/>
              <w:bottom w:val="double" w:sz="4" w:space="0" w:color="auto"/>
              <w:right w:val="single" w:sz="4" w:space="0" w:color="auto"/>
            </w:tcBorders>
          </w:tcPr>
          <w:p w:rsidR="00FB3E22" w:rsidRPr="000C4486" w:rsidRDefault="00B46FD0" w:rsidP="000C4486">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526</w:t>
            </w:r>
          </w:p>
        </w:tc>
        <w:tc>
          <w:tcPr>
            <w:tcW w:w="1701" w:type="dxa"/>
            <w:tcBorders>
              <w:top w:val="nil"/>
              <w:left w:val="nil"/>
              <w:bottom w:val="double" w:sz="4" w:space="0" w:color="auto"/>
              <w:right w:val="single" w:sz="4" w:space="0" w:color="auto"/>
            </w:tcBorders>
          </w:tcPr>
          <w:p w:rsidR="00FB3E22" w:rsidRPr="000C4486" w:rsidRDefault="00B46FD0" w:rsidP="000C4486">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600</w:t>
            </w:r>
          </w:p>
        </w:tc>
        <w:tc>
          <w:tcPr>
            <w:tcW w:w="1560" w:type="dxa"/>
            <w:tcBorders>
              <w:top w:val="nil"/>
              <w:left w:val="nil"/>
              <w:bottom w:val="double" w:sz="4" w:space="0" w:color="auto"/>
              <w:right w:val="double" w:sz="4" w:space="0" w:color="auto"/>
            </w:tcBorders>
          </w:tcPr>
          <w:p w:rsidR="00FB3E22" w:rsidRPr="000C4486" w:rsidRDefault="00B46FD0" w:rsidP="000C4486">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674</w:t>
            </w:r>
          </w:p>
        </w:tc>
        <w:tc>
          <w:tcPr>
            <w:tcW w:w="1701" w:type="dxa"/>
            <w:tcBorders>
              <w:top w:val="nil"/>
              <w:left w:val="double" w:sz="4" w:space="0" w:color="auto"/>
              <w:bottom w:val="double" w:sz="4" w:space="0" w:color="auto"/>
              <w:right w:val="double" w:sz="4" w:space="0" w:color="auto"/>
            </w:tcBorders>
          </w:tcPr>
          <w:p w:rsidR="00FB3E22" w:rsidRPr="000C4486" w:rsidRDefault="00B46FD0" w:rsidP="000C4486">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2624</w:t>
            </w:r>
          </w:p>
        </w:tc>
      </w:tr>
    </w:tbl>
    <w:p w:rsidR="00FB3E22" w:rsidRPr="000C4486" w:rsidRDefault="00FB3E22" w:rsidP="000C4486">
      <w:pPr>
        <w:tabs>
          <w:tab w:val="left" w:pos="5520"/>
        </w:tabs>
        <w:spacing w:after="0" w:line="240" w:lineRule="auto"/>
        <w:rPr>
          <w:rFonts w:ascii="Times New Roman" w:hAnsi="Times New Roman" w:cs="Times New Roman"/>
          <w:color w:val="000000" w:themeColor="text1"/>
          <w:lang w:val="uk-UA"/>
        </w:rPr>
      </w:pPr>
    </w:p>
    <w:p w:rsidR="009A592A" w:rsidRPr="000C4486" w:rsidRDefault="009A592A" w:rsidP="000C4486">
      <w:pPr>
        <w:tabs>
          <w:tab w:val="left" w:pos="5520"/>
        </w:tabs>
        <w:spacing w:after="0" w:line="240" w:lineRule="auto"/>
        <w:rPr>
          <w:rFonts w:ascii="Times New Roman" w:hAnsi="Times New Roman" w:cs="Times New Roman"/>
          <w:color w:val="000000" w:themeColor="text1"/>
          <w:lang w:val="uk-UA"/>
        </w:rPr>
      </w:pPr>
    </w:p>
    <w:p w:rsidR="009A592A" w:rsidRPr="000C4486" w:rsidRDefault="009A592A" w:rsidP="000C4486">
      <w:pPr>
        <w:tabs>
          <w:tab w:val="left" w:pos="5520"/>
        </w:tabs>
        <w:spacing w:after="0" w:line="240" w:lineRule="auto"/>
        <w:rPr>
          <w:rFonts w:ascii="Times New Roman" w:hAnsi="Times New Roman" w:cs="Times New Roman"/>
          <w:color w:val="000000" w:themeColor="text1"/>
          <w:lang w:val="uk-UA"/>
        </w:rPr>
      </w:pPr>
    </w:p>
    <w:p w:rsidR="00DB7792" w:rsidRPr="000C4486" w:rsidRDefault="00FB3E22" w:rsidP="000C4486">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Cs w:val="28"/>
          <w:lang w:val="uk-UA"/>
        </w:rPr>
        <w:tab/>
      </w:r>
      <w:r w:rsidR="009A592A" w:rsidRPr="000C4486">
        <w:rPr>
          <w:rFonts w:ascii="Times New Roman" w:hAnsi="Times New Roman" w:cs="Times New Roman"/>
          <w:color w:val="000000" w:themeColor="text1"/>
          <w:szCs w:val="28"/>
          <w:lang w:val="uk-UA"/>
        </w:rPr>
        <w:tab/>
      </w:r>
      <w:r w:rsidR="009A592A" w:rsidRPr="000C4486">
        <w:rPr>
          <w:rFonts w:ascii="Times New Roman" w:hAnsi="Times New Roman" w:cs="Times New Roman"/>
          <w:color w:val="000000" w:themeColor="text1"/>
          <w:szCs w:val="28"/>
          <w:lang w:val="uk-UA"/>
        </w:rPr>
        <w:tab/>
      </w:r>
      <w:r w:rsidR="00DB7792" w:rsidRPr="000C4486">
        <w:rPr>
          <w:rFonts w:ascii="Times New Roman" w:hAnsi="Times New Roman" w:cs="Times New Roman"/>
          <w:color w:val="000000" w:themeColor="text1"/>
          <w:sz w:val="28"/>
          <w:lang w:val="uk-UA"/>
        </w:rPr>
        <w:t>Секретар ради</w:t>
      </w:r>
      <w:r w:rsidR="00DB7792" w:rsidRPr="000C4486">
        <w:rPr>
          <w:rFonts w:ascii="Times New Roman" w:hAnsi="Times New Roman" w:cs="Times New Roman"/>
          <w:color w:val="000000" w:themeColor="text1"/>
          <w:sz w:val="28"/>
          <w:lang w:val="uk-UA"/>
        </w:rPr>
        <w:tab/>
      </w:r>
      <w:r w:rsidR="00DB7792" w:rsidRPr="000C4486">
        <w:rPr>
          <w:rFonts w:ascii="Times New Roman" w:hAnsi="Times New Roman" w:cs="Times New Roman"/>
          <w:color w:val="000000" w:themeColor="text1"/>
          <w:sz w:val="28"/>
          <w:lang w:val="uk-UA"/>
        </w:rPr>
        <w:tab/>
      </w:r>
      <w:r w:rsidR="00DB7792" w:rsidRPr="000C4486">
        <w:rPr>
          <w:rFonts w:ascii="Times New Roman" w:hAnsi="Times New Roman" w:cs="Times New Roman"/>
          <w:color w:val="000000" w:themeColor="text1"/>
          <w:sz w:val="28"/>
          <w:lang w:val="uk-UA"/>
        </w:rPr>
        <w:tab/>
      </w:r>
      <w:r w:rsidR="00DB7792" w:rsidRPr="000C4486">
        <w:rPr>
          <w:rFonts w:ascii="Times New Roman" w:hAnsi="Times New Roman" w:cs="Times New Roman"/>
          <w:color w:val="000000" w:themeColor="text1"/>
          <w:sz w:val="28"/>
          <w:lang w:val="uk-UA"/>
        </w:rPr>
        <w:tab/>
      </w:r>
      <w:r w:rsidR="00DB7792" w:rsidRPr="000C4486">
        <w:rPr>
          <w:rFonts w:ascii="Times New Roman" w:hAnsi="Times New Roman" w:cs="Times New Roman"/>
          <w:color w:val="000000" w:themeColor="text1"/>
          <w:sz w:val="28"/>
          <w:lang w:val="uk-UA"/>
        </w:rPr>
        <w:tab/>
      </w:r>
      <w:r w:rsidR="00DB7792" w:rsidRPr="000C4486">
        <w:rPr>
          <w:rFonts w:ascii="Times New Roman" w:hAnsi="Times New Roman" w:cs="Times New Roman"/>
          <w:color w:val="000000" w:themeColor="text1"/>
          <w:sz w:val="28"/>
          <w:lang w:val="uk-UA"/>
        </w:rPr>
        <w:tab/>
      </w:r>
      <w:r w:rsidR="00DB7792" w:rsidRPr="000C4486">
        <w:rPr>
          <w:rFonts w:ascii="Times New Roman" w:hAnsi="Times New Roman" w:cs="Times New Roman"/>
          <w:color w:val="000000" w:themeColor="text1"/>
          <w:sz w:val="28"/>
          <w:lang w:val="uk-UA"/>
        </w:rPr>
        <w:tab/>
      </w:r>
      <w:r w:rsidR="009A592A" w:rsidRPr="000C4486">
        <w:rPr>
          <w:rFonts w:ascii="Times New Roman" w:hAnsi="Times New Roman" w:cs="Times New Roman"/>
          <w:color w:val="000000" w:themeColor="text1"/>
          <w:sz w:val="28"/>
          <w:lang w:val="uk-UA"/>
        </w:rPr>
        <w:tab/>
      </w:r>
      <w:r w:rsidR="009A592A" w:rsidRPr="000C4486">
        <w:rPr>
          <w:rFonts w:ascii="Times New Roman" w:hAnsi="Times New Roman" w:cs="Times New Roman"/>
          <w:color w:val="000000" w:themeColor="text1"/>
          <w:sz w:val="28"/>
          <w:lang w:val="uk-UA"/>
        </w:rPr>
        <w:tab/>
      </w:r>
      <w:r w:rsidR="00DB7792" w:rsidRPr="000C4486">
        <w:rPr>
          <w:rFonts w:ascii="Times New Roman" w:hAnsi="Times New Roman" w:cs="Times New Roman"/>
          <w:color w:val="000000" w:themeColor="text1"/>
          <w:sz w:val="28"/>
          <w:lang w:val="uk-UA"/>
        </w:rPr>
        <w:tab/>
        <w:t>Д.БРЕХЛІЧУК</w:t>
      </w:r>
    </w:p>
    <w:p w:rsidR="00FB3E22" w:rsidRPr="000C4486" w:rsidRDefault="00FB3E22" w:rsidP="000C4486">
      <w:pPr>
        <w:tabs>
          <w:tab w:val="left" w:pos="3229"/>
        </w:tabs>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ab/>
      </w:r>
    </w:p>
    <w:p w:rsidR="00FB3E22" w:rsidRPr="000C4486" w:rsidRDefault="00FB3E22" w:rsidP="000C4486">
      <w:pPr>
        <w:spacing w:after="0" w:line="240" w:lineRule="auto"/>
        <w:rPr>
          <w:rFonts w:ascii="Times New Roman" w:hAnsi="Times New Roman" w:cs="Times New Roman"/>
          <w:color w:val="000000" w:themeColor="text1"/>
          <w:lang w:val="uk-UA"/>
        </w:rPr>
        <w:sectPr w:rsidR="00FB3E22" w:rsidRPr="000C4486" w:rsidSect="00CA7763">
          <w:pgSz w:w="16838" w:h="11906" w:orient="landscape"/>
          <w:pgMar w:top="1418" w:right="295" w:bottom="289" w:left="301" w:header="708" w:footer="708" w:gutter="0"/>
          <w:cols w:space="720"/>
        </w:sectPr>
      </w:pPr>
    </w:p>
    <w:p w:rsidR="00FB3E22" w:rsidRPr="000C4486" w:rsidRDefault="00FB3E22" w:rsidP="000C4486">
      <w:pPr>
        <w:tabs>
          <w:tab w:val="left" w:pos="3229"/>
        </w:tabs>
        <w:spacing w:after="0" w:line="240" w:lineRule="auto"/>
        <w:rPr>
          <w:rFonts w:ascii="Times New Roman" w:hAnsi="Times New Roman" w:cs="Times New Roman"/>
          <w:color w:val="000000" w:themeColor="text1"/>
          <w:sz w:val="28"/>
          <w:szCs w:val="28"/>
          <w:lang w:val="uk-UA"/>
        </w:rPr>
      </w:pPr>
    </w:p>
    <w:p w:rsidR="00DB7792" w:rsidRPr="000C4486" w:rsidRDefault="00DB7792" w:rsidP="000C4486">
      <w:pPr>
        <w:spacing w:after="0" w:line="240" w:lineRule="auto"/>
        <w:jc w:val="right"/>
        <w:rPr>
          <w:rFonts w:ascii="Times New Roman" w:hAnsi="Times New Roman" w:cs="Times New Roman"/>
          <w:color w:val="000000" w:themeColor="text1"/>
          <w:sz w:val="28"/>
          <w:szCs w:val="28"/>
          <w:lang w:val="uk-UA"/>
        </w:rPr>
      </w:pPr>
    </w:p>
    <w:p w:rsidR="00DB7792" w:rsidRPr="000C4486" w:rsidRDefault="00DB7792" w:rsidP="000C4486">
      <w:pPr>
        <w:spacing w:after="0" w:line="240" w:lineRule="auto"/>
        <w:jc w:val="right"/>
        <w:rPr>
          <w:rFonts w:ascii="Times New Roman" w:hAnsi="Times New Roman" w:cs="Times New Roman"/>
          <w:color w:val="000000" w:themeColor="text1"/>
          <w:sz w:val="28"/>
          <w:szCs w:val="28"/>
          <w:lang w:val="uk-UA"/>
        </w:rPr>
      </w:pPr>
    </w:p>
    <w:p w:rsidR="00DB7792" w:rsidRPr="000C4486" w:rsidRDefault="00DB7792" w:rsidP="000C4486">
      <w:pPr>
        <w:spacing w:after="0" w:line="240" w:lineRule="auto"/>
        <w:jc w:val="right"/>
        <w:rPr>
          <w:rFonts w:ascii="Times New Roman" w:hAnsi="Times New Roman" w:cs="Times New Roman"/>
          <w:color w:val="000000" w:themeColor="text1"/>
          <w:sz w:val="28"/>
          <w:szCs w:val="28"/>
          <w:lang w:val="uk-UA"/>
        </w:rPr>
      </w:pPr>
      <w:r w:rsidRPr="000C4486">
        <w:rPr>
          <w:rFonts w:ascii="Times New Roman" w:hAnsi="Times New Roman" w:cs="Times New Roman"/>
          <w:noProof/>
          <w:color w:val="000000" w:themeColor="text1"/>
          <w:sz w:val="28"/>
          <w:szCs w:val="28"/>
          <w:lang w:eastAsia="ru-RU"/>
        </w:rPr>
        <w:drawing>
          <wp:anchor distT="0" distB="0" distL="114300" distR="114300" simplePos="0" relativeHeight="251687936" behindDoc="1" locked="0" layoutInCell="1" allowOverlap="1" wp14:anchorId="6DC9669C" wp14:editId="62726E46">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DB7792" w:rsidRPr="000C4486" w:rsidRDefault="00DB7792" w:rsidP="000C4486">
      <w:pPr>
        <w:spacing w:after="0" w:line="240" w:lineRule="auto"/>
        <w:jc w:val="right"/>
        <w:rPr>
          <w:rFonts w:ascii="Times New Roman" w:hAnsi="Times New Roman" w:cs="Times New Roman"/>
          <w:color w:val="000000" w:themeColor="text1"/>
          <w:sz w:val="28"/>
          <w:szCs w:val="28"/>
          <w:lang w:val="uk-UA"/>
        </w:rPr>
      </w:pPr>
    </w:p>
    <w:p w:rsidR="00DB7792" w:rsidRPr="000C4486" w:rsidRDefault="00DB7792"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textWrapping" w:clear="all"/>
        <w:t xml:space="preserve">У К Р А Ї Н А </w:t>
      </w:r>
    </w:p>
    <w:p w:rsidR="00DB7792" w:rsidRPr="000C4486" w:rsidRDefault="00DB7792"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А  М І С Ь К А  Р А Д А </w:t>
      </w:r>
    </w:p>
    <w:p w:rsidR="00DB7792" w:rsidRPr="000C4486" w:rsidRDefault="00DB7792"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О Г О  Р А Й О Н У  </w:t>
      </w:r>
    </w:p>
    <w:p w:rsidR="00DB7792" w:rsidRPr="000C4486" w:rsidRDefault="00DB7792"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 А К А Р П А Т С Ь К О Ї  О Б Л А С Т І</w:t>
      </w:r>
    </w:p>
    <w:p w:rsidR="00DB7792" w:rsidRPr="000C4486" w:rsidRDefault="00DB7792"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3 сесія VIII скликання</w:t>
      </w:r>
    </w:p>
    <w:p w:rsidR="00DB7792" w:rsidRPr="000C4486" w:rsidRDefault="00DB7792" w:rsidP="000C4486">
      <w:pPr>
        <w:spacing w:after="0" w:line="240" w:lineRule="auto"/>
        <w:rPr>
          <w:rFonts w:ascii="Times New Roman" w:hAnsi="Times New Roman" w:cs="Times New Roman"/>
          <w:color w:val="000000" w:themeColor="text1"/>
          <w:sz w:val="28"/>
          <w:szCs w:val="28"/>
          <w:lang w:val="uk-UA"/>
        </w:rPr>
      </w:pPr>
    </w:p>
    <w:p w:rsidR="00DB7792" w:rsidRPr="000C4486" w:rsidRDefault="00DB7792"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І Ш Е Н </w:t>
      </w:r>
      <w:proofErr w:type="spellStart"/>
      <w:r w:rsidRPr="000C4486">
        <w:rPr>
          <w:rFonts w:ascii="Times New Roman" w:hAnsi="Times New Roman" w:cs="Times New Roman"/>
          <w:color w:val="000000" w:themeColor="text1"/>
          <w:sz w:val="28"/>
          <w:szCs w:val="28"/>
          <w:lang w:val="uk-UA"/>
        </w:rPr>
        <w:t>Н</w:t>
      </w:r>
      <w:proofErr w:type="spellEnd"/>
      <w:r w:rsidRPr="000C4486">
        <w:rPr>
          <w:rFonts w:ascii="Times New Roman" w:hAnsi="Times New Roman" w:cs="Times New Roman"/>
          <w:color w:val="000000" w:themeColor="text1"/>
          <w:sz w:val="28"/>
          <w:szCs w:val="28"/>
          <w:lang w:val="uk-UA"/>
        </w:rPr>
        <w:t xml:space="preserve"> Я</w:t>
      </w:r>
    </w:p>
    <w:p w:rsidR="00DB7792" w:rsidRPr="000C4486" w:rsidRDefault="00DB7792" w:rsidP="000C4486">
      <w:pPr>
        <w:spacing w:after="0" w:line="240" w:lineRule="auto"/>
        <w:rPr>
          <w:rFonts w:ascii="Times New Roman" w:hAnsi="Times New Roman" w:cs="Times New Roman"/>
          <w:color w:val="000000" w:themeColor="text1"/>
          <w:sz w:val="28"/>
          <w:szCs w:val="28"/>
          <w:lang w:val="uk-UA"/>
        </w:rPr>
      </w:pPr>
    </w:p>
    <w:p w:rsidR="00DB7792" w:rsidRPr="000C4486" w:rsidRDefault="00DB7792"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від 25</w:t>
      </w:r>
      <w:r w:rsidR="00A74FE6" w:rsidRPr="000C4486">
        <w:rPr>
          <w:rFonts w:ascii="Times New Roman" w:hAnsi="Times New Roman" w:cs="Times New Roman"/>
          <w:color w:val="000000" w:themeColor="text1"/>
          <w:sz w:val="28"/>
          <w:szCs w:val="28"/>
          <w:lang w:val="uk-UA"/>
        </w:rPr>
        <w:t xml:space="preserve"> грудня  2020  року  </w:t>
      </w:r>
      <w:r w:rsidR="00A74FE6" w:rsidRPr="000C4486">
        <w:rPr>
          <w:rFonts w:ascii="Times New Roman" w:hAnsi="Times New Roman" w:cs="Times New Roman"/>
          <w:color w:val="000000" w:themeColor="text1"/>
          <w:sz w:val="28"/>
          <w:szCs w:val="28"/>
          <w:lang w:val="uk-UA"/>
        </w:rPr>
        <w:tab/>
      </w:r>
      <w:r w:rsidR="00A74FE6" w:rsidRPr="000C4486">
        <w:rPr>
          <w:rFonts w:ascii="Times New Roman" w:hAnsi="Times New Roman" w:cs="Times New Roman"/>
          <w:color w:val="000000" w:themeColor="text1"/>
          <w:sz w:val="28"/>
          <w:szCs w:val="28"/>
          <w:lang w:val="uk-UA"/>
        </w:rPr>
        <w:tab/>
      </w:r>
      <w:r w:rsidR="00A74FE6" w:rsidRPr="000C4486">
        <w:rPr>
          <w:rFonts w:ascii="Times New Roman" w:hAnsi="Times New Roman" w:cs="Times New Roman"/>
          <w:color w:val="000000" w:themeColor="text1"/>
          <w:sz w:val="28"/>
          <w:szCs w:val="28"/>
          <w:lang w:val="uk-UA"/>
        </w:rPr>
        <w:tab/>
      </w:r>
      <w:r w:rsidR="00A74FE6" w:rsidRPr="000C4486">
        <w:rPr>
          <w:rFonts w:ascii="Times New Roman" w:hAnsi="Times New Roman" w:cs="Times New Roman"/>
          <w:color w:val="000000" w:themeColor="text1"/>
          <w:sz w:val="28"/>
          <w:szCs w:val="28"/>
          <w:lang w:val="uk-UA"/>
        </w:rPr>
        <w:tab/>
      </w:r>
      <w:r w:rsidR="00A74FE6" w:rsidRPr="000C4486">
        <w:rPr>
          <w:rFonts w:ascii="Times New Roman" w:hAnsi="Times New Roman" w:cs="Times New Roman"/>
          <w:color w:val="000000" w:themeColor="text1"/>
          <w:sz w:val="28"/>
          <w:szCs w:val="28"/>
          <w:lang w:val="uk-UA"/>
        </w:rPr>
        <w:tab/>
      </w:r>
      <w:r w:rsidR="00A74FE6" w:rsidRPr="000C4486">
        <w:rPr>
          <w:rFonts w:ascii="Times New Roman" w:hAnsi="Times New Roman" w:cs="Times New Roman"/>
          <w:color w:val="000000" w:themeColor="text1"/>
          <w:sz w:val="28"/>
          <w:szCs w:val="28"/>
          <w:lang w:val="uk-UA"/>
        </w:rPr>
        <w:tab/>
      </w:r>
      <w:r w:rsidR="00A74FE6" w:rsidRPr="000C4486">
        <w:rPr>
          <w:rFonts w:ascii="Times New Roman" w:hAnsi="Times New Roman" w:cs="Times New Roman"/>
          <w:color w:val="000000" w:themeColor="text1"/>
          <w:sz w:val="28"/>
          <w:szCs w:val="28"/>
          <w:lang w:val="uk-UA"/>
        </w:rPr>
        <w:tab/>
      </w:r>
      <w:r w:rsidR="00A74FE6" w:rsidRPr="000C4486">
        <w:rPr>
          <w:rFonts w:ascii="Times New Roman" w:hAnsi="Times New Roman" w:cs="Times New Roman"/>
          <w:color w:val="000000" w:themeColor="text1"/>
          <w:sz w:val="28"/>
          <w:szCs w:val="28"/>
          <w:lang w:val="uk-UA"/>
        </w:rPr>
        <w:tab/>
        <w:t>№44</w:t>
      </w:r>
    </w:p>
    <w:p w:rsidR="00DB7792" w:rsidRPr="000C4486" w:rsidRDefault="00DB7792"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 Рахів</w:t>
      </w:r>
    </w:p>
    <w:p w:rsidR="00DB7792" w:rsidRPr="000C4486" w:rsidRDefault="00DB7792" w:rsidP="000C4486">
      <w:pPr>
        <w:spacing w:after="0" w:line="240" w:lineRule="auto"/>
        <w:rPr>
          <w:rFonts w:ascii="Times New Roman" w:hAnsi="Times New Roman" w:cs="Times New Roman"/>
          <w:color w:val="000000" w:themeColor="text1"/>
          <w:sz w:val="28"/>
          <w:szCs w:val="28"/>
          <w:lang w:val="uk-UA"/>
        </w:rPr>
      </w:pPr>
    </w:p>
    <w:p w:rsidR="00C84125" w:rsidRPr="000C4486" w:rsidRDefault="00C84125" w:rsidP="000C4486">
      <w:pPr>
        <w:spacing w:after="0" w:line="240" w:lineRule="auto"/>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Про встановлення нормативної вартості</w:t>
      </w:r>
    </w:p>
    <w:p w:rsidR="00C84125" w:rsidRPr="000C4486" w:rsidRDefault="00C84125" w:rsidP="000C4486">
      <w:pPr>
        <w:spacing w:after="0" w:line="240" w:lineRule="auto"/>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 xml:space="preserve">харчування дітей в дошкільних навчальних </w:t>
      </w:r>
    </w:p>
    <w:p w:rsidR="00C84125" w:rsidRPr="000C4486" w:rsidRDefault="00C84125" w:rsidP="000C4486">
      <w:pPr>
        <w:spacing w:after="0" w:line="240" w:lineRule="auto"/>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 xml:space="preserve">закладах освіти  </w:t>
      </w:r>
    </w:p>
    <w:p w:rsidR="00C84125" w:rsidRPr="000C4486" w:rsidRDefault="00C84125" w:rsidP="000C4486">
      <w:pPr>
        <w:spacing w:after="0" w:line="240" w:lineRule="auto"/>
        <w:rPr>
          <w:rFonts w:ascii="Times New Roman" w:hAnsi="Times New Roman" w:cs="Times New Roman"/>
          <w:color w:val="000000" w:themeColor="text1"/>
          <w:sz w:val="28"/>
          <w:szCs w:val="28"/>
          <w:lang w:val="uk-UA" w:eastAsia="uk-UA"/>
        </w:rPr>
      </w:pPr>
    </w:p>
    <w:p w:rsidR="00DF5885" w:rsidRPr="000C4486" w:rsidRDefault="00C84125"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eastAsia="ru-RU"/>
        </w:rPr>
        <w:t xml:space="preserve">У відповідності до статті 26 Закону України «Про місцеве самоврядування в Україні», керуючись ст.35 Закону України «Про дошкільну освіту»,  </w:t>
      </w:r>
      <w:r w:rsidR="00DF5885" w:rsidRPr="000C4486">
        <w:rPr>
          <w:rFonts w:ascii="Times New Roman" w:hAnsi="Times New Roman" w:cs="Times New Roman"/>
          <w:color w:val="000000" w:themeColor="text1"/>
          <w:sz w:val="28"/>
          <w:szCs w:val="28"/>
          <w:lang w:val="uk-UA"/>
        </w:rPr>
        <w:t>Рахівська міська рада</w:t>
      </w:r>
    </w:p>
    <w:p w:rsidR="00DF5885" w:rsidRPr="000C4486" w:rsidRDefault="00DF5885" w:rsidP="000C4486">
      <w:pPr>
        <w:tabs>
          <w:tab w:val="left" w:pos="4068"/>
        </w:tabs>
        <w:spacing w:after="0" w:line="240" w:lineRule="auto"/>
        <w:jc w:val="both"/>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ab/>
      </w:r>
    </w:p>
    <w:p w:rsidR="00DF5885" w:rsidRPr="000C4486" w:rsidRDefault="00DF5885" w:rsidP="000C4486">
      <w:pPr>
        <w:spacing w:after="0" w:line="240" w:lineRule="auto"/>
        <w:jc w:val="center"/>
        <w:rPr>
          <w:rFonts w:ascii="Times New Roman" w:hAnsi="Times New Roman" w:cs="Times New Roman"/>
          <w:color w:val="000000" w:themeColor="text1"/>
          <w:sz w:val="28"/>
          <w:szCs w:val="26"/>
          <w:lang w:val="uk-UA"/>
        </w:rPr>
      </w:pPr>
      <w:r w:rsidRPr="000C4486">
        <w:rPr>
          <w:rFonts w:ascii="Times New Roman" w:hAnsi="Times New Roman" w:cs="Times New Roman"/>
          <w:color w:val="000000" w:themeColor="text1"/>
          <w:sz w:val="28"/>
          <w:szCs w:val="26"/>
          <w:lang w:val="uk-UA"/>
        </w:rPr>
        <w:t>В И Р І Ш И Л А:</w:t>
      </w:r>
    </w:p>
    <w:p w:rsidR="00DF5885" w:rsidRPr="000C4486" w:rsidRDefault="00DF5885" w:rsidP="000C4486">
      <w:pPr>
        <w:spacing w:after="0" w:line="240" w:lineRule="auto"/>
        <w:rPr>
          <w:rFonts w:ascii="Times New Roman" w:hAnsi="Times New Roman" w:cs="Times New Roman"/>
          <w:color w:val="000000" w:themeColor="text1"/>
          <w:sz w:val="28"/>
          <w:szCs w:val="26"/>
          <w:lang w:val="uk-UA"/>
        </w:rPr>
      </w:pPr>
    </w:p>
    <w:p w:rsidR="00C84125" w:rsidRPr="000C4486" w:rsidRDefault="00C84125" w:rsidP="000C4486">
      <w:pPr>
        <w:spacing w:after="0" w:line="240" w:lineRule="auto"/>
        <w:ind w:firstLine="708"/>
        <w:jc w:val="both"/>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1. Встановити нормативну вартість харчування однієї дитини  в дошкільних закладах освіти  з 01.01.2021 р. однієї дитини дошкільного віку в розмірі 38,00 грн. за один день, ясельного віку – 38,00 грн. за один день.</w:t>
      </w:r>
    </w:p>
    <w:p w:rsidR="00C84125" w:rsidRPr="000C4486" w:rsidRDefault="00C84125" w:rsidP="000C4486">
      <w:pPr>
        <w:spacing w:after="0" w:line="240" w:lineRule="auto"/>
        <w:ind w:firstLine="708"/>
        <w:jc w:val="both"/>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2. Встановити, що батьки, або особи, що їх замінюють, вносять плату за харчування дітей в дошкільних закладах освіти в розмірі 60% вартості від загальної  вартості харчування на день.</w:t>
      </w:r>
    </w:p>
    <w:p w:rsidR="00C84125" w:rsidRPr="000C4486" w:rsidRDefault="00C84125" w:rsidP="000C4486">
      <w:pPr>
        <w:spacing w:after="0" w:line="240" w:lineRule="auto"/>
        <w:jc w:val="both"/>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 xml:space="preserve">          3. Надати пільгу в розмірі 50% по оплаті харчування дітей в дошкільних навчальних закладах освіти батькам та особам, що їх замінюють:</w:t>
      </w:r>
    </w:p>
    <w:p w:rsidR="00C84125" w:rsidRPr="000C4486" w:rsidRDefault="00C84125" w:rsidP="000C4486">
      <w:pPr>
        <w:numPr>
          <w:ilvl w:val="0"/>
          <w:numId w:val="22"/>
        </w:numPr>
        <w:spacing w:after="0" w:line="240" w:lineRule="auto"/>
        <w:ind w:left="0" w:firstLine="0"/>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багатодітних сімей (троє і більше дітей)</w:t>
      </w:r>
    </w:p>
    <w:p w:rsidR="00C84125" w:rsidRPr="000C4486" w:rsidRDefault="00C84125" w:rsidP="000C4486">
      <w:pPr>
        <w:numPr>
          <w:ilvl w:val="0"/>
          <w:numId w:val="22"/>
        </w:numPr>
        <w:spacing w:after="0" w:line="240" w:lineRule="auto"/>
        <w:ind w:left="0" w:firstLine="0"/>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сімей, які потерпіли в наслідок катастрофи на ЧАЕС;</w:t>
      </w:r>
    </w:p>
    <w:p w:rsidR="00C84125" w:rsidRPr="000C4486" w:rsidRDefault="00C84125" w:rsidP="000C4486">
      <w:pPr>
        <w:numPr>
          <w:ilvl w:val="0"/>
          <w:numId w:val="22"/>
        </w:numPr>
        <w:spacing w:after="0" w:line="240" w:lineRule="auto"/>
        <w:ind w:left="0" w:firstLine="0"/>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одиноким матерям;</w:t>
      </w:r>
    </w:p>
    <w:p w:rsidR="00C84125" w:rsidRPr="000C4486" w:rsidRDefault="00C84125" w:rsidP="000C4486">
      <w:pPr>
        <w:numPr>
          <w:ilvl w:val="0"/>
          <w:numId w:val="22"/>
        </w:numPr>
        <w:spacing w:after="0" w:line="240" w:lineRule="auto"/>
        <w:ind w:left="0" w:firstLine="0"/>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 xml:space="preserve">дітям напівсиротам; </w:t>
      </w:r>
    </w:p>
    <w:p w:rsidR="00C84125" w:rsidRPr="000C4486" w:rsidRDefault="00C84125" w:rsidP="000C4486">
      <w:pPr>
        <w:numPr>
          <w:ilvl w:val="0"/>
          <w:numId w:val="22"/>
        </w:numPr>
        <w:spacing w:after="0" w:line="240" w:lineRule="auto"/>
        <w:ind w:left="0" w:firstLine="0"/>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учасникам бойових дій, АТО, ООС.</w:t>
      </w:r>
    </w:p>
    <w:p w:rsidR="00C84125" w:rsidRPr="000C4486" w:rsidRDefault="00C84125" w:rsidP="000C4486">
      <w:pPr>
        <w:spacing w:after="0" w:line="240" w:lineRule="auto"/>
        <w:ind w:firstLine="708"/>
        <w:jc w:val="both"/>
        <w:rPr>
          <w:rFonts w:ascii="Times New Roman" w:hAnsi="Times New Roman" w:cs="Times New Roman"/>
          <w:color w:val="000000" w:themeColor="text1"/>
          <w:sz w:val="28"/>
          <w:szCs w:val="28"/>
          <w:lang w:val="uk-UA" w:eastAsia="ru-RU"/>
        </w:rPr>
      </w:pPr>
      <w:r w:rsidRPr="000C4486">
        <w:rPr>
          <w:rFonts w:ascii="Times New Roman" w:hAnsi="Times New Roman" w:cs="Times New Roman"/>
          <w:color w:val="000000" w:themeColor="text1"/>
          <w:sz w:val="28"/>
          <w:szCs w:val="28"/>
          <w:lang w:val="uk-UA" w:eastAsia="ru-RU"/>
        </w:rPr>
        <w:t>4.Звільнити від плати за харчування дитини батьків або осіб, що їх замінюють:</w:t>
      </w:r>
    </w:p>
    <w:p w:rsidR="00C84125" w:rsidRPr="000C4486" w:rsidRDefault="00C84125" w:rsidP="000C4486">
      <w:pPr>
        <w:numPr>
          <w:ilvl w:val="0"/>
          <w:numId w:val="22"/>
        </w:numPr>
        <w:spacing w:after="0" w:line="240" w:lineRule="auto"/>
        <w:ind w:left="0" w:firstLine="0"/>
        <w:rPr>
          <w:rFonts w:ascii="Times New Roman" w:hAnsi="Times New Roman" w:cs="Times New Roman"/>
          <w:color w:val="000000" w:themeColor="text1"/>
          <w:sz w:val="28"/>
          <w:szCs w:val="28"/>
          <w:lang w:val="uk-UA" w:eastAsia="ru-RU"/>
        </w:rPr>
      </w:pPr>
      <w:r w:rsidRPr="000C4486">
        <w:rPr>
          <w:rFonts w:ascii="Times New Roman" w:hAnsi="Times New Roman" w:cs="Times New Roman"/>
          <w:color w:val="000000" w:themeColor="text1"/>
          <w:sz w:val="28"/>
          <w:szCs w:val="28"/>
          <w:lang w:val="uk-UA" w:eastAsia="ru-RU"/>
        </w:rPr>
        <w:t xml:space="preserve">дітей-сиріт, </w:t>
      </w:r>
    </w:p>
    <w:p w:rsidR="00C84125" w:rsidRPr="000C4486" w:rsidRDefault="00C84125" w:rsidP="000C4486">
      <w:pPr>
        <w:numPr>
          <w:ilvl w:val="0"/>
          <w:numId w:val="22"/>
        </w:numPr>
        <w:spacing w:after="0" w:line="240" w:lineRule="auto"/>
        <w:ind w:left="0" w:firstLine="0"/>
        <w:rPr>
          <w:rFonts w:ascii="Times New Roman" w:hAnsi="Times New Roman" w:cs="Times New Roman"/>
          <w:color w:val="000000" w:themeColor="text1"/>
          <w:sz w:val="28"/>
          <w:szCs w:val="28"/>
          <w:lang w:val="uk-UA" w:eastAsia="ru-RU"/>
        </w:rPr>
      </w:pPr>
      <w:r w:rsidRPr="000C4486">
        <w:rPr>
          <w:rFonts w:ascii="Times New Roman" w:hAnsi="Times New Roman" w:cs="Times New Roman"/>
          <w:color w:val="000000" w:themeColor="text1"/>
          <w:sz w:val="28"/>
          <w:szCs w:val="28"/>
          <w:lang w:val="uk-UA" w:eastAsia="ru-RU"/>
        </w:rPr>
        <w:t xml:space="preserve">дітей позбавлених батьківського піклування, </w:t>
      </w:r>
    </w:p>
    <w:p w:rsidR="00C84125" w:rsidRPr="000C4486" w:rsidRDefault="00C84125" w:rsidP="000C4486">
      <w:pPr>
        <w:numPr>
          <w:ilvl w:val="0"/>
          <w:numId w:val="22"/>
        </w:numPr>
        <w:spacing w:after="0" w:line="240" w:lineRule="auto"/>
        <w:ind w:left="0" w:firstLine="0"/>
        <w:rPr>
          <w:rFonts w:ascii="Times New Roman" w:hAnsi="Times New Roman" w:cs="Times New Roman"/>
          <w:color w:val="000000" w:themeColor="text1"/>
          <w:sz w:val="28"/>
          <w:szCs w:val="28"/>
          <w:lang w:val="uk-UA" w:eastAsia="ru-RU"/>
        </w:rPr>
      </w:pPr>
      <w:r w:rsidRPr="000C4486">
        <w:rPr>
          <w:rFonts w:ascii="Times New Roman" w:hAnsi="Times New Roman" w:cs="Times New Roman"/>
          <w:color w:val="000000" w:themeColor="text1"/>
          <w:sz w:val="28"/>
          <w:szCs w:val="28"/>
          <w:lang w:val="uk-UA" w:eastAsia="ru-RU"/>
        </w:rPr>
        <w:t xml:space="preserve">дітей-інвалідів, </w:t>
      </w:r>
    </w:p>
    <w:p w:rsidR="00C84125" w:rsidRPr="000C4486" w:rsidRDefault="00C84125" w:rsidP="000C4486">
      <w:pPr>
        <w:numPr>
          <w:ilvl w:val="0"/>
          <w:numId w:val="22"/>
        </w:numPr>
        <w:spacing w:after="0" w:line="240" w:lineRule="auto"/>
        <w:ind w:left="0" w:firstLine="0"/>
        <w:jc w:val="both"/>
        <w:rPr>
          <w:rFonts w:ascii="Times New Roman" w:hAnsi="Times New Roman" w:cs="Times New Roman"/>
          <w:color w:val="000000" w:themeColor="text1"/>
          <w:sz w:val="28"/>
          <w:szCs w:val="28"/>
          <w:lang w:val="uk-UA" w:eastAsia="ru-RU"/>
        </w:rPr>
      </w:pPr>
      <w:r w:rsidRPr="000C4486">
        <w:rPr>
          <w:rFonts w:ascii="Times New Roman" w:hAnsi="Times New Roman" w:cs="Times New Roman"/>
          <w:color w:val="000000" w:themeColor="text1"/>
          <w:sz w:val="28"/>
          <w:szCs w:val="28"/>
          <w:lang w:val="uk-UA" w:eastAsia="ru-RU"/>
        </w:rPr>
        <w:t>дітей із сімей, які отримують допомогу відповідно до Закону України «Про державну соціальну допомогу малозабезпеченим сім’ям».</w:t>
      </w:r>
    </w:p>
    <w:p w:rsidR="002E4F79" w:rsidRPr="000C4486" w:rsidRDefault="002E4F79" w:rsidP="000C4486">
      <w:pPr>
        <w:spacing w:after="0" w:line="240" w:lineRule="auto"/>
        <w:ind w:firstLine="708"/>
        <w:jc w:val="both"/>
        <w:rPr>
          <w:rFonts w:ascii="Times New Roman" w:hAnsi="Times New Roman" w:cs="Times New Roman"/>
          <w:color w:val="000000" w:themeColor="text1"/>
          <w:sz w:val="28"/>
          <w:szCs w:val="28"/>
          <w:lang w:val="uk-UA" w:eastAsia="ru-RU"/>
        </w:rPr>
      </w:pPr>
    </w:p>
    <w:p w:rsidR="002E4F79" w:rsidRPr="000C4486" w:rsidRDefault="002E4F79" w:rsidP="000C4486">
      <w:pPr>
        <w:spacing w:after="0" w:line="240" w:lineRule="auto"/>
        <w:ind w:firstLine="708"/>
        <w:jc w:val="both"/>
        <w:rPr>
          <w:rFonts w:ascii="Times New Roman" w:hAnsi="Times New Roman" w:cs="Times New Roman"/>
          <w:color w:val="000000" w:themeColor="text1"/>
          <w:sz w:val="28"/>
          <w:szCs w:val="28"/>
          <w:lang w:val="uk-UA" w:eastAsia="ru-RU"/>
        </w:rPr>
      </w:pPr>
    </w:p>
    <w:p w:rsidR="00C84125" w:rsidRPr="000C4486" w:rsidRDefault="00C84125" w:rsidP="000C4486">
      <w:pPr>
        <w:spacing w:after="0" w:line="240" w:lineRule="auto"/>
        <w:ind w:firstLine="708"/>
        <w:jc w:val="both"/>
        <w:rPr>
          <w:rFonts w:ascii="Times New Roman" w:hAnsi="Times New Roman" w:cs="Times New Roman"/>
          <w:color w:val="000000" w:themeColor="text1"/>
          <w:sz w:val="28"/>
          <w:szCs w:val="28"/>
          <w:lang w:val="uk-UA" w:eastAsia="ru-RU"/>
        </w:rPr>
      </w:pPr>
      <w:r w:rsidRPr="000C4486">
        <w:rPr>
          <w:rFonts w:ascii="Times New Roman" w:hAnsi="Times New Roman" w:cs="Times New Roman"/>
          <w:color w:val="000000" w:themeColor="text1"/>
          <w:sz w:val="28"/>
          <w:szCs w:val="28"/>
          <w:lang w:val="uk-UA" w:eastAsia="ru-RU"/>
        </w:rPr>
        <w:t>5. Вважати таким, що втратило чинність рішення Рахівської міської ради №410 від 21.12.2017 р. «</w:t>
      </w:r>
      <w:r w:rsidRPr="000C4486">
        <w:rPr>
          <w:rFonts w:ascii="Times New Roman" w:hAnsi="Times New Roman" w:cs="Times New Roman"/>
          <w:color w:val="000000" w:themeColor="text1"/>
          <w:sz w:val="28"/>
          <w:szCs w:val="28"/>
          <w:lang w:val="uk-UA" w:eastAsia="uk-UA"/>
        </w:rPr>
        <w:t>Про встановлення нормативної вартості харчування дітей в дошкільних навчальних закладах освіти</w:t>
      </w:r>
      <w:r w:rsidRPr="000C4486">
        <w:rPr>
          <w:rFonts w:ascii="Times New Roman" w:hAnsi="Times New Roman" w:cs="Times New Roman"/>
          <w:color w:val="000000" w:themeColor="text1"/>
          <w:sz w:val="28"/>
          <w:szCs w:val="28"/>
          <w:lang w:val="uk-UA" w:eastAsia="ru-RU"/>
        </w:rPr>
        <w:t>».</w:t>
      </w:r>
    </w:p>
    <w:p w:rsidR="00C84125" w:rsidRPr="000C4486" w:rsidRDefault="00C84125" w:rsidP="000C4486">
      <w:pPr>
        <w:spacing w:after="0" w:line="240" w:lineRule="auto"/>
        <w:ind w:firstLine="708"/>
        <w:jc w:val="both"/>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6. Контроль за виконанням цього рішення покласти на відділ освіти, культури,  молоді та спорту Рахівської міської ради.</w:t>
      </w:r>
    </w:p>
    <w:p w:rsidR="00C84125" w:rsidRPr="000C4486" w:rsidRDefault="00C84125" w:rsidP="000C4486">
      <w:pPr>
        <w:spacing w:after="0" w:line="240" w:lineRule="auto"/>
        <w:jc w:val="both"/>
        <w:rPr>
          <w:rFonts w:ascii="Times New Roman" w:hAnsi="Times New Roman" w:cs="Times New Roman"/>
          <w:color w:val="000000" w:themeColor="text1"/>
          <w:sz w:val="28"/>
          <w:szCs w:val="28"/>
          <w:lang w:val="uk-UA" w:eastAsia="uk-UA"/>
        </w:rPr>
      </w:pPr>
    </w:p>
    <w:p w:rsidR="00C84125" w:rsidRPr="000C4486" w:rsidRDefault="00C84125" w:rsidP="000C4486">
      <w:pPr>
        <w:spacing w:after="0" w:line="240" w:lineRule="auto"/>
        <w:jc w:val="both"/>
        <w:rPr>
          <w:rFonts w:ascii="Times New Roman" w:hAnsi="Times New Roman" w:cs="Times New Roman"/>
          <w:color w:val="000000" w:themeColor="text1"/>
          <w:sz w:val="28"/>
          <w:szCs w:val="28"/>
          <w:lang w:val="uk-UA" w:eastAsia="uk-UA"/>
        </w:rPr>
      </w:pPr>
    </w:p>
    <w:p w:rsidR="00C84125" w:rsidRPr="000C4486" w:rsidRDefault="00C84125" w:rsidP="000C4486">
      <w:pPr>
        <w:spacing w:after="0" w:line="240" w:lineRule="auto"/>
        <w:jc w:val="both"/>
        <w:rPr>
          <w:rFonts w:ascii="Times New Roman" w:hAnsi="Times New Roman" w:cs="Times New Roman"/>
          <w:color w:val="000000" w:themeColor="text1"/>
          <w:sz w:val="28"/>
          <w:szCs w:val="28"/>
          <w:lang w:val="uk-UA" w:eastAsia="uk-UA"/>
        </w:rPr>
      </w:pPr>
    </w:p>
    <w:p w:rsidR="002E4F79" w:rsidRPr="000C4486" w:rsidRDefault="002E4F79" w:rsidP="000C4486">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t>Міський голова                                                                          В.МЕДВІДЬ</w:t>
      </w:r>
    </w:p>
    <w:p w:rsidR="00C84125" w:rsidRPr="000C4486" w:rsidRDefault="00C84125" w:rsidP="000C4486">
      <w:pPr>
        <w:spacing w:after="0" w:line="240" w:lineRule="auto"/>
        <w:jc w:val="both"/>
        <w:rPr>
          <w:rFonts w:ascii="Times New Roman" w:hAnsi="Times New Roman" w:cs="Times New Roman"/>
          <w:color w:val="000000" w:themeColor="text1"/>
          <w:sz w:val="28"/>
          <w:szCs w:val="28"/>
          <w:lang w:val="uk-UA" w:eastAsia="uk-UA"/>
        </w:rPr>
      </w:pPr>
    </w:p>
    <w:p w:rsidR="00DF5885" w:rsidRPr="000C4486" w:rsidRDefault="00DF5885"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page"/>
      </w:r>
    </w:p>
    <w:p w:rsidR="00413E59" w:rsidRPr="000C4486" w:rsidRDefault="00413E59" w:rsidP="000C4486">
      <w:pPr>
        <w:spacing w:after="0" w:line="240" w:lineRule="auto"/>
        <w:jc w:val="right"/>
        <w:rPr>
          <w:rFonts w:ascii="Times New Roman" w:hAnsi="Times New Roman" w:cs="Times New Roman"/>
          <w:color w:val="000000" w:themeColor="text1"/>
          <w:sz w:val="28"/>
          <w:szCs w:val="28"/>
          <w:lang w:val="uk-UA"/>
        </w:rPr>
      </w:pPr>
    </w:p>
    <w:p w:rsidR="00DF5885" w:rsidRPr="000C4486" w:rsidRDefault="00DF5885" w:rsidP="000C4486">
      <w:pPr>
        <w:spacing w:after="0" w:line="240" w:lineRule="auto"/>
        <w:jc w:val="right"/>
        <w:rPr>
          <w:rFonts w:ascii="Times New Roman" w:hAnsi="Times New Roman" w:cs="Times New Roman"/>
          <w:color w:val="000000" w:themeColor="text1"/>
          <w:sz w:val="28"/>
          <w:szCs w:val="28"/>
          <w:lang w:val="uk-UA"/>
        </w:rPr>
      </w:pPr>
    </w:p>
    <w:p w:rsidR="00DF5885" w:rsidRPr="000C4486" w:rsidRDefault="00DF5885" w:rsidP="000C4486">
      <w:pPr>
        <w:spacing w:after="0" w:line="240" w:lineRule="auto"/>
        <w:jc w:val="right"/>
        <w:rPr>
          <w:rFonts w:ascii="Times New Roman" w:hAnsi="Times New Roman" w:cs="Times New Roman"/>
          <w:color w:val="000000" w:themeColor="text1"/>
          <w:sz w:val="28"/>
          <w:szCs w:val="28"/>
          <w:lang w:val="uk-UA"/>
        </w:rPr>
      </w:pPr>
      <w:r w:rsidRPr="000C4486">
        <w:rPr>
          <w:rFonts w:ascii="Times New Roman" w:hAnsi="Times New Roman" w:cs="Times New Roman"/>
          <w:noProof/>
          <w:color w:val="000000" w:themeColor="text1"/>
          <w:sz w:val="28"/>
          <w:szCs w:val="28"/>
          <w:lang w:eastAsia="ru-RU"/>
        </w:rPr>
        <w:drawing>
          <wp:anchor distT="0" distB="0" distL="114300" distR="114300" simplePos="0" relativeHeight="251689984" behindDoc="1" locked="0" layoutInCell="1" allowOverlap="1" wp14:anchorId="5AFD5A28" wp14:editId="44788B7F">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DF5885" w:rsidRPr="000C4486" w:rsidRDefault="00DF5885" w:rsidP="000C4486">
      <w:pPr>
        <w:spacing w:after="0" w:line="240" w:lineRule="auto"/>
        <w:jc w:val="right"/>
        <w:rPr>
          <w:rFonts w:ascii="Times New Roman" w:hAnsi="Times New Roman" w:cs="Times New Roman"/>
          <w:color w:val="000000" w:themeColor="text1"/>
          <w:sz w:val="28"/>
          <w:szCs w:val="28"/>
          <w:lang w:val="uk-UA"/>
        </w:rPr>
      </w:pPr>
    </w:p>
    <w:p w:rsidR="00DF5885" w:rsidRPr="000C4486" w:rsidRDefault="00DF5885"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textWrapping" w:clear="all"/>
        <w:t xml:space="preserve">У К Р А Ї Н А </w:t>
      </w:r>
    </w:p>
    <w:p w:rsidR="00DF5885" w:rsidRPr="000C4486" w:rsidRDefault="00DF5885"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А  М І С Ь К А  Р А Д А </w:t>
      </w:r>
    </w:p>
    <w:p w:rsidR="00DF5885" w:rsidRPr="000C4486" w:rsidRDefault="00DF5885"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О Г О  Р А Й О Н У  </w:t>
      </w:r>
    </w:p>
    <w:p w:rsidR="00DF5885" w:rsidRPr="000C4486" w:rsidRDefault="00DF5885"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 А К А Р П А Т С Ь К О Ї  О Б Л А С Т І</w:t>
      </w:r>
    </w:p>
    <w:p w:rsidR="00DF5885" w:rsidRPr="000C4486" w:rsidRDefault="00DF5885"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3 сесія VIII скликання</w:t>
      </w:r>
    </w:p>
    <w:p w:rsidR="00DF5885" w:rsidRPr="000C4486" w:rsidRDefault="00DF5885" w:rsidP="000C4486">
      <w:pPr>
        <w:spacing w:after="0" w:line="240" w:lineRule="auto"/>
        <w:rPr>
          <w:rFonts w:ascii="Times New Roman" w:hAnsi="Times New Roman" w:cs="Times New Roman"/>
          <w:color w:val="000000" w:themeColor="text1"/>
          <w:sz w:val="28"/>
          <w:szCs w:val="28"/>
          <w:lang w:val="uk-UA"/>
        </w:rPr>
      </w:pPr>
    </w:p>
    <w:p w:rsidR="00DF5885" w:rsidRPr="000C4486" w:rsidRDefault="00DF5885"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І Ш Е Н </w:t>
      </w:r>
      <w:proofErr w:type="spellStart"/>
      <w:r w:rsidRPr="000C4486">
        <w:rPr>
          <w:rFonts w:ascii="Times New Roman" w:hAnsi="Times New Roman" w:cs="Times New Roman"/>
          <w:color w:val="000000" w:themeColor="text1"/>
          <w:sz w:val="28"/>
          <w:szCs w:val="28"/>
          <w:lang w:val="uk-UA"/>
        </w:rPr>
        <w:t>Н</w:t>
      </w:r>
      <w:proofErr w:type="spellEnd"/>
      <w:r w:rsidRPr="000C4486">
        <w:rPr>
          <w:rFonts w:ascii="Times New Roman" w:hAnsi="Times New Roman" w:cs="Times New Roman"/>
          <w:color w:val="000000" w:themeColor="text1"/>
          <w:sz w:val="28"/>
          <w:szCs w:val="28"/>
          <w:lang w:val="uk-UA"/>
        </w:rPr>
        <w:t xml:space="preserve"> Я</w:t>
      </w:r>
    </w:p>
    <w:p w:rsidR="00DF5885" w:rsidRPr="000C4486" w:rsidRDefault="00DF5885" w:rsidP="000C4486">
      <w:pPr>
        <w:spacing w:after="0" w:line="240" w:lineRule="auto"/>
        <w:rPr>
          <w:rFonts w:ascii="Times New Roman" w:hAnsi="Times New Roman" w:cs="Times New Roman"/>
          <w:color w:val="000000" w:themeColor="text1"/>
          <w:sz w:val="28"/>
          <w:szCs w:val="28"/>
          <w:lang w:val="uk-UA"/>
        </w:rPr>
      </w:pPr>
    </w:p>
    <w:p w:rsidR="00DF5885" w:rsidRPr="000C4486" w:rsidRDefault="00DF5885"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від 25 грудня  2020  року  </w:t>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t>№</w:t>
      </w:r>
      <w:r w:rsidR="00A74FE6" w:rsidRPr="000C4486">
        <w:rPr>
          <w:rFonts w:ascii="Times New Roman" w:hAnsi="Times New Roman" w:cs="Times New Roman"/>
          <w:color w:val="000000" w:themeColor="text1"/>
          <w:sz w:val="28"/>
          <w:szCs w:val="28"/>
          <w:lang w:val="uk-UA"/>
        </w:rPr>
        <w:t>45</w:t>
      </w:r>
    </w:p>
    <w:p w:rsidR="00DF5885" w:rsidRPr="000C4486" w:rsidRDefault="00DF5885"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 Рахів</w:t>
      </w:r>
    </w:p>
    <w:p w:rsidR="00DF5885" w:rsidRPr="000C4486" w:rsidRDefault="00DF5885" w:rsidP="000C4486">
      <w:pPr>
        <w:spacing w:after="0" w:line="240" w:lineRule="auto"/>
        <w:rPr>
          <w:rFonts w:ascii="Times New Roman" w:hAnsi="Times New Roman" w:cs="Times New Roman"/>
          <w:color w:val="000000" w:themeColor="text1"/>
          <w:sz w:val="28"/>
          <w:szCs w:val="28"/>
          <w:lang w:val="uk-UA"/>
        </w:rPr>
      </w:pPr>
    </w:p>
    <w:p w:rsidR="00AA1E00" w:rsidRPr="000C4486" w:rsidRDefault="00AA1E00"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Про встановлення розміру оплати за навчання </w:t>
      </w:r>
    </w:p>
    <w:p w:rsidR="00AA1E00" w:rsidRPr="000C4486" w:rsidRDefault="00AA1E00"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учнів у Рахівській міській дитячій музичній школі</w:t>
      </w:r>
    </w:p>
    <w:p w:rsidR="00AA1E00" w:rsidRPr="000C4486" w:rsidRDefault="00AA1E00" w:rsidP="000C4486">
      <w:pPr>
        <w:spacing w:after="0" w:line="240" w:lineRule="auto"/>
        <w:jc w:val="both"/>
        <w:rPr>
          <w:rFonts w:ascii="Times New Roman" w:hAnsi="Times New Roman" w:cs="Times New Roman"/>
          <w:color w:val="000000" w:themeColor="text1"/>
          <w:sz w:val="28"/>
          <w:szCs w:val="28"/>
          <w:lang w:val="uk-UA"/>
        </w:rPr>
      </w:pPr>
    </w:p>
    <w:p w:rsidR="00AA1E00" w:rsidRPr="000C4486" w:rsidRDefault="00AA1E00" w:rsidP="000C4486">
      <w:pPr>
        <w:spacing w:after="0" w:line="240" w:lineRule="auto"/>
        <w:ind w:firstLine="567"/>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Відповідно до ст.14 Закону України </w:t>
      </w:r>
      <w:proofErr w:type="spellStart"/>
      <w:r w:rsidRPr="000C4486">
        <w:rPr>
          <w:rFonts w:ascii="Times New Roman" w:hAnsi="Times New Roman" w:cs="Times New Roman"/>
          <w:color w:val="000000" w:themeColor="text1"/>
          <w:sz w:val="28"/>
          <w:szCs w:val="28"/>
          <w:lang w:val="uk-UA"/>
        </w:rPr>
        <w:t>„Про</w:t>
      </w:r>
      <w:proofErr w:type="spellEnd"/>
      <w:r w:rsidRPr="000C4486">
        <w:rPr>
          <w:rFonts w:ascii="Times New Roman" w:hAnsi="Times New Roman" w:cs="Times New Roman"/>
          <w:color w:val="000000" w:themeColor="text1"/>
          <w:sz w:val="28"/>
          <w:szCs w:val="28"/>
          <w:lang w:val="uk-UA"/>
        </w:rPr>
        <w:t xml:space="preserve"> позашкільну освіту” та постановами Кабінету Міністрів України </w:t>
      </w:r>
      <w:proofErr w:type="spellStart"/>
      <w:r w:rsidRPr="000C4486">
        <w:rPr>
          <w:rFonts w:ascii="Times New Roman" w:hAnsi="Times New Roman" w:cs="Times New Roman"/>
          <w:color w:val="000000" w:themeColor="text1"/>
          <w:sz w:val="28"/>
          <w:szCs w:val="28"/>
          <w:lang w:val="uk-UA"/>
        </w:rPr>
        <w:t>„Про</w:t>
      </w:r>
      <w:proofErr w:type="spellEnd"/>
      <w:r w:rsidRPr="000C4486">
        <w:rPr>
          <w:rFonts w:ascii="Times New Roman" w:hAnsi="Times New Roman" w:cs="Times New Roman"/>
          <w:color w:val="000000" w:themeColor="text1"/>
          <w:sz w:val="28"/>
          <w:szCs w:val="28"/>
          <w:lang w:val="uk-UA"/>
        </w:rPr>
        <w:t xml:space="preserve"> затвердження переліку типів позашкільних навчальних закладів”, Положення </w:t>
      </w:r>
      <w:proofErr w:type="spellStart"/>
      <w:r w:rsidRPr="000C4486">
        <w:rPr>
          <w:rFonts w:ascii="Times New Roman" w:hAnsi="Times New Roman" w:cs="Times New Roman"/>
          <w:color w:val="000000" w:themeColor="text1"/>
          <w:sz w:val="28"/>
          <w:szCs w:val="28"/>
          <w:lang w:val="uk-UA"/>
        </w:rPr>
        <w:t>„Про</w:t>
      </w:r>
      <w:proofErr w:type="spellEnd"/>
      <w:r w:rsidRPr="000C4486">
        <w:rPr>
          <w:rFonts w:ascii="Times New Roman" w:hAnsi="Times New Roman" w:cs="Times New Roman"/>
          <w:color w:val="000000" w:themeColor="text1"/>
          <w:sz w:val="28"/>
          <w:szCs w:val="28"/>
          <w:lang w:val="uk-UA"/>
        </w:rPr>
        <w:t xml:space="preserve"> позашкільний навчальний заклад” від 06.05.2001 р. №433, </w:t>
      </w:r>
      <w:proofErr w:type="spellStart"/>
      <w:r w:rsidRPr="000C4486">
        <w:rPr>
          <w:rFonts w:ascii="Times New Roman" w:hAnsi="Times New Roman" w:cs="Times New Roman"/>
          <w:color w:val="000000" w:themeColor="text1"/>
          <w:sz w:val="28"/>
          <w:szCs w:val="28"/>
          <w:lang w:val="uk-UA"/>
        </w:rPr>
        <w:t>„Про</w:t>
      </w:r>
      <w:proofErr w:type="spellEnd"/>
      <w:r w:rsidRPr="000C4486">
        <w:rPr>
          <w:rFonts w:ascii="Times New Roman" w:hAnsi="Times New Roman" w:cs="Times New Roman"/>
          <w:color w:val="000000" w:themeColor="text1"/>
          <w:sz w:val="28"/>
          <w:szCs w:val="28"/>
          <w:lang w:val="uk-UA"/>
        </w:rPr>
        <w:t xml:space="preserve"> плату за навчання у державних школах естетичного виховання дітей” від 06.07.1992 р.№374, </w:t>
      </w:r>
      <w:proofErr w:type="spellStart"/>
      <w:r w:rsidRPr="000C4486">
        <w:rPr>
          <w:rFonts w:ascii="Times New Roman" w:hAnsi="Times New Roman" w:cs="Times New Roman"/>
          <w:color w:val="000000" w:themeColor="text1"/>
          <w:sz w:val="28"/>
          <w:szCs w:val="28"/>
          <w:lang w:val="uk-UA"/>
        </w:rPr>
        <w:t>„Про</w:t>
      </w:r>
      <w:proofErr w:type="spellEnd"/>
      <w:r w:rsidRPr="000C4486">
        <w:rPr>
          <w:rFonts w:ascii="Times New Roman" w:hAnsi="Times New Roman" w:cs="Times New Roman"/>
          <w:color w:val="000000" w:themeColor="text1"/>
          <w:sz w:val="28"/>
          <w:szCs w:val="28"/>
          <w:lang w:val="uk-UA"/>
        </w:rPr>
        <w:t xml:space="preserve"> встановлення розміру плати за навчання дітей у державних школах естетичного виховання” від 25.03.1997 р.,  керуючись ст. </w:t>
      </w:r>
      <w:r w:rsidRPr="000C4486">
        <w:rPr>
          <w:rFonts w:ascii="Times New Roman" w:hAnsi="Times New Roman" w:cs="Times New Roman"/>
          <w:color w:val="000000" w:themeColor="text1"/>
          <w:sz w:val="28"/>
          <w:szCs w:val="28"/>
          <w:bdr w:val="none" w:sz="0" w:space="0" w:color="auto" w:frame="1"/>
          <w:lang w:val="uk-UA"/>
        </w:rPr>
        <w:t>26 Закону України «Про місцеве самоврядування в Україні», Рахівська міська рада</w:t>
      </w:r>
    </w:p>
    <w:p w:rsidR="00AA1E00" w:rsidRPr="000C4486" w:rsidRDefault="00AA1E00" w:rsidP="000C4486">
      <w:pPr>
        <w:spacing w:after="0" w:line="240" w:lineRule="auto"/>
        <w:ind w:firstLine="567"/>
        <w:rPr>
          <w:rFonts w:ascii="Times New Roman" w:hAnsi="Times New Roman" w:cs="Times New Roman"/>
          <w:color w:val="000000" w:themeColor="text1"/>
          <w:sz w:val="28"/>
          <w:szCs w:val="28"/>
          <w:lang w:val="uk-UA"/>
        </w:rPr>
      </w:pPr>
    </w:p>
    <w:p w:rsidR="00AA1E00" w:rsidRPr="000C4486" w:rsidRDefault="00AA1E00" w:rsidP="000C4486">
      <w:pPr>
        <w:spacing w:after="0" w:line="240" w:lineRule="auto"/>
        <w:ind w:firstLine="567"/>
        <w:jc w:val="center"/>
        <w:rPr>
          <w:rFonts w:ascii="Times New Roman" w:hAnsi="Times New Roman" w:cs="Times New Roman"/>
          <w:bCs/>
          <w:color w:val="000000" w:themeColor="text1"/>
          <w:sz w:val="28"/>
          <w:szCs w:val="28"/>
          <w:bdr w:val="none" w:sz="0" w:space="0" w:color="auto" w:frame="1"/>
          <w:lang w:val="uk-UA"/>
        </w:rPr>
      </w:pPr>
      <w:r w:rsidRPr="000C4486">
        <w:rPr>
          <w:rFonts w:ascii="Times New Roman" w:hAnsi="Times New Roman" w:cs="Times New Roman"/>
          <w:bCs/>
          <w:color w:val="000000" w:themeColor="text1"/>
          <w:sz w:val="28"/>
          <w:szCs w:val="28"/>
          <w:bdr w:val="none" w:sz="0" w:space="0" w:color="auto" w:frame="1"/>
          <w:lang w:val="uk-UA"/>
        </w:rPr>
        <w:t>В И Р І Ш И Л А:</w:t>
      </w:r>
    </w:p>
    <w:p w:rsidR="00116630" w:rsidRPr="000C4486" w:rsidRDefault="00116630" w:rsidP="000C4486">
      <w:pPr>
        <w:spacing w:after="0" w:line="240" w:lineRule="auto"/>
        <w:ind w:firstLine="567"/>
        <w:jc w:val="center"/>
        <w:rPr>
          <w:rFonts w:ascii="Times New Roman" w:hAnsi="Times New Roman" w:cs="Times New Roman"/>
          <w:color w:val="000000" w:themeColor="text1"/>
          <w:sz w:val="28"/>
          <w:szCs w:val="28"/>
          <w:lang w:val="uk-UA"/>
        </w:rPr>
      </w:pPr>
    </w:p>
    <w:p w:rsidR="00AA1E00" w:rsidRPr="000C4486" w:rsidRDefault="00AA1E0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ab/>
        <w:t>1.Встановити щомісячну плату за навчання у Рахівській міській дитячій музичній школі:</w:t>
      </w:r>
    </w:p>
    <w:p w:rsidR="00AA1E00" w:rsidRPr="000C4486" w:rsidRDefault="00AA1E0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1.фортепіано – 200 грн.</w:t>
      </w:r>
    </w:p>
    <w:p w:rsidR="00AA1E00" w:rsidRPr="000C4486" w:rsidRDefault="00AA1E00"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2.гітара - 200 грн.</w:t>
      </w:r>
    </w:p>
    <w:p w:rsidR="00AA1E00" w:rsidRPr="000C4486" w:rsidRDefault="00AA1E00"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3.народні інструменти:</w:t>
      </w:r>
    </w:p>
    <w:p w:rsidR="00AA1E00" w:rsidRPr="000C4486" w:rsidRDefault="00AA1E00"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акордеон, баян – 180 грн.</w:t>
      </w:r>
    </w:p>
    <w:p w:rsidR="00AA1E00" w:rsidRPr="000C4486" w:rsidRDefault="00AA1E00"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сопілка, цимбали – 170 грн.</w:t>
      </w:r>
    </w:p>
    <w:p w:rsidR="00AA1E00" w:rsidRPr="000C4486" w:rsidRDefault="00AA1E00"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4.струнно-смичкові інструменти – 180 грн.</w:t>
      </w:r>
    </w:p>
    <w:p w:rsidR="00AA1E00" w:rsidRPr="000C4486" w:rsidRDefault="00AA1E00"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5.духові інструменти – 170 грн.</w:t>
      </w:r>
    </w:p>
    <w:p w:rsidR="00AA1E00" w:rsidRPr="000C4486" w:rsidRDefault="00AA1E00" w:rsidP="000C4486">
      <w:pPr>
        <w:spacing w:after="0" w:line="240" w:lineRule="auto"/>
        <w:rPr>
          <w:rFonts w:ascii="Times New Roman" w:hAnsi="Times New Roman" w:cs="Times New Roman"/>
          <w:color w:val="000000" w:themeColor="text1"/>
          <w:sz w:val="28"/>
          <w:szCs w:val="28"/>
          <w:lang w:val="uk-UA"/>
        </w:rPr>
      </w:pPr>
    </w:p>
    <w:p w:rsidR="00AA1E00" w:rsidRPr="000C4486" w:rsidRDefault="00AA1E0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ab/>
        <w:t>2.Відповідно до п.2 статті 26 ЗУ «Про позашкільну освіту надати пільги за навчання»:</w:t>
      </w:r>
    </w:p>
    <w:p w:rsidR="00AA1E00" w:rsidRPr="000C4486" w:rsidRDefault="00AA1E0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2.1.Звільняються від оплати за навчання на 100 відсотків:</w:t>
      </w:r>
    </w:p>
    <w:p w:rsidR="00AA1E00" w:rsidRPr="000C4486" w:rsidRDefault="00AA1E0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2.1.1.Діти з багатодітних сімей;</w:t>
      </w:r>
    </w:p>
    <w:p w:rsidR="00AA1E00" w:rsidRPr="000C4486" w:rsidRDefault="00AA1E0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2.1.2.Діти із малозабезпечених сімей;</w:t>
      </w:r>
    </w:p>
    <w:p w:rsidR="00AA1E00" w:rsidRPr="000C4486" w:rsidRDefault="00AA1E0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lastRenderedPageBreak/>
        <w:t>2.1.3.Діти-інваліди, яким не протипоказане навчання у початкових спеціалізованих мистецьких навчальних закладах (за висновком медичної комісії);</w:t>
      </w:r>
    </w:p>
    <w:p w:rsidR="00AA1E00" w:rsidRPr="000C4486" w:rsidRDefault="00AA1E0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2.1.4.Діти-сироти;</w:t>
      </w:r>
    </w:p>
    <w:p w:rsidR="00AA1E00" w:rsidRPr="000C4486" w:rsidRDefault="00AA1E0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2.1.5.Діти позбавлені батьківського піклування.</w:t>
      </w:r>
    </w:p>
    <w:p w:rsidR="00AA1E00" w:rsidRPr="000C4486" w:rsidRDefault="00AA1E0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2.2.Звільняються від оплати за навчання на 100 відсотків:</w:t>
      </w:r>
    </w:p>
    <w:p w:rsidR="00AA1E00" w:rsidRPr="000C4486" w:rsidRDefault="00AA1E0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2.2.Діти учасників бойових дій та осіб з інвалідністю внаслідок воєнних дій;</w:t>
      </w:r>
    </w:p>
    <w:p w:rsidR="00AA1E00" w:rsidRPr="000C4486" w:rsidRDefault="00AA1E0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2.2.2.Діти військовослужбовців дійсної служби, які загинули при виконанні службових обов’язків або стали інвалідами </w:t>
      </w:r>
      <w:proofErr w:type="spellStart"/>
      <w:r w:rsidRPr="000C4486">
        <w:rPr>
          <w:rFonts w:ascii="Times New Roman" w:hAnsi="Times New Roman" w:cs="Times New Roman"/>
          <w:color w:val="000000" w:themeColor="text1"/>
          <w:sz w:val="28"/>
          <w:szCs w:val="28"/>
          <w:lang w:val="uk-UA"/>
        </w:rPr>
        <w:t>І-ї</w:t>
      </w:r>
      <w:proofErr w:type="spellEnd"/>
      <w:r w:rsidRPr="000C4486">
        <w:rPr>
          <w:rFonts w:ascii="Times New Roman" w:hAnsi="Times New Roman" w:cs="Times New Roman"/>
          <w:color w:val="000000" w:themeColor="text1"/>
          <w:sz w:val="28"/>
          <w:szCs w:val="28"/>
          <w:lang w:val="uk-UA"/>
        </w:rPr>
        <w:t xml:space="preserve"> чи </w:t>
      </w:r>
      <w:proofErr w:type="spellStart"/>
      <w:r w:rsidRPr="000C4486">
        <w:rPr>
          <w:rFonts w:ascii="Times New Roman" w:hAnsi="Times New Roman" w:cs="Times New Roman"/>
          <w:color w:val="000000" w:themeColor="text1"/>
          <w:sz w:val="28"/>
          <w:szCs w:val="28"/>
          <w:lang w:val="uk-UA"/>
        </w:rPr>
        <w:t>ІІ-ї</w:t>
      </w:r>
      <w:proofErr w:type="spellEnd"/>
      <w:r w:rsidRPr="000C4486">
        <w:rPr>
          <w:rFonts w:ascii="Times New Roman" w:hAnsi="Times New Roman" w:cs="Times New Roman"/>
          <w:color w:val="000000" w:themeColor="text1"/>
          <w:sz w:val="28"/>
          <w:szCs w:val="28"/>
          <w:lang w:val="uk-UA"/>
        </w:rPr>
        <w:t xml:space="preserve"> групи;</w:t>
      </w:r>
    </w:p>
    <w:p w:rsidR="00AA1E00" w:rsidRPr="000C4486" w:rsidRDefault="00AA1E0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2.2.3.Діти, що зареєстровані як внутрішньо переміщені особи;</w:t>
      </w:r>
    </w:p>
    <w:p w:rsidR="00AA1E00" w:rsidRPr="000C4486" w:rsidRDefault="00AA1E0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2.2.4.Діти-напівсироти (при втраті одного з годувальників).</w:t>
      </w:r>
    </w:p>
    <w:p w:rsidR="00AA1E00" w:rsidRPr="000C4486" w:rsidRDefault="00AA1E0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2.2.5.Діти батьки, які постраждали внаслідок аварії на ЧАЕС.</w:t>
      </w:r>
    </w:p>
    <w:p w:rsidR="00AA1E00" w:rsidRPr="000C4486" w:rsidRDefault="00AA1E0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2.3.Звільняються від оплати за навчання на 50 відсотків:</w:t>
      </w:r>
    </w:p>
    <w:p w:rsidR="00AA1E00" w:rsidRPr="000C4486" w:rsidRDefault="00AA1E0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2.3.1.Діти батьків-інвалідів праці та загального захворювання </w:t>
      </w:r>
      <w:proofErr w:type="spellStart"/>
      <w:r w:rsidRPr="000C4486">
        <w:rPr>
          <w:rFonts w:ascii="Times New Roman" w:hAnsi="Times New Roman" w:cs="Times New Roman"/>
          <w:color w:val="000000" w:themeColor="text1"/>
          <w:sz w:val="28"/>
          <w:szCs w:val="28"/>
          <w:lang w:val="uk-UA"/>
        </w:rPr>
        <w:t>І-ї</w:t>
      </w:r>
      <w:proofErr w:type="spellEnd"/>
      <w:r w:rsidRPr="000C4486">
        <w:rPr>
          <w:rFonts w:ascii="Times New Roman" w:hAnsi="Times New Roman" w:cs="Times New Roman"/>
          <w:color w:val="000000" w:themeColor="text1"/>
          <w:sz w:val="28"/>
          <w:szCs w:val="28"/>
          <w:lang w:val="uk-UA"/>
        </w:rPr>
        <w:t xml:space="preserve"> і </w:t>
      </w:r>
      <w:proofErr w:type="spellStart"/>
      <w:r w:rsidRPr="000C4486">
        <w:rPr>
          <w:rFonts w:ascii="Times New Roman" w:hAnsi="Times New Roman" w:cs="Times New Roman"/>
          <w:color w:val="000000" w:themeColor="text1"/>
          <w:sz w:val="28"/>
          <w:szCs w:val="28"/>
          <w:lang w:val="uk-UA"/>
        </w:rPr>
        <w:t>ІІ-ї</w:t>
      </w:r>
      <w:proofErr w:type="spellEnd"/>
      <w:r w:rsidRPr="000C4486">
        <w:rPr>
          <w:rFonts w:ascii="Times New Roman" w:hAnsi="Times New Roman" w:cs="Times New Roman"/>
          <w:color w:val="000000" w:themeColor="text1"/>
          <w:sz w:val="28"/>
          <w:szCs w:val="28"/>
          <w:lang w:val="uk-UA"/>
        </w:rPr>
        <w:t xml:space="preserve"> групи.</w:t>
      </w:r>
    </w:p>
    <w:p w:rsidR="00AA1E00" w:rsidRPr="000C4486" w:rsidRDefault="00AA1E0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2.4.Учні, які навчаються одночасно на двох відділах(класах), вносять плату за навчання за один відділ (клас) в повному розмірі, за другий – в розмірі 50 відсотків, при цьому 100% коштів вноситься за навчання, де встановлена більша плата.</w:t>
      </w:r>
    </w:p>
    <w:p w:rsidR="00AA1E00" w:rsidRPr="000C4486" w:rsidRDefault="00AA1E0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2.5.При наявності двох і більше учнів з однієї сім’ї, які навчаються в початковому спеціалізованому мистецькому навчальному закладі, плата вноситься в повному розмірі за одного учня і 50 відсотків – за інших, при цьому 100% коштів вноситься за навчання, де встановлена більша плата.</w:t>
      </w:r>
    </w:p>
    <w:p w:rsidR="00AA1E00" w:rsidRPr="000C4486" w:rsidRDefault="00AA1E0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2.6.При оплаті за навчання за кожного окремого учня може застосовуватися лише одна пільга (за бажанням батьків).</w:t>
      </w:r>
    </w:p>
    <w:p w:rsidR="00AA1E00" w:rsidRPr="000C4486" w:rsidRDefault="00AA1E0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2.7.Перелік документів для застосування пільг, термін їх подання та періодичність поновлення доводиться до відома батьків адміністрацією навчального закладу.</w:t>
      </w:r>
    </w:p>
    <w:p w:rsidR="00AA1E00" w:rsidRPr="000C4486" w:rsidRDefault="00AA1E0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2.8.Пільги надаються на підставі поданих батьками відповідних документів, що свідчать про можливість встановлення пільг по оплаті, з 01 до 10 числа того місяця, в якому батьки учня подали письмову заяву.</w:t>
      </w:r>
    </w:p>
    <w:p w:rsidR="00AA1E00" w:rsidRPr="000C4486" w:rsidRDefault="00AA1E0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2.9.При поданні батьками документів на встановлення пільг після 10 числа того місяця, в якому батьки учня подали письмову заяву, оплата за відповідний місяць здійснюється в повному розмірі.</w:t>
      </w:r>
    </w:p>
    <w:p w:rsidR="00AA1E00" w:rsidRPr="000C4486" w:rsidRDefault="00AA1E0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2.10.Пільги, зазначені у п.2.4 та п.3.3. надаються з 01 вересня наступного навчального року терміном на дев’ять місяців (для випускників – з наступного місяця від подання відповідних документів до кінця навчального року).</w:t>
      </w:r>
    </w:p>
    <w:p w:rsidR="00AA1E00" w:rsidRPr="000C4486" w:rsidRDefault="00AA1E00"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3.В усіх випадках при наданні пільг учням директору  Рахівської дитячої міської музичної школи врахувати, що пільги подаються на підставі поданих даних батьками відповідних документів.</w:t>
      </w:r>
    </w:p>
    <w:p w:rsidR="00AA1E00" w:rsidRPr="000C4486" w:rsidRDefault="00AA1E00"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4.Ознайомити з рішенням директора школи естетичного виховання.</w:t>
      </w:r>
    </w:p>
    <w:p w:rsidR="00AA1E00" w:rsidRPr="000C4486" w:rsidRDefault="00AA1E00"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5.Контроль за виконанням цього рішення покласти на відділ освіти, культури, молоді та спорту.</w:t>
      </w:r>
    </w:p>
    <w:p w:rsidR="00AA1E00" w:rsidRPr="000C4486" w:rsidRDefault="00AA1E00" w:rsidP="000C4486">
      <w:pPr>
        <w:spacing w:after="0" w:line="240" w:lineRule="auto"/>
        <w:rPr>
          <w:rFonts w:ascii="Times New Roman" w:hAnsi="Times New Roman" w:cs="Times New Roman"/>
          <w:color w:val="000000" w:themeColor="text1"/>
          <w:sz w:val="28"/>
          <w:szCs w:val="28"/>
          <w:lang w:val="uk-UA"/>
        </w:rPr>
      </w:pPr>
    </w:p>
    <w:p w:rsidR="00AA1E00" w:rsidRPr="000C4486" w:rsidRDefault="00AA1E00" w:rsidP="000C4486">
      <w:pPr>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sz w:val="28"/>
          <w:szCs w:val="28"/>
          <w:lang w:val="uk-UA"/>
        </w:rPr>
        <w:t>Міський голова                                                                               В.МЕДВІДЬ</w:t>
      </w:r>
    </w:p>
    <w:p w:rsidR="00AA1E00" w:rsidRPr="000C4486" w:rsidRDefault="00AA1E00"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page"/>
      </w:r>
    </w:p>
    <w:p w:rsidR="00AA1E00" w:rsidRPr="000C4486" w:rsidRDefault="00AA1E00" w:rsidP="000C4486">
      <w:pPr>
        <w:spacing w:after="0" w:line="240" w:lineRule="auto"/>
        <w:jc w:val="right"/>
        <w:rPr>
          <w:rFonts w:ascii="Times New Roman" w:hAnsi="Times New Roman" w:cs="Times New Roman"/>
          <w:color w:val="000000" w:themeColor="text1"/>
          <w:sz w:val="28"/>
          <w:szCs w:val="28"/>
          <w:lang w:val="uk-UA"/>
        </w:rPr>
      </w:pPr>
    </w:p>
    <w:p w:rsidR="00AA1E00" w:rsidRPr="000C4486" w:rsidRDefault="00AA1E00" w:rsidP="000C4486">
      <w:pPr>
        <w:spacing w:after="0" w:line="240" w:lineRule="auto"/>
        <w:jc w:val="right"/>
        <w:rPr>
          <w:rFonts w:ascii="Times New Roman" w:hAnsi="Times New Roman" w:cs="Times New Roman"/>
          <w:color w:val="000000" w:themeColor="text1"/>
          <w:sz w:val="28"/>
          <w:szCs w:val="28"/>
          <w:lang w:val="uk-UA"/>
        </w:rPr>
      </w:pPr>
    </w:p>
    <w:p w:rsidR="00AA1E00" w:rsidRPr="000C4486" w:rsidRDefault="00AA1E00" w:rsidP="000C4486">
      <w:pPr>
        <w:spacing w:after="0" w:line="240" w:lineRule="auto"/>
        <w:jc w:val="right"/>
        <w:rPr>
          <w:rFonts w:ascii="Times New Roman" w:hAnsi="Times New Roman" w:cs="Times New Roman"/>
          <w:color w:val="000000" w:themeColor="text1"/>
          <w:sz w:val="28"/>
          <w:szCs w:val="28"/>
          <w:lang w:val="uk-UA"/>
        </w:rPr>
      </w:pPr>
      <w:r w:rsidRPr="000C4486">
        <w:rPr>
          <w:rFonts w:ascii="Times New Roman" w:hAnsi="Times New Roman" w:cs="Times New Roman"/>
          <w:noProof/>
          <w:color w:val="000000" w:themeColor="text1"/>
          <w:lang w:eastAsia="ru-RU"/>
        </w:rPr>
        <w:drawing>
          <wp:anchor distT="0" distB="0" distL="114300" distR="114300" simplePos="0" relativeHeight="251692032" behindDoc="1" locked="0" layoutInCell="1" allowOverlap="1" wp14:anchorId="5F8C4E3E" wp14:editId="24A288D3">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AA1E00" w:rsidRPr="000C4486" w:rsidRDefault="00AA1E00" w:rsidP="000C4486">
      <w:pPr>
        <w:spacing w:after="0" w:line="240" w:lineRule="auto"/>
        <w:jc w:val="right"/>
        <w:rPr>
          <w:rFonts w:ascii="Times New Roman" w:hAnsi="Times New Roman" w:cs="Times New Roman"/>
          <w:color w:val="000000" w:themeColor="text1"/>
          <w:sz w:val="28"/>
          <w:szCs w:val="28"/>
          <w:lang w:val="uk-UA"/>
        </w:rPr>
      </w:pPr>
    </w:p>
    <w:p w:rsidR="00AA1E00" w:rsidRPr="000C4486" w:rsidRDefault="00AA1E00"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textWrapping" w:clear="all"/>
        <w:t xml:space="preserve">У К Р А Ї Н А </w:t>
      </w:r>
    </w:p>
    <w:p w:rsidR="00AA1E00" w:rsidRPr="000C4486" w:rsidRDefault="00AA1E00"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А  М І С Ь К А  Р А Д А </w:t>
      </w:r>
    </w:p>
    <w:p w:rsidR="00AA1E00" w:rsidRPr="000C4486" w:rsidRDefault="00AA1E00"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О Г О  Р А Й О Н У  </w:t>
      </w:r>
    </w:p>
    <w:p w:rsidR="00AA1E00" w:rsidRPr="000C4486" w:rsidRDefault="00AA1E00"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 А К А Р П А Т С Ь К О Ї  О Б Л А С Т І</w:t>
      </w:r>
    </w:p>
    <w:p w:rsidR="00AA1E00" w:rsidRPr="000C4486" w:rsidRDefault="00AA1E00"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3 сесія VIII скликання</w:t>
      </w:r>
    </w:p>
    <w:p w:rsidR="00AA1E00" w:rsidRPr="000C4486" w:rsidRDefault="00AA1E00" w:rsidP="000C4486">
      <w:pPr>
        <w:spacing w:after="0" w:line="240" w:lineRule="auto"/>
        <w:rPr>
          <w:rFonts w:ascii="Times New Roman" w:hAnsi="Times New Roman" w:cs="Times New Roman"/>
          <w:color w:val="000000" w:themeColor="text1"/>
          <w:sz w:val="28"/>
          <w:szCs w:val="28"/>
          <w:lang w:val="uk-UA"/>
        </w:rPr>
      </w:pPr>
    </w:p>
    <w:p w:rsidR="00AA1E00" w:rsidRPr="000C4486" w:rsidRDefault="00AA1E00"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І Ш Е Н </w:t>
      </w:r>
      <w:proofErr w:type="spellStart"/>
      <w:r w:rsidRPr="000C4486">
        <w:rPr>
          <w:rFonts w:ascii="Times New Roman" w:hAnsi="Times New Roman" w:cs="Times New Roman"/>
          <w:color w:val="000000" w:themeColor="text1"/>
          <w:sz w:val="28"/>
          <w:szCs w:val="28"/>
          <w:lang w:val="uk-UA"/>
        </w:rPr>
        <w:t>Н</w:t>
      </w:r>
      <w:proofErr w:type="spellEnd"/>
      <w:r w:rsidRPr="000C4486">
        <w:rPr>
          <w:rFonts w:ascii="Times New Roman" w:hAnsi="Times New Roman" w:cs="Times New Roman"/>
          <w:color w:val="000000" w:themeColor="text1"/>
          <w:sz w:val="28"/>
          <w:szCs w:val="28"/>
          <w:lang w:val="uk-UA"/>
        </w:rPr>
        <w:t xml:space="preserve"> Я</w:t>
      </w:r>
    </w:p>
    <w:p w:rsidR="00AA1E00" w:rsidRPr="000C4486" w:rsidRDefault="00AA1E00" w:rsidP="000C4486">
      <w:pPr>
        <w:spacing w:after="0" w:line="240" w:lineRule="auto"/>
        <w:rPr>
          <w:rFonts w:ascii="Times New Roman" w:hAnsi="Times New Roman" w:cs="Times New Roman"/>
          <w:color w:val="000000" w:themeColor="text1"/>
          <w:sz w:val="28"/>
          <w:szCs w:val="28"/>
          <w:lang w:val="uk-UA"/>
        </w:rPr>
      </w:pPr>
    </w:p>
    <w:p w:rsidR="00AA1E00" w:rsidRPr="000C4486" w:rsidRDefault="00AA1E00"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від 25 грудня  2020  року  </w:t>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t>№4</w:t>
      </w:r>
      <w:r w:rsidR="00A74FE6" w:rsidRPr="000C4486">
        <w:rPr>
          <w:rFonts w:ascii="Times New Roman" w:hAnsi="Times New Roman" w:cs="Times New Roman"/>
          <w:color w:val="000000" w:themeColor="text1"/>
          <w:sz w:val="28"/>
          <w:szCs w:val="28"/>
          <w:lang w:val="uk-UA"/>
        </w:rPr>
        <w:t>6</w:t>
      </w:r>
    </w:p>
    <w:p w:rsidR="00AA1E00" w:rsidRPr="000C4486" w:rsidRDefault="00AA1E00"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 Рахів</w:t>
      </w:r>
    </w:p>
    <w:p w:rsidR="005C15C2" w:rsidRPr="000C4486" w:rsidRDefault="005C15C2" w:rsidP="000C4486">
      <w:pPr>
        <w:spacing w:after="0" w:line="240" w:lineRule="auto"/>
        <w:jc w:val="both"/>
        <w:rPr>
          <w:rFonts w:ascii="Times New Roman" w:hAnsi="Times New Roman" w:cs="Times New Roman"/>
          <w:color w:val="000000" w:themeColor="text1"/>
          <w:sz w:val="28"/>
          <w:szCs w:val="28"/>
          <w:lang w:val="uk-UA"/>
        </w:rPr>
      </w:pPr>
    </w:p>
    <w:p w:rsidR="005C15C2" w:rsidRPr="000C4486" w:rsidRDefault="005C15C2" w:rsidP="000C4486">
      <w:pPr>
        <w:spacing w:after="0" w:line="240" w:lineRule="auto"/>
        <w:jc w:val="both"/>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rPr>
        <w:t xml:space="preserve">Про затвердження штатного </w:t>
      </w:r>
    </w:p>
    <w:p w:rsidR="005C15C2" w:rsidRPr="000C4486" w:rsidRDefault="005C15C2" w:rsidP="000C4486">
      <w:pPr>
        <w:spacing w:after="0" w:line="240" w:lineRule="auto"/>
        <w:jc w:val="both"/>
        <w:rPr>
          <w:rFonts w:ascii="Times New Roman" w:hAnsi="Times New Roman" w:cs="Times New Roman"/>
          <w:color w:val="000000" w:themeColor="text1"/>
          <w:sz w:val="28"/>
          <w:szCs w:val="28"/>
          <w:lang w:val="uk-UA" w:eastAsia="ru-RU"/>
        </w:rPr>
      </w:pPr>
      <w:r w:rsidRPr="000C4486">
        <w:rPr>
          <w:rFonts w:ascii="Times New Roman" w:hAnsi="Times New Roman" w:cs="Times New Roman"/>
          <w:color w:val="000000" w:themeColor="text1"/>
          <w:sz w:val="28"/>
          <w:szCs w:val="28"/>
          <w:lang w:val="uk-UA"/>
        </w:rPr>
        <w:t xml:space="preserve">розпису МКП </w:t>
      </w:r>
      <w:proofErr w:type="spellStart"/>
      <w:r w:rsidRPr="000C4486">
        <w:rPr>
          <w:rFonts w:ascii="Times New Roman" w:hAnsi="Times New Roman" w:cs="Times New Roman"/>
          <w:color w:val="000000" w:themeColor="text1"/>
          <w:sz w:val="28"/>
          <w:szCs w:val="28"/>
          <w:lang w:val="uk-UA"/>
        </w:rPr>
        <w:t>„Рахівкомунсервіс</w:t>
      </w:r>
      <w:proofErr w:type="spellEnd"/>
      <w:r w:rsidRPr="000C4486">
        <w:rPr>
          <w:rFonts w:ascii="Times New Roman" w:hAnsi="Times New Roman" w:cs="Times New Roman"/>
          <w:color w:val="000000" w:themeColor="text1"/>
          <w:sz w:val="28"/>
          <w:szCs w:val="28"/>
          <w:lang w:val="uk-UA"/>
        </w:rPr>
        <w:t>”</w:t>
      </w:r>
    </w:p>
    <w:p w:rsidR="005C15C2" w:rsidRPr="000C4486" w:rsidRDefault="005C15C2" w:rsidP="000C4486">
      <w:pPr>
        <w:spacing w:after="0" w:line="240" w:lineRule="auto"/>
        <w:jc w:val="right"/>
        <w:rPr>
          <w:rFonts w:ascii="Times New Roman" w:hAnsi="Times New Roman" w:cs="Times New Roman"/>
          <w:color w:val="000000" w:themeColor="text1"/>
          <w:sz w:val="28"/>
          <w:szCs w:val="28"/>
          <w:lang w:val="uk-UA"/>
        </w:rPr>
      </w:pPr>
    </w:p>
    <w:p w:rsidR="005C15C2" w:rsidRPr="000C4486" w:rsidRDefault="005C15C2" w:rsidP="000C4486">
      <w:pPr>
        <w:spacing w:after="0" w:line="240" w:lineRule="auto"/>
        <w:jc w:val="both"/>
        <w:rPr>
          <w:rFonts w:ascii="Times New Roman" w:hAnsi="Times New Roman" w:cs="Times New Roman"/>
          <w:color w:val="000000" w:themeColor="text1"/>
          <w:sz w:val="28"/>
          <w:szCs w:val="28"/>
          <w:lang w:val="uk-UA"/>
        </w:rPr>
      </w:pPr>
    </w:p>
    <w:p w:rsidR="005C15C2" w:rsidRPr="000C4486" w:rsidRDefault="005C15C2"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Розглянувши лист начальника МКП «</w:t>
      </w:r>
      <w:proofErr w:type="spellStart"/>
      <w:r w:rsidRPr="000C4486">
        <w:rPr>
          <w:rFonts w:ascii="Times New Roman" w:hAnsi="Times New Roman" w:cs="Times New Roman"/>
          <w:color w:val="000000" w:themeColor="text1"/>
          <w:sz w:val="28"/>
          <w:szCs w:val="28"/>
          <w:lang w:val="uk-UA"/>
        </w:rPr>
        <w:t>Рахівкомунсервіс</w:t>
      </w:r>
      <w:proofErr w:type="spellEnd"/>
      <w:r w:rsidRPr="000C4486">
        <w:rPr>
          <w:rFonts w:ascii="Times New Roman" w:hAnsi="Times New Roman" w:cs="Times New Roman"/>
          <w:color w:val="000000" w:themeColor="text1"/>
          <w:sz w:val="28"/>
          <w:szCs w:val="28"/>
          <w:lang w:val="uk-UA"/>
        </w:rPr>
        <w:t xml:space="preserve">» від 09 грудня 2020 року №175, керуючись ст.26 «Про місцеве самоврядування в Україні», Рахівська міська рада </w:t>
      </w:r>
    </w:p>
    <w:p w:rsidR="005C15C2" w:rsidRPr="000C4486" w:rsidRDefault="005C15C2"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ab/>
      </w:r>
    </w:p>
    <w:p w:rsidR="005C15C2" w:rsidRPr="000C4486" w:rsidRDefault="005C15C2"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 И Р І Ш И Л А:</w:t>
      </w:r>
    </w:p>
    <w:p w:rsidR="005C15C2" w:rsidRPr="000C4486" w:rsidRDefault="005C15C2" w:rsidP="000C4486">
      <w:pPr>
        <w:spacing w:after="0" w:line="240" w:lineRule="auto"/>
        <w:jc w:val="both"/>
        <w:rPr>
          <w:rFonts w:ascii="Times New Roman" w:hAnsi="Times New Roman" w:cs="Times New Roman"/>
          <w:color w:val="000000" w:themeColor="text1"/>
          <w:sz w:val="28"/>
          <w:szCs w:val="28"/>
          <w:lang w:val="uk-UA"/>
        </w:rPr>
      </w:pPr>
    </w:p>
    <w:p w:rsidR="005C15C2" w:rsidRPr="000C4486" w:rsidRDefault="005C15C2"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1. Затвердити штатний розпис міського комунального підприємства </w:t>
      </w:r>
      <w:proofErr w:type="spellStart"/>
      <w:r w:rsidRPr="000C4486">
        <w:rPr>
          <w:rFonts w:ascii="Times New Roman" w:hAnsi="Times New Roman" w:cs="Times New Roman"/>
          <w:color w:val="000000" w:themeColor="text1"/>
          <w:sz w:val="28"/>
          <w:szCs w:val="28"/>
          <w:lang w:val="uk-UA"/>
        </w:rPr>
        <w:t>„Рахівкомунсервіс</w:t>
      </w:r>
      <w:proofErr w:type="spellEnd"/>
      <w:r w:rsidRPr="000C4486">
        <w:rPr>
          <w:rFonts w:ascii="Times New Roman" w:hAnsi="Times New Roman" w:cs="Times New Roman"/>
          <w:color w:val="000000" w:themeColor="text1"/>
          <w:sz w:val="28"/>
          <w:szCs w:val="28"/>
          <w:lang w:val="uk-UA"/>
        </w:rPr>
        <w:t>” згідно додатків №1, №2.</w:t>
      </w:r>
    </w:p>
    <w:p w:rsidR="005C15C2" w:rsidRPr="000C4486" w:rsidRDefault="005C15C2"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2. Визнати таким, що втратило чинність рішення міської ради  </w:t>
      </w:r>
      <w:r w:rsidRPr="000C4486">
        <w:rPr>
          <w:rFonts w:ascii="Times New Roman" w:eastAsia="MS Mincho" w:hAnsi="Times New Roman" w:cs="Times New Roman"/>
          <w:color w:val="000000" w:themeColor="text1"/>
          <w:sz w:val="28"/>
          <w:szCs w:val="28"/>
          <w:lang w:val="uk-UA"/>
        </w:rPr>
        <w:t xml:space="preserve">від 24 грудня  2019  року  №698 </w:t>
      </w:r>
      <w:proofErr w:type="spellStart"/>
      <w:r w:rsidRPr="000C4486">
        <w:rPr>
          <w:rFonts w:ascii="Times New Roman" w:eastAsia="MS Mincho" w:hAnsi="Times New Roman" w:cs="Times New Roman"/>
          <w:color w:val="000000" w:themeColor="text1"/>
          <w:sz w:val="28"/>
          <w:szCs w:val="28"/>
          <w:lang w:val="uk-UA"/>
        </w:rPr>
        <w:t>„</w:t>
      </w:r>
      <w:r w:rsidRPr="000C4486">
        <w:rPr>
          <w:rFonts w:ascii="Times New Roman" w:hAnsi="Times New Roman" w:cs="Times New Roman"/>
          <w:color w:val="000000" w:themeColor="text1"/>
          <w:sz w:val="28"/>
          <w:szCs w:val="28"/>
          <w:lang w:val="uk-UA"/>
        </w:rPr>
        <w:t>Про</w:t>
      </w:r>
      <w:proofErr w:type="spellEnd"/>
      <w:r w:rsidRPr="000C4486">
        <w:rPr>
          <w:rFonts w:ascii="Times New Roman" w:hAnsi="Times New Roman" w:cs="Times New Roman"/>
          <w:color w:val="000000" w:themeColor="text1"/>
          <w:sz w:val="28"/>
          <w:szCs w:val="28"/>
          <w:lang w:val="uk-UA"/>
        </w:rPr>
        <w:t xml:space="preserve"> затвердження штатного розпису МКП </w:t>
      </w:r>
      <w:proofErr w:type="spellStart"/>
      <w:r w:rsidRPr="000C4486">
        <w:rPr>
          <w:rFonts w:ascii="Times New Roman" w:hAnsi="Times New Roman" w:cs="Times New Roman"/>
          <w:color w:val="000000" w:themeColor="text1"/>
          <w:sz w:val="28"/>
          <w:szCs w:val="28"/>
          <w:lang w:val="uk-UA"/>
        </w:rPr>
        <w:t>„Рахівкомунсервіс</w:t>
      </w:r>
      <w:proofErr w:type="spellEnd"/>
      <w:r w:rsidRPr="000C4486">
        <w:rPr>
          <w:rFonts w:ascii="Times New Roman" w:hAnsi="Times New Roman" w:cs="Times New Roman"/>
          <w:color w:val="000000" w:themeColor="text1"/>
          <w:sz w:val="28"/>
          <w:szCs w:val="28"/>
          <w:lang w:val="uk-UA"/>
        </w:rPr>
        <w:t>”.</w:t>
      </w:r>
    </w:p>
    <w:p w:rsidR="005C15C2" w:rsidRPr="000C4486" w:rsidRDefault="005C15C2" w:rsidP="000C4486">
      <w:pPr>
        <w:spacing w:after="0" w:line="240" w:lineRule="auto"/>
        <w:rPr>
          <w:rFonts w:ascii="Times New Roman" w:eastAsia="MS Mincho" w:hAnsi="Times New Roman" w:cs="Times New Roman"/>
          <w:color w:val="000000" w:themeColor="text1"/>
          <w:sz w:val="28"/>
          <w:szCs w:val="28"/>
          <w:lang w:val="uk-UA"/>
        </w:rPr>
      </w:pPr>
    </w:p>
    <w:p w:rsidR="005C15C2" w:rsidRPr="000C4486" w:rsidRDefault="005C15C2" w:rsidP="000C4486">
      <w:pPr>
        <w:spacing w:after="0" w:line="240" w:lineRule="auto"/>
        <w:ind w:firstLine="708"/>
        <w:jc w:val="both"/>
        <w:rPr>
          <w:rFonts w:ascii="Times New Roman" w:eastAsia="Times New Roman" w:hAnsi="Times New Roman" w:cs="Times New Roman"/>
          <w:color w:val="000000" w:themeColor="text1"/>
          <w:sz w:val="28"/>
          <w:szCs w:val="28"/>
          <w:lang w:val="uk-UA"/>
        </w:rPr>
      </w:pPr>
    </w:p>
    <w:p w:rsidR="005C15C2" w:rsidRPr="000C4486" w:rsidRDefault="005C15C2"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w:t>
      </w:r>
    </w:p>
    <w:p w:rsidR="005C15C2" w:rsidRPr="000C4486" w:rsidRDefault="005C15C2"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Міський голова                                                  </w:t>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t>В.МЕДВІДЬ</w:t>
      </w:r>
    </w:p>
    <w:p w:rsidR="005C15C2" w:rsidRPr="000C4486" w:rsidRDefault="005C15C2"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page"/>
      </w:r>
    </w:p>
    <w:p w:rsidR="005C15C2" w:rsidRPr="000C4486" w:rsidRDefault="005C15C2" w:rsidP="000C4486">
      <w:pPr>
        <w:spacing w:after="0" w:line="240" w:lineRule="auto"/>
        <w:rPr>
          <w:rFonts w:ascii="Times New Roman" w:hAnsi="Times New Roman" w:cs="Times New Roman"/>
          <w:color w:val="000000" w:themeColor="text1"/>
          <w:sz w:val="28"/>
          <w:szCs w:val="28"/>
          <w:lang w:val="uk-UA"/>
        </w:rPr>
        <w:sectPr w:rsidR="005C15C2" w:rsidRPr="000C4486">
          <w:pgSz w:w="11906" w:h="16838"/>
          <w:pgMar w:top="709" w:right="850" w:bottom="851" w:left="1701" w:header="708" w:footer="708" w:gutter="0"/>
          <w:cols w:space="720"/>
        </w:sectPr>
      </w:pPr>
    </w:p>
    <w:p w:rsidR="006B5574" w:rsidRPr="000C4486" w:rsidRDefault="006B5574" w:rsidP="000C4486">
      <w:pPr>
        <w:spacing w:after="0" w:line="240" w:lineRule="auto"/>
        <w:rPr>
          <w:rFonts w:ascii="Times New Roman" w:hAnsi="Times New Roman" w:cs="Times New Roman"/>
          <w:color w:val="000000" w:themeColor="text1"/>
          <w:lang w:val="uk-UA"/>
        </w:rPr>
      </w:pPr>
    </w:p>
    <w:tbl>
      <w:tblPr>
        <w:tblW w:w="0" w:type="auto"/>
        <w:jc w:val="right"/>
        <w:tblInd w:w="-207" w:type="dxa"/>
        <w:tblLook w:val="01E0" w:firstRow="1" w:lastRow="1" w:firstColumn="1" w:lastColumn="1" w:noHBand="0" w:noVBand="0"/>
      </w:tblPr>
      <w:tblGrid>
        <w:gridCol w:w="3267"/>
      </w:tblGrid>
      <w:tr w:rsidR="000C4486" w:rsidRPr="00FB2FAB" w:rsidTr="00015398">
        <w:trPr>
          <w:trHeight w:val="1030"/>
          <w:jc w:val="right"/>
        </w:trPr>
        <w:tc>
          <w:tcPr>
            <w:tcW w:w="3267" w:type="dxa"/>
          </w:tcPr>
          <w:p w:rsidR="006B5574" w:rsidRPr="000C4486" w:rsidRDefault="006B5574" w:rsidP="000C4486">
            <w:pPr>
              <w:spacing w:after="0" w:line="240" w:lineRule="auto"/>
              <w:rPr>
                <w:rFonts w:ascii="Times New Roman" w:eastAsia="Times New Roman" w:hAnsi="Times New Roman" w:cs="Times New Roman"/>
                <w:color w:val="000000" w:themeColor="text1"/>
                <w:lang w:val="uk-UA"/>
              </w:rPr>
            </w:pP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rPr>
              <w:br w:type="page"/>
            </w:r>
            <w:r w:rsidRPr="000C4486">
              <w:rPr>
                <w:rFonts w:ascii="Times New Roman" w:hAnsi="Times New Roman" w:cs="Times New Roman"/>
                <w:b/>
                <w:color w:val="000000" w:themeColor="text1"/>
                <w:lang w:val="uk-UA"/>
              </w:rPr>
              <w:br w:type="page"/>
            </w:r>
            <w:r w:rsidR="00015398" w:rsidRPr="000C4486">
              <w:rPr>
                <w:rFonts w:ascii="Times New Roman" w:hAnsi="Times New Roman" w:cs="Times New Roman"/>
                <w:color w:val="000000" w:themeColor="text1"/>
                <w:lang w:val="uk-UA"/>
              </w:rPr>
              <w:t xml:space="preserve">           Додаток  №1</w:t>
            </w:r>
            <w:r w:rsidRPr="000C4486">
              <w:rPr>
                <w:rFonts w:ascii="Times New Roman" w:hAnsi="Times New Roman" w:cs="Times New Roman"/>
                <w:color w:val="000000" w:themeColor="text1"/>
                <w:lang w:val="uk-UA"/>
              </w:rPr>
              <w:t xml:space="preserve">                                                                           до рішення міської ради  </w:t>
            </w:r>
          </w:p>
          <w:p w:rsidR="006B5574" w:rsidRPr="000C4486" w:rsidRDefault="006B5574" w:rsidP="000C4486">
            <w:pPr>
              <w:spacing w:after="0" w:line="240" w:lineRule="auto"/>
              <w:rPr>
                <w:rFonts w:ascii="Times New Roman" w:eastAsia="Times New Roman" w:hAnsi="Times New Roman" w:cs="Times New Roman"/>
                <w:color w:val="000000" w:themeColor="text1"/>
                <w:lang w:val="uk-UA"/>
              </w:rPr>
            </w:pPr>
            <w:r w:rsidRPr="000C4486">
              <w:rPr>
                <w:rFonts w:ascii="Times New Roman" w:hAnsi="Times New Roman" w:cs="Times New Roman"/>
                <w:color w:val="000000" w:themeColor="text1"/>
                <w:lang w:val="uk-UA"/>
              </w:rPr>
              <w:t xml:space="preserve">3-ої сесії 8-го скликання                                                                                      </w:t>
            </w:r>
            <w:r w:rsidR="00C86EEE" w:rsidRPr="000C4486">
              <w:rPr>
                <w:rFonts w:ascii="Times New Roman" w:hAnsi="Times New Roman" w:cs="Times New Roman"/>
                <w:color w:val="000000" w:themeColor="text1"/>
                <w:lang w:val="uk-UA"/>
              </w:rPr>
              <w:t xml:space="preserve">           від 25.12.2020 р. №46</w:t>
            </w:r>
          </w:p>
        </w:tc>
      </w:tr>
    </w:tbl>
    <w:p w:rsidR="00015398" w:rsidRPr="000C4486" w:rsidRDefault="00015398" w:rsidP="000C4486">
      <w:pPr>
        <w:spacing w:after="0" w:line="240" w:lineRule="auto"/>
        <w:jc w:val="center"/>
        <w:rPr>
          <w:rFonts w:ascii="Times New Roman" w:hAnsi="Times New Roman" w:cs="Times New Roman"/>
          <w:b/>
          <w:color w:val="000000" w:themeColor="text1"/>
          <w:sz w:val="32"/>
          <w:szCs w:val="32"/>
          <w:lang w:val="uk-UA"/>
        </w:rPr>
      </w:pPr>
    </w:p>
    <w:p w:rsidR="005C15C2" w:rsidRPr="000C4486" w:rsidRDefault="005C15C2" w:rsidP="000C4486">
      <w:pPr>
        <w:spacing w:after="0" w:line="240" w:lineRule="auto"/>
        <w:jc w:val="center"/>
        <w:rPr>
          <w:rFonts w:ascii="Times New Roman" w:hAnsi="Times New Roman" w:cs="Times New Roman"/>
          <w:b/>
          <w:color w:val="000000" w:themeColor="text1"/>
          <w:sz w:val="32"/>
          <w:szCs w:val="32"/>
          <w:lang w:val="uk-UA"/>
        </w:rPr>
      </w:pPr>
      <w:r w:rsidRPr="000C4486">
        <w:rPr>
          <w:rFonts w:ascii="Times New Roman" w:hAnsi="Times New Roman" w:cs="Times New Roman"/>
          <w:b/>
          <w:color w:val="000000" w:themeColor="text1"/>
          <w:sz w:val="32"/>
          <w:szCs w:val="32"/>
          <w:lang w:val="uk-UA"/>
        </w:rPr>
        <w:t>ШТАТНИЙ РОЗПИС</w:t>
      </w:r>
    </w:p>
    <w:p w:rsidR="005C15C2" w:rsidRPr="000C4486" w:rsidRDefault="005C15C2"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робітників дільниці по  благоустрою міста та </w:t>
      </w:r>
      <w:r w:rsidR="006B5574" w:rsidRPr="000C4486">
        <w:rPr>
          <w:rFonts w:ascii="Times New Roman" w:hAnsi="Times New Roman" w:cs="Times New Roman"/>
          <w:color w:val="000000" w:themeColor="text1"/>
          <w:sz w:val="28"/>
          <w:szCs w:val="28"/>
          <w:lang w:val="uk-UA"/>
        </w:rPr>
        <w:t xml:space="preserve">авто гаража </w:t>
      </w:r>
      <w:r w:rsidRPr="000C4486">
        <w:rPr>
          <w:rFonts w:ascii="Times New Roman" w:hAnsi="Times New Roman" w:cs="Times New Roman"/>
          <w:color w:val="000000" w:themeColor="text1"/>
          <w:sz w:val="28"/>
          <w:szCs w:val="28"/>
          <w:lang w:val="uk-UA"/>
        </w:rPr>
        <w:t>МКП «</w:t>
      </w:r>
      <w:proofErr w:type="spellStart"/>
      <w:r w:rsidRPr="000C4486">
        <w:rPr>
          <w:rFonts w:ascii="Times New Roman" w:hAnsi="Times New Roman" w:cs="Times New Roman"/>
          <w:color w:val="000000" w:themeColor="text1"/>
          <w:sz w:val="28"/>
          <w:szCs w:val="28"/>
          <w:lang w:val="uk-UA"/>
        </w:rPr>
        <w:t>Рахівкомунсервіс</w:t>
      </w:r>
      <w:proofErr w:type="spellEnd"/>
      <w:r w:rsidRPr="000C4486">
        <w:rPr>
          <w:rFonts w:ascii="Times New Roman" w:hAnsi="Times New Roman" w:cs="Times New Roman"/>
          <w:color w:val="000000" w:themeColor="text1"/>
          <w:sz w:val="28"/>
          <w:szCs w:val="28"/>
          <w:lang w:val="uk-UA"/>
        </w:rPr>
        <w:t xml:space="preserve">» </w:t>
      </w:r>
    </w:p>
    <w:tbl>
      <w:tblPr>
        <w:tblStyle w:val="afffe"/>
        <w:tblW w:w="14856" w:type="dxa"/>
        <w:tblLayout w:type="fixed"/>
        <w:tblLook w:val="04A0" w:firstRow="1" w:lastRow="0" w:firstColumn="1" w:lastColumn="0" w:noHBand="0" w:noVBand="1"/>
      </w:tblPr>
      <w:tblGrid>
        <w:gridCol w:w="704"/>
        <w:gridCol w:w="1105"/>
        <w:gridCol w:w="2835"/>
        <w:gridCol w:w="993"/>
        <w:gridCol w:w="853"/>
        <w:gridCol w:w="1277"/>
        <w:gridCol w:w="992"/>
        <w:gridCol w:w="1134"/>
        <w:gridCol w:w="1043"/>
        <w:gridCol w:w="1117"/>
        <w:gridCol w:w="1385"/>
        <w:gridCol w:w="1418"/>
      </w:tblGrid>
      <w:tr w:rsidR="000C4486" w:rsidRPr="000C4486" w:rsidTr="00015398">
        <w:trPr>
          <w:cantSplit/>
          <w:trHeight w:val="1134"/>
        </w:trPr>
        <w:tc>
          <w:tcPr>
            <w:tcW w:w="704"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КП</w:t>
            </w:r>
          </w:p>
        </w:tc>
        <w:tc>
          <w:tcPr>
            <w:tcW w:w="1105"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rPr>
            </w:pPr>
            <w:r w:rsidRPr="000C4486">
              <w:rPr>
                <w:rFonts w:ascii="Times New Roman" w:hAnsi="Times New Roman" w:cs="Times New Roman"/>
                <w:color w:val="000000" w:themeColor="text1"/>
              </w:rPr>
              <w:t>ЗКППТР</w:t>
            </w:r>
          </w:p>
        </w:tc>
        <w:tc>
          <w:tcPr>
            <w:tcW w:w="2835"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Найменування посад</w:t>
            </w:r>
          </w:p>
        </w:tc>
        <w:tc>
          <w:tcPr>
            <w:tcW w:w="993"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rPr>
            </w:pPr>
            <w:proofErr w:type="spellStart"/>
            <w:r w:rsidRPr="000C4486">
              <w:rPr>
                <w:rFonts w:ascii="Times New Roman" w:hAnsi="Times New Roman" w:cs="Times New Roman"/>
                <w:color w:val="000000" w:themeColor="text1"/>
              </w:rPr>
              <w:t>К-сть</w:t>
            </w:r>
            <w:proofErr w:type="spellEnd"/>
            <w:r w:rsidRPr="000C4486">
              <w:rPr>
                <w:rFonts w:ascii="Times New Roman" w:hAnsi="Times New Roman" w:cs="Times New Roman"/>
                <w:color w:val="000000" w:themeColor="text1"/>
              </w:rPr>
              <w:t xml:space="preserve"> штат. </w:t>
            </w:r>
            <w:proofErr w:type="spellStart"/>
            <w:r w:rsidRPr="000C4486">
              <w:rPr>
                <w:rFonts w:ascii="Times New Roman" w:hAnsi="Times New Roman" w:cs="Times New Roman"/>
                <w:color w:val="000000" w:themeColor="text1"/>
              </w:rPr>
              <w:t>оди-ниць</w:t>
            </w:r>
            <w:proofErr w:type="spellEnd"/>
          </w:p>
        </w:tc>
        <w:tc>
          <w:tcPr>
            <w:tcW w:w="853"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 xml:space="preserve">Розряд </w:t>
            </w:r>
            <w:proofErr w:type="spellStart"/>
            <w:r w:rsidRPr="000C4486">
              <w:rPr>
                <w:rFonts w:ascii="Times New Roman" w:hAnsi="Times New Roman" w:cs="Times New Roman"/>
                <w:color w:val="000000" w:themeColor="text1"/>
                <w:sz w:val="24"/>
                <w:szCs w:val="24"/>
              </w:rPr>
              <w:t>Коеф</w:t>
            </w:r>
            <w:proofErr w:type="spellEnd"/>
            <w:r w:rsidRPr="000C4486">
              <w:rPr>
                <w:rFonts w:ascii="Times New Roman" w:hAnsi="Times New Roman" w:cs="Times New Roman"/>
                <w:color w:val="000000" w:themeColor="text1"/>
                <w:sz w:val="24"/>
                <w:szCs w:val="24"/>
              </w:rPr>
              <w:t>.</w:t>
            </w:r>
          </w:p>
        </w:tc>
        <w:tc>
          <w:tcPr>
            <w:tcW w:w="1277"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proofErr w:type="spellStart"/>
            <w:r w:rsidRPr="000C4486">
              <w:rPr>
                <w:rFonts w:ascii="Times New Roman" w:hAnsi="Times New Roman" w:cs="Times New Roman"/>
                <w:color w:val="000000" w:themeColor="text1"/>
                <w:sz w:val="24"/>
                <w:szCs w:val="24"/>
              </w:rPr>
              <w:t>Посадов</w:t>
            </w:r>
            <w:proofErr w:type="spellEnd"/>
            <w:r w:rsidRPr="000C4486">
              <w:rPr>
                <w:rFonts w:ascii="Times New Roman" w:hAnsi="Times New Roman" w:cs="Times New Roman"/>
                <w:color w:val="000000" w:themeColor="text1"/>
                <w:sz w:val="24"/>
                <w:szCs w:val="24"/>
              </w:rPr>
              <w:t>. оклад, грн.</w:t>
            </w:r>
          </w:p>
        </w:tc>
        <w:tc>
          <w:tcPr>
            <w:tcW w:w="992"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proofErr w:type="spellStart"/>
            <w:r w:rsidRPr="000C4486">
              <w:rPr>
                <w:rFonts w:ascii="Times New Roman" w:hAnsi="Times New Roman" w:cs="Times New Roman"/>
                <w:color w:val="000000" w:themeColor="text1"/>
                <w:sz w:val="24"/>
                <w:szCs w:val="24"/>
              </w:rPr>
              <w:t>Коеф</w:t>
            </w:r>
            <w:proofErr w:type="spellEnd"/>
            <w:r w:rsidRPr="000C4486">
              <w:rPr>
                <w:rFonts w:ascii="Times New Roman" w:hAnsi="Times New Roman" w:cs="Times New Roman"/>
                <w:color w:val="000000" w:themeColor="text1"/>
                <w:sz w:val="24"/>
                <w:szCs w:val="24"/>
              </w:rPr>
              <w:t>. Гірські 25%</w:t>
            </w:r>
          </w:p>
        </w:tc>
        <w:tc>
          <w:tcPr>
            <w:tcW w:w="1134"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proofErr w:type="spellStart"/>
            <w:r w:rsidRPr="000C4486">
              <w:rPr>
                <w:rFonts w:ascii="Times New Roman" w:hAnsi="Times New Roman" w:cs="Times New Roman"/>
                <w:color w:val="000000" w:themeColor="text1"/>
                <w:sz w:val="24"/>
                <w:szCs w:val="24"/>
              </w:rPr>
              <w:t>Посадов</w:t>
            </w:r>
            <w:proofErr w:type="spellEnd"/>
            <w:r w:rsidRPr="000C4486">
              <w:rPr>
                <w:rFonts w:ascii="Times New Roman" w:hAnsi="Times New Roman" w:cs="Times New Roman"/>
                <w:color w:val="000000" w:themeColor="text1"/>
                <w:sz w:val="24"/>
                <w:szCs w:val="24"/>
              </w:rPr>
              <w:t xml:space="preserve"> оклад </w:t>
            </w:r>
            <w:proofErr w:type="spellStart"/>
            <w:r w:rsidRPr="000C4486">
              <w:rPr>
                <w:rFonts w:ascii="Times New Roman" w:hAnsi="Times New Roman" w:cs="Times New Roman"/>
                <w:color w:val="000000" w:themeColor="text1"/>
                <w:sz w:val="24"/>
                <w:szCs w:val="24"/>
              </w:rPr>
              <w:t>+гірські</w:t>
            </w:r>
            <w:proofErr w:type="spellEnd"/>
          </w:p>
        </w:tc>
        <w:tc>
          <w:tcPr>
            <w:tcW w:w="1043" w:type="dxa"/>
            <w:tcBorders>
              <w:top w:val="single" w:sz="4" w:space="0" w:color="auto"/>
              <w:left w:val="single" w:sz="4" w:space="0" w:color="auto"/>
              <w:bottom w:val="single" w:sz="4" w:space="0" w:color="auto"/>
              <w:right w:val="single" w:sz="4" w:space="0" w:color="auto"/>
            </w:tcBorders>
            <w:textDirection w:val="btLr"/>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 xml:space="preserve">Доплата </w:t>
            </w:r>
          </w:p>
        </w:tc>
        <w:tc>
          <w:tcPr>
            <w:tcW w:w="1117"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 xml:space="preserve">Разом </w:t>
            </w:r>
          </w:p>
        </w:tc>
        <w:tc>
          <w:tcPr>
            <w:tcW w:w="1385"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Місячний фонд</w:t>
            </w:r>
          </w:p>
        </w:tc>
        <w:tc>
          <w:tcPr>
            <w:tcW w:w="1418"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Річний фонд</w:t>
            </w:r>
          </w:p>
        </w:tc>
      </w:tr>
      <w:tr w:rsidR="000C4486" w:rsidRPr="000C4486" w:rsidTr="00015398">
        <w:tc>
          <w:tcPr>
            <w:tcW w:w="704"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9162</w:t>
            </w:r>
          </w:p>
        </w:tc>
        <w:tc>
          <w:tcPr>
            <w:tcW w:w="1105"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19262</w:t>
            </w:r>
          </w:p>
        </w:tc>
        <w:tc>
          <w:tcPr>
            <w:tcW w:w="2835"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Прибиральник території</w:t>
            </w:r>
          </w:p>
        </w:tc>
        <w:tc>
          <w:tcPr>
            <w:tcW w:w="993"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10</w:t>
            </w:r>
          </w:p>
        </w:tc>
        <w:tc>
          <w:tcPr>
            <w:tcW w:w="853"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1,000</w:t>
            </w:r>
          </w:p>
        </w:tc>
        <w:tc>
          <w:tcPr>
            <w:tcW w:w="1277"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2481,00</w:t>
            </w:r>
          </w:p>
        </w:tc>
        <w:tc>
          <w:tcPr>
            <w:tcW w:w="992"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620,25</w:t>
            </w:r>
          </w:p>
        </w:tc>
        <w:tc>
          <w:tcPr>
            <w:tcW w:w="1134"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3101,25</w:t>
            </w:r>
          </w:p>
        </w:tc>
        <w:tc>
          <w:tcPr>
            <w:tcW w:w="1043"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3398,75</w:t>
            </w:r>
          </w:p>
        </w:tc>
        <w:tc>
          <w:tcPr>
            <w:tcW w:w="1117"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6500,00</w:t>
            </w:r>
          </w:p>
        </w:tc>
        <w:tc>
          <w:tcPr>
            <w:tcW w:w="1385"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65000,00</w:t>
            </w:r>
          </w:p>
        </w:tc>
        <w:tc>
          <w:tcPr>
            <w:tcW w:w="1418"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780000,00</w:t>
            </w:r>
          </w:p>
        </w:tc>
      </w:tr>
      <w:tr w:rsidR="000C4486" w:rsidRPr="000C4486" w:rsidTr="00015398">
        <w:tc>
          <w:tcPr>
            <w:tcW w:w="704"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6113</w:t>
            </w:r>
          </w:p>
        </w:tc>
        <w:tc>
          <w:tcPr>
            <w:tcW w:w="1105"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15422</w:t>
            </w:r>
          </w:p>
        </w:tc>
        <w:tc>
          <w:tcPr>
            <w:tcW w:w="2835"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 xml:space="preserve">Озеленювач </w:t>
            </w:r>
          </w:p>
        </w:tc>
        <w:tc>
          <w:tcPr>
            <w:tcW w:w="993"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w:t>
            </w:r>
          </w:p>
        </w:tc>
        <w:tc>
          <w:tcPr>
            <w:tcW w:w="853"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1,000</w:t>
            </w:r>
          </w:p>
        </w:tc>
        <w:tc>
          <w:tcPr>
            <w:tcW w:w="1277"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2481,00</w:t>
            </w:r>
          </w:p>
        </w:tc>
        <w:tc>
          <w:tcPr>
            <w:tcW w:w="992"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620,25</w:t>
            </w:r>
          </w:p>
        </w:tc>
        <w:tc>
          <w:tcPr>
            <w:tcW w:w="1134"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3101,25</w:t>
            </w:r>
          </w:p>
        </w:tc>
        <w:tc>
          <w:tcPr>
            <w:tcW w:w="1043"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3398,75</w:t>
            </w:r>
          </w:p>
        </w:tc>
        <w:tc>
          <w:tcPr>
            <w:tcW w:w="1117"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6500,00</w:t>
            </w:r>
          </w:p>
        </w:tc>
        <w:tc>
          <w:tcPr>
            <w:tcW w:w="1385"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6500,00</w:t>
            </w:r>
          </w:p>
        </w:tc>
        <w:tc>
          <w:tcPr>
            <w:tcW w:w="1418"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78000,00</w:t>
            </w:r>
          </w:p>
        </w:tc>
      </w:tr>
      <w:tr w:rsidR="000C4486" w:rsidRPr="000C4486" w:rsidTr="00015398">
        <w:tc>
          <w:tcPr>
            <w:tcW w:w="704"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8332</w:t>
            </w:r>
          </w:p>
        </w:tc>
        <w:tc>
          <w:tcPr>
            <w:tcW w:w="1105"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11889</w:t>
            </w:r>
          </w:p>
        </w:tc>
        <w:tc>
          <w:tcPr>
            <w:tcW w:w="2835"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Дорожній робочий</w:t>
            </w:r>
          </w:p>
        </w:tc>
        <w:tc>
          <w:tcPr>
            <w:tcW w:w="993"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4</w:t>
            </w:r>
          </w:p>
        </w:tc>
        <w:tc>
          <w:tcPr>
            <w:tcW w:w="853"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1,069</w:t>
            </w:r>
          </w:p>
        </w:tc>
        <w:tc>
          <w:tcPr>
            <w:tcW w:w="1277"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2652,19</w:t>
            </w:r>
          </w:p>
        </w:tc>
        <w:tc>
          <w:tcPr>
            <w:tcW w:w="992"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663,05</w:t>
            </w:r>
          </w:p>
        </w:tc>
        <w:tc>
          <w:tcPr>
            <w:tcW w:w="1134"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3315,24</w:t>
            </w:r>
          </w:p>
        </w:tc>
        <w:tc>
          <w:tcPr>
            <w:tcW w:w="1043"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3633,26</w:t>
            </w:r>
          </w:p>
        </w:tc>
        <w:tc>
          <w:tcPr>
            <w:tcW w:w="1117"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6948,50</w:t>
            </w:r>
          </w:p>
        </w:tc>
        <w:tc>
          <w:tcPr>
            <w:tcW w:w="1385"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27794,00</w:t>
            </w:r>
          </w:p>
        </w:tc>
        <w:tc>
          <w:tcPr>
            <w:tcW w:w="1418"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333528,00</w:t>
            </w:r>
          </w:p>
        </w:tc>
      </w:tr>
      <w:tr w:rsidR="000C4486" w:rsidRPr="000C4486" w:rsidTr="00015398">
        <w:tc>
          <w:tcPr>
            <w:tcW w:w="704"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9152</w:t>
            </w:r>
          </w:p>
        </w:tc>
        <w:tc>
          <w:tcPr>
            <w:tcW w:w="1105"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18883</w:t>
            </w:r>
          </w:p>
        </w:tc>
        <w:tc>
          <w:tcPr>
            <w:tcW w:w="2835"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 xml:space="preserve">Сторож </w:t>
            </w:r>
          </w:p>
        </w:tc>
        <w:tc>
          <w:tcPr>
            <w:tcW w:w="993"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3</w:t>
            </w:r>
          </w:p>
        </w:tc>
        <w:tc>
          <w:tcPr>
            <w:tcW w:w="853"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1,000</w:t>
            </w:r>
          </w:p>
        </w:tc>
        <w:tc>
          <w:tcPr>
            <w:tcW w:w="1277"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2481,00</w:t>
            </w:r>
          </w:p>
        </w:tc>
        <w:tc>
          <w:tcPr>
            <w:tcW w:w="992"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620,25</w:t>
            </w:r>
          </w:p>
        </w:tc>
        <w:tc>
          <w:tcPr>
            <w:tcW w:w="1134"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3101,25</w:t>
            </w:r>
          </w:p>
        </w:tc>
        <w:tc>
          <w:tcPr>
            <w:tcW w:w="1043"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3398,75</w:t>
            </w:r>
          </w:p>
        </w:tc>
        <w:tc>
          <w:tcPr>
            <w:tcW w:w="1117"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6500,00</w:t>
            </w:r>
          </w:p>
        </w:tc>
        <w:tc>
          <w:tcPr>
            <w:tcW w:w="1385"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19500,00</w:t>
            </w:r>
          </w:p>
        </w:tc>
        <w:tc>
          <w:tcPr>
            <w:tcW w:w="1418"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234000,00</w:t>
            </w:r>
          </w:p>
        </w:tc>
      </w:tr>
      <w:tr w:rsidR="000C4486" w:rsidRPr="000C4486" w:rsidTr="00015398">
        <w:tc>
          <w:tcPr>
            <w:tcW w:w="704"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9333</w:t>
            </w:r>
          </w:p>
        </w:tc>
        <w:tc>
          <w:tcPr>
            <w:tcW w:w="1105"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11768</w:t>
            </w:r>
          </w:p>
        </w:tc>
        <w:tc>
          <w:tcPr>
            <w:tcW w:w="2835"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Вантажник ТПВ</w:t>
            </w:r>
          </w:p>
        </w:tc>
        <w:tc>
          <w:tcPr>
            <w:tcW w:w="993"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4</w:t>
            </w:r>
          </w:p>
        </w:tc>
        <w:tc>
          <w:tcPr>
            <w:tcW w:w="853"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1,069</w:t>
            </w:r>
          </w:p>
        </w:tc>
        <w:tc>
          <w:tcPr>
            <w:tcW w:w="1277"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2652,19</w:t>
            </w:r>
          </w:p>
        </w:tc>
        <w:tc>
          <w:tcPr>
            <w:tcW w:w="992"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663,05</w:t>
            </w:r>
          </w:p>
        </w:tc>
        <w:tc>
          <w:tcPr>
            <w:tcW w:w="1134"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3315,24</w:t>
            </w:r>
          </w:p>
        </w:tc>
        <w:tc>
          <w:tcPr>
            <w:tcW w:w="1043"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3633,26</w:t>
            </w:r>
          </w:p>
        </w:tc>
        <w:tc>
          <w:tcPr>
            <w:tcW w:w="1117"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6948,50</w:t>
            </w:r>
          </w:p>
        </w:tc>
        <w:tc>
          <w:tcPr>
            <w:tcW w:w="1385"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27794,00</w:t>
            </w:r>
          </w:p>
        </w:tc>
        <w:tc>
          <w:tcPr>
            <w:tcW w:w="1418"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333528,00</w:t>
            </w:r>
          </w:p>
        </w:tc>
      </w:tr>
      <w:tr w:rsidR="000C4486" w:rsidRPr="000C4486" w:rsidTr="00015398">
        <w:tc>
          <w:tcPr>
            <w:tcW w:w="704"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7212</w:t>
            </w:r>
          </w:p>
        </w:tc>
        <w:tc>
          <w:tcPr>
            <w:tcW w:w="1105"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19903</w:t>
            </w:r>
          </w:p>
        </w:tc>
        <w:tc>
          <w:tcPr>
            <w:tcW w:w="2835"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 xml:space="preserve">Електрозварник </w:t>
            </w:r>
          </w:p>
        </w:tc>
        <w:tc>
          <w:tcPr>
            <w:tcW w:w="993"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w:t>
            </w:r>
          </w:p>
        </w:tc>
        <w:tc>
          <w:tcPr>
            <w:tcW w:w="853"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1,348</w:t>
            </w:r>
          </w:p>
        </w:tc>
        <w:tc>
          <w:tcPr>
            <w:tcW w:w="1277"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3344,39</w:t>
            </w:r>
          </w:p>
        </w:tc>
        <w:tc>
          <w:tcPr>
            <w:tcW w:w="992"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836,10</w:t>
            </w:r>
          </w:p>
        </w:tc>
        <w:tc>
          <w:tcPr>
            <w:tcW w:w="1134"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4180,49</w:t>
            </w:r>
          </w:p>
        </w:tc>
        <w:tc>
          <w:tcPr>
            <w:tcW w:w="1043"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4581,51</w:t>
            </w:r>
          </w:p>
        </w:tc>
        <w:tc>
          <w:tcPr>
            <w:tcW w:w="1117"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8762,00</w:t>
            </w:r>
          </w:p>
        </w:tc>
        <w:tc>
          <w:tcPr>
            <w:tcW w:w="1385"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8762,00</w:t>
            </w:r>
          </w:p>
        </w:tc>
        <w:tc>
          <w:tcPr>
            <w:tcW w:w="1418"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105144,00</w:t>
            </w:r>
          </w:p>
        </w:tc>
      </w:tr>
      <w:tr w:rsidR="000C4486" w:rsidRPr="000C4486" w:rsidTr="00015398">
        <w:tc>
          <w:tcPr>
            <w:tcW w:w="704"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8290</w:t>
            </w:r>
          </w:p>
        </w:tc>
        <w:tc>
          <w:tcPr>
            <w:tcW w:w="1105"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11460</w:t>
            </w:r>
          </w:p>
        </w:tc>
        <w:tc>
          <w:tcPr>
            <w:tcW w:w="2835"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 xml:space="preserve">Водій </w:t>
            </w:r>
            <w:proofErr w:type="spellStart"/>
            <w:r w:rsidRPr="000C4486">
              <w:rPr>
                <w:rFonts w:ascii="Times New Roman" w:hAnsi="Times New Roman" w:cs="Times New Roman"/>
                <w:color w:val="000000" w:themeColor="text1"/>
                <w:sz w:val="24"/>
                <w:szCs w:val="24"/>
              </w:rPr>
              <w:t>транспортно-прибиральної</w:t>
            </w:r>
            <w:proofErr w:type="spellEnd"/>
            <w:r w:rsidRPr="000C4486">
              <w:rPr>
                <w:rFonts w:ascii="Times New Roman" w:hAnsi="Times New Roman" w:cs="Times New Roman"/>
                <w:color w:val="000000" w:themeColor="text1"/>
                <w:sz w:val="24"/>
                <w:szCs w:val="24"/>
              </w:rPr>
              <w:t xml:space="preserve"> машини</w:t>
            </w:r>
          </w:p>
        </w:tc>
        <w:tc>
          <w:tcPr>
            <w:tcW w:w="993"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3</w:t>
            </w:r>
          </w:p>
        </w:tc>
        <w:tc>
          <w:tcPr>
            <w:tcW w:w="853"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1,348</w:t>
            </w:r>
          </w:p>
        </w:tc>
        <w:tc>
          <w:tcPr>
            <w:tcW w:w="1277"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3344,39</w:t>
            </w:r>
          </w:p>
        </w:tc>
        <w:tc>
          <w:tcPr>
            <w:tcW w:w="992"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836,10</w:t>
            </w:r>
          </w:p>
        </w:tc>
        <w:tc>
          <w:tcPr>
            <w:tcW w:w="1134"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4180,49</w:t>
            </w:r>
          </w:p>
        </w:tc>
        <w:tc>
          <w:tcPr>
            <w:tcW w:w="1043"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4581,51</w:t>
            </w:r>
          </w:p>
        </w:tc>
        <w:tc>
          <w:tcPr>
            <w:tcW w:w="1117"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8762,00</w:t>
            </w:r>
          </w:p>
        </w:tc>
        <w:tc>
          <w:tcPr>
            <w:tcW w:w="1385"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26286,00</w:t>
            </w:r>
          </w:p>
        </w:tc>
        <w:tc>
          <w:tcPr>
            <w:tcW w:w="1418"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315432,00</w:t>
            </w:r>
          </w:p>
        </w:tc>
      </w:tr>
      <w:tr w:rsidR="000C4486" w:rsidRPr="000C4486" w:rsidTr="00015398">
        <w:tc>
          <w:tcPr>
            <w:tcW w:w="704"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b/>
                <w:color w:val="000000" w:themeColor="text1"/>
                <w:sz w:val="24"/>
                <w:szCs w:val="24"/>
              </w:rPr>
            </w:pPr>
            <w:r w:rsidRPr="000C4486">
              <w:rPr>
                <w:rFonts w:ascii="Times New Roman" w:hAnsi="Times New Roman" w:cs="Times New Roman"/>
                <w:b/>
                <w:color w:val="000000" w:themeColor="text1"/>
                <w:sz w:val="24"/>
                <w:szCs w:val="24"/>
              </w:rPr>
              <w:t>8333</w:t>
            </w:r>
          </w:p>
        </w:tc>
        <w:tc>
          <w:tcPr>
            <w:tcW w:w="1105"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13507</w:t>
            </w:r>
          </w:p>
        </w:tc>
        <w:tc>
          <w:tcPr>
            <w:tcW w:w="2835"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 xml:space="preserve">Машиніст автовишки та </w:t>
            </w:r>
            <w:proofErr w:type="spellStart"/>
            <w:r w:rsidRPr="000C4486">
              <w:rPr>
                <w:rFonts w:ascii="Times New Roman" w:hAnsi="Times New Roman" w:cs="Times New Roman"/>
                <w:color w:val="000000" w:themeColor="text1"/>
                <w:sz w:val="24"/>
                <w:szCs w:val="24"/>
              </w:rPr>
              <w:t>автогідропідіймача</w:t>
            </w:r>
            <w:proofErr w:type="spellEnd"/>
          </w:p>
        </w:tc>
        <w:tc>
          <w:tcPr>
            <w:tcW w:w="993"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w:t>
            </w:r>
          </w:p>
        </w:tc>
        <w:tc>
          <w:tcPr>
            <w:tcW w:w="853"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1,348</w:t>
            </w:r>
          </w:p>
        </w:tc>
        <w:tc>
          <w:tcPr>
            <w:tcW w:w="1277"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3344,39</w:t>
            </w:r>
          </w:p>
        </w:tc>
        <w:tc>
          <w:tcPr>
            <w:tcW w:w="992"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836,10</w:t>
            </w:r>
          </w:p>
        </w:tc>
        <w:tc>
          <w:tcPr>
            <w:tcW w:w="1134"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4180,49</w:t>
            </w:r>
          </w:p>
        </w:tc>
        <w:tc>
          <w:tcPr>
            <w:tcW w:w="1043"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4581,51</w:t>
            </w:r>
          </w:p>
        </w:tc>
        <w:tc>
          <w:tcPr>
            <w:tcW w:w="1117"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8762,00</w:t>
            </w:r>
          </w:p>
        </w:tc>
        <w:tc>
          <w:tcPr>
            <w:tcW w:w="1385"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8762,00</w:t>
            </w:r>
          </w:p>
        </w:tc>
        <w:tc>
          <w:tcPr>
            <w:tcW w:w="1418"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105144,00</w:t>
            </w:r>
          </w:p>
        </w:tc>
      </w:tr>
      <w:tr w:rsidR="000C4486" w:rsidRPr="000C4486" w:rsidTr="00015398">
        <w:tc>
          <w:tcPr>
            <w:tcW w:w="704"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8331</w:t>
            </w:r>
          </w:p>
        </w:tc>
        <w:tc>
          <w:tcPr>
            <w:tcW w:w="1105"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19203</w:t>
            </w:r>
          </w:p>
        </w:tc>
        <w:tc>
          <w:tcPr>
            <w:tcW w:w="2835"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 xml:space="preserve">Тракторист </w:t>
            </w:r>
          </w:p>
        </w:tc>
        <w:tc>
          <w:tcPr>
            <w:tcW w:w="993"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3</w:t>
            </w:r>
          </w:p>
        </w:tc>
        <w:tc>
          <w:tcPr>
            <w:tcW w:w="853"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1,348</w:t>
            </w:r>
          </w:p>
        </w:tc>
        <w:tc>
          <w:tcPr>
            <w:tcW w:w="1277"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3344,39</w:t>
            </w:r>
          </w:p>
        </w:tc>
        <w:tc>
          <w:tcPr>
            <w:tcW w:w="992"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836,10</w:t>
            </w:r>
          </w:p>
        </w:tc>
        <w:tc>
          <w:tcPr>
            <w:tcW w:w="1134"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4180,49</w:t>
            </w:r>
          </w:p>
        </w:tc>
        <w:tc>
          <w:tcPr>
            <w:tcW w:w="1043"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4581,51</w:t>
            </w:r>
          </w:p>
        </w:tc>
        <w:tc>
          <w:tcPr>
            <w:tcW w:w="1117"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8762,00</w:t>
            </w:r>
          </w:p>
        </w:tc>
        <w:tc>
          <w:tcPr>
            <w:tcW w:w="1385"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26286,00</w:t>
            </w:r>
          </w:p>
        </w:tc>
        <w:tc>
          <w:tcPr>
            <w:tcW w:w="1418"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315432,00</w:t>
            </w:r>
          </w:p>
        </w:tc>
      </w:tr>
      <w:tr w:rsidR="000C4486" w:rsidRPr="000C4486" w:rsidTr="00015398">
        <w:tc>
          <w:tcPr>
            <w:tcW w:w="704"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9141</w:t>
            </w:r>
          </w:p>
        </w:tc>
        <w:tc>
          <w:tcPr>
            <w:tcW w:w="1105"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24749</w:t>
            </w:r>
          </w:p>
        </w:tc>
        <w:tc>
          <w:tcPr>
            <w:tcW w:w="2835"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Доглядач (стадіону)</w:t>
            </w:r>
          </w:p>
        </w:tc>
        <w:tc>
          <w:tcPr>
            <w:tcW w:w="993"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w:t>
            </w:r>
          </w:p>
        </w:tc>
        <w:tc>
          <w:tcPr>
            <w:tcW w:w="853"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1,069</w:t>
            </w:r>
          </w:p>
        </w:tc>
        <w:tc>
          <w:tcPr>
            <w:tcW w:w="1277"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2652,019</w:t>
            </w:r>
          </w:p>
        </w:tc>
        <w:tc>
          <w:tcPr>
            <w:tcW w:w="992"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663,05</w:t>
            </w:r>
          </w:p>
        </w:tc>
        <w:tc>
          <w:tcPr>
            <w:tcW w:w="1134"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3315,24</w:t>
            </w:r>
          </w:p>
        </w:tc>
        <w:tc>
          <w:tcPr>
            <w:tcW w:w="1043"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3633,26</w:t>
            </w:r>
          </w:p>
        </w:tc>
        <w:tc>
          <w:tcPr>
            <w:tcW w:w="1117"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6948,50</w:t>
            </w:r>
          </w:p>
        </w:tc>
        <w:tc>
          <w:tcPr>
            <w:tcW w:w="1385"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6948,50</w:t>
            </w:r>
          </w:p>
        </w:tc>
        <w:tc>
          <w:tcPr>
            <w:tcW w:w="1418"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83382,00</w:t>
            </w:r>
          </w:p>
        </w:tc>
      </w:tr>
      <w:tr w:rsidR="000C4486" w:rsidRPr="000C4486" w:rsidTr="00015398">
        <w:tc>
          <w:tcPr>
            <w:tcW w:w="704"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7241</w:t>
            </w:r>
          </w:p>
        </w:tc>
        <w:tc>
          <w:tcPr>
            <w:tcW w:w="1105"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19867</w:t>
            </w:r>
          </w:p>
        </w:tc>
        <w:tc>
          <w:tcPr>
            <w:tcW w:w="2835"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Електромонтер з експлуатації розподільчих  мереж</w:t>
            </w:r>
          </w:p>
        </w:tc>
        <w:tc>
          <w:tcPr>
            <w:tcW w:w="993"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0,5</w:t>
            </w:r>
          </w:p>
        </w:tc>
        <w:tc>
          <w:tcPr>
            <w:tcW w:w="853"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1,227</w:t>
            </w:r>
          </w:p>
        </w:tc>
        <w:tc>
          <w:tcPr>
            <w:tcW w:w="1277"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3044,19</w:t>
            </w:r>
          </w:p>
        </w:tc>
        <w:tc>
          <w:tcPr>
            <w:tcW w:w="992"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761,05</w:t>
            </w:r>
          </w:p>
        </w:tc>
        <w:tc>
          <w:tcPr>
            <w:tcW w:w="1134"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3805,23</w:t>
            </w:r>
          </w:p>
        </w:tc>
        <w:tc>
          <w:tcPr>
            <w:tcW w:w="1043"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4170,27</w:t>
            </w:r>
          </w:p>
        </w:tc>
        <w:tc>
          <w:tcPr>
            <w:tcW w:w="1117"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7975,50</w:t>
            </w:r>
          </w:p>
        </w:tc>
        <w:tc>
          <w:tcPr>
            <w:tcW w:w="1385"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3987,75</w:t>
            </w:r>
          </w:p>
        </w:tc>
        <w:tc>
          <w:tcPr>
            <w:tcW w:w="1418"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47853,00</w:t>
            </w:r>
          </w:p>
        </w:tc>
      </w:tr>
      <w:tr w:rsidR="000C4486" w:rsidRPr="000C4486" w:rsidTr="00015398">
        <w:tc>
          <w:tcPr>
            <w:tcW w:w="704" w:type="dxa"/>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center"/>
              <w:rPr>
                <w:rFonts w:ascii="Times New Roman" w:hAnsi="Times New Roman" w:cs="Times New Roman"/>
                <w:b/>
                <w:color w:val="000000" w:themeColor="text1"/>
                <w:sz w:val="24"/>
                <w:szCs w:val="24"/>
              </w:rPr>
            </w:pPr>
          </w:p>
        </w:tc>
        <w:tc>
          <w:tcPr>
            <w:tcW w:w="1105" w:type="dxa"/>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center"/>
              <w:rPr>
                <w:rFonts w:ascii="Times New Roman" w:hAnsi="Times New Roman" w:cs="Times New Roman"/>
                <w:b/>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b/>
                <w:color w:val="000000" w:themeColor="text1"/>
                <w:sz w:val="24"/>
                <w:szCs w:val="24"/>
              </w:rPr>
            </w:pPr>
            <w:r w:rsidRPr="000C4486">
              <w:rPr>
                <w:rFonts w:ascii="Times New Roman" w:hAnsi="Times New Roman" w:cs="Times New Roman"/>
                <w:b/>
                <w:color w:val="000000" w:themeColor="text1"/>
                <w:sz w:val="24"/>
                <w:szCs w:val="24"/>
              </w:rPr>
              <w:t>РАЗОМ:</w:t>
            </w:r>
          </w:p>
        </w:tc>
        <w:tc>
          <w:tcPr>
            <w:tcW w:w="993" w:type="dxa"/>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center"/>
              <w:rPr>
                <w:rFonts w:ascii="Times New Roman" w:hAnsi="Times New Roman" w:cs="Times New Roman"/>
                <w:b/>
                <w:color w:val="000000" w:themeColor="text1"/>
                <w:sz w:val="24"/>
                <w:szCs w:val="24"/>
              </w:rPr>
            </w:pPr>
          </w:p>
        </w:tc>
        <w:tc>
          <w:tcPr>
            <w:tcW w:w="853" w:type="dxa"/>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center"/>
              <w:rPr>
                <w:rFonts w:ascii="Times New Roman" w:hAnsi="Times New Roman" w:cs="Times New Roman"/>
                <w:b/>
                <w:color w:val="000000" w:themeColor="text1"/>
                <w:sz w:val="24"/>
                <w:szCs w:val="24"/>
              </w:rPr>
            </w:pPr>
          </w:p>
        </w:tc>
        <w:tc>
          <w:tcPr>
            <w:tcW w:w="1277" w:type="dxa"/>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right"/>
              <w:rPr>
                <w:rFonts w:ascii="Times New Roman" w:hAnsi="Times New Roman" w:cs="Times New Roman"/>
                <w:b/>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right"/>
              <w:rPr>
                <w:rFonts w:ascii="Times New Roman" w:hAnsi="Times New Roman" w:cs="Times New Roman"/>
                <w:b/>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right"/>
              <w:rPr>
                <w:rFonts w:ascii="Times New Roman" w:hAnsi="Times New Roman" w:cs="Times New Roman"/>
                <w:b/>
                <w:color w:val="000000" w:themeColor="text1"/>
                <w:sz w:val="24"/>
                <w:szCs w:val="24"/>
              </w:rPr>
            </w:pPr>
          </w:p>
        </w:tc>
        <w:tc>
          <w:tcPr>
            <w:tcW w:w="1043" w:type="dxa"/>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right"/>
              <w:rPr>
                <w:rFonts w:ascii="Times New Roman" w:hAnsi="Times New Roman" w:cs="Times New Roman"/>
                <w:b/>
                <w:color w:val="000000" w:themeColor="text1"/>
                <w:sz w:val="24"/>
                <w:szCs w:val="24"/>
              </w:rPr>
            </w:pPr>
          </w:p>
        </w:tc>
        <w:tc>
          <w:tcPr>
            <w:tcW w:w="1117" w:type="dxa"/>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right"/>
              <w:rPr>
                <w:rFonts w:ascii="Times New Roman" w:hAnsi="Times New Roman" w:cs="Times New Roman"/>
                <w:b/>
                <w:color w:val="000000" w:themeColor="text1"/>
                <w:sz w:val="24"/>
                <w:szCs w:val="24"/>
              </w:rPr>
            </w:pPr>
          </w:p>
        </w:tc>
        <w:tc>
          <w:tcPr>
            <w:tcW w:w="1385"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b/>
                <w:color w:val="000000" w:themeColor="text1"/>
                <w:sz w:val="24"/>
                <w:szCs w:val="24"/>
              </w:rPr>
            </w:pPr>
            <w:r w:rsidRPr="000C4486">
              <w:rPr>
                <w:rFonts w:ascii="Times New Roman" w:hAnsi="Times New Roman" w:cs="Times New Roman"/>
                <w:b/>
                <w:color w:val="000000" w:themeColor="text1"/>
                <w:sz w:val="24"/>
                <w:szCs w:val="24"/>
              </w:rPr>
              <w:t>227620,25</w:t>
            </w:r>
          </w:p>
        </w:tc>
        <w:tc>
          <w:tcPr>
            <w:tcW w:w="1418"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b/>
                <w:color w:val="000000" w:themeColor="text1"/>
                <w:sz w:val="24"/>
                <w:szCs w:val="24"/>
              </w:rPr>
            </w:pPr>
            <w:r w:rsidRPr="000C4486">
              <w:rPr>
                <w:rFonts w:ascii="Times New Roman" w:hAnsi="Times New Roman" w:cs="Times New Roman"/>
                <w:b/>
                <w:color w:val="000000" w:themeColor="text1"/>
                <w:sz w:val="24"/>
                <w:szCs w:val="24"/>
              </w:rPr>
              <w:t>2731443,00</w:t>
            </w:r>
          </w:p>
        </w:tc>
      </w:tr>
      <w:tr w:rsidR="00B550A8" w:rsidRPr="000C4486" w:rsidTr="00015398">
        <w:tc>
          <w:tcPr>
            <w:tcW w:w="704" w:type="dxa"/>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center"/>
              <w:rPr>
                <w:rFonts w:ascii="Times New Roman" w:hAnsi="Times New Roman" w:cs="Times New Roman"/>
                <w:b/>
                <w:color w:val="000000" w:themeColor="text1"/>
                <w:sz w:val="24"/>
                <w:szCs w:val="24"/>
              </w:rPr>
            </w:pPr>
          </w:p>
        </w:tc>
        <w:tc>
          <w:tcPr>
            <w:tcW w:w="1105" w:type="dxa"/>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center"/>
              <w:rPr>
                <w:rFonts w:ascii="Times New Roman" w:hAnsi="Times New Roman" w:cs="Times New Roman"/>
                <w:b/>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b/>
                <w:color w:val="000000" w:themeColor="text1"/>
                <w:sz w:val="24"/>
                <w:szCs w:val="24"/>
              </w:rPr>
            </w:pPr>
            <w:r w:rsidRPr="000C4486">
              <w:rPr>
                <w:rFonts w:ascii="Times New Roman" w:hAnsi="Times New Roman" w:cs="Times New Roman"/>
                <w:b/>
                <w:color w:val="000000" w:themeColor="text1"/>
                <w:sz w:val="24"/>
                <w:szCs w:val="24"/>
              </w:rPr>
              <w:t>Річний фонд з нарахуванням 22%</w:t>
            </w:r>
          </w:p>
        </w:tc>
        <w:tc>
          <w:tcPr>
            <w:tcW w:w="993" w:type="dxa"/>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center"/>
              <w:rPr>
                <w:rFonts w:ascii="Times New Roman" w:hAnsi="Times New Roman" w:cs="Times New Roman"/>
                <w:b/>
                <w:color w:val="000000" w:themeColor="text1"/>
                <w:sz w:val="24"/>
                <w:szCs w:val="24"/>
              </w:rPr>
            </w:pPr>
          </w:p>
        </w:tc>
        <w:tc>
          <w:tcPr>
            <w:tcW w:w="853" w:type="dxa"/>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center"/>
              <w:rPr>
                <w:rFonts w:ascii="Times New Roman" w:hAnsi="Times New Roman" w:cs="Times New Roman"/>
                <w:b/>
                <w:color w:val="000000" w:themeColor="text1"/>
                <w:sz w:val="24"/>
                <w:szCs w:val="24"/>
              </w:rPr>
            </w:pPr>
          </w:p>
        </w:tc>
        <w:tc>
          <w:tcPr>
            <w:tcW w:w="1277" w:type="dxa"/>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right"/>
              <w:rPr>
                <w:rFonts w:ascii="Times New Roman" w:hAnsi="Times New Roman" w:cs="Times New Roman"/>
                <w:b/>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right"/>
              <w:rPr>
                <w:rFonts w:ascii="Times New Roman" w:hAnsi="Times New Roman" w:cs="Times New Roman"/>
                <w:b/>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right"/>
              <w:rPr>
                <w:rFonts w:ascii="Times New Roman" w:hAnsi="Times New Roman" w:cs="Times New Roman"/>
                <w:b/>
                <w:color w:val="000000" w:themeColor="text1"/>
                <w:sz w:val="24"/>
                <w:szCs w:val="24"/>
              </w:rPr>
            </w:pPr>
          </w:p>
        </w:tc>
        <w:tc>
          <w:tcPr>
            <w:tcW w:w="1043" w:type="dxa"/>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right"/>
              <w:rPr>
                <w:rFonts w:ascii="Times New Roman" w:hAnsi="Times New Roman" w:cs="Times New Roman"/>
                <w:b/>
                <w:color w:val="000000" w:themeColor="text1"/>
                <w:sz w:val="24"/>
                <w:szCs w:val="24"/>
              </w:rPr>
            </w:pPr>
          </w:p>
        </w:tc>
        <w:tc>
          <w:tcPr>
            <w:tcW w:w="1117" w:type="dxa"/>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right"/>
              <w:rPr>
                <w:rFonts w:ascii="Times New Roman" w:hAnsi="Times New Roman" w:cs="Times New Roman"/>
                <w:b/>
                <w:color w:val="000000" w:themeColor="text1"/>
                <w:sz w:val="24"/>
                <w:szCs w:val="24"/>
              </w:rPr>
            </w:pPr>
          </w:p>
        </w:tc>
        <w:tc>
          <w:tcPr>
            <w:tcW w:w="1385" w:type="dxa"/>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right"/>
              <w:rPr>
                <w:rFonts w:ascii="Times New Roman" w:hAnsi="Times New Roman" w:cs="Times New Roman"/>
                <w:b/>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right"/>
              <w:rPr>
                <w:rFonts w:ascii="Times New Roman" w:hAnsi="Times New Roman" w:cs="Times New Roman"/>
                <w:b/>
                <w:color w:val="000000" w:themeColor="text1"/>
                <w:sz w:val="24"/>
                <w:szCs w:val="24"/>
              </w:rPr>
            </w:pPr>
            <w:r w:rsidRPr="000C4486">
              <w:rPr>
                <w:rFonts w:ascii="Times New Roman" w:hAnsi="Times New Roman" w:cs="Times New Roman"/>
                <w:b/>
                <w:color w:val="000000" w:themeColor="text1"/>
                <w:sz w:val="24"/>
                <w:szCs w:val="24"/>
              </w:rPr>
              <w:t>3332360,46</w:t>
            </w:r>
          </w:p>
        </w:tc>
      </w:tr>
    </w:tbl>
    <w:p w:rsidR="005C15C2" w:rsidRPr="000C4486" w:rsidRDefault="005C15C2" w:rsidP="000C4486">
      <w:pPr>
        <w:spacing w:after="0" w:line="240" w:lineRule="auto"/>
        <w:jc w:val="center"/>
        <w:rPr>
          <w:rFonts w:ascii="Times New Roman" w:hAnsi="Times New Roman" w:cs="Times New Roman"/>
          <w:color w:val="000000" w:themeColor="text1"/>
          <w:sz w:val="24"/>
          <w:szCs w:val="24"/>
          <w:lang w:val="uk-UA"/>
        </w:rPr>
      </w:pPr>
    </w:p>
    <w:p w:rsidR="005C15C2" w:rsidRPr="000C4486" w:rsidRDefault="00015398" w:rsidP="000C4486">
      <w:pPr>
        <w:spacing w:after="0" w:line="240" w:lineRule="auto"/>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 xml:space="preserve">  </w:t>
      </w:r>
      <w:r w:rsidRPr="000C4486">
        <w:rPr>
          <w:rFonts w:ascii="Times New Roman" w:hAnsi="Times New Roman" w:cs="Times New Roman"/>
          <w:b/>
          <w:color w:val="000000" w:themeColor="text1"/>
          <w:sz w:val="28"/>
          <w:szCs w:val="28"/>
          <w:lang w:val="uk-UA"/>
        </w:rPr>
        <w:tab/>
      </w:r>
      <w:r w:rsidR="005C15C2" w:rsidRPr="000C4486">
        <w:rPr>
          <w:rFonts w:ascii="Times New Roman" w:hAnsi="Times New Roman" w:cs="Times New Roman"/>
          <w:b/>
          <w:color w:val="000000" w:themeColor="text1"/>
          <w:sz w:val="28"/>
          <w:szCs w:val="28"/>
          <w:lang w:val="uk-UA"/>
        </w:rPr>
        <w:t>Секретар ради</w:t>
      </w:r>
      <w:r w:rsidR="005C15C2" w:rsidRPr="000C4486">
        <w:rPr>
          <w:rFonts w:ascii="Times New Roman" w:hAnsi="Times New Roman" w:cs="Times New Roman"/>
          <w:b/>
          <w:color w:val="000000" w:themeColor="text1"/>
          <w:sz w:val="28"/>
          <w:szCs w:val="28"/>
          <w:lang w:val="uk-UA"/>
        </w:rPr>
        <w:tab/>
      </w:r>
      <w:r w:rsidR="005C15C2" w:rsidRPr="000C4486">
        <w:rPr>
          <w:rFonts w:ascii="Times New Roman" w:hAnsi="Times New Roman" w:cs="Times New Roman"/>
          <w:b/>
          <w:color w:val="000000" w:themeColor="text1"/>
          <w:sz w:val="28"/>
          <w:szCs w:val="28"/>
          <w:lang w:val="uk-UA"/>
        </w:rPr>
        <w:tab/>
      </w:r>
      <w:r w:rsidR="005C15C2" w:rsidRPr="000C4486">
        <w:rPr>
          <w:rFonts w:ascii="Times New Roman" w:hAnsi="Times New Roman" w:cs="Times New Roman"/>
          <w:b/>
          <w:color w:val="000000" w:themeColor="text1"/>
          <w:sz w:val="28"/>
          <w:szCs w:val="28"/>
          <w:lang w:val="uk-UA"/>
        </w:rPr>
        <w:tab/>
      </w:r>
      <w:r w:rsidR="005C15C2" w:rsidRPr="000C4486">
        <w:rPr>
          <w:rFonts w:ascii="Times New Roman" w:hAnsi="Times New Roman" w:cs="Times New Roman"/>
          <w:b/>
          <w:color w:val="000000" w:themeColor="text1"/>
          <w:sz w:val="28"/>
          <w:szCs w:val="28"/>
          <w:lang w:val="uk-UA"/>
        </w:rPr>
        <w:tab/>
      </w:r>
      <w:r w:rsidR="005C15C2" w:rsidRPr="000C4486">
        <w:rPr>
          <w:rFonts w:ascii="Times New Roman" w:hAnsi="Times New Roman" w:cs="Times New Roman"/>
          <w:b/>
          <w:color w:val="000000" w:themeColor="text1"/>
          <w:sz w:val="28"/>
          <w:szCs w:val="28"/>
          <w:lang w:val="uk-UA"/>
        </w:rPr>
        <w:tab/>
      </w:r>
      <w:r w:rsidRPr="000C4486">
        <w:rPr>
          <w:rFonts w:ascii="Times New Roman" w:hAnsi="Times New Roman" w:cs="Times New Roman"/>
          <w:b/>
          <w:color w:val="000000" w:themeColor="text1"/>
          <w:sz w:val="28"/>
          <w:szCs w:val="28"/>
          <w:lang w:val="uk-UA"/>
        </w:rPr>
        <w:tab/>
      </w:r>
      <w:r w:rsidRPr="000C4486">
        <w:rPr>
          <w:rFonts w:ascii="Times New Roman" w:hAnsi="Times New Roman" w:cs="Times New Roman"/>
          <w:b/>
          <w:color w:val="000000" w:themeColor="text1"/>
          <w:sz w:val="28"/>
          <w:szCs w:val="28"/>
          <w:lang w:val="uk-UA"/>
        </w:rPr>
        <w:tab/>
      </w:r>
      <w:r w:rsidRPr="000C4486">
        <w:rPr>
          <w:rFonts w:ascii="Times New Roman" w:hAnsi="Times New Roman" w:cs="Times New Roman"/>
          <w:b/>
          <w:color w:val="000000" w:themeColor="text1"/>
          <w:sz w:val="28"/>
          <w:szCs w:val="28"/>
          <w:lang w:val="uk-UA"/>
        </w:rPr>
        <w:tab/>
      </w:r>
      <w:r w:rsidRPr="000C4486">
        <w:rPr>
          <w:rFonts w:ascii="Times New Roman" w:hAnsi="Times New Roman" w:cs="Times New Roman"/>
          <w:b/>
          <w:color w:val="000000" w:themeColor="text1"/>
          <w:sz w:val="28"/>
          <w:szCs w:val="28"/>
          <w:lang w:val="uk-UA"/>
        </w:rPr>
        <w:tab/>
        <w:t>Д.БРЕХЛІЧУК</w:t>
      </w:r>
    </w:p>
    <w:p w:rsidR="00015398" w:rsidRPr="000C4486" w:rsidRDefault="00015398" w:rsidP="000C4486">
      <w:pPr>
        <w:spacing w:after="0" w:line="240" w:lineRule="auto"/>
        <w:rPr>
          <w:rFonts w:ascii="Times New Roman" w:hAnsi="Times New Roman" w:cs="Times New Roman"/>
          <w:color w:val="000000" w:themeColor="text1"/>
          <w:lang w:val="uk-UA"/>
        </w:rPr>
      </w:pPr>
    </w:p>
    <w:tbl>
      <w:tblPr>
        <w:tblW w:w="0" w:type="auto"/>
        <w:jc w:val="right"/>
        <w:tblInd w:w="-207" w:type="dxa"/>
        <w:tblLook w:val="01E0" w:firstRow="1" w:lastRow="1" w:firstColumn="1" w:lastColumn="1" w:noHBand="0" w:noVBand="0"/>
      </w:tblPr>
      <w:tblGrid>
        <w:gridCol w:w="3267"/>
      </w:tblGrid>
      <w:tr w:rsidR="000C4486" w:rsidRPr="00FB2FAB" w:rsidTr="00015398">
        <w:trPr>
          <w:trHeight w:val="1030"/>
          <w:jc w:val="right"/>
        </w:trPr>
        <w:tc>
          <w:tcPr>
            <w:tcW w:w="3267" w:type="dxa"/>
            <w:hideMark/>
          </w:tcPr>
          <w:p w:rsidR="00015398" w:rsidRPr="000C4486" w:rsidRDefault="00015398" w:rsidP="000C4486">
            <w:pPr>
              <w:spacing w:after="0" w:line="240" w:lineRule="auto"/>
              <w:rPr>
                <w:rFonts w:ascii="Times New Roman" w:eastAsia="Times New Roman" w:hAnsi="Times New Roman" w:cs="Times New Roman"/>
                <w:color w:val="000000" w:themeColor="text1"/>
                <w:lang w:val="uk-UA"/>
              </w:rPr>
            </w:pP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rPr>
              <w:br w:type="page"/>
            </w:r>
            <w:r w:rsidRPr="000C4486">
              <w:rPr>
                <w:rFonts w:ascii="Times New Roman" w:hAnsi="Times New Roman" w:cs="Times New Roman"/>
                <w:b/>
                <w:color w:val="000000" w:themeColor="text1"/>
                <w:lang w:val="uk-UA"/>
              </w:rPr>
              <w:br w:type="page"/>
            </w:r>
            <w:r w:rsidRPr="000C4486">
              <w:rPr>
                <w:rFonts w:ascii="Times New Roman" w:hAnsi="Times New Roman" w:cs="Times New Roman"/>
                <w:color w:val="000000" w:themeColor="text1"/>
                <w:lang w:val="uk-UA"/>
              </w:rPr>
              <w:t xml:space="preserve">           Додаток  №2                                                  до рішення міської ради  </w:t>
            </w:r>
          </w:p>
          <w:p w:rsidR="00015398" w:rsidRPr="000C4486" w:rsidRDefault="00015398" w:rsidP="000C4486">
            <w:pPr>
              <w:spacing w:after="0" w:line="240" w:lineRule="auto"/>
              <w:rPr>
                <w:rFonts w:ascii="Times New Roman" w:eastAsia="Times New Roman" w:hAnsi="Times New Roman" w:cs="Times New Roman"/>
                <w:color w:val="000000" w:themeColor="text1"/>
                <w:lang w:val="uk-UA"/>
              </w:rPr>
            </w:pPr>
            <w:r w:rsidRPr="000C4486">
              <w:rPr>
                <w:rFonts w:ascii="Times New Roman" w:hAnsi="Times New Roman" w:cs="Times New Roman"/>
                <w:color w:val="000000" w:themeColor="text1"/>
                <w:lang w:val="uk-UA"/>
              </w:rPr>
              <w:t xml:space="preserve">3-ої сесії 8-го скликання                                                                                      </w:t>
            </w:r>
            <w:r w:rsidR="00C86EEE" w:rsidRPr="000C4486">
              <w:rPr>
                <w:rFonts w:ascii="Times New Roman" w:hAnsi="Times New Roman" w:cs="Times New Roman"/>
                <w:color w:val="000000" w:themeColor="text1"/>
                <w:lang w:val="uk-UA"/>
              </w:rPr>
              <w:t xml:space="preserve">           від 25.12.2020 р. №46</w:t>
            </w:r>
          </w:p>
        </w:tc>
      </w:tr>
    </w:tbl>
    <w:p w:rsidR="005C15C2" w:rsidRPr="000C4486" w:rsidRDefault="005C15C2" w:rsidP="000C4486">
      <w:pPr>
        <w:spacing w:after="0" w:line="240" w:lineRule="auto"/>
        <w:jc w:val="center"/>
        <w:rPr>
          <w:rFonts w:ascii="Times New Roman" w:hAnsi="Times New Roman" w:cs="Times New Roman"/>
          <w:color w:val="000000" w:themeColor="text1"/>
          <w:sz w:val="32"/>
          <w:szCs w:val="32"/>
          <w:lang w:val="uk-UA"/>
        </w:rPr>
      </w:pPr>
      <w:r w:rsidRPr="000C4486">
        <w:rPr>
          <w:rFonts w:ascii="Times New Roman" w:hAnsi="Times New Roman" w:cs="Times New Roman"/>
          <w:b/>
          <w:caps/>
          <w:color w:val="000000" w:themeColor="text1"/>
          <w:sz w:val="32"/>
          <w:szCs w:val="32"/>
          <w:lang w:val="uk-UA"/>
        </w:rPr>
        <w:t>Штатний розпис</w:t>
      </w:r>
    </w:p>
    <w:p w:rsidR="005C15C2" w:rsidRPr="000C4486" w:rsidRDefault="005C15C2"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адмінперсоналу МКП «</w:t>
      </w:r>
      <w:proofErr w:type="spellStart"/>
      <w:r w:rsidRPr="000C4486">
        <w:rPr>
          <w:rFonts w:ascii="Times New Roman" w:hAnsi="Times New Roman" w:cs="Times New Roman"/>
          <w:color w:val="000000" w:themeColor="text1"/>
          <w:sz w:val="28"/>
          <w:szCs w:val="28"/>
          <w:lang w:val="uk-UA"/>
        </w:rPr>
        <w:t>Рахівкомунсервіс</w:t>
      </w:r>
      <w:proofErr w:type="spellEnd"/>
      <w:r w:rsidRPr="000C4486">
        <w:rPr>
          <w:rFonts w:ascii="Times New Roman" w:hAnsi="Times New Roman" w:cs="Times New Roman"/>
          <w:color w:val="000000" w:themeColor="text1"/>
          <w:sz w:val="28"/>
          <w:szCs w:val="28"/>
          <w:lang w:val="uk-UA"/>
        </w:rPr>
        <w:t xml:space="preserve">» </w:t>
      </w:r>
    </w:p>
    <w:tbl>
      <w:tblPr>
        <w:tblStyle w:val="afffe"/>
        <w:tblW w:w="5000" w:type="pct"/>
        <w:tblLook w:val="04A0" w:firstRow="1" w:lastRow="0" w:firstColumn="1" w:lastColumn="0" w:noHBand="0" w:noVBand="1"/>
      </w:tblPr>
      <w:tblGrid>
        <w:gridCol w:w="1226"/>
        <w:gridCol w:w="1262"/>
        <w:gridCol w:w="3791"/>
        <w:gridCol w:w="1094"/>
        <w:gridCol w:w="1335"/>
        <w:gridCol w:w="1357"/>
        <w:gridCol w:w="1117"/>
        <w:gridCol w:w="1433"/>
        <w:gridCol w:w="1888"/>
      </w:tblGrid>
      <w:tr w:rsidR="000C4486" w:rsidRPr="000C4486" w:rsidTr="00015398">
        <w:trPr>
          <w:trHeight w:val="880"/>
        </w:trPr>
        <w:tc>
          <w:tcPr>
            <w:tcW w:w="423"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КП</w:t>
            </w:r>
          </w:p>
        </w:tc>
        <w:tc>
          <w:tcPr>
            <w:tcW w:w="435"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ЗКППТР</w:t>
            </w:r>
          </w:p>
        </w:tc>
        <w:tc>
          <w:tcPr>
            <w:tcW w:w="1307" w:type="pct"/>
            <w:tcBorders>
              <w:top w:val="single" w:sz="4" w:space="0" w:color="auto"/>
              <w:left w:val="single" w:sz="4" w:space="0" w:color="auto"/>
              <w:bottom w:val="single" w:sz="4" w:space="0" w:color="auto"/>
              <w:right w:val="single" w:sz="4" w:space="0" w:color="auto"/>
            </w:tcBorders>
            <w:vAlign w:val="center"/>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Найменування посад</w:t>
            </w:r>
          </w:p>
        </w:tc>
        <w:tc>
          <w:tcPr>
            <w:tcW w:w="377" w:type="pct"/>
            <w:tcBorders>
              <w:top w:val="single" w:sz="4" w:space="0" w:color="auto"/>
              <w:left w:val="single" w:sz="4" w:space="0" w:color="auto"/>
              <w:bottom w:val="single" w:sz="4" w:space="0" w:color="auto"/>
              <w:right w:val="single" w:sz="4" w:space="0" w:color="auto"/>
            </w:tcBorders>
            <w:vAlign w:val="center"/>
            <w:hideMark/>
          </w:tcPr>
          <w:p w:rsidR="005C15C2" w:rsidRPr="000C4486" w:rsidRDefault="005C15C2" w:rsidP="000C4486">
            <w:pPr>
              <w:jc w:val="center"/>
              <w:rPr>
                <w:rFonts w:ascii="Times New Roman" w:hAnsi="Times New Roman" w:cs="Times New Roman"/>
                <w:color w:val="000000" w:themeColor="text1"/>
                <w:sz w:val="24"/>
                <w:szCs w:val="24"/>
              </w:rPr>
            </w:pPr>
            <w:proofErr w:type="spellStart"/>
            <w:r w:rsidRPr="000C4486">
              <w:rPr>
                <w:rFonts w:ascii="Times New Roman" w:hAnsi="Times New Roman" w:cs="Times New Roman"/>
                <w:color w:val="000000" w:themeColor="text1"/>
                <w:sz w:val="24"/>
                <w:szCs w:val="24"/>
              </w:rPr>
              <w:t>К-сть</w:t>
            </w:r>
            <w:proofErr w:type="spellEnd"/>
            <w:r w:rsidRPr="000C4486">
              <w:rPr>
                <w:rFonts w:ascii="Times New Roman" w:hAnsi="Times New Roman" w:cs="Times New Roman"/>
                <w:color w:val="000000" w:themeColor="text1"/>
                <w:sz w:val="24"/>
                <w:szCs w:val="24"/>
              </w:rPr>
              <w:t xml:space="preserve"> штатних одиниць</w:t>
            </w:r>
          </w:p>
        </w:tc>
        <w:tc>
          <w:tcPr>
            <w:tcW w:w="460" w:type="pct"/>
            <w:tcBorders>
              <w:top w:val="single" w:sz="4" w:space="0" w:color="auto"/>
              <w:left w:val="single" w:sz="4" w:space="0" w:color="auto"/>
              <w:bottom w:val="single" w:sz="4" w:space="0" w:color="auto"/>
              <w:right w:val="single" w:sz="4" w:space="0" w:color="auto"/>
            </w:tcBorders>
            <w:vAlign w:val="center"/>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Посадовий оклад, грн.</w:t>
            </w:r>
          </w:p>
        </w:tc>
        <w:tc>
          <w:tcPr>
            <w:tcW w:w="468"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Коефіцієнт  гірські 25%</w:t>
            </w:r>
          </w:p>
        </w:tc>
        <w:tc>
          <w:tcPr>
            <w:tcW w:w="385" w:type="pct"/>
            <w:tcBorders>
              <w:top w:val="single" w:sz="4" w:space="0" w:color="auto"/>
              <w:left w:val="single" w:sz="4" w:space="0" w:color="auto"/>
              <w:bottom w:val="single" w:sz="4" w:space="0" w:color="auto"/>
              <w:right w:val="single" w:sz="4" w:space="0" w:color="auto"/>
            </w:tcBorders>
            <w:vAlign w:val="center"/>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Разом</w:t>
            </w:r>
          </w:p>
        </w:tc>
        <w:tc>
          <w:tcPr>
            <w:tcW w:w="494" w:type="pct"/>
            <w:tcBorders>
              <w:top w:val="single" w:sz="4" w:space="0" w:color="auto"/>
              <w:left w:val="single" w:sz="4" w:space="0" w:color="auto"/>
              <w:bottom w:val="single" w:sz="4" w:space="0" w:color="auto"/>
              <w:right w:val="single" w:sz="4" w:space="0" w:color="auto"/>
            </w:tcBorders>
            <w:vAlign w:val="center"/>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Місячний фонд</w:t>
            </w:r>
          </w:p>
        </w:tc>
        <w:tc>
          <w:tcPr>
            <w:tcW w:w="651" w:type="pct"/>
            <w:tcBorders>
              <w:top w:val="single" w:sz="4" w:space="0" w:color="auto"/>
              <w:left w:val="single" w:sz="4" w:space="0" w:color="auto"/>
              <w:bottom w:val="single" w:sz="4" w:space="0" w:color="auto"/>
              <w:right w:val="single" w:sz="4" w:space="0" w:color="auto"/>
            </w:tcBorders>
            <w:vAlign w:val="center"/>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Річний фонд</w:t>
            </w:r>
          </w:p>
        </w:tc>
      </w:tr>
      <w:tr w:rsidR="000C4486" w:rsidRPr="000C4486" w:rsidTr="00015398">
        <w:tc>
          <w:tcPr>
            <w:tcW w:w="423" w:type="pct"/>
            <w:tcBorders>
              <w:top w:val="single" w:sz="4" w:space="0" w:color="auto"/>
              <w:left w:val="single" w:sz="4" w:space="0" w:color="auto"/>
              <w:bottom w:val="single" w:sz="4" w:space="0" w:color="auto"/>
              <w:right w:val="single" w:sz="4" w:space="0" w:color="auto"/>
            </w:tcBorders>
          </w:tcPr>
          <w:p w:rsidR="005C15C2" w:rsidRPr="000C4486" w:rsidRDefault="005C15C2" w:rsidP="000C4486">
            <w:pPr>
              <w:rPr>
                <w:rFonts w:ascii="Times New Roman" w:hAnsi="Times New Roman" w:cs="Times New Roman"/>
                <w:color w:val="000000" w:themeColor="text1"/>
                <w:sz w:val="24"/>
                <w:szCs w:val="24"/>
              </w:rPr>
            </w:pPr>
          </w:p>
        </w:tc>
        <w:tc>
          <w:tcPr>
            <w:tcW w:w="435" w:type="pct"/>
            <w:tcBorders>
              <w:top w:val="single" w:sz="4" w:space="0" w:color="auto"/>
              <w:left w:val="single" w:sz="4" w:space="0" w:color="auto"/>
              <w:bottom w:val="single" w:sz="4" w:space="0" w:color="auto"/>
              <w:right w:val="single" w:sz="4" w:space="0" w:color="auto"/>
            </w:tcBorders>
          </w:tcPr>
          <w:p w:rsidR="005C15C2" w:rsidRPr="000C4486" w:rsidRDefault="005C15C2" w:rsidP="000C4486">
            <w:pPr>
              <w:rPr>
                <w:rFonts w:ascii="Times New Roman" w:hAnsi="Times New Roman" w:cs="Times New Roman"/>
                <w:color w:val="000000" w:themeColor="text1"/>
                <w:sz w:val="24"/>
                <w:szCs w:val="24"/>
              </w:rPr>
            </w:pPr>
          </w:p>
        </w:tc>
        <w:tc>
          <w:tcPr>
            <w:tcW w:w="1307"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 xml:space="preserve">Директор </w:t>
            </w:r>
          </w:p>
        </w:tc>
        <w:tc>
          <w:tcPr>
            <w:tcW w:w="377"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w:t>
            </w:r>
          </w:p>
        </w:tc>
        <w:tc>
          <w:tcPr>
            <w:tcW w:w="460"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10400,00</w:t>
            </w:r>
          </w:p>
        </w:tc>
        <w:tc>
          <w:tcPr>
            <w:tcW w:w="468"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2600,00</w:t>
            </w:r>
          </w:p>
        </w:tc>
        <w:tc>
          <w:tcPr>
            <w:tcW w:w="385"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13000,00</w:t>
            </w:r>
          </w:p>
        </w:tc>
        <w:tc>
          <w:tcPr>
            <w:tcW w:w="494"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13000,00</w:t>
            </w:r>
          </w:p>
        </w:tc>
        <w:tc>
          <w:tcPr>
            <w:tcW w:w="651"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156000,00</w:t>
            </w:r>
          </w:p>
        </w:tc>
      </w:tr>
      <w:tr w:rsidR="000C4486" w:rsidRPr="000C4486" w:rsidTr="00015398">
        <w:tc>
          <w:tcPr>
            <w:tcW w:w="423"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1223.1</w:t>
            </w:r>
          </w:p>
        </w:tc>
        <w:tc>
          <w:tcPr>
            <w:tcW w:w="435"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20735</w:t>
            </w:r>
          </w:p>
        </w:tc>
        <w:tc>
          <w:tcPr>
            <w:tcW w:w="1307"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Головний інженер</w:t>
            </w:r>
          </w:p>
        </w:tc>
        <w:tc>
          <w:tcPr>
            <w:tcW w:w="377"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w:t>
            </w:r>
          </w:p>
        </w:tc>
        <w:tc>
          <w:tcPr>
            <w:tcW w:w="460"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9700,00</w:t>
            </w:r>
          </w:p>
        </w:tc>
        <w:tc>
          <w:tcPr>
            <w:tcW w:w="468"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2425,00</w:t>
            </w:r>
          </w:p>
        </w:tc>
        <w:tc>
          <w:tcPr>
            <w:tcW w:w="385"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12125,00</w:t>
            </w:r>
          </w:p>
        </w:tc>
        <w:tc>
          <w:tcPr>
            <w:tcW w:w="494"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12125,00</w:t>
            </w:r>
          </w:p>
        </w:tc>
        <w:tc>
          <w:tcPr>
            <w:tcW w:w="651"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145500,00</w:t>
            </w:r>
          </w:p>
        </w:tc>
      </w:tr>
      <w:tr w:rsidR="000C4486" w:rsidRPr="000C4486" w:rsidTr="00015398">
        <w:tc>
          <w:tcPr>
            <w:tcW w:w="423"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1231</w:t>
            </w:r>
          </w:p>
        </w:tc>
        <w:tc>
          <w:tcPr>
            <w:tcW w:w="435"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20656</w:t>
            </w:r>
          </w:p>
        </w:tc>
        <w:tc>
          <w:tcPr>
            <w:tcW w:w="1307"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Головний бухгалтер</w:t>
            </w:r>
          </w:p>
        </w:tc>
        <w:tc>
          <w:tcPr>
            <w:tcW w:w="377"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w:t>
            </w:r>
          </w:p>
        </w:tc>
        <w:tc>
          <w:tcPr>
            <w:tcW w:w="460"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9700,00</w:t>
            </w:r>
          </w:p>
        </w:tc>
        <w:tc>
          <w:tcPr>
            <w:tcW w:w="468"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2425,00</w:t>
            </w:r>
          </w:p>
        </w:tc>
        <w:tc>
          <w:tcPr>
            <w:tcW w:w="385"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12125,00</w:t>
            </w:r>
          </w:p>
        </w:tc>
        <w:tc>
          <w:tcPr>
            <w:tcW w:w="494"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12125,00</w:t>
            </w:r>
          </w:p>
        </w:tc>
        <w:tc>
          <w:tcPr>
            <w:tcW w:w="651"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145500,00</w:t>
            </w:r>
          </w:p>
        </w:tc>
      </w:tr>
      <w:tr w:rsidR="000C4486" w:rsidRPr="000C4486" w:rsidTr="00015398">
        <w:tc>
          <w:tcPr>
            <w:tcW w:w="423"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1229.7</w:t>
            </w:r>
          </w:p>
        </w:tc>
        <w:tc>
          <w:tcPr>
            <w:tcW w:w="435"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20750</w:t>
            </w:r>
          </w:p>
        </w:tc>
        <w:tc>
          <w:tcPr>
            <w:tcW w:w="1307"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tabs>
                <w:tab w:val="left" w:pos="2805"/>
              </w:tabs>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Головний інспектор</w:t>
            </w:r>
            <w:r w:rsidRPr="000C4486">
              <w:rPr>
                <w:rFonts w:ascii="Times New Roman" w:hAnsi="Times New Roman" w:cs="Times New Roman"/>
                <w:color w:val="000000" w:themeColor="text1"/>
                <w:sz w:val="24"/>
                <w:szCs w:val="24"/>
              </w:rPr>
              <w:tab/>
            </w:r>
          </w:p>
        </w:tc>
        <w:tc>
          <w:tcPr>
            <w:tcW w:w="377"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w:t>
            </w:r>
          </w:p>
        </w:tc>
        <w:tc>
          <w:tcPr>
            <w:tcW w:w="460"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8138,00</w:t>
            </w:r>
          </w:p>
        </w:tc>
        <w:tc>
          <w:tcPr>
            <w:tcW w:w="468"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2034,50</w:t>
            </w:r>
          </w:p>
        </w:tc>
        <w:tc>
          <w:tcPr>
            <w:tcW w:w="385"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10172,50</w:t>
            </w:r>
          </w:p>
        </w:tc>
        <w:tc>
          <w:tcPr>
            <w:tcW w:w="494"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10172,50</w:t>
            </w:r>
          </w:p>
        </w:tc>
        <w:tc>
          <w:tcPr>
            <w:tcW w:w="651"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122070,00</w:t>
            </w:r>
          </w:p>
        </w:tc>
      </w:tr>
      <w:tr w:rsidR="000C4486" w:rsidRPr="000C4486" w:rsidTr="00015398">
        <w:tc>
          <w:tcPr>
            <w:tcW w:w="423"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4211</w:t>
            </w:r>
          </w:p>
        </w:tc>
        <w:tc>
          <w:tcPr>
            <w:tcW w:w="435"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22921</w:t>
            </w:r>
          </w:p>
        </w:tc>
        <w:tc>
          <w:tcPr>
            <w:tcW w:w="1307"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tabs>
                <w:tab w:val="right" w:pos="3580"/>
              </w:tabs>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 xml:space="preserve">Касир </w:t>
            </w:r>
            <w:r w:rsidRPr="000C4486">
              <w:rPr>
                <w:rFonts w:ascii="Times New Roman" w:hAnsi="Times New Roman" w:cs="Times New Roman"/>
                <w:color w:val="000000" w:themeColor="text1"/>
                <w:sz w:val="24"/>
                <w:szCs w:val="24"/>
              </w:rPr>
              <w:tab/>
            </w:r>
          </w:p>
        </w:tc>
        <w:tc>
          <w:tcPr>
            <w:tcW w:w="377"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w:t>
            </w:r>
          </w:p>
        </w:tc>
        <w:tc>
          <w:tcPr>
            <w:tcW w:w="460"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7280,00</w:t>
            </w:r>
          </w:p>
        </w:tc>
        <w:tc>
          <w:tcPr>
            <w:tcW w:w="468"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1820,00</w:t>
            </w:r>
          </w:p>
        </w:tc>
        <w:tc>
          <w:tcPr>
            <w:tcW w:w="385"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9100,00</w:t>
            </w:r>
          </w:p>
        </w:tc>
        <w:tc>
          <w:tcPr>
            <w:tcW w:w="494"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9100,00</w:t>
            </w:r>
          </w:p>
        </w:tc>
        <w:tc>
          <w:tcPr>
            <w:tcW w:w="651"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109200,00</w:t>
            </w:r>
          </w:p>
        </w:tc>
      </w:tr>
      <w:tr w:rsidR="000C4486" w:rsidRPr="000C4486" w:rsidTr="00015398">
        <w:tc>
          <w:tcPr>
            <w:tcW w:w="423"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1222.2</w:t>
            </w:r>
          </w:p>
        </w:tc>
        <w:tc>
          <w:tcPr>
            <w:tcW w:w="435"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23428</w:t>
            </w:r>
          </w:p>
        </w:tc>
        <w:tc>
          <w:tcPr>
            <w:tcW w:w="1307"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Майстер дільниці</w:t>
            </w:r>
          </w:p>
        </w:tc>
        <w:tc>
          <w:tcPr>
            <w:tcW w:w="377"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w:t>
            </w:r>
          </w:p>
        </w:tc>
        <w:tc>
          <w:tcPr>
            <w:tcW w:w="460"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7592,00</w:t>
            </w:r>
          </w:p>
        </w:tc>
        <w:tc>
          <w:tcPr>
            <w:tcW w:w="468"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1898,00</w:t>
            </w:r>
          </w:p>
        </w:tc>
        <w:tc>
          <w:tcPr>
            <w:tcW w:w="385"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9490,00</w:t>
            </w:r>
          </w:p>
        </w:tc>
        <w:tc>
          <w:tcPr>
            <w:tcW w:w="494"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9490,00</w:t>
            </w:r>
          </w:p>
        </w:tc>
        <w:tc>
          <w:tcPr>
            <w:tcW w:w="651"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113880,00</w:t>
            </w:r>
          </w:p>
        </w:tc>
      </w:tr>
      <w:tr w:rsidR="000C4486" w:rsidRPr="000C4486" w:rsidTr="00015398">
        <w:tc>
          <w:tcPr>
            <w:tcW w:w="423"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2429</w:t>
            </w:r>
          </w:p>
        </w:tc>
        <w:tc>
          <w:tcPr>
            <w:tcW w:w="435"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25500</w:t>
            </w:r>
          </w:p>
        </w:tc>
        <w:tc>
          <w:tcPr>
            <w:tcW w:w="1307"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 xml:space="preserve">Юрисконсульт </w:t>
            </w:r>
          </w:p>
        </w:tc>
        <w:tc>
          <w:tcPr>
            <w:tcW w:w="377"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0,5</w:t>
            </w:r>
          </w:p>
        </w:tc>
        <w:tc>
          <w:tcPr>
            <w:tcW w:w="460"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7800,00</w:t>
            </w:r>
          </w:p>
        </w:tc>
        <w:tc>
          <w:tcPr>
            <w:tcW w:w="468"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1950,00</w:t>
            </w:r>
          </w:p>
        </w:tc>
        <w:tc>
          <w:tcPr>
            <w:tcW w:w="385"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9750,00</w:t>
            </w:r>
          </w:p>
        </w:tc>
        <w:tc>
          <w:tcPr>
            <w:tcW w:w="494"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4875,00</w:t>
            </w:r>
          </w:p>
        </w:tc>
        <w:tc>
          <w:tcPr>
            <w:tcW w:w="651"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58500,00</w:t>
            </w:r>
          </w:p>
        </w:tc>
      </w:tr>
      <w:tr w:rsidR="000C4486" w:rsidRPr="000C4486" w:rsidTr="00015398">
        <w:tc>
          <w:tcPr>
            <w:tcW w:w="423"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3433</w:t>
            </w:r>
          </w:p>
        </w:tc>
        <w:tc>
          <w:tcPr>
            <w:tcW w:w="435"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20281</w:t>
            </w:r>
          </w:p>
        </w:tc>
        <w:tc>
          <w:tcPr>
            <w:tcW w:w="1307"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tabs>
                <w:tab w:val="left" w:pos="2655"/>
              </w:tabs>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Бухгалтер</w:t>
            </w:r>
            <w:r w:rsidRPr="000C4486">
              <w:rPr>
                <w:rFonts w:ascii="Times New Roman" w:hAnsi="Times New Roman" w:cs="Times New Roman"/>
                <w:color w:val="000000" w:themeColor="text1"/>
                <w:sz w:val="24"/>
                <w:szCs w:val="24"/>
              </w:rPr>
              <w:tab/>
            </w:r>
          </w:p>
        </w:tc>
        <w:tc>
          <w:tcPr>
            <w:tcW w:w="377"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2</w:t>
            </w:r>
          </w:p>
        </w:tc>
        <w:tc>
          <w:tcPr>
            <w:tcW w:w="460"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8138,00</w:t>
            </w:r>
          </w:p>
        </w:tc>
        <w:tc>
          <w:tcPr>
            <w:tcW w:w="468"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2034,50</w:t>
            </w:r>
          </w:p>
        </w:tc>
        <w:tc>
          <w:tcPr>
            <w:tcW w:w="385"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10172,50</w:t>
            </w:r>
          </w:p>
        </w:tc>
        <w:tc>
          <w:tcPr>
            <w:tcW w:w="494"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20345,00</w:t>
            </w:r>
          </w:p>
        </w:tc>
        <w:tc>
          <w:tcPr>
            <w:tcW w:w="651"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244140,00</w:t>
            </w:r>
          </w:p>
        </w:tc>
      </w:tr>
      <w:tr w:rsidR="000C4486" w:rsidRPr="000C4486" w:rsidTr="00015398">
        <w:tc>
          <w:tcPr>
            <w:tcW w:w="423"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3423</w:t>
            </w:r>
          </w:p>
        </w:tc>
        <w:tc>
          <w:tcPr>
            <w:tcW w:w="435"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22601</w:t>
            </w:r>
          </w:p>
        </w:tc>
        <w:tc>
          <w:tcPr>
            <w:tcW w:w="1307"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tabs>
                <w:tab w:val="right" w:pos="3580"/>
              </w:tabs>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Інспектор з  кадрів</w:t>
            </w:r>
            <w:r w:rsidRPr="000C4486">
              <w:rPr>
                <w:rFonts w:ascii="Times New Roman" w:hAnsi="Times New Roman" w:cs="Times New Roman"/>
                <w:color w:val="000000" w:themeColor="text1"/>
                <w:sz w:val="24"/>
                <w:szCs w:val="24"/>
              </w:rPr>
              <w:tab/>
            </w:r>
          </w:p>
        </w:tc>
        <w:tc>
          <w:tcPr>
            <w:tcW w:w="377"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0,5</w:t>
            </w:r>
          </w:p>
        </w:tc>
        <w:tc>
          <w:tcPr>
            <w:tcW w:w="460"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7280,00</w:t>
            </w:r>
          </w:p>
        </w:tc>
        <w:tc>
          <w:tcPr>
            <w:tcW w:w="468"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1820,00</w:t>
            </w:r>
          </w:p>
        </w:tc>
        <w:tc>
          <w:tcPr>
            <w:tcW w:w="385"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9100,00</w:t>
            </w:r>
          </w:p>
        </w:tc>
        <w:tc>
          <w:tcPr>
            <w:tcW w:w="494"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4550,00</w:t>
            </w:r>
          </w:p>
        </w:tc>
        <w:tc>
          <w:tcPr>
            <w:tcW w:w="651"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54600,00</w:t>
            </w:r>
          </w:p>
        </w:tc>
      </w:tr>
      <w:tr w:rsidR="000C4486" w:rsidRPr="000C4486" w:rsidTr="00015398">
        <w:tc>
          <w:tcPr>
            <w:tcW w:w="423"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3439</w:t>
            </w:r>
          </w:p>
        </w:tc>
        <w:tc>
          <w:tcPr>
            <w:tcW w:w="435"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22511</w:t>
            </w:r>
          </w:p>
        </w:tc>
        <w:tc>
          <w:tcPr>
            <w:tcW w:w="1307"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tabs>
                <w:tab w:val="right" w:pos="3580"/>
              </w:tabs>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 xml:space="preserve">Інспектор </w:t>
            </w:r>
            <w:r w:rsidRPr="000C4486">
              <w:rPr>
                <w:rFonts w:ascii="Times New Roman" w:hAnsi="Times New Roman" w:cs="Times New Roman"/>
                <w:color w:val="000000" w:themeColor="text1"/>
                <w:sz w:val="24"/>
                <w:szCs w:val="24"/>
              </w:rPr>
              <w:tab/>
            </w:r>
          </w:p>
        </w:tc>
        <w:tc>
          <w:tcPr>
            <w:tcW w:w="377"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w:t>
            </w:r>
          </w:p>
        </w:tc>
        <w:tc>
          <w:tcPr>
            <w:tcW w:w="460"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7280,00</w:t>
            </w:r>
          </w:p>
        </w:tc>
        <w:tc>
          <w:tcPr>
            <w:tcW w:w="468"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1820,00</w:t>
            </w:r>
          </w:p>
        </w:tc>
        <w:tc>
          <w:tcPr>
            <w:tcW w:w="385"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9100,00</w:t>
            </w:r>
          </w:p>
        </w:tc>
        <w:tc>
          <w:tcPr>
            <w:tcW w:w="494"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9100,00</w:t>
            </w:r>
          </w:p>
        </w:tc>
        <w:tc>
          <w:tcPr>
            <w:tcW w:w="651"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color w:val="000000" w:themeColor="text1"/>
                <w:sz w:val="24"/>
                <w:szCs w:val="24"/>
              </w:rPr>
            </w:pPr>
            <w:r w:rsidRPr="000C4486">
              <w:rPr>
                <w:rFonts w:ascii="Times New Roman" w:hAnsi="Times New Roman" w:cs="Times New Roman"/>
                <w:color w:val="000000" w:themeColor="text1"/>
                <w:sz w:val="24"/>
                <w:szCs w:val="24"/>
              </w:rPr>
              <w:t>109200,00</w:t>
            </w:r>
          </w:p>
        </w:tc>
      </w:tr>
      <w:tr w:rsidR="000C4486" w:rsidRPr="000C4486" w:rsidTr="00015398">
        <w:tc>
          <w:tcPr>
            <w:tcW w:w="423" w:type="pct"/>
            <w:tcBorders>
              <w:top w:val="single" w:sz="4" w:space="0" w:color="auto"/>
              <w:left w:val="single" w:sz="4" w:space="0" w:color="auto"/>
              <w:bottom w:val="single" w:sz="4" w:space="0" w:color="auto"/>
              <w:right w:val="single" w:sz="4" w:space="0" w:color="auto"/>
            </w:tcBorders>
          </w:tcPr>
          <w:p w:rsidR="005C15C2" w:rsidRPr="000C4486" w:rsidRDefault="005C15C2" w:rsidP="000C4486">
            <w:pPr>
              <w:rPr>
                <w:rFonts w:ascii="Times New Roman" w:hAnsi="Times New Roman" w:cs="Times New Roman"/>
                <w:b/>
                <w:color w:val="000000" w:themeColor="text1"/>
                <w:sz w:val="24"/>
                <w:szCs w:val="24"/>
              </w:rPr>
            </w:pPr>
          </w:p>
        </w:tc>
        <w:tc>
          <w:tcPr>
            <w:tcW w:w="435" w:type="pct"/>
            <w:tcBorders>
              <w:top w:val="single" w:sz="4" w:space="0" w:color="auto"/>
              <w:left w:val="single" w:sz="4" w:space="0" w:color="auto"/>
              <w:bottom w:val="single" w:sz="4" w:space="0" w:color="auto"/>
              <w:right w:val="single" w:sz="4" w:space="0" w:color="auto"/>
            </w:tcBorders>
          </w:tcPr>
          <w:p w:rsidR="005C15C2" w:rsidRPr="000C4486" w:rsidRDefault="005C15C2" w:rsidP="000C4486">
            <w:pPr>
              <w:rPr>
                <w:rFonts w:ascii="Times New Roman" w:hAnsi="Times New Roman" w:cs="Times New Roman"/>
                <w:b/>
                <w:color w:val="000000" w:themeColor="text1"/>
                <w:sz w:val="24"/>
                <w:szCs w:val="24"/>
              </w:rPr>
            </w:pPr>
          </w:p>
        </w:tc>
        <w:tc>
          <w:tcPr>
            <w:tcW w:w="1307"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b/>
                <w:color w:val="000000" w:themeColor="text1"/>
                <w:sz w:val="24"/>
                <w:szCs w:val="24"/>
              </w:rPr>
            </w:pPr>
            <w:r w:rsidRPr="000C4486">
              <w:rPr>
                <w:rFonts w:ascii="Times New Roman" w:hAnsi="Times New Roman" w:cs="Times New Roman"/>
                <w:b/>
                <w:color w:val="000000" w:themeColor="text1"/>
                <w:sz w:val="24"/>
                <w:szCs w:val="24"/>
              </w:rPr>
              <w:t xml:space="preserve">РАЗОМ </w:t>
            </w:r>
          </w:p>
        </w:tc>
        <w:tc>
          <w:tcPr>
            <w:tcW w:w="377" w:type="pct"/>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center"/>
              <w:rPr>
                <w:rFonts w:ascii="Times New Roman" w:hAnsi="Times New Roman" w:cs="Times New Roman"/>
                <w:color w:val="000000" w:themeColor="text1"/>
                <w:sz w:val="24"/>
                <w:szCs w:val="24"/>
              </w:rPr>
            </w:pPr>
          </w:p>
        </w:tc>
        <w:tc>
          <w:tcPr>
            <w:tcW w:w="460" w:type="pct"/>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center"/>
              <w:rPr>
                <w:rFonts w:ascii="Times New Roman" w:hAnsi="Times New Roman" w:cs="Times New Roman"/>
                <w:color w:val="000000" w:themeColor="text1"/>
                <w:sz w:val="24"/>
                <w:szCs w:val="24"/>
              </w:rPr>
            </w:pPr>
          </w:p>
        </w:tc>
        <w:tc>
          <w:tcPr>
            <w:tcW w:w="468" w:type="pct"/>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center"/>
              <w:rPr>
                <w:rFonts w:ascii="Times New Roman" w:hAnsi="Times New Roman" w:cs="Times New Roman"/>
                <w:color w:val="000000" w:themeColor="text1"/>
                <w:sz w:val="24"/>
                <w:szCs w:val="24"/>
              </w:rPr>
            </w:pPr>
          </w:p>
        </w:tc>
        <w:tc>
          <w:tcPr>
            <w:tcW w:w="385" w:type="pct"/>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center"/>
              <w:rPr>
                <w:rFonts w:ascii="Times New Roman" w:hAnsi="Times New Roman" w:cs="Times New Roman"/>
                <w:color w:val="000000" w:themeColor="text1"/>
                <w:sz w:val="24"/>
                <w:szCs w:val="24"/>
              </w:rPr>
            </w:pPr>
          </w:p>
        </w:tc>
        <w:tc>
          <w:tcPr>
            <w:tcW w:w="494"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b/>
                <w:color w:val="000000" w:themeColor="text1"/>
                <w:sz w:val="24"/>
                <w:szCs w:val="24"/>
              </w:rPr>
            </w:pPr>
            <w:r w:rsidRPr="000C4486">
              <w:rPr>
                <w:rFonts w:ascii="Times New Roman" w:hAnsi="Times New Roman" w:cs="Times New Roman"/>
                <w:b/>
                <w:color w:val="000000" w:themeColor="text1"/>
                <w:sz w:val="24"/>
                <w:szCs w:val="24"/>
              </w:rPr>
              <w:t>104882,50</w:t>
            </w:r>
          </w:p>
        </w:tc>
        <w:tc>
          <w:tcPr>
            <w:tcW w:w="651"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b/>
                <w:color w:val="000000" w:themeColor="text1"/>
                <w:sz w:val="24"/>
                <w:szCs w:val="24"/>
              </w:rPr>
            </w:pPr>
            <w:r w:rsidRPr="000C4486">
              <w:rPr>
                <w:rFonts w:ascii="Times New Roman" w:hAnsi="Times New Roman" w:cs="Times New Roman"/>
                <w:b/>
                <w:color w:val="000000" w:themeColor="text1"/>
                <w:sz w:val="24"/>
                <w:szCs w:val="24"/>
              </w:rPr>
              <w:t>1258590,00</w:t>
            </w:r>
          </w:p>
        </w:tc>
      </w:tr>
      <w:tr w:rsidR="000C4486" w:rsidRPr="000C4486" w:rsidTr="00015398">
        <w:tc>
          <w:tcPr>
            <w:tcW w:w="423" w:type="pct"/>
            <w:tcBorders>
              <w:top w:val="single" w:sz="4" w:space="0" w:color="auto"/>
              <w:left w:val="single" w:sz="4" w:space="0" w:color="auto"/>
              <w:bottom w:val="single" w:sz="4" w:space="0" w:color="auto"/>
              <w:right w:val="single" w:sz="4" w:space="0" w:color="auto"/>
            </w:tcBorders>
          </w:tcPr>
          <w:p w:rsidR="005C15C2" w:rsidRPr="000C4486" w:rsidRDefault="005C15C2" w:rsidP="000C4486">
            <w:pPr>
              <w:rPr>
                <w:rFonts w:ascii="Times New Roman" w:hAnsi="Times New Roman" w:cs="Times New Roman"/>
                <w:b/>
                <w:color w:val="000000" w:themeColor="text1"/>
                <w:sz w:val="28"/>
                <w:szCs w:val="28"/>
              </w:rPr>
            </w:pPr>
          </w:p>
        </w:tc>
        <w:tc>
          <w:tcPr>
            <w:tcW w:w="435" w:type="pct"/>
            <w:tcBorders>
              <w:top w:val="single" w:sz="4" w:space="0" w:color="auto"/>
              <w:left w:val="single" w:sz="4" w:space="0" w:color="auto"/>
              <w:bottom w:val="single" w:sz="4" w:space="0" w:color="auto"/>
              <w:right w:val="single" w:sz="4" w:space="0" w:color="auto"/>
            </w:tcBorders>
          </w:tcPr>
          <w:p w:rsidR="005C15C2" w:rsidRPr="000C4486" w:rsidRDefault="005C15C2" w:rsidP="000C4486">
            <w:pPr>
              <w:rPr>
                <w:rFonts w:ascii="Times New Roman" w:hAnsi="Times New Roman" w:cs="Times New Roman"/>
                <w:b/>
                <w:color w:val="000000" w:themeColor="text1"/>
                <w:sz w:val="28"/>
                <w:szCs w:val="28"/>
              </w:rPr>
            </w:pPr>
          </w:p>
        </w:tc>
        <w:tc>
          <w:tcPr>
            <w:tcW w:w="1307"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b/>
                <w:color w:val="000000" w:themeColor="text1"/>
                <w:sz w:val="28"/>
                <w:szCs w:val="28"/>
              </w:rPr>
            </w:pPr>
            <w:r w:rsidRPr="000C4486">
              <w:rPr>
                <w:rFonts w:ascii="Times New Roman" w:hAnsi="Times New Roman" w:cs="Times New Roman"/>
                <w:b/>
                <w:color w:val="000000" w:themeColor="text1"/>
                <w:sz w:val="28"/>
                <w:szCs w:val="28"/>
              </w:rPr>
              <w:t>Річний фонд  з нарахуванням 22%</w:t>
            </w:r>
          </w:p>
        </w:tc>
        <w:tc>
          <w:tcPr>
            <w:tcW w:w="377" w:type="pct"/>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center"/>
              <w:rPr>
                <w:rFonts w:ascii="Times New Roman" w:hAnsi="Times New Roman" w:cs="Times New Roman"/>
                <w:color w:val="000000" w:themeColor="text1"/>
                <w:sz w:val="28"/>
                <w:szCs w:val="28"/>
              </w:rPr>
            </w:pPr>
          </w:p>
        </w:tc>
        <w:tc>
          <w:tcPr>
            <w:tcW w:w="460" w:type="pct"/>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center"/>
              <w:rPr>
                <w:rFonts w:ascii="Times New Roman" w:hAnsi="Times New Roman" w:cs="Times New Roman"/>
                <w:color w:val="000000" w:themeColor="text1"/>
                <w:sz w:val="28"/>
                <w:szCs w:val="28"/>
              </w:rPr>
            </w:pPr>
          </w:p>
        </w:tc>
        <w:tc>
          <w:tcPr>
            <w:tcW w:w="468" w:type="pct"/>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center"/>
              <w:rPr>
                <w:rFonts w:ascii="Times New Roman" w:hAnsi="Times New Roman" w:cs="Times New Roman"/>
                <w:color w:val="000000" w:themeColor="text1"/>
                <w:sz w:val="28"/>
                <w:szCs w:val="28"/>
              </w:rPr>
            </w:pPr>
          </w:p>
        </w:tc>
        <w:tc>
          <w:tcPr>
            <w:tcW w:w="385" w:type="pct"/>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center"/>
              <w:rPr>
                <w:rFonts w:ascii="Times New Roman" w:hAnsi="Times New Roman" w:cs="Times New Roman"/>
                <w:color w:val="000000" w:themeColor="text1"/>
                <w:sz w:val="28"/>
                <w:szCs w:val="28"/>
              </w:rPr>
            </w:pPr>
          </w:p>
        </w:tc>
        <w:tc>
          <w:tcPr>
            <w:tcW w:w="494" w:type="pct"/>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center"/>
              <w:rPr>
                <w:rFonts w:ascii="Times New Roman" w:hAnsi="Times New Roman" w:cs="Times New Roman"/>
                <w:b/>
                <w:color w:val="000000" w:themeColor="text1"/>
                <w:sz w:val="28"/>
                <w:szCs w:val="28"/>
              </w:rPr>
            </w:pPr>
          </w:p>
        </w:tc>
        <w:tc>
          <w:tcPr>
            <w:tcW w:w="651"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b/>
                <w:color w:val="000000" w:themeColor="text1"/>
                <w:sz w:val="28"/>
                <w:szCs w:val="28"/>
              </w:rPr>
            </w:pPr>
            <w:r w:rsidRPr="000C4486">
              <w:rPr>
                <w:rFonts w:ascii="Times New Roman" w:hAnsi="Times New Roman" w:cs="Times New Roman"/>
                <w:b/>
                <w:color w:val="000000" w:themeColor="text1"/>
                <w:sz w:val="28"/>
                <w:szCs w:val="28"/>
              </w:rPr>
              <w:t>1535479,80</w:t>
            </w:r>
          </w:p>
        </w:tc>
      </w:tr>
      <w:tr w:rsidR="000C4486" w:rsidRPr="000C4486" w:rsidTr="00015398">
        <w:tc>
          <w:tcPr>
            <w:tcW w:w="423" w:type="pct"/>
            <w:tcBorders>
              <w:top w:val="single" w:sz="4" w:space="0" w:color="auto"/>
              <w:left w:val="single" w:sz="4" w:space="0" w:color="auto"/>
              <w:bottom w:val="single" w:sz="4" w:space="0" w:color="auto"/>
              <w:right w:val="single" w:sz="4" w:space="0" w:color="auto"/>
            </w:tcBorders>
          </w:tcPr>
          <w:p w:rsidR="005C15C2" w:rsidRPr="000C4486" w:rsidRDefault="005C15C2" w:rsidP="000C4486">
            <w:pPr>
              <w:rPr>
                <w:rFonts w:ascii="Times New Roman" w:hAnsi="Times New Roman" w:cs="Times New Roman"/>
                <w:b/>
                <w:color w:val="000000" w:themeColor="text1"/>
                <w:sz w:val="28"/>
                <w:szCs w:val="28"/>
              </w:rPr>
            </w:pPr>
          </w:p>
        </w:tc>
        <w:tc>
          <w:tcPr>
            <w:tcW w:w="435" w:type="pct"/>
            <w:tcBorders>
              <w:top w:val="single" w:sz="4" w:space="0" w:color="auto"/>
              <w:left w:val="single" w:sz="4" w:space="0" w:color="auto"/>
              <w:bottom w:val="single" w:sz="4" w:space="0" w:color="auto"/>
              <w:right w:val="single" w:sz="4" w:space="0" w:color="auto"/>
            </w:tcBorders>
          </w:tcPr>
          <w:p w:rsidR="005C15C2" w:rsidRPr="000C4486" w:rsidRDefault="005C15C2" w:rsidP="000C4486">
            <w:pPr>
              <w:rPr>
                <w:rFonts w:ascii="Times New Roman" w:hAnsi="Times New Roman" w:cs="Times New Roman"/>
                <w:b/>
                <w:color w:val="000000" w:themeColor="text1"/>
                <w:sz w:val="28"/>
                <w:szCs w:val="28"/>
              </w:rPr>
            </w:pPr>
          </w:p>
        </w:tc>
        <w:tc>
          <w:tcPr>
            <w:tcW w:w="1307"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b/>
                <w:color w:val="000000" w:themeColor="text1"/>
                <w:sz w:val="28"/>
                <w:szCs w:val="28"/>
              </w:rPr>
            </w:pPr>
            <w:r w:rsidRPr="000C4486">
              <w:rPr>
                <w:rFonts w:ascii="Times New Roman" w:hAnsi="Times New Roman" w:cs="Times New Roman"/>
                <w:b/>
                <w:color w:val="000000" w:themeColor="text1"/>
                <w:sz w:val="28"/>
                <w:szCs w:val="28"/>
              </w:rPr>
              <w:t>РАЗОМ  робітники</w:t>
            </w:r>
          </w:p>
          <w:p w:rsidR="005C15C2" w:rsidRPr="000C4486" w:rsidRDefault="005C15C2" w:rsidP="000C4486">
            <w:pPr>
              <w:rPr>
                <w:rFonts w:ascii="Times New Roman" w:hAnsi="Times New Roman" w:cs="Times New Roman"/>
                <w:b/>
                <w:color w:val="000000" w:themeColor="text1"/>
                <w:sz w:val="28"/>
                <w:szCs w:val="28"/>
              </w:rPr>
            </w:pPr>
            <w:r w:rsidRPr="000C4486">
              <w:rPr>
                <w:rFonts w:ascii="Times New Roman" w:hAnsi="Times New Roman" w:cs="Times New Roman"/>
                <w:b/>
                <w:color w:val="000000" w:themeColor="text1"/>
                <w:sz w:val="28"/>
                <w:szCs w:val="28"/>
              </w:rPr>
              <w:t xml:space="preserve"> та ІТР</w:t>
            </w:r>
          </w:p>
        </w:tc>
        <w:tc>
          <w:tcPr>
            <w:tcW w:w="377" w:type="pct"/>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center"/>
              <w:rPr>
                <w:rFonts w:ascii="Times New Roman" w:hAnsi="Times New Roman" w:cs="Times New Roman"/>
                <w:b/>
                <w:color w:val="000000" w:themeColor="text1"/>
                <w:sz w:val="28"/>
                <w:szCs w:val="28"/>
              </w:rPr>
            </w:pPr>
          </w:p>
        </w:tc>
        <w:tc>
          <w:tcPr>
            <w:tcW w:w="460" w:type="pct"/>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center"/>
              <w:rPr>
                <w:rFonts w:ascii="Times New Roman" w:hAnsi="Times New Roman" w:cs="Times New Roman"/>
                <w:b/>
                <w:color w:val="000000" w:themeColor="text1"/>
                <w:sz w:val="28"/>
                <w:szCs w:val="28"/>
              </w:rPr>
            </w:pPr>
          </w:p>
        </w:tc>
        <w:tc>
          <w:tcPr>
            <w:tcW w:w="468" w:type="pct"/>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center"/>
              <w:rPr>
                <w:rFonts w:ascii="Times New Roman" w:hAnsi="Times New Roman" w:cs="Times New Roman"/>
                <w:b/>
                <w:color w:val="000000" w:themeColor="text1"/>
                <w:sz w:val="28"/>
                <w:szCs w:val="28"/>
              </w:rPr>
            </w:pPr>
          </w:p>
        </w:tc>
        <w:tc>
          <w:tcPr>
            <w:tcW w:w="385" w:type="pct"/>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center"/>
              <w:rPr>
                <w:rFonts w:ascii="Times New Roman" w:hAnsi="Times New Roman" w:cs="Times New Roman"/>
                <w:b/>
                <w:color w:val="000000" w:themeColor="text1"/>
                <w:sz w:val="28"/>
                <w:szCs w:val="28"/>
              </w:rPr>
            </w:pPr>
          </w:p>
        </w:tc>
        <w:tc>
          <w:tcPr>
            <w:tcW w:w="494" w:type="pct"/>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center"/>
              <w:rPr>
                <w:rFonts w:ascii="Times New Roman" w:hAnsi="Times New Roman" w:cs="Times New Roman"/>
                <w:b/>
                <w:color w:val="000000" w:themeColor="text1"/>
                <w:sz w:val="28"/>
                <w:szCs w:val="28"/>
              </w:rPr>
            </w:pPr>
          </w:p>
        </w:tc>
        <w:tc>
          <w:tcPr>
            <w:tcW w:w="651"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b/>
                <w:color w:val="000000" w:themeColor="text1"/>
                <w:sz w:val="28"/>
                <w:szCs w:val="28"/>
              </w:rPr>
            </w:pPr>
            <w:r w:rsidRPr="000C4486">
              <w:rPr>
                <w:rFonts w:ascii="Times New Roman" w:hAnsi="Times New Roman" w:cs="Times New Roman"/>
                <w:b/>
                <w:color w:val="000000" w:themeColor="text1"/>
                <w:sz w:val="28"/>
                <w:szCs w:val="28"/>
              </w:rPr>
              <w:t>4867840,26</w:t>
            </w:r>
          </w:p>
        </w:tc>
      </w:tr>
      <w:tr w:rsidR="000C4486" w:rsidRPr="000C4486" w:rsidTr="00015398">
        <w:tc>
          <w:tcPr>
            <w:tcW w:w="423" w:type="pct"/>
            <w:tcBorders>
              <w:top w:val="single" w:sz="4" w:space="0" w:color="auto"/>
              <w:left w:val="single" w:sz="4" w:space="0" w:color="auto"/>
              <w:bottom w:val="single" w:sz="4" w:space="0" w:color="auto"/>
              <w:right w:val="single" w:sz="4" w:space="0" w:color="auto"/>
            </w:tcBorders>
          </w:tcPr>
          <w:p w:rsidR="005C15C2" w:rsidRPr="000C4486" w:rsidRDefault="005C15C2" w:rsidP="000C4486">
            <w:pPr>
              <w:rPr>
                <w:rFonts w:ascii="Times New Roman" w:hAnsi="Times New Roman" w:cs="Times New Roman"/>
                <w:b/>
                <w:color w:val="000000" w:themeColor="text1"/>
                <w:sz w:val="28"/>
                <w:szCs w:val="28"/>
              </w:rPr>
            </w:pPr>
          </w:p>
        </w:tc>
        <w:tc>
          <w:tcPr>
            <w:tcW w:w="435" w:type="pct"/>
            <w:tcBorders>
              <w:top w:val="single" w:sz="4" w:space="0" w:color="auto"/>
              <w:left w:val="single" w:sz="4" w:space="0" w:color="auto"/>
              <w:bottom w:val="single" w:sz="4" w:space="0" w:color="auto"/>
              <w:right w:val="single" w:sz="4" w:space="0" w:color="auto"/>
            </w:tcBorders>
          </w:tcPr>
          <w:p w:rsidR="005C15C2" w:rsidRPr="000C4486" w:rsidRDefault="005C15C2" w:rsidP="000C4486">
            <w:pPr>
              <w:rPr>
                <w:rFonts w:ascii="Times New Roman" w:hAnsi="Times New Roman" w:cs="Times New Roman"/>
                <w:b/>
                <w:color w:val="000000" w:themeColor="text1"/>
                <w:sz w:val="28"/>
                <w:szCs w:val="28"/>
              </w:rPr>
            </w:pPr>
          </w:p>
        </w:tc>
        <w:tc>
          <w:tcPr>
            <w:tcW w:w="1307"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b/>
                <w:color w:val="000000" w:themeColor="text1"/>
                <w:sz w:val="28"/>
                <w:szCs w:val="28"/>
              </w:rPr>
            </w:pPr>
            <w:r w:rsidRPr="000C4486">
              <w:rPr>
                <w:rFonts w:ascii="Times New Roman" w:hAnsi="Times New Roman" w:cs="Times New Roman"/>
                <w:b/>
                <w:color w:val="000000" w:themeColor="text1"/>
                <w:sz w:val="28"/>
                <w:szCs w:val="28"/>
              </w:rPr>
              <w:t>Резерв 20%</w:t>
            </w:r>
          </w:p>
        </w:tc>
        <w:tc>
          <w:tcPr>
            <w:tcW w:w="377" w:type="pct"/>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center"/>
              <w:rPr>
                <w:rFonts w:ascii="Times New Roman" w:hAnsi="Times New Roman" w:cs="Times New Roman"/>
                <w:color w:val="000000" w:themeColor="text1"/>
                <w:sz w:val="28"/>
                <w:szCs w:val="28"/>
              </w:rPr>
            </w:pPr>
          </w:p>
        </w:tc>
        <w:tc>
          <w:tcPr>
            <w:tcW w:w="460" w:type="pct"/>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center"/>
              <w:rPr>
                <w:rFonts w:ascii="Times New Roman" w:hAnsi="Times New Roman" w:cs="Times New Roman"/>
                <w:color w:val="000000" w:themeColor="text1"/>
                <w:sz w:val="28"/>
                <w:szCs w:val="28"/>
              </w:rPr>
            </w:pPr>
          </w:p>
        </w:tc>
        <w:tc>
          <w:tcPr>
            <w:tcW w:w="468" w:type="pct"/>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center"/>
              <w:rPr>
                <w:rFonts w:ascii="Times New Roman" w:hAnsi="Times New Roman" w:cs="Times New Roman"/>
                <w:color w:val="000000" w:themeColor="text1"/>
                <w:sz w:val="28"/>
                <w:szCs w:val="28"/>
              </w:rPr>
            </w:pPr>
          </w:p>
        </w:tc>
        <w:tc>
          <w:tcPr>
            <w:tcW w:w="385" w:type="pct"/>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center"/>
              <w:rPr>
                <w:rFonts w:ascii="Times New Roman" w:hAnsi="Times New Roman" w:cs="Times New Roman"/>
                <w:color w:val="000000" w:themeColor="text1"/>
                <w:sz w:val="28"/>
                <w:szCs w:val="28"/>
              </w:rPr>
            </w:pPr>
          </w:p>
        </w:tc>
        <w:tc>
          <w:tcPr>
            <w:tcW w:w="494" w:type="pct"/>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center"/>
              <w:rPr>
                <w:rFonts w:ascii="Times New Roman" w:hAnsi="Times New Roman" w:cs="Times New Roman"/>
                <w:b/>
                <w:color w:val="000000" w:themeColor="text1"/>
                <w:sz w:val="28"/>
                <w:szCs w:val="28"/>
              </w:rPr>
            </w:pPr>
          </w:p>
        </w:tc>
        <w:tc>
          <w:tcPr>
            <w:tcW w:w="651"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b/>
                <w:color w:val="000000" w:themeColor="text1"/>
                <w:sz w:val="28"/>
                <w:szCs w:val="28"/>
              </w:rPr>
            </w:pPr>
            <w:r w:rsidRPr="000C4486">
              <w:rPr>
                <w:rFonts w:ascii="Times New Roman" w:hAnsi="Times New Roman" w:cs="Times New Roman"/>
                <w:b/>
                <w:color w:val="000000" w:themeColor="text1"/>
                <w:sz w:val="28"/>
                <w:szCs w:val="28"/>
              </w:rPr>
              <w:t>973568,05</w:t>
            </w:r>
          </w:p>
        </w:tc>
      </w:tr>
      <w:tr w:rsidR="00B550A8" w:rsidRPr="000C4486" w:rsidTr="00015398">
        <w:tc>
          <w:tcPr>
            <w:tcW w:w="423" w:type="pct"/>
            <w:tcBorders>
              <w:top w:val="single" w:sz="4" w:space="0" w:color="auto"/>
              <w:left w:val="single" w:sz="4" w:space="0" w:color="auto"/>
              <w:bottom w:val="single" w:sz="4" w:space="0" w:color="auto"/>
              <w:right w:val="single" w:sz="4" w:space="0" w:color="auto"/>
            </w:tcBorders>
          </w:tcPr>
          <w:p w:rsidR="005C15C2" w:rsidRPr="000C4486" w:rsidRDefault="005C15C2" w:rsidP="000C4486">
            <w:pPr>
              <w:rPr>
                <w:rFonts w:ascii="Times New Roman" w:hAnsi="Times New Roman" w:cs="Times New Roman"/>
                <w:b/>
                <w:color w:val="000000" w:themeColor="text1"/>
                <w:sz w:val="28"/>
                <w:szCs w:val="28"/>
              </w:rPr>
            </w:pPr>
          </w:p>
        </w:tc>
        <w:tc>
          <w:tcPr>
            <w:tcW w:w="435" w:type="pct"/>
            <w:tcBorders>
              <w:top w:val="single" w:sz="4" w:space="0" w:color="auto"/>
              <w:left w:val="single" w:sz="4" w:space="0" w:color="auto"/>
              <w:bottom w:val="single" w:sz="4" w:space="0" w:color="auto"/>
              <w:right w:val="single" w:sz="4" w:space="0" w:color="auto"/>
            </w:tcBorders>
          </w:tcPr>
          <w:p w:rsidR="005C15C2" w:rsidRPr="000C4486" w:rsidRDefault="005C15C2" w:rsidP="000C4486">
            <w:pPr>
              <w:rPr>
                <w:rFonts w:ascii="Times New Roman" w:hAnsi="Times New Roman" w:cs="Times New Roman"/>
                <w:b/>
                <w:color w:val="000000" w:themeColor="text1"/>
                <w:sz w:val="28"/>
                <w:szCs w:val="28"/>
              </w:rPr>
            </w:pPr>
          </w:p>
        </w:tc>
        <w:tc>
          <w:tcPr>
            <w:tcW w:w="1307"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rPr>
                <w:rFonts w:ascii="Times New Roman" w:hAnsi="Times New Roman" w:cs="Times New Roman"/>
                <w:b/>
                <w:color w:val="000000" w:themeColor="text1"/>
                <w:sz w:val="28"/>
                <w:szCs w:val="28"/>
              </w:rPr>
            </w:pPr>
            <w:r w:rsidRPr="000C4486">
              <w:rPr>
                <w:rFonts w:ascii="Times New Roman" w:hAnsi="Times New Roman" w:cs="Times New Roman"/>
                <w:b/>
                <w:color w:val="000000" w:themeColor="text1"/>
                <w:sz w:val="28"/>
                <w:szCs w:val="28"/>
              </w:rPr>
              <w:t xml:space="preserve">Всього </w:t>
            </w:r>
          </w:p>
        </w:tc>
        <w:tc>
          <w:tcPr>
            <w:tcW w:w="377" w:type="pct"/>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center"/>
              <w:rPr>
                <w:rFonts w:ascii="Times New Roman" w:hAnsi="Times New Roman" w:cs="Times New Roman"/>
                <w:color w:val="000000" w:themeColor="text1"/>
                <w:sz w:val="28"/>
                <w:szCs w:val="28"/>
              </w:rPr>
            </w:pPr>
          </w:p>
        </w:tc>
        <w:tc>
          <w:tcPr>
            <w:tcW w:w="460" w:type="pct"/>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center"/>
              <w:rPr>
                <w:rFonts w:ascii="Times New Roman" w:hAnsi="Times New Roman" w:cs="Times New Roman"/>
                <w:color w:val="000000" w:themeColor="text1"/>
                <w:sz w:val="28"/>
                <w:szCs w:val="28"/>
              </w:rPr>
            </w:pPr>
          </w:p>
        </w:tc>
        <w:tc>
          <w:tcPr>
            <w:tcW w:w="468" w:type="pct"/>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center"/>
              <w:rPr>
                <w:rFonts w:ascii="Times New Roman" w:hAnsi="Times New Roman" w:cs="Times New Roman"/>
                <w:color w:val="000000" w:themeColor="text1"/>
                <w:sz w:val="28"/>
                <w:szCs w:val="28"/>
              </w:rPr>
            </w:pPr>
          </w:p>
        </w:tc>
        <w:tc>
          <w:tcPr>
            <w:tcW w:w="385" w:type="pct"/>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center"/>
              <w:rPr>
                <w:rFonts w:ascii="Times New Roman" w:hAnsi="Times New Roman" w:cs="Times New Roman"/>
                <w:color w:val="000000" w:themeColor="text1"/>
                <w:sz w:val="28"/>
                <w:szCs w:val="28"/>
              </w:rPr>
            </w:pPr>
          </w:p>
        </w:tc>
        <w:tc>
          <w:tcPr>
            <w:tcW w:w="494" w:type="pct"/>
            <w:tcBorders>
              <w:top w:val="single" w:sz="4" w:space="0" w:color="auto"/>
              <w:left w:val="single" w:sz="4" w:space="0" w:color="auto"/>
              <w:bottom w:val="single" w:sz="4" w:space="0" w:color="auto"/>
              <w:right w:val="single" w:sz="4" w:space="0" w:color="auto"/>
            </w:tcBorders>
          </w:tcPr>
          <w:p w:rsidR="005C15C2" w:rsidRPr="000C4486" w:rsidRDefault="005C15C2" w:rsidP="000C4486">
            <w:pPr>
              <w:jc w:val="center"/>
              <w:rPr>
                <w:rFonts w:ascii="Times New Roman" w:hAnsi="Times New Roman" w:cs="Times New Roman"/>
                <w:b/>
                <w:color w:val="000000" w:themeColor="text1"/>
                <w:sz w:val="28"/>
                <w:szCs w:val="28"/>
              </w:rPr>
            </w:pPr>
          </w:p>
        </w:tc>
        <w:tc>
          <w:tcPr>
            <w:tcW w:w="651" w:type="pct"/>
            <w:tcBorders>
              <w:top w:val="single" w:sz="4" w:space="0" w:color="auto"/>
              <w:left w:val="single" w:sz="4" w:space="0" w:color="auto"/>
              <w:bottom w:val="single" w:sz="4" w:space="0" w:color="auto"/>
              <w:right w:val="single" w:sz="4" w:space="0" w:color="auto"/>
            </w:tcBorders>
            <w:hideMark/>
          </w:tcPr>
          <w:p w:rsidR="005C15C2" w:rsidRPr="000C4486" w:rsidRDefault="005C15C2" w:rsidP="000C4486">
            <w:pPr>
              <w:jc w:val="center"/>
              <w:rPr>
                <w:rFonts w:ascii="Times New Roman" w:hAnsi="Times New Roman" w:cs="Times New Roman"/>
                <w:b/>
                <w:color w:val="000000" w:themeColor="text1"/>
                <w:sz w:val="28"/>
                <w:szCs w:val="28"/>
              </w:rPr>
            </w:pPr>
            <w:r w:rsidRPr="000C4486">
              <w:rPr>
                <w:rFonts w:ascii="Times New Roman" w:hAnsi="Times New Roman" w:cs="Times New Roman"/>
                <w:b/>
                <w:color w:val="000000" w:themeColor="text1"/>
                <w:sz w:val="28"/>
                <w:szCs w:val="28"/>
              </w:rPr>
              <w:t>5841408,31</w:t>
            </w:r>
          </w:p>
        </w:tc>
      </w:tr>
    </w:tbl>
    <w:p w:rsidR="00985D76" w:rsidRPr="000C4486" w:rsidRDefault="00985D76" w:rsidP="000C4486">
      <w:pPr>
        <w:spacing w:after="0" w:line="240" w:lineRule="auto"/>
        <w:rPr>
          <w:rFonts w:ascii="Times New Roman" w:hAnsi="Times New Roman" w:cs="Times New Roman"/>
          <w:color w:val="000000" w:themeColor="text1"/>
          <w:sz w:val="28"/>
          <w:lang w:val="uk-UA"/>
        </w:rPr>
      </w:pPr>
    </w:p>
    <w:p w:rsidR="005C15C2" w:rsidRPr="000C4486" w:rsidRDefault="003D5648" w:rsidP="000C4486">
      <w:pPr>
        <w:spacing w:after="0" w:line="240" w:lineRule="auto"/>
        <w:rPr>
          <w:rFonts w:ascii="Times New Roman" w:hAnsi="Times New Roman" w:cs="Times New Roman"/>
          <w:b/>
          <w:color w:val="000000" w:themeColor="text1"/>
          <w:sz w:val="28"/>
          <w:szCs w:val="28"/>
          <w:lang w:val="uk-UA"/>
        </w:rPr>
      </w:pPr>
      <w:r w:rsidRPr="000C4486">
        <w:rPr>
          <w:rFonts w:ascii="Times New Roman" w:hAnsi="Times New Roman" w:cs="Times New Roman"/>
          <w:color w:val="000000" w:themeColor="text1"/>
          <w:sz w:val="28"/>
          <w:lang w:val="uk-UA"/>
        </w:rPr>
        <w:t>Секретар ради</w:t>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t>Д.БРЕХЛІЧУК</w:t>
      </w:r>
    </w:p>
    <w:p w:rsidR="005C15C2" w:rsidRPr="000C4486" w:rsidRDefault="005C15C2" w:rsidP="000C4486">
      <w:pPr>
        <w:spacing w:after="0" w:line="240" w:lineRule="auto"/>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br w:type="page"/>
      </w:r>
    </w:p>
    <w:p w:rsidR="005C15C2" w:rsidRPr="000C4486" w:rsidRDefault="005C15C2" w:rsidP="000C4486">
      <w:pPr>
        <w:spacing w:after="0" w:line="240" w:lineRule="auto"/>
        <w:rPr>
          <w:rFonts w:ascii="Times New Roman" w:hAnsi="Times New Roman" w:cs="Times New Roman"/>
          <w:b/>
          <w:color w:val="000000" w:themeColor="text1"/>
          <w:sz w:val="28"/>
          <w:szCs w:val="28"/>
          <w:lang w:val="uk-UA"/>
        </w:rPr>
        <w:sectPr w:rsidR="005C15C2" w:rsidRPr="000C4486" w:rsidSect="006B5574">
          <w:pgSz w:w="16838" w:h="11906" w:orient="landscape"/>
          <w:pgMar w:top="1560" w:right="850" w:bottom="1134" w:left="1701" w:header="708" w:footer="708" w:gutter="0"/>
          <w:cols w:space="720"/>
        </w:sectPr>
      </w:pPr>
    </w:p>
    <w:p w:rsidR="005C15C2" w:rsidRPr="000C4486" w:rsidRDefault="005C15C2" w:rsidP="000C4486">
      <w:pPr>
        <w:spacing w:after="0" w:line="240" w:lineRule="auto"/>
        <w:rPr>
          <w:rFonts w:ascii="Times New Roman" w:hAnsi="Times New Roman" w:cs="Times New Roman"/>
          <w:b/>
          <w:color w:val="000000" w:themeColor="text1"/>
          <w:sz w:val="28"/>
          <w:szCs w:val="28"/>
          <w:lang w:val="uk-UA"/>
        </w:rPr>
      </w:pPr>
    </w:p>
    <w:p w:rsidR="00BC3B83" w:rsidRPr="000C4486" w:rsidRDefault="00BC3B83" w:rsidP="000C4486">
      <w:pPr>
        <w:spacing w:after="0" w:line="240" w:lineRule="auto"/>
        <w:jc w:val="right"/>
        <w:rPr>
          <w:rFonts w:ascii="Times New Roman" w:hAnsi="Times New Roman" w:cs="Times New Roman"/>
          <w:color w:val="000000" w:themeColor="text1"/>
          <w:sz w:val="28"/>
          <w:szCs w:val="28"/>
          <w:lang w:val="uk-UA"/>
        </w:rPr>
      </w:pPr>
    </w:p>
    <w:p w:rsidR="00BC3B83" w:rsidRPr="000C4486" w:rsidRDefault="00BC3B83" w:rsidP="000C4486">
      <w:pPr>
        <w:spacing w:after="0" w:line="240" w:lineRule="auto"/>
        <w:jc w:val="right"/>
        <w:rPr>
          <w:rFonts w:ascii="Times New Roman" w:hAnsi="Times New Roman" w:cs="Times New Roman"/>
          <w:color w:val="000000" w:themeColor="text1"/>
          <w:sz w:val="28"/>
          <w:szCs w:val="28"/>
          <w:lang w:val="uk-UA"/>
        </w:rPr>
      </w:pPr>
    </w:p>
    <w:p w:rsidR="00BC3B83" w:rsidRPr="000C4486" w:rsidRDefault="00BC3B83" w:rsidP="000C4486">
      <w:pPr>
        <w:spacing w:after="0" w:line="240" w:lineRule="auto"/>
        <w:jc w:val="right"/>
        <w:rPr>
          <w:rFonts w:ascii="Times New Roman" w:hAnsi="Times New Roman" w:cs="Times New Roman"/>
          <w:color w:val="000000" w:themeColor="text1"/>
          <w:sz w:val="28"/>
          <w:szCs w:val="28"/>
          <w:lang w:val="uk-UA"/>
        </w:rPr>
      </w:pPr>
      <w:r w:rsidRPr="000C4486">
        <w:rPr>
          <w:rFonts w:ascii="Times New Roman" w:hAnsi="Times New Roman" w:cs="Times New Roman"/>
          <w:noProof/>
          <w:color w:val="000000" w:themeColor="text1"/>
          <w:lang w:eastAsia="ru-RU"/>
        </w:rPr>
        <w:drawing>
          <wp:anchor distT="0" distB="0" distL="114300" distR="114300" simplePos="0" relativeHeight="251694080" behindDoc="1" locked="0" layoutInCell="1" allowOverlap="1" wp14:anchorId="0A67DA80" wp14:editId="4D361DCA">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BC3B83" w:rsidRPr="000C4486" w:rsidRDefault="00BC3B83" w:rsidP="000C4486">
      <w:pPr>
        <w:spacing w:after="0" w:line="240" w:lineRule="auto"/>
        <w:jc w:val="right"/>
        <w:rPr>
          <w:rFonts w:ascii="Times New Roman" w:hAnsi="Times New Roman" w:cs="Times New Roman"/>
          <w:color w:val="000000" w:themeColor="text1"/>
          <w:sz w:val="28"/>
          <w:szCs w:val="28"/>
          <w:lang w:val="uk-UA"/>
        </w:rPr>
      </w:pPr>
    </w:p>
    <w:p w:rsidR="00BC3B83" w:rsidRPr="000C4486" w:rsidRDefault="00BC3B83"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textWrapping" w:clear="all"/>
        <w:t xml:space="preserve">У К Р А Ї Н А </w:t>
      </w:r>
    </w:p>
    <w:p w:rsidR="00BC3B83" w:rsidRPr="000C4486" w:rsidRDefault="00BC3B83"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А  М І С Ь К А  Р А Д А </w:t>
      </w:r>
    </w:p>
    <w:p w:rsidR="00BC3B83" w:rsidRPr="000C4486" w:rsidRDefault="00BC3B83"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О Г О  Р А Й О Н У  </w:t>
      </w:r>
    </w:p>
    <w:p w:rsidR="00BC3B83" w:rsidRPr="000C4486" w:rsidRDefault="00BC3B83"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 А К А Р П А Т С Ь К О Ї  О Б Л А С Т І</w:t>
      </w:r>
    </w:p>
    <w:p w:rsidR="00BC3B83" w:rsidRPr="000C4486" w:rsidRDefault="00BC3B83"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3 сесія VIII скликання</w:t>
      </w:r>
    </w:p>
    <w:p w:rsidR="00BC3B83" w:rsidRPr="000C4486" w:rsidRDefault="00BC3B83" w:rsidP="000C4486">
      <w:pPr>
        <w:spacing w:after="0" w:line="240" w:lineRule="auto"/>
        <w:rPr>
          <w:rFonts w:ascii="Times New Roman" w:hAnsi="Times New Roman" w:cs="Times New Roman"/>
          <w:color w:val="000000" w:themeColor="text1"/>
          <w:sz w:val="28"/>
          <w:szCs w:val="28"/>
          <w:lang w:val="uk-UA"/>
        </w:rPr>
      </w:pPr>
    </w:p>
    <w:p w:rsidR="00BC3B83" w:rsidRPr="000C4486" w:rsidRDefault="00BC3B83"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І Ш Е Н </w:t>
      </w:r>
      <w:proofErr w:type="spellStart"/>
      <w:r w:rsidRPr="000C4486">
        <w:rPr>
          <w:rFonts w:ascii="Times New Roman" w:hAnsi="Times New Roman" w:cs="Times New Roman"/>
          <w:color w:val="000000" w:themeColor="text1"/>
          <w:sz w:val="28"/>
          <w:szCs w:val="28"/>
          <w:lang w:val="uk-UA"/>
        </w:rPr>
        <w:t>Н</w:t>
      </w:r>
      <w:proofErr w:type="spellEnd"/>
      <w:r w:rsidRPr="000C4486">
        <w:rPr>
          <w:rFonts w:ascii="Times New Roman" w:hAnsi="Times New Roman" w:cs="Times New Roman"/>
          <w:color w:val="000000" w:themeColor="text1"/>
          <w:sz w:val="28"/>
          <w:szCs w:val="28"/>
          <w:lang w:val="uk-UA"/>
        </w:rPr>
        <w:t xml:space="preserve"> Я</w:t>
      </w:r>
    </w:p>
    <w:p w:rsidR="00BC3B83" w:rsidRPr="000C4486" w:rsidRDefault="00BC3B83" w:rsidP="000C4486">
      <w:pPr>
        <w:spacing w:after="0" w:line="240" w:lineRule="auto"/>
        <w:rPr>
          <w:rFonts w:ascii="Times New Roman" w:hAnsi="Times New Roman" w:cs="Times New Roman"/>
          <w:color w:val="000000" w:themeColor="text1"/>
          <w:sz w:val="28"/>
          <w:szCs w:val="28"/>
          <w:lang w:val="uk-UA"/>
        </w:rPr>
      </w:pPr>
    </w:p>
    <w:p w:rsidR="00BC3B83" w:rsidRPr="000C4486" w:rsidRDefault="00BC3B83"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від 25</w:t>
      </w:r>
      <w:r w:rsidR="00C86EEE" w:rsidRPr="000C4486">
        <w:rPr>
          <w:rFonts w:ascii="Times New Roman" w:hAnsi="Times New Roman" w:cs="Times New Roman"/>
          <w:color w:val="000000" w:themeColor="text1"/>
          <w:sz w:val="28"/>
          <w:szCs w:val="28"/>
          <w:lang w:val="uk-UA"/>
        </w:rPr>
        <w:t xml:space="preserve"> грудня  2020  року  </w:t>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t>№47</w:t>
      </w:r>
    </w:p>
    <w:p w:rsidR="00BC3B83" w:rsidRPr="000C4486" w:rsidRDefault="00BC3B83"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 Рахів</w:t>
      </w:r>
    </w:p>
    <w:p w:rsidR="00E4006D" w:rsidRPr="000C4486" w:rsidRDefault="00E4006D" w:rsidP="000C4486">
      <w:pPr>
        <w:spacing w:after="0" w:line="240" w:lineRule="auto"/>
        <w:rPr>
          <w:rFonts w:ascii="Times New Roman" w:hAnsi="Times New Roman" w:cs="Times New Roman"/>
          <w:color w:val="000000" w:themeColor="text1"/>
          <w:sz w:val="28"/>
          <w:szCs w:val="28"/>
          <w:lang w:val="uk-UA"/>
        </w:rPr>
      </w:pPr>
    </w:p>
    <w:p w:rsidR="006F4283" w:rsidRPr="000C4486" w:rsidRDefault="006F4283"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Про затвердження штатного розпису </w:t>
      </w:r>
    </w:p>
    <w:p w:rsidR="006F4283" w:rsidRPr="000C4486" w:rsidRDefault="006F4283"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КП «</w:t>
      </w:r>
      <w:proofErr w:type="spellStart"/>
      <w:r w:rsidRPr="000C4486">
        <w:rPr>
          <w:rFonts w:ascii="Times New Roman" w:hAnsi="Times New Roman" w:cs="Times New Roman"/>
          <w:color w:val="000000" w:themeColor="text1"/>
          <w:sz w:val="28"/>
          <w:szCs w:val="28"/>
          <w:lang w:val="uk-UA"/>
        </w:rPr>
        <w:t>Рахівтепло</w:t>
      </w:r>
      <w:proofErr w:type="spellEnd"/>
      <w:r w:rsidRPr="000C4486">
        <w:rPr>
          <w:rFonts w:ascii="Times New Roman" w:hAnsi="Times New Roman" w:cs="Times New Roman"/>
          <w:color w:val="000000" w:themeColor="text1"/>
          <w:sz w:val="28"/>
          <w:szCs w:val="28"/>
          <w:lang w:val="uk-UA"/>
        </w:rPr>
        <w:t>»</w:t>
      </w:r>
    </w:p>
    <w:p w:rsidR="006F4283" w:rsidRPr="000C4486" w:rsidRDefault="006F4283" w:rsidP="000C4486">
      <w:pPr>
        <w:spacing w:after="0" w:line="240" w:lineRule="auto"/>
        <w:jc w:val="both"/>
        <w:rPr>
          <w:rFonts w:ascii="Times New Roman" w:hAnsi="Times New Roman" w:cs="Times New Roman"/>
          <w:i/>
          <w:color w:val="000000" w:themeColor="text1"/>
          <w:sz w:val="28"/>
          <w:szCs w:val="28"/>
          <w:lang w:val="uk-UA"/>
        </w:rPr>
      </w:pPr>
    </w:p>
    <w:p w:rsidR="006F4283" w:rsidRPr="000C4486" w:rsidRDefault="006F4283"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Розглянувши лист  КП «</w:t>
      </w:r>
      <w:proofErr w:type="spellStart"/>
      <w:r w:rsidRPr="000C4486">
        <w:rPr>
          <w:rFonts w:ascii="Times New Roman" w:hAnsi="Times New Roman" w:cs="Times New Roman"/>
          <w:color w:val="000000" w:themeColor="text1"/>
          <w:sz w:val="28"/>
          <w:szCs w:val="28"/>
          <w:lang w:val="uk-UA"/>
        </w:rPr>
        <w:t>Рахівтепло</w:t>
      </w:r>
      <w:proofErr w:type="spellEnd"/>
      <w:r w:rsidRPr="000C4486">
        <w:rPr>
          <w:rFonts w:ascii="Times New Roman" w:hAnsi="Times New Roman" w:cs="Times New Roman"/>
          <w:color w:val="000000" w:themeColor="text1"/>
          <w:sz w:val="28"/>
          <w:szCs w:val="28"/>
          <w:lang w:val="uk-UA"/>
        </w:rPr>
        <w:t xml:space="preserve">» від 17.12.2020 р. №204,  керуючись ст.26 Закону України «Про місцеве самоврядування в Україні », Рахівська міська рада </w:t>
      </w:r>
    </w:p>
    <w:p w:rsidR="006F4283" w:rsidRPr="000C4486" w:rsidRDefault="006F4283" w:rsidP="000C4486">
      <w:pPr>
        <w:spacing w:after="0" w:line="240" w:lineRule="auto"/>
        <w:ind w:firstLine="708"/>
        <w:jc w:val="both"/>
        <w:rPr>
          <w:rFonts w:ascii="Times New Roman" w:hAnsi="Times New Roman" w:cs="Times New Roman"/>
          <w:color w:val="000000" w:themeColor="text1"/>
          <w:sz w:val="28"/>
          <w:szCs w:val="28"/>
          <w:lang w:val="uk-UA"/>
        </w:rPr>
      </w:pPr>
    </w:p>
    <w:p w:rsidR="006F4283" w:rsidRPr="000C4486" w:rsidRDefault="006F4283"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 И Р І Ш И Л А:</w:t>
      </w:r>
    </w:p>
    <w:p w:rsidR="006F4283" w:rsidRPr="000C4486" w:rsidRDefault="006F4283" w:rsidP="000C4486">
      <w:pPr>
        <w:spacing w:after="0" w:line="240" w:lineRule="auto"/>
        <w:jc w:val="both"/>
        <w:rPr>
          <w:rFonts w:ascii="Times New Roman" w:hAnsi="Times New Roman" w:cs="Times New Roman"/>
          <w:color w:val="000000" w:themeColor="text1"/>
          <w:sz w:val="28"/>
          <w:szCs w:val="28"/>
          <w:lang w:val="uk-UA"/>
        </w:rPr>
      </w:pPr>
    </w:p>
    <w:p w:rsidR="006F4283" w:rsidRPr="000C4486" w:rsidRDefault="006F4283"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1. Затвердити штатний розпис комунального підприємства </w:t>
      </w:r>
      <w:proofErr w:type="spellStart"/>
      <w:r w:rsidRPr="000C4486">
        <w:rPr>
          <w:rFonts w:ascii="Times New Roman" w:hAnsi="Times New Roman" w:cs="Times New Roman"/>
          <w:color w:val="000000" w:themeColor="text1"/>
          <w:sz w:val="28"/>
          <w:szCs w:val="28"/>
          <w:lang w:val="uk-UA"/>
        </w:rPr>
        <w:t>„Рахівтепло</w:t>
      </w:r>
      <w:proofErr w:type="spellEnd"/>
      <w:r w:rsidRPr="000C4486">
        <w:rPr>
          <w:rFonts w:ascii="Times New Roman" w:hAnsi="Times New Roman" w:cs="Times New Roman"/>
          <w:color w:val="000000" w:themeColor="text1"/>
          <w:sz w:val="28"/>
          <w:szCs w:val="28"/>
          <w:lang w:val="uk-UA"/>
        </w:rPr>
        <w:t>” згідно додатків №№1-5.</w:t>
      </w:r>
    </w:p>
    <w:p w:rsidR="006F4283" w:rsidRPr="000C4486" w:rsidRDefault="006F4283"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2. Визнати таким, що втратило чинність рішення міської ради </w:t>
      </w:r>
      <w:r w:rsidRPr="000C4486">
        <w:rPr>
          <w:rFonts w:ascii="Times New Roman" w:eastAsia="MS Mincho" w:hAnsi="Times New Roman" w:cs="Times New Roman"/>
          <w:color w:val="000000" w:themeColor="text1"/>
          <w:sz w:val="28"/>
          <w:szCs w:val="28"/>
          <w:lang w:val="uk-UA"/>
        </w:rPr>
        <w:t xml:space="preserve">від 24 грудня  2019  року  №699 </w:t>
      </w:r>
      <w:r w:rsidRPr="000C4486">
        <w:rPr>
          <w:rFonts w:ascii="Times New Roman" w:hAnsi="Times New Roman" w:cs="Times New Roman"/>
          <w:color w:val="000000" w:themeColor="text1"/>
          <w:sz w:val="28"/>
          <w:szCs w:val="28"/>
          <w:lang w:val="uk-UA"/>
        </w:rPr>
        <w:t xml:space="preserve"> </w:t>
      </w:r>
      <w:proofErr w:type="spellStart"/>
      <w:r w:rsidRPr="000C4486">
        <w:rPr>
          <w:rFonts w:ascii="Times New Roman" w:eastAsia="MS Mincho" w:hAnsi="Times New Roman" w:cs="Times New Roman"/>
          <w:color w:val="000000" w:themeColor="text1"/>
          <w:sz w:val="28"/>
          <w:szCs w:val="28"/>
          <w:lang w:val="uk-UA"/>
        </w:rPr>
        <w:t>„</w:t>
      </w:r>
      <w:r w:rsidRPr="000C4486">
        <w:rPr>
          <w:rFonts w:ascii="Times New Roman" w:hAnsi="Times New Roman" w:cs="Times New Roman"/>
          <w:color w:val="000000" w:themeColor="text1"/>
          <w:sz w:val="28"/>
          <w:szCs w:val="28"/>
          <w:lang w:val="uk-UA"/>
        </w:rPr>
        <w:t>Про</w:t>
      </w:r>
      <w:proofErr w:type="spellEnd"/>
      <w:r w:rsidRPr="000C4486">
        <w:rPr>
          <w:rFonts w:ascii="Times New Roman" w:hAnsi="Times New Roman" w:cs="Times New Roman"/>
          <w:color w:val="000000" w:themeColor="text1"/>
          <w:sz w:val="28"/>
          <w:szCs w:val="28"/>
          <w:lang w:val="uk-UA"/>
        </w:rPr>
        <w:t xml:space="preserve"> затвердження штатного розпису КП </w:t>
      </w:r>
      <w:proofErr w:type="spellStart"/>
      <w:r w:rsidRPr="000C4486">
        <w:rPr>
          <w:rFonts w:ascii="Times New Roman" w:hAnsi="Times New Roman" w:cs="Times New Roman"/>
          <w:color w:val="000000" w:themeColor="text1"/>
          <w:sz w:val="28"/>
          <w:szCs w:val="28"/>
          <w:lang w:val="uk-UA"/>
        </w:rPr>
        <w:t>„Рахівтепло</w:t>
      </w:r>
      <w:proofErr w:type="spellEnd"/>
      <w:r w:rsidRPr="000C4486">
        <w:rPr>
          <w:rFonts w:ascii="Times New Roman" w:hAnsi="Times New Roman" w:cs="Times New Roman"/>
          <w:color w:val="000000" w:themeColor="text1"/>
          <w:sz w:val="28"/>
          <w:szCs w:val="28"/>
          <w:lang w:val="uk-UA"/>
        </w:rPr>
        <w:t>”.</w:t>
      </w:r>
    </w:p>
    <w:p w:rsidR="006F4283" w:rsidRPr="000C4486" w:rsidRDefault="006F4283" w:rsidP="000C4486">
      <w:pPr>
        <w:spacing w:after="0" w:line="240" w:lineRule="auto"/>
        <w:rPr>
          <w:rFonts w:ascii="Times New Roman" w:eastAsia="MS Mincho" w:hAnsi="Times New Roman" w:cs="Times New Roman"/>
          <w:color w:val="000000" w:themeColor="text1"/>
          <w:sz w:val="28"/>
          <w:szCs w:val="28"/>
          <w:lang w:val="uk-UA"/>
        </w:rPr>
      </w:pPr>
    </w:p>
    <w:p w:rsidR="006F4283" w:rsidRPr="000C4486" w:rsidRDefault="006F4283" w:rsidP="000C4486">
      <w:pPr>
        <w:spacing w:after="0" w:line="240" w:lineRule="auto"/>
        <w:rPr>
          <w:rFonts w:ascii="Times New Roman" w:eastAsia="MS Mincho" w:hAnsi="Times New Roman" w:cs="Times New Roman"/>
          <w:color w:val="000000" w:themeColor="text1"/>
          <w:sz w:val="28"/>
          <w:szCs w:val="28"/>
          <w:lang w:val="uk-UA"/>
        </w:rPr>
      </w:pPr>
    </w:p>
    <w:p w:rsidR="006F4283" w:rsidRPr="000C4486" w:rsidRDefault="006F4283" w:rsidP="000C4486">
      <w:pPr>
        <w:spacing w:after="0" w:line="240" w:lineRule="auto"/>
        <w:rPr>
          <w:rFonts w:ascii="Times New Roman" w:eastAsia="MS Mincho" w:hAnsi="Times New Roman" w:cs="Times New Roman"/>
          <w:color w:val="000000" w:themeColor="text1"/>
          <w:sz w:val="28"/>
          <w:szCs w:val="28"/>
          <w:lang w:val="uk-UA"/>
        </w:rPr>
      </w:pPr>
    </w:p>
    <w:p w:rsidR="006F4283" w:rsidRPr="000C4486" w:rsidRDefault="006F4283" w:rsidP="000C4486">
      <w:pPr>
        <w:spacing w:after="0" w:line="240" w:lineRule="auto"/>
        <w:jc w:val="both"/>
        <w:rPr>
          <w:rFonts w:ascii="Times New Roman" w:hAnsi="Times New Roman" w:cs="Times New Roman"/>
          <w:color w:val="000000" w:themeColor="text1"/>
          <w:lang w:val="uk-UA"/>
        </w:rPr>
      </w:pPr>
      <w:r w:rsidRPr="000C4486">
        <w:rPr>
          <w:rFonts w:ascii="Times New Roman" w:hAnsi="Times New Roman" w:cs="Times New Roman"/>
          <w:color w:val="000000" w:themeColor="text1"/>
          <w:sz w:val="28"/>
          <w:szCs w:val="28"/>
          <w:lang w:val="uk-UA"/>
        </w:rPr>
        <w:t xml:space="preserve">Міський голова                                                  </w:t>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t>В.МЕДВІДЬ</w:t>
      </w:r>
    </w:p>
    <w:p w:rsidR="006F4283" w:rsidRPr="000C4486" w:rsidRDefault="006F4283"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page"/>
      </w:r>
    </w:p>
    <w:p w:rsidR="006F4283" w:rsidRPr="000C4486" w:rsidRDefault="006F4283" w:rsidP="000C4486">
      <w:pPr>
        <w:spacing w:after="0" w:line="240" w:lineRule="auto"/>
        <w:jc w:val="right"/>
        <w:rPr>
          <w:rFonts w:ascii="Times New Roman" w:hAnsi="Times New Roman" w:cs="Times New Roman"/>
          <w:color w:val="000000" w:themeColor="text1"/>
          <w:sz w:val="28"/>
          <w:szCs w:val="28"/>
          <w:lang w:val="uk-UA"/>
        </w:rPr>
      </w:pPr>
    </w:p>
    <w:p w:rsidR="006F4283" w:rsidRPr="000C4486" w:rsidRDefault="006F4283" w:rsidP="000C4486">
      <w:pPr>
        <w:spacing w:after="0" w:line="240" w:lineRule="auto"/>
        <w:jc w:val="right"/>
        <w:rPr>
          <w:rFonts w:ascii="Times New Roman" w:hAnsi="Times New Roman" w:cs="Times New Roman"/>
          <w:color w:val="000000" w:themeColor="text1"/>
          <w:sz w:val="28"/>
          <w:szCs w:val="28"/>
          <w:lang w:val="uk-UA"/>
        </w:rPr>
      </w:pPr>
    </w:p>
    <w:p w:rsidR="006F4283" w:rsidRPr="000C4486" w:rsidRDefault="006F4283" w:rsidP="000C4486">
      <w:pPr>
        <w:spacing w:after="0" w:line="240" w:lineRule="auto"/>
        <w:jc w:val="right"/>
        <w:rPr>
          <w:rFonts w:ascii="Times New Roman" w:hAnsi="Times New Roman" w:cs="Times New Roman"/>
          <w:color w:val="000000" w:themeColor="text1"/>
          <w:sz w:val="28"/>
          <w:szCs w:val="28"/>
          <w:lang w:val="uk-UA"/>
        </w:rPr>
      </w:pPr>
      <w:r w:rsidRPr="000C4486">
        <w:rPr>
          <w:rFonts w:ascii="Times New Roman" w:hAnsi="Times New Roman" w:cs="Times New Roman"/>
          <w:noProof/>
          <w:color w:val="000000" w:themeColor="text1"/>
          <w:lang w:eastAsia="ru-RU"/>
        </w:rPr>
        <w:drawing>
          <wp:anchor distT="0" distB="0" distL="114300" distR="114300" simplePos="0" relativeHeight="251696128" behindDoc="1" locked="0" layoutInCell="1" allowOverlap="1" wp14:anchorId="3021BE8D" wp14:editId="1997FDD8">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6F4283" w:rsidRPr="000C4486" w:rsidRDefault="006F4283" w:rsidP="000C4486">
      <w:pPr>
        <w:spacing w:after="0" w:line="240" w:lineRule="auto"/>
        <w:jc w:val="right"/>
        <w:rPr>
          <w:rFonts w:ascii="Times New Roman" w:hAnsi="Times New Roman" w:cs="Times New Roman"/>
          <w:color w:val="000000" w:themeColor="text1"/>
          <w:sz w:val="28"/>
          <w:szCs w:val="28"/>
          <w:lang w:val="uk-UA"/>
        </w:rPr>
      </w:pPr>
    </w:p>
    <w:p w:rsidR="006F4283" w:rsidRPr="000C4486" w:rsidRDefault="006F4283"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textWrapping" w:clear="all"/>
        <w:t xml:space="preserve">У К Р А Ї Н А </w:t>
      </w:r>
    </w:p>
    <w:p w:rsidR="006F4283" w:rsidRPr="000C4486" w:rsidRDefault="006F4283"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А  М І С Ь К А  Р А Д А </w:t>
      </w:r>
    </w:p>
    <w:p w:rsidR="006F4283" w:rsidRPr="000C4486" w:rsidRDefault="006F4283"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О Г О  Р А Й О Н У  </w:t>
      </w:r>
    </w:p>
    <w:p w:rsidR="006F4283" w:rsidRPr="000C4486" w:rsidRDefault="006F4283"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 А К А Р П А Т С Ь К О Ї  О Б Л А С Т І</w:t>
      </w:r>
    </w:p>
    <w:p w:rsidR="006F4283" w:rsidRPr="000C4486" w:rsidRDefault="006F4283"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3 сесія VIII скликання</w:t>
      </w:r>
    </w:p>
    <w:p w:rsidR="006F4283" w:rsidRPr="000C4486" w:rsidRDefault="006F4283" w:rsidP="000C4486">
      <w:pPr>
        <w:spacing w:after="0" w:line="240" w:lineRule="auto"/>
        <w:rPr>
          <w:rFonts w:ascii="Times New Roman" w:hAnsi="Times New Roman" w:cs="Times New Roman"/>
          <w:color w:val="000000" w:themeColor="text1"/>
          <w:sz w:val="28"/>
          <w:szCs w:val="28"/>
          <w:lang w:val="uk-UA"/>
        </w:rPr>
      </w:pPr>
    </w:p>
    <w:p w:rsidR="006F4283" w:rsidRPr="000C4486" w:rsidRDefault="006F4283"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І Ш Е Н </w:t>
      </w:r>
      <w:proofErr w:type="spellStart"/>
      <w:r w:rsidRPr="000C4486">
        <w:rPr>
          <w:rFonts w:ascii="Times New Roman" w:hAnsi="Times New Roman" w:cs="Times New Roman"/>
          <w:color w:val="000000" w:themeColor="text1"/>
          <w:sz w:val="28"/>
          <w:szCs w:val="28"/>
          <w:lang w:val="uk-UA"/>
        </w:rPr>
        <w:t>Н</w:t>
      </w:r>
      <w:proofErr w:type="spellEnd"/>
      <w:r w:rsidRPr="000C4486">
        <w:rPr>
          <w:rFonts w:ascii="Times New Roman" w:hAnsi="Times New Roman" w:cs="Times New Roman"/>
          <w:color w:val="000000" w:themeColor="text1"/>
          <w:sz w:val="28"/>
          <w:szCs w:val="28"/>
          <w:lang w:val="uk-UA"/>
        </w:rPr>
        <w:t xml:space="preserve"> Я</w:t>
      </w:r>
    </w:p>
    <w:p w:rsidR="006F4283" w:rsidRPr="000C4486" w:rsidRDefault="006F4283" w:rsidP="000C4486">
      <w:pPr>
        <w:spacing w:after="0" w:line="240" w:lineRule="auto"/>
        <w:rPr>
          <w:rFonts w:ascii="Times New Roman" w:hAnsi="Times New Roman" w:cs="Times New Roman"/>
          <w:color w:val="000000" w:themeColor="text1"/>
          <w:sz w:val="28"/>
          <w:szCs w:val="28"/>
          <w:lang w:val="uk-UA"/>
        </w:rPr>
      </w:pPr>
    </w:p>
    <w:p w:rsidR="006F4283" w:rsidRPr="000C4486" w:rsidRDefault="006F4283"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від 25</w:t>
      </w:r>
      <w:r w:rsidR="00C86EEE" w:rsidRPr="000C4486">
        <w:rPr>
          <w:rFonts w:ascii="Times New Roman" w:hAnsi="Times New Roman" w:cs="Times New Roman"/>
          <w:color w:val="000000" w:themeColor="text1"/>
          <w:sz w:val="28"/>
          <w:szCs w:val="28"/>
          <w:lang w:val="uk-UA"/>
        </w:rPr>
        <w:t xml:space="preserve"> грудня  2020  року  </w:t>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t>№48</w:t>
      </w:r>
    </w:p>
    <w:p w:rsidR="006F4283" w:rsidRPr="000C4486" w:rsidRDefault="006F4283"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 Рахів</w:t>
      </w:r>
    </w:p>
    <w:p w:rsidR="006F4283" w:rsidRPr="000C4486" w:rsidRDefault="006F4283" w:rsidP="000C4486">
      <w:pPr>
        <w:spacing w:after="0" w:line="240" w:lineRule="auto"/>
        <w:rPr>
          <w:rFonts w:ascii="Times New Roman" w:hAnsi="Times New Roman" w:cs="Times New Roman"/>
          <w:color w:val="000000" w:themeColor="text1"/>
          <w:sz w:val="28"/>
          <w:szCs w:val="28"/>
          <w:lang w:val="uk-UA"/>
        </w:rPr>
      </w:pPr>
    </w:p>
    <w:p w:rsidR="006F4283" w:rsidRPr="000C4486" w:rsidRDefault="006F4283"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Про затвердження штатного </w:t>
      </w:r>
    </w:p>
    <w:p w:rsidR="006F4283" w:rsidRPr="000C4486" w:rsidRDefault="006F4283"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розпису КП </w:t>
      </w:r>
      <w:proofErr w:type="spellStart"/>
      <w:r w:rsidRPr="000C4486">
        <w:rPr>
          <w:rFonts w:ascii="Times New Roman" w:hAnsi="Times New Roman" w:cs="Times New Roman"/>
          <w:color w:val="000000" w:themeColor="text1"/>
          <w:sz w:val="28"/>
          <w:szCs w:val="28"/>
          <w:lang w:val="uk-UA"/>
        </w:rPr>
        <w:t>„Тиса</w:t>
      </w:r>
      <w:proofErr w:type="spellEnd"/>
      <w:r w:rsidRPr="000C4486">
        <w:rPr>
          <w:rFonts w:ascii="Times New Roman" w:hAnsi="Times New Roman" w:cs="Times New Roman"/>
          <w:color w:val="000000" w:themeColor="text1"/>
          <w:sz w:val="28"/>
          <w:szCs w:val="28"/>
          <w:lang w:val="uk-UA"/>
        </w:rPr>
        <w:t>”</w:t>
      </w:r>
    </w:p>
    <w:p w:rsidR="006F4283" w:rsidRPr="000C4486" w:rsidRDefault="006F4283" w:rsidP="000C4486">
      <w:pPr>
        <w:spacing w:after="0" w:line="240" w:lineRule="auto"/>
        <w:rPr>
          <w:rFonts w:ascii="Times New Roman" w:hAnsi="Times New Roman" w:cs="Times New Roman"/>
          <w:color w:val="000000" w:themeColor="text1"/>
          <w:sz w:val="28"/>
          <w:szCs w:val="28"/>
          <w:lang w:val="uk-UA"/>
        </w:rPr>
      </w:pPr>
    </w:p>
    <w:p w:rsidR="006F4283" w:rsidRPr="000C4486" w:rsidRDefault="006F4283"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Розглянувши лист КП </w:t>
      </w:r>
      <w:proofErr w:type="spellStart"/>
      <w:r w:rsidRPr="000C4486">
        <w:rPr>
          <w:rFonts w:ascii="Times New Roman" w:hAnsi="Times New Roman" w:cs="Times New Roman"/>
          <w:color w:val="000000" w:themeColor="text1"/>
          <w:sz w:val="28"/>
          <w:szCs w:val="28"/>
          <w:lang w:val="uk-UA"/>
        </w:rPr>
        <w:t>„Тиса</w:t>
      </w:r>
      <w:proofErr w:type="spellEnd"/>
      <w:r w:rsidRPr="000C4486">
        <w:rPr>
          <w:rFonts w:ascii="Times New Roman" w:hAnsi="Times New Roman" w:cs="Times New Roman"/>
          <w:color w:val="000000" w:themeColor="text1"/>
          <w:sz w:val="28"/>
          <w:szCs w:val="28"/>
          <w:lang w:val="uk-UA"/>
        </w:rPr>
        <w:t xml:space="preserve">” від 21.12.2020 р. №14, керуючись ст.26 Закону України «Про місцеве самоврядування в Україні », Рахівська міська рада </w:t>
      </w:r>
    </w:p>
    <w:p w:rsidR="006F4283" w:rsidRPr="000C4486" w:rsidRDefault="006F4283" w:rsidP="000C4486">
      <w:pPr>
        <w:spacing w:after="0" w:line="240" w:lineRule="auto"/>
        <w:ind w:firstLine="708"/>
        <w:jc w:val="both"/>
        <w:rPr>
          <w:rFonts w:ascii="Times New Roman" w:hAnsi="Times New Roman" w:cs="Times New Roman"/>
          <w:color w:val="000000" w:themeColor="text1"/>
          <w:sz w:val="28"/>
          <w:szCs w:val="28"/>
          <w:lang w:val="uk-UA"/>
        </w:rPr>
      </w:pPr>
    </w:p>
    <w:p w:rsidR="006F4283" w:rsidRPr="000C4486" w:rsidRDefault="006F4283"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 И Р І Ш И Л А:</w:t>
      </w:r>
    </w:p>
    <w:p w:rsidR="006F4283" w:rsidRPr="000C4486" w:rsidRDefault="006F4283" w:rsidP="000C4486">
      <w:pPr>
        <w:spacing w:after="0" w:line="240" w:lineRule="auto"/>
        <w:jc w:val="both"/>
        <w:rPr>
          <w:rFonts w:ascii="Times New Roman" w:hAnsi="Times New Roman" w:cs="Times New Roman"/>
          <w:color w:val="000000" w:themeColor="text1"/>
          <w:sz w:val="28"/>
          <w:szCs w:val="28"/>
          <w:lang w:val="uk-UA"/>
        </w:rPr>
      </w:pPr>
    </w:p>
    <w:p w:rsidR="006F4283" w:rsidRPr="000C4486" w:rsidRDefault="006F4283"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1.Затвердити штатний розпис комунального підприємства </w:t>
      </w:r>
      <w:proofErr w:type="spellStart"/>
      <w:r w:rsidRPr="000C4486">
        <w:rPr>
          <w:rFonts w:ascii="Times New Roman" w:hAnsi="Times New Roman" w:cs="Times New Roman"/>
          <w:color w:val="000000" w:themeColor="text1"/>
          <w:sz w:val="28"/>
          <w:szCs w:val="28"/>
          <w:lang w:val="uk-UA"/>
        </w:rPr>
        <w:t>„Тиса</w:t>
      </w:r>
      <w:proofErr w:type="spellEnd"/>
      <w:r w:rsidRPr="000C4486">
        <w:rPr>
          <w:rFonts w:ascii="Times New Roman" w:hAnsi="Times New Roman" w:cs="Times New Roman"/>
          <w:color w:val="000000" w:themeColor="text1"/>
          <w:sz w:val="28"/>
          <w:szCs w:val="28"/>
          <w:lang w:val="uk-UA"/>
        </w:rPr>
        <w:t>” згідно додатку.</w:t>
      </w:r>
    </w:p>
    <w:p w:rsidR="006F4283" w:rsidRPr="000C4486" w:rsidRDefault="006F4283"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2.Визнати таким, що втратило чинність рішення міської ради від </w:t>
      </w:r>
      <w:r w:rsidRPr="000C4486">
        <w:rPr>
          <w:rFonts w:ascii="Times New Roman" w:eastAsia="MS Mincho" w:hAnsi="Times New Roman" w:cs="Times New Roman"/>
          <w:color w:val="000000" w:themeColor="text1"/>
          <w:sz w:val="28"/>
          <w:szCs w:val="28"/>
          <w:lang w:val="uk-UA"/>
        </w:rPr>
        <w:t xml:space="preserve">24 грудня  2019  року  №700 </w:t>
      </w:r>
      <w:proofErr w:type="spellStart"/>
      <w:r w:rsidRPr="000C4486">
        <w:rPr>
          <w:rFonts w:ascii="Times New Roman" w:hAnsi="Times New Roman" w:cs="Times New Roman"/>
          <w:color w:val="000000" w:themeColor="text1"/>
          <w:sz w:val="28"/>
          <w:szCs w:val="28"/>
          <w:lang w:val="uk-UA"/>
        </w:rPr>
        <w:t>„Про</w:t>
      </w:r>
      <w:proofErr w:type="spellEnd"/>
      <w:r w:rsidRPr="000C4486">
        <w:rPr>
          <w:rFonts w:ascii="Times New Roman" w:hAnsi="Times New Roman" w:cs="Times New Roman"/>
          <w:color w:val="000000" w:themeColor="text1"/>
          <w:sz w:val="28"/>
          <w:szCs w:val="28"/>
          <w:lang w:val="uk-UA"/>
        </w:rPr>
        <w:t xml:space="preserve"> затвердження штатного розпису КП </w:t>
      </w:r>
      <w:proofErr w:type="spellStart"/>
      <w:r w:rsidRPr="000C4486">
        <w:rPr>
          <w:rFonts w:ascii="Times New Roman" w:hAnsi="Times New Roman" w:cs="Times New Roman"/>
          <w:color w:val="000000" w:themeColor="text1"/>
          <w:sz w:val="28"/>
          <w:szCs w:val="28"/>
          <w:lang w:val="uk-UA"/>
        </w:rPr>
        <w:t>„Тиса</w:t>
      </w:r>
      <w:proofErr w:type="spellEnd"/>
      <w:r w:rsidRPr="000C4486">
        <w:rPr>
          <w:rFonts w:ascii="Times New Roman" w:hAnsi="Times New Roman" w:cs="Times New Roman"/>
          <w:color w:val="000000" w:themeColor="text1"/>
          <w:sz w:val="28"/>
          <w:szCs w:val="28"/>
          <w:lang w:val="uk-UA"/>
        </w:rPr>
        <w:t xml:space="preserve">”. </w:t>
      </w:r>
    </w:p>
    <w:p w:rsidR="006F4283" w:rsidRPr="000C4486" w:rsidRDefault="006F4283" w:rsidP="000C4486">
      <w:pPr>
        <w:spacing w:after="0" w:line="240" w:lineRule="auto"/>
        <w:rPr>
          <w:rFonts w:ascii="Times New Roman" w:hAnsi="Times New Roman" w:cs="Times New Roman"/>
          <w:color w:val="000000" w:themeColor="text1"/>
          <w:sz w:val="28"/>
          <w:szCs w:val="28"/>
          <w:lang w:val="uk-UA"/>
        </w:rPr>
      </w:pPr>
    </w:p>
    <w:p w:rsidR="006F4283" w:rsidRPr="000C4486" w:rsidRDefault="006F4283" w:rsidP="000C4486">
      <w:pPr>
        <w:spacing w:after="0" w:line="240" w:lineRule="auto"/>
        <w:rPr>
          <w:rFonts w:ascii="Times New Roman" w:hAnsi="Times New Roman" w:cs="Times New Roman"/>
          <w:color w:val="000000" w:themeColor="text1"/>
          <w:sz w:val="28"/>
          <w:szCs w:val="28"/>
          <w:lang w:val="uk-UA"/>
        </w:rPr>
      </w:pPr>
    </w:p>
    <w:p w:rsidR="006F4283" w:rsidRPr="000C4486" w:rsidRDefault="006F4283" w:rsidP="000C4486">
      <w:pPr>
        <w:spacing w:after="0" w:line="240" w:lineRule="auto"/>
        <w:rPr>
          <w:rFonts w:ascii="Times New Roman" w:hAnsi="Times New Roman" w:cs="Times New Roman"/>
          <w:color w:val="000000" w:themeColor="text1"/>
          <w:sz w:val="28"/>
          <w:szCs w:val="28"/>
          <w:lang w:val="uk-UA"/>
        </w:rPr>
      </w:pPr>
    </w:p>
    <w:p w:rsidR="006F4283" w:rsidRPr="000C4486" w:rsidRDefault="006F4283"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Міський голова                                                  </w:t>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t>В.МЕДВІДЬ</w:t>
      </w:r>
    </w:p>
    <w:p w:rsidR="006F4283" w:rsidRPr="000C4486" w:rsidRDefault="006F4283"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page"/>
      </w:r>
    </w:p>
    <w:p w:rsidR="006F4283" w:rsidRPr="000C4486" w:rsidRDefault="006F4283" w:rsidP="000C4486">
      <w:pPr>
        <w:spacing w:after="0" w:line="240" w:lineRule="auto"/>
        <w:rPr>
          <w:rFonts w:ascii="Times New Roman" w:hAnsi="Times New Roman" w:cs="Times New Roman"/>
          <w:b/>
          <w:caps/>
          <w:color w:val="000000" w:themeColor="text1"/>
          <w:sz w:val="28"/>
          <w:szCs w:val="28"/>
          <w:lang w:val="uk-UA"/>
        </w:rPr>
        <w:sectPr w:rsidR="006F4283" w:rsidRPr="000C4486">
          <w:pgSz w:w="11906" w:h="16838"/>
          <w:pgMar w:top="1134" w:right="850" w:bottom="1134" w:left="1701" w:header="708" w:footer="708" w:gutter="0"/>
          <w:cols w:space="720"/>
        </w:sectPr>
      </w:pPr>
    </w:p>
    <w:p w:rsidR="00B334CC" w:rsidRPr="000C4486" w:rsidRDefault="00B334CC" w:rsidP="000C4486">
      <w:pPr>
        <w:spacing w:after="0" w:line="240" w:lineRule="auto"/>
        <w:rPr>
          <w:rFonts w:ascii="Times New Roman" w:hAnsi="Times New Roman" w:cs="Times New Roman"/>
          <w:color w:val="000000" w:themeColor="text1"/>
          <w:lang w:val="uk-UA"/>
        </w:rPr>
      </w:pPr>
    </w:p>
    <w:tbl>
      <w:tblPr>
        <w:tblW w:w="0" w:type="auto"/>
        <w:jc w:val="right"/>
        <w:tblInd w:w="-207" w:type="dxa"/>
        <w:tblLook w:val="01E0" w:firstRow="1" w:lastRow="1" w:firstColumn="1" w:lastColumn="1" w:noHBand="0" w:noVBand="0"/>
      </w:tblPr>
      <w:tblGrid>
        <w:gridCol w:w="3267"/>
      </w:tblGrid>
      <w:tr w:rsidR="000C4486" w:rsidRPr="00FB2FAB" w:rsidTr="00B334CC">
        <w:trPr>
          <w:trHeight w:val="1292"/>
          <w:jc w:val="right"/>
        </w:trPr>
        <w:tc>
          <w:tcPr>
            <w:tcW w:w="3267" w:type="dxa"/>
          </w:tcPr>
          <w:p w:rsidR="00B334CC" w:rsidRPr="000C4486" w:rsidRDefault="00B334CC" w:rsidP="000C4486">
            <w:pPr>
              <w:spacing w:after="0" w:line="240" w:lineRule="auto"/>
              <w:rPr>
                <w:rFonts w:ascii="Times New Roman" w:eastAsia="Times New Roman" w:hAnsi="Times New Roman" w:cs="Times New Roman"/>
                <w:color w:val="000000" w:themeColor="text1"/>
                <w:lang w:val="uk-UA"/>
              </w:rPr>
            </w:pP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rPr>
              <w:br w:type="page"/>
            </w:r>
            <w:r w:rsidRPr="000C4486">
              <w:rPr>
                <w:rFonts w:ascii="Times New Roman" w:hAnsi="Times New Roman" w:cs="Times New Roman"/>
                <w:b/>
                <w:color w:val="000000" w:themeColor="text1"/>
                <w:lang w:val="uk-UA"/>
              </w:rPr>
              <w:br w:type="page"/>
            </w:r>
            <w:r w:rsidRPr="000C4486">
              <w:rPr>
                <w:rFonts w:ascii="Times New Roman" w:hAnsi="Times New Roman" w:cs="Times New Roman"/>
                <w:color w:val="000000" w:themeColor="text1"/>
                <w:lang w:val="uk-UA"/>
              </w:rPr>
              <w:t xml:space="preserve">           Додаток                                                                              до рішення міської ради  </w:t>
            </w:r>
          </w:p>
          <w:p w:rsidR="00B334CC" w:rsidRPr="000C4486" w:rsidRDefault="00B334CC" w:rsidP="000C4486">
            <w:pPr>
              <w:spacing w:after="0" w:line="240" w:lineRule="auto"/>
              <w:rPr>
                <w:rFonts w:ascii="Times New Roman" w:hAnsi="Times New Roman" w:cs="Times New Roman"/>
                <w:color w:val="000000" w:themeColor="text1"/>
                <w:lang w:val="uk-UA" w:eastAsia="ru-RU"/>
              </w:rPr>
            </w:pPr>
            <w:r w:rsidRPr="000C4486">
              <w:rPr>
                <w:rFonts w:ascii="Times New Roman" w:hAnsi="Times New Roman" w:cs="Times New Roman"/>
                <w:color w:val="000000" w:themeColor="text1"/>
                <w:lang w:val="uk-UA"/>
              </w:rPr>
              <w:t>3-ої сесії 8-го скликання                                                                                                 від 25.12.20</w:t>
            </w:r>
            <w:r w:rsidR="00C86EEE" w:rsidRPr="000C4486">
              <w:rPr>
                <w:rFonts w:ascii="Times New Roman" w:hAnsi="Times New Roman" w:cs="Times New Roman"/>
                <w:color w:val="000000" w:themeColor="text1"/>
                <w:lang w:val="uk-UA"/>
              </w:rPr>
              <w:t>20 р. №48</w:t>
            </w:r>
          </w:p>
          <w:p w:rsidR="00B334CC" w:rsidRPr="000C4486" w:rsidRDefault="00B334CC" w:rsidP="000C4486">
            <w:pPr>
              <w:spacing w:after="0" w:line="240" w:lineRule="auto"/>
              <w:rPr>
                <w:rFonts w:ascii="Times New Roman" w:eastAsia="Times New Roman" w:hAnsi="Times New Roman" w:cs="Times New Roman"/>
                <w:color w:val="000000" w:themeColor="text1"/>
                <w:lang w:val="uk-UA"/>
              </w:rPr>
            </w:pPr>
          </w:p>
        </w:tc>
      </w:tr>
    </w:tbl>
    <w:p w:rsidR="00B334CC" w:rsidRPr="000C4486" w:rsidRDefault="00B334CC" w:rsidP="000C4486">
      <w:pPr>
        <w:spacing w:after="0" w:line="240" w:lineRule="auto"/>
        <w:rPr>
          <w:rFonts w:ascii="Times New Roman" w:hAnsi="Times New Roman" w:cs="Times New Roman"/>
          <w:b/>
          <w:color w:val="000000" w:themeColor="text1"/>
          <w:sz w:val="32"/>
          <w:szCs w:val="32"/>
          <w:lang w:val="uk-UA"/>
        </w:rPr>
      </w:pPr>
    </w:p>
    <w:p w:rsidR="006F4283" w:rsidRPr="000C4486" w:rsidRDefault="006F4283"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aps/>
          <w:color w:val="000000" w:themeColor="text1"/>
          <w:sz w:val="28"/>
          <w:szCs w:val="28"/>
          <w:lang w:val="uk-UA"/>
        </w:rPr>
        <w:t>Штатний розпис</w:t>
      </w:r>
    </w:p>
    <w:p w:rsidR="006F4283" w:rsidRPr="000C4486" w:rsidRDefault="006F4283"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Рахівського міського комунального підприємства «Тиса»</w:t>
      </w:r>
    </w:p>
    <w:p w:rsidR="003432D3" w:rsidRPr="000C4486" w:rsidRDefault="003432D3" w:rsidP="000C4486">
      <w:pPr>
        <w:spacing w:after="0" w:line="240" w:lineRule="auto"/>
        <w:jc w:val="center"/>
        <w:rPr>
          <w:rFonts w:ascii="Times New Roman" w:hAnsi="Times New Roman" w:cs="Times New Roman"/>
          <w:b/>
          <w:color w:val="000000" w:themeColor="text1"/>
          <w:sz w:val="28"/>
          <w:szCs w:val="28"/>
          <w:lang w:val="uk-UA"/>
        </w:rPr>
      </w:pPr>
    </w:p>
    <w:tbl>
      <w:tblPr>
        <w:tblStyle w:val="afffe"/>
        <w:tblW w:w="4729" w:type="pct"/>
        <w:tblLook w:val="04A0" w:firstRow="1" w:lastRow="0" w:firstColumn="1" w:lastColumn="0" w:noHBand="0" w:noVBand="1"/>
      </w:tblPr>
      <w:tblGrid>
        <w:gridCol w:w="3146"/>
        <w:gridCol w:w="1301"/>
        <w:gridCol w:w="1877"/>
        <w:gridCol w:w="1591"/>
        <w:gridCol w:w="1659"/>
        <w:gridCol w:w="2246"/>
        <w:gridCol w:w="2165"/>
      </w:tblGrid>
      <w:tr w:rsidR="000C4486" w:rsidRPr="000C4486" w:rsidTr="006F4283">
        <w:trPr>
          <w:trHeight w:val="880"/>
        </w:trPr>
        <w:tc>
          <w:tcPr>
            <w:tcW w:w="1125" w:type="pct"/>
            <w:tcBorders>
              <w:top w:val="single" w:sz="4" w:space="0" w:color="auto"/>
              <w:left w:val="single" w:sz="4" w:space="0" w:color="auto"/>
              <w:bottom w:val="single" w:sz="4" w:space="0" w:color="auto"/>
              <w:right w:val="single" w:sz="4" w:space="0" w:color="auto"/>
            </w:tcBorders>
            <w:vAlign w:val="center"/>
            <w:hideMark/>
          </w:tcPr>
          <w:p w:rsidR="006F4283" w:rsidRPr="000C4486" w:rsidRDefault="006F4283" w:rsidP="000C4486">
            <w:pPr>
              <w:jc w:val="center"/>
              <w:rPr>
                <w:rFonts w:ascii="Times New Roman" w:hAnsi="Times New Roman" w:cs="Times New Roman"/>
                <w:b/>
                <w:color w:val="000000" w:themeColor="text1"/>
                <w:sz w:val="24"/>
                <w:szCs w:val="24"/>
              </w:rPr>
            </w:pPr>
            <w:r w:rsidRPr="000C4486">
              <w:rPr>
                <w:rFonts w:ascii="Times New Roman" w:hAnsi="Times New Roman" w:cs="Times New Roman"/>
                <w:b/>
                <w:color w:val="000000" w:themeColor="text1"/>
                <w:sz w:val="24"/>
                <w:szCs w:val="24"/>
              </w:rPr>
              <w:t>Найменування посад</w:t>
            </w:r>
          </w:p>
        </w:tc>
        <w:tc>
          <w:tcPr>
            <w:tcW w:w="465" w:type="pct"/>
            <w:tcBorders>
              <w:top w:val="single" w:sz="4" w:space="0" w:color="auto"/>
              <w:left w:val="single" w:sz="4" w:space="0" w:color="auto"/>
              <w:bottom w:val="single" w:sz="4" w:space="0" w:color="auto"/>
              <w:right w:val="single" w:sz="4" w:space="0" w:color="auto"/>
            </w:tcBorders>
            <w:vAlign w:val="center"/>
            <w:hideMark/>
          </w:tcPr>
          <w:p w:rsidR="006F4283" w:rsidRPr="000C4486" w:rsidRDefault="006F4283" w:rsidP="000C4486">
            <w:pPr>
              <w:jc w:val="center"/>
              <w:rPr>
                <w:rFonts w:ascii="Times New Roman" w:hAnsi="Times New Roman" w:cs="Times New Roman"/>
                <w:b/>
                <w:color w:val="000000" w:themeColor="text1"/>
                <w:sz w:val="24"/>
                <w:szCs w:val="24"/>
              </w:rPr>
            </w:pPr>
            <w:proofErr w:type="spellStart"/>
            <w:r w:rsidRPr="000C4486">
              <w:rPr>
                <w:rFonts w:ascii="Times New Roman" w:hAnsi="Times New Roman" w:cs="Times New Roman"/>
                <w:b/>
                <w:color w:val="000000" w:themeColor="text1"/>
                <w:sz w:val="24"/>
                <w:szCs w:val="24"/>
              </w:rPr>
              <w:t>К-сть</w:t>
            </w:r>
            <w:proofErr w:type="spellEnd"/>
            <w:r w:rsidRPr="000C4486">
              <w:rPr>
                <w:rFonts w:ascii="Times New Roman" w:hAnsi="Times New Roman" w:cs="Times New Roman"/>
                <w:b/>
                <w:color w:val="000000" w:themeColor="text1"/>
                <w:sz w:val="24"/>
                <w:szCs w:val="24"/>
              </w:rPr>
              <w:t xml:space="preserve"> штатних одиниць</w:t>
            </w:r>
          </w:p>
        </w:tc>
        <w:tc>
          <w:tcPr>
            <w:tcW w:w="671" w:type="pct"/>
            <w:tcBorders>
              <w:top w:val="single" w:sz="4" w:space="0" w:color="auto"/>
              <w:left w:val="single" w:sz="4" w:space="0" w:color="auto"/>
              <w:bottom w:val="single" w:sz="4" w:space="0" w:color="auto"/>
              <w:right w:val="single" w:sz="4" w:space="0" w:color="auto"/>
            </w:tcBorders>
            <w:vAlign w:val="center"/>
            <w:hideMark/>
          </w:tcPr>
          <w:p w:rsidR="006F4283" w:rsidRPr="000C4486" w:rsidRDefault="006F4283" w:rsidP="000C4486">
            <w:pPr>
              <w:jc w:val="center"/>
              <w:rPr>
                <w:rFonts w:ascii="Times New Roman" w:hAnsi="Times New Roman" w:cs="Times New Roman"/>
                <w:b/>
                <w:color w:val="000000" w:themeColor="text1"/>
                <w:sz w:val="24"/>
                <w:szCs w:val="24"/>
              </w:rPr>
            </w:pPr>
            <w:r w:rsidRPr="000C4486">
              <w:rPr>
                <w:rFonts w:ascii="Times New Roman" w:hAnsi="Times New Roman" w:cs="Times New Roman"/>
                <w:b/>
                <w:color w:val="000000" w:themeColor="text1"/>
                <w:sz w:val="24"/>
                <w:szCs w:val="24"/>
              </w:rPr>
              <w:t>Посадовий оклад, грн.</w:t>
            </w:r>
          </w:p>
        </w:tc>
        <w:tc>
          <w:tcPr>
            <w:tcW w:w="569" w:type="pct"/>
            <w:tcBorders>
              <w:top w:val="single" w:sz="4" w:space="0" w:color="auto"/>
              <w:left w:val="single" w:sz="4" w:space="0" w:color="auto"/>
              <w:bottom w:val="single" w:sz="4" w:space="0" w:color="auto"/>
              <w:right w:val="single" w:sz="4" w:space="0" w:color="auto"/>
            </w:tcBorders>
            <w:hideMark/>
          </w:tcPr>
          <w:p w:rsidR="006F4283" w:rsidRPr="000C4486" w:rsidRDefault="006F4283" w:rsidP="000C4486">
            <w:pPr>
              <w:jc w:val="center"/>
              <w:rPr>
                <w:rFonts w:ascii="Times New Roman" w:hAnsi="Times New Roman" w:cs="Times New Roman"/>
                <w:b/>
                <w:color w:val="000000" w:themeColor="text1"/>
                <w:sz w:val="24"/>
                <w:szCs w:val="24"/>
              </w:rPr>
            </w:pPr>
            <w:r w:rsidRPr="000C4486">
              <w:rPr>
                <w:rFonts w:ascii="Times New Roman" w:hAnsi="Times New Roman" w:cs="Times New Roman"/>
                <w:b/>
                <w:color w:val="000000" w:themeColor="text1"/>
                <w:sz w:val="24"/>
                <w:szCs w:val="24"/>
              </w:rPr>
              <w:t>Коефіцієнт  гірські 25%</w:t>
            </w:r>
          </w:p>
        </w:tc>
        <w:tc>
          <w:tcPr>
            <w:tcW w:w="593" w:type="pct"/>
            <w:tcBorders>
              <w:top w:val="single" w:sz="4" w:space="0" w:color="auto"/>
              <w:left w:val="single" w:sz="4" w:space="0" w:color="auto"/>
              <w:bottom w:val="single" w:sz="4" w:space="0" w:color="auto"/>
              <w:right w:val="single" w:sz="4" w:space="0" w:color="auto"/>
            </w:tcBorders>
            <w:vAlign w:val="center"/>
            <w:hideMark/>
          </w:tcPr>
          <w:p w:rsidR="006F4283" w:rsidRPr="000C4486" w:rsidRDefault="006F4283" w:rsidP="000C4486">
            <w:pPr>
              <w:jc w:val="center"/>
              <w:rPr>
                <w:rFonts w:ascii="Times New Roman" w:hAnsi="Times New Roman" w:cs="Times New Roman"/>
                <w:b/>
                <w:color w:val="000000" w:themeColor="text1"/>
                <w:sz w:val="24"/>
                <w:szCs w:val="24"/>
              </w:rPr>
            </w:pPr>
            <w:r w:rsidRPr="000C4486">
              <w:rPr>
                <w:rFonts w:ascii="Times New Roman" w:hAnsi="Times New Roman" w:cs="Times New Roman"/>
                <w:b/>
                <w:color w:val="000000" w:themeColor="text1"/>
                <w:sz w:val="24"/>
                <w:szCs w:val="24"/>
              </w:rPr>
              <w:t>Разом</w:t>
            </w:r>
          </w:p>
        </w:tc>
        <w:tc>
          <w:tcPr>
            <w:tcW w:w="803" w:type="pct"/>
            <w:tcBorders>
              <w:top w:val="single" w:sz="4" w:space="0" w:color="auto"/>
              <w:left w:val="single" w:sz="4" w:space="0" w:color="auto"/>
              <w:bottom w:val="single" w:sz="4" w:space="0" w:color="auto"/>
              <w:right w:val="single" w:sz="4" w:space="0" w:color="auto"/>
            </w:tcBorders>
            <w:vAlign w:val="center"/>
            <w:hideMark/>
          </w:tcPr>
          <w:p w:rsidR="006F4283" w:rsidRPr="000C4486" w:rsidRDefault="006F4283" w:rsidP="000C4486">
            <w:pPr>
              <w:jc w:val="center"/>
              <w:rPr>
                <w:rFonts w:ascii="Times New Roman" w:hAnsi="Times New Roman" w:cs="Times New Roman"/>
                <w:b/>
                <w:color w:val="000000" w:themeColor="text1"/>
                <w:sz w:val="24"/>
                <w:szCs w:val="24"/>
              </w:rPr>
            </w:pPr>
            <w:r w:rsidRPr="000C4486">
              <w:rPr>
                <w:rFonts w:ascii="Times New Roman" w:hAnsi="Times New Roman" w:cs="Times New Roman"/>
                <w:b/>
                <w:color w:val="000000" w:themeColor="text1"/>
                <w:sz w:val="24"/>
                <w:szCs w:val="24"/>
              </w:rPr>
              <w:t>Місячний фонд</w:t>
            </w:r>
          </w:p>
        </w:tc>
        <w:tc>
          <w:tcPr>
            <w:tcW w:w="774" w:type="pct"/>
            <w:tcBorders>
              <w:top w:val="single" w:sz="4" w:space="0" w:color="auto"/>
              <w:left w:val="single" w:sz="4" w:space="0" w:color="auto"/>
              <w:bottom w:val="single" w:sz="4" w:space="0" w:color="auto"/>
              <w:right w:val="single" w:sz="4" w:space="0" w:color="auto"/>
            </w:tcBorders>
            <w:vAlign w:val="center"/>
            <w:hideMark/>
          </w:tcPr>
          <w:p w:rsidR="006F4283" w:rsidRPr="000C4486" w:rsidRDefault="006F4283" w:rsidP="000C4486">
            <w:pPr>
              <w:jc w:val="center"/>
              <w:rPr>
                <w:rFonts w:ascii="Times New Roman" w:hAnsi="Times New Roman" w:cs="Times New Roman"/>
                <w:b/>
                <w:color w:val="000000" w:themeColor="text1"/>
                <w:sz w:val="24"/>
                <w:szCs w:val="24"/>
              </w:rPr>
            </w:pPr>
            <w:r w:rsidRPr="000C4486">
              <w:rPr>
                <w:rFonts w:ascii="Times New Roman" w:hAnsi="Times New Roman" w:cs="Times New Roman"/>
                <w:b/>
                <w:color w:val="000000" w:themeColor="text1"/>
                <w:sz w:val="24"/>
                <w:szCs w:val="24"/>
              </w:rPr>
              <w:t>Річний фонд</w:t>
            </w:r>
          </w:p>
        </w:tc>
      </w:tr>
      <w:tr w:rsidR="000C4486" w:rsidRPr="000C4486" w:rsidTr="006F4283">
        <w:tc>
          <w:tcPr>
            <w:tcW w:w="1125" w:type="pct"/>
            <w:tcBorders>
              <w:top w:val="single" w:sz="4" w:space="0" w:color="auto"/>
              <w:left w:val="single" w:sz="4" w:space="0" w:color="auto"/>
              <w:bottom w:val="single" w:sz="4" w:space="0" w:color="auto"/>
              <w:right w:val="single" w:sz="4" w:space="0" w:color="auto"/>
            </w:tcBorders>
            <w:hideMark/>
          </w:tcPr>
          <w:p w:rsidR="006F4283" w:rsidRPr="000C4486" w:rsidRDefault="006F4283" w:rsidP="000C4486">
            <w:pPr>
              <w:rPr>
                <w:rFonts w:ascii="Times New Roman" w:hAnsi="Times New Roman" w:cs="Times New Roman"/>
                <w:color w:val="000000" w:themeColor="text1"/>
                <w:sz w:val="28"/>
                <w:szCs w:val="28"/>
              </w:rPr>
            </w:pPr>
            <w:r w:rsidRPr="000C4486">
              <w:rPr>
                <w:rFonts w:ascii="Times New Roman" w:hAnsi="Times New Roman" w:cs="Times New Roman"/>
                <w:color w:val="000000" w:themeColor="text1"/>
                <w:sz w:val="28"/>
                <w:szCs w:val="28"/>
              </w:rPr>
              <w:t xml:space="preserve">Директор </w:t>
            </w:r>
          </w:p>
        </w:tc>
        <w:tc>
          <w:tcPr>
            <w:tcW w:w="465" w:type="pct"/>
            <w:tcBorders>
              <w:top w:val="single" w:sz="4" w:space="0" w:color="auto"/>
              <w:left w:val="single" w:sz="4" w:space="0" w:color="auto"/>
              <w:bottom w:val="single" w:sz="4" w:space="0" w:color="auto"/>
              <w:right w:val="single" w:sz="4" w:space="0" w:color="auto"/>
            </w:tcBorders>
            <w:hideMark/>
          </w:tcPr>
          <w:p w:rsidR="006F4283" w:rsidRPr="000C4486" w:rsidRDefault="006F4283" w:rsidP="000C4486">
            <w:pPr>
              <w:jc w:val="center"/>
              <w:rPr>
                <w:rFonts w:ascii="Times New Roman" w:hAnsi="Times New Roman" w:cs="Times New Roman"/>
                <w:color w:val="000000" w:themeColor="text1"/>
                <w:sz w:val="28"/>
                <w:szCs w:val="28"/>
              </w:rPr>
            </w:pPr>
            <w:r w:rsidRPr="000C4486">
              <w:rPr>
                <w:rFonts w:ascii="Times New Roman" w:hAnsi="Times New Roman" w:cs="Times New Roman"/>
                <w:color w:val="000000" w:themeColor="text1"/>
                <w:sz w:val="28"/>
                <w:szCs w:val="28"/>
              </w:rPr>
              <w:t>1</w:t>
            </w:r>
          </w:p>
        </w:tc>
        <w:tc>
          <w:tcPr>
            <w:tcW w:w="671" w:type="pct"/>
            <w:tcBorders>
              <w:top w:val="single" w:sz="4" w:space="0" w:color="auto"/>
              <w:left w:val="single" w:sz="4" w:space="0" w:color="auto"/>
              <w:bottom w:val="single" w:sz="4" w:space="0" w:color="auto"/>
              <w:right w:val="single" w:sz="4" w:space="0" w:color="auto"/>
            </w:tcBorders>
            <w:hideMark/>
          </w:tcPr>
          <w:p w:rsidR="006F4283" w:rsidRPr="000C4486" w:rsidRDefault="006F4283" w:rsidP="000C4486">
            <w:pPr>
              <w:jc w:val="right"/>
              <w:rPr>
                <w:rFonts w:ascii="Times New Roman" w:hAnsi="Times New Roman" w:cs="Times New Roman"/>
                <w:color w:val="000000" w:themeColor="text1"/>
                <w:sz w:val="28"/>
                <w:szCs w:val="28"/>
              </w:rPr>
            </w:pPr>
            <w:r w:rsidRPr="000C4486">
              <w:rPr>
                <w:rFonts w:ascii="Times New Roman" w:hAnsi="Times New Roman" w:cs="Times New Roman"/>
                <w:color w:val="000000" w:themeColor="text1"/>
                <w:sz w:val="28"/>
                <w:szCs w:val="28"/>
              </w:rPr>
              <w:t>10400,00</w:t>
            </w:r>
          </w:p>
        </w:tc>
        <w:tc>
          <w:tcPr>
            <w:tcW w:w="569" w:type="pct"/>
            <w:tcBorders>
              <w:top w:val="single" w:sz="4" w:space="0" w:color="auto"/>
              <w:left w:val="single" w:sz="4" w:space="0" w:color="auto"/>
              <w:bottom w:val="single" w:sz="4" w:space="0" w:color="auto"/>
              <w:right w:val="single" w:sz="4" w:space="0" w:color="auto"/>
            </w:tcBorders>
            <w:hideMark/>
          </w:tcPr>
          <w:p w:rsidR="006F4283" w:rsidRPr="000C4486" w:rsidRDefault="006F4283" w:rsidP="000C4486">
            <w:pPr>
              <w:jc w:val="right"/>
              <w:rPr>
                <w:rFonts w:ascii="Times New Roman" w:hAnsi="Times New Roman" w:cs="Times New Roman"/>
                <w:color w:val="000000" w:themeColor="text1"/>
                <w:sz w:val="28"/>
                <w:szCs w:val="28"/>
              </w:rPr>
            </w:pPr>
            <w:r w:rsidRPr="000C4486">
              <w:rPr>
                <w:rFonts w:ascii="Times New Roman" w:hAnsi="Times New Roman" w:cs="Times New Roman"/>
                <w:color w:val="000000" w:themeColor="text1"/>
                <w:sz w:val="28"/>
                <w:szCs w:val="28"/>
              </w:rPr>
              <w:t>2600,00</w:t>
            </w:r>
          </w:p>
        </w:tc>
        <w:tc>
          <w:tcPr>
            <w:tcW w:w="593" w:type="pct"/>
            <w:tcBorders>
              <w:top w:val="single" w:sz="4" w:space="0" w:color="auto"/>
              <w:left w:val="single" w:sz="4" w:space="0" w:color="auto"/>
              <w:bottom w:val="single" w:sz="4" w:space="0" w:color="auto"/>
              <w:right w:val="single" w:sz="4" w:space="0" w:color="auto"/>
            </w:tcBorders>
            <w:hideMark/>
          </w:tcPr>
          <w:p w:rsidR="006F4283" w:rsidRPr="000C4486" w:rsidRDefault="006F4283" w:rsidP="000C4486">
            <w:pPr>
              <w:jc w:val="right"/>
              <w:rPr>
                <w:rFonts w:ascii="Times New Roman" w:hAnsi="Times New Roman" w:cs="Times New Roman"/>
                <w:color w:val="000000" w:themeColor="text1"/>
                <w:sz w:val="28"/>
                <w:szCs w:val="28"/>
              </w:rPr>
            </w:pPr>
            <w:r w:rsidRPr="000C4486">
              <w:rPr>
                <w:rFonts w:ascii="Times New Roman" w:hAnsi="Times New Roman" w:cs="Times New Roman"/>
                <w:color w:val="000000" w:themeColor="text1"/>
                <w:sz w:val="28"/>
                <w:szCs w:val="28"/>
              </w:rPr>
              <w:t>13000,00</w:t>
            </w:r>
          </w:p>
        </w:tc>
        <w:tc>
          <w:tcPr>
            <w:tcW w:w="803" w:type="pct"/>
            <w:tcBorders>
              <w:top w:val="single" w:sz="4" w:space="0" w:color="auto"/>
              <w:left w:val="single" w:sz="4" w:space="0" w:color="auto"/>
              <w:bottom w:val="single" w:sz="4" w:space="0" w:color="auto"/>
              <w:right w:val="single" w:sz="4" w:space="0" w:color="auto"/>
            </w:tcBorders>
            <w:hideMark/>
          </w:tcPr>
          <w:p w:rsidR="006F4283" w:rsidRPr="000C4486" w:rsidRDefault="006F4283" w:rsidP="000C4486">
            <w:pPr>
              <w:jc w:val="right"/>
              <w:rPr>
                <w:rFonts w:ascii="Times New Roman" w:hAnsi="Times New Roman" w:cs="Times New Roman"/>
                <w:color w:val="000000" w:themeColor="text1"/>
                <w:sz w:val="28"/>
                <w:szCs w:val="28"/>
              </w:rPr>
            </w:pPr>
            <w:r w:rsidRPr="000C4486">
              <w:rPr>
                <w:rFonts w:ascii="Times New Roman" w:hAnsi="Times New Roman" w:cs="Times New Roman"/>
                <w:color w:val="000000" w:themeColor="text1"/>
                <w:sz w:val="28"/>
                <w:szCs w:val="28"/>
              </w:rPr>
              <w:t>13000,00</w:t>
            </w:r>
          </w:p>
        </w:tc>
        <w:tc>
          <w:tcPr>
            <w:tcW w:w="774" w:type="pct"/>
            <w:tcBorders>
              <w:top w:val="single" w:sz="4" w:space="0" w:color="auto"/>
              <w:left w:val="single" w:sz="4" w:space="0" w:color="auto"/>
              <w:bottom w:val="single" w:sz="4" w:space="0" w:color="auto"/>
              <w:right w:val="single" w:sz="4" w:space="0" w:color="auto"/>
            </w:tcBorders>
            <w:hideMark/>
          </w:tcPr>
          <w:p w:rsidR="006F4283" w:rsidRPr="000C4486" w:rsidRDefault="006F4283" w:rsidP="000C4486">
            <w:pPr>
              <w:jc w:val="right"/>
              <w:rPr>
                <w:rFonts w:ascii="Times New Roman" w:hAnsi="Times New Roman" w:cs="Times New Roman"/>
                <w:color w:val="000000" w:themeColor="text1"/>
                <w:sz w:val="28"/>
                <w:szCs w:val="28"/>
              </w:rPr>
            </w:pPr>
            <w:r w:rsidRPr="000C4486">
              <w:rPr>
                <w:rFonts w:ascii="Times New Roman" w:hAnsi="Times New Roman" w:cs="Times New Roman"/>
                <w:color w:val="000000" w:themeColor="text1"/>
                <w:sz w:val="28"/>
                <w:szCs w:val="28"/>
              </w:rPr>
              <w:t>156000,00</w:t>
            </w:r>
          </w:p>
        </w:tc>
      </w:tr>
      <w:tr w:rsidR="000C4486" w:rsidRPr="000C4486" w:rsidTr="006F4283">
        <w:tc>
          <w:tcPr>
            <w:tcW w:w="1125" w:type="pct"/>
            <w:tcBorders>
              <w:top w:val="single" w:sz="4" w:space="0" w:color="auto"/>
              <w:left w:val="single" w:sz="4" w:space="0" w:color="auto"/>
              <w:bottom w:val="single" w:sz="4" w:space="0" w:color="auto"/>
              <w:right w:val="single" w:sz="4" w:space="0" w:color="auto"/>
            </w:tcBorders>
            <w:hideMark/>
          </w:tcPr>
          <w:p w:rsidR="006F4283" w:rsidRPr="000C4486" w:rsidRDefault="006F4283" w:rsidP="000C4486">
            <w:pPr>
              <w:rPr>
                <w:rFonts w:ascii="Times New Roman" w:hAnsi="Times New Roman" w:cs="Times New Roman"/>
                <w:color w:val="000000" w:themeColor="text1"/>
                <w:sz w:val="28"/>
                <w:szCs w:val="28"/>
              </w:rPr>
            </w:pPr>
            <w:r w:rsidRPr="000C4486">
              <w:rPr>
                <w:rFonts w:ascii="Times New Roman" w:hAnsi="Times New Roman" w:cs="Times New Roman"/>
                <w:color w:val="000000" w:themeColor="text1"/>
                <w:sz w:val="28"/>
                <w:szCs w:val="28"/>
              </w:rPr>
              <w:t>Головний бухгалтер</w:t>
            </w:r>
          </w:p>
        </w:tc>
        <w:tc>
          <w:tcPr>
            <w:tcW w:w="465" w:type="pct"/>
            <w:tcBorders>
              <w:top w:val="single" w:sz="4" w:space="0" w:color="auto"/>
              <w:left w:val="single" w:sz="4" w:space="0" w:color="auto"/>
              <w:bottom w:val="single" w:sz="4" w:space="0" w:color="auto"/>
              <w:right w:val="single" w:sz="4" w:space="0" w:color="auto"/>
            </w:tcBorders>
            <w:hideMark/>
          </w:tcPr>
          <w:p w:rsidR="006F4283" w:rsidRPr="000C4486" w:rsidRDefault="006F4283" w:rsidP="000C4486">
            <w:pPr>
              <w:jc w:val="center"/>
              <w:rPr>
                <w:rFonts w:ascii="Times New Roman" w:hAnsi="Times New Roman" w:cs="Times New Roman"/>
                <w:color w:val="000000" w:themeColor="text1"/>
                <w:sz w:val="28"/>
                <w:szCs w:val="28"/>
              </w:rPr>
            </w:pPr>
            <w:r w:rsidRPr="000C4486">
              <w:rPr>
                <w:rFonts w:ascii="Times New Roman" w:hAnsi="Times New Roman" w:cs="Times New Roman"/>
                <w:color w:val="000000" w:themeColor="text1"/>
                <w:sz w:val="28"/>
                <w:szCs w:val="28"/>
              </w:rPr>
              <w:t>1</w:t>
            </w:r>
          </w:p>
        </w:tc>
        <w:tc>
          <w:tcPr>
            <w:tcW w:w="671" w:type="pct"/>
            <w:tcBorders>
              <w:top w:val="single" w:sz="4" w:space="0" w:color="auto"/>
              <w:left w:val="single" w:sz="4" w:space="0" w:color="auto"/>
              <w:bottom w:val="single" w:sz="4" w:space="0" w:color="auto"/>
              <w:right w:val="single" w:sz="4" w:space="0" w:color="auto"/>
            </w:tcBorders>
            <w:hideMark/>
          </w:tcPr>
          <w:p w:rsidR="006F4283" w:rsidRPr="000C4486" w:rsidRDefault="006F4283" w:rsidP="000C4486">
            <w:pPr>
              <w:jc w:val="right"/>
              <w:rPr>
                <w:rFonts w:ascii="Times New Roman" w:hAnsi="Times New Roman" w:cs="Times New Roman"/>
                <w:color w:val="000000" w:themeColor="text1"/>
                <w:sz w:val="28"/>
                <w:szCs w:val="28"/>
              </w:rPr>
            </w:pPr>
            <w:r w:rsidRPr="000C4486">
              <w:rPr>
                <w:rFonts w:ascii="Times New Roman" w:hAnsi="Times New Roman" w:cs="Times New Roman"/>
                <w:color w:val="000000" w:themeColor="text1"/>
                <w:sz w:val="28"/>
                <w:szCs w:val="28"/>
              </w:rPr>
              <w:t>9700,00</w:t>
            </w:r>
          </w:p>
        </w:tc>
        <w:tc>
          <w:tcPr>
            <w:tcW w:w="569" w:type="pct"/>
            <w:tcBorders>
              <w:top w:val="single" w:sz="4" w:space="0" w:color="auto"/>
              <w:left w:val="single" w:sz="4" w:space="0" w:color="auto"/>
              <w:bottom w:val="single" w:sz="4" w:space="0" w:color="auto"/>
              <w:right w:val="single" w:sz="4" w:space="0" w:color="auto"/>
            </w:tcBorders>
            <w:hideMark/>
          </w:tcPr>
          <w:p w:rsidR="006F4283" w:rsidRPr="000C4486" w:rsidRDefault="006F4283" w:rsidP="000C4486">
            <w:pPr>
              <w:jc w:val="right"/>
              <w:rPr>
                <w:rFonts w:ascii="Times New Roman" w:hAnsi="Times New Roman" w:cs="Times New Roman"/>
                <w:color w:val="000000" w:themeColor="text1"/>
                <w:sz w:val="28"/>
                <w:szCs w:val="28"/>
              </w:rPr>
            </w:pPr>
            <w:r w:rsidRPr="000C4486">
              <w:rPr>
                <w:rFonts w:ascii="Times New Roman" w:hAnsi="Times New Roman" w:cs="Times New Roman"/>
                <w:color w:val="000000" w:themeColor="text1"/>
                <w:sz w:val="28"/>
                <w:szCs w:val="28"/>
              </w:rPr>
              <w:t>2425,00</w:t>
            </w:r>
          </w:p>
        </w:tc>
        <w:tc>
          <w:tcPr>
            <w:tcW w:w="593" w:type="pct"/>
            <w:tcBorders>
              <w:top w:val="single" w:sz="4" w:space="0" w:color="auto"/>
              <w:left w:val="single" w:sz="4" w:space="0" w:color="auto"/>
              <w:bottom w:val="single" w:sz="4" w:space="0" w:color="auto"/>
              <w:right w:val="single" w:sz="4" w:space="0" w:color="auto"/>
            </w:tcBorders>
            <w:hideMark/>
          </w:tcPr>
          <w:p w:rsidR="006F4283" w:rsidRPr="000C4486" w:rsidRDefault="006F4283" w:rsidP="000C4486">
            <w:pPr>
              <w:jc w:val="right"/>
              <w:rPr>
                <w:rFonts w:ascii="Times New Roman" w:hAnsi="Times New Roman" w:cs="Times New Roman"/>
                <w:color w:val="000000" w:themeColor="text1"/>
                <w:sz w:val="28"/>
                <w:szCs w:val="28"/>
              </w:rPr>
            </w:pPr>
            <w:r w:rsidRPr="000C4486">
              <w:rPr>
                <w:rFonts w:ascii="Times New Roman" w:hAnsi="Times New Roman" w:cs="Times New Roman"/>
                <w:color w:val="000000" w:themeColor="text1"/>
                <w:sz w:val="28"/>
                <w:szCs w:val="28"/>
              </w:rPr>
              <w:t>12125,00</w:t>
            </w:r>
          </w:p>
        </w:tc>
        <w:tc>
          <w:tcPr>
            <w:tcW w:w="803" w:type="pct"/>
            <w:tcBorders>
              <w:top w:val="single" w:sz="4" w:space="0" w:color="auto"/>
              <w:left w:val="single" w:sz="4" w:space="0" w:color="auto"/>
              <w:bottom w:val="single" w:sz="4" w:space="0" w:color="auto"/>
              <w:right w:val="single" w:sz="4" w:space="0" w:color="auto"/>
            </w:tcBorders>
            <w:hideMark/>
          </w:tcPr>
          <w:p w:rsidR="006F4283" w:rsidRPr="000C4486" w:rsidRDefault="006F4283" w:rsidP="000C4486">
            <w:pPr>
              <w:jc w:val="right"/>
              <w:rPr>
                <w:rFonts w:ascii="Times New Roman" w:hAnsi="Times New Roman" w:cs="Times New Roman"/>
                <w:color w:val="000000" w:themeColor="text1"/>
                <w:sz w:val="28"/>
                <w:szCs w:val="28"/>
              </w:rPr>
            </w:pPr>
            <w:r w:rsidRPr="000C4486">
              <w:rPr>
                <w:rFonts w:ascii="Times New Roman" w:hAnsi="Times New Roman" w:cs="Times New Roman"/>
                <w:color w:val="000000" w:themeColor="text1"/>
                <w:sz w:val="28"/>
                <w:szCs w:val="28"/>
              </w:rPr>
              <w:t>12125,00</w:t>
            </w:r>
          </w:p>
        </w:tc>
        <w:tc>
          <w:tcPr>
            <w:tcW w:w="774" w:type="pct"/>
            <w:tcBorders>
              <w:top w:val="single" w:sz="4" w:space="0" w:color="auto"/>
              <w:left w:val="single" w:sz="4" w:space="0" w:color="auto"/>
              <w:bottom w:val="single" w:sz="4" w:space="0" w:color="auto"/>
              <w:right w:val="single" w:sz="4" w:space="0" w:color="auto"/>
            </w:tcBorders>
            <w:hideMark/>
          </w:tcPr>
          <w:p w:rsidR="006F4283" w:rsidRPr="000C4486" w:rsidRDefault="006F4283" w:rsidP="000C4486">
            <w:pPr>
              <w:jc w:val="right"/>
              <w:rPr>
                <w:rFonts w:ascii="Times New Roman" w:hAnsi="Times New Roman" w:cs="Times New Roman"/>
                <w:color w:val="000000" w:themeColor="text1"/>
                <w:sz w:val="28"/>
                <w:szCs w:val="28"/>
              </w:rPr>
            </w:pPr>
            <w:r w:rsidRPr="000C4486">
              <w:rPr>
                <w:rFonts w:ascii="Times New Roman" w:hAnsi="Times New Roman" w:cs="Times New Roman"/>
                <w:color w:val="000000" w:themeColor="text1"/>
                <w:sz w:val="28"/>
                <w:szCs w:val="28"/>
              </w:rPr>
              <w:t>145500,00</w:t>
            </w:r>
          </w:p>
        </w:tc>
      </w:tr>
      <w:tr w:rsidR="000C4486" w:rsidRPr="000C4486" w:rsidTr="006F4283">
        <w:tc>
          <w:tcPr>
            <w:tcW w:w="1125" w:type="pct"/>
            <w:tcBorders>
              <w:top w:val="single" w:sz="4" w:space="0" w:color="auto"/>
              <w:left w:val="single" w:sz="4" w:space="0" w:color="auto"/>
              <w:bottom w:val="single" w:sz="4" w:space="0" w:color="auto"/>
              <w:right w:val="single" w:sz="4" w:space="0" w:color="auto"/>
            </w:tcBorders>
            <w:hideMark/>
          </w:tcPr>
          <w:p w:rsidR="006F4283" w:rsidRPr="000C4486" w:rsidRDefault="006F4283" w:rsidP="000C4486">
            <w:pPr>
              <w:rPr>
                <w:rFonts w:ascii="Times New Roman" w:hAnsi="Times New Roman" w:cs="Times New Roman"/>
                <w:color w:val="000000" w:themeColor="text1"/>
                <w:sz w:val="28"/>
                <w:szCs w:val="28"/>
              </w:rPr>
            </w:pPr>
            <w:r w:rsidRPr="000C4486">
              <w:rPr>
                <w:rFonts w:ascii="Times New Roman" w:hAnsi="Times New Roman" w:cs="Times New Roman"/>
                <w:color w:val="000000" w:themeColor="text1"/>
                <w:sz w:val="28"/>
                <w:szCs w:val="28"/>
              </w:rPr>
              <w:t>Прибиральник території</w:t>
            </w:r>
          </w:p>
        </w:tc>
        <w:tc>
          <w:tcPr>
            <w:tcW w:w="465" w:type="pct"/>
            <w:tcBorders>
              <w:top w:val="single" w:sz="4" w:space="0" w:color="auto"/>
              <w:left w:val="single" w:sz="4" w:space="0" w:color="auto"/>
              <w:bottom w:val="single" w:sz="4" w:space="0" w:color="auto"/>
              <w:right w:val="single" w:sz="4" w:space="0" w:color="auto"/>
            </w:tcBorders>
            <w:hideMark/>
          </w:tcPr>
          <w:p w:rsidR="006F4283" w:rsidRPr="000C4486" w:rsidRDefault="006F4283" w:rsidP="000C4486">
            <w:pPr>
              <w:jc w:val="center"/>
              <w:rPr>
                <w:rFonts w:ascii="Times New Roman" w:hAnsi="Times New Roman" w:cs="Times New Roman"/>
                <w:color w:val="000000" w:themeColor="text1"/>
                <w:sz w:val="28"/>
                <w:szCs w:val="28"/>
              </w:rPr>
            </w:pPr>
            <w:r w:rsidRPr="000C4486">
              <w:rPr>
                <w:rFonts w:ascii="Times New Roman" w:hAnsi="Times New Roman" w:cs="Times New Roman"/>
                <w:color w:val="000000" w:themeColor="text1"/>
                <w:sz w:val="28"/>
                <w:szCs w:val="28"/>
              </w:rPr>
              <w:t>3</w:t>
            </w:r>
          </w:p>
        </w:tc>
        <w:tc>
          <w:tcPr>
            <w:tcW w:w="671" w:type="pct"/>
            <w:tcBorders>
              <w:top w:val="single" w:sz="4" w:space="0" w:color="auto"/>
              <w:left w:val="single" w:sz="4" w:space="0" w:color="auto"/>
              <w:bottom w:val="single" w:sz="4" w:space="0" w:color="auto"/>
              <w:right w:val="single" w:sz="4" w:space="0" w:color="auto"/>
            </w:tcBorders>
            <w:hideMark/>
          </w:tcPr>
          <w:p w:rsidR="006F4283" w:rsidRPr="000C4486" w:rsidRDefault="006F4283" w:rsidP="000C4486">
            <w:pPr>
              <w:jc w:val="right"/>
              <w:rPr>
                <w:rFonts w:ascii="Times New Roman" w:hAnsi="Times New Roman" w:cs="Times New Roman"/>
                <w:color w:val="000000" w:themeColor="text1"/>
                <w:sz w:val="28"/>
                <w:szCs w:val="28"/>
              </w:rPr>
            </w:pPr>
            <w:r w:rsidRPr="000C4486">
              <w:rPr>
                <w:rFonts w:ascii="Times New Roman" w:hAnsi="Times New Roman" w:cs="Times New Roman"/>
                <w:color w:val="000000" w:themeColor="text1"/>
                <w:sz w:val="28"/>
                <w:szCs w:val="28"/>
              </w:rPr>
              <w:t>5200,00</w:t>
            </w:r>
          </w:p>
        </w:tc>
        <w:tc>
          <w:tcPr>
            <w:tcW w:w="569" w:type="pct"/>
            <w:tcBorders>
              <w:top w:val="single" w:sz="4" w:space="0" w:color="auto"/>
              <w:left w:val="single" w:sz="4" w:space="0" w:color="auto"/>
              <w:bottom w:val="single" w:sz="4" w:space="0" w:color="auto"/>
              <w:right w:val="single" w:sz="4" w:space="0" w:color="auto"/>
            </w:tcBorders>
            <w:hideMark/>
          </w:tcPr>
          <w:p w:rsidR="006F4283" w:rsidRPr="000C4486" w:rsidRDefault="006F4283" w:rsidP="000C4486">
            <w:pPr>
              <w:jc w:val="right"/>
              <w:rPr>
                <w:rFonts w:ascii="Times New Roman" w:hAnsi="Times New Roman" w:cs="Times New Roman"/>
                <w:color w:val="000000" w:themeColor="text1"/>
                <w:sz w:val="28"/>
                <w:szCs w:val="28"/>
              </w:rPr>
            </w:pPr>
            <w:r w:rsidRPr="000C4486">
              <w:rPr>
                <w:rFonts w:ascii="Times New Roman" w:hAnsi="Times New Roman" w:cs="Times New Roman"/>
                <w:color w:val="000000" w:themeColor="text1"/>
                <w:sz w:val="28"/>
                <w:szCs w:val="28"/>
              </w:rPr>
              <w:t>1300,00</w:t>
            </w:r>
          </w:p>
        </w:tc>
        <w:tc>
          <w:tcPr>
            <w:tcW w:w="593" w:type="pct"/>
            <w:tcBorders>
              <w:top w:val="single" w:sz="4" w:space="0" w:color="auto"/>
              <w:left w:val="single" w:sz="4" w:space="0" w:color="auto"/>
              <w:bottom w:val="single" w:sz="4" w:space="0" w:color="auto"/>
              <w:right w:val="single" w:sz="4" w:space="0" w:color="auto"/>
            </w:tcBorders>
            <w:hideMark/>
          </w:tcPr>
          <w:p w:rsidR="006F4283" w:rsidRPr="000C4486" w:rsidRDefault="006F4283" w:rsidP="000C4486">
            <w:pPr>
              <w:jc w:val="right"/>
              <w:rPr>
                <w:rFonts w:ascii="Times New Roman" w:hAnsi="Times New Roman" w:cs="Times New Roman"/>
                <w:color w:val="000000" w:themeColor="text1"/>
                <w:sz w:val="28"/>
                <w:szCs w:val="28"/>
              </w:rPr>
            </w:pPr>
            <w:r w:rsidRPr="000C4486">
              <w:rPr>
                <w:rFonts w:ascii="Times New Roman" w:hAnsi="Times New Roman" w:cs="Times New Roman"/>
                <w:color w:val="000000" w:themeColor="text1"/>
                <w:sz w:val="28"/>
                <w:szCs w:val="28"/>
              </w:rPr>
              <w:t>6500,00</w:t>
            </w:r>
          </w:p>
        </w:tc>
        <w:tc>
          <w:tcPr>
            <w:tcW w:w="803" w:type="pct"/>
            <w:tcBorders>
              <w:top w:val="single" w:sz="4" w:space="0" w:color="auto"/>
              <w:left w:val="single" w:sz="4" w:space="0" w:color="auto"/>
              <w:bottom w:val="single" w:sz="4" w:space="0" w:color="auto"/>
              <w:right w:val="single" w:sz="4" w:space="0" w:color="auto"/>
            </w:tcBorders>
            <w:hideMark/>
          </w:tcPr>
          <w:p w:rsidR="006F4283" w:rsidRPr="000C4486" w:rsidRDefault="006F4283" w:rsidP="000C4486">
            <w:pPr>
              <w:jc w:val="right"/>
              <w:rPr>
                <w:rFonts w:ascii="Times New Roman" w:hAnsi="Times New Roman" w:cs="Times New Roman"/>
                <w:color w:val="000000" w:themeColor="text1"/>
                <w:sz w:val="28"/>
                <w:szCs w:val="28"/>
              </w:rPr>
            </w:pPr>
            <w:r w:rsidRPr="000C4486">
              <w:rPr>
                <w:rFonts w:ascii="Times New Roman" w:hAnsi="Times New Roman" w:cs="Times New Roman"/>
                <w:color w:val="000000" w:themeColor="text1"/>
                <w:sz w:val="28"/>
                <w:szCs w:val="28"/>
              </w:rPr>
              <w:t>19500,00</w:t>
            </w:r>
          </w:p>
        </w:tc>
        <w:tc>
          <w:tcPr>
            <w:tcW w:w="774" w:type="pct"/>
            <w:tcBorders>
              <w:top w:val="single" w:sz="4" w:space="0" w:color="auto"/>
              <w:left w:val="single" w:sz="4" w:space="0" w:color="auto"/>
              <w:bottom w:val="single" w:sz="4" w:space="0" w:color="auto"/>
              <w:right w:val="single" w:sz="4" w:space="0" w:color="auto"/>
            </w:tcBorders>
            <w:hideMark/>
          </w:tcPr>
          <w:p w:rsidR="006F4283" w:rsidRPr="000C4486" w:rsidRDefault="006F4283" w:rsidP="000C4486">
            <w:pPr>
              <w:jc w:val="center"/>
              <w:rPr>
                <w:rFonts w:ascii="Times New Roman" w:hAnsi="Times New Roman" w:cs="Times New Roman"/>
                <w:color w:val="000000" w:themeColor="text1"/>
                <w:sz w:val="28"/>
                <w:szCs w:val="28"/>
              </w:rPr>
            </w:pPr>
            <w:r w:rsidRPr="000C4486">
              <w:rPr>
                <w:rFonts w:ascii="Times New Roman" w:hAnsi="Times New Roman" w:cs="Times New Roman"/>
                <w:color w:val="000000" w:themeColor="text1"/>
                <w:sz w:val="28"/>
                <w:szCs w:val="28"/>
              </w:rPr>
              <w:t xml:space="preserve">          234000,00</w:t>
            </w:r>
          </w:p>
        </w:tc>
      </w:tr>
      <w:tr w:rsidR="000C4486" w:rsidRPr="000C4486" w:rsidTr="006F4283">
        <w:tc>
          <w:tcPr>
            <w:tcW w:w="1125" w:type="pct"/>
            <w:tcBorders>
              <w:top w:val="single" w:sz="4" w:space="0" w:color="auto"/>
              <w:left w:val="single" w:sz="4" w:space="0" w:color="auto"/>
              <w:bottom w:val="single" w:sz="4" w:space="0" w:color="auto"/>
              <w:right w:val="single" w:sz="4" w:space="0" w:color="auto"/>
            </w:tcBorders>
            <w:hideMark/>
          </w:tcPr>
          <w:p w:rsidR="006F4283" w:rsidRPr="000C4486" w:rsidRDefault="006F4283" w:rsidP="000C4486">
            <w:pPr>
              <w:rPr>
                <w:rFonts w:ascii="Times New Roman" w:hAnsi="Times New Roman" w:cs="Times New Roman"/>
                <w:color w:val="000000" w:themeColor="text1"/>
                <w:sz w:val="28"/>
                <w:szCs w:val="28"/>
              </w:rPr>
            </w:pPr>
            <w:r w:rsidRPr="000C4486">
              <w:rPr>
                <w:rFonts w:ascii="Times New Roman" w:hAnsi="Times New Roman" w:cs="Times New Roman"/>
                <w:color w:val="000000" w:themeColor="text1"/>
                <w:sz w:val="28"/>
                <w:szCs w:val="28"/>
              </w:rPr>
              <w:t xml:space="preserve">Сторож </w:t>
            </w:r>
          </w:p>
        </w:tc>
        <w:tc>
          <w:tcPr>
            <w:tcW w:w="465" w:type="pct"/>
            <w:tcBorders>
              <w:top w:val="single" w:sz="4" w:space="0" w:color="auto"/>
              <w:left w:val="single" w:sz="4" w:space="0" w:color="auto"/>
              <w:bottom w:val="single" w:sz="4" w:space="0" w:color="auto"/>
              <w:right w:val="single" w:sz="4" w:space="0" w:color="auto"/>
            </w:tcBorders>
            <w:hideMark/>
          </w:tcPr>
          <w:p w:rsidR="006F4283" w:rsidRPr="000C4486" w:rsidRDefault="006F4283" w:rsidP="000C4486">
            <w:pPr>
              <w:jc w:val="center"/>
              <w:rPr>
                <w:rFonts w:ascii="Times New Roman" w:hAnsi="Times New Roman" w:cs="Times New Roman"/>
                <w:color w:val="000000" w:themeColor="text1"/>
                <w:sz w:val="28"/>
                <w:szCs w:val="28"/>
              </w:rPr>
            </w:pPr>
            <w:r w:rsidRPr="000C4486">
              <w:rPr>
                <w:rFonts w:ascii="Times New Roman" w:hAnsi="Times New Roman" w:cs="Times New Roman"/>
                <w:color w:val="000000" w:themeColor="text1"/>
                <w:sz w:val="28"/>
                <w:szCs w:val="28"/>
              </w:rPr>
              <w:t>3</w:t>
            </w:r>
          </w:p>
        </w:tc>
        <w:tc>
          <w:tcPr>
            <w:tcW w:w="671" w:type="pct"/>
            <w:tcBorders>
              <w:top w:val="single" w:sz="4" w:space="0" w:color="auto"/>
              <w:left w:val="single" w:sz="4" w:space="0" w:color="auto"/>
              <w:bottom w:val="single" w:sz="4" w:space="0" w:color="auto"/>
              <w:right w:val="single" w:sz="4" w:space="0" w:color="auto"/>
            </w:tcBorders>
            <w:hideMark/>
          </w:tcPr>
          <w:p w:rsidR="006F4283" w:rsidRPr="000C4486" w:rsidRDefault="006F4283" w:rsidP="000C4486">
            <w:pPr>
              <w:jc w:val="right"/>
              <w:rPr>
                <w:rFonts w:ascii="Times New Roman" w:hAnsi="Times New Roman" w:cs="Times New Roman"/>
                <w:color w:val="000000" w:themeColor="text1"/>
                <w:sz w:val="28"/>
                <w:szCs w:val="28"/>
              </w:rPr>
            </w:pPr>
            <w:r w:rsidRPr="000C4486">
              <w:rPr>
                <w:rFonts w:ascii="Times New Roman" w:hAnsi="Times New Roman" w:cs="Times New Roman"/>
                <w:color w:val="000000" w:themeColor="text1"/>
                <w:sz w:val="28"/>
                <w:szCs w:val="28"/>
              </w:rPr>
              <w:t>5600,00</w:t>
            </w:r>
          </w:p>
        </w:tc>
        <w:tc>
          <w:tcPr>
            <w:tcW w:w="569" w:type="pct"/>
            <w:tcBorders>
              <w:top w:val="single" w:sz="4" w:space="0" w:color="auto"/>
              <w:left w:val="single" w:sz="4" w:space="0" w:color="auto"/>
              <w:bottom w:val="single" w:sz="4" w:space="0" w:color="auto"/>
              <w:right w:val="single" w:sz="4" w:space="0" w:color="auto"/>
            </w:tcBorders>
            <w:hideMark/>
          </w:tcPr>
          <w:p w:rsidR="006F4283" w:rsidRPr="000C4486" w:rsidRDefault="006F4283" w:rsidP="000C4486">
            <w:pPr>
              <w:jc w:val="right"/>
              <w:rPr>
                <w:rFonts w:ascii="Times New Roman" w:hAnsi="Times New Roman" w:cs="Times New Roman"/>
                <w:color w:val="000000" w:themeColor="text1"/>
                <w:sz w:val="28"/>
                <w:szCs w:val="28"/>
              </w:rPr>
            </w:pPr>
            <w:r w:rsidRPr="000C4486">
              <w:rPr>
                <w:rFonts w:ascii="Times New Roman" w:hAnsi="Times New Roman" w:cs="Times New Roman"/>
                <w:color w:val="000000" w:themeColor="text1"/>
                <w:sz w:val="28"/>
                <w:szCs w:val="28"/>
              </w:rPr>
              <w:t>1400,00</w:t>
            </w:r>
          </w:p>
        </w:tc>
        <w:tc>
          <w:tcPr>
            <w:tcW w:w="593" w:type="pct"/>
            <w:tcBorders>
              <w:top w:val="single" w:sz="4" w:space="0" w:color="auto"/>
              <w:left w:val="single" w:sz="4" w:space="0" w:color="auto"/>
              <w:bottom w:val="single" w:sz="4" w:space="0" w:color="auto"/>
              <w:right w:val="single" w:sz="4" w:space="0" w:color="auto"/>
            </w:tcBorders>
            <w:hideMark/>
          </w:tcPr>
          <w:p w:rsidR="006F4283" w:rsidRPr="000C4486" w:rsidRDefault="006F4283" w:rsidP="000C4486">
            <w:pPr>
              <w:jc w:val="right"/>
              <w:rPr>
                <w:rFonts w:ascii="Times New Roman" w:hAnsi="Times New Roman" w:cs="Times New Roman"/>
                <w:color w:val="000000" w:themeColor="text1"/>
                <w:sz w:val="28"/>
                <w:szCs w:val="28"/>
              </w:rPr>
            </w:pPr>
            <w:r w:rsidRPr="000C4486">
              <w:rPr>
                <w:rFonts w:ascii="Times New Roman" w:hAnsi="Times New Roman" w:cs="Times New Roman"/>
                <w:color w:val="000000" w:themeColor="text1"/>
                <w:sz w:val="28"/>
                <w:szCs w:val="28"/>
              </w:rPr>
              <w:t>7000,00</w:t>
            </w:r>
          </w:p>
        </w:tc>
        <w:tc>
          <w:tcPr>
            <w:tcW w:w="803" w:type="pct"/>
            <w:tcBorders>
              <w:top w:val="single" w:sz="4" w:space="0" w:color="auto"/>
              <w:left w:val="single" w:sz="4" w:space="0" w:color="auto"/>
              <w:bottom w:val="single" w:sz="4" w:space="0" w:color="auto"/>
              <w:right w:val="single" w:sz="4" w:space="0" w:color="auto"/>
            </w:tcBorders>
            <w:hideMark/>
          </w:tcPr>
          <w:p w:rsidR="006F4283" w:rsidRPr="000C4486" w:rsidRDefault="006F4283" w:rsidP="000C4486">
            <w:pPr>
              <w:jc w:val="right"/>
              <w:rPr>
                <w:rFonts w:ascii="Times New Roman" w:hAnsi="Times New Roman" w:cs="Times New Roman"/>
                <w:color w:val="000000" w:themeColor="text1"/>
                <w:sz w:val="28"/>
                <w:szCs w:val="28"/>
              </w:rPr>
            </w:pPr>
            <w:r w:rsidRPr="000C4486">
              <w:rPr>
                <w:rFonts w:ascii="Times New Roman" w:hAnsi="Times New Roman" w:cs="Times New Roman"/>
                <w:color w:val="000000" w:themeColor="text1"/>
                <w:sz w:val="28"/>
                <w:szCs w:val="28"/>
              </w:rPr>
              <w:t>21000,00</w:t>
            </w:r>
          </w:p>
        </w:tc>
        <w:tc>
          <w:tcPr>
            <w:tcW w:w="774" w:type="pct"/>
            <w:tcBorders>
              <w:top w:val="single" w:sz="4" w:space="0" w:color="auto"/>
              <w:left w:val="single" w:sz="4" w:space="0" w:color="auto"/>
              <w:bottom w:val="single" w:sz="4" w:space="0" w:color="auto"/>
              <w:right w:val="single" w:sz="4" w:space="0" w:color="auto"/>
            </w:tcBorders>
            <w:hideMark/>
          </w:tcPr>
          <w:p w:rsidR="006F4283" w:rsidRPr="000C4486" w:rsidRDefault="006F4283" w:rsidP="000C4486">
            <w:pPr>
              <w:jc w:val="right"/>
              <w:rPr>
                <w:rFonts w:ascii="Times New Roman" w:hAnsi="Times New Roman" w:cs="Times New Roman"/>
                <w:color w:val="000000" w:themeColor="text1"/>
                <w:sz w:val="28"/>
                <w:szCs w:val="28"/>
              </w:rPr>
            </w:pPr>
            <w:r w:rsidRPr="000C4486">
              <w:rPr>
                <w:rFonts w:ascii="Times New Roman" w:hAnsi="Times New Roman" w:cs="Times New Roman"/>
                <w:color w:val="000000" w:themeColor="text1"/>
                <w:sz w:val="28"/>
                <w:szCs w:val="28"/>
              </w:rPr>
              <w:t>252000,00</w:t>
            </w:r>
          </w:p>
        </w:tc>
      </w:tr>
      <w:tr w:rsidR="000C4486" w:rsidRPr="000C4486" w:rsidTr="006F4283">
        <w:tc>
          <w:tcPr>
            <w:tcW w:w="1125" w:type="pct"/>
            <w:tcBorders>
              <w:top w:val="single" w:sz="4" w:space="0" w:color="auto"/>
              <w:left w:val="single" w:sz="4" w:space="0" w:color="auto"/>
              <w:bottom w:val="single" w:sz="4" w:space="0" w:color="auto"/>
              <w:right w:val="single" w:sz="4" w:space="0" w:color="auto"/>
            </w:tcBorders>
            <w:hideMark/>
          </w:tcPr>
          <w:p w:rsidR="006F4283" w:rsidRPr="000C4486" w:rsidRDefault="006F4283" w:rsidP="000C4486">
            <w:pPr>
              <w:rPr>
                <w:rFonts w:ascii="Times New Roman" w:hAnsi="Times New Roman" w:cs="Times New Roman"/>
                <w:b/>
                <w:color w:val="000000" w:themeColor="text1"/>
                <w:sz w:val="28"/>
                <w:szCs w:val="28"/>
              </w:rPr>
            </w:pPr>
            <w:r w:rsidRPr="000C4486">
              <w:rPr>
                <w:rFonts w:ascii="Times New Roman" w:hAnsi="Times New Roman" w:cs="Times New Roman"/>
                <w:b/>
                <w:color w:val="000000" w:themeColor="text1"/>
                <w:sz w:val="28"/>
                <w:szCs w:val="28"/>
              </w:rPr>
              <w:t xml:space="preserve">РАЗОМ </w:t>
            </w:r>
          </w:p>
        </w:tc>
        <w:tc>
          <w:tcPr>
            <w:tcW w:w="465" w:type="pct"/>
            <w:tcBorders>
              <w:top w:val="single" w:sz="4" w:space="0" w:color="auto"/>
              <w:left w:val="single" w:sz="4" w:space="0" w:color="auto"/>
              <w:bottom w:val="single" w:sz="4" w:space="0" w:color="auto"/>
              <w:right w:val="single" w:sz="4" w:space="0" w:color="auto"/>
            </w:tcBorders>
            <w:hideMark/>
          </w:tcPr>
          <w:p w:rsidR="006F4283" w:rsidRPr="000C4486" w:rsidRDefault="006F4283" w:rsidP="000C4486">
            <w:pPr>
              <w:jc w:val="center"/>
              <w:rPr>
                <w:rFonts w:ascii="Times New Roman" w:hAnsi="Times New Roman" w:cs="Times New Roman"/>
                <w:color w:val="000000" w:themeColor="text1"/>
                <w:sz w:val="28"/>
                <w:szCs w:val="28"/>
              </w:rPr>
            </w:pPr>
            <w:r w:rsidRPr="000C4486">
              <w:rPr>
                <w:rFonts w:ascii="Times New Roman" w:hAnsi="Times New Roman" w:cs="Times New Roman"/>
                <w:color w:val="000000" w:themeColor="text1"/>
                <w:sz w:val="28"/>
                <w:szCs w:val="28"/>
              </w:rPr>
              <w:t>8</w:t>
            </w:r>
          </w:p>
        </w:tc>
        <w:tc>
          <w:tcPr>
            <w:tcW w:w="671" w:type="pct"/>
            <w:tcBorders>
              <w:top w:val="single" w:sz="4" w:space="0" w:color="auto"/>
              <w:left w:val="single" w:sz="4" w:space="0" w:color="auto"/>
              <w:bottom w:val="single" w:sz="4" w:space="0" w:color="auto"/>
              <w:right w:val="single" w:sz="4" w:space="0" w:color="auto"/>
            </w:tcBorders>
          </w:tcPr>
          <w:p w:rsidR="006F4283" w:rsidRPr="000C4486" w:rsidRDefault="006F4283" w:rsidP="000C4486">
            <w:pPr>
              <w:jc w:val="right"/>
              <w:rPr>
                <w:rFonts w:ascii="Times New Roman" w:hAnsi="Times New Roman" w:cs="Times New Roman"/>
                <w:color w:val="000000" w:themeColor="text1"/>
                <w:sz w:val="28"/>
                <w:szCs w:val="28"/>
              </w:rPr>
            </w:pPr>
          </w:p>
        </w:tc>
        <w:tc>
          <w:tcPr>
            <w:tcW w:w="569" w:type="pct"/>
            <w:tcBorders>
              <w:top w:val="single" w:sz="4" w:space="0" w:color="auto"/>
              <w:left w:val="single" w:sz="4" w:space="0" w:color="auto"/>
              <w:bottom w:val="single" w:sz="4" w:space="0" w:color="auto"/>
              <w:right w:val="single" w:sz="4" w:space="0" w:color="auto"/>
            </w:tcBorders>
          </w:tcPr>
          <w:p w:rsidR="006F4283" w:rsidRPr="000C4486" w:rsidRDefault="006F4283" w:rsidP="000C4486">
            <w:pPr>
              <w:jc w:val="right"/>
              <w:rPr>
                <w:rFonts w:ascii="Times New Roman" w:hAnsi="Times New Roman" w:cs="Times New Roman"/>
                <w:color w:val="000000" w:themeColor="text1"/>
                <w:sz w:val="28"/>
                <w:szCs w:val="28"/>
              </w:rPr>
            </w:pPr>
          </w:p>
        </w:tc>
        <w:tc>
          <w:tcPr>
            <w:tcW w:w="593" w:type="pct"/>
            <w:tcBorders>
              <w:top w:val="single" w:sz="4" w:space="0" w:color="auto"/>
              <w:left w:val="single" w:sz="4" w:space="0" w:color="auto"/>
              <w:bottom w:val="single" w:sz="4" w:space="0" w:color="auto"/>
              <w:right w:val="single" w:sz="4" w:space="0" w:color="auto"/>
            </w:tcBorders>
          </w:tcPr>
          <w:p w:rsidR="006F4283" w:rsidRPr="000C4486" w:rsidRDefault="006F4283" w:rsidP="000C4486">
            <w:pPr>
              <w:jc w:val="right"/>
              <w:rPr>
                <w:rFonts w:ascii="Times New Roman" w:hAnsi="Times New Roman" w:cs="Times New Roman"/>
                <w:color w:val="000000" w:themeColor="text1"/>
                <w:sz w:val="28"/>
                <w:szCs w:val="28"/>
              </w:rPr>
            </w:pPr>
          </w:p>
        </w:tc>
        <w:tc>
          <w:tcPr>
            <w:tcW w:w="803" w:type="pct"/>
            <w:tcBorders>
              <w:top w:val="single" w:sz="4" w:space="0" w:color="auto"/>
              <w:left w:val="single" w:sz="4" w:space="0" w:color="auto"/>
              <w:bottom w:val="single" w:sz="4" w:space="0" w:color="auto"/>
              <w:right w:val="single" w:sz="4" w:space="0" w:color="auto"/>
            </w:tcBorders>
          </w:tcPr>
          <w:p w:rsidR="006F4283" w:rsidRPr="000C4486" w:rsidRDefault="006F4283" w:rsidP="000C4486">
            <w:pPr>
              <w:jc w:val="right"/>
              <w:rPr>
                <w:rFonts w:ascii="Times New Roman" w:hAnsi="Times New Roman" w:cs="Times New Roman"/>
                <w:b/>
                <w:color w:val="000000" w:themeColor="text1"/>
                <w:sz w:val="28"/>
                <w:szCs w:val="28"/>
              </w:rPr>
            </w:pPr>
          </w:p>
        </w:tc>
        <w:tc>
          <w:tcPr>
            <w:tcW w:w="774" w:type="pct"/>
            <w:tcBorders>
              <w:top w:val="single" w:sz="4" w:space="0" w:color="auto"/>
              <w:left w:val="single" w:sz="4" w:space="0" w:color="auto"/>
              <w:bottom w:val="single" w:sz="4" w:space="0" w:color="auto"/>
              <w:right w:val="single" w:sz="4" w:space="0" w:color="auto"/>
            </w:tcBorders>
            <w:hideMark/>
          </w:tcPr>
          <w:p w:rsidR="006F4283" w:rsidRPr="000C4486" w:rsidRDefault="006F4283" w:rsidP="000C4486">
            <w:pPr>
              <w:jc w:val="right"/>
              <w:rPr>
                <w:rFonts w:ascii="Times New Roman" w:hAnsi="Times New Roman" w:cs="Times New Roman"/>
                <w:b/>
                <w:color w:val="000000" w:themeColor="text1"/>
                <w:sz w:val="28"/>
                <w:szCs w:val="28"/>
              </w:rPr>
            </w:pPr>
            <w:r w:rsidRPr="000C4486">
              <w:rPr>
                <w:rFonts w:ascii="Times New Roman" w:hAnsi="Times New Roman" w:cs="Times New Roman"/>
                <w:b/>
                <w:color w:val="000000" w:themeColor="text1"/>
                <w:sz w:val="28"/>
                <w:szCs w:val="28"/>
              </w:rPr>
              <w:t>787500,00</w:t>
            </w:r>
          </w:p>
        </w:tc>
      </w:tr>
      <w:tr w:rsidR="000C4486" w:rsidRPr="000C4486" w:rsidTr="006F4283">
        <w:tc>
          <w:tcPr>
            <w:tcW w:w="1125" w:type="pct"/>
            <w:tcBorders>
              <w:top w:val="single" w:sz="4" w:space="0" w:color="auto"/>
              <w:left w:val="single" w:sz="4" w:space="0" w:color="auto"/>
              <w:bottom w:val="single" w:sz="4" w:space="0" w:color="auto"/>
              <w:right w:val="single" w:sz="4" w:space="0" w:color="auto"/>
            </w:tcBorders>
            <w:hideMark/>
          </w:tcPr>
          <w:p w:rsidR="006F4283" w:rsidRPr="000C4486" w:rsidRDefault="006F4283" w:rsidP="000C4486">
            <w:pPr>
              <w:rPr>
                <w:rFonts w:ascii="Times New Roman" w:hAnsi="Times New Roman" w:cs="Times New Roman"/>
                <w:color w:val="000000" w:themeColor="text1"/>
                <w:sz w:val="28"/>
                <w:szCs w:val="28"/>
              </w:rPr>
            </w:pPr>
            <w:r w:rsidRPr="000C4486">
              <w:rPr>
                <w:rFonts w:ascii="Times New Roman" w:hAnsi="Times New Roman" w:cs="Times New Roman"/>
                <w:color w:val="000000" w:themeColor="text1"/>
                <w:sz w:val="28"/>
                <w:szCs w:val="28"/>
              </w:rPr>
              <w:t>Резерв 4%</w:t>
            </w:r>
          </w:p>
        </w:tc>
        <w:tc>
          <w:tcPr>
            <w:tcW w:w="465" w:type="pct"/>
            <w:tcBorders>
              <w:top w:val="single" w:sz="4" w:space="0" w:color="auto"/>
              <w:left w:val="single" w:sz="4" w:space="0" w:color="auto"/>
              <w:bottom w:val="single" w:sz="4" w:space="0" w:color="auto"/>
              <w:right w:val="single" w:sz="4" w:space="0" w:color="auto"/>
            </w:tcBorders>
          </w:tcPr>
          <w:p w:rsidR="006F4283" w:rsidRPr="000C4486" w:rsidRDefault="006F4283" w:rsidP="000C4486">
            <w:pPr>
              <w:jc w:val="center"/>
              <w:rPr>
                <w:rFonts w:ascii="Times New Roman" w:hAnsi="Times New Roman" w:cs="Times New Roman"/>
                <w:color w:val="000000" w:themeColor="text1"/>
                <w:sz w:val="28"/>
                <w:szCs w:val="28"/>
              </w:rPr>
            </w:pPr>
          </w:p>
        </w:tc>
        <w:tc>
          <w:tcPr>
            <w:tcW w:w="671" w:type="pct"/>
            <w:tcBorders>
              <w:top w:val="single" w:sz="4" w:space="0" w:color="auto"/>
              <w:left w:val="single" w:sz="4" w:space="0" w:color="auto"/>
              <w:bottom w:val="single" w:sz="4" w:space="0" w:color="auto"/>
              <w:right w:val="single" w:sz="4" w:space="0" w:color="auto"/>
            </w:tcBorders>
          </w:tcPr>
          <w:p w:rsidR="006F4283" w:rsidRPr="000C4486" w:rsidRDefault="006F4283" w:rsidP="000C4486">
            <w:pPr>
              <w:jc w:val="right"/>
              <w:rPr>
                <w:rFonts w:ascii="Times New Roman" w:hAnsi="Times New Roman" w:cs="Times New Roman"/>
                <w:color w:val="000000" w:themeColor="text1"/>
                <w:sz w:val="28"/>
                <w:szCs w:val="28"/>
              </w:rPr>
            </w:pPr>
          </w:p>
        </w:tc>
        <w:tc>
          <w:tcPr>
            <w:tcW w:w="569" w:type="pct"/>
            <w:tcBorders>
              <w:top w:val="single" w:sz="4" w:space="0" w:color="auto"/>
              <w:left w:val="single" w:sz="4" w:space="0" w:color="auto"/>
              <w:bottom w:val="single" w:sz="4" w:space="0" w:color="auto"/>
              <w:right w:val="single" w:sz="4" w:space="0" w:color="auto"/>
            </w:tcBorders>
          </w:tcPr>
          <w:p w:rsidR="006F4283" w:rsidRPr="000C4486" w:rsidRDefault="006F4283" w:rsidP="000C4486">
            <w:pPr>
              <w:jc w:val="right"/>
              <w:rPr>
                <w:rFonts w:ascii="Times New Roman" w:hAnsi="Times New Roman" w:cs="Times New Roman"/>
                <w:color w:val="000000" w:themeColor="text1"/>
                <w:sz w:val="28"/>
                <w:szCs w:val="28"/>
              </w:rPr>
            </w:pPr>
          </w:p>
        </w:tc>
        <w:tc>
          <w:tcPr>
            <w:tcW w:w="593" w:type="pct"/>
            <w:tcBorders>
              <w:top w:val="single" w:sz="4" w:space="0" w:color="auto"/>
              <w:left w:val="single" w:sz="4" w:space="0" w:color="auto"/>
              <w:bottom w:val="single" w:sz="4" w:space="0" w:color="auto"/>
              <w:right w:val="single" w:sz="4" w:space="0" w:color="auto"/>
            </w:tcBorders>
          </w:tcPr>
          <w:p w:rsidR="006F4283" w:rsidRPr="000C4486" w:rsidRDefault="006F4283" w:rsidP="000C4486">
            <w:pPr>
              <w:jc w:val="right"/>
              <w:rPr>
                <w:rFonts w:ascii="Times New Roman" w:hAnsi="Times New Roman" w:cs="Times New Roman"/>
                <w:color w:val="000000" w:themeColor="text1"/>
                <w:sz w:val="28"/>
                <w:szCs w:val="28"/>
              </w:rPr>
            </w:pPr>
          </w:p>
        </w:tc>
        <w:tc>
          <w:tcPr>
            <w:tcW w:w="803" w:type="pct"/>
            <w:tcBorders>
              <w:top w:val="single" w:sz="4" w:space="0" w:color="auto"/>
              <w:left w:val="single" w:sz="4" w:space="0" w:color="auto"/>
              <w:bottom w:val="single" w:sz="4" w:space="0" w:color="auto"/>
              <w:right w:val="single" w:sz="4" w:space="0" w:color="auto"/>
            </w:tcBorders>
          </w:tcPr>
          <w:p w:rsidR="006F4283" w:rsidRPr="000C4486" w:rsidRDefault="006F4283" w:rsidP="000C4486">
            <w:pPr>
              <w:jc w:val="right"/>
              <w:rPr>
                <w:rFonts w:ascii="Times New Roman" w:hAnsi="Times New Roman" w:cs="Times New Roman"/>
                <w:b/>
                <w:color w:val="000000" w:themeColor="text1"/>
                <w:sz w:val="28"/>
                <w:szCs w:val="28"/>
              </w:rPr>
            </w:pPr>
          </w:p>
        </w:tc>
        <w:tc>
          <w:tcPr>
            <w:tcW w:w="774" w:type="pct"/>
            <w:tcBorders>
              <w:top w:val="single" w:sz="4" w:space="0" w:color="auto"/>
              <w:left w:val="single" w:sz="4" w:space="0" w:color="auto"/>
              <w:bottom w:val="single" w:sz="4" w:space="0" w:color="auto"/>
              <w:right w:val="single" w:sz="4" w:space="0" w:color="auto"/>
            </w:tcBorders>
            <w:hideMark/>
          </w:tcPr>
          <w:p w:rsidR="006F4283" w:rsidRPr="000C4486" w:rsidRDefault="006F4283" w:rsidP="000C4486">
            <w:pPr>
              <w:jc w:val="right"/>
              <w:rPr>
                <w:rFonts w:ascii="Times New Roman" w:hAnsi="Times New Roman" w:cs="Times New Roman"/>
                <w:b/>
                <w:color w:val="000000" w:themeColor="text1"/>
                <w:sz w:val="28"/>
                <w:szCs w:val="28"/>
              </w:rPr>
            </w:pPr>
            <w:r w:rsidRPr="000C4486">
              <w:rPr>
                <w:rFonts w:ascii="Times New Roman" w:hAnsi="Times New Roman" w:cs="Times New Roman"/>
                <w:b/>
                <w:color w:val="000000" w:themeColor="text1"/>
                <w:sz w:val="28"/>
                <w:szCs w:val="28"/>
              </w:rPr>
              <w:t>31500,00</w:t>
            </w:r>
          </w:p>
        </w:tc>
      </w:tr>
      <w:tr w:rsidR="000C4486" w:rsidRPr="000C4486" w:rsidTr="006F4283">
        <w:tc>
          <w:tcPr>
            <w:tcW w:w="1125" w:type="pct"/>
            <w:tcBorders>
              <w:top w:val="single" w:sz="4" w:space="0" w:color="auto"/>
              <w:left w:val="single" w:sz="4" w:space="0" w:color="auto"/>
              <w:bottom w:val="single" w:sz="4" w:space="0" w:color="auto"/>
              <w:right w:val="single" w:sz="4" w:space="0" w:color="auto"/>
            </w:tcBorders>
            <w:hideMark/>
          </w:tcPr>
          <w:p w:rsidR="006F4283" w:rsidRPr="000C4486" w:rsidRDefault="006F4283" w:rsidP="000C4486">
            <w:pPr>
              <w:rPr>
                <w:rFonts w:ascii="Times New Roman" w:hAnsi="Times New Roman" w:cs="Times New Roman"/>
                <w:b/>
                <w:color w:val="000000" w:themeColor="text1"/>
                <w:sz w:val="28"/>
                <w:szCs w:val="28"/>
              </w:rPr>
            </w:pPr>
            <w:r w:rsidRPr="000C4486">
              <w:rPr>
                <w:rFonts w:ascii="Times New Roman" w:hAnsi="Times New Roman" w:cs="Times New Roman"/>
                <w:b/>
                <w:color w:val="000000" w:themeColor="text1"/>
                <w:sz w:val="28"/>
                <w:szCs w:val="28"/>
              </w:rPr>
              <w:t>ЄСВ</w:t>
            </w:r>
          </w:p>
        </w:tc>
        <w:tc>
          <w:tcPr>
            <w:tcW w:w="465" w:type="pct"/>
            <w:tcBorders>
              <w:top w:val="single" w:sz="4" w:space="0" w:color="auto"/>
              <w:left w:val="single" w:sz="4" w:space="0" w:color="auto"/>
              <w:bottom w:val="single" w:sz="4" w:space="0" w:color="auto"/>
              <w:right w:val="single" w:sz="4" w:space="0" w:color="auto"/>
            </w:tcBorders>
          </w:tcPr>
          <w:p w:rsidR="006F4283" w:rsidRPr="000C4486" w:rsidRDefault="006F4283" w:rsidP="000C4486">
            <w:pPr>
              <w:jc w:val="center"/>
              <w:rPr>
                <w:rFonts w:ascii="Times New Roman" w:hAnsi="Times New Roman" w:cs="Times New Roman"/>
                <w:color w:val="000000" w:themeColor="text1"/>
                <w:sz w:val="28"/>
                <w:szCs w:val="28"/>
              </w:rPr>
            </w:pPr>
          </w:p>
        </w:tc>
        <w:tc>
          <w:tcPr>
            <w:tcW w:w="671" w:type="pct"/>
            <w:tcBorders>
              <w:top w:val="single" w:sz="4" w:space="0" w:color="auto"/>
              <w:left w:val="single" w:sz="4" w:space="0" w:color="auto"/>
              <w:bottom w:val="single" w:sz="4" w:space="0" w:color="auto"/>
              <w:right w:val="single" w:sz="4" w:space="0" w:color="auto"/>
            </w:tcBorders>
          </w:tcPr>
          <w:p w:rsidR="006F4283" w:rsidRPr="000C4486" w:rsidRDefault="006F4283" w:rsidP="000C4486">
            <w:pPr>
              <w:jc w:val="right"/>
              <w:rPr>
                <w:rFonts w:ascii="Times New Roman" w:hAnsi="Times New Roman" w:cs="Times New Roman"/>
                <w:color w:val="000000" w:themeColor="text1"/>
                <w:sz w:val="28"/>
                <w:szCs w:val="28"/>
              </w:rPr>
            </w:pPr>
          </w:p>
        </w:tc>
        <w:tc>
          <w:tcPr>
            <w:tcW w:w="569" w:type="pct"/>
            <w:tcBorders>
              <w:top w:val="single" w:sz="4" w:space="0" w:color="auto"/>
              <w:left w:val="single" w:sz="4" w:space="0" w:color="auto"/>
              <w:bottom w:val="single" w:sz="4" w:space="0" w:color="auto"/>
              <w:right w:val="single" w:sz="4" w:space="0" w:color="auto"/>
            </w:tcBorders>
          </w:tcPr>
          <w:p w:rsidR="006F4283" w:rsidRPr="000C4486" w:rsidRDefault="006F4283" w:rsidP="000C4486">
            <w:pPr>
              <w:jc w:val="right"/>
              <w:rPr>
                <w:rFonts w:ascii="Times New Roman" w:hAnsi="Times New Roman" w:cs="Times New Roman"/>
                <w:color w:val="000000" w:themeColor="text1"/>
                <w:sz w:val="28"/>
                <w:szCs w:val="28"/>
              </w:rPr>
            </w:pPr>
          </w:p>
        </w:tc>
        <w:tc>
          <w:tcPr>
            <w:tcW w:w="593" w:type="pct"/>
            <w:tcBorders>
              <w:top w:val="single" w:sz="4" w:space="0" w:color="auto"/>
              <w:left w:val="single" w:sz="4" w:space="0" w:color="auto"/>
              <w:bottom w:val="single" w:sz="4" w:space="0" w:color="auto"/>
              <w:right w:val="single" w:sz="4" w:space="0" w:color="auto"/>
            </w:tcBorders>
          </w:tcPr>
          <w:p w:rsidR="006F4283" w:rsidRPr="000C4486" w:rsidRDefault="006F4283" w:rsidP="000C4486">
            <w:pPr>
              <w:jc w:val="right"/>
              <w:rPr>
                <w:rFonts w:ascii="Times New Roman" w:hAnsi="Times New Roman" w:cs="Times New Roman"/>
                <w:color w:val="000000" w:themeColor="text1"/>
                <w:sz w:val="28"/>
                <w:szCs w:val="28"/>
              </w:rPr>
            </w:pPr>
          </w:p>
        </w:tc>
        <w:tc>
          <w:tcPr>
            <w:tcW w:w="803" w:type="pct"/>
            <w:tcBorders>
              <w:top w:val="single" w:sz="4" w:space="0" w:color="auto"/>
              <w:left w:val="single" w:sz="4" w:space="0" w:color="auto"/>
              <w:bottom w:val="single" w:sz="4" w:space="0" w:color="auto"/>
              <w:right w:val="single" w:sz="4" w:space="0" w:color="auto"/>
            </w:tcBorders>
          </w:tcPr>
          <w:p w:rsidR="006F4283" w:rsidRPr="000C4486" w:rsidRDefault="006F4283" w:rsidP="000C4486">
            <w:pPr>
              <w:jc w:val="right"/>
              <w:rPr>
                <w:rFonts w:ascii="Times New Roman" w:hAnsi="Times New Roman" w:cs="Times New Roman"/>
                <w:b/>
                <w:color w:val="000000" w:themeColor="text1"/>
                <w:sz w:val="28"/>
                <w:szCs w:val="28"/>
              </w:rPr>
            </w:pPr>
          </w:p>
        </w:tc>
        <w:tc>
          <w:tcPr>
            <w:tcW w:w="774" w:type="pct"/>
            <w:tcBorders>
              <w:top w:val="single" w:sz="4" w:space="0" w:color="auto"/>
              <w:left w:val="single" w:sz="4" w:space="0" w:color="auto"/>
              <w:bottom w:val="single" w:sz="4" w:space="0" w:color="auto"/>
              <w:right w:val="single" w:sz="4" w:space="0" w:color="auto"/>
            </w:tcBorders>
            <w:hideMark/>
          </w:tcPr>
          <w:p w:rsidR="006F4283" w:rsidRPr="000C4486" w:rsidRDefault="006F4283" w:rsidP="000C4486">
            <w:pPr>
              <w:jc w:val="right"/>
              <w:rPr>
                <w:rFonts w:ascii="Times New Roman" w:hAnsi="Times New Roman" w:cs="Times New Roman"/>
                <w:b/>
                <w:color w:val="000000" w:themeColor="text1"/>
                <w:sz w:val="28"/>
                <w:szCs w:val="28"/>
              </w:rPr>
            </w:pPr>
            <w:r w:rsidRPr="000C4486">
              <w:rPr>
                <w:rFonts w:ascii="Times New Roman" w:hAnsi="Times New Roman" w:cs="Times New Roman"/>
                <w:b/>
                <w:color w:val="000000" w:themeColor="text1"/>
                <w:sz w:val="28"/>
                <w:szCs w:val="28"/>
              </w:rPr>
              <w:t>180180,00</w:t>
            </w:r>
          </w:p>
        </w:tc>
      </w:tr>
      <w:tr w:rsidR="00B550A8" w:rsidRPr="000C4486" w:rsidTr="006F4283">
        <w:tc>
          <w:tcPr>
            <w:tcW w:w="1125" w:type="pct"/>
            <w:tcBorders>
              <w:top w:val="single" w:sz="4" w:space="0" w:color="auto"/>
              <w:left w:val="single" w:sz="4" w:space="0" w:color="auto"/>
              <w:bottom w:val="single" w:sz="4" w:space="0" w:color="auto"/>
              <w:right w:val="single" w:sz="4" w:space="0" w:color="auto"/>
            </w:tcBorders>
            <w:hideMark/>
          </w:tcPr>
          <w:p w:rsidR="006F4283" w:rsidRPr="000C4486" w:rsidRDefault="006F4283" w:rsidP="000C4486">
            <w:pPr>
              <w:rPr>
                <w:rFonts w:ascii="Times New Roman" w:hAnsi="Times New Roman" w:cs="Times New Roman"/>
                <w:b/>
                <w:color w:val="000000" w:themeColor="text1"/>
                <w:sz w:val="28"/>
                <w:szCs w:val="28"/>
              </w:rPr>
            </w:pPr>
            <w:r w:rsidRPr="000C4486">
              <w:rPr>
                <w:rFonts w:ascii="Times New Roman" w:hAnsi="Times New Roman" w:cs="Times New Roman"/>
                <w:b/>
                <w:color w:val="000000" w:themeColor="text1"/>
                <w:sz w:val="28"/>
                <w:szCs w:val="28"/>
              </w:rPr>
              <w:t>Всього:</w:t>
            </w:r>
          </w:p>
        </w:tc>
        <w:tc>
          <w:tcPr>
            <w:tcW w:w="465" w:type="pct"/>
            <w:tcBorders>
              <w:top w:val="single" w:sz="4" w:space="0" w:color="auto"/>
              <w:left w:val="single" w:sz="4" w:space="0" w:color="auto"/>
              <w:bottom w:val="single" w:sz="4" w:space="0" w:color="auto"/>
              <w:right w:val="single" w:sz="4" w:space="0" w:color="auto"/>
            </w:tcBorders>
          </w:tcPr>
          <w:p w:rsidR="006F4283" w:rsidRPr="000C4486" w:rsidRDefault="006F4283" w:rsidP="000C4486">
            <w:pPr>
              <w:jc w:val="center"/>
              <w:rPr>
                <w:rFonts w:ascii="Times New Roman" w:hAnsi="Times New Roman" w:cs="Times New Roman"/>
                <w:color w:val="000000" w:themeColor="text1"/>
                <w:sz w:val="28"/>
                <w:szCs w:val="28"/>
              </w:rPr>
            </w:pPr>
          </w:p>
        </w:tc>
        <w:tc>
          <w:tcPr>
            <w:tcW w:w="671" w:type="pct"/>
            <w:tcBorders>
              <w:top w:val="single" w:sz="4" w:space="0" w:color="auto"/>
              <w:left w:val="single" w:sz="4" w:space="0" w:color="auto"/>
              <w:bottom w:val="single" w:sz="4" w:space="0" w:color="auto"/>
              <w:right w:val="single" w:sz="4" w:space="0" w:color="auto"/>
            </w:tcBorders>
          </w:tcPr>
          <w:p w:rsidR="006F4283" w:rsidRPr="000C4486" w:rsidRDefault="006F4283" w:rsidP="000C4486">
            <w:pPr>
              <w:jc w:val="right"/>
              <w:rPr>
                <w:rFonts w:ascii="Times New Roman" w:hAnsi="Times New Roman" w:cs="Times New Roman"/>
                <w:color w:val="000000" w:themeColor="text1"/>
                <w:sz w:val="28"/>
                <w:szCs w:val="28"/>
              </w:rPr>
            </w:pPr>
          </w:p>
        </w:tc>
        <w:tc>
          <w:tcPr>
            <w:tcW w:w="569" w:type="pct"/>
            <w:tcBorders>
              <w:top w:val="single" w:sz="4" w:space="0" w:color="auto"/>
              <w:left w:val="single" w:sz="4" w:space="0" w:color="auto"/>
              <w:bottom w:val="single" w:sz="4" w:space="0" w:color="auto"/>
              <w:right w:val="single" w:sz="4" w:space="0" w:color="auto"/>
            </w:tcBorders>
          </w:tcPr>
          <w:p w:rsidR="006F4283" w:rsidRPr="000C4486" w:rsidRDefault="006F4283" w:rsidP="000C4486">
            <w:pPr>
              <w:jc w:val="right"/>
              <w:rPr>
                <w:rFonts w:ascii="Times New Roman" w:hAnsi="Times New Roman" w:cs="Times New Roman"/>
                <w:color w:val="000000" w:themeColor="text1"/>
                <w:sz w:val="28"/>
                <w:szCs w:val="28"/>
              </w:rPr>
            </w:pPr>
          </w:p>
        </w:tc>
        <w:tc>
          <w:tcPr>
            <w:tcW w:w="593" w:type="pct"/>
            <w:tcBorders>
              <w:top w:val="single" w:sz="4" w:space="0" w:color="auto"/>
              <w:left w:val="single" w:sz="4" w:space="0" w:color="auto"/>
              <w:bottom w:val="single" w:sz="4" w:space="0" w:color="auto"/>
              <w:right w:val="single" w:sz="4" w:space="0" w:color="auto"/>
            </w:tcBorders>
          </w:tcPr>
          <w:p w:rsidR="006F4283" w:rsidRPr="000C4486" w:rsidRDefault="006F4283" w:rsidP="000C4486">
            <w:pPr>
              <w:jc w:val="right"/>
              <w:rPr>
                <w:rFonts w:ascii="Times New Roman" w:hAnsi="Times New Roman" w:cs="Times New Roman"/>
                <w:color w:val="000000" w:themeColor="text1"/>
                <w:sz w:val="28"/>
                <w:szCs w:val="28"/>
              </w:rPr>
            </w:pPr>
          </w:p>
        </w:tc>
        <w:tc>
          <w:tcPr>
            <w:tcW w:w="803" w:type="pct"/>
            <w:tcBorders>
              <w:top w:val="single" w:sz="4" w:space="0" w:color="auto"/>
              <w:left w:val="single" w:sz="4" w:space="0" w:color="auto"/>
              <w:bottom w:val="single" w:sz="4" w:space="0" w:color="auto"/>
              <w:right w:val="single" w:sz="4" w:space="0" w:color="auto"/>
            </w:tcBorders>
          </w:tcPr>
          <w:p w:rsidR="006F4283" w:rsidRPr="000C4486" w:rsidRDefault="006F4283" w:rsidP="000C4486">
            <w:pPr>
              <w:jc w:val="right"/>
              <w:rPr>
                <w:rFonts w:ascii="Times New Roman" w:hAnsi="Times New Roman" w:cs="Times New Roman"/>
                <w:b/>
                <w:color w:val="000000" w:themeColor="text1"/>
                <w:sz w:val="28"/>
                <w:szCs w:val="28"/>
              </w:rPr>
            </w:pPr>
          </w:p>
        </w:tc>
        <w:tc>
          <w:tcPr>
            <w:tcW w:w="774" w:type="pct"/>
            <w:tcBorders>
              <w:top w:val="single" w:sz="4" w:space="0" w:color="auto"/>
              <w:left w:val="single" w:sz="4" w:space="0" w:color="auto"/>
              <w:bottom w:val="single" w:sz="4" w:space="0" w:color="auto"/>
              <w:right w:val="single" w:sz="4" w:space="0" w:color="auto"/>
            </w:tcBorders>
            <w:hideMark/>
          </w:tcPr>
          <w:p w:rsidR="006F4283" w:rsidRPr="000C4486" w:rsidRDefault="006F4283" w:rsidP="000C4486">
            <w:pPr>
              <w:jc w:val="right"/>
              <w:rPr>
                <w:rFonts w:ascii="Times New Roman" w:hAnsi="Times New Roman" w:cs="Times New Roman"/>
                <w:b/>
                <w:color w:val="000000" w:themeColor="text1"/>
                <w:sz w:val="28"/>
                <w:szCs w:val="28"/>
              </w:rPr>
            </w:pPr>
            <w:r w:rsidRPr="000C4486">
              <w:rPr>
                <w:rFonts w:ascii="Times New Roman" w:hAnsi="Times New Roman" w:cs="Times New Roman"/>
                <w:b/>
                <w:color w:val="000000" w:themeColor="text1"/>
                <w:sz w:val="28"/>
                <w:szCs w:val="28"/>
              </w:rPr>
              <w:t>999180,00</w:t>
            </w:r>
          </w:p>
        </w:tc>
      </w:tr>
    </w:tbl>
    <w:p w:rsidR="006F4283" w:rsidRPr="000C4486" w:rsidRDefault="006F4283" w:rsidP="000C4486">
      <w:pPr>
        <w:spacing w:after="0" w:line="240" w:lineRule="auto"/>
        <w:rPr>
          <w:rFonts w:ascii="Times New Roman" w:hAnsi="Times New Roman" w:cs="Times New Roman"/>
          <w:b/>
          <w:color w:val="000000" w:themeColor="text1"/>
          <w:sz w:val="28"/>
          <w:szCs w:val="28"/>
          <w:lang w:val="uk-UA"/>
        </w:rPr>
      </w:pPr>
    </w:p>
    <w:p w:rsidR="003432D3" w:rsidRPr="000C4486" w:rsidRDefault="003432D3" w:rsidP="000C4486">
      <w:pPr>
        <w:spacing w:after="0" w:line="240" w:lineRule="auto"/>
        <w:ind w:firstLine="708"/>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t>Секретар ради</w:t>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t>Д.БРЕХЛІЧУК</w:t>
      </w:r>
    </w:p>
    <w:p w:rsidR="003432D3" w:rsidRPr="000C4486" w:rsidRDefault="003432D3" w:rsidP="000C4486">
      <w:pPr>
        <w:spacing w:after="0" w:line="240" w:lineRule="auto"/>
        <w:rPr>
          <w:rFonts w:ascii="Times New Roman" w:hAnsi="Times New Roman" w:cs="Times New Roman"/>
          <w:color w:val="000000" w:themeColor="text1"/>
          <w:sz w:val="28"/>
          <w:lang w:val="uk-UA"/>
        </w:rPr>
      </w:pPr>
    </w:p>
    <w:p w:rsidR="006F4283" w:rsidRPr="000C4486" w:rsidRDefault="006F4283" w:rsidP="000C4486">
      <w:pPr>
        <w:spacing w:after="0" w:line="240" w:lineRule="auto"/>
        <w:rPr>
          <w:rFonts w:ascii="Times New Roman" w:hAnsi="Times New Roman" w:cs="Times New Roman"/>
          <w:color w:val="000000" w:themeColor="text1"/>
          <w:sz w:val="28"/>
          <w:szCs w:val="28"/>
          <w:lang w:val="uk-UA"/>
        </w:rPr>
      </w:pPr>
    </w:p>
    <w:p w:rsidR="003432D3" w:rsidRPr="000C4486" w:rsidRDefault="003432D3" w:rsidP="000C4486">
      <w:pPr>
        <w:spacing w:after="0" w:line="240" w:lineRule="auto"/>
        <w:rPr>
          <w:rFonts w:ascii="Times New Roman" w:hAnsi="Times New Roman" w:cs="Times New Roman"/>
          <w:color w:val="000000" w:themeColor="text1"/>
          <w:sz w:val="28"/>
          <w:szCs w:val="28"/>
          <w:lang w:val="uk-UA"/>
        </w:rPr>
      </w:pPr>
    </w:p>
    <w:p w:rsidR="006F4283" w:rsidRPr="000C4486" w:rsidRDefault="006F4283" w:rsidP="000C4486">
      <w:pPr>
        <w:spacing w:after="0" w:line="240" w:lineRule="auto"/>
        <w:rPr>
          <w:rFonts w:ascii="Times New Roman" w:hAnsi="Times New Roman" w:cs="Times New Roman"/>
          <w:color w:val="000000" w:themeColor="text1"/>
          <w:sz w:val="28"/>
          <w:szCs w:val="28"/>
          <w:lang w:val="uk-UA"/>
        </w:rPr>
        <w:sectPr w:rsidR="006F4283" w:rsidRPr="000C4486">
          <w:pgSz w:w="16838" w:h="11906" w:orient="landscape"/>
          <w:pgMar w:top="1701" w:right="1134" w:bottom="851" w:left="1134" w:header="709" w:footer="709" w:gutter="0"/>
          <w:cols w:space="720"/>
        </w:sectPr>
      </w:pPr>
    </w:p>
    <w:p w:rsidR="006F4283" w:rsidRPr="000C4486" w:rsidRDefault="006F4283" w:rsidP="000C4486">
      <w:pPr>
        <w:spacing w:after="0" w:line="240" w:lineRule="auto"/>
        <w:jc w:val="both"/>
        <w:rPr>
          <w:rFonts w:ascii="Times New Roman" w:hAnsi="Times New Roman" w:cs="Times New Roman"/>
          <w:color w:val="000000" w:themeColor="text1"/>
          <w:sz w:val="28"/>
          <w:szCs w:val="28"/>
          <w:lang w:val="uk-UA"/>
        </w:rPr>
      </w:pPr>
    </w:p>
    <w:p w:rsidR="0021602B" w:rsidRPr="000C4486" w:rsidRDefault="0021602B" w:rsidP="000C4486">
      <w:pPr>
        <w:spacing w:after="0" w:line="240" w:lineRule="auto"/>
        <w:jc w:val="right"/>
        <w:rPr>
          <w:rFonts w:ascii="Times New Roman" w:hAnsi="Times New Roman" w:cs="Times New Roman"/>
          <w:color w:val="000000" w:themeColor="text1"/>
          <w:sz w:val="28"/>
          <w:szCs w:val="28"/>
          <w:lang w:val="uk-UA"/>
        </w:rPr>
      </w:pPr>
    </w:p>
    <w:p w:rsidR="006F4283" w:rsidRPr="000C4486" w:rsidRDefault="006F4283" w:rsidP="000C4486">
      <w:pPr>
        <w:spacing w:after="0" w:line="240" w:lineRule="auto"/>
        <w:jc w:val="right"/>
        <w:rPr>
          <w:rFonts w:ascii="Times New Roman" w:hAnsi="Times New Roman" w:cs="Times New Roman"/>
          <w:color w:val="000000" w:themeColor="text1"/>
          <w:sz w:val="28"/>
          <w:szCs w:val="28"/>
          <w:lang w:val="uk-UA"/>
        </w:rPr>
      </w:pPr>
    </w:p>
    <w:p w:rsidR="006F4283" w:rsidRPr="000C4486" w:rsidRDefault="006F4283" w:rsidP="000C4486">
      <w:pPr>
        <w:spacing w:after="0" w:line="240" w:lineRule="auto"/>
        <w:jc w:val="right"/>
        <w:rPr>
          <w:rFonts w:ascii="Times New Roman" w:hAnsi="Times New Roman" w:cs="Times New Roman"/>
          <w:color w:val="000000" w:themeColor="text1"/>
          <w:sz w:val="28"/>
          <w:szCs w:val="28"/>
          <w:lang w:val="uk-UA"/>
        </w:rPr>
      </w:pPr>
    </w:p>
    <w:p w:rsidR="006F4283" w:rsidRPr="000C4486" w:rsidRDefault="006F4283" w:rsidP="000C4486">
      <w:pPr>
        <w:spacing w:after="0" w:line="240" w:lineRule="auto"/>
        <w:jc w:val="right"/>
        <w:rPr>
          <w:rFonts w:ascii="Times New Roman" w:hAnsi="Times New Roman" w:cs="Times New Roman"/>
          <w:color w:val="000000" w:themeColor="text1"/>
          <w:sz w:val="28"/>
          <w:szCs w:val="28"/>
          <w:lang w:val="uk-UA"/>
        </w:rPr>
      </w:pPr>
      <w:r w:rsidRPr="000C4486">
        <w:rPr>
          <w:rFonts w:ascii="Times New Roman" w:hAnsi="Times New Roman" w:cs="Times New Roman"/>
          <w:noProof/>
          <w:color w:val="000000" w:themeColor="text1"/>
          <w:lang w:eastAsia="ru-RU"/>
        </w:rPr>
        <w:drawing>
          <wp:anchor distT="0" distB="0" distL="114300" distR="114300" simplePos="0" relativeHeight="251698176" behindDoc="1" locked="0" layoutInCell="1" allowOverlap="1" wp14:anchorId="76F1FA0B" wp14:editId="3C126923">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6F4283" w:rsidRPr="000C4486" w:rsidRDefault="006F4283" w:rsidP="000C4486">
      <w:pPr>
        <w:spacing w:after="0" w:line="240" w:lineRule="auto"/>
        <w:jc w:val="right"/>
        <w:rPr>
          <w:rFonts w:ascii="Times New Roman" w:hAnsi="Times New Roman" w:cs="Times New Roman"/>
          <w:color w:val="000000" w:themeColor="text1"/>
          <w:sz w:val="28"/>
          <w:szCs w:val="28"/>
          <w:lang w:val="uk-UA"/>
        </w:rPr>
      </w:pPr>
    </w:p>
    <w:p w:rsidR="006F4283" w:rsidRPr="000C4486" w:rsidRDefault="006F4283"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textWrapping" w:clear="all"/>
        <w:t xml:space="preserve">У К Р А Ї Н А </w:t>
      </w:r>
    </w:p>
    <w:p w:rsidR="006F4283" w:rsidRPr="000C4486" w:rsidRDefault="006F4283"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А  М І С Ь К А  Р А Д А </w:t>
      </w:r>
    </w:p>
    <w:p w:rsidR="006F4283" w:rsidRPr="000C4486" w:rsidRDefault="006F4283"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О Г О  Р А Й О Н У  </w:t>
      </w:r>
    </w:p>
    <w:p w:rsidR="006F4283" w:rsidRPr="000C4486" w:rsidRDefault="006F4283"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 А К А Р П А Т С Ь К О Ї  О Б Л А С Т І</w:t>
      </w:r>
    </w:p>
    <w:p w:rsidR="006F4283" w:rsidRPr="000C4486" w:rsidRDefault="006F4283"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3 сесія VIII скликання</w:t>
      </w:r>
    </w:p>
    <w:p w:rsidR="006F4283" w:rsidRPr="000C4486" w:rsidRDefault="006F4283" w:rsidP="000C4486">
      <w:pPr>
        <w:spacing w:after="0" w:line="240" w:lineRule="auto"/>
        <w:rPr>
          <w:rFonts w:ascii="Times New Roman" w:hAnsi="Times New Roman" w:cs="Times New Roman"/>
          <w:color w:val="000000" w:themeColor="text1"/>
          <w:sz w:val="28"/>
          <w:szCs w:val="28"/>
          <w:lang w:val="uk-UA"/>
        </w:rPr>
      </w:pPr>
    </w:p>
    <w:p w:rsidR="006F4283" w:rsidRPr="000C4486" w:rsidRDefault="006F4283"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І Ш Е Н </w:t>
      </w:r>
      <w:proofErr w:type="spellStart"/>
      <w:r w:rsidRPr="000C4486">
        <w:rPr>
          <w:rFonts w:ascii="Times New Roman" w:hAnsi="Times New Roman" w:cs="Times New Roman"/>
          <w:color w:val="000000" w:themeColor="text1"/>
          <w:sz w:val="28"/>
          <w:szCs w:val="28"/>
          <w:lang w:val="uk-UA"/>
        </w:rPr>
        <w:t>Н</w:t>
      </w:r>
      <w:proofErr w:type="spellEnd"/>
      <w:r w:rsidRPr="000C4486">
        <w:rPr>
          <w:rFonts w:ascii="Times New Roman" w:hAnsi="Times New Roman" w:cs="Times New Roman"/>
          <w:color w:val="000000" w:themeColor="text1"/>
          <w:sz w:val="28"/>
          <w:szCs w:val="28"/>
          <w:lang w:val="uk-UA"/>
        </w:rPr>
        <w:t xml:space="preserve"> Я</w:t>
      </w:r>
    </w:p>
    <w:p w:rsidR="006F4283" w:rsidRPr="000C4486" w:rsidRDefault="006F4283" w:rsidP="000C4486">
      <w:pPr>
        <w:spacing w:after="0" w:line="240" w:lineRule="auto"/>
        <w:rPr>
          <w:rFonts w:ascii="Times New Roman" w:hAnsi="Times New Roman" w:cs="Times New Roman"/>
          <w:color w:val="000000" w:themeColor="text1"/>
          <w:sz w:val="28"/>
          <w:szCs w:val="28"/>
          <w:lang w:val="uk-UA"/>
        </w:rPr>
      </w:pPr>
    </w:p>
    <w:p w:rsidR="006F4283" w:rsidRPr="000C4486" w:rsidRDefault="006F4283"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від 25</w:t>
      </w:r>
      <w:r w:rsidR="00C86EEE" w:rsidRPr="000C4486">
        <w:rPr>
          <w:rFonts w:ascii="Times New Roman" w:hAnsi="Times New Roman" w:cs="Times New Roman"/>
          <w:color w:val="000000" w:themeColor="text1"/>
          <w:sz w:val="28"/>
          <w:szCs w:val="28"/>
          <w:lang w:val="uk-UA"/>
        </w:rPr>
        <w:t xml:space="preserve"> грудня  2020  року  </w:t>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t>№49</w:t>
      </w:r>
    </w:p>
    <w:p w:rsidR="006F4283" w:rsidRPr="000C4486" w:rsidRDefault="006F4283"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 Рахів</w:t>
      </w:r>
    </w:p>
    <w:p w:rsidR="006F4283" w:rsidRPr="000C4486" w:rsidRDefault="006F4283" w:rsidP="000C4486">
      <w:pPr>
        <w:spacing w:after="0" w:line="240" w:lineRule="auto"/>
        <w:rPr>
          <w:rFonts w:ascii="Times New Roman" w:hAnsi="Times New Roman" w:cs="Times New Roman"/>
          <w:color w:val="000000" w:themeColor="text1"/>
          <w:sz w:val="28"/>
          <w:szCs w:val="28"/>
          <w:lang w:val="uk-UA"/>
        </w:rPr>
      </w:pPr>
    </w:p>
    <w:p w:rsidR="00491ACD" w:rsidRPr="000C4486" w:rsidRDefault="00491ACD" w:rsidP="000C4486">
      <w:pPr>
        <w:shd w:val="clear" w:color="auto" w:fill="FFFFFF"/>
        <w:spacing w:after="0" w:line="240" w:lineRule="auto"/>
        <w:jc w:val="both"/>
        <w:rPr>
          <w:rFonts w:ascii="Times New Roman" w:hAnsi="Times New Roman" w:cs="Times New Roman"/>
          <w:color w:val="000000" w:themeColor="text1"/>
          <w:sz w:val="28"/>
          <w:szCs w:val="28"/>
          <w:lang w:val="uk-UA" w:eastAsia="ru-RU"/>
        </w:rPr>
      </w:pPr>
      <w:r w:rsidRPr="000C4486">
        <w:rPr>
          <w:rFonts w:ascii="Times New Roman" w:hAnsi="Times New Roman" w:cs="Times New Roman"/>
          <w:color w:val="000000" w:themeColor="text1"/>
          <w:sz w:val="28"/>
          <w:szCs w:val="28"/>
          <w:lang w:val="uk-UA" w:eastAsia="ru-RU"/>
        </w:rPr>
        <w:t xml:space="preserve">Про внесення змін до статутного </w:t>
      </w:r>
    </w:p>
    <w:p w:rsidR="00491ACD" w:rsidRPr="000C4486" w:rsidRDefault="00491ACD" w:rsidP="000C4486">
      <w:pPr>
        <w:shd w:val="clear" w:color="auto" w:fill="FFFFFF"/>
        <w:spacing w:after="0" w:line="240" w:lineRule="auto"/>
        <w:jc w:val="both"/>
        <w:rPr>
          <w:rFonts w:ascii="Times New Roman" w:hAnsi="Times New Roman" w:cs="Times New Roman"/>
          <w:color w:val="000000" w:themeColor="text1"/>
          <w:sz w:val="28"/>
          <w:szCs w:val="28"/>
          <w:lang w:val="uk-UA" w:eastAsia="ru-RU"/>
        </w:rPr>
      </w:pPr>
      <w:r w:rsidRPr="000C4486">
        <w:rPr>
          <w:rFonts w:ascii="Times New Roman" w:hAnsi="Times New Roman" w:cs="Times New Roman"/>
          <w:color w:val="000000" w:themeColor="text1"/>
          <w:sz w:val="28"/>
          <w:szCs w:val="28"/>
          <w:lang w:val="uk-UA" w:eastAsia="ru-RU"/>
        </w:rPr>
        <w:t>фонду МКП «</w:t>
      </w:r>
      <w:proofErr w:type="spellStart"/>
      <w:r w:rsidRPr="000C4486">
        <w:rPr>
          <w:rFonts w:ascii="Times New Roman" w:hAnsi="Times New Roman" w:cs="Times New Roman"/>
          <w:color w:val="000000" w:themeColor="text1"/>
          <w:sz w:val="28"/>
          <w:szCs w:val="28"/>
          <w:lang w:val="uk-UA" w:eastAsia="ru-RU"/>
        </w:rPr>
        <w:t>Рахівкомунсервіс</w:t>
      </w:r>
      <w:proofErr w:type="spellEnd"/>
      <w:r w:rsidRPr="000C4486">
        <w:rPr>
          <w:rFonts w:ascii="Times New Roman" w:hAnsi="Times New Roman" w:cs="Times New Roman"/>
          <w:color w:val="000000" w:themeColor="text1"/>
          <w:sz w:val="28"/>
          <w:szCs w:val="28"/>
          <w:lang w:val="uk-UA" w:eastAsia="ru-RU"/>
        </w:rPr>
        <w:t>»</w:t>
      </w:r>
    </w:p>
    <w:p w:rsidR="00491ACD" w:rsidRPr="000C4486" w:rsidRDefault="00491ACD" w:rsidP="000C4486">
      <w:pPr>
        <w:shd w:val="clear" w:color="auto" w:fill="FFFFFF"/>
        <w:spacing w:after="0" w:line="240" w:lineRule="auto"/>
        <w:jc w:val="both"/>
        <w:rPr>
          <w:rFonts w:ascii="Times New Roman" w:hAnsi="Times New Roman" w:cs="Times New Roman"/>
          <w:color w:val="000000" w:themeColor="text1"/>
          <w:sz w:val="28"/>
          <w:szCs w:val="28"/>
          <w:lang w:val="uk-UA" w:eastAsia="ru-RU"/>
        </w:rPr>
      </w:pPr>
    </w:p>
    <w:p w:rsidR="00907F67" w:rsidRPr="000C4486" w:rsidRDefault="00491ACD"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Розглянувши звернення МКП «</w:t>
      </w:r>
      <w:proofErr w:type="spellStart"/>
      <w:r w:rsidRPr="000C4486">
        <w:rPr>
          <w:rFonts w:ascii="Times New Roman" w:hAnsi="Times New Roman" w:cs="Times New Roman"/>
          <w:color w:val="000000" w:themeColor="text1"/>
          <w:sz w:val="28"/>
          <w:szCs w:val="28"/>
          <w:lang w:val="uk-UA"/>
        </w:rPr>
        <w:t>Рахівкомунсервіс</w:t>
      </w:r>
      <w:proofErr w:type="spellEnd"/>
      <w:r w:rsidRPr="000C4486">
        <w:rPr>
          <w:rFonts w:ascii="Times New Roman" w:hAnsi="Times New Roman" w:cs="Times New Roman"/>
          <w:color w:val="000000" w:themeColor="text1"/>
          <w:sz w:val="28"/>
          <w:szCs w:val="28"/>
          <w:lang w:val="uk-UA"/>
        </w:rPr>
        <w:t xml:space="preserve">» №177 від 16.12.2020р., відповідно до п. 5 ст. 57 Господарського Кодексу України, керуючись ст. 26 Закону України «Про місцеве самоврядування», </w:t>
      </w:r>
      <w:r w:rsidR="00907F67" w:rsidRPr="000C4486">
        <w:rPr>
          <w:rFonts w:ascii="Times New Roman" w:hAnsi="Times New Roman" w:cs="Times New Roman"/>
          <w:color w:val="000000" w:themeColor="text1"/>
          <w:sz w:val="28"/>
          <w:szCs w:val="28"/>
          <w:lang w:val="uk-UA"/>
        </w:rPr>
        <w:t>Рахівська міська рада</w:t>
      </w:r>
    </w:p>
    <w:p w:rsidR="00907F67" w:rsidRPr="000C4486" w:rsidRDefault="00907F67" w:rsidP="000C4486">
      <w:pPr>
        <w:tabs>
          <w:tab w:val="left" w:pos="4068"/>
        </w:tabs>
        <w:spacing w:after="0" w:line="240" w:lineRule="auto"/>
        <w:jc w:val="both"/>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ab/>
      </w:r>
    </w:p>
    <w:p w:rsidR="00907F67" w:rsidRPr="000C4486" w:rsidRDefault="00907F67"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 И Р І Ш И Л А:</w:t>
      </w:r>
    </w:p>
    <w:p w:rsidR="00907F67" w:rsidRPr="000C4486" w:rsidRDefault="00907F67" w:rsidP="000C4486">
      <w:pPr>
        <w:spacing w:after="0" w:line="240" w:lineRule="auto"/>
        <w:rPr>
          <w:rFonts w:ascii="Times New Roman" w:hAnsi="Times New Roman" w:cs="Times New Roman"/>
          <w:color w:val="000000" w:themeColor="text1"/>
          <w:sz w:val="28"/>
          <w:szCs w:val="28"/>
          <w:lang w:val="uk-UA"/>
        </w:rPr>
      </w:pPr>
    </w:p>
    <w:p w:rsidR="00491ACD" w:rsidRPr="002376DB" w:rsidRDefault="00491ACD" w:rsidP="000C4486">
      <w:pPr>
        <w:spacing w:after="0" w:line="240" w:lineRule="auto"/>
        <w:ind w:firstLine="708"/>
        <w:jc w:val="both"/>
        <w:rPr>
          <w:rFonts w:ascii="Times New Roman" w:hAnsi="Times New Roman" w:cs="Times New Roman"/>
          <w:color w:val="000000" w:themeColor="text1"/>
          <w:sz w:val="28"/>
          <w:szCs w:val="28"/>
          <w:lang w:val="uk-UA"/>
        </w:rPr>
      </w:pPr>
      <w:r w:rsidRPr="002376DB">
        <w:rPr>
          <w:rFonts w:ascii="Times New Roman" w:hAnsi="Times New Roman" w:cs="Times New Roman"/>
          <w:color w:val="000000" w:themeColor="text1"/>
          <w:sz w:val="28"/>
          <w:szCs w:val="28"/>
          <w:lang w:val="uk-UA"/>
        </w:rPr>
        <w:t>1.Збільшити статутний фонд МКП «</w:t>
      </w:r>
      <w:proofErr w:type="spellStart"/>
      <w:r w:rsidRPr="002376DB">
        <w:rPr>
          <w:rFonts w:ascii="Times New Roman" w:hAnsi="Times New Roman" w:cs="Times New Roman"/>
          <w:color w:val="000000" w:themeColor="text1"/>
          <w:sz w:val="28"/>
          <w:szCs w:val="28"/>
          <w:lang w:val="uk-UA"/>
        </w:rPr>
        <w:t>Рахівкомунсервіс</w:t>
      </w:r>
      <w:proofErr w:type="spellEnd"/>
      <w:r w:rsidRPr="002376DB">
        <w:rPr>
          <w:rFonts w:ascii="Times New Roman" w:hAnsi="Times New Roman" w:cs="Times New Roman"/>
          <w:color w:val="000000" w:themeColor="text1"/>
          <w:sz w:val="28"/>
          <w:szCs w:val="28"/>
          <w:lang w:val="uk-UA"/>
        </w:rPr>
        <w:t>» на 267000,00 (двісті шістдесят сім тисяч гривень, 00 копійок) в зв’язку з отриманням коштів з Рахівської міської ради</w:t>
      </w:r>
    </w:p>
    <w:p w:rsidR="00491ACD" w:rsidRPr="002376DB" w:rsidRDefault="00491ACD" w:rsidP="002376DB">
      <w:pPr>
        <w:pStyle w:val="msonormalcxspmiddlecxspmiddle"/>
        <w:ind w:firstLine="708"/>
        <w:rPr>
          <w:color w:val="000000" w:themeColor="text1"/>
          <w:sz w:val="28"/>
          <w:szCs w:val="28"/>
          <w:lang w:val="uk-UA"/>
        </w:rPr>
      </w:pPr>
      <w:r w:rsidRPr="002376DB">
        <w:rPr>
          <w:color w:val="000000" w:themeColor="text1"/>
          <w:sz w:val="28"/>
          <w:szCs w:val="28"/>
          <w:lang w:val="uk-UA"/>
        </w:rPr>
        <w:t>2.Встановити, що станом на 01.01.2021 р. статутний фонд МКП «</w:t>
      </w:r>
      <w:proofErr w:type="spellStart"/>
      <w:r w:rsidRPr="002376DB">
        <w:rPr>
          <w:color w:val="000000" w:themeColor="text1"/>
          <w:sz w:val="28"/>
          <w:szCs w:val="28"/>
          <w:lang w:val="uk-UA"/>
        </w:rPr>
        <w:t>Рахівкомунсервіс</w:t>
      </w:r>
      <w:proofErr w:type="spellEnd"/>
      <w:r w:rsidRPr="002376DB">
        <w:rPr>
          <w:color w:val="000000" w:themeColor="text1"/>
          <w:sz w:val="28"/>
          <w:szCs w:val="28"/>
          <w:lang w:val="uk-UA"/>
        </w:rPr>
        <w:t>» становить 3522561,20 грн. (три мільйони п’ятсот двадцять дві тисячі п’ятсот шістдесят одна гривня, 20 копійок).</w:t>
      </w:r>
    </w:p>
    <w:p w:rsidR="00491ACD" w:rsidRPr="002376DB" w:rsidRDefault="00491ACD" w:rsidP="000C4486">
      <w:pPr>
        <w:pStyle w:val="msonormalcxspmiddlecxspmiddlecxspmiddle"/>
        <w:spacing w:before="0" w:beforeAutospacing="0" w:after="0" w:afterAutospacing="0"/>
        <w:ind w:firstLine="708"/>
        <w:contextualSpacing/>
        <w:jc w:val="both"/>
        <w:rPr>
          <w:color w:val="000000" w:themeColor="text1"/>
          <w:sz w:val="28"/>
          <w:szCs w:val="28"/>
          <w:lang w:val="uk-UA"/>
        </w:rPr>
      </w:pPr>
      <w:r w:rsidRPr="002376DB">
        <w:rPr>
          <w:color w:val="000000" w:themeColor="text1"/>
          <w:sz w:val="28"/>
          <w:szCs w:val="28"/>
          <w:lang w:val="uk-UA"/>
        </w:rPr>
        <w:t>3.Внести зміни до статуту МКП «</w:t>
      </w:r>
      <w:proofErr w:type="spellStart"/>
      <w:r w:rsidRPr="002376DB">
        <w:rPr>
          <w:color w:val="000000" w:themeColor="text1"/>
          <w:sz w:val="28"/>
          <w:szCs w:val="28"/>
          <w:lang w:val="uk-UA"/>
        </w:rPr>
        <w:t>Рахівкомунсервіс</w:t>
      </w:r>
      <w:proofErr w:type="spellEnd"/>
      <w:r w:rsidRPr="002376DB">
        <w:rPr>
          <w:color w:val="000000" w:themeColor="text1"/>
          <w:sz w:val="28"/>
          <w:szCs w:val="28"/>
          <w:lang w:val="uk-UA"/>
        </w:rPr>
        <w:t>»:</w:t>
      </w:r>
    </w:p>
    <w:p w:rsidR="00491ACD" w:rsidRPr="002376DB" w:rsidRDefault="00E00792" w:rsidP="000C4486">
      <w:pPr>
        <w:pStyle w:val="msonormalcxspmiddlecxspmiddle"/>
        <w:rPr>
          <w:color w:val="000000" w:themeColor="text1"/>
          <w:sz w:val="28"/>
          <w:szCs w:val="28"/>
          <w:lang w:val="uk-UA"/>
        </w:rPr>
      </w:pPr>
      <w:proofErr w:type="spellStart"/>
      <w:r w:rsidRPr="002376DB">
        <w:rPr>
          <w:color w:val="000000" w:themeColor="text1"/>
          <w:sz w:val="28"/>
          <w:szCs w:val="28"/>
          <w:lang w:val="uk-UA"/>
        </w:rPr>
        <w:t>-</w:t>
      </w:r>
      <w:r w:rsidR="00491ACD" w:rsidRPr="002376DB">
        <w:rPr>
          <w:color w:val="000000" w:themeColor="text1"/>
          <w:sz w:val="28"/>
          <w:szCs w:val="28"/>
          <w:lang w:val="uk-UA"/>
        </w:rPr>
        <w:t>доповнити</w:t>
      </w:r>
      <w:proofErr w:type="spellEnd"/>
      <w:r w:rsidR="00491ACD" w:rsidRPr="002376DB">
        <w:rPr>
          <w:color w:val="000000" w:themeColor="text1"/>
          <w:sz w:val="28"/>
          <w:szCs w:val="28"/>
          <w:lang w:val="uk-UA"/>
        </w:rPr>
        <w:t xml:space="preserve"> розділ «4. Утворення і використання майна» пунктом 4.8. статутний фонд підприємства становить 3522561,20 грн. (три мільйони п’ятсот двадцять дві тисячі п’ятсот шістдесят одна гривня, 20 копійок).</w:t>
      </w:r>
    </w:p>
    <w:p w:rsidR="00491ACD" w:rsidRPr="002376DB" w:rsidRDefault="00491ACD" w:rsidP="000C4486">
      <w:pPr>
        <w:spacing w:after="0" w:line="240" w:lineRule="auto"/>
        <w:ind w:firstLine="708"/>
        <w:contextualSpacing/>
        <w:jc w:val="both"/>
        <w:rPr>
          <w:rFonts w:ascii="Times New Roman" w:hAnsi="Times New Roman" w:cs="Times New Roman"/>
          <w:color w:val="000000" w:themeColor="text1"/>
          <w:sz w:val="28"/>
          <w:szCs w:val="28"/>
          <w:lang w:val="uk-UA"/>
        </w:rPr>
      </w:pPr>
      <w:r w:rsidRPr="002376DB">
        <w:rPr>
          <w:rFonts w:ascii="Times New Roman" w:hAnsi="Times New Roman" w:cs="Times New Roman"/>
          <w:color w:val="000000" w:themeColor="text1"/>
          <w:sz w:val="28"/>
          <w:szCs w:val="28"/>
          <w:lang w:val="uk-UA"/>
        </w:rPr>
        <w:t>4.Директору МКП «</w:t>
      </w:r>
      <w:proofErr w:type="spellStart"/>
      <w:r w:rsidRPr="002376DB">
        <w:rPr>
          <w:rFonts w:ascii="Times New Roman" w:hAnsi="Times New Roman" w:cs="Times New Roman"/>
          <w:color w:val="000000" w:themeColor="text1"/>
          <w:sz w:val="28"/>
          <w:szCs w:val="28"/>
          <w:lang w:val="uk-UA"/>
        </w:rPr>
        <w:t>Рахівкомунсервіс</w:t>
      </w:r>
      <w:proofErr w:type="spellEnd"/>
      <w:r w:rsidRPr="002376DB">
        <w:rPr>
          <w:rFonts w:ascii="Times New Roman" w:hAnsi="Times New Roman" w:cs="Times New Roman"/>
          <w:color w:val="000000" w:themeColor="text1"/>
          <w:sz w:val="28"/>
          <w:szCs w:val="28"/>
          <w:lang w:val="uk-UA"/>
        </w:rPr>
        <w:t xml:space="preserve">» </w:t>
      </w:r>
      <w:proofErr w:type="spellStart"/>
      <w:r w:rsidRPr="002376DB">
        <w:rPr>
          <w:rFonts w:ascii="Times New Roman" w:hAnsi="Times New Roman" w:cs="Times New Roman"/>
          <w:color w:val="000000" w:themeColor="text1"/>
          <w:sz w:val="28"/>
          <w:szCs w:val="28"/>
          <w:lang w:val="uk-UA"/>
        </w:rPr>
        <w:t>Думен</w:t>
      </w:r>
      <w:proofErr w:type="spellEnd"/>
      <w:r w:rsidRPr="002376DB">
        <w:rPr>
          <w:rFonts w:ascii="Times New Roman" w:hAnsi="Times New Roman" w:cs="Times New Roman"/>
          <w:color w:val="000000" w:themeColor="text1"/>
          <w:sz w:val="28"/>
          <w:szCs w:val="28"/>
          <w:lang w:val="uk-UA"/>
        </w:rPr>
        <w:t xml:space="preserve"> Ю.Ю. провести реєстрацію змін до </w:t>
      </w:r>
      <w:proofErr w:type="spellStart"/>
      <w:r w:rsidRPr="002376DB">
        <w:rPr>
          <w:rFonts w:ascii="Times New Roman" w:hAnsi="Times New Roman" w:cs="Times New Roman"/>
          <w:color w:val="000000" w:themeColor="text1"/>
          <w:sz w:val="28"/>
          <w:szCs w:val="28"/>
          <w:lang w:val="uk-UA"/>
        </w:rPr>
        <w:t>Cтатуту</w:t>
      </w:r>
      <w:proofErr w:type="spellEnd"/>
      <w:r w:rsidRPr="002376DB">
        <w:rPr>
          <w:rFonts w:ascii="Times New Roman" w:hAnsi="Times New Roman" w:cs="Times New Roman"/>
          <w:color w:val="000000" w:themeColor="text1"/>
          <w:sz w:val="28"/>
          <w:szCs w:val="28"/>
          <w:lang w:val="uk-UA"/>
        </w:rPr>
        <w:t xml:space="preserve"> у Єдиному державному реєстрі юридичних осіб, фізичних осіб-підприємців та громадських формувань</w:t>
      </w:r>
    </w:p>
    <w:p w:rsidR="00491ACD" w:rsidRDefault="00491ACD" w:rsidP="000C4486">
      <w:pPr>
        <w:shd w:val="clear" w:color="auto" w:fill="FFFFFF"/>
        <w:spacing w:after="0" w:line="240" w:lineRule="auto"/>
        <w:jc w:val="both"/>
        <w:rPr>
          <w:rFonts w:ascii="Times New Roman" w:hAnsi="Times New Roman" w:cs="Times New Roman"/>
          <w:color w:val="000000" w:themeColor="text1"/>
          <w:sz w:val="28"/>
          <w:szCs w:val="28"/>
          <w:lang w:val="uk-UA" w:eastAsia="ru-RU"/>
        </w:rPr>
      </w:pPr>
    </w:p>
    <w:p w:rsidR="00A874B4" w:rsidRPr="000C4486" w:rsidRDefault="00A874B4" w:rsidP="000C4486">
      <w:pPr>
        <w:shd w:val="clear" w:color="auto" w:fill="FFFFFF"/>
        <w:spacing w:after="0" w:line="240" w:lineRule="auto"/>
        <w:jc w:val="both"/>
        <w:rPr>
          <w:rFonts w:ascii="Times New Roman" w:hAnsi="Times New Roman" w:cs="Times New Roman"/>
          <w:color w:val="000000" w:themeColor="text1"/>
          <w:sz w:val="28"/>
          <w:szCs w:val="28"/>
          <w:lang w:val="uk-UA" w:eastAsia="ru-RU"/>
        </w:rPr>
      </w:pPr>
    </w:p>
    <w:p w:rsidR="00491ACD" w:rsidRPr="000C4486" w:rsidRDefault="00491ACD" w:rsidP="000C4486">
      <w:pPr>
        <w:spacing w:after="0" w:line="240" w:lineRule="auto"/>
        <w:jc w:val="both"/>
        <w:rPr>
          <w:rFonts w:ascii="Times New Roman" w:hAnsi="Times New Roman" w:cs="Times New Roman"/>
          <w:color w:val="000000" w:themeColor="text1"/>
          <w:lang w:val="uk-UA"/>
        </w:rPr>
      </w:pPr>
      <w:r w:rsidRPr="000C4486">
        <w:rPr>
          <w:rFonts w:ascii="Times New Roman" w:hAnsi="Times New Roman" w:cs="Times New Roman"/>
          <w:color w:val="000000" w:themeColor="text1"/>
          <w:sz w:val="28"/>
          <w:szCs w:val="28"/>
          <w:lang w:val="uk-UA"/>
        </w:rPr>
        <w:t xml:space="preserve">Міський голова                                                  </w:t>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t>В.МЕДВІДЬ</w:t>
      </w:r>
    </w:p>
    <w:p w:rsidR="0021602B" w:rsidRPr="000C4486" w:rsidRDefault="0021602B" w:rsidP="000C4486">
      <w:pPr>
        <w:spacing w:after="0" w:line="240" w:lineRule="auto"/>
        <w:jc w:val="both"/>
        <w:rPr>
          <w:rFonts w:ascii="Times New Roman" w:hAnsi="Times New Roman" w:cs="Times New Roman"/>
          <w:color w:val="000000" w:themeColor="text1"/>
          <w:sz w:val="28"/>
          <w:szCs w:val="28"/>
          <w:lang w:val="uk-UA"/>
        </w:rPr>
      </w:pPr>
    </w:p>
    <w:p w:rsidR="00491ACD" w:rsidRPr="000C4486" w:rsidRDefault="00491ACD"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page"/>
      </w:r>
    </w:p>
    <w:p w:rsidR="00491ACD" w:rsidRPr="000C4486" w:rsidRDefault="00491ACD" w:rsidP="000C4486">
      <w:pPr>
        <w:spacing w:after="0" w:line="240" w:lineRule="auto"/>
        <w:jc w:val="right"/>
        <w:rPr>
          <w:rFonts w:ascii="Times New Roman" w:hAnsi="Times New Roman" w:cs="Times New Roman"/>
          <w:color w:val="000000" w:themeColor="text1"/>
          <w:sz w:val="28"/>
          <w:szCs w:val="28"/>
          <w:lang w:val="uk-UA"/>
        </w:rPr>
      </w:pPr>
    </w:p>
    <w:p w:rsidR="00491ACD" w:rsidRPr="000C4486" w:rsidRDefault="00491ACD" w:rsidP="000C4486">
      <w:pPr>
        <w:spacing w:after="0" w:line="240" w:lineRule="auto"/>
        <w:jc w:val="right"/>
        <w:rPr>
          <w:rFonts w:ascii="Times New Roman" w:hAnsi="Times New Roman" w:cs="Times New Roman"/>
          <w:color w:val="000000" w:themeColor="text1"/>
          <w:sz w:val="28"/>
          <w:szCs w:val="28"/>
          <w:lang w:val="uk-UA"/>
        </w:rPr>
      </w:pPr>
    </w:p>
    <w:p w:rsidR="00491ACD" w:rsidRPr="000C4486" w:rsidRDefault="00491ACD" w:rsidP="000C4486">
      <w:pPr>
        <w:spacing w:after="0" w:line="240" w:lineRule="auto"/>
        <w:jc w:val="right"/>
        <w:rPr>
          <w:rFonts w:ascii="Times New Roman" w:hAnsi="Times New Roman" w:cs="Times New Roman"/>
          <w:color w:val="000000" w:themeColor="text1"/>
          <w:sz w:val="28"/>
          <w:szCs w:val="28"/>
          <w:lang w:val="uk-UA"/>
        </w:rPr>
      </w:pPr>
      <w:r w:rsidRPr="000C4486">
        <w:rPr>
          <w:rFonts w:ascii="Times New Roman" w:hAnsi="Times New Roman" w:cs="Times New Roman"/>
          <w:noProof/>
          <w:color w:val="000000" w:themeColor="text1"/>
          <w:lang w:eastAsia="ru-RU"/>
        </w:rPr>
        <w:drawing>
          <wp:anchor distT="0" distB="0" distL="114300" distR="114300" simplePos="0" relativeHeight="251700224" behindDoc="1" locked="0" layoutInCell="1" allowOverlap="1" wp14:anchorId="29584858" wp14:editId="3ADC2FA3">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491ACD" w:rsidRPr="000C4486" w:rsidRDefault="00491ACD" w:rsidP="000C4486">
      <w:pPr>
        <w:spacing w:after="0" w:line="240" w:lineRule="auto"/>
        <w:jc w:val="right"/>
        <w:rPr>
          <w:rFonts w:ascii="Times New Roman" w:hAnsi="Times New Roman" w:cs="Times New Roman"/>
          <w:color w:val="000000" w:themeColor="text1"/>
          <w:sz w:val="28"/>
          <w:szCs w:val="28"/>
          <w:lang w:val="uk-UA"/>
        </w:rPr>
      </w:pPr>
    </w:p>
    <w:p w:rsidR="00491ACD" w:rsidRPr="000C4486" w:rsidRDefault="00491ACD"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textWrapping" w:clear="all"/>
        <w:t xml:space="preserve">У К Р А Ї Н А </w:t>
      </w:r>
    </w:p>
    <w:p w:rsidR="00491ACD" w:rsidRPr="000C4486" w:rsidRDefault="00491ACD"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А  М І С Ь К А  Р А Д А </w:t>
      </w:r>
    </w:p>
    <w:p w:rsidR="00491ACD" w:rsidRPr="000C4486" w:rsidRDefault="00491ACD"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О Г О  Р А Й О Н У  </w:t>
      </w:r>
    </w:p>
    <w:p w:rsidR="00491ACD" w:rsidRPr="000C4486" w:rsidRDefault="00491ACD"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 А К А Р П А Т С Ь К О Ї  О Б Л А С Т І</w:t>
      </w:r>
    </w:p>
    <w:p w:rsidR="00491ACD" w:rsidRPr="000C4486" w:rsidRDefault="00491ACD"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3 сесія VIII скликання</w:t>
      </w:r>
    </w:p>
    <w:p w:rsidR="00491ACD" w:rsidRPr="000C4486" w:rsidRDefault="00491ACD" w:rsidP="000C4486">
      <w:pPr>
        <w:spacing w:after="0" w:line="240" w:lineRule="auto"/>
        <w:rPr>
          <w:rFonts w:ascii="Times New Roman" w:hAnsi="Times New Roman" w:cs="Times New Roman"/>
          <w:color w:val="000000" w:themeColor="text1"/>
          <w:sz w:val="28"/>
          <w:szCs w:val="28"/>
          <w:lang w:val="uk-UA"/>
        </w:rPr>
      </w:pPr>
    </w:p>
    <w:p w:rsidR="00491ACD" w:rsidRPr="000C4486" w:rsidRDefault="00491ACD"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І Ш Е Н </w:t>
      </w:r>
      <w:proofErr w:type="spellStart"/>
      <w:r w:rsidRPr="000C4486">
        <w:rPr>
          <w:rFonts w:ascii="Times New Roman" w:hAnsi="Times New Roman" w:cs="Times New Roman"/>
          <w:color w:val="000000" w:themeColor="text1"/>
          <w:sz w:val="28"/>
          <w:szCs w:val="28"/>
          <w:lang w:val="uk-UA"/>
        </w:rPr>
        <w:t>Н</w:t>
      </w:r>
      <w:proofErr w:type="spellEnd"/>
      <w:r w:rsidRPr="000C4486">
        <w:rPr>
          <w:rFonts w:ascii="Times New Roman" w:hAnsi="Times New Roman" w:cs="Times New Roman"/>
          <w:color w:val="000000" w:themeColor="text1"/>
          <w:sz w:val="28"/>
          <w:szCs w:val="28"/>
          <w:lang w:val="uk-UA"/>
        </w:rPr>
        <w:t xml:space="preserve"> Я</w:t>
      </w:r>
    </w:p>
    <w:p w:rsidR="00491ACD" w:rsidRPr="000C4486" w:rsidRDefault="00491ACD" w:rsidP="000C4486">
      <w:pPr>
        <w:spacing w:after="0" w:line="240" w:lineRule="auto"/>
        <w:rPr>
          <w:rFonts w:ascii="Times New Roman" w:hAnsi="Times New Roman" w:cs="Times New Roman"/>
          <w:color w:val="000000" w:themeColor="text1"/>
          <w:sz w:val="28"/>
          <w:szCs w:val="28"/>
          <w:lang w:val="uk-UA"/>
        </w:rPr>
      </w:pPr>
    </w:p>
    <w:p w:rsidR="00491ACD" w:rsidRPr="000C4486" w:rsidRDefault="00491ACD"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від 25</w:t>
      </w:r>
      <w:r w:rsidR="00C86EEE" w:rsidRPr="000C4486">
        <w:rPr>
          <w:rFonts w:ascii="Times New Roman" w:hAnsi="Times New Roman" w:cs="Times New Roman"/>
          <w:color w:val="000000" w:themeColor="text1"/>
          <w:sz w:val="28"/>
          <w:szCs w:val="28"/>
          <w:lang w:val="uk-UA"/>
        </w:rPr>
        <w:t xml:space="preserve"> грудня  2020  року  </w:t>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t>№50</w:t>
      </w:r>
    </w:p>
    <w:p w:rsidR="00491ACD" w:rsidRPr="000C4486" w:rsidRDefault="00491ACD"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 Рахів</w:t>
      </w:r>
    </w:p>
    <w:p w:rsidR="00491ACD" w:rsidRPr="000C4486" w:rsidRDefault="00491ACD" w:rsidP="000C4486">
      <w:pPr>
        <w:spacing w:after="0" w:line="240" w:lineRule="auto"/>
        <w:rPr>
          <w:rFonts w:ascii="Times New Roman" w:hAnsi="Times New Roman" w:cs="Times New Roman"/>
          <w:color w:val="000000" w:themeColor="text1"/>
          <w:sz w:val="28"/>
          <w:szCs w:val="28"/>
          <w:lang w:val="uk-UA"/>
        </w:rPr>
      </w:pPr>
    </w:p>
    <w:p w:rsidR="002A5F6D" w:rsidRPr="000C4486" w:rsidRDefault="00491ACD" w:rsidP="000C4486">
      <w:pPr>
        <w:spacing w:after="0" w:line="240" w:lineRule="auto"/>
        <w:jc w:val="both"/>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 xml:space="preserve">Про внесення змін до Статуту та </w:t>
      </w:r>
    </w:p>
    <w:p w:rsidR="00491ACD" w:rsidRPr="000C4486" w:rsidRDefault="00491ACD" w:rsidP="000C4486">
      <w:pPr>
        <w:spacing w:after="0" w:line="240" w:lineRule="auto"/>
        <w:jc w:val="both"/>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 xml:space="preserve">статутного фонду КП  </w:t>
      </w:r>
      <w:proofErr w:type="spellStart"/>
      <w:r w:rsidRPr="000C4486">
        <w:rPr>
          <w:rFonts w:ascii="Times New Roman" w:hAnsi="Times New Roman" w:cs="Times New Roman"/>
          <w:color w:val="000000" w:themeColor="text1"/>
          <w:sz w:val="28"/>
          <w:szCs w:val="28"/>
          <w:lang w:val="uk-UA" w:eastAsia="uk-UA"/>
        </w:rPr>
        <w:t>„Рахівтепло</w:t>
      </w:r>
      <w:proofErr w:type="spellEnd"/>
      <w:r w:rsidRPr="000C4486">
        <w:rPr>
          <w:rFonts w:ascii="Times New Roman" w:hAnsi="Times New Roman" w:cs="Times New Roman"/>
          <w:color w:val="000000" w:themeColor="text1"/>
          <w:sz w:val="28"/>
          <w:szCs w:val="28"/>
          <w:lang w:val="uk-UA" w:eastAsia="uk-UA"/>
        </w:rPr>
        <w:t xml:space="preserve">” </w:t>
      </w:r>
    </w:p>
    <w:p w:rsidR="00491ACD" w:rsidRPr="000C4486" w:rsidRDefault="00491ACD" w:rsidP="000C4486">
      <w:pPr>
        <w:spacing w:after="0" w:line="240" w:lineRule="auto"/>
        <w:jc w:val="both"/>
        <w:rPr>
          <w:rFonts w:ascii="Times New Roman" w:hAnsi="Times New Roman" w:cs="Times New Roman"/>
          <w:color w:val="000000" w:themeColor="text1"/>
          <w:sz w:val="28"/>
          <w:szCs w:val="28"/>
          <w:lang w:val="uk-UA" w:eastAsia="uk-UA"/>
        </w:rPr>
      </w:pPr>
    </w:p>
    <w:p w:rsidR="00895ED1" w:rsidRPr="000C4486" w:rsidRDefault="00491ACD"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Розглянувши звернення  КП «</w:t>
      </w:r>
      <w:proofErr w:type="spellStart"/>
      <w:r w:rsidRPr="000C4486">
        <w:rPr>
          <w:rFonts w:ascii="Times New Roman" w:hAnsi="Times New Roman" w:cs="Times New Roman"/>
          <w:color w:val="000000" w:themeColor="text1"/>
          <w:sz w:val="28"/>
          <w:szCs w:val="28"/>
          <w:lang w:val="uk-UA"/>
        </w:rPr>
        <w:t>Рахівтепло</w:t>
      </w:r>
      <w:proofErr w:type="spellEnd"/>
      <w:r w:rsidRPr="000C4486">
        <w:rPr>
          <w:rFonts w:ascii="Times New Roman" w:hAnsi="Times New Roman" w:cs="Times New Roman"/>
          <w:color w:val="000000" w:themeColor="text1"/>
          <w:sz w:val="28"/>
          <w:szCs w:val="28"/>
          <w:lang w:val="uk-UA"/>
        </w:rPr>
        <w:t xml:space="preserve">» від 04.09.2020 р. №172 відповідно до п. 5  ст. 57 Господарського Кодексу України, керуючись ст.26 Закону України «Про місцеве самоврядування в Україні », </w:t>
      </w:r>
      <w:r w:rsidR="00895ED1" w:rsidRPr="000C4486">
        <w:rPr>
          <w:rFonts w:ascii="Times New Roman" w:hAnsi="Times New Roman" w:cs="Times New Roman"/>
          <w:color w:val="000000" w:themeColor="text1"/>
          <w:sz w:val="28"/>
          <w:szCs w:val="28"/>
          <w:lang w:val="uk-UA"/>
        </w:rPr>
        <w:t>Рахівська міська рада</w:t>
      </w:r>
    </w:p>
    <w:p w:rsidR="00895ED1" w:rsidRPr="000C4486" w:rsidRDefault="00895ED1" w:rsidP="000C4486">
      <w:pPr>
        <w:tabs>
          <w:tab w:val="left" w:pos="4068"/>
        </w:tabs>
        <w:spacing w:after="0" w:line="240" w:lineRule="auto"/>
        <w:jc w:val="both"/>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ab/>
      </w:r>
    </w:p>
    <w:p w:rsidR="00895ED1" w:rsidRPr="000C4486" w:rsidRDefault="00895ED1"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 И Р І Ш И Л А:</w:t>
      </w:r>
    </w:p>
    <w:p w:rsidR="00895ED1" w:rsidRPr="000C4486" w:rsidRDefault="00895ED1" w:rsidP="000C4486">
      <w:pPr>
        <w:spacing w:after="0" w:line="240" w:lineRule="auto"/>
        <w:rPr>
          <w:rFonts w:ascii="Times New Roman" w:hAnsi="Times New Roman" w:cs="Times New Roman"/>
          <w:color w:val="000000" w:themeColor="text1"/>
          <w:sz w:val="28"/>
          <w:szCs w:val="28"/>
          <w:lang w:val="uk-UA"/>
        </w:rPr>
      </w:pPr>
    </w:p>
    <w:p w:rsidR="00491ACD" w:rsidRPr="000C4486" w:rsidRDefault="00491ACD"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1.Збільшити статутний </w:t>
      </w:r>
      <w:r w:rsidR="00423E03" w:rsidRPr="000C4486">
        <w:rPr>
          <w:rFonts w:ascii="Times New Roman" w:hAnsi="Times New Roman" w:cs="Times New Roman"/>
          <w:color w:val="000000" w:themeColor="text1"/>
          <w:sz w:val="28"/>
          <w:szCs w:val="28"/>
          <w:lang w:val="uk-UA"/>
        </w:rPr>
        <w:t xml:space="preserve">фонд КП </w:t>
      </w:r>
      <w:proofErr w:type="spellStart"/>
      <w:r w:rsidR="00423E03" w:rsidRPr="000C4486">
        <w:rPr>
          <w:rFonts w:ascii="Times New Roman" w:hAnsi="Times New Roman" w:cs="Times New Roman"/>
          <w:color w:val="000000" w:themeColor="text1"/>
          <w:sz w:val="28"/>
          <w:szCs w:val="28"/>
          <w:lang w:val="uk-UA"/>
        </w:rPr>
        <w:t>„Рахівтепло</w:t>
      </w:r>
      <w:proofErr w:type="spellEnd"/>
      <w:r w:rsidR="00423E03" w:rsidRPr="000C4486">
        <w:rPr>
          <w:rFonts w:ascii="Times New Roman" w:hAnsi="Times New Roman" w:cs="Times New Roman"/>
          <w:color w:val="000000" w:themeColor="text1"/>
          <w:sz w:val="28"/>
          <w:szCs w:val="28"/>
          <w:lang w:val="uk-UA"/>
        </w:rPr>
        <w:t>”  на суму 20</w:t>
      </w:r>
      <w:r w:rsidRPr="000C4486">
        <w:rPr>
          <w:rFonts w:ascii="Times New Roman" w:hAnsi="Times New Roman" w:cs="Times New Roman"/>
          <w:color w:val="000000" w:themeColor="text1"/>
          <w:sz w:val="28"/>
          <w:szCs w:val="28"/>
          <w:lang w:val="uk-UA"/>
        </w:rPr>
        <w:t>0000 грн.  (</w:t>
      </w:r>
      <w:r w:rsidR="00423E03" w:rsidRPr="000C4486">
        <w:rPr>
          <w:rFonts w:ascii="Times New Roman" w:hAnsi="Times New Roman" w:cs="Times New Roman"/>
          <w:color w:val="000000" w:themeColor="text1"/>
          <w:sz w:val="28"/>
          <w:szCs w:val="28"/>
          <w:lang w:val="uk-UA"/>
        </w:rPr>
        <w:t>двісті</w:t>
      </w:r>
      <w:r w:rsidRPr="000C4486">
        <w:rPr>
          <w:rFonts w:ascii="Times New Roman" w:hAnsi="Times New Roman" w:cs="Times New Roman"/>
          <w:color w:val="000000" w:themeColor="text1"/>
          <w:sz w:val="28"/>
          <w:szCs w:val="28"/>
          <w:lang w:val="uk-UA"/>
        </w:rPr>
        <w:t xml:space="preserve">  тисяч гривень, 00 копійок) за рахунок внесків в статутний фонд.</w:t>
      </w:r>
    </w:p>
    <w:p w:rsidR="00491ACD" w:rsidRPr="000C4486" w:rsidRDefault="00491ACD" w:rsidP="000C4486">
      <w:pPr>
        <w:spacing w:after="0" w:line="240" w:lineRule="auto"/>
        <w:ind w:firstLine="708"/>
        <w:jc w:val="both"/>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 xml:space="preserve">2.Встановити, що станом на </w:t>
      </w:r>
      <w:r w:rsidR="00B10C3F" w:rsidRPr="000C4486">
        <w:rPr>
          <w:rFonts w:ascii="Times New Roman" w:hAnsi="Times New Roman" w:cs="Times New Roman"/>
          <w:color w:val="000000" w:themeColor="text1"/>
          <w:sz w:val="28"/>
          <w:szCs w:val="28"/>
          <w:lang w:val="uk-UA" w:eastAsia="uk-UA"/>
        </w:rPr>
        <w:t>25.12.</w:t>
      </w:r>
      <w:r w:rsidRPr="000C4486">
        <w:rPr>
          <w:rFonts w:ascii="Times New Roman" w:hAnsi="Times New Roman" w:cs="Times New Roman"/>
          <w:color w:val="000000" w:themeColor="text1"/>
          <w:sz w:val="28"/>
          <w:szCs w:val="28"/>
          <w:lang w:val="uk-UA" w:eastAsia="uk-UA"/>
        </w:rPr>
        <w:t xml:space="preserve">2020 р. статутний фонд КП </w:t>
      </w:r>
      <w:proofErr w:type="spellStart"/>
      <w:r w:rsidRPr="000C4486">
        <w:rPr>
          <w:rFonts w:ascii="Times New Roman" w:hAnsi="Times New Roman" w:cs="Times New Roman"/>
          <w:color w:val="000000" w:themeColor="text1"/>
          <w:sz w:val="28"/>
          <w:szCs w:val="28"/>
          <w:lang w:val="uk-UA" w:eastAsia="uk-UA"/>
        </w:rPr>
        <w:t>„Рахівтепло</w:t>
      </w:r>
      <w:proofErr w:type="spellEnd"/>
      <w:r w:rsidRPr="000C4486">
        <w:rPr>
          <w:rFonts w:ascii="Times New Roman" w:hAnsi="Times New Roman" w:cs="Times New Roman"/>
          <w:color w:val="000000" w:themeColor="text1"/>
          <w:sz w:val="28"/>
          <w:szCs w:val="28"/>
          <w:lang w:val="uk-UA" w:eastAsia="uk-UA"/>
        </w:rPr>
        <w:t>” із внесеними змінами становить 40</w:t>
      </w:r>
      <w:r w:rsidR="00EE473C" w:rsidRPr="000C4486">
        <w:rPr>
          <w:rFonts w:ascii="Times New Roman" w:hAnsi="Times New Roman" w:cs="Times New Roman"/>
          <w:color w:val="000000" w:themeColor="text1"/>
          <w:sz w:val="28"/>
          <w:szCs w:val="28"/>
          <w:lang w:val="uk-UA" w:eastAsia="uk-UA"/>
        </w:rPr>
        <w:t>5</w:t>
      </w:r>
      <w:r w:rsidRPr="000C4486">
        <w:rPr>
          <w:rFonts w:ascii="Times New Roman" w:hAnsi="Times New Roman" w:cs="Times New Roman"/>
          <w:color w:val="000000" w:themeColor="text1"/>
          <w:sz w:val="28"/>
          <w:szCs w:val="28"/>
          <w:lang w:val="uk-UA" w:eastAsia="uk-UA"/>
        </w:rPr>
        <w:t xml:space="preserve">2756,08 грн. (чотири мільйони </w:t>
      </w:r>
      <w:r w:rsidR="00EE473C" w:rsidRPr="000C4486">
        <w:rPr>
          <w:rFonts w:ascii="Times New Roman" w:hAnsi="Times New Roman" w:cs="Times New Roman"/>
          <w:color w:val="000000" w:themeColor="text1"/>
          <w:sz w:val="28"/>
          <w:szCs w:val="28"/>
          <w:lang w:val="uk-UA" w:eastAsia="uk-UA"/>
        </w:rPr>
        <w:t xml:space="preserve">п’ятдесят дві </w:t>
      </w:r>
      <w:r w:rsidRPr="000C4486">
        <w:rPr>
          <w:rFonts w:ascii="Times New Roman" w:hAnsi="Times New Roman" w:cs="Times New Roman"/>
          <w:color w:val="000000" w:themeColor="text1"/>
          <w:sz w:val="28"/>
          <w:szCs w:val="28"/>
          <w:lang w:val="uk-UA" w:eastAsia="uk-UA"/>
        </w:rPr>
        <w:t xml:space="preserve"> тисячі сімсот п’ятдесят шість</w:t>
      </w:r>
      <w:r w:rsidR="00C97680" w:rsidRPr="000C4486">
        <w:rPr>
          <w:rFonts w:ascii="Times New Roman" w:hAnsi="Times New Roman" w:cs="Times New Roman"/>
          <w:color w:val="000000" w:themeColor="text1"/>
          <w:sz w:val="28"/>
          <w:szCs w:val="28"/>
          <w:lang w:val="uk-UA" w:eastAsia="uk-UA"/>
        </w:rPr>
        <w:t xml:space="preserve"> гривень</w:t>
      </w:r>
      <w:r w:rsidRPr="000C4486">
        <w:rPr>
          <w:rFonts w:ascii="Times New Roman" w:hAnsi="Times New Roman" w:cs="Times New Roman"/>
          <w:color w:val="000000" w:themeColor="text1"/>
          <w:sz w:val="28"/>
          <w:szCs w:val="28"/>
          <w:lang w:val="uk-UA" w:eastAsia="uk-UA"/>
        </w:rPr>
        <w:t>, 08 копійок).</w:t>
      </w:r>
    </w:p>
    <w:p w:rsidR="00491ACD" w:rsidRPr="000C4486" w:rsidRDefault="00491ACD" w:rsidP="000C4486">
      <w:pPr>
        <w:spacing w:after="0" w:line="240" w:lineRule="auto"/>
        <w:ind w:firstLine="708"/>
        <w:jc w:val="both"/>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 xml:space="preserve">3. Внести зміни до Статуту КП </w:t>
      </w:r>
      <w:proofErr w:type="spellStart"/>
      <w:r w:rsidRPr="000C4486">
        <w:rPr>
          <w:rFonts w:ascii="Times New Roman" w:hAnsi="Times New Roman" w:cs="Times New Roman"/>
          <w:color w:val="000000" w:themeColor="text1"/>
          <w:sz w:val="28"/>
          <w:szCs w:val="28"/>
          <w:lang w:val="uk-UA" w:eastAsia="uk-UA"/>
        </w:rPr>
        <w:t>„Рахівтепло</w:t>
      </w:r>
      <w:proofErr w:type="spellEnd"/>
      <w:r w:rsidRPr="000C4486">
        <w:rPr>
          <w:rFonts w:ascii="Times New Roman" w:hAnsi="Times New Roman" w:cs="Times New Roman"/>
          <w:color w:val="000000" w:themeColor="text1"/>
          <w:sz w:val="28"/>
          <w:szCs w:val="28"/>
          <w:lang w:val="uk-UA" w:eastAsia="uk-UA"/>
        </w:rPr>
        <w:t>”  виклавши абзац першого пункту 4.4. ст.4 в новій редакції:</w:t>
      </w:r>
    </w:p>
    <w:p w:rsidR="00491ACD" w:rsidRPr="000C4486" w:rsidRDefault="00491ACD" w:rsidP="000C4486">
      <w:pPr>
        <w:spacing w:after="0" w:line="240" w:lineRule="auto"/>
        <w:ind w:firstLine="708"/>
        <w:jc w:val="both"/>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 xml:space="preserve">- «Для забезпечення діяльності підприємства створюється статутний капітал (фонд), який становить </w:t>
      </w:r>
      <w:r w:rsidR="00EE473C" w:rsidRPr="000C4486">
        <w:rPr>
          <w:rFonts w:ascii="Times New Roman" w:hAnsi="Times New Roman" w:cs="Times New Roman"/>
          <w:color w:val="000000" w:themeColor="text1"/>
          <w:sz w:val="28"/>
          <w:szCs w:val="28"/>
          <w:lang w:val="uk-UA" w:eastAsia="uk-UA"/>
        </w:rPr>
        <w:t>4052756,08 грн. (чотири мільйони п’ятдесят дві  тисячі сімсот п’ятдесят шість</w:t>
      </w:r>
      <w:r w:rsidR="00C97680" w:rsidRPr="000C4486">
        <w:rPr>
          <w:rFonts w:ascii="Times New Roman" w:hAnsi="Times New Roman" w:cs="Times New Roman"/>
          <w:color w:val="000000" w:themeColor="text1"/>
          <w:sz w:val="28"/>
          <w:szCs w:val="28"/>
          <w:lang w:val="uk-UA" w:eastAsia="uk-UA"/>
        </w:rPr>
        <w:t xml:space="preserve"> гривень</w:t>
      </w:r>
      <w:r w:rsidR="00EE473C" w:rsidRPr="000C4486">
        <w:rPr>
          <w:rFonts w:ascii="Times New Roman" w:hAnsi="Times New Roman" w:cs="Times New Roman"/>
          <w:color w:val="000000" w:themeColor="text1"/>
          <w:sz w:val="28"/>
          <w:szCs w:val="28"/>
          <w:lang w:val="uk-UA" w:eastAsia="uk-UA"/>
        </w:rPr>
        <w:t>, 08 копійок).</w:t>
      </w:r>
    </w:p>
    <w:p w:rsidR="00491ACD" w:rsidRPr="000C4486" w:rsidRDefault="00491ACD" w:rsidP="000C4486">
      <w:pPr>
        <w:spacing w:after="0" w:line="240" w:lineRule="auto"/>
        <w:jc w:val="both"/>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ab/>
        <w:t xml:space="preserve">4. Директору КП </w:t>
      </w:r>
      <w:proofErr w:type="spellStart"/>
      <w:r w:rsidRPr="000C4486">
        <w:rPr>
          <w:rFonts w:ascii="Times New Roman" w:hAnsi="Times New Roman" w:cs="Times New Roman"/>
          <w:color w:val="000000" w:themeColor="text1"/>
          <w:sz w:val="28"/>
          <w:szCs w:val="28"/>
          <w:lang w:val="uk-UA" w:eastAsia="uk-UA"/>
        </w:rPr>
        <w:t>„Рахівтепло</w:t>
      </w:r>
      <w:proofErr w:type="spellEnd"/>
      <w:r w:rsidRPr="000C4486">
        <w:rPr>
          <w:rFonts w:ascii="Times New Roman" w:hAnsi="Times New Roman" w:cs="Times New Roman"/>
          <w:color w:val="000000" w:themeColor="text1"/>
          <w:sz w:val="28"/>
          <w:szCs w:val="28"/>
          <w:lang w:val="uk-UA" w:eastAsia="uk-UA"/>
        </w:rPr>
        <w:t xml:space="preserve">” </w:t>
      </w:r>
      <w:proofErr w:type="spellStart"/>
      <w:r w:rsidRPr="000C4486">
        <w:rPr>
          <w:rFonts w:ascii="Times New Roman" w:hAnsi="Times New Roman" w:cs="Times New Roman"/>
          <w:color w:val="000000" w:themeColor="text1"/>
          <w:sz w:val="28"/>
          <w:szCs w:val="28"/>
          <w:lang w:val="uk-UA" w:eastAsia="uk-UA"/>
        </w:rPr>
        <w:t>Веклюку</w:t>
      </w:r>
      <w:proofErr w:type="spellEnd"/>
      <w:r w:rsidRPr="000C4486">
        <w:rPr>
          <w:rFonts w:ascii="Times New Roman" w:hAnsi="Times New Roman" w:cs="Times New Roman"/>
          <w:color w:val="000000" w:themeColor="text1"/>
          <w:sz w:val="28"/>
          <w:szCs w:val="28"/>
          <w:lang w:val="uk-UA" w:eastAsia="uk-UA"/>
        </w:rPr>
        <w:t xml:space="preserve"> В. В. провести реєстрацію  змін до  Статуту підприємства в державному реєстрі.</w:t>
      </w:r>
    </w:p>
    <w:p w:rsidR="00491ACD" w:rsidRPr="000C4486" w:rsidRDefault="00491ACD" w:rsidP="000C4486">
      <w:pPr>
        <w:spacing w:after="0" w:line="240" w:lineRule="auto"/>
        <w:jc w:val="both"/>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ab/>
      </w:r>
    </w:p>
    <w:p w:rsidR="00491ACD" w:rsidRDefault="00491ACD" w:rsidP="000C4486">
      <w:pPr>
        <w:spacing w:after="0" w:line="240" w:lineRule="auto"/>
        <w:rPr>
          <w:rFonts w:ascii="Times New Roman" w:hAnsi="Times New Roman" w:cs="Times New Roman"/>
          <w:color w:val="000000" w:themeColor="text1"/>
          <w:sz w:val="28"/>
          <w:szCs w:val="28"/>
          <w:lang w:val="uk-UA" w:eastAsia="uk-UA"/>
        </w:rPr>
      </w:pPr>
    </w:p>
    <w:p w:rsidR="00A874B4" w:rsidRPr="000C4486" w:rsidRDefault="00A874B4" w:rsidP="000C4486">
      <w:pPr>
        <w:spacing w:after="0" w:line="240" w:lineRule="auto"/>
        <w:rPr>
          <w:rFonts w:ascii="Times New Roman" w:hAnsi="Times New Roman" w:cs="Times New Roman"/>
          <w:color w:val="000000" w:themeColor="text1"/>
          <w:sz w:val="28"/>
          <w:szCs w:val="28"/>
          <w:lang w:val="uk-UA" w:eastAsia="uk-UA"/>
        </w:rPr>
      </w:pPr>
    </w:p>
    <w:p w:rsidR="00491ACD" w:rsidRPr="000C4486" w:rsidRDefault="00491ACD"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Міський голова                                                  </w:t>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t>В.МЕДВІДЬ</w:t>
      </w:r>
    </w:p>
    <w:p w:rsidR="003D2991" w:rsidRPr="000C4486" w:rsidRDefault="003D2991" w:rsidP="000C4486">
      <w:pPr>
        <w:spacing w:after="0" w:line="240" w:lineRule="auto"/>
        <w:jc w:val="both"/>
        <w:rPr>
          <w:rFonts w:ascii="Times New Roman" w:hAnsi="Times New Roman" w:cs="Times New Roman"/>
          <w:color w:val="000000" w:themeColor="text1"/>
          <w:sz w:val="28"/>
          <w:szCs w:val="28"/>
          <w:lang w:val="uk-UA"/>
        </w:rPr>
      </w:pPr>
    </w:p>
    <w:p w:rsidR="00F33309" w:rsidRPr="000C4486" w:rsidRDefault="00F33309"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page"/>
      </w:r>
    </w:p>
    <w:p w:rsidR="0051139B" w:rsidRPr="000C4486" w:rsidRDefault="0051139B" w:rsidP="000C4486">
      <w:pPr>
        <w:spacing w:after="0" w:line="240" w:lineRule="auto"/>
        <w:jc w:val="right"/>
        <w:rPr>
          <w:rFonts w:ascii="Times New Roman" w:hAnsi="Times New Roman" w:cs="Times New Roman"/>
          <w:color w:val="000000" w:themeColor="text1"/>
          <w:sz w:val="28"/>
          <w:szCs w:val="28"/>
          <w:lang w:val="uk-UA"/>
        </w:rPr>
      </w:pPr>
    </w:p>
    <w:p w:rsidR="00F33309" w:rsidRPr="000C4486" w:rsidRDefault="00F33309" w:rsidP="000C4486">
      <w:pPr>
        <w:spacing w:after="0" w:line="240" w:lineRule="auto"/>
        <w:jc w:val="right"/>
        <w:rPr>
          <w:rFonts w:ascii="Times New Roman" w:hAnsi="Times New Roman" w:cs="Times New Roman"/>
          <w:color w:val="000000" w:themeColor="text1"/>
          <w:sz w:val="28"/>
          <w:szCs w:val="28"/>
          <w:lang w:val="uk-UA"/>
        </w:rPr>
      </w:pPr>
    </w:p>
    <w:p w:rsidR="00F33309" w:rsidRPr="000C4486" w:rsidRDefault="00F33309" w:rsidP="000C4486">
      <w:pPr>
        <w:spacing w:after="0" w:line="240" w:lineRule="auto"/>
        <w:jc w:val="right"/>
        <w:rPr>
          <w:rFonts w:ascii="Times New Roman" w:hAnsi="Times New Roman" w:cs="Times New Roman"/>
          <w:color w:val="000000" w:themeColor="text1"/>
          <w:sz w:val="28"/>
          <w:szCs w:val="28"/>
          <w:lang w:val="uk-UA"/>
        </w:rPr>
      </w:pPr>
    </w:p>
    <w:p w:rsidR="00F33309" w:rsidRPr="000C4486" w:rsidRDefault="00F33309" w:rsidP="000C4486">
      <w:pPr>
        <w:spacing w:after="0" w:line="240" w:lineRule="auto"/>
        <w:jc w:val="right"/>
        <w:rPr>
          <w:rFonts w:ascii="Times New Roman" w:hAnsi="Times New Roman" w:cs="Times New Roman"/>
          <w:color w:val="000000" w:themeColor="text1"/>
          <w:sz w:val="28"/>
          <w:szCs w:val="28"/>
          <w:lang w:val="uk-UA"/>
        </w:rPr>
      </w:pPr>
      <w:r w:rsidRPr="000C4486">
        <w:rPr>
          <w:rFonts w:ascii="Times New Roman" w:hAnsi="Times New Roman" w:cs="Times New Roman"/>
          <w:noProof/>
          <w:color w:val="000000" w:themeColor="text1"/>
          <w:lang w:eastAsia="ru-RU"/>
        </w:rPr>
        <w:drawing>
          <wp:anchor distT="0" distB="0" distL="114300" distR="114300" simplePos="0" relativeHeight="251702272" behindDoc="1" locked="0" layoutInCell="1" allowOverlap="1" wp14:anchorId="2C1C47A0" wp14:editId="53F47C92">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33309" w:rsidRPr="000C4486" w:rsidRDefault="00F33309" w:rsidP="000C4486">
      <w:pPr>
        <w:spacing w:after="0" w:line="240" w:lineRule="auto"/>
        <w:jc w:val="right"/>
        <w:rPr>
          <w:rFonts w:ascii="Times New Roman" w:hAnsi="Times New Roman" w:cs="Times New Roman"/>
          <w:color w:val="000000" w:themeColor="text1"/>
          <w:sz w:val="28"/>
          <w:szCs w:val="28"/>
          <w:lang w:val="uk-UA"/>
        </w:rPr>
      </w:pPr>
    </w:p>
    <w:p w:rsidR="00F33309" w:rsidRPr="000C4486" w:rsidRDefault="00F333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textWrapping" w:clear="all"/>
        <w:t xml:space="preserve">У К Р А Ї Н А </w:t>
      </w:r>
    </w:p>
    <w:p w:rsidR="00F33309" w:rsidRPr="000C4486" w:rsidRDefault="00F333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А  М І С Ь К А  Р А Д А </w:t>
      </w:r>
    </w:p>
    <w:p w:rsidR="00F33309" w:rsidRPr="000C4486" w:rsidRDefault="00F333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О Г О  Р А Й О Н У  </w:t>
      </w:r>
    </w:p>
    <w:p w:rsidR="00F33309" w:rsidRPr="000C4486" w:rsidRDefault="00F333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 А К А Р П А Т С Ь К О Ї  О Б Л А С Т І</w:t>
      </w:r>
    </w:p>
    <w:p w:rsidR="00F33309" w:rsidRPr="000C4486" w:rsidRDefault="00F33309"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3 сесія VIII скликання</w:t>
      </w:r>
    </w:p>
    <w:p w:rsidR="00F33309" w:rsidRPr="000C4486" w:rsidRDefault="00F33309" w:rsidP="000C4486">
      <w:pPr>
        <w:spacing w:after="0" w:line="240" w:lineRule="auto"/>
        <w:rPr>
          <w:rFonts w:ascii="Times New Roman" w:hAnsi="Times New Roman" w:cs="Times New Roman"/>
          <w:color w:val="000000" w:themeColor="text1"/>
          <w:sz w:val="28"/>
          <w:szCs w:val="28"/>
          <w:lang w:val="uk-UA"/>
        </w:rPr>
      </w:pPr>
    </w:p>
    <w:p w:rsidR="00F33309" w:rsidRPr="000C4486" w:rsidRDefault="00F333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І Ш Е Н </w:t>
      </w:r>
      <w:proofErr w:type="spellStart"/>
      <w:r w:rsidRPr="000C4486">
        <w:rPr>
          <w:rFonts w:ascii="Times New Roman" w:hAnsi="Times New Roman" w:cs="Times New Roman"/>
          <w:color w:val="000000" w:themeColor="text1"/>
          <w:sz w:val="28"/>
          <w:szCs w:val="28"/>
          <w:lang w:val="uk-UA"/>
        </w:rPr>
        <w:t>Н</w:t>
      </w:r>
      <w:proofErr w:type="spellEnd"/>
      <w:r w:rsidRPr="000C4486">
        <w:rPr>
          <w:rFonts w:ascii="Times New Roman" w:hAnsi="Times New Roman" w:cs="Times New Roman"/>
          <w:color w:val="000000" w:themeColor="text1"/>
          <w:sz w:val="28"/>
          <w:szCs w:val="28"/>
          <w:lang w:val="uk-UA"/>
        </w:rPr>
        <w:t xml:space="preserve"> Я</w:t>
      </w:r>
    </w:p>
    <w:p w:rsidR="00F33309" w:rsidRPr="000C4486" w:rsidRDefault="00F33309" w:rsidP="000C4486">
      <w:pPr>
        <w:spacing w:after="0" w:line="240" w:lineRule="auto"/>
        <w:rPr>
          <w:rFonts w:ascii="Times New Roman" w:hAnsi="Times New Roman" w:cs="Times New Roman"/>
          <w:color w:val="000000" w:themeColor="text1"/>
          <w:sz w:val="28"/>
          <w:szCs w:val="28"/>
          <w:lang w:val="uk-UA"/>
        </w:rPr>
      </w:pPr>
    </w:p>
    <w:p w:rsidR="00F33309" w:rsidRPr="000C4486" w:rsidRDefault="00F33309"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від 25</w:t>
      </w:r>
      <w:r w:rsidR="00C86EEE" w:rsidRPr="000C4486">
        <w:rPr>
          <w:rFonts w:ascii="Times New Roman" w:hAnsi="Times New Roman" w:cs="Times New Roman"/>
          <w:color w:val="000000" w:themeColor="text1"/>
          <w:sz w:val="28"/>
          <w:szCs w:val="28"/>
          <w:lang w:val="uk-UA"/>
        </w:rPr>
        <w:t xml:space="preserve"> грудня  2020  року  </w:t>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t>№51</w:t>
      </w:r>
    </w:p>
    <w:p w:rsidR="00F33309" w:rsidRPr="000C4486" w:rsidRDefault="00F33309"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 Рахів</w:t>
      </w:r>
    </w:p>
    <w:p w:rsidR="000746A3" w:rsidRPr="000C4486" w:rsidRDefault="000746A3" w:rsidP="000C4486">
      <w:pPr>
        <w:spacing w:after="0" w:line="240" w:lineRule="auto"/>
        <w:rPr>
          <w:rFonts w:ascii="Times New Roman" w:hAnsi="Times New Roman" w:cs="Times New Roman"/>
          <w:color w:val="000000" w:themeColor="text1"/>
          <w:sz w:val="28"/>
          <w:szCs w:val="28"/>
          <w:lang w:val="uk-UA"/>
        </w:rPr>
      </w:pPr>
    </w:p>
    <w:p w:rsidR="00F33309" w:rsidRPr="000C4486" w:rsidRDefault="00F33309" w:rsidP="000C4486">
      <w:pPr>
        <w:spacing w:after="0" w:line="240" w:lineRule="auto"/>
        <w:rPr>
          <w:rFonts w:ascii="Times New Roman" w:hAnsi="Times New Roman" w:cs="Times New Roman"/>
          <w:color w:val="000000" w:themeColor="text1"/>
          <w:sz w:val="28"/>
          <w:szCs w:val="28"/>
          <w:lang w:val="uk-UA" w:eastAsia="ru-RU"/>
        </w:rPr>
      </w:pPr>
      <w:r w:rsidRPr="000C4486">
        <w:rPr>
          <w:rFonts w:ascii="Times New Roman" w:hAnsi="Times New Roman" w:cs="Times New Roman"/>
          <w:color w:val="000000" w:themeColor="text1"/>
          <w:sz w:val="28"/>
          <w:szCs w:val="28"/>
          <w:lang w:val="uk-UA" w:eastAsia="ru-RU"/>
        </w:rPr>
        <w:t xml:space="preserve">Про внесення змін до </w:t>
      </w:r>
    </w:p>
    <w:p w:rsidR="00F33309" w:rsidRPr="000C4486" w:rsidRDefault="00F33309" w:rsidP="000C4486">
      <w:pPr>
        <w:spacing w:after="0" w:line="240" w:lineRule="auto"/>
        <w:rPr>
          <w:rFonts w:ascii="Times New Roman" w:hAnsi="Times New Roman" w:cs="Times New Roman"/>
          <w:color w:val="000000" w:themeColor="text1"/>
          <w:sz w:val="28"/>
          <w:szCs w:val="28"/>
          <w:lang w:val="uk-UA" w:eastAsia="ru-RU"/>
        </w:rPr>
      </w:pPr>
      <w:r w:rsidRPr="000C4486">
        <w:rPr>
          <w:rFonts w:ascii="Times New Roman" w:hAnsi="Times New Roman" w:cs="Times New Roman"/>
          <w:color w:val="000000" w:themeColor="text1"/>
          <w:sz w:val="28"/>
          <w:szCs w:val="28"/>
          <w:lang w:val="uk-UA" w:eastAsia="ru-RU"/>
        </w:rPr>
        <w:t>Концесійного договору</w:t>
      </w:r>
    </w:p>
    <w:p w:rsidR="00F33309" w:rsidRPr="000C4486" w:rsidRDefault="00F33309" w:rsidP="000C4486">
      <w:pPr>
        <w:spacing w:after="0" w:line="240" w:lineRule="auto"/>
        <w:jc w:val="both"/>
        <w:rPr>
          <w:rFonts w:ascii="Times New Roman" w:hAnsi="Times New Roman" w:cs="Times New Roman"/>
          <w:color w:val="000000" w:themeColor="text1"/>
          <w:sz w:val="28"/>
          <w:szCs w:val="28"/>
          <w:lang w:val="uk-UA" w:eastAsia="ru-RU"/>
        </w:rPr>
      </w:pPr>
    </w:p>
    <w:p w:rsidR="00F33309" w:rsidRPr="000C4486" w:rsidRDefault="00F33309" w:rsidP="000C4486">
      <w:pPr>
        <w:suppressAutoHyphens/>
        <w:spacing w:after="0" w:line="240" w:lineRule="auto"/>
        <w:ind w:firstLine="708"/>
        <w:jc w:val="both"/>
        <w:rPr>
          <w:rFonts w:ascii="Times New Roman" w:hAnsi="Times New Roman" w:cs="Times New Roman"/>
          <w:color w:val="000000" w:themeColor="text1"/>
          <w:sz w:val="28"/>
          <w:szCs w:val="28"/>
          <w:lang w:val="uk-UA" w:eastAsia="ar-SA"/>
        </w:rPr>
      </w:pPr>
      <w:r w:rsidRPr="000C4486">
        <w:rPr>
          <w:rFonts w:ascii="Times New Roman" w:hAnsi="Times New Roman" w:cs="Times New Roman"/>
          <w:color w:val="000000" w:themeColor="text1"/>
          <w:sz w:val="28"/>
          <w:szCs w:val="28"/>
          <w:lang w:val="uk-UA" w:eastAsia="ar-SA"/>
        </w:rPr>
        <w:t xml:space="preserve">Розглянувши лист </w:t>
      </w:r>
      <w:proofErr w:type="spellStart"/>
      <w:r w:rsidRPr="000C4486">
        <w:rPr>
          <w:rFonts w:ascii="Times New Roman" w:hAnsi="Times New Roman" w:cs="Times New Roman"/>
          <w:color w:val="000000" w:themeColor="text1"/>
          <w:sz w:val="28"/>
          <w:szCs w:val="28"/>
          <w:lang w:val="uk-UA" w:eastAsia="ar-SA"/>
        </w:rPr>
        <w:t>ТзОВ</w:t>
      </w:r>
      <w:proofErr w:type="spellEnd"/>
      <w:r w:rsidRPr="000C4486">
        <w:rPr>
          <w:rFonts w:ascii="Times New Roman" w:hAnsi="Times New Roman" w:cs="Times New Roman"/>
          <w:color w:val="000000" w:themeColor="text1"/>
          <w:sz w:val="28"/>
          <w:szCs w:val="28"/>
          <w:lang w:val="uk-UA" w:eastAsia="ar-SA"/>
        </w:rPr>
        <w:t xml:space="preserve"> «</w:t>
      </w:r>
      <w:proofErr w:type="spellStart"/>
      <w:r w:rsidRPr="000C4486">
        <w:rPr>
          <w:rFonts w:ascii="Times New Roman" w:hAnsi="Times New Roman" w:cs="Times New Roman"/>
          <w:color w:val="000000" w:themeColor="text1"/>
          <w:sz w:val="28"/>
          <w:szCs w:val="28"/>
          <w:lang w:val="uk-UA" w:eastAsia="ar-SA"/>
        </w:rPr>
        <w:t>Біотес</w:t>
      </w:r>
      <w:proofErr w:type="spellEnd"/>
      <w:r w:rsidRPr="000C4486">
        <w:rPr>
          <w:rFonts w:ascii="Times New Roman" w:hAnsi="Times New Roman" w:cs="Times New Roman"/>
          <w:color w:val="000000" w:themeColor="text1"/>
          <w:sz w:val="28"/>
          <w:szCs w:val="28"/>
          <w:lang w:val="uk-UA" w:eastAsia="ar-SA"/>
        </w:rPr>
        <w:t xml:space="preserve">» від 17.11.2020 р. №17/11-01, у зв’язку із завершенням дії рішення Рахівської міської ради від 24.12.2019р. №701, керуючись ст. 26 Закону України «Про місцеве самоврядування в Україні», Рахівська міська рада      </w:t>
      </w:r>
    </w:p>
    <w:p w:rsidR="00F33309" w:rsidRPr="000C4486" w:rsidRDefault="00F33309" w:rsidP="000C4486">
      <w:pPr>
        <w:suppressAutoHyphens/>
        <w:spacing w:after="0" w:line="240" w:lineRule="auto"/>
        <w:ind w:firstLine="708"/>
        <w:jc w:val="both"/>
        <w:rPr>
          <w:rFonts w:ascii="Times New Roman" w:hAnsi="Times New Roman" w:cs="Times New Roman"/>
          <w:color w:val="000000" w:themeColor="text1"/>
          <w:sz w:val="28"/>
          <w:szCs w:val="28"/>
          <w:lang w:val="uk-UA" w:eastAsia="ar-SA"/>
        </w:rPr>
      </w:pPr>
    </w:p>
    <w:p w:rsidR="00F33309" w:rsidRPr="000C4486" w:rsidRDefault="00F33309" w:rsidP="000C4486">
      <w:pPr>
        <w:spacing w:after="0" w:line="240" w:lineRule="auto"/>
        <w:jc w:val="center"/>
        <w:rPr>
          <w:rFonts w:ascii="Times New Roman" w:hAnsi="Times New Roman" w:cs="Times New Roman"/>
          <w:color w:val="000000" w:themeColor="text1"/>
          <w:sz w:val="28"/>
          <w:szCs w:val="26"/>
          <w:lang w:val="uk-UA"/>
        </w:rPr>
      </w:pPr>
      <w:r w:rsidRPr="000C4486">
        <w:rPr>
          <w:rFonts w:ascii="Times New Roman" w:hAnsi="Times New Roman" w:cs="Times New Roman"/>
          <w:color w:val="000000" w:themeColor="text1"/>
          <w:sz w:val="28"/>
          <w:szCs w:val="26"/>
          <w:lang w:val="uk-UA"/>
        </w:rPr>
        <w:t>В И Р І Ш И Л А:</w:t>
      </w:r>
    </w:p>
    <w:p w:rsidR="00F33309" w:rsidRPr="000C4486" w:rsidRDefault="00F33309" w:rsidP="000C4486">
      <w:pPr>
        <w:spacing w:after="0" w:line="240" w:lineRule="auto"/>
        <w:ind w:firstLine="697"/>
        <w:jc w:val="both"/>
        <w:rPr>
          <w:rFonts w:ascii="Times New Roman" w:hAnsi="Times New Roman" w:cs="Times New Roman"/>
          <w:color w:val="000000" w:themeColor="text1"/>
          <w:sz w:val="28"/>
          <w:szCs w:val="28"/>
          <w:lang w:val="uk-UA" w:eastAsia="ru-RU"/>
        </w:rPr>
      </w:pPr>
    </w:p>
    <w:p w:rsidR="00F33309" w:rsidRPr="000C4486" w:rsidRDefault="00F33309" w:rsidP="000C4486">
      <w:pPr>
        <w:overflowPunct w:val="0"/>
        <w:autoSpaceDE w:val="0"/>
        <w:autoSpaceDN w:val="0"/>
        <w:adjustRightInd w:val="0"/>
        <w:spacing w:after="0" w:line="240" w:lineRule="auto"/>
        <w:ind w:firstLine="697"/>
        <w:jc w:val="both"/>
        <w:rPr>
          <w:rFonts w:ascii="Times New Roman" w:eastAsia="MS Mincho" w:hAnsi="Times New Roman" w:cs="Times New Roman"/>
          <w:color w:val="000000" w:themeColor="text1"/>
          <w:sz w:val="28"/>
          <w:szCs w:val="28"/>
          <w:lang w:val="uk-UA" w:eastAsia="ru-RU"/>
        </w:rPr>
      </w:pPr>
      <w:r w:rsidRPr="000C4486">
        <w:rPr>
          <w:rFonts w:ascii="Times New Roman" w:eastAsia="MS Mincho" w:hAnsi="Times New Roman" w:cs="Times New Roman"/>
          <w:color w:val="000000" w:themeColor="text1"/>
          <w:sz w:val="28"/>
          <w:szCs w:val="28"/>
          <w:lang w:val="uk-UA" w:eastAsia="ru-RU"/>
        </w:rPr>
        <w:t xml:space="preserve">1.Внести зміни в Концесійний договір на об’єкти комунальної власності територіальної громади м. Рахів Закарпатської області (обладнання, склади для зберігання палива, мережі теплопостачання) від 15.09.2014 року, а саме: </w:t>
      </w:r>
    </w:p>
    <w:p w:rsidR="00F33309" w:rsidRPr="000C4486" w:rsidRDefault="00F33309" w:rsidP="000C4486">
      <w:pPr>
        <w:overflowPunct w:val="0"/>
        <w:autoSpaceDE w:val="0"/>
        <w:autoSpaceDN w:val="0"/>
        <w:adjustRightInd w:val="0"/>
        <w:spacing w:after="0" w:line="240" w:lineRule="auto"/>
        <w:jc w:val="both"/>
        <w:rPr>
          <w:rFonts w:ascii="Times New Roman" w:eastAsia="MS Mincho" w:hAnsi="Times New Roman" w:cs="Times New Roman"/>
          <w:color w:val="000000" w:themeColor="text1"/>
          <w:sz w:val="28"/>
          <w:szCs w:val="28"/>
          <w:lang w:val="uk-UA" w:eastAsia="ru-RU"/>
        </w:rPr>
      </w:pPr>
      <w:r w:rsidRPr="000C4486">
        <w:rPr>
          <w:rFonts w:ascii="Times New Roman" w:eastAsia="MS Mincho" w:hAnsi="Times New Roman" w:cs="Times New Roman"/>
          <w:color w:val="000000" w:themeColor="text1"/>
          <w:sz w:val="28"/>
          <w:szCs w:val="28"/>
          <w:lang w:val="uk-UA" w:eastAsia="ru-RU"/>
        </w:rPr>
        <w:t xml:space="preserve">- пункт 10.6 Концесійного договору викласти у новій редакції: «Концесіонер зобов’язується на протязі перших трьох років з моменту підписання договору не змінювати тариф на опалення для населення, який на час підписання угоди становить 10 (десять) гривень за квадратний метр, а на наступні два роки встановити на рівні 18 (вісімнадцять) гривень за квадратний метр, а з 01 січня </w:t>
      </w:r>
      <w:r w:rsidR="00B531DA" w:rsidRPr="000C4486">
        <w:rPr>
          <w:rFonts w:ascii="Times New Roman" w:eastAsia="MS Mincho" w:hAnsi="Times New Roman" w:cs="Times New Roman"/>
          <w:color w:val="000000" w:themeColor="text1"/>
          <w:sz w:val="28"/>
          <w:szCs w:val="28"/>
          <w:lang w:val="uk-UA" w:eastAsia="ru-RU"/>
        </w:rPr>
        <w:t xml:space="preserve">2020 року </w:t>
      </w:r>
      <w:r w:rsidRPr="000C4486">
        <w:rPr>
          <w:rFonts w:ascii="Times New Roman" w:eastAsia="MS Mincho" w:hAnsi="Times New Roman" w:cs="Times New Roman"/>
          <w:color w:val="000000" w:themeColor="text1"/>
          <w:sz w:val="28"/>
          <w:szCs w:val="28"/>
          <w:lang w:val="uk-UA" w:eastAsia="ru-RU"/>
        </w:rPr>
        <w:t xml:space="preserve">по 31 грудня 2021 року – 30 (тридцять) гривень за квадратний метр. Фінансові ризики, пов’язані з утриманням тарифу для населення на рівні визначеному даним пунктом Концесіонер бере на себе». </w:t>
      </w:r>
    </w:p>
    <w:p w:rsidR="00F33309" w:rsidRPr="000C4486" w:rsidRDefault="00F33309" w:rsidP="000C4486">
      <w:pPr>
        <w:overflowPunct w:val="0"/>
        <w:autoSpaceDE w:val="0"/>
        <w:autoSpaceDN w:val="0"/>
        <w:adjustRightInd w:val="0"/>
        <w:spacing w:after="0" w:line="240" w:lineRule="auto"/>
        <w:ind w:firstLine="708"/>
        <w:jc w:val="both"/>
        <w:rPr>
          <w:rFonts w:ascii="Times New Roman" w:eastAsia="MS Mincho" w:hAnsi="Times New Roman" w:cs="Times New Roman"/>
          <w:color w:val="000000" w:themeColor="text1"/>
          <w:sz w:val="28"/>
          <w:szCs w:val="28"/>
          <w:lang w:val="uk-UA" w:eastAsia="ru-RU"/>
        </w:rPr>
      </w:pPr>
      <w:r w:rsidRPr="000C4486">
        <w:rPr>
          <w:rFonts w:ascii="Times New Roman" w:eastAsia="MS Mincho" w:hAnsi="Times New Roman" w:cs="Times New Roman"/>
          <w:color w:val="000000" w:themeColor="text1"/>
          <w:sz w:val="28"/>
          <w:szCs w:val="28"/>
          <w:lang w:val="uk-UA" w:eastAsia="ru-RU"/>
        </w:rPr>
        <w:t>2.Міському голові Медвідь В.В. підписати зміни до Концесійного договору.</w:t>
      </w:r>
    </w:p>
    <w:p w:rsidR="00F33309" w:rsidRDefault="00F33309" w:rsidP="000C4486">
      <w:pPr>
        <w:overflowPunct w:val="0"/>
        <w:autoSpaceDE w:val="0"/>
        <w:autoSpaceDN w:val="0"/>
        <w:adjustRightInd w:val="0"/>
        <w:spacing w:after="0" w:line="240" w:lineRule="auto"/>
        <w:jc w:val="both"/>
        <w:rPr>
          <w:rFonts w:ascii="Times New Roman" w:eastAsia="MS Mincho" w:hAnsi="Times New Roman" w:cs="Times New Roman"/>
          <w:color w:val="000000" w:themeColor="text1"/>
          <w:sz w:val="28"/>
          <w:szCs w:val="28"/>
          <w:lang w:val="uk-UA" w:eastAsia="ru-RU"/>
        </w:rPr>
      </w:pPr>
    </w:p>
    <w:p w:rsidR="00AA7C05" w:rsidRDefault="00AA7C05" w:rsidP="000C4486">
      <w:pPr>
        <w:overflowPunct w:val="0"/>
        <w:autoSpaceDE w:val="0"/>
        <w:autoSpaceDN w:val="0"/>
        <w:adjustRightInd w:val="0"/>
        <w:spacing w:after="0" w:line="240" w:lineRule="auto"/>
        <w:jc w:val="both"/>
        <w:rPr>
          <w:rFonts w:ascii="Times New Roman" w:eastAsia="MS Mincho" w:hAnsi="Times New Roman" w:cs="Times New Roman"/>
          <w:color w:val="000000" w:themeColor="text1"/>
          <w:sz w:val="28"/>
          <w:szCs w:val="28"/>
          <w:lang w:val="uk-UA" w:eastAsia="ru-RU"/>
        </w:rPr>
      </w:pPr>
    </w:p>
    <w:p w:rsidR="00AA7C05" w:rsidRPr="000C4486" w:rsidRDefault="00AA7C05" w:rsidP="000C4486">
      <w:pPr>
        <w:overflowPunct w:val="0"/>
        <w:autoSpaceDE w:val="0"/>
        <w:autoSpaceDN w:val="0"/>
        <w:adjustRightInd w:val="0"/>
        <w:spacing w:after="0" w:line="240" w:lineRule="auto"/>
        <w:jc w:val="both"/>
        <w:rPr>
          <w:rFonts w:ascii="Times New Roman" w:eastAsia="MS Mincho" w:hAnsi="Times New Roman" w:cs="Times New Roman"/>
          <w:color w:val="000000" w:themeColor="text1"/>
          <w:sz w:val="28"/>
          <w:szCs w:val="28"/>
          <w:lang w:val="uk-UA" w:eastAsia="ru-RU"/>
        </w:rPr>
      </w:pPr>
    </w:p>
    <w:p w:rsidR="00F33309" w:rsidRPr="000C4486" w:rsidRDefault="00F33309"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Міський голова                                                  </w:t>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t>В.МЕДВІДЬ</w:t>
      </w:r>
    </w:p>
    <w:p w:rsidR="00F33309" w:rsidRPr="000C4486" w:rsidRDefault="00F33309" w:rsidP="000C4486">
      <w:pPr>
        <w:spacing w:after="0" w:line="240" w:lineRule="auto"/>
        <w:rPr>
          <w:rFonts w:ascii="Times New Roman" w:hAnsi="Times New Roman" w:cs="Times New Roman"/>
          <w:color w:val="000000" w:themeColor="text1"/>
          <w:lang w:val="uk-UA"/>
        </w:rPr>
      </w:pPr>
    </w:p>
    <w:p w:rsidR="00F33309" w:rsidRPr="000C4486" w:rsidRDefault="00F33309"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page"/>
      </w:r>
    </w:p>
    <w:p w:rsidR="00F33309" w:rsidRPr="000C4486" w:rsidRDefault="00F33309" w:rsidP="000C4486">
      <w:pPr>
        <w:spacing w:after="0" w:line="240" w:lineRule="auto"/>
        <w:jc w:val="right"/>
        <w:rPr>
          <w:rFonts w:ascii="Times New Roman" w:hAnsi="Times New Roman" w:cs="Times New Roman"/>
          <w:color w:val="000000" w:themeColor="text1"/>
          <w:sz w:val="28"/>
          <w:szCs w:val="28"/>
          <w:lang w:val="uk-UA"/>
        </w:rPr>
      </w:pPr>
    </w:p>
    <w:p w:rsidR="00F33309" w:rsidRPr="000C4486" w:rsidRDefault="00F33309" w:rsidP="000C4486">
      <w:pPr>
        <w:spacing w:after="0" w:line="240" w:lineRule="auto"/>
        <w:jc w:val="right"/>
        <w:rPr>
          <w:rFonts w:ascii="Times New Roman" w:hAnsi="Times New Roman" w:cs="Times New Roman"/>
          <w:color w:val="000000" w:themeColor="text1"/>
          <w:sz w:val="28"/>
          <w:szCs w:val="28"/>
          <w:lang w:val="uk-UA"/>
        </w:rPr>
      </w:pPr>
    </w:p>
    <w:p w:rsidR="00F33309" w:rsidRPr="000C4486" w:rsidRDefault="00F33309" w:rsidP="000C4486">
      <w:pPr>
        <w:spacing w:after="0" w:line="240" w:lineRule="auto"/>
        <w:jc w:val="right"/>
        <w:rPr>
          <w:rFonts w:ascii="Times New Roman" w:hAnsi="Times New Roman" w:cs="Times New Roman"/>
          <w:color w:val="000000" w:themeColor="text1"/>
          <w:sz w:val="28"/>
          <w:szCs w:val="28"/>
          <w:lang w:val="uk-UA"/>
        </w:rPr>
      </w:pPr>
      <w:r w:rsidRPr="000C4486">
        <w:rPr>
          <w:rFonts w:ascii="Times New Roman" w:hAnsi="Times New Roman" w:cs="Times New Roman"/>
          <w:noProof/>
          <w:color w:val="000000" w:themeColor="text1"/>
          <w:lang w:eastAsia="ru-RU"/>
        </w:rPr>
        <w:drawing>
          <wp:anchor distT="0" distB="0" distL="114300" distR="114300" simplePos="0" relativeHeight="251704320" behindDoc="1" locked="0" layoutInCell="1" allowOverlap="1" wp14:anchorId="655BD6C3" wp14:editId="0F4ADBFF">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33309" w:rsidRPr="000C4486" w:rsidRDefault="00F33309" w:rsidP="000C4486">
      <w:pPr>
        <w:spacing w:after="0" w:line="240" w:lineRule="auto"/>
        <w:jc w:val="right"/>
        <w:rPr>
          <w:rFonts w:ascii="Times New Roman" w:hAnsi="Times New Roman" w:cs="Times New Roman"/>
          <w:color w:val="000000" w:themeColor="text1"/>
          <w:sz w:val="28"/>
          <w:szCs w:val="28"/>
          <w:lang w:val="uk-UA"/>
        </w:rPr>
      </w:pPr>
    </w:p>
    <w:p w:rsidR="00F33309" w:rsidRPr="000C4486" w:rsidRDefault="00F333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textWrapping" w:clear="all"/>
        <w:t xml:space="preserve">У К Р А Ї Н А </w:t>
      </w:r>
    </w:p>
    <w:p w:rsidR="00F33309" w:rsidRPr="000C4486" w:rsidRDefault="00F333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А  М І С Ь К А  Р А Д А </w:t>
      </w:r>
    </w:p>
    <w:p w:rsidR="00F33309" w:rsidRPr="000C4486" w:rsidRDefault="00F333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О Г О  Р А Й О Н У  </w:t>
      </w:r>
    </w:p>
    <w:p w:rsidR="00F33309" w:rsidRPr="000C4486" w:rsidRDefault="00F333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 А К А Р П А Т С Ь К О Ї  О Б Л А С Т І</w:t>
      </w:r>
    </w:p>
    <w:p w:rsidR="00F33309" w:rsidRPr="000C4486" w:rsidRDefault="00F33309"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3 сесія VIII скликання</w:t>
      </w:r>
    </w:p>
    <w:p w:rsidR="00F33309" w:rsidRPr="000C4486" w:rsidRDefault="00F33309" w:rsidP="000C4486">
      <w:pPr>
        <w:spacing w:after="0" w:line="240" w:lineRule="auto"/>
        <w:rPr>
          <w:rFonts w:ascii="Times New Roman" w:hAnsi="Times New Roman" w:cs="Times New Roman"/>
          <w:color w:val="000000" w:themeColor="text1"/>
          <w:sz w:val="28"/>
          <w:szCs w:val="28"/>
          <w:lang w:val="uk-UA"/>
        </w:rPr>
      </w:pPr>
    </w:p>
    <w:p w:rsidR="00F33309" w:rsidRPr="000C4486" w:rsidRDefault="00F333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І Ш Е Н </w:t>
      </w:r>
      <w:proofErr w:type="spellStart"/>
      <w:r w:rsidRPr="000C4486">
        <w:rPr>
          <w:rFonts w:ascii="Times New Roman" w:hAnsi="Times New Roman" w:cs="Times New Roman"/>
          <w:color w:val="000000" w:themeColor="text1"/>
          <w:sz w:val="28"/>
          <w:szCs w:val="28"/>
          <w:lang w:val="uk-UA"/>
        </w:rPr>
        <w:t>Н</w:t>
      </w:r>
      <w:proofErr w:type="spellEnd"/>
      <w:r w:rsidRPr="000C4486">
        <w:rPr>
          <w:rFonts w:ascii="Times New Roman" w:hAnsi="Times New Roman" w:cs="Times New Roman"/>
          <w:color w:val="000000" w:themeColor="text1"/>
          <w:sz w:val="28"/>
          <w:szCs w:val="28"/>
          <w:lang w:val="uk-UA"/>
        </w:rPr>
        <w:t xml:space="preserve"> Я</w:t>
      </w:r>
    </w:p>
    <w:p w:rsidR="00F33309" w:rsidRPr="000C4486" w:rsidRDefault="00F33309" w:rsidP="000C4486">
      <w:pPr>
        <w:spacing w:after="0" w:line="240" w:lineRule="auto"/>
        <w:rPr>
          <w:rFonts w:ascii="Times New Roman" w:hAnsi="Times New Roman" w:cs="Times New Roman"/>
          <w:color w:val="000000" w:themeColor="text1"/>
          <w:sz w:val="28"/>
          <w:szCs w:val="28"/>
          <w:lang w:val="uk-UA"/>
        </w:rPr>
      </w:pPr>
    </w:p>
    <w:p w:rsidR="00F33309" w:rsidRPr="000C4486" w:rsidRDefault="00F33309"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від 25</w:t>
      </w:r>
      <w:r w:rsidR="00C86EEE" w:rsidRPr="000C4486">
        <w:rPr>
          <w:rFonts w:ascii="Times New Roman" w:hAnsi="Times New Roman" w:cs="Times New Roman"/>
          <w:color w:val="000000" w:themeColor="text1"/>
          <w:sz w:val="28"/>
          <w:szCs w:val="28"/>
          <w:lang w:val="uk-UA"/>
        </w:rPr>
        <w:t xml:space="preserve"> грудня  2020  року  </w:t>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t>№52</w:t>
      </w:r>
    </w:p>
    <w:p w:rsidR="00F33309" w:rsidRPr="000C4486" w:rsidRDefault="00F33309"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 Рахів</w:t>
      </w:r>
    </w:p>
    <w:p w:rsidR="00D479B0" w:rsidRPr="000C4486" w:rsidRDefault="00D479B0" w:rsidP="000C4486">
      <w:pPr>
        <w:spacing w:after="0" w:line="240" w:lineRule="auto"/>
        <w:rPr>
          <w:rFonts w:ascii="Times New Roman" w:hAnsi="Times New Roman" w:cs="Times New Roman"/>
          <w:color w:val="000000" w:themeColor="text1"/>
          <w:sz w:val="28"/>
          <w:lang w:val="uk-UA"/>
        </w:rPr>
      </w:pPr>
    </w:p>
    <w:p w:rsidR="00D479B0" w:rsidRPr="000C4486" w:rsidRDefault="00D479B0" w:rsidP="000C4486">
      <w:pPr>
        <w:pStyle w:val="47"/>
        <w:ind w:firstLine="0"/>
        <w:outlineLvl w:val="3"/>
        <w:rPr>
          <w:rFonts w:ascii="Times New Roman" w:hAnsi="Times New Roman"/>
          <w:color w:val="000000" w:themeColor="text1"/>
          <w:sz w:val="28"/>
          <w:szCs w:val="28"/>
          <w:lang w:val="uk-UA"/>
        </w:rPr>
      </w:pPr>
      <w:r w:rsidRPr="000C4486">
        <w:rPr>
          <w:rFonts w:ascii="Times New Roman" w:hAnsi="Times New Roman"/>
          <w:color w:val="000000" w:themeColor="text1"/>
          <w:sz w:val="28"/>
          <w:szCs w:val="28"/>
          <w:lang w:val="uk-UA"/>
        </w:rPr>
        <w:t xml:space="preserve">Про бюджет Рахівської  міської </w:t>
      </w:r>
    </w:p>
    <w:p w:rsidR="00D479B0" w:rsidRPr="000C4486" w:rsidRDefault="00D479B0" w:rsidP="000C4486">
      <w:pPr>
        <w:pStyle w:val="47"/>
        <w:ind w:firstLine="0"/>
        <w:outlineLvl w:val="3"/>
        <w:rPr>
          <w:rFonts w:ascii="Times New Roman" w:hAnsi="Times New Roman"/>
          <w:color w:val="000000" w:themeColor="text1"/>
          <w:sz w:val="28"/>
          <w:szCs w:val="28"/>
          <w:lang w:val="uk-UA"/>
        </w:rPr>
      </w:pPr>
      <w:r w:rsidRPr="000C4486">
        <w:rPr>
          <w:rFonts w:ascii="Times New Roman" w:hAnsi="Times New Roman"/>
          <w:color w:val="000000" w:themeColor="text1"/>
          <w:sz w:val="28"/>
          <w:szCs w:val="28"/>
          <w:lang w:val="uk-UA"/>
        </w:rPr>
        <w:t>територіальної  громади  на 2021 рік</w:t>
      </w:r>
    </w:p>
    <w:p w:rsidR="00D479B0" w:rsidRPr="000C4486" w:rsidRDefault="00D479B0" w:rsidP="000C4486">
      <w:pPr>
        <w:spacing w:after="0" w:line="240" w:lineRule="auto"/>
        <w:rPr>
          <w:rFonts w:ascii="Times New Roman" w:hAnsi="Times New Roman" w:cs="Times New Roman"/>
          <w:color w:val="000000" w:themeColor="text1"/>
          <w:sz w:val="28"/>
          <w:szCs w:val="28"/>
          <w:lang w:val="uk-UA" w:eastAsia="ru-RU"/>
        </w:rPr>
      </w:pPr>
    </w:p>
    <w:p w:rsidR="00D479B0" w:rsidRPr="000C4486" w:rsidRDefault="00D479B0" w:rsidP="000C4486">
      <w:pPr>
        <w:spacing w:after="0" w:line="240" w:lineRule="auto"/>
        <w:rPr>
          <w:rFonts w:ascii="Times New Roman" w:hAnsi="Times New Roman" w:cs="Times New Roman"/>
          <w:color w:val="000000" w:themeColor="text1"/>
          <w:sz w:val="28"/>
          <w:szCs w:val="28"/>
          <w:u w:val="single"/>
          <w:lang w:val="uk-UA" w:eastAsia="ru-RU"/>
        </w:rPr>
      </w:pPr>
      <w:r w:rsidRPr="000C4486">
        <w:rPr>
          <w:rFonts w:ascii="Times New Roman" w:hAnsi="Times New Roman" w:cs="Times New Roman"/>
          <w:color w:val="000000" w:themeColor="text1"/>
          <w:sz w:val="28"/>
          <w:szCs w:val="28"/>
          <w:u w:val="single"/>
          <w:lang w:val="uk-UA" w:eastAsia="ru-RU"/>
        </w:rPr>
        <w:t xml:space="preserve">07549000000 </w:t>
      </w:r>
    </w:p>
    <w:p w:rsidR="00D479B0" w:rsidRPr="000C4486" w:rsidRDefault="00D479B0" w:rsidP="000C4486">
      <w:pPr>
        <w:spacing w:after="0" w:line="240" w:lineRule="auto"/>
        <w:rPr>
          <w:rFonts w:ascii="Times New Roman" w:hAnsi="Times New Roman" w:cs="Times New Roman"/>
          <w:color w:val="000000" w:themeColor="text1"/>
          <w:sz w:val="28"/>
          <w:szCs w:val="28"/>
          <w:lang w:val="uk-UA" w:eastAsia="ru-RU"/>
        </w:rPr>
      </w:pPr>
      <w:r w:rsidRPr="000C4486">
        <w:rPr>
          <w:rFonts w:ascii="Times New Roman" w:hAnsi="Times New Roman" w:cs="Times New Roman"/>
          <w:color w:val="000000" w:themeColor="text1"/>
          <w:sz w:val="28"/>
          <w:szCs w:val="28"/>
          <w:lang w:val="uk-UA" w:eastAsia="ru-RU"/>
        </w:rPr>
        <w:t>(код бюджету)</w:t>
      </w:r>
    </w:p>
    <w:p w:rsidR="00D479B0" w:rsidRPr="000C4486" w:rsidRDefault="00D479B0" w:rsidP="000C4486">
      <w:pPr>
        <w:spacing w:after="0" w:line="240" w:lineRule="auto"/>
        <w:rPr>
          <w:rFonts w:ascii="Times New Roman" w:hAnsi="Times New Roman" w:cs="Times New Roman"/>
          <w:color w:val="000000" w:themeColor="text1"/>
          <w:sz w:val="28"/>
          <w:szCs w:val="28"/>
          <w:lang w:val="uk-UA" w:eastAsia="ru-RU"/>
        </w:rPr>
      </w:pPr>
    </w:p>
    <w:p w:rsidR="00D479B0" w:rsidRPr="000C4486" w:rsidRDefault="00D479B0" w:rsidP="000C4486">
      <w:pPr>
        <w:spacing w:after="0" w:line="240" w:lineRule="auto"/>
        <w:jc w:val="both"/>
        <w:rPr>
          <w:rFonts w:ascii="Times New Roman" w:hAnsi="Times New Roman" w:cs="Times New Roman"/>
          <w:b/>
          <w:color w:val="000000" w:themeColor="text1"/>
          <w:sz w:val="28"/>
          <w:szCs w:val="28"/>
          <w:lang w:val="uk-UA" w:eastAsia="ar-SA"/>
        </w:rPr>
      </w:pPr>
      <w:r w:rsidRPr="000C4486">
        <w:rPr>
          <w:rFonts w:ascii="Times New Roman" w:hAnsi="Times New Roman" w:cs="Times New Roman"/>
          <w:color w:val="000000" w:themeColor="text1"/>
          <w:sz w:val="28"/>
          <w:szCs w:val="28"/>
          <w:lang w:val="uk-UA"/>
        </w:rPr>
        <w:t xml:space="preserve">     Керуючись Бюджетним кодексом України, Законом України "Про місцеве самоврядування в Україні"</w:t>
      </w:r>
      <w:r w:rsidR="0082087D" w:rsidRPr="000C4486">
        <w:rPr>
          <w:rFonts w:ascii="Times New Roman" w:hAnsi="Times New Roman" w:cs="Times New Roman"/>
          <w:color w:val="000000" w:themeColor="text1"/>
          <w:sz w:val="28"/>
          <w:szCs w:val="28"/>
          <w:lang w:val="uk-UA"/>
        </w:rPr>
        <w:t>,</w:t>
      </w:r>
      <w:r w:rsidRPr="000C4486">
        <w:rPr>
          <w:rFonts w:ascii="Times New Roman" w:hAnsi="Times New Roman" w:cs="Times New Roman"/>
          <w:color w:val="000000" w:themeColor="text1"/>
          <w:sz w:val="28"/>
          <w:szCs w:val="28"/>
          <w:lang w:val="uk-UA"/>
        </w:rPr>
        <w:t xml:space="preserve"> Рахівська міська рада </w:t>
      </w:r>
      <w:r w:rsidRPr="000C4486">
        <w:rPr>
          <w:rFonts w:ascii="Times New Roman" w:hAnsi="Times New Roman" w:cs="Times New Roman"/>
          <w:b/>
          <w:color w:val="000000" w:themeColor="text1"/>
          <w:sz w:val="28"/>
          <w:szCs w:val="28"/>
          <w:lang w:val="uk-UA"/>
        </w:rPr>
        <w:t xml:space="preserve"> </w:t>
      </w:r>
    </w:p>
    <w:p w:rsidR="00D479B0" w:rsidRPr="000C4486" w:rsidRDefault="00D479B0" w:rsidP="000C4486">
      <w:pPr>
        <w:spacing w:after="0" w:line="240" w:lineRule="auto"/>
        <w:jc w:val="both"/>
        <w:rPr>
          <w:rFonts w:ascii="Times New Roman" w:hAnsi="Times New Roman" w:cs="Times New Roman"/>
          <w:b/>
          <w:color w:val="000000" w:themeColor="text1"/>
          <w:sz w:val="28"/>
          <w:szCs w:val="28"/>
          <w:lang w:val="uk-UA"/>
        </w:rPr>
      </w:pPr>
    </w:p>
    <w:p w:rsidR="00D479B0" w:rsidRPr="000C4486" w:rsidRDefault="00D479B0"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 И Р І Ш И Л А:</w:t>
      </w:r>
    </w:p>
    <w:p w:rsidR="00D479B0" w:rsidRPr="000C4486" w:rsidRDefault="00D479B0" w:rsidP="000C4486">
      <w:pPr>
        <w:spacing w:after="0" w:line="240" w:lineRule="auto"/>
        <w:jc w:val="both"/>
        <w:rPr>
          <w:rFonts w:ascii="Times New Roman" w:hAnsi="Times New Roman" w:cs="Times New Roman"/>
          <w:bCs/>
          <w:color w:val="000000" w:themeColor="text1"/>
          <w:sz w:val="28"/>
          <w:szCs w:val="28"/>
          <w:lang w:val="uk-UA"/>
        </w:rPr>
      </w:pPr>
      <w:r w:rsidRPr="000C4486">
        <w:rPr>
          <w:rFonts w:ascii="Times New Roman" w:hAnsi="Times New Roman" w:cs="Times New Roman"/>
          <w:b/>
          <w:color w:val="000000" w:themeColor="text1"/>
          <w:sz w:val="28"/>
          <w:szCs w:val="28"/>
          <w:lang w:val="uk-UA"/>
        </w:rPr>
        <w:tab/>
      </w:r>
    </w:p>
    <w:p w:rsidR="00D479B0" w:rsidRPr="000C4486" w:rsidRDefault="00D479B0" w:rsidP="000C4486">
      <w:pPr>
        <w:pStyle w:val="af5"/>
        <w:autoSpaceDE w:val="0"/>
        <w:autoSpaceDN w:val="0"/>
        <w:spacing w:after="0" w:line="240" w:lineRule="auto"/>
        <w:ind w:left="0"/>
        <w:jc w:val="both"/>
        <w:rPr>
          <w:color w:val="000000" w:themeColor="text1"/>
          <w:szCs w:val="28"/>
        </w:rPr>
      </w:pPr>
      <w:r w:rsidRPr="000C4486">
        <w:rPr>
          <w:color w:val="000000" w:themeColor="text1"/>
        </w:rPr>
        <w:t>1.Визначити на 2021 рік:</w:t>
      </w:r>
    </w:p>
    <w:p w:rsidR="00D479B0" w:rsidRPr="000C4486" w:rsidRDefault="00D479B0"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b/>
          <w:color w:val="000000" w:themeColor="text1"/>
          <w:sz w:val="28"/>
          <w:szCs w:val="28"/>
          <w:lang w:val="uk-UA"/>
        </w:rPr>
        <w:t xml:space="preserve">-  </w:t>
      </w:r>
      <w:r w:rsidRPr="000C4486">
        <w:rPr>
          <w:rFonts w:ascii="Times New Roman" w:hAnsi="Times New Roman" w:cs="Times New Roman"/>
          <w:b/>
          <w:bCs/>
          <w:color w:val="000000" w:themeColor="text1"/>
          <w:sz w:val="28"/>
          <w:szCs w:val="28"/>
          <w:lang w:val="uk-UA"/>
        </w:rPr>
        <w:t>доходи</w:t>
      </w:r>
      <w:r w:rsidRPr="000C4486">
        <w:rPr>
          <w:rFonts w:ascii="Times New Roman" w:hAnsi="Times New Roman" w:cs="Times New Roman"/>
          <w:color w:val="000000" w:themeColor="text1"/>
          <w:sz w:val="28"/>
          <w:szCs w:val="28"/>
          <w:lang w:val="uk-UA"/>
        </w:rPr>
        <w:t xml:space="preserve">  міського бюджету в сумі 240 774 000 гривень, в тому числі </w:t>
      </w:r>
      <w:r w:rsidRPr="000C4486">
        <w:rPr>
          <w:rFonts w:ascii="Times New Roman" w:hAnsi="Times New Roman" w:cs="Times New Roman"/>
          <w:bCs/>
          <w:color w:val="000000" w:themeColor="text1"/>
          <w:sz w:val="28"/>
          <w:szCs w:val="28"/>
          <w:lang w:val="uk-UA"/>
        </w:rPr>
        <w:t>доходи загального фонду бюджету</w:t>
      </w:r>
      <w:r w:rsidRPr="000C4486">
        <w:rPr>
          <w:rFonts w:ascii="Times New Roman" w:hAnsi="Times New Roman" w:cs="Times New Roman"/>
          <w:color w:val="000000" w:themeColor="text1"/>
          <w:sz w:val="28"/>
          <w:szCs w:val="28"/>
          <w:lang w:val="uk-UA"/>
        </w:rPr>
        <w:t xml:space="preserve">  – 226 878 300 гривень, доходи спеціального фонду бюджету – 13 895 700 гривень згідно з додатком 1 до цього рішення;</w:t>
      </w:r>
    </w:p>
    <w:p w:rsidR="00D479B0" w:rsidRPr="000C4486" w:rsidRDefault="00D479B0" w:rsidP="000C4486">
      <w:pPr>
        <w:pStyle w:val="af5"/>
        <w:tabs>
          <w:tab w:val="left" w:pos="709"/>
          <w:tab w:val="left" w:pos="1276"/>
        </w:tabs>
        <w:spacing w:after="0" w:line="240" w:lineRule="auto"/>
        <w:ind w:left="0" w:firstLine="708"/>
        <w:jc w:val="both"/>
        <w:rPr>
          <w:color w:val="000000" w:themeColor="text1"/>
          <w:szCs w:val="28"/>
        </w:rPr>
      </w:pPr>
      <w:r w:rsidRPr="000C4486">
        <w:rPr>
          <w:bCs/>
          <w:color w:val="000000" w:themeColor="text1"/>
        </w:rPr>
        <w:tab/>
      </w:r>
      <w:r w:rsidRPr="000C4486">
        <w:rPr>
          <w:b/>
          <w:color w:val="000000" w:themeColor="text1"/>
        </w:rPr>
        <w:t>- видатки</w:t>
      </w:r>
      <w:r w:rsidRPr="000C4486">
        <w:rPr>
          <w:color w:val="000000" w:themeColor="text1"/>
        </w:rPr>
        <w:t xml:space="preserve"> міського  бюджету у сумі 240 774 000 гривень</w:t>
      </w:r>
      <w:r w:rsidRPr="000C4486">
        <w:rPr>
          <w:bCs/>
          <w:color w:val="000000" w:themeColor="text1"/>
        </w:rPr>
        <w:t xml:space="preserve">, </w:t>
      </w:r>
      <w:r w:rsidRPr="000C4486">
        <w:rPr>
          <w:color w:val="000000" w:themeColor="text1"/>
        </w:rPr>
        <w:t>у тому числі видатки загального фонду бюджету – 226 738 400 гривень, видатки спеціального фонду бюджету –  14 035 600 гривень;</w:t>
      </w:r>
    </w:p>
    <w:p w:rsidR="00D479B0" w:rsidRPr="000C4486" w:rsidRDefault="00D479B0" w:rsidP="000C4486">
      <w:pPr>
        <w:spacing w:after="0" w:line="240" w:lineRule="auto"/>
        <w:ind w:firstLine="708"/>
        <w:jc w:val="both"/>
        <w:rPr>
          <w:rFonts w:ascii="Times New Roman" w:hAnsi="Times New Roman" w:cs="Times New Roman"/>
          <w:bCs/>
          <w:color w:val="000000" w:themeColor="text1"/>
          <w:sz w:val="28"/>
          <w:szCs w:val="28"/>
          <w:lang w:val="uk-UA"/>
        </w:rPr>
      </w:pPr>
      <w:bookmarkStart w:id="31" w:name="n9"/>
      <w:bookmarkEnd w:id="31"/>
      <w:r w:rsidRPr="000C4486">
        <w:rPr>
          <w:rFonts w:ascii="Times New Roman" w:hAnsi="Times New Roman" w:cs="Times New Roman"/>
          <w:bCs/>
          <w:color w:val="000000" w:themeColor="text1"/>
          <w:sz w:val="28"/>
          <w:szCs w:val="28"/>
          <w:lang w:val="uk-UA"/>
        </w:rPr>
        <w:t xml:space="preserve">- </w:t>
      </w:r>
      <w:r w:rsidRPr="000C4486">
        <w:rPr>
          <w:rFonts w:ascii="Times New Roman" w:hAnsi="Times New Roman" w:cs="Times New Roman"/>
          <w:b/>
          <w:color w:val="000000" w:themeColor="text1"/>
          <w:sz w:val="28"/>
          <w:szCs w:val="28"/>
          <w:lang w:val="uk-UA"/>
        </w:rPr>
        <w:t>повернення кредитів</w:t>
      </w:r>
      <w:r w:rsidRPr="000C4486">
        <w:rPr>
          <w:rFonts w:ascii="Times New Roman" w:hAnsi="Times New Roman" w:cs="Times New Roman"/>
          <w:bCs/>
          <w:color w:val="000000" w:themeColor="text1"/>
          <w:sz w:val="28"/>
          <w:szCs w:val="28"/>
          <w:lang w:val="uk-UA"/>
        </w:rPr>
        <w:t xml:space="preserve"> до спеціального фонду бюджету у сумі 140 000 гривень згідно з додатком 4 цього рішення;</w:t>
      </w:r>
    </w:p>
    <w:p w:rsidR="00D479B0" w:rsidRPr="000C4486" w:rsidRDefault="00D479B0" w:rsidP="000C4486">
      <w:pPr>
        <w:snapToGrid w:val="0"/>
        <w:spacing w:after="0" w:line="240" w:lineRule="auto"/>
        <w:ind w:firstLine="708"/>
        <w:jc w:val="both"/>
        <w:rPr>
          <w:rFonts w:ascii="Times New Roman" w:eastAsia="SimSun" w:hAnsi="Times New Roman" w:cs="Times New Roman"/>
          <w:bCs/>
          <w:color w:val="000000" w:themeColor="text1"/>
          <w:sz w:val="28"/>
          <w:szCs w:val="28"/>
          <w:lang w:val="uk-UA"/>
        </w:rPr>
      </w:pPr>
      <w:r w:rsidRPr="000C4486">
        <w:rPr>
          <w:rFonts w:ascii="Times New Roman" w:eastAsia="SimSun" w:hAnsi="Times New Roman" w:cs="Times New Roman"/>
          <w:b/>
          <w:bCs/>
          <w:color w:val="000000" w:themeColor="text1"/>
          <w:sz w:val="28"/>
          <w:szCs w:val="28"/>
          <w:lang w:val="uk-UA"/>
        </w:rPr>
        <w:t>- надання кредитів</w:t>
      </w:r>
      <w:r w:rsidRPr="000C4486">
        <w:rPr>
          <w:rFonts w:ascii="Times New Roman" w:eastAsia="SimSun" w:hAnsi="Times New Roman" w:cs="Times New Roman"/>
          <w:bCs/>
          <w:color w:val="000000" w:themeColor="text1"/>
          <w:sz w:val="28"/>
          <w:szCs w:val="28"/>
          <w:lang w:val="uk-UA"/>
        </w:rPr>
        <w:t xml:space="preserve"> з міського бюджету у сумі 140 000гривень, у тому числі надання кредитів зі спеціального фонду бюджету </w:t>
      </w:r>
      <w:r w:rsidRPr="000C4486">
        <w:rPr>
          <w:rFonts w:ascii="Times New Roman" w:eastAsia="SimSun" w:hAnsi="Times New Roman" w:cs="Times New Roman"/>
          <w:bCs/>
          <w:color w:val="000000" w:themeColor="text1"/>
          <w:sz w:val="28"/>
          <w:szCs w:val="28"/>
          <w:lang w:val="uk-UA"/>
        </w:rPr>
        <w:sym w:font="Symbol" w:char="F02D"/>
      </w:r>
      <w:r w:rsidRPr="000C4486">
        <w:rPr>
          <w:rFonts w:ascii="Times New Roman" w:eastAsia="SimSun" w:hAnsi="Times New Roman" w:cs="Times New Roman"/>
          <w:bCs/>
          <w:color w:val="000000" w:themeColor="text1"/>
          <w:sz w:val="28"/>
          <w:szCs w:val="28"/>
          <w:lang w:val="uk-UA"/>
        </w:rPr>
        <w:t xml:space="preserve">  140 000 гривень згідно з додатком 4 до цього рішення;</w:t>
      </w:r>
    </w:p>
    <w:p w:rsidR="00D479B0" w:rsidRPr="000C4486" w:rsidRDefault="00D479B0" w:rsidP="000C4486">
      <w:pPr>
        <w:spacing w:after="0" w:line="240" w:lineRule="auto"/>
        <w:ind w:firstLine="708"/>
        <w:jc w:val="both"/>
        <w:rPr>
          <w:rFonts w:ascii="Times New Roman" w:eastAsia="Times New Roman" w:hAnsi="Times New Roman" w:cs="Times New Roman"/>
          <w:bCs/>
          <w:color w:val="000000" w:themeColor="text1"/>
          <w:sz w:val="28"/>
          <w:szCs w:val="28"/>
          <w:lang w:val="uk-UA"/>
        </w:rPr>
      </w:pPr>
      <w:r w:rsidRPr="000C4486">
        <w:rPr>
          <w:rFonts w:ascii="Times New Roman" w:hAnsi="Times New Roman" w:cs="Times New Roman"/>
          <w:bCs/>
          <w:color w:val="000000" w:themeColor="text1"/>
          <w:sz w:val="28"/>
          <w:szCs w:val="28"/>
          <w:lang w:val="uk-UA"/>
        </w:rPr>
        <w:t xml:space="preserve">- </w:t>
      </w:r>
      <w:r w:rsidRPr="000C4486">
        <w:rPr>
          <w:rFonts w:ascii="Times New Roman" w:hAnsi="Times New Roman" w:cs="Times New Roman"/>
          <w:b/>
          <w:bCs/>
          <w:color w:val="000000" w:themeColor="text1"/>
          <w:sz w:val="28"/>
          <w:szCs w:val="28"/>
          <w:lang w:val="uk-UA"/>
        </w:rPr>
        <w:t>профіцит</w:t>
      </w:r>
      <w:r w:rsidRPr="000C4486">
        <w:rPr>
          <w:rFonts w:ascii="Times New Roman" w:hAnsi="Times New Roman" w:cs="Times New Roman"/>
          <w:bCs/>
          <w:color w:val="000000" w:themeColor="text1"/>
          <w:sz w:val="28"/>
          <w:szCs w:val="28"/>
          <w:lang w:val="uk-UA"/>
        </w:rPr>
        <w:t xml:space="preserve"> за загальним фондом міського </w:t>
      </w:r>
      <w:r w:rsidRPr="000C4486">
        <w:rPr>
          <w:rFonts w:ascii="Times New Roman" w:hAnsi="Times New Roman" w:cs="Times New Roman"/>
          <w:color w:val="000000" w:themeColor="text1"/>
          <w:sz w:val="28"/>
          <w:szCs w:val="28"/>
          <w:lang w:val="uk-UA"/>
        </w:rPr>
        <w:t xml:space="preserve">бюджету </w:t>
      </w:r>
      <w:r w:rsidRPr="000C4486">
        <w:rPr>
          <w:rFonts w:ascii="Times New Roman" w:hAnsi="Times New Roman" w:cs="Times New Roman"/>
          <w:bCs/>
          <w:color w:val="000000" w:themeColor="text1"/>
          <w:sz w:val="28"/>
          <w:szCs w:val="28"/>
          <w:lang w:val="uk-UA"/>
        </w:rPr>
        <w:t>у сумі 139 900</w:t>
      </w:r>
      <w:r w:rsidRPr="000C4486">
        <w:rPr>
          <w:rFonts w:ascii="Times New Roman" w:hAnsi="Times New Roman" w:cs="Times New Roman"/>
          <w:color w:val="000000" w:themeColor="text1"/>
          <w:sz w:val="28"/>
          <w:szCs w:val="28"/>
          <w:lang w:val="uk-UA"/>
        </w:rPr>
        <w:t xml:space="preserve"> </w:t>
      </w:r>
      <w:r w:rsidRPr="000C4486">
        <w:rPr>
          <w:rFonts w:ascii="Times New Roman" w:hAnsi="Times New Roman" w:cs="Times New Roman"/>
          <w:bCs/>
          <w:color w:val="000000" w:themeColor="text1"/>
          <w:sz w:val="28"/>
          <w:szCs w:val="28"/>
          <w:lang w:val="uk-UA"/>
        </w:rPr>
        <w:t>гривень  згідно з додатком 2 до  цього рішення;</w:t>
      </w:r>
    </w:p>
    <w:p w:rsidR="00D479B0" w:rsidRPr="000C4486" w:rsidRDefault="00D479B0" w:rsidP="000C4486">
      <w:pPr>
        <w:spacing w:after="0" w:line="240" w:lineRule="auto"/>
        <w:ind w:firstLine="708"/>
        <w:jc w:val="both"/>
        <w:rPr>
          <w:rFonts w:ascii="Times New Roman" w:hAnsi="Times New Roman" w:cs="Times New Roman"/>
          <w:bCs/>
          <w:color w:val="000000" w:themeColor="text1"/>
          <w:sz w:val="28"/>
          <w:szCs w:val="28"/>
          <w:lang w:val="uk-UA"/>
        </w:rPr>
      </w:pPr>
      <w:r w:rsidRPr="000C4486">
        <w:rPr>
          <w:rFonts w:ascii="Times New Roman" w:hAnsi="Times New Roman" w:cs="Times New Roman"/>
          <w:b/>
          <w:bCs/>
          <w:color w:val="000000" w:themeColor="text1"/>
          <w:sz w:val="28"/>
          <w:szCs w:val="28"/>
          <w:lang w:val="uk-UA"/>
        </w:rPr>
        <w:t>- дефіцит</w:t>
      </w:r>
      <w:r w:rsidRPr="000C4486">
        <w:rPr>
          <w:rFonts w:ascii="Times New Roman" w:hAnsi="Times New Roman" w:cs="Times New Roman"/>
          <w:bCs/>
          <w:color w:val="000000" w:themeColor="text1"/>
          <w:sz w:val="28"/>
          <w:szCs w:val="28"/>
          <w:lang w:val="uk-UA"/>
        </w:rPr>
        <w:t xml:space="preserve"> за спеціальним фондом міського </w:t>
      </w:r>
      <w:r w:rsidRPr="000C4486">
        <w:rPr>
          <w:rFonts w:ascii="Times New Roman" w:hAnsi="Times New Roman" w:cs="Times New Roman"/>
          <w:color w:val="000000" w:themeColor="text1"/>
          <w:sz w:val="28"/>
          <w:szCs w:val="28"/>
          <w:lang w:val="uk-UA"/>
        </w:rPr>
        <w:t xml:space="preserve">бюджету </w:t>
      </w:r>
      <w:r w:rsidRPr="000C4486">
        <w:rPr>
          <w:rFonts w:ascii="Times New Roman" w:hAnsi="Times New Roman" w:cs="Times New Roman"/>
          <w:bCs/>
          <w:color w:val="000000" w:themeColor="text1"/>
          <w:sz w:val="28"/>
          <w:szCs w:val="28"/>
          <w:lang w:val="uk-UA"/>
        </w:rPr>
        <w:t>у сумі 139 900 гривень згідно з додатком 2 до цього рішення;</w:t>
      </w:r>
    </w:p>
    <w:p w:rsidR="00D479B0" w:rsidRPr="000C4486" w:rsidRDefault="00D479B0"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bCs/>
          <w:color w:val="000000" w:themeColor="text1"/>
          <w:sz w:val="28"/>
          <w:szCs w:val="28"/>
          <w:lang w:val="uk-UA"/>
        </w:rPr>
        <w:t xml:space="preserve">- </w:t>
      </w:r>
      <w:r w:rsidRPr="000C4486">
        <w:rPr>
          <w:rFonts w:ascii="Times New Roman" w:hAnsi="Times New Roman" w:cs="Times New Roman"/>
          <w:b/>
          <w:bCs/>
          <w:color w:val="000000" w:themeColor="text1"/>
          <w:sz w:val="28"/>
          <w:szCs w:val="28"/>
          <w:lang w:val="uk-UA"/>
        </w:rPr>
        <w:t>оборотний  залишок</w:t>
      </w:r>
      <w:r w:rsidRPr="000C4486">
        <w:rPr>
          <w:rFonts w:ascii="Times New Roman" w:hAnsi="Times New Roman" w:cs="Times New Roman"/>
          <w:color w:val="000000" w:themeColor="text1"/>
          <w:sz w:val="28"/>
          <w:szCs w:val="28"/>
          <w:lang w:val="uk-UA"/>
        </w:rPr>
        <w:t xml:space="preserve"> </w:t>
      </w:r>
      <w:r w:rsidRPr="000C4486">
        <w:rPr>
          <w:rFonts w:ascii="Times New Roman" w:hAnsi="Times New Roman" w:cs="Times New Roman"/>
          <w:b/>
          <w:color w:val="000000" w:themeColor="text1"/>
          <w:sz w:val="28"/>
          <w:szCs w:val="28"/>
          <w:lang w:val="uk-UA"/>
        </w:rPr>
        <w:t xml:space="preserve">бюджетних коштів </w:t>
      </w:r>
      <w:r w:rsidRPr="000C4486">
        <w:rPr>
          <w:rFonts w:ascii="Times New Roman" w:hAnsi="Times New Roman" w:cs="Times New Roman"/>
          <w:bCs/>
          <w:color w:val="000000" w:themeColor="text1"/>
          <w:sz w:val="28"/>
          <w:szCs w:val="28"/>
          <w:lang w:val="uk-UA"/>
        </w:rPr>
        <w:t xml:space="preserve">міського </w:t>
      </w:r>
      <w:r w:rsidRPr="000C4486">
        <w:rPr>
          <w:rFonts w:ascii="Times New Roman" w:hAnsi="Times New Roman" w:cs="Times New Roman"/>
          <w:color w:val="000000" w:themeColor="text1"/>
          <w:sz w:val="28"/>
          <w:szCs w:val="28"/>
          <w:lang w:val="uk-UA"/>
        </w:rPr>
        <w:t xml:space="preserve">бюджету у розмірі 100 000 гривень, що становить 0,04 відсотка видатків загального фонду </w:t>
      </w:r>
      <w:r w:rsidRPr="000C4486">
        <w:rPr>
          <w:rFonts w:ascii="Times New Roman" w:hAnsi="Times New Roman" w:cs="Times New Roman"/>
          <w:bCs/>
          <w:color w:val="000000" w:themeColor="text1"/>
          <w:sz w:val="28"/>
          <w:szCs w:val="28"/>
          <w:lang w:val="uk-UA"/>
        </w:rPr>
        <w:t xml:space="preserve">міського </w:t>
      </w:r>
      <w:r w:rsidRPr="000C4486">
        <w:rPr>
          <w:rFonts w:ascii="Times New Roman" w:hAnsi="Times New Roman" w:cs="Times New Roman"/>
          <w:color w:val="000000" w:themeColor="text1"/>
          <w:sz w:val="28"/>
          <w:szCs w:val="28"/>
          <w:lang w:val="uk-UA"/>
        </w:rPr>
        <w:t>бюджету, визначених цим пунктом;</w:t>
      </w:r>
    </w:p>
    <w:p w:rsidR="00D479B0" w:rsidRPr="000C4486" w:rsidRDefault="00D479B0" w:rsidP="000C4486">
      <w:pPr>
        <w:spacing w:after="0" w:line="240" w:lineRule="auto"/>
        <w:ind w:firstLine="708"/>
        <w:jc w:val="both"/>
        <w:rPr>
          <w:rFonts w:ascii="Times New Roman" w:hAnsi="Times New Roman" w:cs="Times New Roman"/>
          <w:b/>
          <w:bCs/>
          <w:color w:val="000000" w:themeColor="text1"/>
          <w:sz w:val="28"/>
          <w:szCs w:val="28"/>
          <w:lang w:val="uk-UA"/>
        </w:rPr>
      </w:pPr>
    </w:p>
    <w:p w:rsidR="00D479B0" w:rsidRPr="000C4486" w:rsidRDefault="00D479B0" w:rsidP="000C4486">
      <w:pPr>
        <w:spacing w:after="0" w:line="240" w:lineRule="auto"/>
        <w:ind w:firstLine="708"/>
        <w:jc w:val="both"/>
        <w:rPr>
          <w:rFonts w:ascii="Times New Roman" w:hAnsi="Times New Roman" w:cs="Times New Roman"/>
          <w:bCs/>
          <w:color w:val="000000" w:themeColor="text1"/>
          <w:sz w:val="28"/>
          <w:szCs w:val="28"/>
          <w:lang w:val="uk-UA"/>
        </w:rPr>
      </w:pPr>
      <w:r w:rsidRPr="000C4486">
        <w:rPr>
          <w:rFonts w:ascii="Times New Roman" w:hAnsi="Times New Roman" w:cs="Times New Roman"/>
          <w:b/>
          <w:bCs/>
          <w:color w:val="000000" w:themeColor="text1"/>
          <w:sz w:val="28"/>
          <w:szCs w:val="28"/>
          <w:lang w:val="uk-UA"/>
        </w:rPr>
        <w:t>2.</w:t>
      </w:r>
      <w:r w:rsidRPr="000C4486">
        <w:rPr>
          <w:rFonts w:ascii="Times New Roman" w:hAnsi="Times New Roman" w:cs="Times New Roman"/>
          <w:bCs/>
          <w:color w:val="000000" w:themeColor="text1"/>
          <w:sz w:val="28"/>
          <w:szCs w:val="28"/>
          <w:lang w:val="uk-UA"/>
        </w:rPr>
        <w:t xml:space="preserve"> Затвердити </w:t>
      </w:r>
      <w:r w:rsidRPr="000C4486">
        <w:rPr>
          <w:rFonts w:ascii="Times New Roman" w:hAnsi="Times New Roman" w:cs="Times New Roman"/>
          <w:b/>
          <w:bCs/>
          <w:color w:val="000000" w:themeColor="text1"/>
          <w:sz w:val="28"/>
          <w:szCs w:val="28"/>
          <w:lang w:val="uk-UA"/>
        </w:rPr>
        <w:t>бюджетні призначення</w:t>
      </w:r>
      <w:r w:rsidRPr="000C4486">
        <w:rPr>
          <w:rFonts w:ascii="Times New Roman" w:hAnsi="Times New Roman" w:cs="Times New Roman"/>
          <w:bCs/>
          <w:color w:val="000000" w:themeColor="text1"/>
          <w:sz w:val="28"/>
          <w:szCs w:val="28"/>
          <w:lang w:val="uk-UA"/>
        </w:rPr>
        <w:t xml:space="preserve"> головним розпорядникам коштів міського бюджету на 2021 рік у розрізі відповідальних виконавців за бюджетними програмами згідно з додатками 3, 4 до цього рішення.</w:t>
      </w:r>
    </w:p>
    <w:p w:rsidR="00D479B0" w:rsidRPr="000C4486" w:rsidRDefault="00D479B0" w:rsidP="000C4486">
      <w:pPr>
        <w:spacing w:after="0" w:line="240" w:lineRule="auto"/>
        <w:ind w:firstLine="708"/>
        <w:jc w:val="both"/>
        <w:rPr>
          <w:rFonts w:ascii="Times New Roman" w:hAnsi="Times New Roman" w:cs="Times New Roman"/>
          <w:bCs/>
          <w:color w:val="000000" w:themeColor="text1"/>
          <w:sz w:val="28"/>
          <w:szCs w:val="28"/>
          <w:lang w:val="uk-UA"/>
        </w:rPr>
      </w:pPr>
      <w:r w:rsidRPr="000C4486">
        <w:rPr>
          <w:rFonts w:ascii="Times New Roman" w:hAnsi="Times New Roman" w:cs="Times New Roman"/>
          <w:b/>
          <w:color w:val="000000" w:themeColor="text1"/>
          <w:sz w:val="28"/>
          <w:szCs w:val="28"/>
          <w:lang w:val="uk-UA"/>
        </w:rPr>
        <w:t>3.</w:t>
      </w:r>
      <w:r w:rsidRPr="000C4486">
        <w:rPr>
          <w:rFonts w:ascii="Times New Roman" w:hAnsi="Times New Roman" w:cs="Times New Roman"/>
          <w:color w:val="000000" w:themeColor="text1"/>
          <w:sz w:val="28"/>
          <w:szCs w:val="28"/>
          <w:lang w:val="uk-UA"/>
        </w:rPr>
        <w:t xml:space="preserve"> Затвердити на 2021 рік  </w:t>
      </w:r>
      <w:r w:rsidRPr="000C4486">
        <w:rPr>
          <w:rFonts w:ascii="Times New Roman" w:hAnsi="Times New Roman" w:cs="Times New Roman"/>
          <w:b/>
          <w:bCs/>
          <w:color w:val="000000" w:themeColor="text1"/>
          <w:sz w:val="28"/>
          <w:szCs w:val="28"/>
          <w:lang w:val="uk-UA"/>
        </w:rPr>
        <w:t>міжбюджетні трансферти</w:t>
      </w:r>
      <w:r w:rsidRPr="000C4486">
        <w:rPr>
          <w:rFonts w:ascii="Times New Roman" w:hAnsi="Times New Roman" w:cs="Times New Roman"/>
          <w:color w:val="000000" w:themeColor="text1"/>
          <w:sz w:val="28"/>
          <w:szCs w:val="28"/>
          <w:lang w:val="uk-UA"/>
        </w:rPr>
        <w:t xml:space="preserve"> </w:t>
      </w:r>
      <w:r w:rsidRPr="000C4486">
        <w:rPr>
          <w:rFonts w:ascii="Times New Roman" w:hAnsi="Times New Roman" w:cs="Times New Roman"/>
          <w:bCs/>
          <w:color w:val="000000" w:themeColor="text1"/>
          <w:sz w:val="28"/>
          <w:szCs w:val="28"/>
          <w:lang w:val="uk-UA"/>
        </w:rPr>
        <w:t>згідно з додатком 5 цього рішення.</w:t>
      </w:r>
    </w:p>
    <w:p w:rsidR="00D479B0" w:rsidRPr="000C4486" w:rsidRDefault="00D479B0" w:rsidP="000C4486">
      <w:pPr>
        <w:spacing w:after="0" w:line="240" w:lineRule="auto"/>
        <w:ind w:firstLine="708"/>
        <w:jc w:val="both"/>
        <w:rPr>
          <w:rFonts w:ascii="Times New Roman" w:hAnsi="Times New Roman" w:cs="Times New Roman"/>
          <w:bCs/>
          <w:color w:val="000000" w:themeColor="text1"/>
          <w:sz w:val="28"/>
          <w:szCs w:val="28"/>
          <w:lang w:val="uk-UA"/>
        </w:rPr>
      </w:pPr>
      <w:r w:rsidRPr="000C4486">
        <w:rPr>
          <w:rFonts w:ascii="Times New Roman" w:hAnsi="Times New Roman" w:cs="Times New Roman"/>
          <w:b/>
          <w:color w:val="000000" w:themeColor="text1"/>
          <w:sz w:val="28"/>
          <w:szCs w:val="28"/>
          <w:lang w:val="uk-UA"/>
        </w:rPr>
        <w:t>4</w:t>
      </w:r>
      <w:r w:rsidRPr="000C4486">
        <w:rPr>
          <w:rFonts w:ascii="Times New Roman" w:hAnsi="Times New Roman" w:cs="Times New Roman"/>
          <w:b/>
          <w:bCs/>
          <w:color w:val="000000" w:themeColor="text1"/>
          <w:sz w:val="28"/>
          <w:szCs w:val="28"/>
          <w:lang w:val="uk-UA"/>
        </w:rPr>
        <w:t>.</w:t>
      </w:r>
      <w:r w:rsidRPr="000C4486">
        <w:rPr>
          <w:rFonts w:ascii="Times New Roman" w:hAnsi="Times New Roman" w:cs="Times New Roman"/>
          <w:color w:val="000000" w:themeColor="text1"/>
          <w:sz w:val="28"/>
          <w:szCs w:val="28"/>
          <w:lang w:val="uk-UA"/>
        </w:rPr>
        <w:t xml:space="preserve"> Затвердити на 2021 рік </w:t>
      </w:r>
      <w:r w:rsidRPr="000C4486">
        <w:rPr>
          <w:rFonts w:ascii="Times New Roman" w:hAnsi="Times New Roman" w:cs="Times New Roman"/>
          <w:b/>
          <w:color w:val="000000" w:themeColor="text1"/>
          <w:sz w:val="28"/>
          <w:szCs w:val="28"/>
          <w:lang w:val="uk-UA"/>
        </w:rPr>
        <w:t>розподіл коштів бюджету розвитку</w:t>
      </w:r>
      <w:r w:rsidRPr="000C4486">
        <w:rPr>
          <w:rFonts w:ascii="Times New Roman" w:hAnsi="Times New Roman" w:cs="Times New Roman"/>
          <w:color w:val="000000" w:themeColor="text1"/>
          <w:sz w:val="28"/>
          <w:szCs w:val="28"/>
          <w:lang w:val="uk-UA"/>
        </w:rPr>
        <w:t xml:space="preserve"> на здійснення заходів із будівництва, реконструкції, реставрації та капітального ремонту об’єктів виробничої, комунікаційної та соціальної інфраструктури за об’єктами  </w:t>
      </w:r>
      <w:r w:rsidRPr="000C4486">
        <w:rPr>
          <w:rFonts w:ascii="Times New Roman" w:hAnsi="Times New Roman" w:cs="Times New Roman"/>
          <w:bCs/>
          <w:color w:val="000000" w:themeColor="text1"/>
          <w:sz w:val="28"/>
          <w:szCs w:val="28"/>
          <w:lang w:val="uk-UA"/>
        </w:rPr>
        <w:t xml:space="preserve">згідно з </w:t>
      </w:r>
      <w:hyperlink r:id="rId42" w:anchor="n107" w:history="1">
        <w:r w:rsidRPr="000C4486">
          <w:rPr>
            <w:rStyle w:val="a8"/>
            <w:rFonts w:ascii="Times New Roman" w:hAnsi="Times New Roman" w:cs="Times New Roman"/>
            <w:bCs/>
            <w:color w:val="000000" w:themeColor="text1"/>
            <w:sz w:val="28"/>
            <w:szCs w:val="28"/>
            <w:u w:val="none"/>
            <w:lang w:val="uk-UA"/>
          </w:rPr>
          <w:t xml:space="preserve">додатком </w:t>
        </w:r>
      </w:hyperlink>
      <w:r w:rsidRPr="000C4486">
        <w:rPr>
          <w:rFonts w:ascii="Times New Roman" w:hAnsi="Times New Roman" w:cs="Times New Roman"/>
          <w:bCs/>
          <w:color w:val="000000" w:themeColor="text1"/>
          <w:sz w:val="28"/>
          <w:szCs w:val="28"/>
          <w:lang w:val="uk-UA"/>
        </w:rPr>
        <w:t>6 до цього рішення.</w:t>
      </w:r>
    </w:p>
    <w:p w:rsidR="00D479B0" w:rsidRPr="000C4486" w:rsidRDefault="00D479B0" w:rsidP="000C4486">
      <w:pPr>
        <w:spacing w:after="0" w:line="240" w:lineRule="auto"/>
        <w:ind w:firstLine="708"/>
        <w:jc w:val="both"/>
        <w:rPr>
          <w:rFonts w:ascii="Times New Roman" w:hAnsi="Times New Roman" w:cs="Times New Roman"/>
          <w:bCs/>
          <w:color w:val="000000" w:themeColor="text1"/>
          <w:sz w:val="28"/>
          <w:szCs w:val="28"/>
          <w:lang w:val="uk-UA"/>
        </w:rPr>
      </w:pPr>
      <w:r w:rsidRPr="000C4486">
        <w:rPr>
          <w:rFonts w:ascii="Times New Roman" w:hAnsi="Times New Roman" w:cs="Times New Roman"/>
          <w:b/>
          <w:bCs/>
          <w:color w:val="000000" w:themeColor="text1"/>
          <w:sz w:val="28"/>
          <w:szCs w:val="28"/>
          <w:lang w:val="uk-UA"/>
        </w:rPr>
        <w:t xml:space="preserve">5. </w:t>
      </w:r>
      <w:r w:rsidRPr="000C4486">
        <w:rPr>
          <w:rFonts w:ascii="Times New Roman" w:hAnsi="Times New Roman" w:cs="Times New Roman"/>
          <w:bCs/>
          <w:color w:val="000000" w:themeColor="text1"/>
          <w:sz w:val="28"/>
          <w:szCs w:val="28"/>
          <w:lang w:val="uk-UA"/>
        </w:rPr>
        <w:t xml:space="preserve">Затвердити </w:t>
      </w:r>
      <w:r w:rsidRPr="000C4486">
        <w:rPr>
          <w:rFonts w:ascii="Times New Roman" w:hAnsi="Times New Roman" w:cs="Times New Roman"/>
          <w:b/>
          <w:bCs/>
          <w:color w:val="000000" w:themeColor="text1"/>
          <w:sz w:val="28"/>
          <w:szCs w:val="28"/>
          <w:lang w:val="uk-UA"/>
        </w:rPr>
        <w:t>розподіл витрат місцевого бюджету на</w:t>
      </w:r>
      <w:r w:rsidRPr="000C4486">
        <w:rPr>
          <w:rFonts w:ascii="Times New Roman" w:hAnsi="Times New Roman" w:cs="Times New Roman"/>
          <w:bCs/>
          <w:color w:val="000000" w:themeColor="text1"/>
          <w:sz w:val="28"/>
          <w:szCs w:val="28"/>
          <w:lang w:val="uk-UA"/>
        </w:rPr>
        <w:t xml:space="preserve"> </w:t>
      </w:r>
      <w:r w:rsidRPr="000C4486">
        <w:rPr>
          <w:rFonts w:ascii="Times New Roman" w:hAnsi="Times New Roman" w:cs="Times New Roman"/>
          <w:b/>
          <w:bCs/>
          <w:color w:val="000000" w:themeColor="text1"/>
          <w:sz w:val="28"/>
          <w:szCs w:val="28"/>
          <w:lang w:val="uk-UA"/>
        </w:rPr>
        <w:t xml:space="preserve">реалізацію місцевих/регіональних програм </w:t>
      </w:r>
      <w:r w:rsidRPr="000C4486">
        <w:rPr>
          <w:rFonts w:ascii="Times New Roman" w:hAnsi="Times New Roman" w:cs="Times New Roman"/>
          <w:bCs/>
          <w:color w:val="000000" w:themeColor="text1"/>
          <w:sz w:val="28"/>
          <w:szCs w:val="28"/>
          <w:lang w:val="uk-UA"/>
        </w:rPr>
        <w:t>у сумі 15 310 000 гривень згідно з додатком 7 до цього рішення.</w:t>
      </w:r>
    </w:p>
    <w:p w:rsidR="00D479B0" w:rsidRPr="000C4486" w:rsidRDefault="00D479B0" w:rsidP="000C4486">
      <w:pPr>
        <w:spacing w:after="0" w:line="240" w:lineRule="auto"/>
        <w:ind w:firstLine="708"/>
        <w:jc w:val="both"/>
        <w:rPr>
          <w:rFonts w:ascii="Times New Roman" w:hAnsi="Times New Roman" w:cs="Times New Roman"/>
          <w:bCs/>
          <w:color w:val="000000" w:themeColor="text1"/>
          <w:sz w:val="28"/>
          <w:szCs w:val="28"/>
          <w:lang w:val="uk-UA"/>
        </w:rPr>
      </w:pPr>
      <w:r w:rsidRPr="000C4486">
        <w:rPr>
          <w:rFonts w:ascii="Times New Roman" w:hAnsi="Times New Roman" w:cs="Times New Roman"/>
          <w:b/>
          <w:bCs/>
          <w:color w:val="000000" w:themeColor="text1"/>
          <w:sz w:val="28"/>
          <w:szCs w:val="28"/>
          <w:lang w:val="uk-UA"/>
        </w:rPr>
        <w:t xml:space="preserve">6. </w:t>
      </w:r>
      <w:r w:rsidRPr="000C4486">
        <w:rPr>
          <w:rFonts w:ascii="Times New Roman" w:hAnsi="Times New Roman" w:cs="Times New Roman"/>
          <w:bCs/>
          <w:color w:val="000000" w:themeColor="text1"/>
          <w:sz w:val="28"/>
          <w:szCs w:val="28"/>
          <w:lang w:val="uk-UA"/>
        </w:rPr>
        <w:t>Установити, що у загальному фонді місцевого бюджету на 2021 рік:</w:t>
      </w:r>
    </w:p>
    <w:p w:rsidR="00D479B0" w:rsidRPr="000C4486" w:rsidRDefault="00D479B0" w:rsidP="000C4486">
      <w:pPr>
        <w:spacing w:after="0" w:line="240" w:lineRule="auto"/>
        <w:ind w:firstLine="708"/>
        <w:jc w:val="both"/>
        <w:rPr>
          <w:rFonts w:ascii="Times New Roman" w:hAnsi="Times New Roman" w:cs="Times New Roman"/>
          <w:bCs/>
          <w:color w:val="000000" w:themeColor="text1"/>
          <w:sz w:val="28"/>
          <w:szCs w:val="28"/>
          <w:lang w:val="uk-UA"/>
        </w:rPr>
      </w:pPr>
      <w:r w:rsidRPr="000C4486">
        <w:rPr>
          <w:rFonts w:ascii="Times New Roman" w:hAnsi="Times New Roman" w:cs="Times New Roman"/>
          <w:bCs/>
          <w:color w:val="000000" w:themeColor="text1"/>
          <w:sz w:val="28"/>
          <w:szCs w:val="28"/>
          <w:lang w:val="uk-UA"/>
        </w:rPr>
        <w:t>1) до доходів загального фонду місцевого бюджету належать доходи, визначені статтею 64 Бюджетного кодексу України, та трансферти, визначені статтею 97 Бюджетного кодексу України;</w:t>
      </w:r>
    </w:p>
    <w:p w:rsidR="00D479B0" w:rsidRPr="000C4486" w:rsidRDefault="00D479B0" w:rsidP="000C4486">
      <w:pPr>
        <w:spacing w:after="0" w:line="240" w:lineRule="auto"/>
        <w:ind w:firstLine="708"/>
        <w:jc w:val="both"/>
        <w:rPr>
          <w:rFonts w:ascii="Times New Roman" w:hAnsi="Times New Roman" w:cs="Times New Roman"/>
          <w:bCs/>
          <w:color w:val="000000" w:themeColor="text1"/>
          <w:sz w:val="28"/>
          <w:szCs w:val="28"/>
          <w:lang w:val="uk-UA"/>
        </w:rPr>
      </w:pPr>
      <w:r w:rsidRPr="000C4486">
        <w:rPr>
          <w:rFonts w:ascii="Times New Roman" w:hAnsi="Times New Roman" w:cs="Times New Roman"/>
          <w:bCs/>
          <w:color w:val="000000" w:themeColor="text1"/>
          <w:sz w:val="28"/>
          <w:szCs w:val="28"/>
          <w:lang w:val="uk-UA"/>
        </w:rPr>
        <w:t>2) джерелами формування у частині фінансування є надходження, визначені пунктом 4 частини 1 статті 15 та статтею 72 Бюджетного кодексу України.</w:t>
      </w:r>
    </w:p>
    <w:p w:rsidR="00D479B0" w:rsidRPr="000C4486" w:rsidRDefault="00D479B0" w:rsidP="000C4486">
      <w:pPr>
        <w:spacing w:after="0" w:line="240" w:lineRule="auto"/>
        <w:ind w:firstLine="708"/>
        <w:jc w:val="both"/>
        <w:rPr>
          <w:rFonts w:ascii="Times New Roman" w:hAnsi="Times New Roman" w:cs="Times New Roman"/>
          <w:bCs/>
          <w:color w:val="000000" w:themeColor="text1"/>
          <w:sz w:val="28"/>
          <w:szCs w:val="28"/>
          <w:lang w:val="uk-UA"/>
        </w:rPr>
      </w:pPr>
      <w:r w:rsidRPr="000C4486">
        <w:rPr>
          <w:rFonts w:ascii="Times New Roman" w:hAnsi="Times New Roman" w:cs="Times New Roman"/>
          <w:b/>
          <w:color w:val="000000" w:themeColor="text1"/>
          <w:sz w:val="28"/>
          <w:szCs w:val="28"/>
          <w:lang w:val="uk-UA"/>
        </w:rPr>
        <w:t>7.</w:t>
      </w:r>
      <w:r w:rsidRPr="000C4486">
        <w:rPr>
          <w:rFonts w:ascii="Times New Roman" w:hAnsi="Times New Roman" w:cs="Times New Roman"/>
          <w:bCs/>
          <w:color w:val="000000" w:themeColor="text1"/>
          <w:sz w:val="28"/>
          <w:szCs w:val="28"/>
          <w:lang w:val="uk-UA"/>
        </w:rPr>
        <w:t xml:space="preserve"> Установити, що джерелами формування спеціального фонду міського (сільського, селищного) бюджету на 2021 рік:</w:t>
      </w:r>
    </w:p>
    <w:p w:rsidR="00D479B0" w:rsidRPr="000C4486" w:rsidRDefault="00D479B0" w:rsidP="000C4486">
      <w:pPr>
        <w:spacing w:after="0" w:line="240" w:lineRule="auto"/>
        <w:ind w:firstLine="708"/>
        <w:jc w:val="both"/>
        <w:rPr>
          <w:rFonts w:ascii="Times New Roman" w:hAnsi="Times New Roman" w:cs="Times New Roman"/>
          <w:bCs/>
          <w:color w:val="000000" w:themeColor="text1"/>
          <w:sz w:val="28"/>
          <w:szCs w:val="28"/>
          <w:lang w:val="uk-UA"/>
        </w:rPr>
      </w:pPr>
      <w:r w:rsidRPr="000C4486">
        <w:rPr>
          <w:rFonts w:ascii="Times New Roman" w:hAnsi="Times New Roman" w:cs="Times New Roman"/>
          <w:bCs/>
          <w:color w:val="000000" w:themeColor="text1"/>
          <w:sz w:val="28"/>
          <w:szCs w:val="28"/>
          <w:lang w:val="uk-UA"/>
        </w:rPr>
        <w:t>1) у частині доходів є надходження, визначені статтею 69</w:t>
      </w:r>
      <w:r w:rsidRPr="000C4486">
        <w:rPr>
          <w:rFonts w:ascii="Times New Roman" w:hAnsi="Times New Roman" w:cs="Times New Roman"/>
          <w:bCs/>
          <w:color w:val="000000" w:themeColor="text1"/>
          <w:sz w:val="28"/>
          <w:szCs w:val="28"/>
          <w:vertAlign w:val="superscript"/>
          <w:lang w:val="uk-UA"/>
        </w:rPr>
        <w:t>1</w:t>
      </w:r>
      <w:r w:rsidRPr="000C4486">
        <w:rPr>
          <w:rFonts w:ascii="Times New Roman" w:hAnsi="Times New Roman" w:cs="Times New Roman"/>
          <w:bCs/>
          <w:color w:val="000000" w:themeColor="text1"/>
          <w:sz w:val="28"/>
          <w:szCs w:val="28"/>
          <w:lang w:val="uk-UA"/>
        </w:rPr>
        <w:t>, частиною 1 статті 71 Бюджетного кодексу України;</w:t>
      </w:r>
    </w:p>
    <w:p w:rsidR="00D479B0" w:rsidRPr="000C4486" w:rsidRDefault="00D479B0" w:rsidP="000C4486">
      <w:pPr>
        <w:spacing w:after="0" w:line="240" w:lineRule="auto"/>
        <w:ind w:firstLine="708"/>
        <w:jc w:val="both"/>
        <w:rPr>
          <w:rFonts w:ascii="Times New Roman" w:hAnsi="Times New Roman" w:cs="Times New Roman"/>
          <w:bCs/>
          <w:color w:val="000000" w:themeColor="text1"/>
          <w:sz w:val="28"/>
          <w:szCs w:val="28"/>
          <w:lang w:val="uk-UA"/>
        </w:rPr>
      </w:pPr>
      <w:r w:rsidRPr="000C4486">
        <w:rPr>
          <w:rFonts w:ascii="Times New Roman" w:hAnsi="Times New Roman" w:cs="Times New Roman"/>
          <w:bCs/>
          <w:color w:val="000000" w:themeColor="text1"/>
          <w:sz w:val="28"/>
          <w:szCs w:val="28"/>
          <w:lang w:val="uk-UA"/>
        </w:rPr>
        <w:t>2) у частині фінансування є надходження, визначені пунктом 10 частини 1 статті 71 Бюджетного кодексу України та джерела фінансування, визначені статтею 72 Бюджетного кодексу України;</w:t>
      </w:r>
    </w:p>
    <w:p w:rsidR="00D479B0" w:rsidRPr="000C4486" w:rsidRDefault="00D479B0" w:rsidP="000C4486">
      <w:pPr>
        <w:spacing w:after="0" w:line="240" w:lineRule="auto"/>
        <w:ind w:firstLine="708"/>
        <w:jc w:val="both"/>
        <w:rPr>
          <w:rFonts w:ascii="Times New Roman" w:hAnsi="Times New Roman" w:cs="Times New Roman"/>
          <w:bCs/>
          <w:color w:val="000000" w:themeColor="text1"/>
          <w:sz w:val="28"/>
          <w:szCs w:val="28"/>
          <w:lang w:val="uk-UA"/>
        </w:rPr>
      </w:pPr>
      <w:r w:rsidRPr="000C4486">
        <w:rPr>
          <w:rFonts w:ascii="Times New Roman" w:hAnsi="Times New Roman" w:cs="Times New Roman"/>
          <w:bCs/>
          <w:color w:val="000000" w:themeColor="text1"/>
          <w:sz w:val="28"/>
          <w:szCs w:val="28"/>
          <w:lang w:val="uk-UA"/>
        </w:rPr>
        <w:t>3) у частині кредитування є надходження, визначені пунктом 10  частини 1 статті 69</w:t>
      </w:r>
      <w:r w:rsidRPr="000C4486">
        <w:rPr>
          <w:rFonts w:ascii="Times New Roman" w:hAnsi="Times New Roman" w:cs="Times New Roman"/>
          <w:bCs/>
          <w:color w:val="000000" w:themeColor="text1"/>
          <w:sz w:val="28"/>
          <w:szCs w:val="28"/>
          <w:vertAlign w:val="superscript"/>
          <w:lang w:val="uk-UA"/>
        </w:rPr>
        <w:t>1</w:t>
      </w:r>
      <w:r w:rsidRPr="000C4486">
        <w:rPr>
          <w:rFonts w:ascii="Times New Roman" w:hAnsi="Times New Roman" w:cs="Times New Roman"/>
          <w:bCs/>
          <w:color w:val="000000" w:themeColor="text1"/>
          <w:sz w:val="28"/>
          <w:szCs w:val="28"/>
          <w:lang w:val="uk-UA"/>
        </w:rPr>
        <w:t xml:space="preserve"> Бюджетного кодексу України та джерела фінансування, визначені статтею 72 Бюджетного кодексу України.  </w:t>
      </w:r>
    </w:p>
    <w:p w:rsidR="00D479B0" w:rsidRPr="000C4486" w:rsidRDefault="00D479B0" w:rsidP="000C4486">
      <w:pPr>
        <w:pStyle w:val="ab"/>
        <w:spacing w:line="240" w:lineRule="auto"/>
        <w:ind w:firstLine="709"/>
        <w:jc w:val="both"/>
        <w:rPr>
          <w:color w:val="000000" w:themeColor="text1"/>
          <w:sz w:val="28"/>
          <w:szCs w:val="28"/>
        </w:rPr>
      </w:pPr>
      <w:r w:rsidRPr="000C4486">
        <w:rPr>
          <w:bCs/>
          <w:color w:val="000000" w:themeColor="text1"/>
          <w:sz w:val="28"/>
          <w:szCs w:val="28"/>
        </w:rPr>
        <w:t xml:space="preserve"> </w:t>
      </w:r>
      <w:r w:rsidRPr="000C4486">
        <w:rPr>
          <w:b/>
          <w:color w:val="000000" w:themeColor="text1"/>
          <w:sz w:val="28"/>
          <w:szCs w:val="28"/>
        </w:rPr>
        <w:t>8</w:t>
      </w:r>
      <w:r w:rsidRPr="000C4486">
        <w:rPr>
          <w:bCs/>
          <w:color w:val="000000" w:themeColor="text1"/>
          <w:sz w:val="28"/>
          <w:szCs w:val="28"/>
        </w:rPr>
        <w:t xml:space="preserve">. </w:t>
      </w:r>
      <w:r w:rsidRPr="000C4486">
        <w:rPr>
          <w:color w:val="000000" w:themeColor="text1"/>
          <w:sz w:val="28"/>
          <w:szCs w:val="28"/>
        </w:rPr>
        <w:t xml:space="preserve">Установити, що у 2021 році кошти, отримані до спеціального фонду міського бюджету (абзаци 1, 2 пункту 7 цього рішення) згідно з відповідними пунктами частини 1 статті 69-1 та частини 1 статті 71 Бюджетного кодексу України спрямовуються на реалізацію заходів, визначених частиною 2 статті 71  та статтями 89, 91 Бюджетного кодексу України, а кошти спеціального фонду згідно з абзацом 3 пункту 8 цього рішення спрямовуються на </w:t>
      </w:r>
      <w:r w:rsidRPr="000C4486">
        <w:rPr>
          <w:color w:val="000000" w:themeColor="text1"/>
          <w:sz w:val="28"/>
          <w:szCs w:val="28"/>
          <w:shd w:val="clear" w:color="auto" w:fill="FFFFFF"/>
        </w:rPr>
        <w:t>надання кредитів з міського (сільського, селищного) бюджету індивідуальним сільським забудовникам.</w:t>
      </w:r>
    </w:p>
    <w:p w:rsidR="00D479B0" w:rsidRPr="000C4486" w:rsidRDefault="00D479B0" w:rsidP="000C4486">
      <w:pPr>
        <w:pStyle w:val="af5"/>
        <w:spacing w:after="0" w:line="240" w:lineRule="auto"/>
        <w:ind w:left="0" w:firstLine="540"/>
        <w:jc w:val="both"/>
        <w:rPr>
          <w:color w:val="000000" w:themeColor="text1"/>
          <w:szCs w:val="28"/>
        </w:rPr>
      </w:pPr>
      <w:r w:rsidRPr="000C4486">
        <w:rPr>
          <w:b/>
          <w:bCs/>
          <w:color w:val="000000" w:themeColor="text1"/>
        </w:rPr>
        <w:t>9.</w:t>
      </w:r>
      <w:r w:rsidRPr="000C4486">
        <w:rPr>
          <w:color w:val="000000" w:themeColor="text1"/>
        </w:rPr>
        <w:t xml:space="preserve"> Визначити на 2021 рік відповідно до статті 55 Бюджетного кодексу України  </w:t>
      </w:r>
      <w:r w:rsidRPr="000C4486">
        <w:rPr>
          <w:bCs/>
          <w:color w:val="000000" w:themeColor="text1"/>
        </w:rPr>
        <w:t>захищеними  видатками місцевого бюджету видатки загального фонду на:</w:t>
      </w:r>
    </w:p>
    <w:p w:rsidR="00D479B0" w:rsidRPr="000C4486" w:rsidRDefault="00D479B0" w:rsidP="000C4486">
      <w:pPr>
        <w:pStyle w:val="ab"/>
        <w:spacing w:line="240" w:lineRule="auto"/>
        <w:ind w:firstLine="709"/>
        <w:jc w:val="both"/>
        <w:rPr>
          <w:color w:val="000000" w:themeColor="text1"/>
          <w:sz w:val="28"/>
          <w:szCs w:val="28"/>
        </w:rPr>
      </w:pPr>
      <w:r w:rsidRPr="000C4486">
        <w:rPr>
          <w:color w:val="000000" w:themeColor="text1"/>
          <w:sz w:val="28"/>
          <w:szCs w:val="28"/>
        </w:rPr>
        <w:t>- оплату праці працівників бюджетних установ;</w:t>
      </w:r>
    </w:p>
    <w:p w:rsidR="00D479B0" w:rsidRPr="000C4486" w:rsidRDefault="00D479B0" w:rsidP="000C4486">
      <w:pPr>
        <w:pStyle w:val="ab"/>
        <w:spacing w:line="240" w:lineRule="auto"/>
        <w:ind w:firstLine="709"/>
        <w:jc w:val="both"/>
        <w:rPr>
          <w:color w:val="000000" w:themeColor="text1"/>
          <w:sz w:val="28"/>
          <w:szCs w:val="28"/>
        </w:rPr>
      </w:pPr>
      <w:r w:rsidRPr="000C4486">
        <w:rPr>
          <w:color w:val="000000" w:themeColor="text1"/>
          <w:sz w:val="28"/>
          <w:szCs w:val="28"/>
        </w:rPr>
        <w:t xml:space="preserve"> - нарахування на заробітну плату; </w:t>
      </w:r>
    </w:p>
    <w:p w:rsidR="00D479B0" w:rsidRPr="000C4486" w:rsidRDefault="00D479B0" w:rsidP="000C4486">
      <w:pPr>
        <w:pStyle w:val="ab"/>
        <w:spacing w:line="240" w:lineRule="auto"/>
        <w:ind w:firstLine="709"/>
        <w:jc w:val="both"/>
        <w:rPr>
          <w:color w:val="000000" w:themeColor="text1"/>
          <w:sz w:val="28"/>
          <w:szCs w:val="28"/>
        </w:rPr>
      </w:pPr>
      <w:r w:rsidRPr="000C4486">
        <w:rPr>
          <w:color w:val="000000" w:themeColor="text1"/>
          <w:sz w:val="28"/>
          <w:szCs w:val="28"/>
        </w:rPr>
        <w:t xml:space="preserve">- придбання медикаментів та перев’язувальних матеріалів; </w:t>
      </w:r>
    </w:p>
    <w:p w:rsidR="00D479B0" w:rsidRPr="000C4486" w:rsidRDefault="00D479B0" w:rsidP="000C4486">
      <w:pPr>
        <w:pStyle w:val="ab"/>
        <w:spacing w:line="240" w:lineRule="auto"/>
        <w:ind w:firstLine="709"/>
        <w:jc w:val="both"/>
        <w:rPr>
          <w:color w:val="000000" w:themeColor="text1"/>
          <w:sz w:val="28"/>
          <w:szCs w:val="28"/>
        </w:rPr>
      </w:pPr>
      <w:r w:rsidRPr="000C4486">
        <w:rPr>
          <w:color w:val="000000" w:themeColor="text1"/>
          <w:sz w:val="28"/>
          <w:szCs w:val="28"/>
        </w:rPr>
        <w:t xml:space="preserve">- забезпечення продуктами харчування; </w:t>
      </w:r>
    </w:p>
    <w:p w:rsidR="00D479B0" w:rsidRPr="000C4486" w:rsidRDefault="00D479B0" w:rsidP="000C4486">
      <w:pPr>
        <w:pStyle w:val="ab"/>
        <w:spacing w:line="240" w:lineRule="auto"/>
        <w:ind w:firstLine="709"/>
        <w:jc w:val="both"/>
        <w:rPr>
          <w:color w:val="000000" w:themeColor="text1"/>
          <w:sz w:val="28"/>
          <w:szCs w:val="28"/>
        </w:rPr>
      </w:pPr>
      <w:r w:rsidRPr="000C4486">
        <w:rPr>
          <w:color w:val="000000" w:themeColor="text1"/>
          <w:sz w:val="28"/>
          <w:szCs w:val="28"/>
        </w:rPr>
        <w:t xml:space="preserve">- оплату комунальних послуг та енергоносіїв; </w:t>
      </w:r>
    </w:p>
    <w:p w:rsidR="00D479B0" w:rsidRPr="000C4486" w:rsidRDefault="00D479B0" w:rsidP="000C4486">
      <w:pPr>
        <w:pStyle w:val="ab"/>
        <w:spacing w:line="240" w:lineRule="auto"/>
        <w:ind w:firstLine="709"/>
        <w:jc w:val="both"/>
        <w:rPr>
          <w:color w:val="000000" w:themeColor="text1"/>
          <w:sz w:val="28"/>
          <w:szCs w:val="28"/>
        </w:rPr>
      </w:pPr>
      <w:r w:rsidRPr="000C4486">
        <w:rPr>
          <w:color w:val="000000" w:themeColor="text1"/>
          <w:sz w:val="28"/>
          <w:szCs w:val="28"/>
        </w:rPr>
        <w:t xml:space="preserve">- </w:t>
      </w:r>
      <w:r w:rsidRPr="000C4486">
        <w:rPr>
          <w:color w:val="000000" w:themeColor="text1"/>
          <w:sz w:val="28"/>
        </w:rPr>
        <w:t>соціальне забезпечення</w:t>
      </w:r>
      <w:r w:rsidRPr="000C4486">
        <w:rPr>
          <w:color w:val="000000" w:themeColor="text1"/>
          <w:sz w:val="28"/>
          <w:szCs w:val="28"/>
        </w:rPr>
        <w:t xml:space="preserve">; </w:t>
      </w:r>
    </w:p>
    <w:p w:rsidR="00D479B0" w:rsidRPr="000C4486" w:rsidRDefault="00D479B0" w:rsidP="000C4486">
      <w:pPr>
        <w:pStyle w:val="ab"/>
        <w:spacing w:line="240" w:lineRule="auto"/>
        <w:ind w:firstLine="709"/>
        <w:jc w:val="both"/>
        <w:rPr>
          <w:color w:val="000000" w:themeColor="text1"/>
          <w:sz w:val="28"/>
          <w:szCs w:val="28"/>
        </w:rPr>
      </w:pPr>
      <w:r w:rsidRPr="000C4486">
        <w:rPr>
          <w:color w:val="000000" w:themeColor="text1"/>
          <w:sz w:val="28"/>
          <w:szCs w:val="28"/>
        </w:rPr>
        <w:lastRenderedPageBreak/>
        <w:t xml:space="preserve">- поточні трансферти місцевим бюджетам; </w:t>
      </w:r>
    </w:p>
    <w:p w:rsidR="00D479B0" w:rsidRPr="000C4486" w:rsidRDefault="00D479B0" w:rsidP="000C4486">
      <w:pPr>
        <w:pStyle w:val="ab"/>
        <w:spacing w:line="240" w:lineRule="auto"/>
        <w:ind w:firstLine="709"/>
        <w:jc w:val="both"/>
        <w:rPr>
          <w:color w:val="000000" w:themeColor="text1"/>
          <w:sz w:val="28"/>
          <w:szCs w:val="28"/>
        </w:rPr>
      </w:pPr>
      <w:r w:rsidRPr="000C4486">
        <w:rPr>
          <w:color w:val="000000" w:themeColor="text1"/>
          <w:sz w:val="28"/>
          <w:szCs w:val="28"/>
        </w:rPr>
        <w:t xml:space="preserve">- </w:t>
      </w:r>
      <w:r w:rsidRPr="000C4486">
        <w:rPr>
          <w:color w:val="000000" w:themeColor="text1"/>
          <w:sz w:val="28"/>
        </w:rPr>
        <w:t xml:space="preserve">підготовку кадрів закладами фахової </w:t>
      </w:r>
      <w:proofErr w:type="spellStart"/>
      <w:r w:rsidRPr="000C4486">
        <w:rPr>
          <w:color w:val="000000" w:themeColor="text1"/>
          <w:sz w:val="28"/>
        </w:rPr>
        <w:t>передвищої</w:t>
      </w:r>
      <w:proofErr w:type="spellEnd"/>
      <w:r w:rsidRPr="000C4486">
        <w:rPr>
          <w:color w:val="000000" w:themeColor="text1"/>
          <w:sz w:val="28"/>
        </w:rPr>
        <w:t xml:space="preserve"> та вищої освіти;</w:t>
      </w:r>
    </w:p>
    <w:p w:rsidR="00D479B0" w:rsidRPr="000C4486" w:rsidRDefault="00D479B0" w:rsidP="000C4486">
      <w:pPr>
        <w:pStyle w:val="ab"/>
        <w:spacing w:line="240" w:lineRule="auto"/>
        <w:ind w:firstLine="709"/>
        <w:jc w:val="both"/>
        <w:rPr>
          <w:color w:val="000000" w:themeColor="text1"/>
          <w:sz w:val="28"/>
          <w:szCs w:val="28"/>
        </w:rPr>
      </w:pPr>
      <w:r w:rsidRPr="000C4486">
        <w:rPr>
          <w:color w:val="000000" w:themeColor="text1"/>
          <w:sz w:val="28"/>
          <w:szCs w:val="28"/>
        </w:rPr>
        <w:t xml:space="preserve">- забезпечення осіб з інвалідністю технічними та іншими засобами реабілітації, виробами медичного призначення для індивідуального користування; </w:t>
      </w:r>
    </w:p>
    <w:p w:rsidR="00D479B0" w:rsidRPr="000C4486" w:rsidRDefault="00D479B0" w:rsidP="000C4486">
      <w:pPr>
        <w:pStyle w:val="ab"/>
        <w:spacing w:line="240" w:lineRule="auto"/>
        <w:ind w:firstLine="709"/>
        <w:jc w:val="both"/>
        <w:rPr>
          <w:color w:val="000000" w:themeColor="text1"/>
          <w:sz w:val="28"/>
          <w:szCs w:val="28"/>
        </w:rPr>
      </w:pPr>
      <w:r w:rsidRPr="000C4486">
        <w:rPr>
          <w:color w:val="000000" w:themeColor="text1"/>
          <w:sz w:val="28"/>
          <w:szCs w:val="28"/>
        </w:rPr>
        <w:t xml:space="preserve">- </w:t>
      </w:r>
      <w:r w:rsidRPr="000C4486">
        <w:rPr>
          <w:color w:val="000000" w:themeColor="text1"/>
          <w:sz w:val="28"/>
          <w:szCs w:val="28"/>
          <w:shd w:val="clear" w:color="auto" w:fill="FFFFFF"/>
        </w:rPr>
        <w:t>оплату послуг з охорони державних (комунальних) закладів культури</w:t>
      </w:r>
      <w:r w:rsidRPr="000C4486">
        <w:rPr>
          <w:color w:val="000000" w:themeColor="text1"/>
          <w:sz w:val="28"/>
          <w:szCs w:val="28"/>
        </w:rPr>
        <w:t>.</w:t>
      </w:r>
    </w:p>
    <w:p w:rsidR="00D479B0" w:rsidRPr="000C4486" w:rsidRDefault="00D479B0" w:rsidP="000C4486">
      <w:pPr>
        <w:pStyle w:val="ab"/>
        <w:spacing w:line="240" w:lineRule="auto"/>
        <w:ind w:firstLine="709"/>
        <w:jc w:val="both"/>
        <w:rPr>
          <w:color w:val="000000" w:themeColor="text1"/>
          <w:sz w:val="28"/>
          <w:szCs w:val="28"/>
        </w:rPr>
      </w:pPr>
      <w:r w:rsidRPr="000C4486">
        <w:rPr>
          <w:b/>
          <w:bCs/>
          <w:color w:val="000000" w:themeColor="text1"/>
          <w:sz w:val="28"/>
          <w:szCs w:val="28"/>
        </w:rPr>
        <w:t>10.</w:t>
      </w:r>
      <w:r w:rsidRPr="000C4486">
        <w:rPr>
          <w:color w:val="000000" w:themeColor="text1"/>
          <w:sz w:val="28"/>
          <w:szCs w:val="28"/>
        </w:rPr>
        <w:t xml:space="preserve"> Відповідно до статті 16 Бюджетного кодексу України надати право начальнику фінансового відділу Рахівської міської ради у межах поточного бюджетного періоду здійснювати на конкурсних засадах розміщення тимчасово вільних коштів міського бюджету на депозитах, з подальшим поверненням таких коштів до кінця поточного бюджетного періоду.</w:t>
      </w:r>
    </w:p>
    <w:p w:rsidR="00D479B0" w:rsidRPr="000C4486" w:rsidRDefault="00D479B0" w:rsidP="000C4486">
      <w:pPr>
        <w:pStyle w:val="af5"/>
        <w:tabs>
          <w:tab w:val="left" w:pos="709"/>
          <w:tab w:val="left" w:pos="1276"/>
        </w:tabs>
        <w:spacing w:after="0" w:line="240" w:lineRule="auto"/>
        <w:ind w:left="0"/>
        <w:jc w:val="both"/>
        <w:rPr>
          <w:color w:val="000000" w:themeColor="text1"/>
          <w:szCs w:val="28"/>
        </w:rPr>
      </w:pPr>
      <w:r w:rsidRPr="000C4486">
        <w:rPr>
          <w:bCs/>
          <w:color w:val="000000" w:themeColor="text1"/>
        </w:rPr>
        <w:t xml:space="preserve">         </w:t>
      </w:r>
      <w:r w:rsidRPr="000C4486">
        <w:rPr>
          <w:b/>
          <w:color w:val="000000" w:themeColor="text1"/>
        </w:rPr>
        <w:t xml:space="preserve">11.  </w:t>
      </w:r>
      <w:r w:rsidRPr="000C4486">
        <w:rPr>
          <w:color w:val="000000" w:themeColor="text1"/>
        </w:rPr>
        <w:t>Відповідно до статей 43 та 73 Бюджетного кодексу України надати право Рахівській міській раді отримувати у порядку, визначеному Кабінетом Міністрів України, позики на покриття тимчасових касових розривів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D479B0" w:rsidRPr="000C4486" w:rsidRDefault="00D479B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w:t>
      </w:r>
      <w:r w:rsidRPr="000C4486">
        <w:rPr>
          <w:rFonts w:ascii="Times New Roman" w:hAnsi="Times New Roman" w:cs="Times New Roman"/>
          <w:b/>
          <w:color w:val="000000" w:themeColor="text1"/>
          <w:sz w:val="28"/>
          <w:szCs w:val="28"/>
          <w:lang w:val="uk-UA"/>
        </w:rPr>
        <w:t xml:space="preserve">12. </w:t>
      </w:r>
      <w:r w:rsidRPr="000C4486">
        <w:rPr>
          <w:rFonts w:ascii="Times New Roman" w:hAnsi="Times New Roman" w:cs="Times New Roman"/>
          <w:color w:val="000000" w:themeColor="text1"/>
          <w:sz w:val="28"/>
          <w:szCs w:val="28"/>
          <w:lang w:val="uk-UA"/>
        </w:rPr>
        <w:t xml:space="preserve"> Головними розпорядниками коштів міського бюджету  забезпечити виконання норм Бюджетного кодексу України стосовно:</w:t>
      </w:r>
    </w:p>
    <w:p w:rsidR="00D479B0" w:rsidRPr="000C4486" w:rsidRDefault="00D479B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w:t>
      </w:r>
      <w:r w:rsidRPr="000C4486">
        <w:rPr>
          <w:rFonts w:ascii="Times New Roman" w:hAnsi="Times New Roman" w:cs="Times New Roman"/>
          <w:color w:val="000000" w:themeColor="text1"/>
          <w:sz w:val="28"/>
          <w:szCs w:val="28"/>
          <w:lang w:val="uk-UA"/>
        </w:rPr>
        <w:tab/>
        <w:t>1) затвердження паспортів бюджетних програм протягом 45 днів з дня набрання чинності цим рішенням;</w:t>
      </w:r>
    </w:p>
    <w:p w:rsidR="00D479B0" w:rsidRPr="000C4486" w:rsidRDefault="00D479B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ab/>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D479B0" w:rsidRPr="000C4486" w:rsidRDefault="00D479B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ab/>
        <w:t>3) забезпечення доступності інформації про бюджет відповідно до законодавства, а саме:</w:t>
      </w:r>
    </w:p>
    <w:p w:rsidR="00D479B0" w:rsidRPr="000C4486" w:rsidRDefault="00D479B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до 15 березня 2022 року;</w:t>
      </w:r>
    </w:p>
    <w:p w:rsidR="00D479B0" w:rsidRPr="000C4486" w:rsidRDefault="00D479B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оприлюднення паспортів бюджетних програм у триденний строк з дня затвердження таких документів;</w:t>
      </w:r>
    </w:p>
    <w:p w:rsidR="00D479B0" w:rsidRPr="000C4486" w:rsidRDefault="00D479B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4) врахування у першочерговому порядку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w:t>
      </w:r>
    </w:p>
    <w:p w:rsidR="00D479B0" w:rsidRPr="000C4486" w:rsidRDefault="00D479B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ab/>
        <w:t>5) проведення у повному обсязі розрахунків за електричну та теплову енергію, водопостачання, водовідведення, природний газ і послуги зв’язку, які споживаються бюджетними установами, та укладання договорів за кожним видом енергоносіїв у межах встановлених відповідним головним розпорядником бюджетних коштів обґрунтованих лімітів споживання тощо.</w:t>
      </w:r>
    </w:p>
    <w:p w:rsidR="00191DD9" w:rsidRPr="000C4486" w:rsidRDefault="00D479B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w:t>
      </w:r>
    </w:p>
    <w:p w:rsidR="00191DD9" w:rsidRPr="000C4486" w:rsidRDefault="00191DD9"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page"/>
      </w:r>
    </w:p>
    <w:p w:rsidR="00D479B0" w:rsidRPr="000C4486" w:rsidRDefault="0074711C"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lastRenderedPageBreak/>
        <w:t xml:space="preserve">       </w:t>
      </w:r>
      <w:r w:rsidR="00D479B0" w:rsidRPr="000C4486">
        <w:rPr>
          <w:rFonts w:ascii="Times New Roman" w:hAnsi="Times New Roman" w:cs="Times New Roman"/>
          <w:color w:val="000000" w:themeColor="text1"/>
          <w:sz w:val="28"/>
          <w:szCs w:val="28"/>
          <w:lang w:val="uk-UA"/>
        </w:rPr>
        <w:t xml:space="preserve"> </w:t>
      </w:r>
      <w:r w:rsidR="00D479B0" w:rsidRPr="000C4486">
        <w:rPr>
          <w:rFonts w:ascii="Times New Roman" w:hAnsi="Times New Roman" w:cs="Times New Roman"/>
          <w:b/>
          <w:color w:val="000000" w:themeColor="text1"/>
          <w:sz w:val="28"/>
          <w:szCs w:val="28"/>
          <w:lang w:val="uk-UA"/>
        </w:rPr>
        <w:t>13.</w:t>
      </w:r>
      <w:r w:rsidR="00D479B0" w:rsidRPr="000C4486">
        <w:rPr>
          <w:rFonts w:ascii="Times New Roman" w:hAnsi="Times New Roman" w:cs="Times New Roman"/>
          <w:color w:val="000000" w:themeColor="text1"/>
          <w:sz w:val="28"/>
          <w:szCs w:val="28"/>
          <w:lang w:val="uk-UA"/>
        </w:rPr>
        <w:t xml:space="preserve"> Надати право міському голові  та першому заступнику міського голови за погодженням із постійною  комісією міської ради з питань  бюджету, соціально-економічного розвитку, промисловості, підприємництва та сфери послуг, у період  між пленарними засіданнями сесій міської ради:</w:t>
      </w:r>
    </w:p>
    <w:p w:rsidR="00D479B0" w:rsidRPr="000C4486" w:rsidRDefault="00D479B0" w:rsidP="000C4486">
      <w:pPr>
        <w:tabs>
          <w:tab w:val="left" w:pos="709"/>
          <w:tab w:val="left" w:pos="1276"/>
        </w:tabs>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b/>
          <w:color w:val="000000" w:themeColor="text1"/>
          <w:sz w:val="28"/>
          <w:szCs w:val="28"/>
          <w:lang w:val="uk-UA"/>
        </w:rPr>
        <w:t>13.1.</w:t>
      </w:r>
      <w:r w:rsidRPr="000C4486">
        <w:rPr>
          <w:rFonts w:ascii="Times New Roman" w:hAnsi="Times New Roman" w:cs="Times New Roman"/>
          <w:color w:val="000000" w:themeColor="text1"/>
          <w:sz w:val="28"/>
          <w:szCs w:val="28"/>
          <w:lang w:val="uk-UA"/>
        </w:rPr>
        <w:t xml:space="preserve">  Здійснювати протягом 2021 року розподіл та перерозподіл обсягів субвенцій і дотацій з Державного бюджету України та інших місцевих бюджетів, відповідно до змін, внесених законодавчими актами, нормативними урядовими рішеннями та рішеннями місцевих рад;</w:t>
      </w:r>
    </w:p>
    <w:p w:rsidR="00D479B0" w:rsidRPr="000C4486" w:rsidRDefault="00D479B0" w:rsidP="000C4486">
      <w:pPr>
        <w:pStyle w:val="ab"/>
        <w:spacing w:line="240" w:lineRule="auto"/>
        <w:ind w:firstLine="708"/>
        <w:jc w:val="both"/>
        <w:rPr>
          <w:color w:val="000000" w:themeColor="text1"/>
          <w:sz w:val="28"/>
          <w:szCs w:val="28"/>
        </w:rPr>
      </w:pPr>
      <w:r w:rsidRPr="000C4486">
        <w:rPr>
          <w:b/>
          <w:bCs/>
          <w:color w:val="000000" w:themeColor="text1"/>
          <w:sz w:val="28"/>
          <w:szCs w:val="28"/>
        </w:rPr>
        <w:t>13.2.</w:t>
      </w:r>
      <w:r w:rsidRPr="000C4486">
        <w:rPr>
          <w:color w:val="000000" w:themeColor="text1"/>
          <w:sz w:val="28"/>
          <w:szCs w:val="28"/>
        </w:rPr>
        <w:t xml:space="preserve"> Вносити зміни до видатків за головними розпорядниками коштів міського бюджету на 2021 рік у разі, якщо після прийняття рішення про обласний бюджет повноваження на виконання функцій або надання послуг, на яке надано бюджетне призначення, передається відповідно до законодавства від одного головного розпорядника бюджетних коштів до іншого головного розпорядника бюджетних коштів. При цьому, дія бюджетного призначення не припиняється і застосовується для виконання тих самих функцій чи послуг іншим головним розпорядником обласного бюджету, якому це доручено. </w:t>
      </w:r>
    </w:p>
    <w:p w:rsidR="00D479B0" w:rsidRPr="000C4486" w:rsidRDefault="00D479B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w:t>
      </w:r>
      <w:r w:rsidRPr="000C4486">
        <w:rPr>
          <w:rFonts w:ascii="Times New Roman" w:hAnsi="Times New Roman" w:cs="Times New Roman"/>
          <w:b/>
          <w:color w:val="000000" w:themeColor="text1"/>
          <w:sz w:val="28"/>
          <w:szCs w:val="28"/>
          <w:lang w:val="uk-UA"/>
        </w:rPr>
        <w:t>13.3.</w:t>
      </w:r>
      <w:r w:rsidRPr="000C4486">
        <w:rPr>
          <w:rFonts w:ascii="Times New Roman" w:hAnsi="Times New Roman" w:cs="Times New Roman"/>
          <w:color w:val="000000" w:themeColor="text1"/>
          <w:sz w:val="28"/>
          <w:szCs w:val="28"/>
          <w:lang w:val="uk-UA"/>
        </w:rPr>
        <w:t xml:space="preserve"> Вносити зміни до видатків за головними розпорядниками коштів міського бюджету на 2021 рік у разі внесення змін до структури ради та передачі повноважень головних розпорядників коштів, визначених цим рішенням, іншим структурним підрозділам міської  ради.</w:t>
      </w:r>
    </w:p>
    <w:p w:rsidR="00D479B0" w:rsidRPr="000C4486" w:rsidRDefault="00D479B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b/>
          <w:color w:val="000000" w:themeColor="text1"/>
          <w:sz w:val="28"/>
          <w:szCs w:val="28"/>
          <w:lang w:val="uk-UA"/>
        </w:rPr>
        <w:t xml:space="preserve">          13.4.</w:t>
      </w:r>
      <w:r w:rsidRPr="000C4486">
        <w:rPr>
          <w:rFonts w:ascii="Times New Roman" w:hAnsi="Times New Roman" w:cs="Times New Roman"/>
          <w:color w:val="000000" w:themeColor="text1"/>
          <w:sz w:val="28"/>
          <w:szCs w:val="28"/>
          <w:lang w:val="uk-UA"/>
        </w:rPr>
        <w:t xml:space="preserve">  За </w:t>
      </w:r>
      <w:r w:rsidR="00C46BB8" w:rsidRPr="000C4486">
        <w:rPr>
          <w:rFonts w:ascii="Times New Roman" w:hAnsi="Times New Roman" w:cs="Times New Roman"/>
          <w:color w:val="000000" w:themeColor="text1"/>
          <w:sz w:val="28"/>
          <w:szCs w:val="28"/>
          <w:lang w:val="uk-UA"/>
        </w:rPr>
        <w:t>обґрунтованим</w:t>
      </w:r>
      <w:r w:rsidRPr="000C4486">
        <w:rPr>
          <w:rFonts w:ascii="Times New Roman" w:hAnsi="Times New Roman" w:cs="Times New Roman"/>
          <w:color w:val="000000" w:themeColor="text1"/>
          <w:sz w:val="28"/>
          <w:szCs w:val="28"/>
          <w:lang w:val="uk-UA"/>
        </w:rPr>
        <w:t xml:space="preserve"> поданням головних розпорядників бюджетних коштів вносити зміни до переліку об’єктів та обсягів їх фінансування, будівництво, реконструкція, реставрація та капітальний ремонт яких проводиться за рахунок коштів спеціального фонду, відповідно до проектно-кошторисних документацій, назв об’єктів та робіт, видатки на які передбачені в міському бюджеті на 2021 рік.</w:t>
      </w:r>
    </w:p>
    <w:p w:rsidR="00D479B0" w:rsidRPr="000C4486" w:rsidRDefault="00D479B0" w:rsidP="000C4486">
      <w:pPr>
        <w:pStyle w:val="22"/>
        <w:tabs>
          <w:tab w:val="left" w:pos="993"/>
        </w:tabs>
        <w:spacing w:after="0" w:line="240" w:lineRule="auto"/>
        <w:ind w:firstLine="708"/>
        <w:jc w:val="both"/>
        <w:rPr>
          <w:color w:val="000000" w:themeColor="text1"/>
          <w:sz w:val="28"/>
          <w:szCs w:val="28"/>
          <w:lang w:val="uk-UA"/>
        </w:rPr>
      </w:pPr>
      <w:r w:rsidRPr="000C4486">
        <w:rPr>
          <w:b/>
          <w:bCs/>
          <w:color w:val="000000" w:themeColor="text1"/>
          <w:sz w:val="28"/>
          <w:szCs w:val="28"/>
          <w:lang w:val="uk-UA"/>
        </w:rPr>
        <w:t>13.5.</w:t>
      </w:r>
      <w:r w:rsidRPr="000C4486">
        <w:rPr>
          <w:color w:val="000000" w:themeColor="text1"/>
          <w:sz w:val="28"/>
          <w:szCs w:val="28"/>
          <w:lang w:val="uk-UA"/>
        </w:rPr>
        <w:t xml:space="preserve"> У межах загального обсягу бюджетних призначень</w:t>
      </w:r>
      <w:r w:rsidRPr="000C4486">
        <w:rPr>
          <w:color w:val="000000" w:themeColor="text1"/>
          <w:sz w:val="28"/>
          <w:szCs w:val="28"/>
          <w:shd w:val="clear" w:color="auto" w:fill="FAFAFA"/>
          <w:lang w:val="uk-UA"/>
        </w:rPr>
        <w:t> </w:t>
      </w:r>
      <w:r w:rsidRPr="000C4486">
        <w:rPr>
          <w:color w:val="000000" w:themeColor="text1"/>
          <w:sz w:val="28"/>
          <w:szCs w:val="28"/>
          <w:lang w:val="uk-UA"/>
        </w:rPr>
        <w:t>головного розпорядника коштів перерозподіляти видатки за бюджетними програмами</w:t>
      </w:r>
      <w:r w:rsidRPr="000C4486">
        <w:rPr>
          <w:color w:val="000000" w:themeColor="text1"/>
          <w:sz w:val="28"/>
          <w:szCs w:val="28"/>
          <w:shd w:val="clear" w:color="auto" w:fill="FAFAFA"/>
          <w:lang w:val="uk-UA"/>
        </w:rPr>
        <w:t xml:space="preserve"> окремо за загальним та спеціальним фондами бюджету</w:t>
      </w:r>
      <w:r w:rsidRPr="000C4486">
        <w:rPr>
          <w:color w:val="000000" w:themeColor="text1"/>
          <w:sz w:val="28"/>
          <w:szCs w:val="28"/>
          <w:lang w:val="uk-UA"/>
        </w:rPr>
        <w:t>, у тому числі обсяги регіональних програм.</w:t>
      </w:r>
    </w:p>
    <w:p w:rsidR="00D479B0" w:rsidRPr="000C4486" w:rsidRDefault="00D479B0" w:rsidP="000C4486">
      <w:pPr>
        <w:spacing w:after="0" w:line="240" w:lineRule="auto"/>
        <w:ind w:firstLine="567"/>
        <w:jc w:val="both"/>
        <w:rPr>
          <w:rFonts w:ascii="Times New Roman" w:hAnsi="Times New Roman" w:cs="Times New Roman"/>
          <w:color w:val="000000" w:themeColor="text1"/>
          <w:sz w:val="28"/>
          <w:szCs w:val="28"/>
          <w:lang w:val="uk-UA"/>
        </w:rPr>
      </w:pPr>
      <w:r w:rsidRPr="000C4486">
        <w:rPr>
          <w:rFonts w:ascii="Times New Roman" w:hAnsi="Times New Roman" w:cs="Times New Roman"/>
          <w:b/>
          <w:bCs/>
          <w:color w:val="000000" w:themeColor="text1"/>
          <w:sz w:val="28"/>
          <w:szCs w:val="28"/>
          <w:lang w:val="uk-UA"/>
        </w:rPr>
        <w:t xml:space="preserve">14. </w:t>
      </w:r>
      <w:r w:rsidRPr="000C4486">
        <w:rPr>
          <w:rFonts w:ascii="Times New Roman" w:hAnsi="Times New Roman" w:cs="Times New Roman"/>
          <w:color w:val="000000" w:themeColor="text1"/>
          <w:sz w:val="28"/>
          <w:szCs w:val="28"/>
          <w:lang w:val="uk-UA"/>
        </w:rPr>
        <w:t>У разі внесення Міністерством фінансів України змін і доповнень до бюджетної класифікації фінансовому відділу міської ради враховувати такі зміни під час складання й виконання розпису міського  бюджету на 2021 рік.</w:t>
      </w:r>
    </w:p>
    <w:p w:rsidR="00D479B0" w:rsidRPr="000C4486" w:rsidRDefault="00D479B0" w:rsidP="000C4486">
      <w:pPr>
        <w:pStyle w:val="af5"/>
        <w:tabs>
          <w:tab w:val="left" w:pos="993"/>
        </w:tabs>
        <w:spacing w:after="0" w:line="240" w:lineRule="auto"/>
        <w:ind w:left="0"/>
        <w:jc w:val="both"/>
        <w:rPr>
          <w:color w:val="000000" w:themeColor="text1"/>
          <w:szCs w:val="28"/>
          <w:lang w:eastAsia="ar-SA"/>
        </w:rPr>
      </w:pPr>
      <w:r w:rsidRPr="000C4486">
        <w:rPr>
          <w:color w:val="000000" w:themeColor="text1"/>
        </w:rPr>
        <w:t xml:space="preserve">         </w:t>
      </w:r>
      <w:r w:rsidRPr="000C4486">
        <w:rPr>
          <w:b/>
          <w:color w:val="000000" w:themeColor="text1"/>
        </w:rPr>
        <w:t>15.</w:t>
      </w:r>
      <w:r w:rsidRPr="000C4486">
        <w:rPr>
          <w:color w:val="000000" w:themeColor="text1"/>
        </w:rPr>
        <w:t xml:space="preserve"> Установити, що в процесі виконання міського бюджету перерозподіл видатків за економічною класифікацією в межах затвердженого загального обсягу бюджетних призначень головного розпорядника коштів по загальному та спеціальному фондах здійснюється фінансовим відділом за обґрунтованим поданням головного розпорядника коштів.</w:t>
      </w:r>
    </w:p>
    <w:p w:rsidR="00D479B0" w:rsidRPr="000C4486" w:rsidRDefault="00D479B0" w:rsidP="000C4486">
      <w:pPr>
        <w:spacing w:after="0" w:line="240" w:lineRule="auto"/>
        <w:ind w:firstLine="708"/>
        <w:jc w:val="both"/>
        <w:rPr>
          <w:rFonts w:ascii="Times New Roman" w:hAnsi="Times New Roman" w:cs="Times New Roman"/>
          <w:b/>
          <w:bCs/>
          <w:color w:val="000000" w:themeColor="text1"/>
          <w:sz w:val="28"/>
          <w:szCs w:val="28"/>
          <w:lang w:val="uk-UA"/>
        </w:rPr>
      </w:pPr>
      <w:r w:rsidRPr="000C4486">
        <w:rPr>
          <w:rFonts w:ascii="Times New Roman" w:hAnsi="Times New Roman" w:cs="Times New Roman"/>
          <w:b/>
          <w:bCs/>
          <w:color w:val="000000" w:themeColor="text1"/>
          <w:sz w:val="28"/>
          <w:szCs w:val="28"/>
          <w:lang w:val="uk-UA"/>
        </w:rPr>
        <w:t xml:space="preserve">16. </w:t>
      </w:r>
      <w:r w:rsidRPr="000C4486">
        <w:rPr>
          <w:rFonts w:ascii="Times New Roman" w:hAnsi="Times New Roman" w:cs="Times New Roman"/>
          <w:color w:val="000000" w:themeColor="text1"/>
          <w:sz w:val="28"/>
          <w:szCs w:val="28"/>
          <w:lang w:val="uk-UA"/>
        </w:rPr>
        <w:t>Затвердити у додатку 8 до цього рішення перелік закладів/установ/ організацій, які відповідно до розмежування видатків між бюджетами, визначеними Бюджетним Кодексом України, з 1 січня 2021 року фінансуватимуться з бюджету  Рахівської міської  територіальної громади.</w:t>
      </w:r>
    </w:p>
    <w:p w:rsidR="00D479B0" w:rsidRPr="000C4486" w:rsidRDefault="00D479B0" w:rsidP="000C4486">
      <w:pPr>
        <w:tabs>
          <w:tab w:val="left" w:pos="540"/>
        </w:tabs>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w:t>
      </w:r>
      <w:r w:rsidRPr="000C4486">
        <w:rPr>
          <w:rFonts w:ascii="Times New Roman" w:hAnsi="Times New Roman" w:cs="Times New Roman"/>
          <w:b/>
          <w:color w:val="000000" w:themeColor="text1"/>
          <w:sz w:val="28"/>
          <w:szCs w:val="28"/>
          <w:lang w:val="uk-UA"/>
        </w:rPr>
        <w:t>17.</w:t>
      </w:r>
      <w:r w:rsidRPr="000C4486">
        <w:rPr>
          <w:rFonts w:ascii="Times New Roman" w:hAnsi="Times New Roman" w:cs="Times New Roman"/>
          <w:color w:val="000000" w:themeColor="text1"/>
          <w:sz w:val="28"/>
          <w:szCs w:val="28"/>
          <w:lang w:val="uk-UA"/>
        </w:rPr>
        <w:t xml:space="preserve">  Рішення набирає чинності з 1 січня 2021 року.</w:t>
      </w:r>
    </w:p>
    <w:p w:rsidR="00191DD9" w:rsidRPr="000C4486" w:rsidRDefault="00D479B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w:t>
      </w:r>
    </w:p>
    <w:p w:rsidR="00191DD9" w:rsidRPr="000C4486" w:rsidRDefault="00191DD9"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page"/>
      </w:r>
    </w:p>
    <w:p w:rsidR="00191DD9" w:rsidRPr="000C4486" w:rsidRDefault="00191DD9" w:rsidP="000C4486">
      <w:pPr>
        <w:spacing w:after="0" w:line="240" w:lineRule="auto"/>
        <w:jc w:val="both"/>
        <w:rPr>
          <w:rFonts w:ascii="Times New Roman" w:hAnsi="Times New Roman" w:cs="Times New Roman"/>
          <w:color w:val="000000" w:themeColor="text1"/>
          <w:sz w:val="28"/>
          <w:szCs w:val="28"/>
          <w:lang w:val="uk-UA"/>
        </w:rPr>
      </w:pPr>
    </w:p>
    <w:p w:rsidR="00191DD9" w:rsidRPr="000C4486" w:rsidRDefault="00191DD9" w:rsidP="000C4486">
      <w:pPr>
        <w:spacing w:after="0" w:line="240" w:lineRule="auto"/>
        <w:jc w:val="both"/>
        <w:rPr>
          <w:rFonts w:ascii="Times New Roman" w:hAnsi="Times New Roman" w:cs="Times New Roman"/>
          <w:color w:val="000000" w:themeColor="text1"/>
          <w:sz w:val="28"/>
          <w:szCs w:val="28"/>
          <w:lang w:val="uk-UA"/>
        </w:rPr>
      </w:pPr>
    </w:p>
    <w:p w:rsidR="00D479B0" w:rsidRPr="000C4486" w:rsidRDefault="00191DD9"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w:t>
      </w:r>
      <w:r w:rsidR="00D479B0" w:rsidRPr="000C4486">
        <w:rPr>
          <w:rFonts w:ascii="Times New Roman" w:hAnsi="Times New Roman" w:cs="Times New Roman"/>
          <w:color w:val="000000" w:themeColor="text1"/>
          <w:sz w:val="28"/>
          <w:szCs w:val="28"/>
          <w:lang w:val="uk-UA"/>
        </w:rPr>
        <w:t xml:space="preserve">  </w:t>
      </w:r>
      <w:r w:rsidR="00D479B0" w:rsidRPr="000C4486">
        <w:rPr>
          <w:rFonts w:ascii="Times New Roman" w:hAnsi="Times New Roman" w:cs="Times New Roman"/>
          <w:b/>
          <w:color w:val="000000" w:themeColor="text1"/>
          <w:sz w:val="28"/>
          <w:szCs w:val="28"/>
          <w:lang w:val="uk-UA"/>
        </w:rPr>
        <w:t xml:space="preserve">18. </w:t>
      </w:r>
      <w:r w:rsidR="00D479B0" w:rsidRPr="000C4486">
        <w:rPr>
          <w:rFonts w:ascii="Times New Roman" w:hAnsi="Times New Roman" w:cs="Times New Roman"/>
          <w:color w:val="000000" w:themeColor="text1"/>
          <w:sz w:val="28"/>
          <w:szCs w:val="28"/>
          <w:lang w:val="uk-UA"/>
        </w:rPr>
        <w:t xml:space="preserve"> Додатки 1- 8 до цього рішення є невід’ємною частиною .  </w:t>
      </w:r>
    </w:p>
    <w:p w:rsidR="00D479B0" w:rsidRPr="000C4486" w:rsidRDefault="00D479B0"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b/>
          <w:color w:val="000000" w:themeColor="text1"/>
          <w:sz w:val="28"/>
          <w:szCs w:val="28"/>
          <w:lang w:val="uk-UA"/>
        </w:rPr>
        <w:t xml:space="preserve">         19. </w:t>
      </w:r>
      <w:r w:rsidRPr="000C4486">
        <w:rPr>
          <w:rFonts w:ascii="Times New Roman" w:hAnsi="Times New Roman" w:cs="Times New Roman"/>
          <w:color w:val="000000" w:themeColor="text1"/>
          <w:sz w:val="28"/>
          <w:szCs w:val="28"/>
          <w:lang w:val="uk-UA"/>
        </w:rPr>
        <w:t xml:space="preserve">Оприлюднити це рішення в десятиденний строк з дня його прийняття відповідно до частини четвертої статті 28 Бюджетного кодексу України.                              </w:t>
      </w:r>
    </w:p>
    <w:p w:rsidR="00D479B0" w:rsidRPr="000C4486" w:rsidRDefault="00D479B0" w:rsidP="000C4486">
      <w:pPr>
        <w:tabs>
          <w:tab w:val="left" w:pos="540"/>
        </w:tabs>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w:t>
      </w:r>
      <w:r w:rsidRPr="000C4486">
        <w:rPr>
          <w:rFonts w:ascii="Times New Roman" w:hAnsi="Times New Roman" w:cs="Times New Roman"/>
          <w:b/>
          <w:color w:val="000000" w:themeColor="text1"/>
          <w:sz w:val="28"/>
          <w:szCs w:val="28"/>
          <w:lang w:val="uk-UA"/>
        </w:rPr>
        <w:t>20.</w:t>
      </w:r>
      <w:r w:rsidRPr="000C4486">
        <w:rPr>
          <w:rFonts w:ascii="Times New Roman" w:hAnsi="Times New Roman" w:cs="Times New Roman"/>
          <w:color w:val="000000" w:themeColor="text1"/>
          <w:sz w:val="28"/>
          <w:szCs w:val="28"/>
          <w:lang w:val="uk-UA"/>
        </w:rPr>
        <w:t xml:space="preserve"> Контроль за виконанням рішення покласти на постійну </w:t>
      </w:r>
      <w:r w:rsidRPr="000C4486">
        <w:rPr>
          <w:rFonts w:ascii="Times New Roman" w:hAnsi="Times New Roman" w:cs="Times New Roman"/>
          <w:bCs/>
          <w:iCs/>
          <w:color w:val="000000" w:themeColor="text1"/>
          <w:sz w:val="28"/>
          <w:szCs w:val="28"/>
          <w:lang w:val="uk-UA"/>
        </w:rPr>
        <w:t>комісію міської ради з питань б</w:t>
      </w:r>
      <w:r w:rsidRPr="000C4486">
        <w:rPr>
          <w:rFonts w:ascii="Times New Roman" w:hAnsi="Times New Roman" w:cs="Times New Roman"/>
          <w:iCs/>
          <w:color w:val="000000" w:themeColor="text1"/>
          <w:sz w:val="28"/>
          <w:szCs w:val="28"/>
          <w:lang w:val="uk-UA"/>
        </w:rPr>
        <w:t>юджету, тарифів і цін  (Ткачука Ю.А.).</w:t>
      </w:r>
    </w:p>
    <w:p w:rsidR="00D479B0" w:rsidRPr="000C4486" w:rsidRDefault="00D479B0" w:rsidP="000C4486">
      <w:pPr>
        <w:tabs>
          <w:tab w:val="left" w:pos="540"/>
        </w:tabs>
        <w:spacing w:after="0" w:line="240" w:lineRule="auto"/>
        <w:jc w:val="center"/>
        <w:rPr>
          <w:rFonts w:ascii="Times New Roman" w:hAnsi="Times New Roman" w:cs="Times New Roman"/>
          <w:b/>
          <w:bCs/>
          <w:color w:val="000000" w:themeColor="text1"/>
          <w:sz w:val="28"/>
          <w:szCs w:val="28"/>
          <w:lang w:val="uk-UA"/>
        </w:rPr>
      </w:pPr>
    </w:p>
    <w:p w:rsidR="00D479B0" w:rsidRPr="000C4486" w:rsidRDefault="00D479B0" w:rsidP="000C4486">
      <w:pPr>
        <w:tabs>
          <w:tab w:val="left" w:pos="540"/>
        </w:tabs>
        <w:spacing w:after="0" w:line="240" w:lineRule="auto"/>
        <w:jc w:val="center"/>
        <w:rPr>
          <w:rFonts w:ascii="Times New Roman" w:hAnsi="Times New Roman" w:cs="Times New Roman"/>
          <w:b/>
          <w:bCs/>
          <w:color w:val="000000" w:themeColor="text1"/>
          <w:sz w:val="28"/>
          <w:szCs w:val="28"/>
          <w:lang w:val="uk-UA"/>
        </w:rPr>
      </w:pPr>
    </w:p>
    <w:p w:rsidR="00D479B0" w:rsidRPr="000C4486" w:rsidRDefault="00D479B0" w:rsidP="000C4486">
      <w:pPr>
        <w:spacing w:after="0" w:line="240" w:lineRule="auto"/>
        <w:rPr>
          <w:rFonts w:ascii="Times New Roman" w:hAnsi="Times New Roman" w:cs="Times New Roman"/>
          <w:color w:val="000000" w:themeColor="text1"/>
          <w:sz w:val="28"/>
          <w:lang w:val="uk-UA"/>
        </w:rPr>
      </w:pPr>
    </w:p>
    <w:p w:rsidR="00F528AB" w:rsidRDefault="00F528AB" w:rsidP="000C4486">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t>Міський голова                                                                          В.МЕДВІДЬ</w:t>
      </w:r>
    </w:p>
    <w:p w:rsidR="00AA3220" w:rsidRDefault="00AA3220" w:rsidP="000C4486">
      <w:pPr>
        <w:spacing w:after="0" w:line="240" w:lineRule="auto"/>
        <w:rPr>
          <w:rFonts w:ascii="Times New Roman" w:hAnsi="Times New Roman" w:cs="Times New Roman"/>
          <w:color w:val="000000" w:themeColor="text1"/>
          <w:sz w:val="28"/>
          <w:lang w:val="uk-UA"/>
        </w:rPr>
      </w:pPr>
    </w:p>
    <w:p w:rsidR="003276DD" w:rsidRPr="000C4486" w:rsidRDefault="003276DD"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page"/>
      </w:r>
    </w:p>
    <w:p w:rsidR="001E0547" w:rsidRPr="000C4486" w:rsidRDefault="001E0547" w:rsidP="000C4486">
      <w:pPr>
        <w:spacing w:after="0" w:line="240" w:lineRule="auto"/>
        <w:jc w:val="right"/>
        <w:rPr>
          <w:rFonts w:ascii="Times New Roman" w:hAnsi="Times New Roman" w:cs="Times New Roman"/>
          <w:color w:val="000000" w:themeColor="text1"/>
          <w:sz w:val="28"/>
          <w:szCs w:val="28"/>
          <w:lang w:val="uk-UA"/>
        </w:rPr>
      </w:pPr>
    </w:p>
    <w:p w:rsidR="001E0547" w:rsidRPr="000C4486" w:rsidRDefault="001E0547" w:rsidP="000C4486">
      <w:pPr>
        <w:spacing w:after="0" w:line="240" w:lineRule="auto"/>
        <w:jc w:val="right"/>
        <w:rPr>
          <w:rFonts w:ascii="Times New Roman" w:hAnsi="Times New Roman" w:cs="Times New Roman"/>
          <w:color w:val="000000" w:themeColor="text1"/>
          <w:sz w:val="28"/>
          <w:szCs w:val="28"/>
          <w:lang w:val="uk-UA"/>
        </w:rPr>
      </w:pPr>
    </w:p>
    <w:p w:rsidR="001E0547" w:rsidRPr="000C4486" w:rsidRDefault="001E0547" w:rsidP="000C4486">
      <w:pPr>
        <w:spacing w:after="0" w:line="240" w:lineRule="auto"/>
        <w:jc w:val="right"/>
        <w:rPr>
          <w:rFonts w:ascii="Times New Roman" w:hAnsi="Times New Roman" w:cs="Times New Roman"/>
          <w:color w:val="000000" w:themeColor="text1"/>
          <w:sz w:val="28"/>
          <w:szCs w:val="28"/>
          <w:lang w:val="uk-UA"/>
        </w:rPr>
      </w:pPr>
      <w:r w:rsidRPr="000C4486">
        <w:rPr>
          <w:rFonts w:ascii="Times New Roman" w:hAnsi="Times New Roman" w:cs="Times New Roman"/>
          <w:noProof/>
          <w:color w:val="000000" w:themeColor="text1"/>
          <w:lang w:eastAsia="ru-RU"/>
        </w:rPr>
        <w:drawing>
          <wp:anchor distT="0" distB="0" distL="114300" distR="114300" simplePos="0" relativeHeight="251706368" behindDoc="1" locked="0" layoutInCell="1" allowOverlap="1" wp14:anchorId="45E6815B" wp14:editId="36FD50FB">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1E0547" w:rsidRPr="000C4486" w:rsidRDefault="001E0547" w:rsidP="000C4486">
      <w:pPr>
        <w:spacing w:after="0" w:line="240" w:lineRule="auto"/>
        <w:jc w:val="right"/>
        <w:rPr>
          <w:rFonts w:ascii="Times New Roman" w:hAnsi="Times New Roman" w:cs="Times New Roman"/>
          <w:color w:val="000000" w:themeColor="text1"/>
          <w:sz w:val="28"/>
          <w:szCs w:val="28"/>
          <w:lang w:val="uk-UA"/>
        </w:rPr>
      </w:pPr>
    </w:p>
    <w:p w:rsidR="001E0547" w:rsidRPr="000C4486" w:rsidRDefault="001E0547"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textWrapping" w:clear="all"/>
        <w:t xml:space="preserve">У К Р А Ї Н А </w:t>
      </w:r>
    </w:p>
    <w:p w:rsidR="001E0547" w:rsidRPr="000C4486" w:rsidRDefault="001E0547"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А  М І С Ь К А  Р А Д А </w:t>
      </w:r>
    </w:p>
    <w:p w:rsidR="001E0547" w:rsidRPr="000C4486" w:rsidRDefault="001E0547"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О Г О  Р А Й О Н У  </w:t>
      </w:r>
    </w:p>
    <w:p w:rsidR="001E0547" w:rsidRPr="000C4486" w:rsidRDefault="001E0547"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 А К А Р П А Т С Ь К О Ї  О Б Л А С Т І</w:t>
      </w:r>
    </w:p>
    <w:p w:rsidR="001E0547" w:rsidRPr="000C4486" w:rsidRDefault="001E0547"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3 сесія VIII скликання</w:t>
      </w:r>
    </w:p>
    <w:p w:rsidR="001E0547" w:rsidRPr="000C4486" w:rsidRDefault="001E0547" w:rsidP="000C4486">
      <w:pPr>
        <w:spacing w:after="0" w:line="240" w:lineRule="auto"/>
        <w:rPr>
          <w:rFonts w:ascii="Times New Roman" w:hAnsi="Times New Roman" w:cs="Times New Roman"/>
          <w:color w:val="000000" w:themeColor="text1"/>
          <w:sz w:val="28"/>
          <w:szCs w:val="28"/>
          <w:lang w:val="uk-UA"/>
        </w:rPr>
      </w:pPr>
    </w:p>
    <w:p w:rsidR="001E0547" w:rsidRPr="000C4486" w:rsidRDefault="001E0547"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І Ш Е Н </w:t>
      </w:r>
      <w:proofErr w:type="spellStart"/>
      <w:r w:rsidRPr="000C4486">
        <w:rPr>
          <w:rFonts w:ascii="Times New Roman" w:hAnsi="Times New Roman" w:cs="Times New Roman"/>
          <w:color w:val="000000" w:themeColor="text1"/>
          <w:sz w:val="28"/>
          <w:szCs w:val="28"/>
          <w:lang w:val="uk-UA"/>
        </w:rPr>
        <w:t>Н</w:t>
      </w:r>
      <w:proofErr w:type="spellEnd"/>
      <w:r w:rsidRPr="000C4486">
        <w:rPr>
          <w:rFonts w:ascii="Times New Roman" w:hAnsi="Times New Roman" w:cs="Times New Roman"/>
          <w:color w:val="000000" w:themeColor="text1"/>
          <w:sz w:val="28"/>
          <w:szCs w:val="28"/>
          <w:lang w:val="uk-UA"/>
        </w:rPr>
        <w:t xml:space="preserve"> Я</w:t>
      </w:r>
    </w:p>
    <w:p w:rsidR="001E0547" w:rsidRPr="000C4486" w:rsidRDefault="001E0547" w:rsidP="000C4486">
      <w:pPr>
        <w:spacing w:after="0" w:line="240" w:lineRule="auto"/>
        <w:rPr>
          <w:rFonts w:ascii="Times New Roman" w:hAnsi="Times New Roman" w:cs="Times New Roman"/>
          <w:color w:val="000000" w:themeColor="text1"/>
          <w:sz w:val="28"/>
          <w:szCs w:val="28"/>
          <w:lang w:val="uk-UA"/>
        </w:rPr>
      </w:pPr>
    </w:p>
    <w:p w:rsidR="001E0547" w:rsidRPr="000C4486" w:rsidRDefault="001E0547"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від 25</w:t>
      </w:r>
      <w:r w:rsidR="00C86EEE" w:rsidRPr="000C4486">
        <w:rPr>
          <w:rFonts w:ascii="Times New Roman" w:hAnsi="Times New Roman" w:cs="Times New Roman"/>
          <w:color w:val="000000" w:themeColor="text1"/>
          <w:sz w:val="28"/>
          <w:szCs w:val="28"/>
          <w:lang w:val="uk-UA"/>
        </w:rPr>
        <w:t xml:space="preserve"> грудня  2020  року  </w:t>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t>№53</w:t>
      </w:r>
    </w:p>
    <w:p w:rsidR="001E0547" w:rsidRPr="000C4486" w:rsidRDefault="001E0547"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 Рахів</w:t>
      </w:r>
    </w:p>
    <w:p w:rsidR="001E0547" w:rsidRPr="000C4486" w:rsidRDefault="001E0547" w:rsidP="000C4486">
      <w:pPr>
        <w:spacing w:after="0" w:line="240" w:lineRule="auto"/>
        <w:rPr>
          <w:rFonts w:ascii="Times New Roman" w:hAnsi="Times New Roman" w:cs="Times New Roman"/>
          <w:color w:val="000000" w:themeColor="text1"/>
          <w:sz w:val="28"/>
          <w:szCs w:val="28"/>
          <w:lang w:val="uk-UA"/>
        </w:rPr>
      </w:pPr>
    </w:p>
    <w:p w:rsidR="001E0547" w:rsidRPr="000C4486" w:rsidRDefault="001E0547" w:rsidP="000C4486">
      <w:pPr>
        <w:pStyle w:val="ab"/>
        <w:shd w:val="clear" w:color="auto" w:fill="FFFFFF"/>
        <w:spacing w:line="240" w:lineRule="auto"/>
        <w:rPr>
          <w:color w:val="000000" w:themeColor="text1"/>
          <w:sz w:val="28"/>
          <w:szCs w:val="28"/>
        </w:rPr>
      </w:pPr>
      <w:r w:rsidRPr="000C4486">
        <w:rPr>
          <w:color w:val="000000" w:themeColor="text1"/>
          <w:sz w:val="28"/>
          <w:szCs w:val="28"/>
        </w:rPr>
        <w:t xml:space="preserve">Про затвердження  Положення про </w:t>
      </w:r>
    </w:p>
    <w:p w:rsidR="001E0547" w:rsidRPr="000C4486" w:rsidRDefault="001E0547" w:rsidP="000C4486">
      <w:pPr>
        <w:pStyle w:val="ab"/>
        <w:shd w:val="clear" w:color="auto" w:fill="FFFFFF"/>
        <w:spacing w:line="240" w:lineRule="auto"/>
        <w:rPr>
          <w:color w:val="000000" w:themeColor="text1"/>
          <w:sz w:val="28"/>
          <w:szCs w:val="28"/>
        </w:rPr>
      </w:pPr>
      <w:r w:rsidRPr="000C4486">
        <w:rPr>
          <w:color w:val="000000" w:themeColor="text1"/>
          <w:sz w:val="28"/>
          <w:szCs w:val="28"/>
        </w:rPr>
        <w:t>узгоджувальну комісію для вирішення</w:t>
      </w:r>
    </w:p>
    <w:p w:rsidR="001E0547" w:rsidRPr="000C4486" w:rsidRDefault="001E0547" w:rsidP="000C4486">
      <w:pPr>
        <w:pStyle w:val="ab"/>
        <w:shd w:val="clear" w:color="auto" w:fill="FFFFFF"/>
        <w:spacing w:line="240" w:lineRule="auto"/>
        <w:rPr>
          <w:color w:val="000000" w:themeColor="text1"/>
          <w:sz w:val="28"/>
          <w:szCs w:val="28"/>
        </w:rPr>
      </w:pPr>
      <w:r w:rsidRPr="000C4486">
        <w:rPr>
          <w:color w:val="000000" w:themeColor="text1"/>
          <w:sz w:val="28"/>
          <w:szCs w:val="28"/>
        </w:rPr>
        <w:t>земельних спорів</w:t>
      </w:r>
    </w:p>
    <w:p w:rsidR="001E0547" w:rsidRPr="000C4486" w:rsidRDefault="001E0547" w:rsidP="000C4486">
      <w:pPr>
        <w:pStyle w:val="ab"/>
        <w:shd w:val="clear" w:color="auto" w:fill="FFFFFF"/>
        <w:spacing w:line="240" w:lineRule="auto"/>
        <w:jc w:val="both"/>
        <w:rPr>
          <w:color w:val="000000" w:themeColor="text1"/>
          <w:sz w:val="28"/>
          <w:szCs w:val="28"/>
          <w:bdr w:val="none" w:sz="0" w:space="0" w:color="auto" w:frame="1"/>
        </w:rPr>
      </w:pPr>
    </w:p>
    <w:p w:rsidR="0045253C" w:rsidRPr="000C4486" w:rsidRDefault="001E0547"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bdr w:val="none" w:sz="0" w:space="0" w:color="auto" w:frame="1"/>
          <w:lang w:val="uk-UA"/>
        </w:rPr>
        <w:t xml:space="preserve">З метою вирішення земельних спорів щодо меж земельних ділянок та дотримання правил добросусідства на території Рахівської міської територіальної громада, керуючись статтями 12, 158 - 161 Земельного кодексу України, статтею 26 Закону України «Про місцеве самоврядування в Україні», </w:t>
      </w:r>
      <w:r w:rsidR="0045253C" w:rsidRPr="000C4486">
        <w:rPr>
          <w:rFonts w:ascii="Times New Roman" w:hAnsi="Times New Roman" w:cs="Times New Roman"/>
          <w:color w:val="000000" w:themeColor="text1"/>
          <w:sz w:val="28"/>
          <w:szCs w:val="28"/>
          <w:lang w:val="uk-UA"/>
        </w:rPr>
        <w:t>Рахівська міська рада</w:t>
      </w:r>
    </w:p>
    <w:p w:rsidR="0045253C" w:rsidRPr="000C4486" w:rsidRDefault="0045253C" w:rsidP="000C4486">
      <w:pPr>
        <w:tabs>
          <w:tab w:val="left" w:pos="4068"/>
          <w:tab w:val="center" w:pos="4819"/>
        </w:tabs>
        <w:spacing w:after="0" w:line="240" w:lineRule="auto"/>
        <w:jc w:val="both"/>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ab/>
      </w:r>
      <w:r w:rsidRPr="000C4486">
        <w:rPr>
          <w:rFonts w:ascii="Times New Roman" w:hAnsi="Times New Roman" w:cs="Times New Roman"/>
          <w:color w:val="000000" w:themeColor="text1"/>
          <w:sz w:val="28"/>
          <w:szCs w:val="28"/>
          <w:lang w:val="uk-UA" w:eastAsia="uk-UA"/>
        </w:rPr>
        <w:tab/>
      </w:r>
    </w:p>
    <w:p w:rsidR="0045253C" w:rsidRDefault="0045253C" w:rsidP="000C4486">
      <w:pPr>
        <w:spacing w:after="0" w:line="240" w:lineRule="auto"/>
        <w:jc w:val="center"/>
        <w:rPr>
          <w:rFonts w:ascii="Times New Roman" w:hAnsi="Times New Roman" w:cs="Times New Roman"/>
          <w:color w:val="000000" w:themeColor="text1"/>
          <w:sz w:val="28"/>
          <w:szCs w:val="26"/>
          <w:lang w:val="uk-UA"/>
        </w:rPr>
      </w:pPr>
      <w:r w:rsidRPr="000C4486">
        <w:rPr>
          <w:rFonts w:ascii="Times New Roman" w:hAnsi="Times New Roman" w:cs="Times New Roman"/>
          <w:color w:val="000000" w:themeColor="text1"/>
          <w:sz w:val="28"/>
          <w:szCs w:val="26"/>
          <w:lang w:val="uk-UA"/>
        </w:rPr>
        <w:t>В И Р І Ш И Л А:</w:t>
      </w:r>
    </w:p>
    <w:p w:rsidR="00D27577" w:rsidRPr="000C4486" w:rsidRDefault="00D27577" w:rsidP="000C4486">
      <w:pPr>
        <w:spacing w:after="0" w:line="240" w:lineRule="auto"/>
        <w:jc w:val="center"/>
        <w:rPr>
          <w:rFonts w:ascii="Times New Roman" w:hAnsi="Times New Roman" w:cs="Times New Roman"/>
          <w:color w:val="000000" w:themeColor="text1"/>
          <w:sz w:val="28"/>
          <w:szCs w:val="26"/>
          <w:lang w:val="uk-UA"/>
        </w:rPr>
      </w:pPr>
    </w:p>
    <w:p w:rsidR="001E0547" w:rsidRPr="000C4486" w:rsidRDefault="001E0547" w:rsidP="000C4486">
      <w:pPr>
        <w:pStyle w:val="ab"/>
        <w:shd w:val="clear" w:color="auto" w:fill="FFFFFF"/>
        <w:spacing w:line="240" w:lineRule="auto"/>
        <w:ind w:firstLine="708"/>
        <w:jc w:val="both"/>
        <w:rPr>
          <w:color w:val="000000" w:themeColor="text1"/>
          <w:sz w:val="28"/>
          <w:szCs w:val="28"/>
          <w:bdr w:val="none" w:sz="0" w:space="0" w:color="auto" w:frame="1"/>
        </w:rPr>
      </w:pPr>
      <w:r w:rsidRPr="000C4486">
        <w:rPr>
          <w:color w:val="000000" w:themeColor="text1"/>
          <w:sz w:val="28"/>
          <w:szCs w:val="28"/>
          <w:bdr w:val="none" w:sz="0" w:space="0" w:color="auto" w:frame="1"/>
        </w:rPr>
        <w:t>1. Затвердити Положення про узгоджувальну комісію для вирішення земельних спорів на території Рахі</w:t>
      </w:r>
      <w:r w:rsidR="006930BD" w:rsidRPr="000C4486">
        <w:rPr>
          <w:color w:val="000000" w:themeColor="text1"/>
          <w:sz w:val="28"/>
          <w:szCs w:val="28"/>
          <w:bdr w:val="none" w:sz="0" w:space="0" w:color="auto" w:frame="1"/>
        </w:rPr>
        <w:t>вської міської  ради згідно додатку №1.</w:t>
      </w:r>
    </w:p>
    <w:p w:rsidR="001E0547" w:rsidRPr="000C4486" w:rsidRDefault="001E0547" w:rsidP="000C4486">
      <w:pPr>
        <w:pStyle w:val="afc"/>
        <w:shd w:val="clear" w:color="auto" w:fill="FFFFFF"/>
        <w:ind w:firstLine="708"/>
        <w:jc w:val="both"/>
        <w:rPr>
          <w:rFonts w:ascii="Times New Roman" w:hAnsi="Times New Roman"/>
          <w:color w:val="000000" w:themeColor="text1"/>
          <w:sz w:val="28"/>
          <w:szCs w:val="28"/>
          <w:bdr w:val="none" w:sz="0" w:space="0" w:color="auto" w:frame="1"/>
          <w:lang w:val="uk-UA"/>
        </w:rPr>
      </w:pPr>
      <w:r w:rsidRPr="000C4486">
        <w:rPr>
          <w:rFonts w:ascii="Times New Roman" w:hAnsi="Times New Roman"/>
          <w:color w:val="000000" w:themeColor="text1"/>
          <w:sz w:val="28"/>
          <w:szCs w:val="28"/>
          <w:bdr w:val="none" w:sz="0" w:space="0" w:color="auto" w:frame="1"/>
          <w:lang w:val="uk-UA"/>
        </w:rPr>
        <w:t>2. Утворити узгоджувальну комісію для вирішення земельних спорів на території Рахівської міської  ради </w:t>
      </w:r>
      <w:r w:rsidR="00547325" w:rsidRPr="000C4486">
        <w:rPr>
          <w:rFonts w:ascii="Times New Roman" w:hAnsi="Times New Roman"/>
          <w:color w:val="000000" w:themeColor="text1"/>
          <w:sz w:val="28"/>
          <w:szCs w:val="28"/>
          <w:lang w:val="uk-UA"/>
        </w:rPr>
        <w:t>в складі 5-ти чоловік :</w:t>
      </w:r>
    </w:p>
    <w:p w:rsidR="00257695" w:rsidRPr="000C4486" w:rsidRDefault="00257695" w:rsidP="000C4486">
      <w:pPr>
        <w:pStyle w:val="ab"/>
        <w:shd w:val="clear" w:color="auto" w:fill="FFFFFF"/>
        <w:spacing w:line="240" w:lineRule="auto"/>
        <w:jc w:val="both"/>
        <w:rPr>
          <w:color w:val="000000" w:themeColor="text1"/>
          <w:sz w:val="28"/>
          <w:szCs w:val="28"/>
          <w:bdr w:val="none" w:sz="0" w:space="0" w:color="auto" w:frame="1"/>
        </w:rPr>
      </w:pPr>
      <w:r w:rsidRPr="000C4486">
        <w:rPr>
          <w:color w:val="000000" w:themeColor="text1"/>
          <w:sz w:val="28"/>
          <w:szCs w:val="28"/>
          <w:bdr w:val="none" w:sz="0" w:space="0" w:color="auto" w:frame="1"/>
        </w:rPr>
        <w:t xml:space="preserve">1. </w:t>
      </w:r>
      <w:proofErr w:type="spellStart"/>
      <w:r w:rsidRPr="000C4486">
        <w:rPr>
          <w:color w:val="000000" w:themeColor="text1"/>
          <w:sz w:val="28"/>
          <w:szCs w:val="28"/>
          <w:bdr w:val="none" w:sz="0" w:space="0" w:color="auto" w:frame="1"/>
        </w:rPr>
        <w:t>Веклюк</w:t>
      </w:r>
      <w:proofErr w:type="spellEnd"/>
      <w:r w:rsidRPr="000C4486">
        <w:rPr>
          <w:color w:val="000000" w:themeColor="text1"/>
          <w:sz w:val="28"/>
          <w:szCs w:val="28"/>
          <w:bdr w:val="none" w:sz="0" w:space="0" w:color="auto" w:frame="1"/>
        </w:rPr>
        <w:t xml:space="preserve">  Микола Юрійович</w:t>
      </w:r>
      <w:r w:rsidRPr="000C4486">
        <w:rPr>
          <w:color w:val="000000" w:themeColor="text1"/>
          <w:sz w:val="28"/>
          <w:szCs w:val="28"/>
          <w:bdr w:val="none" w:sz="0" w:space="0" w:color="auto" w:frame="1"/>
        </w:rPr>
        <w:tab/>
      </w:r>
      <w:r w:rsidRPr="000C4486">
        <w:rPr>
          <w:color w:val="000000" w:themeColor="text1"/>
          <w:sz w:val="28"/>
          <w:szCs w:val="28"/>
          <w:bdr w:val="none" w:sz="0" w:space="0" w:color="auto" w:frame="1"/>
        </w:rPr>
        <w:tab/>
      </w:r>
      <w:r w:rsidRPr="000C4486">
        <w:rPr>
          <w:color w:val="000000" w:themeColor="text1"/>
          <w:sz w:val="28"/>
          <w:szCs w:val="28"/>
          <w:bdr w:val="none" w:sz="0" w:space="0" w:color="auto" w:frame="1"/>
        </w:rPr>
        <w:tab/>
        <w:t>- голова комісії</w:t>
      </w:r>
    </w:p>
    <w:p w:rsidR="00257695" w:rsidRPr="000C4486" w:rsidRDefault="00257695" w:rsidP="000C4486">
      <w:pPr>
        <w:pStyle w:val="ab"/>
        <w:shd w:val="clear" w:color="auto" w:fill="FFFFFF"/>
        <w:spacing w:line="240" w:lineRule="auto"/>
        <w:jc w:val="both"/>
        <w:rPr>
          <w:color w:val="000000" w:themeColor="text1"/>
          <w:sz w:val="28"/>
          <w:szCs w:val="28"/>
          <w:bdr w:val="none" w:sz="0" w:space="0" w:color="auto" w:frame="1"/>
        </w:rPr>
      </w:pPr>
      <w:r w:rsidRPr="000C4486">
        <w:rPr>
          <w:color w:val="000000" w:themeColor="text1"/>
          <w:sz w:val="28"/>
          <w:szCs w:val="28"/>
          <w:bdr w:val="none" w:sz="0" w:space="0" w:color="auto" w:frame="1"/>
        </w:rPr>
        <w:t>2. Сливка Василь Михайлович</w:t>
      </w:r>
      <w:r w:rsidRPr="000C4486">
        <w:rPr>
          <w:color w:val="000000" w:themeColor="text1"/>
          <w:sz w:val="28"/>
          <w:szCs w:val="28"/>
          <w:bdr w:val="none" w:sz="0" w:space="0" w:color="auto" w:frame="1"/>
        </w:rPr>
        <w:tab/>
      </w:r>
      <w:r w:rsidRPr="000C4486">
        <w:rPr>
          <w:color w:val="000000" w:themeColor="text1"/>
          <w:sz w:val="28"/>
          <w:szCs w:val="28"/>
          <w:bdr w:val="none" w:sz="0" w:space="0" w:color="auto" w:frame="1"/>
        </w:rPr>
        <w:tab/>
      </w:r>
      <w:r w:rsidRPr="000C4486">
        <w:rPr>
          <w:color w:val="000000" w:themeColor="text1"/>
          <w:sz w:val="28"/>
          <w:szCs w:val="28"/>
          <w:bdr w:val="none" w:sz="0" w:space="0" w:color="auto" w:frame="1"/>
        </w:rPr>
        <w:tab/>
        <w:t>- заступник голови комісії</w:t>
      </w:r>
    </w:p>
    <w:p w:rsidR="00257695" w:rsidRPr="000C4486" w:rsidRDefault="00257695" w:rsidP="000C4486">
      <w:pPr>
        <w:pStyle w:val="ab"/>
        <w:shd w:val="clear" w:color="auto" w:fill="FFFFFF"/>
        <w:spacing w:line="240" w:lineRule="auto"/>
        <w:jc w:val="both"/>
        <w:rPr>
          <w:color w:val="000000" w:themeColor="text1"/>
          <w:sz w:val="28"/>
          <w:szCs w:val="28"/>
          <w:bdr w:val="none" w:sz="0" w:space="0" w:color="auto" w:frame="1"/>
        </w:rPr>
      </w:pPr>
      <w:r w:rsidRPr="000C4486">
        <w:rPr>
          <w:color w:val="000000" w:themeColor="text1"/>
          <w:sz w:val="28"/>
          <w:szCs w:val="28"/>
          <w:bdr w:val="none" w:sz="0" w:space="0" w:color="auto" w:frame="1"/>
        </w:rPr>
        <w:t>3. Варга Михайло Михайлович</w:t>
      </w:r>
      <w:r w:rsidRPr="000C4486">
        <w:rPr>
          <w:color w:val="000000" w:themeColor="text1"/>
          <w:sz w:val="28"/>
          <w:szCs w:val="28"/>
          <w:bdr w:val="none" w:sz="0" w:space="0" w:color="auto" w:frame="1"/>
        </w:rPr>
        <w:tab/>
      </w:r>
      <w:r w:rsidRPr="000C4486">
        <w:rPr>
          <w:color w:val="000000" w:themeColor="text1"/>
          <w:sz w:val="28"/>
          <w:szCs w:val="28"/>
          <w:bdr w:val="none" w:sz="0" w:space="0" w:color="auto" w:frame="1"/>
        </w:rPr>
        <w:tab/>
      </w:r>
      <w:r w:rsidRPr="000C4486">
        <w:rPr>
          <w:color w:val="000000" w:themeColor="text1"/>
          <w:sz w:val="28"/>
          <w:szCs w:val="28"/>
          <w:bdr w:val="none" w:sz="0" w:space="0" w:color="auto" w:frame="1"/>
        </w:rPr>
        <w:tab/>
        <w:t>- секретар комісії</w:t>
      </w:r>
    </w:p>
    <w:p w:rsidR="00257695" w:rsidRPr="000C4486" w:rsidRDefault="00257695" w:rsidP="000C4486">
      <w:pPr>
        <w:pStyle w:val="ab"/>
        <w:shd w:val="clear" w:color="auto" w:fill="FFFFFF"/>
        <w:spacing w:line="240" w:lineRule="auto"/>
        <w:jc w:val="both"/>
        <w:rPr>
          <w:color w:val="000000" w:themeColor="text1"/>
          <w:sz w:val="28"/>
          <w:szCs w:val="28"/>
          <w:bdr w:val="none" w:sz="0" w:space="0" w:color="auto" w:frame="1"/>
        </w:rPr>
      </w:pPr>
      <w:r w:rsidRPr="000C4486">
        <w:rPr>
          <w:color w:val="000000" w:themeColor="text1"/>
          <w:sz w:val="28"/>
          <w:szCs w:val="28"/>
          <w:bdr w:val="none" w:sz="0" w:space="0" w:color="auto" w:frame="1"/>
        </w:rPr>
        <w:t xml:space="preserve">4. </w:t>
      </w:r>
      <w:proofErr w:type="spellStart"/>
      <w:r w:rsidRPr="000C4486">
        <w:rPr>
          <w:color w:val="000000" w:themeColor="text1"/>
          <w:sz w:val="28"/>
          <w:szCs w:val="28"/>
          <w:bdr w:val="none" w:sz="0" w:space="0" w:color="auto" w:frame="1"/>
        </w:rPr>
        <w:t>Бендак</w:t>
      </w:r>
      <w:proofErr w:type="spellEnd"/>
      <w:r w:rsidRPr="000C4486">
        <w:rPr>
          <w:color w:val="000000" w:themeColor="text1"/>
          <w:sz w:val="28"/>
          <w:szCs w:val="28"/>
          <w:bdr w:val="none" w:sz="0" w:space="0" w:color="auto" w:frame="1"/>
        </w:rPr>
        <w:t xml:space="preserve"> Юрій Юрійович</w:t>
      </w:r>
      <w:r w:rsidRPr="000C4486">
        <w:rPr>
          <w:color w:val="000000" w:themeColor="text1"/>
          <w:sz w:val="28"/>
          <w:szCs w:val="28"/>
          <w:bdr w:val="none" w:sz="0" w:space="0" w:color="auto" w:frame="1"/>
        </w:rPr>
        <w:tab/>
      </w:r>
      <w:r w:rsidRPr="000C4486">
        <w:rPr>
          <w:color w:val="000000" w:themeColor="text1"/>
          <w:sz w:val="28"/>
          <w:szCs w:val="28"/>
          <w:bdr w:val="none" w:sz="0" w:space="0" w:color="auto" w:frame="1"/>
        </w:rPr>
        <w:tab/>
      </w:r>
      <w:r w:rsidRPr="000C4486">
        <w:rPr>
          <w:color w:val="000000" w:themeColor="text1"/>
          <w:sz w:val="28"/>
          <w:szCs w:val="28"/>
          <w:bdr w:val="none" w:sz="0" w:space="0" w:color="auto" w:frame="1"/>
        </w:rPr>
        <w:tab/>
      </w:r>
      <w:r w:rsidRPr="000C4486">
        <w:rPr>
          <w:color w:val="000000" w:themeColor="text1"/>
          <w:sz w:val="28"/>
          <w:szCs w:val="28"/>
          <w:bdr w:val="none" w:sz="0" w:space="0" w:color="auto" w:frame="1"/>
        </w:rPr>
        <w:tab/>
        <w:t>- член комісії</w:t>
      </w:r>
    </w:p>
    <w:p w:rsidR="00257695" w:rsidRDefault="00257695" w:rsidP="000C4486">
      <w:pPr>
        <w:pStyle w:val="ab"/>
        <w:shd w:val="clear" w:color="auto" w:fill="FFFFFF"/>
        <w:spacing w:line="240" w:lineRule="auto"/>
        <w:jc w:val="both"/>
        <w:rPr>
          <w:color w:val="000000" w:themeColor="text1"/>
          <w:sz w:val="28"/>
          <w:szCs w:val="28"/>
          <w:bdr w:val="none" w:sz="0" w:space="0" w:color="auto" w:frame="1"/>
        </w:rPr>
      </w:pPr>
      <w:r w:rsidRPr="000C4486">
        <w:rPr>
          <w:color w:val="000000" w:themeColor="text1"/>
          <w:sz w:val="28"/>
          <w:szCs w:val="28"/>
          <w:bdr w:val="none" w:sz="0" w:space="0" w:color="auto" w:frame="1"/>
        </w:rPr>
        <w:t xml:space="preserve">5. </w:t>
      </w:r>
      <w:proofErr w:type="spellStart"/>
      <w:r w:rsidRPr="000C4486">
        <w:rPr>
          <w:color w:val="000000" w:themeColor="text1"/>
          <w:sz w:val="28"/>
          <w:szCs w:val="28"/>
          <w:bdr w:val="none" w:sz="0" w:space="0" w:color="auto" w:frame="1"/>
        </w:rPr>
        <w:t>Бердар</w:t>
      </w:r>
      <w:proofErr w:type="spellEnd"/>
      <w:r w:rsidRPr="000C4486">
        <w:rPr>
          <w:color w:val="000000" w:themeColor="text1"/>
          <w:sz w:val="28"/>
          <w:szCs w:val="28"/>
          <w:bdr w:val="none" w:sz="0" w:space="0" w:color="auto" w:frame="1"/>
        </w:rPr>
        <w:t xml:space="preserve"> Іван Васильович</w:t>
      </w:r>
      <w:r w:rsidRPr="000C4486">
        <w:rPr>
          <w:color w:val="000000" w:themeColor="text1"/>
          <w:sz w:val="28"/>
          <w:szCs w:val="28"/>
          <w:bdr w:val="none" w:sz="0" w:space="0" w:color="auto" w:frame="1"/>
        </w:rPr>
        <w:tab/>
      </w:r>
      <w:r w:rsidRPr="000C4486">
        <w:rPr>
          <w:color w:val="000000" w:themeColor="text1"/>
          <w:sz w:val="28"/>
          <w:szCs w:val="28"/>
          <w:bdr w:val="none" w:sz="0" w:space="0" w:color="auto" w:frame="1"/>
        </w:rPr>
        <w:tab/>
      </w:r>
      <w:r w:rsidRPr="000C4486">
        <w:rPr>
          <w:color w:val="000000" w:themeColor="text1"/>
          <w:sz w:val="28"/>
          <w:szCs w:val="28"/>
          <w:bdr w:val="none" w:sz="0" w:space="0" w:color="auto" w:frame="1"/>
        </w:rPr>
        <w:tab/>
      </w:r>
      <w:r w:rsidRPr="000C4486">
        <w:rPr>
          <w:color w:val="000000" w:themeColor="text1"/>
          <w:sz w:val="28"/>
          <w:szCs w:val="28"/>
          <w:bdr w:val="none" w:sz="0" w:space="0" w:color="auto" w:frame="1"/>
        </w:rPr>
        <w:tab/>
        <w:t>- член комісії</w:t>
      </w:r>
    </w:p>
    <w:p w:rsidR="002A7092" w:rsidRPr="000C4486" w:rsidRDefault="002A7092" w:rsidP="000C4486">
      <w:pPr>
        <w:pStyle w:val="ab"/>
        <w:shd w:val="clear" w:color="auto" w:fill="FFFFFF"/>
        <w:spacing w:line="240" w:lineRule="auto"/>
        <w:jc w:val="both"/>
        <w:rPr>
          <w:color w:val="000000" w:themeColor="text1"/>
          <w:sz w:val="28"/>
          <w:szCs w:val="28"/>
          <w:bdr w:val="none" w:sz="0" w:space="0" w:color="auto" w:frame="1"/>
        </w:rPr>
      </w:pPr>
    </w:p>
    <w:p w:rsidR="001E0547" w:rsidRPr="000C4486" w:rsidRDefault="001E0547" w:rsidP="000C4486">
      <w:pPr>
        <w:pStyle w:val="afc"/>
        <w:shd w:val="clear" w:color="auto" w:fill="FFFFFF"/>
        <w:ind w:firstLine="708"/>
        <w:jc w:val="both"/>
        <w:rPr>
          <w:rFonts w:ascii="Times New Roman" w:hAnsi="Times New Roman"/>
          <w:color w:val="000000" w:themeColor="text1"/>
          <w:sz w:val="28"/>
          <w:szCs w:val="28"/>
          <w:bdr w:val="none" w:sz="0" w:space="0" w:color="auto" w:frame="1"/>
          <w:lang w:val="uk-UA"/>
        </w:rPr>
      </w:pPr>
      <w:r w:rsidRPr="000C4486">
        <w:rPr>
          <w:rFonts w:ascii="Times New Roman" w:hAnsi="Times New Roman"/>
          <w:color w:val="000000" w:themeColor="text1"/>
          <w:sz w:val="28"/>
          <w:szCs w:val="28"/>
          <w:bdr w:val="none" w:sz="0" w:space="0" w:color="auto" w:frame="1"/>
          <w:lang w:val="uk-UA"/>
        </w:rPr>
        <w:t>3. Дане рішення оприлюднити на офіційному сайті Рахівської міської ради.</w:t>
      </w:r>
    </w:p>
    <w:p w:rsidR="001E0547" w:rsidRPr="000C4486" w:rsidRDefault="001E0547" w:rsidP="000C4486">
      <w:pPr>
        <w:pStyle w:val="afc"/>
        <w:shd w:val="clear" w:color="auto" w:fill="FFFFFF"/>
        <w:ind w:firstLine="708"/>
        <w:jc w:val="both"/>
        <w:rPr>
          <w:rFonts w:ascii="Times New Roman" w:hAnsi="Times New Roman"/>
          <w:color w:val="000000" w:themeColor="text1"/>
          <w:sz w:val="28"/>
          <w:szCs w:val="28"/>
          <w:lang w:val="uk-UA"/>
        </w:rPr>
      </w:pPr>
      <w:r w:rsidRPr="000C4486">
        <w:rPr>
          <w:rFonts w:ascii="Times New Roman" w:hAnsi="Times New Roman"/>
          <w:color w:val="000000" w:themeColor="text1"/>
          <w:sz w:val="28"/>
          <w:szCs w:val="28"/>
          <w:bdr w:val="none" w:sz="0" w:space="0" w:color="auto" w:frame="1"/>
          <w:lang w:val="uk-UA"/>
        </w:rPr>
        <w:t>4. Контроль за виконання покласти на постійну комісію з питань регулювання земельних відноси та містобудування Рахівської міської ради.                                               </w:t>
      </w:r>
    </w:p>
    <w:p w:rsidR="001E0547" w:rsidRPr="000C4486" w:rsidRDefault="001E0547" w:rsidP="000C4486">
      <w:pPr>
        <w:pStyle w:val="afc"/>
        <w:shd w:val="clear" w:color="auto" w:fill="FFFFFF"/>
        <w:rPr>
          <w:rFonts w:ascii="Times New Roman" w:hAnsi="Times New Roman"/>
          <w:color w:val="000000" w:themeColor="text1"/>
          <w:sz w:val="28"/>
          <w:szCs w:val="28"/>
          <w:lang w:val="uk-UA"/>
        </w:rPr>
      </w:pPr>
      <w:r w:rsidRPr="000C4486">
        <w:rPr>
          <w:rFonts w:ascii="Times New Roman" w:hAnsi="Times New Roman"/>
          <w:color w:val="000000" w:themeColor="text1"/>
          <w:sz w:val="28"/>
          <w:szCs w:val="28"/>
          <w:lang w:val="uk-UA"/>
        </w:rPr>
        <w:t> </w:t>
      </w:r>
    </w:p>
    <w:p w:rsidR="00B36C11" w:rsidRPr="000C4486" w:rsidRDefault="001E0547" w:rsidP="00FF5E21">
      <w:pPr>
        <w:pStyle w:val="afc"/>
        <w:shd w:val="clear" w:color="auto" w:fill="FFFFFF"/>
        <w:rPr>
          <w:rFonts w:ascii="Times New Roman" w:hAnsi="Times New Roman"/>
          <w:color w:val="000000" w:themeColor="text1"/>
          <w:sz w:val="28"/>
          <w:lang w:val="uk-UA"/>
        </w:rPr>
      </w:pPr>
      <w:r w:rsidRPr="000C4486">
        <w:rPr>
          <w:rFonts w:ascii="Times New Roman" w:hAnsi="Times New Roman"/>
          <w:color w:val="000000" w:themeColor="text1"/>
          <w:sz w:val="28"/>
          <w:szCs w:val="28"/>
          <w:lang w:val="uk-UA"/>
        </w:rPr>
        <w:t> </w:t>
      </w:r>
      <w:r w:rsidR="00B36C11" w:rsidRPr="000C4486">
        <w:rPr>
          <w:rFonts w:ascii="Times New Roman" w:hAnsi="Times New Roman"/>
          <w:color w:val="000000" w:themeColor="text1"/>
          <w:sz w:val="28"/>
          <w:lang w:val="uk-UA"/>
        </w:rPr>
        <w:t>Міський голова                                                                          В.МЕДВІДЬ</w:t>
      </w:r>
    </w:p>
    <w:p w:rsidR="00B36C11" w:rsidRPr="000C4486" w:rsidRDefault="00B36C11" w:rsidP="000C4486">
      <w:pPr>
        <w:spacing w:after="0" w:line="240" w:lineRule="auto"/>
        <w:rPr>
          <w:rFonts w:ascii="Times New Roman" w:eastAsia="Times New Roman" w:hAnsi="Times New Roman" w:cs="Times New Roman"/>
          <w:color w:val="000000" w:themeColor="text1"/>
          <w:bdr w:val="none" w:sz="0" w:space="0" w:color="auto" w:frame="1"/>
          <w:lang w:val="uk-UA" w:eastAsia="uk-UA"/>
        </w:rPr>
      </w:pPr>
      <w:r w:rsidRPr="000C4486">
        <w:rPr>
          <w:rFonts w:ascii="Times New Roman" w:hAnsi="Times New Roman" w:cs="Times New Roman"/>
          <w:color w:val="000000" w:themeColor="text1"/>
          <w:bdr w:val="none" w:sz="0" w:space="0" w:color="auto" w:frame="1"/>
          <w:lang w:val="uk-UA"/>
        </w:rPr>
        <w:br w:type="page"/>
      </w:r>
    </w:p>
    <w:p w:rsidR="006930BD" w:rsidRPr="000C4486" w:rsidRDefault="006930BD" w:rsidP="000C4486">
      <w:pPr>
        <w:spacing w:after="0" w:line="240" w:lineRule="auto"/>
        <w:rPr>
          <w:rFonts w:ascii="Times New Roman" w:hAnsi="Times New Roman" w:cs="Times New Roman"/>
          <w:color w:val="000000" w:themeColor="text1"/>
          <w:lang w:val="uk-UA"/>
        </w:rPr>
      </w:pPr>
    </w:p>
    <w:tbl>
      <w:tblPr>
        <w:tblW w:w="0" w:type="auto"/>
        <w:jc w:val="right"/>
        <w:tblInd w:w="-207" w:type="dxa"/>
        <w:tblLook w:val="01E0" w:firstRow="1" w:lastRow="1" w:firstColumn="1" w:lastColumn="1" w:noHBand="0" w:noVBand="0"/>
      </w:tblPr>
      <w:tblGrid>
        <w:gridCol w:w="3267"/>
      </w:tblGrid>
      <w:tr w:rsidR="000C4486" w:rsidRPr="00FB2FAB" w:rsidTr="006930BD">
        <w:trPr>
          <w:trHeight w:val="1292"/>
          <w:jc w:val="right"/>
        </w:trPr>
        <w:tc>
          <w:tcPr>
            <w:tcW w:w="3267" w:type="dxa"/>
          </w:tcPr>
          <w:p w:rsidR="006930BD" w:rsidRPr="000C4486" w:rsidRDefault="006930BD" w:rsidP="000C4486">
            <w:pPr>
              <w:spacing w:after="0" w:line="240" w:lineRule="auto"/>
              <w:rPr>
                <w:rFonts w:ascii="Times New Roman" w:eastAsia="Times New Roman" w:hAnsi="Times New Roman" w:cs="Times New Roman"/>
                <w:color w:val="000000" w:themeColor="text1"/>
                <w:lang w:val="uk-UA"/>
              </w:rPr>
            </w:pP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rPr>
              <w:br w:type="page"/>
            </w:r>
            <w:r w:rsidRPr="000C4486">
              <w:rPr>
                <w:rFonts w:ascii="Times New Roman" w:hAnsi="Times New Roman" w:cs="Times New Roman"/>
                <w:b/>
                <w:color w:val="000000" w:themeColor="text1"/>
                <w:lang w:val="uk-UA"/>
              </w:rPr>
              <w:br w:type="page"/>
            </w:r>
            <w:r w:rsidRPr="000C4486">
              <w:rPr>
                <w:rFonts w:ascii="Times New Roman" w:hAnsi="Times New Roman" w:cs="Times New Roman"/>
                <w:color w:val="000000" w:themeColor="text1"/>
                <w:lang w:val="uk-UA"/>
              </w:rPr>
              <w:t xml:space="preserve">           Додаток                                                                              до рішення міської ради  </w:t>
            </w:r>
          </w:p>
          <w:p w:rsidR="006930BD" w:rsidRPr="000C4486" w:rsidRDefault="006930BD" w:rsidP="000C4486">
            <w:pPr>
              <w:spacing w:after="0" w:line="240" w:lineRule="auto"/>
              <w:rPr>
                <w:rFonts w:ascii="Times New Roman" w:hAnsi="Times New Roman" w:cs="Times New Roman"/>
                <w:color w:val="000000" w:themeColor="text1"/>
                <w:lang w:val="uk-UA" w:eastAsia="ru-RU"/>
              </w:rPr>
            </w:pPr>
            <w:r w:rsidRPr="000C4486">
              <w:rPr>
                <w:rFonts w:ascii="Times New Roman" w:hAnsi="Times New Roman" w:cs="Times New Roman"/>
                <w:color w:val="000000" w:themeColor="text1"/>
                <w:lang w:val="uk-UA"/>
              </w:rPr>
              <w:t>3-ої сесії 8-го скликання                                                                                                 від 25.12.2020 р. №</w:t>
            </w:r>
            <w:r w:rsidR="00C86EEE" w:rsidRPr="000C4486">
              <w:rPr>
                <w:rFonts w:ascii="Times New Roman" w:hAnsi="Times New Roman" w:cs="Times New Roman"/>
                <w:color w:val="000000" w:themeColor="text1"/>
                <w:lang w:val="uk-UA"/>
              </w:rPr>
              <w:t>53</w:t>
            </w:r>
          </w:p>
          <w:p w:rsidR="006930BD" w:rsidRPr="000C4486" w:rsidRDefault="006930BD" w:rsidP="000C4486">
            <w:pPr>
              <w:spacing w:after="0" w:line="240" w:lineRule="auto"/>
              <w:rPr>
                <w:rFonts w:ascii="Times New Roman" w:eastAsia="Times New Roman" w:hAnsi="Times New Roman" w:cs="Times New Roman"/>
                <w:color w:val="000000" w:themeColor="text1"/>
                <w:lang w:val="uk-UA"/>
              </w:rPr>
            </w:pPr>
          </w:p>
        </w:tc>
      </w:tr>
    </w:tbl>
    <w:p w:rsidR="006930BD" w:rsidRPr="000C4486" w:rsidRDefault="006930BD" w:rsidP="000C4486">
      <w:pPr>
        <w:spacing w:after="0" w:line="240" w:lineRule="auto"/>
        <w:rPr>
          <w:rFonts w:ascii="Times New Roman" w:hAnsi="Times New Roman" w:cs="Times New Roman"/>
          <w:b/>
          <w:color w:val="000000" w:themeColor="text1"/>
          <w:sz w:val="32"/>
          <w:szCs w:val="32"/>
          <w:lang w:val="uk-UA"/>
        </w:rPr>
      </w:pPr>
    </w:p>
    <w:p w:rsidR="001E0547" w:rsidRPr="000C4486" w:rsidRDefault="001E0547" w:rsidP="000C4486">
      <w:pPr>
        <w:pStyle w:val="ab"/>
        <w:shd w:val="clear" w:color="auto" w:fill="FFFFFF"/>
        <w:spacing w:line="240" w:lineRule="auto"/>
        <w:jc w:val="center"/>
        <w:rPr>
          <w:b/>
          <w:bCs/>
          <w:color w:val="000000" w:themeColor="text1"/>
          <w:sz w:val="28"/>
          <w:szCs w:val="28"/>
          <w:bdr w:val="none" w:sz="0" w:space="0" w:color="auto" w:frame="1"/>
          <w:shd w:val="clear" w:color="auto" w:fill="FFFFFF"/>
        </w:rPr>
      </w:pPr>
      <w:r w:rsidRPr="000C4486">
        <w:rPr>
          <w:b/>
          <w:bCs/>
          <w:color w:val="000000" w:themeColor="text1"/>
          <w:sz w:val="28"/>
          <w:szCs w:val="28"/>
          <w:bdr w:val="none" w:sz="0" w:space="0" w:color="auto" w:frame="1"/>
          <w:shd w:val="clear" w:color="auto" w:fill="FFFFFF"/>
        </w:rPr>
        <w:t>ПОЛОЖЕННЯ</w:t>
      </w:r>
      <w:r w:rsidRPr="000C4486">
        <w:rPr>
          <w:b/>
          <w:bCs/>
          <w:color w:val="000000" w:themeColor="text1"/>
          <w:sz w:val="28"/>
          <w:szCs w:val="28"/>
          <w:bdr w:val="none" w:sz="0" w:space="0" w:color="auto" w:frame="1"/>
          <w:shd w:val="clear" w:color="auto" w:fill="FFFFFF"/>
        </w:rPr>
        <w:br/>
        <w:t>про узгоджувальну</w:t>
      </w:r>
      <w:r w:rsidR="00E14EB3" w:rsidRPr="000C4486">
        <w:rPr>
          <w:b/>
          <w:bCs/>
          <w:color w:val="000000" w:themeColor="text1"/>
          <w:sz w:val="28"/>
          <w:szCs w:val="28"/>
          <w:bdr w:val="none" w:sz="0" w:space="0" w:color="auto" w:frame="1"/>
          <w:shd w:val="clear" w:color="auto" w:fill="FFFFFF"/>
        </w:rPr>
        <w:t xml:space="preserve"> </w:t>
      </w:r>
      <w:r w:rsidRPr="000C4486">
        <w:rPr>
          <w:b/>
          <w:bCs/>
          <w:color w:val="000000" w:themeColor="text1"/>
          <w:sz w:val="28"/>
          <w:szCs w:val="28"/>
          <w:bdr w:val="none" w:sz="0" w:space="0" w:color="auto" w:frame="1"/>
          <w:shd w:val="clear" w:color="auto" w:fill="FFFFFF"/>
        </w:rPr>
        <w:t>комісію для вирішення</w:t>
      </w:r>
      <w:r w:rsidR="00E14EB3" w:rsidRPr="000C4486">
        <w:rPr>
          <w:b/>
          <w:bCs/>
          <w:color w:val="000000" w:themeColor="text1"/>
          <w:sz w:val="28"/>
          <w:szCs w:val="28"/>
          <w:bdr w:val="none" w:sz="0" w:space="0" w:color="auto" w:frame="1"/>
          <w:shd w:val="clear" w:color="auto" w:fill="FFFFFF"/>
        </w:rPr>
        <w:t xml:space="preserve"> </w:t>
      </w:r>
      <w:r w:rsidRPr="000C4486">
        <w:rPr>
          <w:b/>
          <w:bCs/>
          <w:color w:val="000000" w:themeColor="text1"/>
          <w:sz w:val="28"/>
          <w:szCs w:val="28"/>
          <w:bdr w:val="none" w:sz="0" w:space="0" w:color="auto" w:frame="1"/>
          <w:shd w:val="clear" w:color="auto" w:fill="FFFFFF"/>
        </w:rPr>
        <w:t>земельних</w:t>
      </w:r>
      <w:r w:rsidR="00E14EB3" w:rsidRPr="000C4486">
        <w:rPr>
          <w:b/>
          <w:bCs/>
          <w:color w:val="000000" w:themeColor="text1"/>
          <w:sz w:val="28"/>
          <w:szCs w:val="28"/>
          <w:bdr w:val="none" w:sz="0" w:space="0" w:color="auto" w:frame="1"/>
          <w:shd w:val="clear" w:color="auto" w:fill="FFFFFF"/>
        </w:rPr>
        <w:t xml:space="preserve"> </w:t>
      </w:r>
      <w:r w:rsidRPr="000C4486">
        <w:rPr>
          <w:b/>
          <w:bCs/>
          <w:color w:val="000000" w:themeColor="text1"/>
          <w:sz w:val="28"/>
          <w:szCs w:val="28"/>
          <w:bdr w:val="none" w:sz="0" w:space="0" w:color="auto" w:frame="1"/>
          <w:shd w:val="clear" w:color="auto" w:fill="FFFFFF"/>
        </w:rPr>
        <w:t>спорів</w:t>
      </w:r>
    </w:p>
    <w:p w:rsidR="001E0547" w:rsidRPr="000C4486" w:rsidRDefault="001E0547" w:rsidP="000C4486">
      <w:pPr>
        <w:pStyle w:val="ab"/>
        <w:shd w:val="clear" w:color="auto" w:fill="FFFFFF"/>
        <w:spacing w:line="240" w:lineRule="auto"/>
        <w:jc w:val="center"/>
        <w:rPr>
          <w:b/>
          <w:color w:val="000000" w:themeColor="text1"/>
          <w:sz w:val="21"/>
          <w:szCs w:val="21"/>
        </w:rPr>
      </w:pPr>
      <w:r w:rsidRPr="000C4486">
        <w:rPr>
          <w:b/>
          <w:color w:val="000000" w:themeColor="text1"/>
          <w:sz w:val="28"/>
          <w:szCs w:val="28"/>
          <w:bdr w:val="none" w:sz="0" w:space="0" w:color="auto" w:frame="1"/>
        </w:rPr>
        <w:t>на території Рахівської міської  ради</w:t>
      </w:r>
    </w:p>
    <w:p w:rsidR="001E0547" w:rsidRPr="000C4486" w:rsidRDefault="001E0547" w:rsidP="000C4486">
      <w:pPr>
        <w:pStyle w:val="ab"/>
        <w:shd w:val="clear" w:color="auto" w:fill="FFFFFF"/>
        <w:spacing w:line="240" w:lineRule="auto"/>
        <w:jc w:val="center"/>
        <w:rPr>
          <w:color w:val="000000" w:themeColor="text1"/>
          <w:sz w:val="21"/>
          <w:szCs w:val="21"/>
        </w:rPr>
      </w:pPr>
      <w:r w:rsidRPr="000C4486">
        <w:rPr>
          <w:color w:val="000000" w:themeColor="text1"/>
          <w:sz w:val="21"/>
          <w:szCs w:val="21"/>
        </w:rPr>
        <w:t> </w:t>
      </w:r>
    </w:p>
    <w:p w:rsidR="001E0547" w:rsidRPr="000C4486" w:rsidRDefault="001E0547" w:rsidP="000C4486">
      <w:pPr>
        <w:pStyle w:val="ab"/>
        <w:shd w:val="clear" w:color="auto" w:fill="FFFFFF"/>
        <w:spacing w:line="240" w:lineRule="auto"/>
        <w:jc w:val="center"/>
        <w:rPr>
          <w:color w:val="000000" w:themeColor="text1"/>
          <w:sz w:val="21"/>
          <w:szCs w:val="21"/>
        </w:rPr>
      </w:pPr>
      <w:r w:rsidRPr="000C4486">
        <w:rPr>
          <w:b/>
          <w:bCs/>
          <w:color w:val="000000" w:themeColor="text1"/>
          <w:sz w:val="28"/>
          <w:szCs w:val="28"/>
          <w:bdr w:val="none" w:sz="0" w:space="0" w:color="auto" w:frame="1"/>
          <w:shd w:val="clear" w:color="auto" w:fill="FFFFFF"/>
        </w:rPr>
        <w:t>1.</w:t>
      </w:r>
      <w:r w:rsidRPr="000C4486">
        <w:rPr>
          <w:b/>
          <w:bCs/>
          <w:color w:val="000000" w:themeColor="text1"/>
          <w:sz w:val="22"/>
          <w:szCs w:val="22"/>
          <w:bdr w:val="none" w:sz="0" w:space="0" w:color="auto" w:frame="1"/>
          <w:shd w:val="clear" w:color="auto" w:fill="FFFFFF"/>
        </w:rPr>
        <w:t> </w:t>
      </w:r>
      <w:r w:rsidRPr="000C4486">
        <w:rPr>
          <w:b/>
          <w:bCs/>
          <w:color w:val="000000" w:themeColor="text1"/>
          <w:sz w:val="28"/>
          <w:szCs w:val="28"/>
          <w:bdr w:val="none" w:sz="0" w:space="0" w:color="auto" w:frame="1"/>
          <w:shd w:val="clear" w:color="auto" w:fill="FFFFFF"/>
        </w:rPr>
        <w:t>Загальні положення</w:t>
      </w:r>
    </w:p>
    <w:p w:rsidR="001E0547" w:rsidRPr="000C4486" w:rsidRDefault="001E0547" w:rsidP="000C4486">
      <w:pPr>
        <w:pStyle w:val="ab"/>
        <w:shd w:val="clear" w:color="auto" w:fill="FFFFFF"/>
        <w:spacing w:line="240" w:lineRule="auto"/>
        <w:jc w:val="both"/>
        <w:rPr>
          <w:color w:val="000000" w:themeColor="text1"/>
          <w:sz w:val="21"/>
          <w:szCs w:val="21"/>
        </w:rPr>
      </w:pPr>
    </w:p>
    <w:p w:rsidR="001E0547" w:rsidRPr="000C4486" w:rsidRDefault="001E0547" w:rsidP="000C4486">
      <w:pPr>
        <w:pStyle w:val="ab"/>
        <w:shd w:val="clear" w:color="auto" w:fill="FFFFFF"/>
        <w:spacing w:line="240" w:lineRule="auto"/>
        <w:ind w:firstLine="708"/>
        <w:jc w:val="both"/>
        <w:rPr>
          <w:color w:val="000000" w:themeColor="text1"/>
          <w:sz w:val="28"/>
          <w:szCs w:val="28"/>
          <w:bdr w:val="none" w:sz="0" w:space="0" w:color="auto" w:frame="1"/>
          <w:shd w:val="clear" w:color="auto" w:fill="FFFFFF"/>
        </w:rPr>
      </w:pPr>
      <w:r w:rsidRPr="000C4486">
        <w:rPr>
          <w:color w:val="000000" w:themeColor="text1"/>
          <w:sz w:val="28"/>
          <w:szCs w:val="28"/>
          <w:bdr w:val="none" w:sz="0" w:space="0" w:color="auto" w:frame="1"/>
          <w:shd w:val="clear" w:color="auto" w:fill="FFFFFF"/>
        </w:rPr>
        <w:t xml:space="preserve">1.1. Узгоджувальну комісію для вирішення земельних спорів (надалі – </w:t>
      </w:r>
    </w:p>
    <w:p w:rsidR="001E0547" w:rsidRPr="000C4486" w:rsidRDefault="001E0547" w:rsidP="000C4486">
      <w:pPr>
        <w:pStyle w:val="ab"/>
        <w:shd w:val="clear" w:color="auto" w:fill="FFFFFF"/>
        <w:spacing w:line="240" w:lineRule="auto"/>
        <w:jc w:val="both"/>
        <w:rPr>
          <w:color w:val="000000" w:themeColor="text1"/>
          <w:sz w:val="28"/>
          <w:szCs w:val="28"/>
          <w:bdr w:val="none" w:sz="0" w:space="0" w:color="auto" w:frame="1"/>
          <w:shd w:val="clear" w:color="auto" w:fill="FFFFFF"/>
        </w:rPr>
      </w:pPr>
      <w:r w:rsidRPr="000C4486">
        <w:rPr>
          <w:color w:val="000000" w:themeColor="text1"/>
          <w:sz w:val="28"/>
          <w:szCs w:val="28"/>
          <w:bdr w:val="none" w:sz="0" w:space="0" w:color="auto" w:frame="1"/>
          <w:shd w:val="clear" w:color="auto" w:fill="FFFFFF"/>
        </w:rPr>
        <w:t>узгоджувальна комісія) утворює Рахівська міська рада на термін повноважень ради.</w:t>
      </w:r>
    </w:p>
    <w:p w:rsidR="001E0547" w:rsidRPr="000C4486" w:rsidRDefault="001E0547" w:rsidP="000C4486">
      <w:pPr>
        <w:pStyle w:val="ab"/>
        <w:shd w:val="clear" w:color="auto" w:fill="FFFFFF"/>
        <w:spacing w:line="240" w:lineRule="auto"/>
        <w:jc w:val="both"/>
        <w:rPr>
          <w:color w:val="000000" w:themeColor="text1"/>
          <w:sz w:val="28"/>
          <w:szCs w:val="28"/>
          <w:bdr w:val="none" w:sz="0" w:space="0" w:color="auto" w:frame="1"/>
          <w:shd w:val="clear" w:color="auto" w:fill="FFFFFF"/>
        </w:rPr>
      </w:pPr>
      <w:r w:rsidRPr="000C4486">
        <w:rPr>
          <w:color w:val="000000" w:themeColor="text1"/>
          <w:sz w:val="28"/>
          <w:szCs w:val="28"/>
          <w:bdr w:val="none" w:sz="0" w:space="0" w:color="auto" w:frame="1"/>
          <w:shd w:val="clear" w:color="auto" w:fill="FFFFFF"/>
        </w:rPr>
        <w:tab/>
        <w:t>1.2. Положення затверджується (вносяться зміни) рішенням сесії міської ради.</w:t>
      </w:r>
    </w:p>
    <w:p w:rsidR="001E0547" w:rsidRPr="000C4486" w:rsidRDefault="001E0547" w:rsidP="000C4486">
      <w:pPr>
        <w:pStyle w:val="ab"/>
        <w:shd w:val="clear" w:color="auto" w:fill="FFFFFF"/>
        <w:spacing w:line="240" w:lineRule="auto"/>
        <w:jc w:val="both"/>
        <w:rPr>
          <w:color w:val="000000" w:themeColor="text1"/>
          <w:sz w:val="28"/>
          <w:szCs w:val="28"/>
          <w:bdr w:val="none" w:sz="0" w:space="0" w:color="auto" w:frame="1"/>
          <w:shd w:val="clear" w:color="auto" w:fill="FFFFFF"/>
        </w:rPr>
      </w:pPr>
      <w:r w:rsidRPr="000C4486">
        <w:rPr>
          <w:color w:val="000000" w:themeColor="text1"/>
          <w:sz w:val="28"/>
          <w:szCs w:val="28"/>
          <w:bdr w:val="none" w:sz="0" w:space="0" w:color="auto" w:frame="1"/>
          <w:shd w:val="clear" w:color="auto" w:fill="FFFFFF"/>
        </w:rPr>
        <w:tab/>
        <w:t>1.3 Узгоджувальна комісії має статус дорадчого колегіального органу, створеного при Рахівській міській раді</w:t>
      </w:r>
    </w:p>
    <w:p w:rsidR="001E0547" w:rsidRPr="000C4486" w:rsidRDefault="001E0547" w:rsidP="000C4486">
      <w:pPr>
        <w:pStyle w:val="ab"/>
        <w:shd w:val="clear" w:color="auto" w:fill="FFFFFF"/>
        <w:spacing w:line="240" w:lineRule="auto"/>
        <w:ind w:firstLine="708"/>
        <w:jc w:val="both"/>
        <w:rPr>
          <w:color w:val="000000" w:themeColor="text1"/>
          <w:sz w:val="28"/>
          <w:szCs w:val="28"/>
          <w:bdr w:val="none" w:sz="0" w:space="0" w:color="auto" w:frame="1"/>
        </w:rPr>
      </w:pPr>
      <w:r w:rsidRPr="000C4486">
        <w:rPr>
          <w:color w:val="000000" w:themeColor="text1"/>
          <w:sz w:val="28"/>
          <w:szCs w:val="28"/>
          <w:bdr w:val="none" w:sz="0" w:space="0" w:color="auto" w:frame="1"/>
          <w:shd w:val="clear" w:color="auto" w:fill="FFFFFF"/>
        </w:rPr>
        <w:t>1.4. У своїй діяльності узгоджувальна комісія керується Земельним кодексом України, Конституцією України, законами України «Про землеустрій», «Про Державний земельний кадастр»,«Про місцеве самоврядування в Україні», Цивільним кодексом України та іншими нормативно-правовими актами, а також цим Положенням.</w:t>
      </w:r>
    </w:p>
    <w:p w:rsidR="001E0547" w:rsidRPr="000C4486" w:rsidRDefault="001E0547" w:rsidP="000C4486">
      <w:pPr>
        <w:pStyle w:val="ab"/>
        <w:shd w:val="clear" w:color="auto" w:fill="FFFFFF"/>
        <w:spacing w:line="240" w:lineRule="auto"/>
        <w:ind w:firstLine="708"/>
        <w:jc w:val="both"/>
        <w:rPr>
          <w:color w:val="000000" w:themeColor="text1"/>
          <w:sz w:val="28"/>
          <w:szCs w:val="28"/>
          <w:bdr w:val="none" w:sz="0" w:space="0" w:color="auto" w:frame="1"/>
        </w:rPr>
      </w:pPr>
      <w:r w:rsidRPr="000C4486">
        <w:rPr>
          <w:color w:val="000000" w:themeColor="text1"/>
          <w:sz w:val="21"/>
          <w:szCs w:val="21"/>
        </w:rPr>
        <w:t> </w:t>
      </w:r>
    </w:p>
    <w:p w:rsidR="001E0547" w:rsidRPr="000C4486" w:rsidRDefault="001E0547" w:rsidP="000C4486">
      <w:pPr>
        <w:pStyle w:val="ab"/>
        <w:shd w:val="clear" w:color="auto" w:fill="FFFFFF"/>
        <w:spacing w:line="240" w:lineRule="auto"/>
        <w:jc w:val="center"/>
        <w:rPr>
          <w:color w:val="000000" w:themeColor="text1"/>
          <w:sz w:val="21"/>
          <w:szCs w:val="21"/>
        </w:rPr>
      </w:pPr>
      <w:r w:rsidRPr="000C4486">
        <w:rPr>
          <w:b/>
          <w:bCs/>
          <w:color w:val="000000" w:themeColor="text1"/>
          <w:sz w:val="28"/>
          <w:szCs w:val="28"/>
          <w:bdr w:val="none" w:sz="0" w:space="0" w:color="auto" w:frame="1"/>
          <w:shd w:val="clear" w:color="auto" w:fill="FFFFFF"/>
        </w:rPr>
        <w:t>2. Основні завдання та компетенція</w:t>
      </w:r>
    </w:p>
    <w:p w:rsidR="001E0547" w:rsidRPr="000C4486" w:rsidRDefault="001E0547" w:rsidP="000C4486">
      <w:pPr>
        <w:pStyle w:val="ab"/>
        <w:shd w:val="clear" w:color="auto" w:fill="FFFFFF"/>
        <w:spacing w:line="240" w:lineRule="auto"/>
        <w:jc w:val="both"/>
        <w:rPr>
          <w:color w:val="000000" w:themeColor="text1"/>
          <w:sz w:val="21"/>
          <w:szCs w:val="21"/>
        </w:rPr>
      </w:pPr>
    </w:p>
    <w:p w:rsidR="001E0547" w:rsidRPr="000C4486" w:rsidRDefault="001E0547" w:rsidP="000C4486">
      <w:pPr>
        <w:pStyle w:val="ab"/>
        <w:shd w:val="clear" w:color="auto" w:fill="FFFFFF"/>
        <w:spacing w:line="240" w:lineRule="auto"/>
        <w:ind w:firstLine="708"/>
        <w:jc w:val="both"/>
        <w:rPr>
          <w:color w:val="000000" w:themeColor="text1"/>
        </w:rPr>
      </w:pPr>
      <w:r w:rsidRPr="000C4486">
        <w:rPr>
          <w:rStyle w:val="fontstyle01"/>
          <w:color w:val="000000" w:themeColor="text1"/>
        </w:rPr>
        <w:t>2.1. Узгоджувальна комісія, відповідно до Земельного кодексу України та</w:t>
      </w:r>
      <w:r w:rsidR="0045253C" w:rsidRPr="000C4486">
        <w:rPr>
          <w:rStyle w:val="fontstyle01"/>
          <w:color w:val="000000" w:themeColor="text1"/>
        </w:rPr>
        <w:t xml:space="preserve"> </w:t>
      </w:r>
      <w:r w:rsidRPr="000C4486">
        <w:rPr>
          <w:rStyle w:val="fontstyle01"/>
          <w:color w:val="000000" w:themeColor="text1"/>
        </w:rPr>
        <w:t>в межах своєї компетенції, розглядає спори щодо</w:t>
      </w:r>
      <w:r w:rsidR="0045253C" w:rsidRPr="000C4486">
        <w:rPr>
          <w:rStyle w:val="fontstyle01"/>
          <w:color w:val="000000" w:themeColor="text1"/>
        </w:rPr>
        <w:t xml:space="preserve"> </w:t>
      </w:r>
      <w:r w:rsidRPr="000C4486">
        <w:rPr>
          <w:rStyle w:val="fontstyle01"/>
          <w:color w:val="000000" w:themeColor="text1"/>
        </w:rPr>
        <w:t>меж земельних ділянок, що</w:t>
      </w:r>
      <w:r w:rsidR="0045253C" w:rsidRPr="000C4486">
        <w:rPr>
          <w:rStyle w:val="fontstyle01"/>
          <w:color w:val="000000" w:themeColor="text1"/>
        </w:rPr>
        <w:t xml:space="preserve"> </w:t>
      </w:r>
      <w:r w:rsidRPr="000C4486">
        <w:rPr>
          <w:rStyle w:val="fontstyle01"/>
          <w:color w:val="000000" w:themeColor="text1"/>
        </w:rPr>
        <w:t>перебувають у власності або користуванні громадян</w:t>
      </w:r>
      <w:r w:rsidR="0045253C" w:rsidRPr="000C4486">
        <w:rPr>
          <w:rStyle w:val="fontstyle01"/>
          <w:color w:val="000000" w:themeColor="text1"/>
        </w:rPr>
        <w:t xml:space="preserve"> </w:t>
      </w:r>
      <w:r w:rsidRPr="000C4486">
        <w:rPr>
          <w:rStyle w:val="fontstyle01"/>
          <w:color w:val="000000" w:themeColor="text1"/>
        </w:rPr>
        <w:t>і юридичних осіб та  додержання ними</w:t>
      </w:r>
      <w:r w:rsidR="0045253C" w:rsidRPr="000C4486">
        <w:rPr>
          <w:rStyle w:val="fontstyle01"/>
          <w:color w:val="000000" w:themeColor="text1"/>
        </w:rPr>
        <w:t xml:space="preserve"> </w:t>
      </w:r>
      <w:r w:rsidRPr="000C4486">
        <w:rPr>
          <w:rStyle w:val="fontstyle01"/>
          <w:color w:val="000000" w:themeColor="text1"/>
        </w:rPr>
        <w:t>правил добросусідства.</w:t>
      </w:r>
    </w:p>
    <w:p w:rsidR="001E0547" w:rsidRPr="000C4486" w:rsidRDefault="001E0547" w:rsidP="000C4486">
      <w:pPr>
        <w:pStyle w:val="ab"/>
        <w:shd w:val="clear" w:color="auto" w:fill="FFFFFF"/>
        <w:spacing w:line="240" w:lineRule="auto"/>
        <w:ind w:firstLine="708"/>
        <w:jc w:val="both"/>
        <w:rPr>
          <w:color w:val="000000" w:themeColor="text1"/>
          <w:sz w:val="28"/>
          <w:szCs w:val="28"/>
        </w:rPr>
      </w:pPr>
      <w:r w:rsidRPr="000C4486">
        <w:rPr>
          <w:rStyle w:val="fontstyle01"/>
          <w:color w:val="000000" w:themeColor="text1"/>
        </w:rPr>
        <w:t>2.2. Рішення узгоджувальної комісії</w:t>
      </w:r>
      <w:r w:rsidR="0045253C" w:rsidRPr="000C4486">
        <w:rPr>
          <w:rStyle w:val="fontstyle01"/>
          <w:color w:val="000000" w:themeColor="text1"/>
        </w:rPr>
        <w:t xml:space="preserve"> </w:t>
      </w:r>
      <w:r w:rsidRPr="000C4486">
        <w:rPr>
          <w:rStyle w:val="fontstyle01"/>
          <w:color w:val="000000" w:themeColor="text1"/>
        </w:rPr>
        <w:t>оформляється протоколом та</w:t>
      </w:r>
      <w:r w:rsidR="0045253C" w:rsidRPr="000C4486">
        <w:rPr>
          <w:rStyle w:val="fontstyle01"/>
          <w:color w:val="000000" w:themeColor="text1"/>
        </w:rPr>
        <w:t xml:space="preserve"> </w:t>
      </w:r>
      <w:r w:rsidRPr="000C4486">
        <w:rPr>
          <w:rStyle w:val="fontstyle01"/>
          <w:color w:val="000000" w:themeColor="text1"/>
        </w:rPr>
        <w:t>має</w:t>
      </w:r>
      <w:r w:rsidRPr="000C4486">
        <w:rPr>
          <w:color w:val="000000" w:themeColor="text1"/>
          <w:sz w:val="28"/>
          <w:szCs w:val="28"/>
        </w:rPr>
        <w:br/>
      </w:r>
      <w:r w:rsidRPr="000C4486">
        <w:rPr>
          <w:rStyle w:val="fontstyle01"/>
          <w:color w:val="000000" w:themeColor="text1"/>
        </w:rPr>
        <w:t>рекомендаційний характер і затверджується міською радою.</w:t>
      </w:r>
    </w:p>
    <w:p w:rsidR="001E0547" w:rsidRPr="000C4486" w:rsidRDefault="001E0547" w:rsidP="000C4486">
      <w:pPr>
        <w:pStyle w:val="ab"/>
        <w:shd w:val="clear" w:color="auto" w:fill="FFFFFF"/>
        <w:spacing w:line="240" w:lineRule="auto"/>
        <w:ind w:firstLine="708"/>
        <w:jc w:val="both"/>
        <w:rPr>
          <w:rStyle w:val="fontstyle01"/>
          <w:color w:val="000000" w:themeColor="text1"/>
        </w:rPr>
      </w:pPr>
      <w:r w:rsidRPr="000C4486">
        <w:rPr>
          <w:rStyle w:val="fontstyle01"/>
          <w:color w:val="000000" w:themeColor="text1"/>
        </w:rPr>
        <w:t>2.3. Виходячи із своєї компетенції та керуючись чинним законодавством,основним завданням діяльності узгоджувальної комісії є врегулювання</w:t>
      </w:r>
      <w:r w:rsidR="0045253C" w:rsidRPr="000C4486">
        <w:rPr>
          <w:rStyle w:val="fontstyle01"/>
          <w:color w:val="000000" w:themeColor="text1"/>
        </w:rPr>
        <w:t xml:space="preserve"> </w:t>
      </w:r>
      <w:r w:rsidRPr="000C4486">
        <w:rPr>
          <w:rStyle w:val="fontstyle01"/>
          <w:color w:val="000000" w:themeColor="text1"/>
        </w:rPr>
        <w:t xml:space="preserve">земельного спору, враховуючи інтереси всіх спірних сторін. </w:t>
      </w:r>
    </w:p>
    <w:p w:rsidR="001E0547" w:rsidRPr="000C4486" w:rsidRDefault="001E0547" w:rsidP="000C4486">
      <w:pPr>
        <w:pStyle w:val="ab"/>
        <w:shd w:val="clear" w:color="auto" w:fill="FFFFFF"/>
        <w:spacing w:line="240" w:lineRule="auto"/>
        <w:ind w:firstLine="708"/>
        <w:rPr>
          <w:color w:val="000000" w:themeColor="text1"/>
        </w:rPr>
      </w:pPr>
      <w:r w:rsidRPr="000C4486">
        <w:rPr>
          <w:rStyle w:val="fontstyle01"/>
          <w:color w:val="000000" w:themeColor="text1"/>
        </w:rPr>
        <w:t>З цією метою</w:t>
      </w:r>
      <w:r w:rsidR="0045253C" w:rsidRPr="000C4486">
        <w:rPr>
          <w:rStyle w:val="fontstyle01"/>
          <w:color w:val="000000" w:themeColor="text1"/>
        </w:rPr>
        <w:t xml:space="preserve"> </w:t>
      </w:r>
      <w:r w:rsidRPr="000C4486">
        <w:rPr>
          <w:rStyle w:val="fontstyle01"/>
          <w:color w:val="000000" w:themeColor="text1"/>
        </w:rPr>
        <w:t>комісія має право:</w:t>
      </w:r>
    </w:p>
    <w:p w:rsidR="001E0547" w:rsidRPr="000C4486" w:rsidRDefault="001E0547" w:rsidP="000C4486">
      <w:pPr>
        <w:pStyle w:val="ab"/>
        <w:shd w:val="clear" w:color="auto" w:fill="FFFFFF"/>
        <w:spacing w:line="240" w:lineRule="auto"/>
        <w:ind w:firstLine="708"/>
        <w:jc w:val="both"/>
        <w:rPr>
          <w:color w:val="000000" w:themeColor="text1"/>
          <w:sz w:val="28"/>
          <w:szCs w:val="28"/>
        </w:rPr>
      </w:pPr>
      <w:r w:rsidRPr="000C4486">
        <w:rPr>
          <w:rStyle w:val="fontstyle01"/>
          <w:color w:val="000000" w:themeColor="text1"/>
        </w:rPr>
        <w:t>- робити запити фізичним та юридичним особам щодо надання</w:t>
      </w:r>
      <w:r w:rsidR="0045253C" w:rsidRPr="000C4486">
        <w:rPr>
          <w:rStyle w:val="fontstyle01"/>
          <w:color w:val="000000" w:themeColor="text1"/>
        </w:rPr>
        <w:t xml:space="preserve"> </w:t>
      </w:r>
      <w:r w:rsidRPr="000C4486">
        <w:rPr>
          <w:rStyle w:val="fontstyle01"/>
          <w:color w:val="000000" w:themeColor="text1"/>
        </w:rPr>
        <w:t>інформації, матеріалів, висновків, що стосуються розгляду земельного спору;</w:t>
      </w:r>
    </w:p>
    <w:p w:rsidR="001E0547" w:rsidRPr="000C4486" w:rsidRDefault="001E0547" w:rsidP="000C4486">
      <w:pPr>
        <w:pStyle w:val="ab"/>
        <w:shd w:val="clear" w:color="auto" w:fill="FFFFFF"/>
        <w:spacing w:line="240" w:lineRule="auto"/>
        <w:ind w:firstLine="708"/>
        <w:jc w:val="both"/>
        <w:rPr>
          <w:color w:val="000000" w:themeColor="text1"/>
          <w:sz w:val="28"/>
          <w:szCs w:val="28"/>
        </w:rPr>
      </w:pPr>
      <w:r w:rsidRPr="000C4486">
        <w:rPr>
          <w:rStyle w:val="fontstyle01"/>
          <w:color w:val="000000" w:themeColor="text1"/>
        </w:rPr>
        <w:t>- надавати рекомендації та проектні пропозиції з метою вирішення</w:t>
      </w:r>
      <w:r w:rsidRPr="000C4486">
        <w:rPr>
          <w:color w:val="000000" w:themeColor="text1"/>
          <w:sz w:val="28"/>
          <w:szCs w:val="28"/>
        </w:rPr>
        <w:br/>
      </w:r>
      <w:r w:rsidRPr="000C4486">
        <w:rPr>
          <w:rStyle w:val="fontstyle01"/>
          <w:color w:val="000000" w:themeColor="text1"/>
        </w:rPr>
        <w:t>земельного спору (у випадках недосягнення взаємної згоди між спірними</w:t>
      </w:r>
      <w:r w:rsidRPr="000C4486">
        <w:rPr>
          <w:color w:val="000000" w:themeColor="text1"/>
          <w:sz w:val="28"/>
          <w:szCs w:val="28"/>
        </w:rPr>
        <w:br/>
      </w:r>
      <w:r w:rsidRPr="000C4486">
        <w:rPr>
          <w:rStyle w:val="fontstyle01"/>
          <w:color w:val="000000" w:themeColor="text1"/>
        </w:rPr>
        <w:t>сторонами);</w:t>
      </w:r>
    </w:p>
    <w:p w:rsidR="001E0547" w:rsidRPr="000C4486" w:rsidRDefault="001E0547" w:rsidP="000C4486">
      <w:pPr>
        <w:pStyle w:val="ab"/>
        <w:shd w:val="clear" w:color="auto" w:fill="FFFFFF"/>
        <w:spacing w:line="240" w:lineRule="auto"/>
        <w:ind w:firstLine="708"/>
        <w:jc w:val="both"/>
        <w:rPr>
          <w:color w:val="000000" w:themeColor="text1"/>
          <w:sz w:val="21"/>
          <w:szCs w:val="21"/>
        </w:rPr>
      </w:pPr>
      <w:r w:rsidRPr="000C4486">
        <w:rPr>
          <w:rStyle w:val="fontstyle01"/>
          <w:color w:val="000000" w:themeColor="text1"/>
        </w:rPr>
        <w:t>- для розгляду земельного спору залучати експертів, фахівців, спеціалістів</w:t>
      </w:r>
      <w:r w:rsidR="0045253C" w:rsidRPr="000C4486">
        <w:rPr>
          <w:rStyle w:val="fontstyle01"/>
          <w:color w:val="000000" w:themeColor="text1"/>
        </w:rPr>
        <w:t xml:space="preserve"> </w:t>
      </w:r>
      <w:r w:rsidRPr="000C4486">
        <w:rPr>
          <w:rStyle w:val="fontstyle01"/>
          <w:color w:val="000000" w:themeColor="text1"/>
        </w:rPr>
        <w:t>інших органів влади, підприємств, організацій та установ</w:t>
      </w:r>
      <w:r w:rsidR="0045253C" w:rsidRPr="000C4486">
        <w:rPr>
          <w:rStyle w:val="fontstyle01"/>
          <w:color w:val="000000" w:themeColor="text1"/>
        </w:rPr>
        <w:t xml:space="preserve"> </w:t>
      </w:r>
      <w:r w:rsidRPr="000C4486">
        <w:rPr>
          <w:rStyle w:val="fontstyle01"/>
          <w:color w:val="000000" w:themeColor="text1"/>
        </w:rPr>
        <w:t>за погодженням з</w:t>
      </w:r>
      <w:r w:rsidR="0045253C" w:rsidRPr="000C4486">
        <w:rPr>
          <w:rStyle w:val="fontstyle01"/>
          <w:color w:val="000000" w:themeColor="text1"/>
        </w:rPr>
        <w:t xml:space="preserve"> </w:t>
      </w:r>
      <w:r w:rsidRPr="000C4486">
        <w:rPr>
          <w:rStyle w:val="fontstyle01"/>
          <w:color w:val="000000" w:themeColor="text1"/>
        </w:rPr>
        <w:t>їхнім керівництвом.</w:t>
      </w:r>
      <w:r w:rsidRPr="000C4486">
        <w:rPr>
          <w:color w:val="000000" w:themeColor="text1"/>
          <w:sz w:val="21"/>
          <w:szCs w:val="21"/>
        </w:rPr>
        <w:t> </w:t>
      </w:r>
    </w:p>
    <w:p w:rsidR="001E0547" w:rsidRPr="000C4486" w:rsidRDefault="001E0547" w:rsidP="000C4486">
      <w:pPr>
        <w:pStyle w:val="ab"/>
        <w:shd w:val="clear" w:color="auto" w:fill="FFFFFF"/>
        <w:spacing w:line="240" w:lineRule="auto"/>
        <w:ind w:firstLine="708"/>
        <w:rPr>
          <w:color w:val="000000" w:themeColor="text1"/>
          <w:sz w:val="28"/>
          <w:szCs w:val="28"/>
        </w:rPr>
      </w:pPr>
    </w:p>
    <w:p w:rsidR="0045253C" w:rsidRPr="000C4486" w:rsidRDefault="0045253C" w:rsidP="000C4486">
      <w:pPr>
        <w:pStyle w:val="ab"/>
        <w:shd w:val="clear" w:color="auto" w:fill="FFFFFF"/>
        <w:spacing w:line="240" w:lineRule="auto"/>
        <w:ind w:firstLine="708"/>
        <w:rPr>
          <w:color w:val="000000" w:themeColor="text1"/>
          <w:sz w:val="28"/>
          <w:szCs w:val="28"/>
        </w:rPr>
      </w:pPr>
    </w:p>
    <w:p w:rsidR="0045253C" w:rsidRPr="000C4486" w:rsidRDefault="0045253C" w:rsidP="000C4486">
      <w:pPr>
        <w:pStyle w:val="ab"/>
        <w:shd w:val="clear" w:color="auto" w:fill="FFFFFF"/>
        <w:spacing w:line="240" w:lineRule="auto"/>
        <w:ind w:firstLine="708"/>
        <w:rPr>
          <w:color w:val="000000" w:themeColor="text1"/>
          <w:sz w:val="28"/>
          <w:szCs w:val="28"/>
        </w:rPr>
      </w:pPr>
    </w:p>
    <w:p w:rsidR="001E0547" w:rsidRPr="000C4486" w:rsidRDefault="001E0547" w:rsidP="000C4486">
      <w:pPr>
        <w:pStyle w:val="ab"/>
        <w:shd w:val="clear" w:color="auto" w:fill="FFFFFF"/>
        <w:spacing w:line="240" w:lineRule="auto"/>
        <w:jc w:val="center"/>
        <w:rPr>
          <w:b/>
          <w:bCs/>
          <w:color w:val="000000" w:themeColor="text1"/>
          <w:sz w:val="28"/>
          <w:szCs w:val="28"/>
          <w:bdr w:val="none" w:sz="0" w:space="0" w:color="auto" w:frame="1"/>
          <w:shd w:val="clear" w:color="auto" w:fill="FFFFFF"/>
        </w:rPr>
      </w:pPr>
      <w:r w:rsidRPr="000C4486">
        <w:rPr>
          <w:b/>
          <w:bCs/>
          <w:color w:val="000000" w:themeColor="text1"/>
          <w:sz w:val="28"/>
          <w:szCs w:val="28"/>
          <w:bdr w:val="none" w:sz="0" w:space="0" w:color="auto" w:frame="1"/>
          <w:shd w:val="clear" w:color="auto" w:fill="FFFFFF"/>
        </w:rPr>
        <w:lastRenderedPageBreak/>
        <w:t>3. Порядок роботи</w:t>
      </w:r>
    </w:p>
    <w:p w:rsidR="001E0547" w:rsidRPr="000C4486" w:rsidRDefault="001E0547" w:rsidP="000C4486">
      <w:pPr>
        <w:pStyle w:val="ab"/>
        <w:shd w:val="clear" w:color="auto" w:fill="FFFFFF"/>
        <w:spacing w:line="240" w:lineRule="auto"/>
        <w:jc w:val="center"/>
        <w:rPr>
          <w:color w:val="000000" w:themeColor="text1"/>
          <w:sz w:val="21"/>
          <w:szCs w:val="21"/>
        </w:rPr>
      </w:pPr>
    </w:p>
    <w:p w:rsidR="001E0547" w:rsidRPr="000C4486" w:rsidRDefault="001E0547" w:rsidP="000C4486">
      <w:pPr>
        <w:pStyle w:val="ab"/>
        <w:shd w:val="clear" w:color="auto" w:fill="FFFFFF"/>
        <w:spacing w:line="240" w:lineRule="auto"/>
        <w:ind w:firstLine="708"/>
        <w:jc w:val="both"/>
        <w:rPr>
          <w:color w:val="000000" w:themeColor="text1"/>
          <w:sz w:val="21"/>
          <w:szCs w:val="21"/>
        </w:rPr>
      </w:pPr>
      <w:r w:rsidRPr="000C4486">
        <w:rPr>
          <w:rStyle w:val="fontstyle01"/>
          <w:color w:val="000000" w:themeColor="text1"/>
        </w:rPr>
        <w:t>3.1. Скликання узгоджувальної комісії, організацію роботи, підготовку і</w:t>
      </w:r>
      <w:r w:rsidR="0045253C" w:rsidRPr="000C4486">
        <w:rPr>
          <w:rStyle w:val="fontstyle01"/>
          <w:color w:val="000000" w:themeColor="text1"/>
        </w:rPr>
        <w:t xml:space="preserve"> </w:t>
      </w:r>
      <w:r w:rsidRPr="000C4486">
        <w:rPr>
          <w:rStyle w:val="fontstyle01"/>
          <w:color w:val="000000" w:themeColor="text1"/>
        </w:rPr>
        <w:t>внесення матеріалів для розгляду земельного спору на засіданні узгоджувальної</w:t>
      </w:r>
      <w:r w:rsidR="0045253C" w:rsidRPr="000C4486">
        <w:rPr>
          <w:rStyle w:val="fontstyle01"/>
          <w:color w:val="000000" w:themeColor="text1"/>
        </w:rPr>
        <w:t xml:space="preserve"> </w:t>
      </w:r>
      <w:r w:rsidRPr="000C4486">
        <w:rPr>
          <w:rStyle w:val="fontstyle01"/>
          <w:color w:val="000000" w:themeColor="text1"/>
        </w:rPr>
        <w:t>комісії здійснює секретар узгоджувальної комісії.</w:t>
      </w:r>
    </w:p>
    <w:p w:rsidR="001E0547" w:rsidRPr="000C4486" w:rsidRDefault="001E0547" w:rsidP="000C4486">
      <w:pPr>
        <w:pStyle w:val="ab"/>
        <w:shd w:val="clear" w:color="auto" w:fill="FFFFFF"/>
        <w:spacing w:line="240" w:lineRule="auto"/>
        <w:ind w:firstLine="708"/>
        <w:jc w:val="both"/>
        <w:rPr>
          <w:rStyle w:val="fontstyle01"/>
          <w:color w:val="000000" w:themeColor="text1"/>
        </w:rPr>
      </w:pPr>
      <w:r w:rsidRPr="000C4486">
        <w:rPr>
          <w:rStyle w:val="fontstyle01"/>
          <w:color w:val="000000" w:themeColor="text1"/>
        </w:rPr>
        <w:t>3.2. Розгляд земельних спорів на засіданні узгоджувальної комісії</w:t>
      </w:r>
      <w:r w:rsidRPr="000C4486">
        <w:rPr>
          <w:color w:val="000000" w:themeColor="text1"/>
          <w:sz w:val="28"/>
          <w:szCs w:val="28"/>
        </w:rPr>
        <w:br/>
      </w:r>
      <w:r w:rsidRPr="000C4486">
        <w:rPr>
          <w:rStyle w:val="fontstyle01"/>
          <w:color w:val="000000" w:themeColor="text1"/>
        </w:rPr>
        <w:t>проводиться не рідше ніж 1 раз на місяць (в разі необхідності частіше), на підставі отриманих заяв та відповідної</w:t>
      </w:r>
      <w:r w:rsidRPr="000C4486">
        <w:rPr>
          <w:color w:val="000000" w:themeColor="text1"/>
          <w:sz w:val="28"/>
          <w:szCs w:val="28"/>
        </w:rPr>
        <w:br/>
      </w:r>
      <w:r w:rsidRPr="000C4486">
        <w:rPr>
          <w:rStyle w:val="fontstyle01"/>
          <w:color w:val="000000" w:themeColor="text1"/>
        </w:rPr>
        <w:t>документації.</w:t>
      </w:r>
    </w:p>
    <w:p w:rsidR="001E0547" w:rsidRPr="000C4486" w:rsidRDefault="0045253C" w:rsidP="000C4486">
      <w:pPr>
        <w:pStyle w:val="ab"/>
        <w:shd w:val="clear" w:color="auto" w:fill="FFFFFF"/>
        <w:spacing w:line="240" w:lineRule="auto"/>
        <w:ind w:firstLine="708"/>
        <w:jc w:val="both"/>
        <w:rPr>
          <w:color w:val="000000" w:themeColor="text1"/>
        </w:rPr>
      </w:pPr>
      <w:r w:rsidRPr="000C4486">
        <w:rPr>
          <w:rStyle w:val="fontstyle01"/>
          <w:color w:val="000000" w:themeColor="text1"/>
        </w:rPr>
        <w:t>До письмової заяви спірні сторо</w:t>
      </w:r>
      <w:r w:rsidR="001E0547" w:rsidRPr="000C4486">
        <w:rPr>
          <w:rStyle w:val="fontstyle01"/>
          <w:color w:val="000000" w:themeColor="text1"/>
        </w:rPr>
        <w:t>ни повинні подати:</w:t>
      </w:r>
    </w:p>
    <w:p w:rsidR="001E0547" w:rsidRPr="000C4486" w:rsidRDefault="001E0547" w:rsidP="000C4486">
      <w:pPr>
        <w:pStyle w:val="ab"/>
        <w:shd w:val="clear" w:color="auto" w:fill="FFFFFF"/>
        <w:spacing w:line="240" w:lineRule="auto"/>
        <w:ind w:firstLine="708"/>
        <w:jc w:val="both"/>
        <w:rPr>
          <w:rStyle w:val="fontstyle01"/>
          <w:color w:val="000000" w:themeColor="text1"/>
        </w:rPr>
      </w:pPr>
      <w:proofErr w:type="spellStart"/>
      <w:r w:rsidRPr="000C4486">
        <w:rPr>
          <w:rStyle w:val="fontstyle01"/>
          <w:color w:val="000000" w:themeColor="text1"/>
        </w:rPr>
        <w:t>-графічні</w:t>
      </w:r>
      <w:proofErr w:type="spellEnd"/>
      <w:r w:rsidRPr="000C4486">
        <w:rPr>
          <w:rStyle w:val="fontstyle01"/>
          <w:color w:val="000000" w:themeColor="text1"/>
        </w:rPr>
        <w:t xml:space="preserve"> матеріали (план спірних земельних ділянок з підтвердженням відсутності «накладки» на суміжні земельні ділянки, виготовлених ліцензованою проектною землевпорядною організацією; </w:t>
      </w:r>
    </w:p>
    <w:p w:rsidR="001E0547" w:rsidRPr="000C4486" w:rsidRDefault="001E0547" w:rsidP="000C4486">
      <w:pPr>
        <w:pStyle w:val="ab"/>
        <w:shd w:val="clear" w:color="auto" w:fill="FFFFFF"/>
        <w:spacing w:line="240" w:lineRule="auto"/>
        <w:ind w:firstLine="708"/>
        <w:jc w:val="both"/>
        <w:rPr>
          <w:color w:val="000000" w:themeColor="text1"/>
        </w:rPr>
      </w:pPr>
      <w:r w:rsidRPr="000C4486">
        <w:rPr>
          <w:rStyle w:val="fontstyle01"/>
          <w:color w:val="000000" w:themeColor="text1"/>
        </w:rPr>
        <w:t>- копії прийнятих рішень міською радою,а також судових рішень (в разі наявності);</w:t>
      </w:r>
    </w:p>
    <w:p w:rsidR="001E0547" w:rsidRPr="000C4486" w:rsidRDefault="001E0547" w:rsidP="000C4486">
      <w:pPr>
        <w:pStyle w:val="ab"/>
        <w:shd w:val="clear" w:color="auto" w:fill="FFFFFF"/>
        <w:spacing w:line="240" w:lineRule="auto"/>
        <w:ind w:firstLine="708"/>
        <w:jc w:val="both"/>
        <w:rPr>
          <w:color w:val="000000" w:themeColor="text1"/>
          <w:sz w:val="28"/>
          <w:szCs w:val="28"/>
        </w:rPr>
      </w:pPr>
      <w:r w:rsidRPr="000C4486">
        <w:rPr>
          <w:rStyle w:val="fontstyle01"/>
          <w:color w:val="000000" w:themeColor="text1"/>
        </w:rPr>
        <w:t>- копії документів, що засвідчують право на земельну ділянку та</w:t>
      </w:r>
      <w:r w:rsidRPr="000C4486">
        <w:rPr>
          <w:color w:val="000000" w:themeColor="text1"/>
          <w:sz w:val="28"/>
          <w:szCs w:val="28"/>
        </w:rPr>
        <w:br/>
      </w:r>
      <w:r w:rsidRPr="000C4486">
        <w:rPr>
          <w:rStyle w:val="fontstyle01"/>
          <w:color w:val="000000" w:themeColor="text1"/>
        </w:rPr>
        <w:t>нерухоме майно, яке знаходиться на ній.</w:t>
      </w:r>
    </w:p>
    <w:p w:rsidR="001E0547" w:rsidRPr="000C4486" w:rsidRDefault="001E0547" w:rsidP="000C4486">
      <w:pPr>
        <w:pStyle w:val="ab"/>
        <w:shd w:val="clear" w:color="auto" w:fill="FFFFFF"/>
        <w:spacing w:line="240" w:lineRule="auto"/>
        <w:ind w:firstLine="708"/>
        <w:jc w:val="both"/>
        <w:rPr>
          <w:color w:val="000000" w:themeColor="text1"/>
          <w:sz w:val="28"/>
          <w:szCs w:val="28"/>
        </w:rPr>
      </w:pPr>
      <w:r w:rsidRPr="000C4486">
        <w:rPr>
          <w:rStyle w:val="fontstyle01"/>
          <w:color w:val="000000" w:themeColor="text1"/>
        </w:rPr>
        <w:t>Комісія має право отримувати додаткові документи.</w:t>
      </w:r>
    </w:p>
    <w:p w:rsidR="001E0547" w:rsidRPr="000C4486" w:rsidRDefault="001E0547" w:rsidP="000C4486">
      <w:pPr>
        <w:pStyle w:val="ab"/>
        <w:shd w:val="clear" w:color="auto" w:fill="FFFFFF"/>
        <w:spacing w:line="240" w:lineRule="auto"/>
        <w:ind w:firstLine="708"/>
        <w:jc w:val="both"/>
        <w:rPr>
          <w:color w:val="000000" w:themeColor="text1"/>
          <w:sz w:val="28"/>
          <w:szCs w:val="28"/>
        </w:rPr>
      </w:pPr>
      <w:r w:rsidRPr="000C4486">
        <w:rPr>
          <w:rStyle w:val="fontstyle01"/>
          <w:color w:val="000000" w:themeColor="text1"/>
        </w:rPr>
        <w:t>3.3. Секретар узгоджувальної комісії:</w:t>
      </w:r>
    </w:p>
    <w:p w:rsidR="001E0547" w:rsidRPr="000C4486" w:rsidRDefault="001E0547" w:rsidP="000C4486">
      <w:pPr>
        <w:pStyle w:val="ab"/>
        <w:shd w:val="clear" w:color="auto" w:fill="FFFFFF"/>
        <w:spacing w:line="240" w:lineRule="auto"/>
        <w:ind w:firstLine="708"/>
        <w:jc w:val="both"/>
        <w:rPr>
          <w:color w:val="000000" w:themeColor="text1"/>
          <w:sz w:val="28"/>
          <w:szCs w:val="28"/>
        </w:rPr>
      </w:pPr>
      <w:r w:rsidRPr="000C4486">
        <w:rPr>
          <w:rStyle w:val="fontstyle01"/>
          <w:color w:val="000000" w:themeColor="text1"/>
        </w:rPr>
        <w:t>- проводить прийом фізичних, юридичних</w:t>
      </w:r>
      <w:r w:rsidR="0045253C" w:rsidRPr="000C4486">
        <w:rPr>
          <w:rStyle w:val="fontstyle01"/>
          <w:color w:val="000000" w:themeColor="text1"/>
        </w:rPr>
        <w:t xml:space="preserve"> </w:t>
      </w:r>
      <w:r w:rsidRPr="000C4486">
        <w:rPr>
          <w:rStyle w:val="fontstyle01"/>
          <w:color w:val="000000" w:themeColor="text1"/>
        </w:rPr>
        <w:t>осіб і надає консультації;</w:t>
      </w:r>
    </w:p>
    <w:p w:rsidR="001E0547" w:rsidRPr="000C4486" w:rsidRDefault="001E0547" w:rsidP="000C4486">
      <w:pPr>
        <w:pStyle w:val="ab"/>
        <w:shd w:val="clear" w:color="auto" w:fill="FFFFFF"/>
        <w:spacing w:line="240" w:lineRule="auto"/>
        <w:ind w:firstLine="708"/>
        <w:jc w:val="both"/>
        <w:rPr>
          <w:color w:val="000000" w:themeColor="text1"/>
          <w:sz w:val="28"/>
          <w:szCs w:val="28"/>
        </w:rPr>
      </w:pPr>
      <w:r w:rsidRPr="000C4486">
        <w:rPr>
          <w:rStyle w:val="fontstyle01"/>
          <w:color w:val="000000" w:themeColor="text1"/>
        </w:rPr>
        <w:t>- готує документи, необхідні для розгляду земельного спору;</w:t>
      </w:r>
    </w:p>
    <w:p w:rsidR="001E0547" w:rsidRPr="000C4486" w:rsidRDefault="001E0547" w:rsidP="000C4486">
      <w:pPr>
        <w:pStyle w:val="ab"/>
        <w:shd w:val="clear" w:color="auto" w:fill="FFFFFF"/>
        <w:spacing w:line="240" w:lineRule="auto"/>
        <w:ind w:firstLine="708"/>
        <w:jc w:val="both"/>
        <w:rPr>
          <w:rStyle w:val="fontstyle01"/>
          <w:color w:val="000000" w:themeColor="text1"/>
        </w:rPr>
      </w:pPr>
      <w:r w:rsidRPr="000C4486">
        <w:rPr>
          <w:rStyle w:val="fontstyle01"/>
          <w:color w:val="000000" w:themeColor="text1"/>
        </w:rPr>
        <w:t>- визначає, чи належить до компетенції узгоджувальної комісії розгляд</w:t>
      </w:r>
      <w:r w:rsidRPr="000C4486">
        <w:rPr>
          <w:color w:val="000000" w:themeColor="text1"/>
          <w:sz w:val="28"/>
          <w:szCs w:val="28"/>
        </w:rPr>
        <w:br/>
      </w:r>
      <w:r w:rsidRPr="000C4486">
        <w:rPr>
          <w:rStyle w:val="fontstyle01"/>
          <w:color w:val="000000" w:themeColor="text1"/>
        </w:rPr>
        <w:t>питання, зазначеного у зверненні, та чи в повному обсязі подано документи.</w:t>
      </w:r>
    </w:p>
    <w:p w:rsidR="001E0547" w:rsidRPr="000C4486" w:rsidRDefault="001E0547" w:rsidP="000C4486">
      <w:pPr>
        <w:pStyle w:val="ab"/>
        <w:shd w:val="clear" w:color="auto" w:fill="FFFFFF"/>
        <w:spacing w:line="240" w:lineRule="auto"/>
        <w:ind w:firstLine="708"/>
        <w:jc w:val="both"/>
        <w:rPr>
          <w:color w:val="000000" w:themeColor="text1"/>
        </w:rPr>
      </w:pPr>
      <w:r w:rsidRPr="000C4486">
        <w:rPr>
          <w:rStyle w:val="fontstyle01"/>
          <w:color w:val="000000" w:themeColor="text1"/>
        </w:rPr>
        <w:t>В разі необхідності, інформує щодо надання додаткових документів;</w:t>
      </w:r>
    </w:p>
    <w:p w:rsidR="001E0547" w:rsidRPr="000C4486" w:rsidRDefault="001E0547" w:rsidP="000C4486">
      <w:pPr>
        <w:pStyle w:val="ab"/>
        <w:shd w:val="clear" w:color="auto" w:fill="FFFFFF"/>
        <w:spacing w:line="240" w:lineRule="auto"/>
        <w:ind w:firstLine="708"/>
        <w:jc w:val="both"/>
        <w:rPr>
          <w:color w:val="000000" w:themeColor="text1"/>
          <w:sz w:val="28"/>
          <w:szCs w:val="28"/>
        </w:rPr>
      </w:pPr>
      <w:r w:rsidRPr="000C4486">
        <w:rPr>
          <w:rStyle w:val="fontstyle01"/>
          <w:color w:val="000000" w:themeColor="text1"/>
        </w:rPr>
        <w:t>- завчасно повідомляє всі спірні сторони та членів комісії про дату, час і місце розгляду земельного спору;</w:t>
      </w:r>
    </w:p>
    <w:p w:rsidR="001E0547" w:rsidRPr="000C4486" w:rsidRDefault="001E0547" w:rsidP="000C4486">
      <w:pPr>
        <w:pStyle w:val="ab"/>
        <w:shd w:val="clear" w:color="auto" w:fill="FFFFFF"/>
        <w:spacing w:line="240" w:lineRule="auto"/>
        <w:ind w:firstLine="708"/>
        <w:jc w:val="both"/>
        <w:rPr>
          <w:color w:val="000000" w:themeColor="text1"/>
          <w:sz w:val="28"/>
          <w:szCs w:val="28"/>
        </w:rPr>
      </w:pPr>
      <w:r w:rsidRPr="000C4486">
        <w:rPr>
          <w:rStyle w:val="fontstyle01"/>
          <w:color w:val="000000" w:themeColor="text1"/>
        </w:rPr>
        <w:t>- готує протоколи засідань узгоджувальної комісії, погоджує протоколи з усіма членами узгоджувальної комісії, а також головуючим (головою комісії або заступником), які були присутні на засіданні;</w:t>
      </w:r>
    </w:p>
    <w:p w:rsidR="001E0547" w:rsidRPr="000C4486" w:rsidRDefault="001E0547" w:rsidP="000C4486">
      <w:pPr>
        <w:pStyle w:val="ab"/>
        <w:shd w:val="clear" w:color="auto" w:fill="FFFFFF"/>
        <w:spacing w:line="240" w:lineRule="auto"/>
        <w:ind w:firstLine="708"/>
        <w:jc w:val="both"/>
        <w:rPr>
          <w:color w:val="000000" w:themeColor="text1"/>
        </w:rPr>
      </w:pPr>
      <w:r w:rsidRPr="000C4486">
        <w:rPr>
          <w:rStyle w:val="fontstyle01"/>
          <w:color w:val="000000" w:themeColor="text1"/>
        </w:rPr>
        <w:t>- готує витяги з протоколів узгоджувальної комісії, підписує їх</w:t>
      </w:r>
      <w:r w:rsidRPr="000C4486">
        <w:rPr>
          <w:color w:val="000000" w:themeColor="text1"/>
          <w:sz w:val="28"/>
          <w:szCs w:val="28"/>
        </w:rPr>
        <w:br/>
      </w:r>
      <w:r w:rsidRPr="000C4486">
        <w:rPr>
          <w:rStyle w:val="fontstyle01"/>
          <w:color w:val="000000" w:themeColor="text1"/>
        </w:rPr>
        <w:t>особисто та видає сторонам, які брали участь у земельному спорі.</w:t>
      </w:r>
    </w:p>
    <w:p w:rsidR="001E0547" w:rsidRPr="000C4486" w:rsidRDefault="001E0547" w:rsidP="000C4486">
      <w:pPr>
        <w:pStyle w:val="ab"/>
        <w:shd w:val="clear" w:color="auto" w:fill="FFFFFF"/>
        <w:spacing w:line="240" w:lineRule="auto"/>
        <w:ind w:firstLine="708"/>
        <w:jc w:val="both"/>
        <w:rPr>
          <w:color w:val="000000" w:themeColor="text1"/>
          <w:sz w:val="28"/>
          <w:szCs w:val="28"/>
        </w:rPr>
      </w:pPr>
      <w:r w:rsidRPr="000C4486">
        <w:rPr>
          <w:rStyle w:val="fontstyle01"/>
          <w:color w:val="000000" w:themeColor="text1"/>
        </w:rPr>
        <w:t>3.4. Засідання узгоджувальної комісії проводиться, якщо в ньому бере</w:t>
      </w:r>
      <w:r w:rsidRPr="000C4486">
        <w:rPr>
          <w:color w:val="000000" w:themeColor="text1"/>
          <w:sz w:val="28"/>
          <w:szCs w:val="28"/>
        </w:rPr>
        <w:br/>
      </w:r>
      <w:r w:rsidRPr="000C4486">
        <w:rPr>
          <w:rStyle w:val="fontstyle01"/>
          <w:color w:val="000000" w:themeColor="text1"/>
        </w:rPr>
        <w:t>участь не менше половини її складу. Рішення комісії за результатом розгляду</w:t>
      </w:r>
      <w:r w:rsidRPr="000C4486">
        <w:rPr>
          <w:color w:val="000000" w:themeColor="text1"/>
          <w:sz w:val="28"/>
          <w:szCs w:val="28"/>
        </w:rPr>
        <w:br/>
      </w:r>
      <w:r w:rsidRPr="000C4486">
        <w:rPr>
          <w:rStyle w:val="fontstyle01"/>
          <w:color w:val="000000" w:themeColor="text1"/>
        </w:rPr>
        <w:t>земельного спору приймається більшістю голосів і заноситься до</w:t>
      </w:r>
      <w:r w:rsidRPr="000C4486">
        <w:rPr>
          <w:color w:val="000000" w:themeColor="text1"/>
          <w:sz w:val="28"/>
          <w:szCs w:val="28"/>
        </w:rPr>
        <w:br/>
      </w:r>
      <w:r w:rsidRPr="000C4486">
        <w:rPr>
          <w:rStyle w:val="fontstyle01"/>
          <w:color w:val="000000" w:themeColor="text1"/>
        </w:rPr>
        <w:t>протоколу засідання.</w:t>
      </w:r>
    </w:p>
    <w:p w:rsidR="001E0547" w:rsidRPr="000C4486" w:rsidRDefault="001E0547" w:rsidP="000C4486">
      <w:pPr>
        <w:pStyle w:val="ab"/>
        <w:shd w:val="clear" w:color="auto" w:fill="FFFFFF"/>
        <w:spacing w:line="240" w:lineRule="auto"/>
        <w:ind w:firstLine="708"/>
        <w:jc w:val="both"/>
        <w:rPr>
          <w:color w:val="000000" w:themeColor="text1"/>
          <w:sz w:val="28"/>
          <w:szCs w:val="28"/>
        </w:rPr>
      </w:pPr>
      <w:r w:rsidRPr="000C4486">
        <w:rPr>
          <w:rStyle w:val="fontstyle01"/>
          <w:color w:val="000000" w:themeColor="text1"/>
        </w:rPr>
        <w:t>3.5. Протоколи, витяги з протоколів та первинні матеріали зберігаються у</w:t>
      </w:r>
      <w:r w:rsidR="0045253C" w:rsidRPr="000C4486">
        <w:rPr>
          <w:rStyle w:val="fontstyle01"/>
          <w:color w:val="000000" w:themeColor="text1"/>
        </w:rPr>
        <w:t xml:space="preserve"> </w:t>
      </w:r>
      <w:r w:rsidRPr="000C4486">
        <w:rPr>
          <w:rStyle w:val="fontstyle01"/>
          <w:color w:val="000000" w:themeColor="text1"/>
        </w:rPr>
        <w:t>встановленому порядку в Рахівській міській раді.</w:t>
      </w:r>
    </w:p>
    <w:p w:rsidR="001E0547" w:rsidRPr="000C4486" w:rsidRDefault="001E0547" w:rsidP="000C4486">
      <w:pPr>
        <w:pStyle w:val="ab"/>
        <w:shd w:val="clear" w:color="auto" w:fill="FFFFFF"/>
        <w:spacing w:line="240" w:lineRule="auto"/>
        <w:ind w:firstLine="708"/>
        <w:jc w:val="both"/>
        <w:rPr>
          <w:color w:val="000000" w:themeColor="text1"/>
          <w:sz w:val="28"/>
          <w:szCs w:val="28"/>
        </w:rPr>
      </w:pPr>
      <w:r w:rsidRPr="000C4486">
        <w:rPr>
          <w:rStyle w:val="fontstyle01"/>
          <w:color w:val="000000" w:themeColor="text1"/>
        </w:rPr>
        <w:t>3.6. Рішення сесії Рахівської міської ради, про затвердження</w:t>
      </w:r>
      <w:r w:rsidRPr="000C4486">
        <w:rPr>
          <w:color w:val="000000" w:themeColor="text1"/>
          <w:sz w:val="28"/>
          <w:szCs w:val="28"/>
        </w:rPr>
        <w:br/>
      </w:r>
      <w:r w:rsidRPr="000C4486">
        <w:rPr>
          <w:rStyle w:val="fontstyle01"/>
          <w:color w:val="000000" w:themeColor="text1"/>
        </w:rPr>
        <w:t>протоколів узгоджувальної комісії, вступає в силу з моменту його прийняття. У прийнятому рішенні визначається порядок його виконання. Оскарження</w:t>
      </w:r>
      <w:r w:rsidRPr="000C4486">
        <w:rPr>
          <w:color w:val="000000" w:themeColor="text1"/>
          <w:sz w:val="28"/>
          <w:szCs w:val="28"/>
        </w:rPr>
        <w:br/>
      </w:r>
      <w:r w:rsidRPr="000C4486">
        <w:rPr>
          <w:rStyle w:val="fontstyle01"/>
          <w:color w:val="000000" w:themeColor="text1"/>
        </w:rPr>
        <w:t>зазначених рішень у суді призупиняє їх виконання.</w:t>
      </w:r>
    </w:p>
    <w:p w:rsidR="001E0547" w:rsidRPr="000C4486" w:rsidRDefault="001E0547" w:rsidP="000C4486">
      <w:pPr>
        <w:pStyle w:val="ab"/>
        <w:shd w:val="clear" w:color="auto" w:fill="FFFFFF"/>
        <w:spacing w:line="240" w:lineRule="auto"/>
        <w:ind w:firstLine="708"/>
        <w:jc w:val="both"/>
        <w:rPr>
          <w:rStyle w:val="fontstyle01"/>
          <w:color w:val="000000" w:themeColor="text1"/>
        </w:rPr>
      </w:pPr>
      <w:r w:rsidRPr="000C4486">
        <w:rPr>
          <w:rStyle w:val="fontstyle01"/>
          <w:color w:val="000000" w:themeColor="text1"/>
        </w:rPr>
        <w:t>3.7. У разі недосягнення згоди у вирішенні спірного питання,</w:t>
      </w:r>
      <w:r w:rsidRPr="000C4486">
        <w:rPr>
          <w:color w:val="000000" w:themeColor="text1"/>
          <w:sz w:val="28"/>
          <w:szCs w:val="28"/>
        </w:rPr>
        <w:br/>
      </w:r>
      <w:r w:rsidRPr="000C4486">
        <w:rPr>
          <w:rStyle w:val="fontstyle01"/>
          <w:color w:val="000000" w:themeColor="text1"/>
        </w:rPr>
        <w:t>узгоджувальна комісія може рекомендувати сторонам вирішити спір</w:t>
      </w:r>
      <w:r w:rsidR="0045253C" w:rsidRPr="000C4486">
        <w:rPr>
          <w:rStyle w:val="fontstyle01"/>
          <w:color w:val="000000" w:themeColor="text1"/>
        </w:rPr>
        <w:t xml:space="preserve"> </w:t>
      </w:r>
      <w:r w:rsidRPr="000C4486">
        <w:rPr>
          <w:rStyle w:val="fontstyle01"/>
          <w:color w:val="000000" w:themeColor="text1"/>
        </w:rPr>
        <w:t>у судовому порядку. Виконання рішення щодо земельних спорів може бути призупинено або його термін може бути продовжений вищестоящим органом або судом.</w:t>
      </w:r>
    </w:p>
    <w:p w:rsidR="001E0547" w:rsidRPr="000C4486" w:rsidRDefault="001E0547" w:rsidP="000C4486">
      <w:pPr>
        <w:pStyle w:val="ab"/>
        <w:shd w:val="clear" w:color="auto" w:fill="FFFFFF"/>
        <w:spacing w:line="240" w:lineRule="auto"/>
        <w:rPr>
          <w:color w:val="000000" w:themeColor="text1"/>
          <w:sz w:val="21"/>
          <w:szCs w:val="21"/>
        </w:rPr>
      </w:pPr>
      <w:r w:rsidRPr="000C4486">
        <w:rPr>
          <w:color w:val="000000" w:themeColor="text1"/>
          <w:sz w:val="21"/>
          <w:szCs w:val="21"/>
        </w:rPr>
        <w:t>  </w:t>
      </w:r>
    </w:p>
    <w:p w:rsidR="001E0547" w:rsidRPr="000C4486" w:rsidRDefault="001E0547" w:rsidP="000C4486">
      <w:pPr>
        <w:pStyle w:val="ab"/>
        <w:shd w:val="clear" w:color="auto" w:fill="FFFFFF"/>
        <w:spacing w:line="240" w:lineRule="auto"/>
        <w:jc w:val="center"/>
        <w:rPr>
          <w:color w:val="000000" w:themeColor="text1"/>
          <w:sz w:val="21"/>
          <w:szCs w:val="21"/>
        </w:rPr>
      </w:pPr>
      <w:r w:rsidRPr="000C4486">
        <w:rPr>
          <w:b/>
          <w:bCs/>
          <w:color w:val="000000" w:themeColor="text1"/>
          <w:sz w:val="28"/>
          <w:szCs w:val="28"/>
          <w:bdr w:val="none" w:sz="0" w:space="0" w:color="auto" w:frame="1"/>
          <w:shd w:val="clear" w:color="auto" w:fill="FFFFFF"/>
        </w:rPr>
        <w:lastRenderedPageBreak/>
        <w:t>4. Права та обов'язки</w:t>
      </w:r>
      <w:r w:rsidR="00A1076A" w:rsidRPr="000C4486">
        <w:rPr>
          <w:b/>
          <w:bCs/>
          <w:color w:val="000000" w:themeColor="text1"/>
          <w:sz w:val="28"/>
          <w:szCs w:val="28"/>
          <w:bdr w:val="none" w:sz="0" w:space="0" w:color="auto" w:frame="1"/>
          <w:shd w:val="clear" w:color="auto" w:fill="FFFFFF"/>
        </w:rPr>
        <w:t xml:space="preserve"> </w:t>
      </w:r>
      <w:r w:rsidRPr="000C4486">
        <w:rPr>
          <w:b/>
          <w:bCs/>
          <w:color w:val="000000" w:themeColor="text1"/>
          <w:sz w:val="28"/>
          <w:szCs w:val="28"/>
          <w:bdr w:val="none" w:sz="0" w:space="0" w:color="auto" w:frame="1"/>
          <w:shd w:val="clear" w:color="auto" w:fill="FFFFFF"/>
        </w:rPr>
        <w:t>сторін при розгляді</w:t>
      </w:r>
      <w:r w:rsidR="00A1076A" w:rsidRPr="000C4486">
        <w:rPr>
          <w:b/>
          <w:bCs/>
          <w:color w:val="000000" w:themeColor="text1"/>
          <w:sz w:val="28"/>
          <w:szCs w:val="28"/>
          <w:bdr w:val="none" w:sz="0" w:space="0" w:color="auto" w:frame="1"/>
          <w:shd w:val="clear" w:color="auto" w:fill="FFFFFF"/>
        </w:rPr>
        <w:t xml:space="preserve"> </w:t>
      </w:r>
      <w:r w:rsidRPr="000C4486">
        <w:rPr>
          <w:b/>
          <w:bCs/>
          <w:color w:val="000000" w:themeColor="text1"/>
          <w:sz w:val="28"/>
          <w:szCs w:val="28"/>
          <w:bdr w:val="none" w:sz="0" w:space="0" w:color="auto" w:frame="1"/>
          <w:shd w:val="clear" w:color="auto" w:fill="FFFFFF"/>
        </w:rPr>
        <w:t>земельних</w:t>
      </w:r>
      <w:r w:rsidR="00A1076A" w:rsidRPr="000C4486">
        <w:rPr>
          <w:b/>
          <w:bCs/>
          <w:color w:val="000000" w:themeColor="text1"/>
          <w:sz w:val="28"/>
          <w:szCs w:val="28"/>
          <w:bdr w:val="none" w:sz="0" w:space="0" w:color="auto" w:frame="1"/>
          <w:shd w:val="clear" w:color="auto" w:fill="FFFFFF"/>
        </w:rPr>
        <w:t xml:space="preserve"> </w:t>
      </w:r>
      <w:r w:rsidRPr="000C4486">
        <w:rPr>
          <w:b/>
          <w:bCs/>
          <w:color w:val="000000" w:themeColor="text1"/>
          <w:sz w:val="28"/>
          <w:szCs w:val="28"/>
          <w:bdr w:val="none" w:sz="0" w:space="0" w:color="auto" w:frame="1"/>
          <w:shd w:val="clear" w:color="auto" w:fill="FFFFFF"/>
        </w:rPr>
        <w:t>спорів</w:t>
      </w:r>
    </w:p>
    <w:p w:rsidR="001E0547" w:rsidRPr="000C4486" w:rsidRDefault="001E0547" w:rsidP="000C4486">
      <w:pPr>
        <w:pStyle w:val="ab"/>
        <w:shd w:val="clear" w:color="auto" w:fill="FFFFFF"/>
        <w:spacing w:line="240" w:lineRule="auto"/>
        <w:jc w:val="center"/>
        <w:rPr>
          <w:color w:val="000000" w:themeColor="text1"/>
          <w:sz w:val="21"/>
          <w:szCs w:val="21"/>
        </w:rPr>
      </w:pPr>
    </w:p>
    <w:p w:rsidR="001E0547" w:rsidRPr="000C4486" w:rsidRDefault="001E0547" w:rsidP="000C4486">
      <w:pPr>
        <w:pStyle w:val="ab"/>
        <w:shd w:val="clear" w:color="auto" w:fill="FFFFFF"/>
        <w:spacing w:line="240" w:lineRule="auto"/>
        <w:ind w:firstLine="708"/>
        <w:jc w:val="both"/>
        <w:rPr>
          <w:color w:val="000000" w:themeColor="text1"/>
          <w:sz w:val="28"/>
          <w:szCs w:val="28"/>
        </w:rPr>
      </w:pPr>
      <w:r w:rsidRPr="000C4486">
        <w:rPr>
          <w:rStyle w:val="fontstyle01"/>
          <w:color w:val="000000" w:themeColor="text1"/>
        </w:rPr>
        <w:t>4.1. Сторони, які беруть участь у земельному спорі, мають право</w:t>
      </w:r>
      <w:r w:rsidRPr="000C4486">
        <w:rPr>
          <w:color w:val="000000" w:themeColor="text1"/>
          <w:sz w:val="28"/>
          <w:szCs w:val="28"/>
        </w:rPr>
        <w:br/>
      </w:r>
      <w:r w:rsidRPr="000C4486">
        <w:rPr>
          <w:rStyle w:val="fontstyle01"/>
          <w:color w:val="000000" w:themeColor="text1"/>
        </w:rPr>
        <w:t>знайомитися з матеріалами щодо цього спору, робити з них виписки, брати</w:t>
      </w:r>
      <w:r w:rsidRPr="000C4486">
        <w:rPr>
          <w:color w:val="000000" w:themeColor="text1"/>
          <w:sz w:val="28"/>
          <w:szCs w:val="28"/>
        </w:rPr>
        <w:br/>
      </w:r>
      <w:r w:rsidRPr="000C4486">
        <w:rPr>
          <w:rStyle w:val="fontstyle01"/>
          <w:color w:val="000000" w:themeColor="text1"/>
        </w:rPr>
        <w:t>участь у розгляді земельного спору, подавати документи та інші докази,</w:t>
      </w:r>
      <w:r w:rsidRPr="000C4486">
        <w:rPr>
          <w:color w:val="000000" w:themeColor="text1"/>
          <w:sz w:val="28"/>
          <w:szCs w:val="28"/>
        </w:rPr>
        <w:br/>
      </w:r>
      <w:r w:rsidRPr="000C4486">
        <w:rPr>
          <w:rStyle w:val="fontstyle01"/>
          <w:color w:val="000000" w:themeColor="text1"/>
        </w:rPr>
        <w:t xml:space="preserve">порушувати клопотання, давати усні і письмові пояснення, заперечувати </w:t>
      </w:r>
      <w:proofErr w:type="spellStart"/>
      <w:r w:rsidRPr="000C4486">
        <w:rPr>
          <w:rStyle w:val="fontstyle01"/>
          <w:color w:val="000000" w:themeColor="text1"/>
        </w:rPr>
        <w:t>протии</w:t>
      </w:r>
      <w:proofErr w:type="spellEnd"/>
      <w:r w:rsidRPr="000C4486">
        <w:rPr>
          <w:rStyle w:val="fontstyle01"/>
          <w:color w:val="000000" w:themeColor="text1"/>
        </w:rPr>
        <w:t xml:space="preserve"> клопотань та доказів іншої сторони, одержувати копію рішення щодо</w:t>
      </w:r>
      <w:r w:rsidRPr="000C4486">
        <w:rPr>
          <w:color w:val="000000" w:themeColor="text1"/>
          <w:sz w:val="28"/>
          <w:szCs w:val="28"/>
        </w:rPr>
        <w:br/>
      </w:r>
      <w:r w:rsidRPr="000C4486">
        <w:rPr>
          <w:rStyle w:val="fontstyle01"/>
          <w:color w:val="000000" w:themeColor="text1"/>
        </w:rPr>
        <w:t>земельного спору, і, у разі незгоди з цим рішенням, оскаржувати його.</w:t>
      </w:r>
    </w:p>
    <w:p w:rsidR="001E0547" w:rsidRPr="000C4486" w:rsidRDefault="001E0547" w:rsidP="000C4486">
      <w:pPr>
        <w:pStyle w:val="ab"/>
        <w:shd w:val="clear" w:color="auto" w:fill="FFFFFF"/>
        <w:spacing w:line="240" w:lineRule="auto"/>
        <w:ind w:firstLine="708"/>
        <w:jc w:val="both"/>
        <w:rPr>
          <w:color w:val="000000" w:themeColor="text1"/>
          <w:sz w:val="28"/>
          <w:szCs w:val="28"/>
        </w:rPr>
      </w:pPr>
      <w:r w:rsidRPr="000C4486">
        <w:rPr>
          <w:rStyle w:val="fontstyle01"/>
          <w:color w:val="000000" w:themeColor="text1"/>
        </w:rPr>
        <w:t>4.2. Земельні спори розглядаються за участю зацікавлених сторін, які</w:t>
      </w:r>
      <w:r w:rsidRPr="000C4486">
        <w:rPr>
          <w:color w:val="000000" w:themeColor="text1"/>
          <w:sz w:val="28"/>
          <w:szCs w:val="28"/>
        </w:rPr>
        <w:br/>
      </w:r>
      <w:r w:rsidRPr="000C4486">
        <w:rPr>
          <w:rStyle w:val="fontstyle01"/>
          <w:color w:val="000000" w:themeColor="text1"/>
        </w:rPr>
        <w:t>повинні бути завчасно повідомлені про час і місце розгляду спору. У разі</w:t>
      </w:r>
      <w:r w:rsidRPr="000C4486">
        <w:rPr>
          <w:color w:val="000000" w:themeColor="text1"/>
          <w:sz w:val="28"/>
          <w:szCs w:val="28"/>
        </w:rPr>
        <w:br/>
      </w:r>
      <w:r w:rsidRPr="000C4486">
        <w:rPr>
          <w:rStyle w:val="fontstyle01"/>
          <w:color w:val="000000" w:themeColor="text1"/>
        </w:rPr>
        <w:t>відсутності однієї</w:t>
      </w:r>
      <w:r w:rsidR="0045253C" w:rsidRPr="000C4486">
        <w:rPr>
          <w:rStyle w:val="fontstyle01"/>
          <w:color w:val="000000" w:themeColor="text1"/>
        </w:rPr>
        <w:t xml:space="preserve"> </w:t>
      </w:r>
      <w:r w:rsidRPr="000C4486">
        <w:rPr>
          <w:rStyle w:val="fontstyle01"/>
          <w:color w:val="000000" w:themeColor="text1"/>
        </w:rPr>
        <w:t>із сторін при першому вирішенні питання і</w:t>
      </w:r>
      <w:r w:rsidRPr="000C4486">
        <w:rPr>
          <w:color w:val="000000" w:themeColor="text1"/>
          <w:sz w:val="28"/>
          <w:szCs w:val="28"/>
        </w:rPr>
        <w:br/>
      </w:r>
      <w:r w:rsidRPr="000C4486">
        <w:rPr>
          <w:rStyle w:val="fontstyle01"/>
          <w:color w:val="000000" w:themeColor="text1"/>
        </w:rPr>
        <w:t>відсутності офіційної згоди на розгляд питання, розгляд спору переноситься.</w:t>
      </w:r>
      <w:r w:rsidRPr="000C4486">
        <w:rPr>
          <w:color w:val="000000" w:themeColor="text1"/>
          <w:sz w:val="28"/>
          <w:szCs w:val="28"/>
        </w:rPr>
        <w:br/>
      </w:r>
      <w:r w:rsidRPr="000C4486">
        <w:rPr>
          <w:rStyle w:val="fontstyle01"/>
          <w:color w:val="000000" w:themeColor="text1"/>
        </w:rPr>
        <w:t>Повторне відкладання розгляду спору може мати місце лише з поважних</w:t>
      </w:r>
      <w:r w:rsidRPr="000C4486">
        <w:rPr>
          <w:color w:val="000000" w:themeColor="text1"/>
          <w:sz w:val="28"/>
          <w:szCs w:val="28"/>
        </w:rPr>
        <w:br/>
      </w:r>
      <w:r w:rsidRPr="000C4486">
        <w:rPr>
          <w:rStyle w:val="fontstyle01"/>
          <w:color w:val="000000" w:themeColor="text1"/>
        </w:rPr>
        <w:t>причин.</w:t>
      </w:r>
      <w:r w:rsidR="0045253C" w:rsidRPr="000C4486">
        <w:rPr>
          <w:rStyle w:val="fontstyle01"/>
          <w:color w:val="000000" w:themeColor="text1"/>
        </w:rPr>
        <w:t xml:space="preserve"> </w:t>
      </w:r>
      <w:r w:rsidRPr="000C4486">
        <w:rPr>
          <w:rStyle w:val="fontstyle01"/>
          <w:color w:val="000000" w:themeColor="text1"/>
        </w:rPr>
        <w:t>Відсутність однієї</w:t>
      </w:r>
      <w:r w:rsidR="0045253C" w:rsidRPr="000C4486">
        <w:rPr>
          <w:rStyle w:val="fontstyle01"/>
          <w:color w:val="000000" w:themeColor="text1"/>
        </w:rPr>
        <w:t xml:space="preserve"> </w:t>
      </w:r>
      <w:r w:rsidRPr="000C4486">
        <w:rPr>
          <w:rStyle w:val="fontstyle01"/>
          <w:color w:val="000000" w:themeColor="text1"/>
        </w:rPr>
        <w:t>із сторін без поважних причин при повторному</w:t>
      </w:r>
      <w:r w:rsidRPr="000C4486">
        <w:rPr>
          <w:color w:val="000000" w:themeColor="text1"/>
          <w:sz w:val="28"/>
          <w:szCs w:val="28"/>
        </w:rPr>
        <w:br/>
      </w:r>
      <w:r w:rsidRPr="000C4486">
        <w:rPr>
          <w:rStyle w:val="fontstyle01"/>
          <w:color w:val="000000" w:themeColor="text1"/>
        </w:rPr>
        <w:t>розгляді земельного спору не</w:t>
      </w:r>
      <w:r w:rsidR="0045253C" w:rsidRPr="000C4486">
        <w:rPr>
          <w:rStyle w:val="fontstyle01"/>
          <w:color w:val="000000" w:themeColor="text1"/>
        </w:rPr>
        <w:t xml:space="preserve"> </w:t>
      </w:r>
      <w:r w:rsidRPr="000C4486">
        <w:rPr>
          <w:rStyle w:val="fontstyle01"/>
          <w:color w:val="000000" w:themeColor="text1"/>
        </w:rPr>
        <w:t>зупиняє його розгляд  і  прийняття рішення.</w:t>
      </w:r>
    </w:p>
    <w:p w:rsidR="001E0547" w:rsidRPr="000C4486" w:rsidRDefault="001E0547" w:rsidP="000C4486">
      <w:pPr>
        <w:pStyle w:val="ab"/>
        <w:shd w:val="clear" w:color="auto" w:fill="FFFFFF"/>
        <w:spacing w:line="240" w:lineRule="auto"/>
        <w:ind w:firstLine="708"/>
        <w:jc w:val="both"/>
        <w:rPr>
          <w:rStyle w:val="fontstyle01"/>
          <w:color w:val="000000" w:themeColor="text1"/>
        </w:rPr>
      </w:pPr>
      <w:r w:rsidRPr="000C4486">
        <w:rPr>
          <w:rStyle w:val="fontstyle01"/>
          <w:color w:val="000000" w:themeColor="text1"/>
        </w:rPr>
        <w:t>4.3. У разі незгоди власників землі або землекористувачів з</w:t>
      </w:r>
      <w:r w:rsidRPr="000C4486">
        <w:rPr>
          <w:color w:val="000000" w:themeColor="text1"/>
          <w:sz w:val="28"/>
          <w:szCs w:val="28"/>
        </w:rPr>
        <w:br/>
      </w:r>
      <w:r w:rsidRPr="000C4486">
        <w:rPr>
          <w:rStyle w:val="fontstyle01"/>
          <w:color w:val="000000" w:themeColor="text1"/>
        </w:rPr>
        <w:t>рішеннями узгоджувальної комісії або міської ради, спір вирішується судом.</w:t>
      </w:r>
    </w:p>
    <w:p w:rsidR="001E0547" w:rsidRPr="000C4486" w:rsidRDefault="001E0547" w:rsidP="000C4486">
      <w:pPr>
        <w:pStyle w:val="ab"/>
        <w:shd w:val="clear" w:color="auto" w:fill="FFFFFF"/>
        <w:spacing w:line="240" w:lineRule="auto"/>
        <w:ind w:firstLine="708"/>
        <w:jc w:val="both"/>
        <w:rPr>
          <w:color w:val="000000" w:themeColor="text1"/>
        </w:rPr>
      </w:pPr>
      <w:r w:rsidRPr="000C4486">
        <w:rPr>
          <w:color w:val="000000" w:themeColor="text1"/>
          <w:sz w:val="21"/>
          <w:szCs w:val="21"/>
        </w:rPr>
        <w:t> </w:t>
      </w:r>
    </w:p>
    <w:p w:rsidR="001E0547" w:rsidRPr="000C4486" w:rsidRDefault="001E0547" w:rsidP="000C4486">
      <w:pPr>
        <w:pStyle w:val="ab"/>
        <w:shd w:val="clear" w:color="auto" w:fill="FFFFFF"/>
        <w:spacing w:line="240" w:lineRule="auto"/>
        <w:jc w:val="center"/>
        <w:rPr>
          <w:color w:val="000000" w:themeColor="text1"/>
          <w:sz w:val="21"/>
          <w:szCs w:val="21"/>
        </w:rPr>
      </w:pPr>
      <w:r w:rsidRPr="000C4486">
        <w:rPr>
          <w:b/>
          <w:bCs/>
          <w:color w:val="000000" w:themeColor="text1"/>
          <w:sz w:val="28"/>
          <w:szCs w:val="28"/>
          <w:bdr w:val="none" w:sz="0" w:space="0" w:color="auto" w:frame="1"/>
          <w:shd w:val="clear" w:color="auto" w:fill="FFFFFF"/>
        </w:rPr>
        <w:t>5. Прикінцеві положення</w:t>
      </w:r>
    </w:p>
    <w:p w:rsidR="001E0547" w:rsidRPr="000C4486" w:rsidRDefault="001E0547" w:rsidP="000C4486">
      <w:pPr>
        <w:pStyle w:val="ab"/>
        <w:shd w:val="clear" w:color="auto" w:fill="FFFFFF"/>
        <w:spacing w:line="240" w:lineRule="auto"/>
        <w:jc w:val="center"/>
        <w:rPr>
          <w:color w:val="000000" w:themeColor="text1"/>
          <w:sz w:val="21"/>
          <w:szCs w:val="21"/>
        </w:rPr>
      </w:pPr>
    </w:p>
    <w:p w:rsidR="001E0547" w:rsidRPr="000C4486" w:rsidRDefault="001E0547" w:rsidP="000C4486">
      <w:pPr>
        <w:pStyle w:val="ab"/>
        <w:shd w:val="clear" w:color="auto" w:fill="FFFFFF"/>
        <w:spacing w:line="240" w:lineRule="auto"/>
        <w:ind w:firstLine="708"/>
        <w:jc w:val="both"/>
        <w:rPr>
          <w:color w:val="000000" w:themeColor="text1"/>
          <w:sz w:val="21"/>
          <w:szCs w:val="21"/>
        </w:rPr>
      </w:pPr>
      <w:r w:rsidRPr="000C4486">
        <w:rPr>
          <w:color w:val="000000" w:themeColor="text1"/>
          <w:sz w:val="28"/>
          <w:szCs w:val="28"/>
          <w:bdr w:val="none" w:sz="0" w:space="0" w:color="auto" w:frame="1"/>
          <w:shd w:val="clear" w:color="auto" w:fill="FFFFFF"/>
        </w:rPr>
        <w:t>Члени узгоджувальної комісії повинні сумлінно виконувати свої обов’язки, шанобливо ставитись до фізичних та юридичних осіб, дотримуватися високої культури спілкування, не допускати дій і вчинків, які можуть зашкодити інтересам чи негативно вплинути на репутацію міської ради або її виконавчих органів.</w:t>
      </w:r>
    </w:p>
    <w:p w:rsidR="001E0547" w:rsidRPr="000C4486" w:rsidRDefault="001E0547" w:rsidP="000C4486">
      <w:pPr>
        <w:pStyle w:val="ab"/>
        <w:shd w:val="clear" w:color="auto" w:fill="FFFFFF"/>
        <w:spacing w:line="240" w:lineRule="auto"/>
        <w:jc w:val="center"/>
        <w:rPr>
          <w:color w:val="000000" w:themeColor="text1"/>
          <w:sz w:val="21"/>
          <w:szCs w:val="21"/>
        </w:rPr>
      </w:pPr>
      <w:r w:rsidRPr="000C4486">
        <w:rPr>
          <w:color w:val="000000" w:themeColor="text1"/>
          <w:sz w:val="21"/>
          <w:szCs w:val="21"/>
        </w:rPr>
        <w:t> </w:t>
      </w:r>
    </w:p>
    <w:p w:rsidR="001E0547" w:rsidRPr="000C4486" w:rsidRDefault="001E0547" w:rsidP="000C4486">
      <w:pPr>
        <w:pStyle w:val="ab"/>
        <w:shd w:val="clear" w:color="auto" w:fill="FFFFFF"/>
        <w:spacing w:line="240" w:lineRule="auto"/>
        <w:jc w:val="center"/>
        <w:rPr>
          <w:color w:val="000000" w:themeColor="text1"/>
          <w:sz w:val="21"/>
          <w:szCs w:val="21"/>
        </w:rPr>
      </w:pPr>
      <w:r w:rsidRPr="000C4486">
        <w:rPr>
          <w:color w:val="000000" w:themeColor="text1"/>
          <w:sz w:val="21"/>
          <w:szCs w:val="21"/>
        </w:rPr>
        <w:t> </w:t>
      </w:r>
    </w:p>
    <w:p w:rsidR="001E0547" w:rsidRPr="000C4486" w:rsidRDefault="001E0547" w:rsidP="000C4486">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t>Секретар ради</w:t>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t>Д.БРЕХЛІЧУК</w:t>
      </w:r>
    </w:p>
    <w:p w:rsidR="00EC7B37" w:rsidRPr="000C4486" w:rsidRDefault="00EC7B37"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page"/>
      </w:r>
    </w:p>
    <w:p w:rsidR="00EC7B37" w:rsidRPr="000C4486" w:rsidRDefault="00EC7B37" w:rsidP="000C4486">
      <w:pPr>
        <w:spacing w:after="0" w:line="240" w:lineRule="auto"/>
        <w:jc w:val="right"/>
        <w:rPr>
          <w:rFonts w:ascii="Times New Roman" w:hAnsi="Times New Roman" w:cs="Times New Roman"/>
          <w:color w:val="000000" w:themeColor="text1"/>
          <w:sz w:val="28"/>
          <w:szCs w:val="28"/>
          <w:lang w:val="uk-UA"/>
        </w:rPr>
      </w:pPr>
    </w:p>
    <w:p w:rsidR="00EC7B37" w:rsidRPr="000C4486" w:rsidRDefault="00EC7B37" w:rsidP="000C4486">
      <w:pPr>
        <w:spacing w:after="0" w:line="240" w:lineRule="auto"/>
        <w:jc w:val="right"/>
        <w:rPr>
          <w:rFonts w:ascii="Times New Roman" w:hAnsi="Times New Roman" w:cs="Times New Roman"/>
          <w:color w:val="000000" w:themeColor="text1"/>
          <w:sz w:val="28"/>
          <w:szCs w:val="28"/>
          <w:lang w:val="uk-UA"/>
        </w:rPr>
      </w:pPr>
      <w:r w:rsidRPr="000C4486">
        <w:rPr>
          <w:rFonts w:ascii="Times New Roman" w:hAnsi="Times New Roman" w:cs="Times New Roman"/>
          <w:noProof/>
          <w:color w:val="000000" w:themeColor="text1"/>
          <w:lang w:eastAsia="ru-RU"/>
        </w:rPr>
        <w:drawing>
          <wp:anchor distT="0" distB="0" distL="114300" distR="114300" simplePos="0" relativeHeight="251708416" behindDoc="1" locked="0" layoutInCell="1" allowOverlap="1" wp14:anchorId="2F188D9E" wp14:editId="5BFDB778">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EC7B37" w:rsidRPr="000C4486" w:rsidRDefault="00EC7B37" w:rsidP="000C4486">
      <w:pPr>
        <w:spacing w:after="0" w:line="240" w:lineRule="auto"/>
        <w:jc w:val="right"/>
        <w:rPr>
          <w:rFonts w:ascii="Times New Roman" w:hAnsi="Times New Roman" w:cs="Times New Roman"/>
          <w:color w:val="000000" w:themeColor="text1"/>
          <w:sz w:val="28"/>
          <w:szCs w:val="28"/>
          <w:lang w:val="uk-UA"/>
        </w:rPr>
      </w:pPr>
    </w:p>
    <w:p w:rsidR="00EC7B37" w:rsidRPr="000C4486" w:rsidRDefault="00EC7B37"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textWrapping" w:clear="all"/>
        <w:t xml:space="preserve">У К Р А Ї Н А </w:t>
      </w:r>
    </w:p>
    <w:p w:rsidR="00EC7B37" w:rsidRPr="000C4486" w:rsidRDefault="00EC7B37"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А  М І С Ь К А  Р А Д А </w:t>
      </w:r>
    </w:p>
    <w:p w:rsidR="00EC7B37" w:rsidRPr="000C4486" w:rsidRDefault="00EC7B37"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О Г О  Р А Й О Н У  </w:t>
      </w:r>
    </w:p>
    <w:p w:rsidR="00EC7B37" w:rsidRPr="000C4486" w:rsidRDefault="00EC7B37"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 А К А Р П А Т С Ь К О Ї  О Б Л А С Т І</w:t>
      </w:r>
    </w:p>
    <w:p w:rsidR="00EC7B37" w:rsidRPr="000C4486" w:rsidRDefault="00EC7B37"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3 сесія VIII скликання</w:t>
      </w:r>
    </w:p>
    <w:p w:rsidR="00EC7B37" w:rsidRPr="000C4486" w:rsidRDefault="00EC7B37" w:rsidP="000C4486">
      <w:pPr>
        <w:spacing w:after="0" w:line="240" w:lineRule="auto"/>
        <w:rPr>
          <w:rFonts w:ascii="Times New Roman" w:hAnsi="Times New Roman" w:cs="Times New Roman"/>
          <w:color w:val="000000" w:themeColor="text1"/>
          <w:sz w:val="28"/>
          <w:szCs w:val="28"/>
          <w:lang w:val="uk-UA"/>
        </w:rPr>
      </w:pPr>
    </w:p>
    <w:p w:rsidR="00EC7B37" w:rsidRPr="000C4486" w:rsidRDefault="00EC7B37"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І Ш Е Н </w:t>
      </w:r>
      <w:proofErr w:type="spellStart"/>
      <w:r w:rsidRPr="000C4486">
        <w:rPr>
          <w:rFonts w:ascii="Times New Roman" w:hAnsi="Times New Roman" w:cs="Times New Roman"/>
          <w:color w:val="000000" w:themeColor="text1"/>
          <w:sz w:val="28"/>
          <w:szCs w:val="28"/>
          <w:lang w:val="uk-UA"/>
        </w:rPr>
        <w:t>Н</w:t>
      </w:r>
      <w:proofErr w:type="spellEnd"/>
      <w:r w:rsidRPr="000C4486">
        <w:rPr>
          <w:rFonts w:ascii="Times New Roman" w:hAnsi="Times New Roman" w:cs="Times New Roman"/>
          <w:color w:val="000000" w:themeColor="text1"/>
          <w:sz w:val="28"/>
          <w:szCs w:val="28"/>
          <w:lang w:val="uk-UA"/>
        </w:rPr>
        <w:t xml:space="preserve"> Я</w:t>
      </w:r>
    </w:p>
    <w:p w:rsidR="00EC7B37" w:rsidRPr="000C4486" w:rsidRDefault="00EC7B37" w:rsidP="000C4486">
      <w:pPr>
        <w:spacing w:after="0" w:line="240" w:lineRule="auto"/>
        <w:rPr>
          <w:rFonts w:ascii="Times New Roman" w:hAnsi="Times New Roman" w:cs="Times New Roman"/>
          <w:color w:val="000000" w:themeColor="text1"/>
          <w:sz w:val="28"/>
          <w:szCs w:val="28"/>
          <w:lang w:val="uk-UA"/>
        </w:rPr>
      </w:pPr>
    </w:p>
    <w:p w:rsidR="00EC7B37" w:rsidRPr="000C4486" w:rsidRDefault="00EC7B37"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від 25</w:t>
      </w:r>
      <w:r w:rsidR="00C86EEE" w:rsidRPr="000C4486">
        <w:rPr>
          <w:rFonts w:ascii="Times New Roman" w:hAnsi="Times New Roman" w:cs="Times New Roman"/>
          <w:color w:val="000000" w:themeColor="text1"/>
          <w:sz w:val="28"/>
          <w:szCs w:val="28"/>
          <w:lang w:val="uk-UA"/>
        </w:rPr>
        <w:t xml:space="preserve"> грудня  2020  року  </w:t>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r>
      <w:r w:rsidR="00C86EEE" w:rsidRPr="000C4486">
        <w:rPr>
          <w:rFonts w:ascii="Times New Roman" w:hAnsi="Times New Roman" w:cs="Times New Roman"/>
          <w:color w:val="000000" w:themeColor="text1"/>
          <w:sz w:val="28"/>
          <w:szCs w:val="28"/>
          <w:lang w:val="uk-UA"/>
        </w:rPr>
        <w:tab/>
        <w:t>№54</w:t>
      </w:r>
    </w:p>
    <w:p w:rsidR="00EC7B37" w:rsidRPr="000C4486" w:rsidRDefault="00EC7B37"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 Рахів</w:t>
      </w:r>
    </w:p>
    <w:p w:rsidR="007221D5" w:rsidRPr="000C4486" w:rsidRDefault="007221D5" w:rsidP="000C4486">
      <w:pPr>
        <w:spacing w:after="0" w:line="240" w:lineRule="auto"/>
        <w:jc w:val="both"/>
        <w:rPr>
          <w:rFonts w:ascii="Times New Roman" w:hAnsi="Times New Roman" w:cs="Times New Roman"/>
          <w:color w:val="000000" w:themeColor="text1"/>
          <w:sz w:val="27"/>
          <w:szCs w:val="27"/>
          <w:lang w:val="uk-UA"/>
        </w:rPr>
      </w:pPr>
    </w:p>
    <w:p w:rsidR="007221D5" w:rsidRPr="000C4486" w:rsidRDefault="007221D5" w:rsidP="000C4486">
      <w:pPr>
        <w:spacing w:after="0" w:line="240" w:lineRule="auto"/>
        <w:jc w:val="both"/>
        <w:rPr>
          <w:rFonts w:ascii="Times New Roman" w:hAnsi="Times New Roman" w:cs="Times New Roman"/>
          <w:bCs/>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Про затвердження Положення </w:t>
      </w:r>
      <w:r w:rsidRPr="000C4486">
        <w:rPr>
          <w:rFonts w:ascii="Times New Roman" w:hAnsi="Times New Roman" w:cs="Times New Roman"/>
          <w:bCs/>
          <w:color w:val="000000" w:themeColor="text1"/>
          <w:sz w:val="28"/>
          <w:szCs w:val="28"/>
          <w:lang w:val="uk-UA"/>
        </w:rPr>
        <w:t xml:space="preserve">про конкурсний відбір </w:t>
      </w:r>
    </w:p>
    <w:p w:rsidR="008E0131" w:rsidRPr="000C4486" w:rsidRDefault="007221D5" w:rsidP="000C4486">
      <w:pPr>
        <w:spacing w:after="0" w:line="240" w:lineRule="auto"/>
        <w:jc w:val="both"/>
        <w:rPr>
          <w:rFonts w:ascii="Times New Roman" w:hAnsi="Times New Roman" w:cs="Times New Roman"/>
          <w:bCs/>
          <w:color w:val="000000" w:themeColor="text1"/>
          <w:sz w:val="28"/>
          <w:szCs w:val="28"/>
          <w:lang w:val="uk-UA"/>
        </w:rPr>
      </w:pPr>
      <w:r w:rsidRPr="000C4486">
        <w:rPr>
          <w:rFonts w:ascii="Times New Roman" w:hAnsi="Times New Roman" w:cs="Times New Roman"/>
          <w:bCs/>
          <w:color w:val="000000" w:themeColor="text1"/>
          <w:sz w:val="28"/>
          <w:szCs w:val="28"/>
          <w:lang w:val="uk-UA"/>
        </w:rPr>
        <w:t xml:space="preserve">суб’єктів оціночної діяльності для проведення </w:t>
      </w:r>
    </w:p>
    <w:p w:rsidR="007221D5" w:rsidRPr="000C4486" w:rsidRDefault="007221D5" w:rsidP="000C4486">
      <w:pPr>
        <w:spacing w:after="0" w:line="240" w:lineRule="auto"/>
        <w:jc w:val="both"/>
        <w:rPr>
          <w:rFonts w:ascii="Times New Roman" w:hAnsi="Times New Roman" w:cs="Times New Roman"/>
          <w:bCs/>
          <w:color w:val="000000" w:themeColor="text1"/>
          <w:sz w:val="28"/>
          <w:szCs w:val="28"/>
          <w:lang w:val="uk-UA"/>
        </w:rPr>
      </w:pPr>
      <w:r w:rsidRPr="000C4486">
        <w:rPr>
          <w:rFonts w:ascii="Times New Roman" w:hAnsi="Times New Roman" w:cs="Times New Roman"/>
          <w:bCs/>
          <w:color w:val="000000" w:themeColor="text1"/>
          <w:sz w:val="28"/>
          <w:szCs w:val="28"/>
          <w:lang w:val="uk-UA"/>
        </w:rPr>
        <w:t xml:space="preserve">експертної грошової оцінки земельних ділянок </w:t>
      </w:r>
    </w:p>
    <w:p w:rsidR="007221D5" w:rsidRPr="000C4486" w:rsidRDefault="007221D5" w:rsidP="000C4486">
      <w:pPr>
        <w:spacing w:after="0" w:line="240" w:lineRule="auto"/>
        <w:jc w:val="both"/>
        <w:rPr>
          <w:rFonts w:ascii="Times New Roman" w:hAnsi="Times New Roman" w:cs="Times New Roman"/>
          <w:bCs/>
          <w:color w:val="000000" w:themeColor="text1"/>
          <w:sz w:val="28"/>
          <w:szCs w:val="28"/>
          <w:lang w:val="uk-UA"/>
        </w:rPr>
      </w:pPr>
      <w:r w:rsidRPr="000C4486">
        <w:rPr>
          <w:rFonts w:ascii="Times New Roman" w:hAnsi="Times New Roman" w:cs="Times New Roman"/>
          <w:bCs/>
          <w:color w:val="000000" w:themeColor="text1"/>
          <w:sz w:val="28"/>
          <w:szCs w:val="28"/>
          <w:lang w:val="uk-UA"/>
        </w:rPr>
        <w:t xml:space="preserve">несільськогосподарського призначення на території </w:t>
      </w:r>
    </w:p>
    <w:p w:rsidR="007221D5" w:rsidRPr="000C4486" w:rsidRDefault="007221D5" w:rsidP="000C4486">
      <w:pPr>
        <w:spacing w:after="0" w:line="240" w:lineRule="auto"/>
        <w:jc w:val="both"/>
        <w:rPr>
          <w:rFonts w:ascii="Times New Roman" w:hAnsi="Times New Roman" w:cs="Times New Roman"/>
          <w:color w:val="000000" w:themeColor="text1"/>
          <w:sz w:val="27"/>
          <w:szCs w:val="27"/>
          <w:lang w:val="uk-UA"/>
        </w:rPr>
      </w:pPr>
      <w:r w:rsidRPr="000C4486">
        <w:rPr>
          <w:rFonts w:ascii="Times New Roman" w:hAnsi="Times New Roman" w:cs="Times New Roman"/>
          <w:bCs/>
          <w:color w:val="000000" w:themeColor="text1"/>
          <w:sz w:val="28"/>
          <w:szCs w:val="28"/>
          <w:lang w:val="uk-UA"/>
        </w:rPr>
        <w:t>Рахівської міської ради</w:t>
      </w:r>
    </w:p>
    <w:p w:rsidR="007221D5" w:rsidRPr="000C4486" w:rsidRDefault="007221D5" w:rsidP="000C4486">
      <w:pPr>
        <w:spacing w:after="0" w:line="240" w:lineRule="auto"/>
        <w:jc w:val="both"/>
        <w:rPr>
          <w:rFonts w:ascii="Times New Roman" w:hAnsi="Times New Roman" w:cs="Times New Roman"/>
          <w:color w:val="000000" w:themeColor="text1"/>
          <w:sz w:val="27"/>
          <w:szCs w:val="27"/>
          <w:lang w:val="uk-UA"/>
        </w:rPr>
      </w:pPr>
    </w:p>
    <w:p w:rsidR="00C47263" w:rsidRPr="000C4486" w:rsidRDefault="002A2DF6"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7"/>
          <w:szCs w:val="27"/>
          <w:lang w:val="uk-UA"/>
        </w:rPr>
        <w:t>З метою проведення незалежної експертної грошової оцінки для продажу земельних ділянок комунальної власності</w:t>
      </w:r>
      <w:r w:rsidRPr="000C4486">
        <w:rPr>
          <w:rFonts w:ascii="Times New Roman" w:hAnsi="Times New Roman" w:cs="Times New Roman"/>
          <w:bCs/>
          <w:color w:val="000000" w:themeColor="text1"/>
          <w:sz w:val="28"/>
          <w:szCs w:val="28"/>
          <w:lang w:val="uk-UA"/>
        </w:rPr>
        <w:t xml:space="preserve"> на яких розташовані об</w:t>
      </w:r>
      <w:r w:rsidRPr="000C4486">
        <w:rPr>
          <w:rFonts w:ascii="Times New Roman" w:hAnsi="Times New Roman" w:cs="Times New Roman"/>
          <w:bCs/>
          <w:color w:val="000000" w:themeColor="text1"/>
          <w:sz w:val="27"/>
          <w:szCs w:val="27"/>
          <w:lang w:val="uk-UA"/>
        </w:rPr>
        <w:t>’</w:t>
      </w:r>
      <w:r w:rsidRPr="000C4486">
        <w:rPr>
          <w:rFonts w:ascii="Times New Roman" w:hAnsi="Times New Roman" w:cs="Times New Roman"/>
          <w:bCs/>
          <w:color w:val="000000" w:themeColor="text1"/>
          <w:sz w:val="28"/>
          <w:szCs w:val="28"/>
          <w:lang w:val="uk-UA"/>
        </w:rPr>
        <w:t>єкти нерухомого майна, що перебувають у власності фізичних чи юридичних осіб</w:t>
      </w:r>
      <w:r w:rsidRPr="000C4486">
        <w:rPr>
          <w:rFonts w:ascii="Times New Roman" w:hAnsi="Times New Roman" w:cs="Times New Roman"/>
          <w:color w:val="000000" w:themeColor="text1"/>
          <w:sz w:val="27"/>
          <w:szCs w:val="27"/>
          <w:lang w:val="uk-UA"/>
        </w:rPr>
        <w:t xml:space="preserve">, керуючись статтями 12, 122, 128, Земельного кодексу України, Законами України «Про оцінку земель», </w:t>
      </w:r>
      <w:r w:rsidRPr="000C4486">
        <w:rPr>
          <w:rFonts w:ascii="Times New Roman" w:hAnsi="Times New Roman" w:cs="Times New Roman"/>
          <w:color w:val="000000" w:themeColor="text1"/>
          <w:sz w:val="28"/>
          <w:szCs w:val="28"/>
          <w:lang w:val="uk-UA"/>
        </w:rPr>
        <w:t>«Про оцінку майна, майнових прав та професійну оціночну діяльність в Україні», Порядком здійснення розрахунків з розстроченням платежу за придбання земельної ділянки державної та комунальної власності, затверджений постановою Кабінету Міністрів України від 22 квітня 2009 року № 381,</w:t>
      </w:r>
      <w:r w:rsidRPr="000C4486">
        <w:rPr>
          <w:rFonts w:ascii="Times New Roman" w:hAnsi="Times New Roman" w:cs="Times New Roman"/>
          <w:color w:val="000000" w:themeColor="text1"/>
          <w:sz w:val="27"/>
          <w:szCs w:val="27"/>
          <w:lang w:val="uk-UA"/>
        </w:rPr>
        <w:t xml:space="preserve"> Наказом Фонду Державного майна України «Про затвердження Положення про конкурсний відбір суб′єктів оціночної діяльності від 31.12.2015 №2075 зі змінами та доповненнями, статтею 26 Закону України “Про місцеве самоврядування в Україні”, </w:t>
      </w:r>
      <w:r w:rsidR="00C47263" w:rsidRPr="000C4486">
        <w:rPr>
          <w:rFonts w:ascii="Times New Roman" w:hAnsi="Times New Roman" w:cs="Times New Roman"/>
          <w:color w:val="000000" w:themeColor="text1"/>
          <w:sz w:val="28"/>
          <w:szCs w:val="28"/>
          <w:lang w:val="uk-UA"/>
        </w:rPr>
        <w:t>Рахівська міська рада</w:t>
      </w:r>
    </w:p>
    <w:p w:rsidR="00C47263" w:rsidRPr="000C4486" w:rsidRDefault="00C47263" w:rsidP="000C4486">
      <w:pPr>
        <w:tabs>
          <w:tab w:val="left" w:pos="4068"/>
          <w:tab w:val="center" w:pos="4819"/>
        </w:tabs>
        <w:spacing w:after="0" w:line="240" w:lineRule="auto"/>
        <w:jc w:val="both"/>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ab/>
      </w:r>
      <w:r w:rsidRPr="000C4486">
        <w:rPr>
          <w:rFonts w:ascii="Times New Roman" w:hAnsi="Times New Roman" w:cs="Times New Roman"/>
          <w:color w:val="000000" w:themeColor="text1"/>
          <w:sz w:val="28"/>
          <w:szCs w:val="28"/>
          <w:lang w:val="uk-UA" w:eastAsia="uk-UA"/>
        </w:rPr>
        <w:tab/>
      </w:r>
    </w:p>
    <w:p w:rsidR="00C47263" w:rsidRPr="000C4486" w:rsidRDefault="00C47263" w:rsidP="000C4486">
      <w:pPr>
        <w:spacing w:after="0" w:line="240" w:lineRule="auto"/>
        <w:jc w:val="center"/>
        <w:rPr>
          <w:rFonts w:ascii="Times New Roman" w:hAnsi="Times New Roman" w:cs="Times New Roman"/>
          <w:color w:val="000000" w:themeColor="text1"/>
          <w:sz w:val="28"/>
          <w:szCs w:val="26"/>
          <w:lang w:val="uk-UA"/>
        </w:rPr>
      </w:pPr>
      <w:r w:rsidRPr="000C4486">
        <w:rPr>
          <w:rFonts w:ascii="Times New Roman" w:hAnsi="Times New Roman" w:cs="Times New Roman"/>
          <w:color w:val="000000" w:themeColor="text1"/>
          <w:sz w:val="28"/>
          <w:szCs w:val="26"/>
          <w:lang w:val="uk-UA"/>
        </w:rPr>
        <w:t>В И Р І Ш И Л А:</w:t>
      </w:r>
    </w:p>
    <w:p w:rsidR="002A2DF6" w:rsidRPr="000C4486" w:rsidRDefault="002A2DF6" w:rsidP="000C4486">
      <w:pPr>
        <w:spacing w:after="0" w:line="240" w:lineRule="auto"/>
        <w:ind w:firstLine="708"/>
        <w:jc w:val="both"/>
        <w:rPr>
          <w:rFonts w:ascii="Times New Roman" w:hAnsi="Times New Roman" w:cs="Times New Roman"/>
          <w:color w:val="000000" w:themeColor="text1"/>
          <w:sz w:val="27"/>
          <w:szCs w:val="27"/>
          <w:lang w:val="uk-UA"/>
        </w:rPr>
      </w:pPr>
      <w:r w:rsidRPr="000C4486">
        <w:rPr>
          <w:rFonts w:ascii="Times New Roman" w:hAnsi="Times New Roman" w:cs="Times New Roman"/>
          <w:color w:val="000000" w:themeColor="text1"/>
          <w:sz w:val="27"/>
          <w:szCs w:val="27"/>
          <w:lang w:val="uk-UA"/>
        </w:rPr>
        <w:t>1. Затвердити Положення про організацію роботи комісії з конкурсного відбору суб</w:t>
      </w:r>
      <w:r w:rsidRPr="000C4486">
        <w:rPr>
          <w:rFonts w:ascii="Times New Roman" w:hAnsi="Times New Roman" w:cs="Times New Roman"/>
          <w:bCs/>
          <w:color w:val="000000" w:themeColor="text1"/>
          <w:sz w:val="27"/>
          <w:szCs w:val="27"/>
          <w:lang w:val="uk-UA"/>
        </w:rPr>
        <w:t>’</w:t>
      </w:r>
      <w:r w:rsidRPr="000C4486">
        <w:rPr>
          <w:rFonts w:ascii="Times New Roman" w:hAnsi="Times New Roman" w:cs="Times New Roman"/>
          <w:color w:val="000000" w:themeColor="text1"/>
          <w:sz w:val="27"/>
          <w:szCs w:val="27"/>
          <w:lang w:val="uk-UA"/>
        </w:rPr>
        <w:t>єктів оціночної діяльності для проведення експертної грошової оцінки земельних ділянок несільськогосподарського призначення згідно з додатком 1.</w:t>
      </w:r>
    </w:p>
    <w:p w:rsidR="002A2DF6" w:rsidRPr="000C4486" w:rsidRDefault="002A2DF6" w:rsidP="000C4486">
      <w:pPr>
        <w:spacing w:after="0" w:line="240" w:lineRule="auto"/>
        <w:ind w:firstLine="708"/>
        <w:jc w:val="both"/>
        <w:rPr>
          <w:rFonts w:ascii="Times New Roman" w:hAnsi="Times New Roman" w:cs="Times New Roman"/>
          <w:color w:val="000000" w:themeColor="text1"/>
          <w:sz w:val="27"/>
          <w:szCs w:val="27"/>
          <w:lang w:val="uk-UA"/>
        </w:rPr>
      </w:pPr>
      <w:r w:rsidRPr="000C4486">
        <w:rPr>
          <w:rFonts w:ascii="Times New Roman" w:hAnsi="Times New Roman" w:cs="Times New Roman"/>
          <w:color w:val="000000" w:themeColor="text1"/>
          <w:sz w:val="27"/>
          <w:szCs w:val="27"/>
          <w:lang w:val="uk-UA"/>
        </w:rPr>
        <w:t>2. Утворити комісію з конкурсного відбору суб′єктів оціночної діяльності для проведення експертної грошової оцінки земельних ділянок несільськогосподарського призначення та затвердити її склад згідно з додатком 2.</w:t>
      </w:r>
    </w:p>
    <w:p w:rsidR="002A2DF6" w:rsidRPr="000C4486" w:rsidRDefault="002A2DF6" w:rsidP="000C4486">
      <w:pPr>
        <w:spacing w:after="0" w:line="240" w:lineRule="auto"/>
        <w:ind w:firstLine="708"/>
        <w:jc w:val="both"/>
        <w:rPr>
          <w:rFonts w:ascii="Times New Roman" w:hAnsi="Times New Roman" w:cs="Times New Roman"/>
          <w:color w:val="000000" w:themeColor="text1"/>
          <w:sz w:val="27"/>
          <w:szCs w:val="27"/>
          <w:lang w:val="uk-UA"/>
        </w:rPr>
      </w:pPr>
      <w:r w:rsidRPr="000C4486">
        <w:rPr>
          <w:rFonts w:ascii="Times New Roman" w:hAnsi="Times New Roman" w:cs="Times New Roman"/>
          <w:color w:val="000000" w:themeColor="text1"/>
          <w:sz w:val="27"/>
          <w:szCs w:val="27"/>
          <w:lang w:val="uk-UA"/>
        </w:rPr>
        <w:t>3. Кон</w:t>
      </w:r>
      <w:r w:rsidRPr="000C4486">
        <w:rPr>
          <w:rFonts w:ascii="Times New Roman" w:hAnsi="Times New Roman" w:cs="Times New Roman"/>
          <w:color w:val="000000" w:themeColor="text1"/>
          <w:sz w:val="27"/>
          <w:szCs w:val="27"/>
          <w:lang w:val="uk-UA"/>
        </w:rPr>
        <w:softHyphen/>
        <w:t>т</w:t>
      </w:r>
      <w:r w:rsidRPr="000C4486">
        <w:rPr>
          <w:rFonts w:ascii="Times New Roman" w:hAnsi="Times New Roman" w:cs="Times New Roman"/>
          <w:color w:val="000000" w:themeColor="text1"/>
          <w:sz w:val="27"/>
          <w:szCs w:val="27"/>
          <w:lang w:val="uk-UA"/>
        </w:rPr>
        <w:softHyphen/>
        <w:t>роль за ви</w:t>
      </w:r>
      <w:r w:rsidRPr="000C4486">
        <w:rPr>
          <w:rFonts w:ascii="Times New Roman" w:hAnsi="Times New Roman" w:cs="Times New Roman"/>
          <w:color w:val="000000" w:themeColor="text1"/>
          <w:sz w:val="27"/>
          <w:szCs w:val="27"/>
          <w:lang w:val="uk-UA"/>
        </w:rPr>
        <w:softHyphen/>
        <w:t>ко</w:t>
      </w:r>
      <w:r w:rsidRPr="000C4486">
        <w:rPr>
          <w:rFonts w:ascii="Times New Roman" w:hAnsi="Times New Roman" w:cs="Times New Roman"/>
          <w:color w:val="000000" w:themeColor="text1"/>
          <w:sz w:val="27"/>
          <w:szCs w:val="27"/>
          <w:lang w:val="uk-UA"/>
        </w:rPr>
        <w:softHyphen/>
        <w:t>нан</w:t>
      </w:r>
      <w:r w:rsidRPr="000C4486">
        <w:rPr>
          <w:rFonts w:ascii="Times New Roman" w:hAnsi="Times New Roman" w:cs="Times New Roman"/>
          <w:color w:val="000000" w:themeColor="text1"/>
          <w:sz w:val="27"/>
          <w:szCs w:val="27"/>
          <w:lang w:val="uk-UA"/>
        </w:rPr>
        <w:softHyphen/>
        <w:t>ням да</w:t>
      </w:r>
      <w:r w:rsidRPr="000C4486">
        <w:rPr>
          <w:rFonts w:ascii="Times New Roman" w:hAnsi="Times New Roman" w:cs="Times New Roman"/>
          <w:color w:val="000000" w:themeColor="text1"/>
          <w:sz w:val="27"/>
          <w:szCs w:val="27"/>
          <w:lang w:val="uk-UA"/>
        </w:rPr>
        <w:softHyphen/>
        <w:t>но</w:t>
      </w:r>
      <w:r w:rsidRPr="000C4486">
        <w:rPr>
          <w:rFonts w:ascii="Times New Roman" w:hAnsi="Times New Roman" w:cs="Times New Roman"/>
          <w:color w:val="000000" w:themeColor="text1"/>
          <w:sz w:val="27"/>
          <w:szCs w:val="27"/>
          <w:lang w:val="uk-UA"/>
        </w:rPr>
        <w:softHyphen/>
        <w:t>го рі</w:t>
      </w:r>
      <w:r w:rsidRPr="000C4486">
        <w:rPr>
          <w:rFonts w:ascii="Times New Roman" w:hAnsi="Times New Roman" w:cs="Times New Roman"/>
          <w:color w:val="000000" w:themeColor="text1"/>
          <w:sz w:val="27"/>
          <w:szCs w:val="27"/>
          <w:lang w:val="uk-UA"/>
        </w:rPr>
        <w:softHyphen/>
        <w:t>шен</w:t>
      </w:r>
      <w:r w:rsidRPr="000C4486">
        <w:rPr>
          <w:rFonts w:ascii="Times New Roman" w:hAnsi="Times New Roman" w:cs="Times New Roman"/>
          <w:color w:val="000000" w:themeColor="text1"/>
          <w:sz w:val="27"/>
          <w:szCs w:val="27"/>
          <w:lang w:val="uk-UA"/>
        </w:rPr>
        <w:softHyphen/>
        <w:t xml:space="preserve">ня покласти на постійну комісії з питань регулювання земельних відносин та містобудування. </w:t>
      </w:r>
    </w:p>
    <w:p w:rsidR="002A2DF6" w:rsidRDefault="002A2DF6" w:rsidP="000C4486">
      <w:pPr>
        <w:tabs>
          <w:tab w:val="left" w:pos="7088"/>
        </w:tabs>
        <w:spacing w:after="0" w:line="240" w:lineRule="auto"/>
        <w:jc w:val="both"/>
        <w:rPr>
          <w:rFonts w:ascii="Times New Roman" w:hAnsi="Times New Roman" w:cs="Times New Roman"/>
          <w:color w:val="000000" w:themeColor="text1"/>
          <w:sz w:val="27"/>
          <w:szCs w:val="27"/>
          <w:lang w:val="uk-UA"/>
        </w:rPr>
      </w:pPr>
    </w:p>
    <w:p w:rsidR="00431B35" w:rsidRPr="000C4486" w:rsidRDefault="00431B35" w:rsidP="000C4486">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t>Міський голова                                                                          В.МЕДВІДЬ</w:t>
      </w:r>
    </w:p>
    <w:p w:rsidR="006C12F9" w:rsidRPr="000C4486" w:rsidRDefault="006C12F9" w:rsidP="000C4486">
      <w:pPr>
        <w:spacing w:after="0" w:line="240" w:lineRule="auto"/>
        <w:rPr>
          <w:rFonts w:ascii="Times New Roman" w:hAnsi="Times New Roman" w:cs="Times New Roman"/>
          <w:color w:val="000000" w:themeColor="text1"/>
          <w:sz w:val="24"/>
          <w:szCs w:val="24"/>
          <w:lang w:val="uk-UA"/>
        </w:rPr>
      </w:pPr>
      <w:r w:rsidRPr="000C4486">
        <w:rPr>
          <w:rFonts w:ascii="Times New Roman" w:hAnsi="Times New Roman" w:cs="Times New Roman"/>
          <w:color w:val="000000" w:themeColor="text1"/>
          <w:sz w:val="24"/>
          <w:szCs w:val="24"/>
          <w:lang w:val="uk-UA"/>
        </w:rPr>
        <w:br w:type="page"/>
      </w:r>
    </w:p>
    <w:p w:rsidR="002A2DF6" w:rsidRPr="000C4486" w:rsidRDefault="002A2DF6" w:rsidP="000C4486">
      <w:pPr>
        <w:spacing w:after="0" w:line="240" w:lineRule="auto"/>
        <w:rPr>
          <w:rFonts w:ascii="Times New Roman" w:hAnsi="Times New Roman" w:cs="Times New Roman"/>
          <w:color w:val="000000" w:themeColor="text1"/>
          <w:sz w:val="27"/>
          <w:szCs w:val="27"/>
          <w:lang w:val="uk-UA"/>
        </w:rPr>
      </w:pPr>
    </w:p>
    <w:tbl>
      <w:tblPr>
        <w:tblW w:w="0" w:type="auto"/>
        <w:jc w:val="right"/>
        <w:tblInd w:w="-207" w:type="dxa"/>
        <w:tblLook w:val="01E0" w:firstRow="1" w:lastRow="1" w:firstColumn="1" w:lastColumn="1" w:noHBand="0" w:noVBand="0"/>
      </w:tblPr>
      <w:tblGrid>
        <w:gridCol w:w="3267"/>
      </w:tblGrid>
      <w:tr w:rsidR="000C4486" w:rsidRPr="00FB2FAB" w:rsidTr="006C12F9">
        <w:trPr>
          <w:trHeight w:val="1292"/>
          <w:jc w:val="right"/>
        </w:trPr>
        <w:tc>
          <w:tcPr>
            <w:tcW w:w="3267" w:type="dxa"/>
          </w:tcPr>
          <w:p w:rsidR="006C12F9" w:rsidRPr="000C4486" w:rsidRDefault="006C12F9" w:rsidP="000C4486">
            <w:pPr>
              <w:spacing w:after="0" w:line="240" w:lineRule="auto"/>
              <w:rPr>
                <w:rFonts w:ascii="Times New Roman" w:eastAsia="Times New Roman" w:hAnsi="Times New Roman" w:cs="Times New Roman"/>
                <w:color w:val="000000" w:themeColor="text1"/>
                <w:lang w:val="uk-UA"/>
              </w:rPr>
            </w:pP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rPr>
              <w:br w:type="page"/>
            </w:r>
            <w:r w:rsidRPr="000C4486">
              <w:rPr>
                <w:rFonts w:ascii="Times New Roman" w:hAnsi="Times New Roman" w:cs="Times New Roman"/>
                <w:b/>
                <w:color w:val="000000" w:themeColor="text1"/>
                <w:lang w:val="uk-UA"/>
              </w:rPr>
              <w:br w:type="page"/>
            </w:r>
            <w:r w:rsidR="00A027B8" w:rsidRPr="000C4486">
              <w:rPr>
                <w:rFonts w:ascii="Times New Roman" w:hAnsi="Times New Roman" w:cs="Times New Roman"/>
                <w:color w:val="000000" w:themeColor="text1"/>
                <w:lang w:val="uk-UA"/>
              </w:rPr>
              <w:t xml:space="preserve">           Додаток №1</w:t>
            </w:r>
            <w:r w:rsidRPr="000C4486">
              <w:rPr>
                <w:rFonts w:ascii="Times New Roman" w:hAnsi="Times New Roman" w:cs="Times New Roman"/>
                <w:color w:val="000000" w:themeColor="text1"/>
                <w:lang w:val="uk-UA"/>
              </w:rPr>
              <w:t xml:space="preserve">                                                                            до рішення міської ради  </w:t>
            </w:r>
          </w:p>
          <w:p w:rsidR="006C12F9" w:rsidRPr="000C4486" w:rsidRDefault="006C12F9" w:rsidP="000C4486">
            <w:pPr>
              <w:spacing w:after="0" w:line="240" w:lineRule="auto"/>
              <w:rPr>
                <w:rFonts w:ascii="Times New Roman" w:hAnsi="Times New Roman" w:cs="Times New Roman"/>
                <w:color w:val="000000" w:themeColor="text1"/>
                <w:lang w:val="uk-UA" w:eastAsia="ru-RU"/>
              </w:rPr>
            </w:pPr>
            <w:r w:rsidRPr="000C4486">
              <w:rPr>
                <w:rFonts w:ascii="Times New Roman" w:hAnsi="Times New Roman" w:cs="Times New Roman"/>
                <w:color w:val="000000" w:themeColor="text1"/>
                <w:lang w:val="uk-UA"/>
              </w:rPr>
              <w:t xml:space="preserve">3-ої сесії 8-го скликання                                                                                      </w:t>
            </w:r>
            <w:r w:rsidR="00C86EEE" w:rsidRPr="000C4486">
              <w:rPr>
                <w:rFonts w:ascii="Times New Roman" w:hAnsi="Times New Roman" w:cs="Times New Roman"/>
                <w:color w:val="000000" w:themeColor="text1"/>
                <w:lang w:val="uk-UA"/>
              </w:rPr>
              <w:t xml:space="preserve">           від 25.12.2020 р. №54</w:t>
            </w:r>
          </w:p>
          <w:p w:rsidR="006C12F9" w:rsidRPr="000C4486" w:rsidRDefault="006C12F9" w:rsidP="000C4486">
            <w:pPr>
              <w:spacing w:after="0" w:line="240" w:lineRule="auto"/>
              <w:rPr>
                <w:rFonts w:ascii="Times New Roman" w:eastAsia="Times New Roman" w:hAnsi="Times New Roman" w:cs="Times New Roman"/>
                <w:color w:val="000000" w:themeColor="text1"/>
                <w:lang w:val="uk-UA"/>
              </w:rPr>
            </w:pPr>
          </w:p>
        </w:tc>
      </w:tr>
    </w:tbl>
    <w:p w:rsidR="006C12F9" w:rsidRPr="000C4486" w:rsidRDefault="006C12F9" w:rsidP="000C4486">
      <w:pPr>
        <w:widowControl w:val="0"/>
        <w:autoSpaceDE w:val="0"/>
        <w:autoSpaceDN w:val="0"/>
        <w:adjustRightInd w:val="0"/>
        <w:spacing w:after="0" w:line="240" w:lineRule="auto"/>
        <w:rPr>
          <w:rFonts w:ascii="Times New Roman" w:eastAsia="Times New Roman" w:hAnsi="Times New Roman" w:cs="Times New Roman"/>
          <w:b/>
          <w:bCs/>
          <w:color w:val="000000" w:themeColor="text1"/>
          <w:sz w:val="28"/>
          <w:szCs w:val="28"/>
          <w:lang w:val="uk-UA" w:eastAsia="ru-RU"/>
        </w:rPr>
      </w:pPr>
    </w:p>
    <w:p w:rsidR="002A2DF6" w:rsidRPr="000C4486" w:rsidRDefault="002A2DF6" w:rsidP="000C4486">
      <w:pPr>
        <w:pStyle w:val="ab"/>
        <w:spacing w:line="240" w:lineRule="auto"/>
        <w:jc w:val="center"/>
        <w:rPr>
          <w:b/>
          <w:bCs/>
          <w:color w:val="000000" w:themeColor="text1"/>
          <w:sz w:val="27"/>
          <w:szCs w:val="27"/>
        </w:rPr>
      </w:pPr>
    </w:p>
    <w:p w:rsidR="002A2DF6" w:rsidRPr="000C4486" w:rsidRDefault="002A2DF6" w:rsidP="000C4486">
      <w:pPr>
        <w:pStyle w:val="ab"/>
        <w:spacing w:line="240" w:lineRule="auto"/>
        <w:jc w:val="center"/>
        <w:rPr>
          <w:b/>
          <w:bCs/>
          <w:color w:val="000000" w:themeColor="text1"/>
          <w:sz w:val="27"/>
          <w:szCs w:val="27"/>
        </w:rPr>
      </w:pPr>
      <w:r w:rsidRPr="000C4486">
        <w:rPr>
          <w:b/>
          <w:bCs/>
          <w:color w:val="000000" w:themeColor="text1"/>
          <w:sz w:val="27"/>
          <w:szCs w:val="27"/>
        </w:rPr>
        <w:t>ПОЛОЖЕННЯ </w:t>
      </w:r>
    </w:p>
    <w:p w:rsidR="002A2DF6" w:rsidRPr="000C4486" w:rsidRDefault="002A2DF6" w:rsidP="000C4486">
      <w:pPr>
        <w:pStyle w:val="ab"/>
        <w:spacing w:line="240" w:lineRule="auto"/>
        <w:jc w:val="center"/>
        <w:rPr>
          <w:color w:val="000000" w:themeColor="text1"/>
          <w:sz w:val="27"/>
          <w:szCs w:val="27"/>
        </w:rPr>
      </w:pPr>
      <w:r w:rsidRPr="000C4486">
        <w:rPr>
          <w:bCs/>
          <w:color w:val="000000" w:themeColor="text1"/>
          <w:sz w:val="27"/>
          <w:szCs w:val="27"/>
        </w:rPr>
        <w:br/>
        <w:t>про конкурсний відбір суб’єктів оціночної діяльності</w:t>
      </w:r>
    </w:p>
    <w:p w:rsidR="002A2DF6" w:rsidRPr="000C4486" w:rsidRDefault="002A2DF6" w:rsidP="000C4486">
      <w:pPr>
        <w:pStyle w:val="ab"/>
        <w:shd w:val="clear" w:color="auto" w:fill="FFFFFF"/>
        <w:spacing w:line="240" w:lineRule="auto"/>
        <w:jc w:val="center"/>
        <w:rPr>
          <w:bCs/>
          <w:color w:val="000000" w:themeColor="text1"/>
          <w:sz w:val="27"/>
          <w:szCs w:val="27"/>
        </w:rPr>
      </w:pPr>
      <w:r w:rsidRPr="000C4486">
        <w:rPr>
          <w:bCs/>
          <w:color w:val="000000" w:themeColor="text1"/>
          <w:sz w:val="27"/>
          <w:szCs w:val="27"/>
        </w:rPr>
        <w:t>для проведення експертної грошової оцінки земельних ділянок несільськогосподарського призначення на території Рахівської міської ради</w:t>
      </w:r>
    </w:p>
    <w:p w:rsidR="002A2DF6" w:rsidRPr="000C4486" w:rsidRDefault="002A2DF6" w:rsidP="000C4486">
      <w:pPr>
        <w:pStyle w:val="ab"/>
        <w:spacing w:line="240" w:lineRule="auto"/>
        <w:jc w:val="both"/>
        <w:rPr>
          <w:color w:val="000000" w:themeColor="text1"/>
          <w:sz w:val="27"/>
          <w:szCs w:val="27"/>
        </w:rPr>
      </w:pPr>
      <w:r w:rsidRPr="000C4486">
        <w:rPr>
          <w:color w:val="000000" w:themeColor="text1"/>
          <w:sz w:val="27"/>
          <w:szCs w:val="27"/>
        </w:rPr>
        <w:t> </w:t>
      </w:r>
    </w:p>
    <w:p w:rsidR="002A2DF6" w:rsidRPr="000C4486" w:rsidRDefault="002A2DF6" w:rsidP="000C4486">
      <w:pPr>
        <w:pStyle w:val="ab"/>
        <w:spacing w:line="240" w:lineRule="auto"/>
        <w:ind w:firstLine="709"/>
        <w:jc w:val="both"/>
        <w:rPr>
          <w:color w:val="000000" w:themeColor="text1"/>
          <w:sz w:val="27"/>
          <w:szCs w:val="27"/>
        </w:rPr>
      </w:pPr>
      <w:r w:rsidRPr="000C4486">
        <w:rPr>
          <w:color w:val="000000" w:themeColor="text1"/>
          <w:sz w:val="27"/>
          <w:szCs w:val="27"/>
        </w:rPr>
        <w:t>Положення про конкурсний відбір суб’єктів оціночної діяльності для проведення експертної грошової оцінки земельних ділянок несільськогосподарського призначення, на яких розташовані об’єкти нерухомого майна (далі – Положення) розроблено відповідно до Земельного кодексу України, Законів України «Про оцінку земель», «Про оцінку майна, майнових прав та професійну оціночну діяльність в Україні», «Про місцеві державні адміністрації», постанови Кабінету Міністрів України від 22 квітня 2009р. №381 «Про затвердження Порядку здійснення розрахунків з розстроченням платежу за придбання земельної ділянки державної та комунальної власності», з метою удосконалення порядку залучення суб’єктів оціночної діяльності – суб’єктів господарювання на конкурсних засадах для проведення експертної грошової оцінки земельних ділянок несільськогосподарського призначення, на яких розташовані об’єкти нерухомого майна, які підлягають продажу громадянам, фізичним особам – підприємцям та юридичним особам.</w:t>
      </w:r>
    </w:p>
    <w:p w:rsidR="002A2DF6" w:rsidRPr="000C4486" w:rsidRDefault="002A2DF6" w:rsidP="000C4486">
      <w:pPr>
        <w:pStyle w:val="ab"/>
        <w:shd w:val="clear" w:color="auto" w:fill="FFFFFF"/>
        <w:spacing w:line="240" w:lineRule="auto"/>
        <w:ind w:firstLine="709"/>
        <w:jc w:val="both"/>
        <w:rPr>
          <w:color w:val="000000" w:themeColor="text1"/>
          <w:sz w:val="27"/>
          <w:szCs w:val="27"/>
        </w:rPr>
      </w:pPr>
      <w:r w:rsidRPr="000C4486">
        <w:rPr>
          <w:color w:val="000000" w:themeColor="text1"/>
          <w:sz w:val="27"/>
          <w:szCs w:val="27"/>
        </w:rPr>
        <w:t xml:space="preserve">Це Положення застосовується конкурсною комісією, яка утворюється Рахівською міською радою для відбору на конкурентних засадах суб’єкта оціночної діяльності, що має ліцензію на проведення </w:t>
      </w:r>
      <w:proofErr w:type="spellStart"/>
      <w:r w:rsidRPr="000C4486">
        <w:rPr>
          <w:color w:val="000000" w:themeColor="text1"/>
          <w:sz w:val="27"/>
          <w:szCs w:val="27"/>
        </w:rPr>
        <w:t>землеоціночних</w:t>
      </w:r>
      <w:proofErr w:type="spellEnd"/>
      <w:r w:rsidRPr="000C4486">
        <w:rPr>
          <w:color w:val="000000" w:themeColor="text1"/>
          <w:sz w:val="27"/>
          <w:szCs w:val="27"/>
        </w:rPr>
        <w:t xml:space="preserve"> робіт.</w:t>
      </w:r>
    </w:p>
    <w:p w:rsidR="002A2DF6" w:rsidRPr="000C4486" w:rsidRDefault="002A2DF6" w:rsidP="000C4486">
      <w:pPr>
        <w:pStyle w:val="ab"/>
        <w:shd w:val="clear" w:color="auto" w:fill="FFFFFF"/>
        <w:spacing w:line="240" w:lineRule="auto"/>
        <w:ind w:firstLine="708"/>
        <w:jc w:val="both"/>
        <w:rPr>
          <w:color w:val="000000" w:themeColor="text1"/>
          <w:sz w:val="27"/>
          <w:szCs w:val="27"/>
        </w:rPr>
      </w:pPr>
      <w:r w:rsidRPr="000C4486">
        <w:rPr>
          <w:color w:val="000000" w:themeColor="text1"/>
          <w:sz w:val="27"/>
          <w:szCs w:val="27"/>
        </w:rPr>
        <w:t>Підставами для проведення конкурсу є рішення Рахівської міської ради про надання дозволу на проведення експертної грошової оцінки земельної ділянки, договір про оплату авансового внеску в рахунок оплати ціни земельної ділянки.</w:t>
      </w:r>
    </w:p>
    <w:p w:rsidR="002A2DF6" w:rsidRPr="000C4486" w:rsidRDefault="002A2DF6" w:rsidP="000C4486">
      <w:pPr>
        <w:shd w:val="clear" w:color="auto" w:fill="FFFFFF"/>
        <w:autoSpaceDE w:val="0"/>
        <w:autoSpaceDN w:val="0"/>
        <w:adjustRightInd w:val="0"/>
        <w:spacing w:after="0" w:line="240" w:lineRule="auto"/>
        <w:ind w:firstLine="708"/>
        <w:jc w:val="both"/>
        <w:rPr>
          <w:rFonts w:ascii="Times New Roman" w:hAnsi="Times New Roman" w:cs="Times New Roman"/>
          <w:color w:val="000000" w:themeColor="text1"/>
          <w:sz w:val="27"/>
          <w:szCs w:val="27"/>
          <w:lang w:val="uk-UA"/>
        </w:rPr>
      </w:pPr>
      <w:r w:rsidRPr="000C4486">
        <w:rPr>
          <w:rFonts w:ascii="Times New Roman" w:hAnsi="Times New Roman" w:cs="Times New Roman"/>
          <w:color w:val="000000" w:themeColor="text1"/>
          <w:sz w:val="27"/>
          <w:szCs w:val="27"/>
          <w:lang w:val="uk-UA"/>
        </w:rPr>
        <w:t>1. Конкурсний відбір суб’єктів оціночної діяльності здійснюється конкурсною комісією (далі - комісія), у складі 5 осіб з одночасним наданням повноважень голові комісії, секретарю та відповідним членам комісії.</w:t>
      </w:r>
    </w:p>
    <w:p w:rsidR="002A2DF6" w:rsidRPr="000C4486" w:rsidRDefault="002A2DF6" w:rsidP="000C4486">
      <w:pPr>
        <w:shd w:val="clear" w:color="auto" w:fill="FFFFFF"/>
        <w:autoSpaceDE w:val="0"/>
        <w:autoSpaceDN w:val="0"/>
        <w:adjustRightInd w:val="0"/>
        <w:spacing w:after="0" w:line="240" w:lineRule="auto"/>
        <w:ind w:firstLine="708"/>
        <w:jc w:val="both"/>
        <w:rPr>
          <w:rFonts w:ascii="Times New Roman" w:hAnsi="Times New Roman" w:cs="Times New Roman"/>
          <w:color w:val="000000" w:themeColor="text1"/>
          <w:sz w:val="27"/>
          <w:szCs w:val="27"/>
          <w:lang w:val="uk-UA"/>
        </w:rPr>
      </w:pPr>
      <w:r w:rsidRPr="000C4486">
        <w:rPr>
          <w:rFonts w:ascii="Times New Roman" w:hAnsi="Times New Roman" w:cs="Times New Roman"/>
          <w:color w:val="000000" w:themeColor="text1"/>
          <w:sz w:val="27"/>
          <w:szCs w:val="27"/>
          <w:lang w:val="uk-UA"/>
        </w:rPr>
        <w:t>2. Очолює комісію голова комісії. Голова комісії у межах наданих повноважень:</w:t>
      </w:r>
    </w:p>
    <w:p w:rsidR="002A2DF6" w:rsidRPr="000C4486" w:rsidRDefault="002A2DF6" w:rsidP="000C4486">
      <w:pPr>
        <w:numPr>
          <w:ilvl w:val="0"/>
          <w:numId w:val="25"/>
        </w:numPr>
        <w:shd w:val="clear" w:color="auto" w:fill="FFFFFF"/>
        <w:autoSpaceDE w:val="0"/>
        <w:autoSpaceDN w:val="0"/>
        <w:adjustRightInd w:val="0"/>
        <w:spacing w:after="0" w:line="240" w:lineRule="auto"/>
        <w:ind w:left="0"/>
        <w:jc w:val="both"/>
        <w:rPr>
          <w:rFonts w:ascii="Times New Roman" w:hAnsi="Times New Roman" w:cs="Times New Roman"/>
          <w:color w:val="000000" w:themeColor="text1"/>
          <w:sz w:val="27"/>
          <w:szCs w:val="27"/>
          <w:lang w:val="uk-UA"/>
        </w:rPr>
      </w:pPr>
      <w:r w:rsidRPr="000C4486">
        <w:rPr>
          <w:rFonts w:ascii="Times New Roman" w:hAnsi="Times New Roman" w:cs="Times New Roman"/>
          <w:color w:val="000000" w:themeColor="text1"/>
          <w:sz w:val="27"/>
          <w:szCs w:val="27"/>
          <w:lang w:val="uk-UA"/>
        </w:rPr>
        <w:t>скликає засідання комісії;</w:t>
      </w:r>
    </w:p>
    <w:p w:rsidR="002A2DF6" w:rsidRPr="000C4486" w:rsidRDefault="002A2DF6" w:rsidP="000C4486">
      <w:pPr>
        <w:numPr>
          <w:ilvl w:val="0"/>
          <w:numId w:val="25"/>
        </w:numPr>
        <w:shd w:val="clear" w:color="auto" w:fill="FFFFFF"/>
        <w:autoSpaceDE w:val="0"/>
        <w:autoSpaceDN w:val="0"/>
        <w:adjustRightInd w:val="0"/>
        <w:spacing w:after="0" w:line="240" w:lineRule="auto"/>
        <w:ind w:left="0"/>
        <w:jc w:val="both"/>
        <w:rPr>
          <w:rFonts w:ascii="Times New Roman" w:hAnsi="Times New Roman" w:cs="Times New Roman"/>
          <w:color w:val="000000" w:themeColor="text1"/>
          <w:sz w:val="27"/>
          <w:szCs w:val="27"/>
          <w:lang w:val="uk-UA"/>
        </w:rPr>
      </w:pPr>
      <w:r w:rsidRPr="000C4486">
        <w:rPr>
          <w:rFonts w:ascii="Times New Roman" w:hAnsi="Times New Roman" w:cs="Times New Roman"/>
          <w:color w:val="000000" w:themeColor="text1"/>
          <w:sz w:val="27"/>
          <w:szCs w:val="27"/>
          <w:lang w:val="uk-UA"/>
        </w:rPr>
        <w:t>головує на засіданнях комісії;</w:t>
      </w:r>
    </w:p>
    <w:p w:rsidR="002A2DF6" w:rsidRPr="000C4486" w:rsidRDefault="002A2DF6" w:rsidP="000C4486">
      <w:pPr>
        <w:numPr>
          <w:ilvl w:val="0"/>
          <w:numId w:val="25"/>
        </w:numPr>
        <w:shd w:val="clear" w:color="auto" w:fill="FFFFFF"/>
        <w:autoSpaceDE w:val="0"/>
        <w:autoSpaceDN w:val="0"/>
        <w:adjustRightInd w:val="0"/>
        <w:spacing w:after="0" w:line="240" w:lineRule="auto"/>
        <w:ind w:left="0"/>
        <w:jc w:val="both"/>
        <w:rPr>
          <w:rFonts w:ascii="Times New Roman" w:hAnsi="Times New Roman" w:cs="Times New Roman"/>
          <w:color w:val="000000" w:themeColor="text1"/>
          <w:sz w:val="27"/>
          <w:szCs w:val="27"/>
          <w:lang w:val="uk-UA"/>
        </w:rPr>
      </w:pPr>
      <w:r w:rsidRPr="000C4486">
        <w:rPr>
          <w:rFonts w:ascii="Times New Roman" w:hAnsi="Times New Roman" w:cs="Times New Roman"/>
          <w:color w:val="000000" w:themeColor="text1"/>
          <w:sz w:val="27"/>
          <w:szCs w:val="27"/>
          <w:lang w:val="uk-UA"/>
        </w:rPr>
        <w:t>видає розпорядження та доручення, обов'язкові для членів комісії;</w:t>
      </w:r>
    </w:p>
    <w:p w:rsidR="002A2DF6" w:rsidRPr="000C4486" w:rsidRDefault="002A2DF6" w:rsidP="000C4486">
      <w:pPr>
        <w:numPr>
          <w:ilvl w:val="0"/>
          <w:numId w:val="25"/>
        </w:numPr>
        <w:shd w:val="clear" w:color="auto" w:fill="FFFFFF"/>
        <w:autoSpaceDE w:val="0"/>
        <w:autoSpaceDN w:val="0"/>
        <w:adjustRightInd w:val="0"/>
        <w:spacing w:after="0" w:line="240" w:lineRule="auto"/>
        <w:ind w:left="0"/>
        <w:jc w:val="both"/>
        <w:rPr>
          <w:rFonts w:ascii="Times New Roman" w:hAnsi="Times New Roman" w:cs="Times New Roman"/>
          <w:color w:val="000000" w:themeColor="text1"/>
          <w:sz w:val="27"/>
          <w:szCs w:val="27"/>
          <w:lang w:val="uk-UA"/>
        </w:rPr>
      </w:pPr>
      <w:r w:rsidRPr="000C4486">
        <w:rPr>
          <w:rFonts w:ascii="Times New Roman" w:hAnsi="Times New Roman" w:cs="Times New Roman"/>
          <w:color w:val="000000" w:themeColor="text1"/>
          <w:sz w:val="27"/>
          <w:szCs w:val="27"/>
          <w:lang w:val="uk-UA"/>
        </w:rPr>
        <w:t>організовує підготовку матеріалів для подання на розгляд комісії;</w:t>
      </w:r>
    </w:p>
    <w:p w:rsidR="002A2DF6" w:rsidRPr="000C4486" w:rsidRDefault="002A2DF6" w:rsidP="000C4486">
      <w:pPr>
        <w:numPr>
          <w:ilvl w:val="0"/>
          <w:numId w:val="25"/>
        </w:numPr>
        <w:shd w:val="clear" w:color="auto" w:fill="FFFFFF"/>
        <w:autoSpaceDE w:val="0"/>
        <w:autoSpaceDN w:val="0"/>
        <w:adjustRightInd w:val="0"/>
        <w:spacing w:after="0" w:line="240" w:lineRule="auto"/>
        <w:ind w:left="0"/>
        <w:jc w:val="both"/>
        <w:rPr>
          <w:rFonts w:ascii="Times New Roman" w:hAnsi="Times New Roman" w:cs="Times New Roman"/>
          <w:color w:val="000000" w:themeColor="text1"/>
          <w:sz w:val="27"/>
          <w:szCs w:val="27"/>
          <w:lang w:val="uk-UA"/>
        </w:rPr>
      </w:pPr>
      <w:r w:rsidRPr="000C4486">
        <w:rPr>
          <w:rFonts w:ascii="Times New Roman" w:hAnsi="Times New Roman" w:cs="Times New Roman"/>
          <w:color w:val="000000" w:themeColor="text1"/>
          <w:sz w:val="27"/>
          <w:szCs w:val="27"/>
          <w:lang w:val="uk-UA"/>
        </w:rPr>
        <w:t>представляє комісію у відносинах з установами та організаціями.</w:t>
      </w:r>
    </w:p>
    <w:p w:rsidR="002A2DF6" w:rsidRPr="000C4486" w:rsidRDefault="002A2DF6" w:rsidP="000C4486">
      <w:pPr>
        <w:shd w:val="clear" w:color="auto" w:fill="FFFFFF"/>
        <w:autoSpaceDE w:val="0"/>
        <w:autoSpaceDN w:val="0"/>
        <w:adjustRightInd w:val="0"/>
        <w:spacing w:after="0" w:line="240" w:lineRule="auto"/>
        <w:ind w:firstLine="708"/>
        <w:jc w:val="both"/>
        <w:rPr>
          <w:rFonts w:ascii="Times New Roman" w:hAnsi="Times New Roman" w:cs="Times New Roman"/>
          <w:color w:val="000000" w:themeColor="text1"/>
          <w:sz w:val="27"/>
          <w:szCs w:val="27"/>
          <w:lang w:val="uk-UA"/>
        </w:rPr>
      </w:pPr>
      <w:r w:rsidRPr="000C4486">
        <w:rPr>
          <w:rFonts w:ascii="Times New Roman" w:hAnsi="Times New Roman" w:cs="Times New Roman"/>
          <w:color w:val="000000" w:themeColor="text1"/>
          <w:sz w:val="27"/>
          <w:szCs w:val="27"/>
          <w:lang w:val="uk-UA"/>
        </w:rPr>
        <w:t>3.Секретар комісії:</w:t>
      </w:r>
    </w:p>
    <w:p w:rsidR="002A2DF6" w:rsidRPr="000C4486" w:rsidRDefault="002A2DF6" w:rsidP="000C4486">
      <w:pPr>
        <w:numPr>
          <w:ilvl w:val="0"/>
          <w:numId w:val="26"/>
        </w:numPr>
        <w:shd w:val="clear" w:color="auto" w:fill="FFFFFF"/>
        <w:autoSpaceDE w:val="0"/>
        <w:autoSpaceDN w:val="0"/>
        <w:adjustRightInd w:val="0"/>
        <w:spacing w:after="0" w:line="240" w:lineRule="auto"/>
        <w:ind w:left="0"/>
        <w:jc w:val="both"/>
        <w:rPr>
          <w:rFonts w:ascii="Times New Roman" w:hAnsi="Times New Roman" w:cs="Times New Roman"/>
          <w:color w:val="000000" w:themeColor="text1"/>
          <w:sz w:val="27"/>
          <w:szCs w:val="27"/>
          <w:lang w:val="uk-UA"/>
        </w:rPr>
      </w:pPr>
      <w:r w:rsidRPr="000C4486">
        <w:rPr>
          <w:rFonts w:ascii="Times New Roman" w:hAnsi="Times New Roman" w:cs="Times New Roman"/>
          <w:color w:val="000000" w:themeColor="text1"/>
          <w:sz w:val="27"/>
          <w:szCs w:val="27"/>
          <w:lang w:val="uk-UA"/>
        </w:rPr>
        <w:t>очолює робочу групу;</w:t>
      </w:r>
    </w:p>
    <w:p w:rsidR="002A2DF6" w:rsidRPr="000C4486" w:rsidRDefault="002A2DF6" w:rsidP="000C4486">
      <w:pPr>
        <w:pStyle w:val="a5"/>
        <w:numPr>
          <w:ilvl w:val="0"/>
          <w:numId w:val="26"/>
        </w:numPr>
        <w:shd w:val="clear" w:color="auto" w:fill="FFFFFF"/>
        <w:autoSpaceDE w:val="0"/>
        <w:autoSpaceDN w:val="0"/>
        <w:adjustRightInd w:val="0"/>
        <w:ind w:left="0"/>
        <w:rPr>
          <w:color w:val="000000" w:themeColor="text1"/>
          <w:sz w:val="27"/>
          <w:szCs w:val="27"/>
        </w:rPr>
      </w:pPr>
      <w:r w:rsidRPr="000C4486">
        <w:rPr>
          <w:color w:val="000000" w:themeColor="text1"/>
          <w:sz w:val="27"/>
          <w:szCs w:val="27"/>
        </w:rPr>
        <w:t>забезпечує виконання доручень голови комісії:</w:t>
      </w:r>
    </w:p>
    <w:p w:rsidR="002A2DF6" w:rsidRPr="000C4486" w:rsidRDefault="002A2DF6" w:rsidP="000C4486">
      <w:pPr>
        <w:pStyle w:val="a5"/>
        <w:numPr>
          <w:ilvl w:val="0"/>
          <w:numId w:val="26"/>
        </w:numPr>
        <w:shd w:val="clear" w:color="auto" w:fill="FFFFFF"/>
        <w:autoSpaceDE w:val="0"/>
        <w:autoSpaceDN w:val="0"/>
        <w:adjustRightInd w:val="0"/>
        <w:ind w:left="0"/>
        <w:rPr>
          <w:color w:val="000000" w:themeColor="text1"/>
          <w:sz w:val="27"/>
          <w:szCs w:val="27"/>
        </w:rPr>
      </w:pPr>
      <w:r w:rsidRPr="000C4486">
        <w:rPr>
          <w:color w:val="000000" w:themeColor="text1"/>
          <w:sz w:val="27"/>
          <w:szCs w:val="27"/>
        </w:rPr>
        <w:t>готує матеріали для розгляду на засіданні комісії;</w:t>
      </w:r>
    </w:p>
    <w:p w:rsidR="002A2DF6" w:rsidRPr="000C4486" w:rsidRDefault="002A2DF6" w:rsidP="000C4486">
      <w:pPr>
        <w:pStyle w:val="a5"/>
        <w:numPr>
          <w:ilvl w:val="0"/>
          <w:numId w:val="26"/>
        </w:numPr>
        <w:shd w:val="clear" w:color="auto" w:fill="FFFFFF"/>
        <w:autoSpaceDE w:val="0"/>
        <w:autoSpaceDN w:val="0"/>
        <w:adjustRightInd w:val="0"/>
        <w:ind w:left="0"/>
        <w:rPr>
          <w:color w:val="000000" w:themeColor="text1"/>
          <w:sz w:val="27"/>
          <w:szCs w:val="27"/>
        </w:rPr>
      </w:pPr>
      <w:r w:rsidRPr="000C4486">
        <w:rPr>
          <w:color w:val="000000" w:themeColor="text1"/>
          <w:sz w:val="27"/>
          <w:szCs w:val="27"/>
        </w:rPr>
        <w:lastRenderedPageBreak/>
        <w:t>оформляє протоколи засідань комісії.</w:t>
      </w:r>
    </w:p>
    <w:p w:rsidR="002A2DF6" w:rsidRPr="000C4486" w:rsidRDefault="002A2DF6" w:rsidP="000C4486">
      <w:pPr>
        <w:pStyle w:val="a5"/>
        <w:numPr>
          <w:ilvl w:val="0"/>
          <w:numId w:val="26"/>
        </w:numPr>
        <w:shd w:val="clear" w:color="auto" w:fill="FFFFFF"/>
        <w:autoSpaceDE w:val="0"/>
        <w:autoSpaceDN w:val="0"/>
        <w:adjustRightInd w:val="0"/>
        <w:ind w:left="0"/>
        <w:rPr>
          <w:color w:val="000000" w:themeColor="text1"/>
          <w:sz w:val="27"/>
          <w:szCs w:val="27"/>
        </w:rPr>
      </w:pPr>
      <w:r w:rsidRPr="000C4486">
        <w:rPr>
          <w:color w:val="000000" w:themeColor="text1"/>
          <w:sz w:val="27"/>
          <w:szCs w:val="27"/>
        </w:rPr>
        <w:t>повідомляє претендента про недопущення його до участі у конкурсі у зв'язку з порушеннями вимог цього Положення.</w:t>
      </w:r>
    </w:p>
    <w:p w:rsidR="002A2DF6" w:rsidRPr="000C4486" w:rsidRDefault="002A2DF6" w:rsidP="000C4486">
      <w:pPr>
        <w:pStyle w:val="ab"/>
        <w:spacing w:line="240" w:lineRule="auto"/>
        <w:jc w:val="center"/>
        <w:rPr>
          <w:bCs/>
          <w:color w:val="000000" w:themeColor="text1"/>
          <w:sz w:val="27"/>
          <w:szCs w:val="27"/>
        </w:rPr>
      </w:pPr>
    </w:p>
    <w:p w:rsidR="002A2DF6" w:rsidRPr="000C4486" w:rsidRDefault="002A2DF6" w:rsidP="000C4486">
      <w:pPr>
        <w:pStyle w:val="ab"/>
        <w:spacing w:line="240" w:lineRule="auto"/>
        <w:jc w:val="center"/>
        <w:rPr>
          <w:b/>
          <w:bCs/>
          <w:color w:val="000000" w:themeColor="text1"/>
          <w:sz w:val="27"/>
          <w:szCs w:val="27"/>
        </w:rPr>
      </w:pPr>
      <w:r w:rsidRPr="000C4486">
        <w:rPr>
          <w:b/>
          <w:bCs/>
          <w:color w:val="000000" w:themeColor="text1"/>
          <w:sz w:val="27"/>
          <w:szCs w:val="27"/>
        </w:rPr>
        <w:t>1. Визначення термінів</w:t>
      </w:r>
    </w:p>
    <w:p w:rsidR="002A2DF6" w:rsidRPr="000C4486" w:rsidRDefault="002A2DF6" w:rsidP="000C4486">
      <w:pPr>
        <w:pStyle w:val="ab"/>
        <w:spacing w:line="240" w:lineRule="auto"/>
        <w:ind w:firstLine="708"/>
        <w:jc w:val="center"/>
        <w:rPr>
          <w:color w:val="000000" w:themeColor="text1"/>
          <w:sz w:val="27"/>
          <w:szCs w:val="27"/>
        </w:rPr>
      </w:pPr>
    </w:p>
    <w:p w:rsidR="002A2DF6" w:rsidRPr="000C4486" w:rsidRDefault="002A2DF6" w:rsidP="000C4486">
      <w:pPr>
        <w:pStyle w:val="ab"/>
        <w:spacing w:line="240" w:lineRule="auto"/>
        <w:ind w:firstLine="708"/>
        <w:jc w:val="both"/>
        <w:rPr>
          <w:color w:val="000000" w:themeColor="text1"/>
          <w:sz w:val="27"/>
          <w:szCs w:val="27"/>
        </w:rPr>
      </w:pPr>
      <w:r w:rsidRPr="000C4486">
        <w:rPr>
          <w:color w:val="000000" w:themeColor="text1"/>
          <w:sz w:val="27"/>
          <w:szCs w:val="27"/>
        </w:rPr>
        <w:t>У цьому Положенні наведені нижче терміни вживаються у такому значенні:</w:t>
      </w:r>
    </w:p>
    <w:p w:rsidR="002A2DF6" w:rsidRPr="000C4486" w:rsidRDefault="002A2DF6" w:rsidP="000C4486">
      <w:pPr>
        <w:pStyle w:val="ab"/>
        <w:spacing w:line="240" w:lineRule="auto"/>
        <w:ind w:firstLine="708"/>
        <w:jc w:val="both"/>
        <w:rPr>
          <w:color w:val="000000" w:themeColor="text1"/>
          <w:sz w:val="27"/>
          <w:szCs w:val="27"/>
        </w:rPr>
      </w:pPr>
      <w:r w:rsidRPr="000C4486">
        <w:rPr>
          <w:color w:val="000000" w:themeColor="text1"/>
          <w:sz w:val="27"/>
          <w:szCs w:val="27"/>
        </w:rPr>
        <w:t>об’єкт експертної грошової оцінки – земельні ділянки чи їх частини або сукупність земельних ділянок, які розташовані  на території Рахівської міської ради з установленими межами, певним місцем розташування, з визначеними щодо неї правами;</w:t>
      </w:r>
    </w:p>
    <w:p w:rsidR="002A2DF6" w:rsidRPr="000C4486" w:rsidRDefault="002A2DF6" w:rsidP="000C4486">
      <w:pPr>
        <w:pStyle w:val="ab"/>
        <w:spacing w:line="240" w:lineRule="auto"/>
        <w:ind w:firstLine="708"/>
        <w:jc w:val="both"/>
        <w:rPr>
          <w:color w:val="000000" w:themeColor="text1"/>
          <w:sz w:val="27"/>
          <w:szCs w:val="27"/>
        </w:rPr>
      </w:pPr>
      <w:r w:rsidRPr="000C4486">
        <w:rPr>
          <w:color w:val="000000" w:themeColor="text1"/>
          <w:sz w:val="27"/>
          <w:szCs w:val="27"/>
        </w:rPr>
        <w:t xml:space="preserve">претендент (суб’єкт оціночної діяльності) </w:t>
      </w:r>
      <w:r w:rsidRPr="000C4486">
        <w:rPr>
          <w:color w:val="000000" w:themeColor="text1"/>
          <w:sz w:val="27"/>
          <w:szCs w:val="27"/>
          <w:shd w:val="clear" w:color="auto" w:fill="FFFFFF"/>
        </w:rPr>
        <w:t xml:space="preserve">суб’єкт оціночної діяльності, який виявив бажання взяти участь у конкурсі та подав до комісії конкурсну документацію у строк, передбачений в оприлюдненій інформації про проведення конкурсу; </w:t>
      </w:r>
      <w:r w:rsidRPr="000C4486">
        <w:rPr>
          <w:color w:val="000000" w:themeColor="text1"/>
          <w:sz w:val="27"/>
          <w:szCs w:val="27"/>
        </w:rPr>
        <w:t xml:space="preserve">а також суб'єкти оціночної діяльності в сфері оцінки земель, які отримали ліцензії на виконання </w:t>
      </w:r>
      <w:proofErr w:type="spellStart"/>
      <w:r w:rsidRPr="000C4486">
        <w:rPr>
          <w:color w:val="000000" w:themeColor="text1"/>
          <w:sz w:val="27"/>
          <w:szCs w:val="27"/>
        </w:rPr>
        <w:t>землеоціночних</w:t>
      </w:r>
      <w:proofErr w:type="spellEnd"/>
      <w:r w:rsidRPr="000C4486">
        <w:rPr>
          <w:color w:val="000000" w:themeColor="text1"/>
          <w:sz w:val="27"/>
          <w:szCs w:val="27"/>
        </w:rPr>
        <w:t xml:space="preserve"> робіт відповідно до Закону України "Про ліцензування певних видів господарської діяльності";</w:t>
      </w:r>
    </w:p>
    <w:p w:rsidR="002A2DF6" w:rsidRPr="000C4486" w:rsidRDefault="002A2DF6" w:rsidP="000C4486">
      <w:pPr>
        <w:pStyle w:val="ab"/>
        <w:spacing w:line="240" w:lineRule="auto"/>
        <w:ind w:firstLine="708"/>
        <w:jc w:val="both"/>
        <w:rPr>
          <w:color w:val="000000" w:themeColor="text1"/>
          <w:sz w:val="27"/>
          <w:szCs w:val="27"/>
        </w:rPr>
      </w:pPr>
      <w:r w:rsidRPr="000C4486">
        <w:rPr>
          <w:color w:val="000000" w:themeColor="text1"/>
          <w:sz w:val="27"/>
          <w:szCs w:val="27"/>
        </w:rPr>
        <w:t>договір на проведення експертної грошової оцінки земельної ділянки – договір, укладений між Рахівською міською радою та суб’єктом оціночної діяльності, визначений на конкурсних засадах відповідно до цього Положення;</w:t>
      </w:r>
    </w:p>
    <w:p w:rsidR="002A2DF6" w:rsidRPr="000C4486" w:rsidRDefault="002A2DF6" w:rsidP="000C4486">
      <w:pPr>
        <w:pStyle w:val="ab"/>
        <w:spacing w:line="240" w:lineRule="auto"/>
        <w:ind w:firstLine="708"/>
        <w:jc w:val="both"/>
        <w:rPr>
          <w:color w:val="000000" w:themeColor="text1"/>
          <w:sz w:val="27"/>
          <w:szCs w:val="27"/>
        </w:rPr>
      </w:pPr>
      <w:r w:rsidRPr="000C4486">
        <w:rPr>
          <w:color w:val="000000" w:themeColor="text1"/>
          <w:sz w:val="27"/>
          <w:szCs w:val="27"/>
        </w:rPr>
        <w:t>експертна грошова оцінка земельної ділянки – результат визначення вартості земельної ділянки та пов’язаних з нею прав суб’єктом оціночної діяльності у сфері оцінки земель із застосуванням сукупності підходів, методів та оціночних процедур, що забезпечують збір та аналіз даних, проведення розрахунків і оформлення результатів у вигляді звіту про проведення експертної грошової оцінки земельної ділянки, за наявності проходження експертизи землевпорядної документації;</w:t>
      </w:r>
    </w:p>
    <w:p w:rsidR="002A2DF6" w:rsidRPr="000C4486" w:rsidRDefault="002A2DF6" w:rsidP="000C4486">
      <w:pPr>
        <w:pStyle w:val="ab"/>
        <w:spacing w:line="240" w:lineRule="auto"/>
        <w:ind w:firstLine="708"/>
        <w:jc w:val="both"/>
        <w:rPr>
          <w:color w:val="000000" w:themeColor="text1"/>
          <w:sz w:val="27"/>
          <w:szCs w:val="27"/>
        </w:rPr>
      </w:pPr>
      <w:r w:rsidRPr="000C4486">
        <w:rPr>
          <w:color w:val="000000" w:themeColor="text1"/>
          <w:sz w:val="27"/>
          <w:szCs w:val="27"/>
        </w:rPr>
        <w:t xml:space="preserve">конкурсна документація - </w:t>
      </w:r>
      <w:r w:rsidRPr="000C4486">
        <w:rPr>
          <w:color w:val="000000" w:themeColor="text1"/>
          <w:sz w:val="27"/>
          <w:szCs w:val="27"/>
          <w:shd w:val="clear" w:color="auto" w:fill="FFFFFF"/>
        </w:rPr>
        <w:t>конкурсна пропозиція, підтвердні документи та документи щодо практичного досвіду виконання робіт з оцінки та оцінювачів, які будуть залучені до виконання робіт з проведення експертної грошової оцінки земельної ділянки</w:t>
      </w:r>
      <w:r w:rsidRPr="000C4486">
        <w:rPr>
          <w:color w:val="000000" w:themeColor="text1"/>
          <w:sz w:val="27"/>
          <w:szCs w:val="27"/>
        </w:rPr>
        <w:t>;</w:t>
      </w:r>
    </w:p>
    <w:p w:rsidR="002A2DF6" w:rsidRPr="000C4486" w:rsidRDefault="002A2DF6" w:rsidP="000C4486">
      <w:pPr>
        <w:pStyle w:val="ab"/>
        <w:spacing w:line="240" w:lineRule="auto"/>
        <w:ind w:firstLine="708"/>
        <w:jc w:val="both"/>
        <w:rPr>
          <w:color w:val="000000" w:themeColor="text1"/>
          <w:sz w:val="27"/>
          <w:szCs w:val="27"/>
          <w:shd w:val="clear" w:color="auto" w:fill="FFFFFF"/>
        </w:rPr>
      </w:pPr>
      <w:r w:rsidRPr="000C4486">
        <w:rPr>
          <w:color w:val="000000" w:themeColor="text1"/>
          <w:sz w:val="27"/>
          <w:szCs w:val="27"/>
        </w:rPr>
        <w:t xml:space="preserve">конкурсна пропозиція - </w:t>
      </w:r>
      <w:r w:rsidRPr="000C4486">
        <w:rPr>
          <w:color w:val="000000" w:themeColor="text1"/>
          <w:sz w:val="27"/>
          <w:szCs w:val="27"/>
          <w:shd w:val="clear" w:color="auto" w:fill="FFFFFF"/>
        </w:rPr>
        <w:t>пропозиція учасника конкурсу щодо вартості надання послуг з оцінки, калькуляції витрат, пов’язаних з наданням таких послуг, а також строку їх виконання (у календарних днях), якщо він не був визначений в інформації про проведення конкурсу;</w:t>
      </w:r>
    </w:p>
    <w:p w:rsidR="002A2DF6" w:rsidRPr="000C4486" w:rsidRDefault="002A2DF6" w:rsidP="000C4486">
      <w:pPr>
        <w:pStyle w:val="rvps2"/>
        <w:shd w:val="clear" w:color="auto" w:fill="FFFFFF"/>
        <w:spacing w:after="0"/>
        <w:rPr>
          <w:color w:val="000000" w:themeColor="text1"/>
          <w:sz w:val="27"/>
          <w:szCs w:val="27"/>
        </w:rPr>
      </w:pPr>
      <w:bookmarkStart w:id="32" w:name="n209"/>
      <w:bookmarkEnd w:id="32"/>
      <w:r w:rsidRPr="000C4486">
        <w:rPr>
          <w:color w:val="000000" w:themeColor="text1"/>
          <w:sz w:val="27"/>
          <w:szCs w:val="27"/>
        </w:rPr>
        <w:t>учасник конкурсу - претендент, якого допущено до участі в конкурсі.</w:t>
      </w:r>
    </w:p>
    <w:p w:rsidR="002A2DF6" w:rsidRPr="000C4486" w:rsidRDefault="002A2DF6" w:rsidP="000C4486">
      <w:pPr>
        <w:pStyle w:val="ab"/>
        <w:spacing w:line="240" w:lineRule="auto"/>
        <w:ind w:firstLine="708"/>
        <w:jc w:val="both"/>
        <w:rPr>
          <w:color w:val="000000" w:themeColor="text1"/>
          <w:sz w:val="27"/>
          <w:szCs w:val="27"/>
        </w:rPr>
      </w:pPr>
    </w:p>
    <w:p w:rsidR="002A2DF6" w:rsidRPr="000C4486" w:rsidRDefault="002A2DF6" w:rsidP="000C4486">
      <w:pPr>
        <w:pStyle w:val="ab"/>
        <w:spacing w:line="240" w:lineRule="auto"/>
        <w:jc w:val="center"/>
        <w:rPr>
          <w:b/>
          <w:bCs/>
          <w:color w:val="000000" w:themeColor="text1"/>
          <w:sz w:val="27"/>
          <w:szCs w:val="27"/>
        </w:rPr>
      </w:pPr>
      <w:r w:rsidRPr="000C4486">
        <w:rPr>
          <w:b/>
          <w:bCs/>
          <w:color w:val="000000" w:themeColor="text1"/>
          <w:sz w:val="27"/>
          <w:szCs w:val="27"/>
        </w:rPr>
        <w:t>2. Підготовка до проведення конкурсу</w:t>
      </w:r>
    </w:p>
    <w:p w:rsidR="002A2DF6" w:rsidRPr="000C4486" w:rsidRDefault="002A2DF6" w:rsidP="000C4486">
      <w:pPr>
        <w:pStyle w:val="ab"/>
        <w:spacing w:line="240" w:lineRule="auto"/>
        <w:jc w:val="center"/>
        <w:rPr>
          <w:bCs/>
          <w:color w:val="000000" w:themeColor="text1"/>
          <w:sz w:val="27"/>
          <w:szCs w:val="27"/>
        </w:rPr>
      </w:pPr>
    </w:p>
    <w:p w:rsidR="002A2DF6" w:rsidRPr="000C4486" w:rsidRDefault="002A2DF6" w:rsidP="000C4486">
      <w:pPr>
        <w:pStyle w:val="ab"/>
        <w:spacing w:line="240" w:lineRule="auto"/>
        <w:ind w:firstLine="708"/>
        <w:jc w:val="both"/>
        <w:rPr>
          <w:color w:val="000000" w:themeColor="text1"/>
          <w:sz w:val="27"/>
          <w:szCs w:val="27"/>
        </w:rPr>
      </w:pPr>
      <w:r w:rsidRPr="000C4486">
        <w:rPr>
          <w:color w:val="000000" w:themeColor="text1"/>
          <w:sz w:val="27"/>
          <w:szCs w:val="27"/>
        </w:rPr>
        <w:t>2.1. Інформація про проведення конкурсу підлягає оприлюдненню на офіційному веб-сайті Рахівської міської ради, не пізніше як за 14 - 30 днів до оголошеної дати проведення конкурсу.</w:t>
      </w:r>
    </w:p>
    <w:p w:rsidR="002A2DF6" w:rsidRPr="000C4486" w:rsidRDefault="002A2DF6" w:rsidP="000C4486">
      <w:pPr>
        <w:pStyle w:val="ab"/>
        <w:spacing w:line="240" w:lineRule="auto"/>
        <w:ind w:firstLine="708"/>
        <w:jc w:val="both"/>
        <w:rPr>
          <w:color w:val="000000" w:themeColor="text1"/>
          <w:sz w:val="27"/>
          <w:szCs w:val="27"/>
        </w:rPr>
      </w:pPr>
      <w:r w:rsidRPr="000C4486">
        <w:rPr>
          <w:color w:val="000000" w:themeColor="text1"/>
          <w:sz w:val="27"/>
          <w:szCs w:val="27"/>
        </w:rPr>
        <w:t>2.2. Інформація про умови проведення конкурсу з відбору суб’єктів оціночної діяльності повинна містити наступне:</w:t>
      </w:r>
    </w:p>
    <w:p w:rsidR="002A2DF6" w:rsidRPr="000C4486" w:rsidRDefault="002A2DF6" w:rsidP="000C4486">
      <w:pPr>
        <w:pStyle w:val="ab"/>
        <w:numPr>
          <w:ilvl w:val="0"/>
          <w:numId w:val="27"/>
        </w:numPr>
        <w:spacing w:line="240" w:lineRule="auto"/>
        <w:ind w:left="0"/>
        <w:contextualSpacing w:val="0"/>
        <w:jc w:val="both"/>
        <w:rPr>
          <w:color w:val="000000" w:themeColor="text1"/>
          <w:sz w:val="27"/>
          <w:szCs w:val="27"/>
        </w:rPr>
      </w:pPr>
      <w:r w:rsidRPr="000C4486">
        <w:rPr>
          <w:color w:val="000000" w:themeColor="text1"/>
          <w:sz w:val="27"/>
          <w:szCs w:val="27"/>
        </w:rPr>
        <w:t>дату, час і місце проведення конкурсу;</w:t>
      </w:r>
    </w:p>
    <w:p w:rsidR="002A2DF6" w:rsidRPr="000C4486" w:rsidRDefault="002A2DF6" w:rsidP="000C4486">
      <w:pPr>
        <w:pStyle w:val="ab"/>
        <w:numPr>
          <w:ilvl w:val="0"/>
          <w:numId w:val="27"/>
        </w:numPr>
        <w:spacing w:line="240" w:lineRule="auto"/>
        <w:ind w:left="0"/>
        <w:contextualSpacing w:val="0"/>
        <w:jc w:val="both"/>
        <w:rPr>
          <w:color w:val="000000" w:themeColor="text1"/>
          <w:sz w:val="27"/>
          <w:szCs w:val="27"/>
        </w:rPr>
      </w:pPr>
      <w:r w:rsidRPr="000C4486">
        <w:rPr>
          <w:color w:val="000000" w:themeColor="text1"/>
          <w:sz w:val="27"/>
          <w:szCs w:val="27"/>
        </w:rPr>
        <w:t>інформацію про об'єкт оцінки;</w:t>
      </w:r>
    </w:p>
    <w:p w:rsidR="002A2DF6" w:rsidRPr="000C4486" w:rsidRDefault="002A2DF6" w:rsidP="000C4486">
      <w:pPr>
        <w:pStyle w:val="ab"/>
        <w:numPr>
          <w:ilvl w:val="0"/>
          <w:numId w:val="27"/>
        </w:numPr>
        <w:spacing w:line="240" w:lineRule="auto"/>
        <w:ind w:left="0"/>
        <w:contextualSpacing w:val="0"/>
        <w:jc w:val="both"/>
        <w:rPr>
          <w:color w:val="000000" w:themeColor="text1"/>
          <w:sz w:val="27"/>
          <w:szCs w:val="27"/>
        </w:rPr>
      </w:pPr>
      <w:r w:rsidRPr="000C4486">
        <w:rPr>
          <w:color w:val="000000" w:themeColor="text1"/>
          <w:sz w:val="27"/>
          <w:szCs w:val="27"/>
        </w:rPr>
        <w:t>кінцевий термін подання документів, який має становити не менше чотирьох</w:t>
      </w:r>
    </w:p>
    <w:p w:rsidR="002A2DF6" w:rsidRPr="000C4486" w:rsidRDefault="002A2DF6" w:rsidP="000C4486">
      <w:pPr>
        <w:pStyle w:val="ab"/>
        <w:spacing w:line="240" w:lineRule="auto"/>
        <w:jc w:val="both"/>
        <w:rPr>
          <w:color w:val="000000" w:themeColor="text1"/>
          <w:sz w:val="27"/>
          <w:szCs w:val="27"/>
        </w:rPr>
      </w:pPr>
      <w:r w:rsidRPr="000C4486">
        <w:rPr>
          <w:color w:val="000000" w:themeColor="text1"/>
          <w:sz w:val="27"/>
          <w:szCs w:val="27"/>
        </w:rPr>
        <w:t>календарних днів до дня проведення конкурсу;</w:t>
      </w:r>
    </w:p>
    <w:p w:rsidR="002A2DF6" w:rsidRPr="000C4486" w:rsidRDefault="002A2DF6" w:rsidP="000C4486">
      <w:pPr>
        <w:pStyle w:val="ab"/>
        <w:numPr>
          <w:ilvl w:val="0"/>
          <w:numId w:val="27"/>
        </w:numPr>
        <w:spacing w:line="240" w:lineRule="auto"/>
        <w:ind w:left="0"/>
        <w:contextualSpacing w:val="0"/>
        <w:jc w:val="both"/>
        <w:rPr>
          <w:color w:val="000000" w:themeColor="text1"/>
          <w:sz w:val="27"/>
          <w:szCs w:val="27"/>
        </w:rPr>
      </w:pPr>
      <w:r w:rsidRPr="000C4486">
        <w:rPr>
          <w:color w:val="000000" w:themeColor="text1"/>
          <w:sz w:val="27"/>
          <w:szCs w:val="27"/>
        </w:rPr>
        <w:lastRenderedPageBreak/>
        <w:t>перелік підтвердних документів, які подаються на розгляд комісії;</w:t>
      </w:r>
    </w:p>
    <w:p w:rsidR="002A2DF6" w:rsidRPr="000C4486" w:rsidRDefault="002A2DF6" w:rsidP="000C4486">
      <w:pPr>
        <w:pStyle w:val="ab"/>
        <w:numPr>
          <w:ilvl w:val="0"/>
          <w:numId w:val="27"/>
        </w:numPr>
        <w:spacing w:line="240" w:lineRule="auto"/>
        <w:ind w:left="0"/>
        <w:contextualSpacing w:val="0"/>
        <w:jc w:val="both"/>
        <w:rPr>
          <w:color w:val="000000" w:themeColor="text1"/>
          <w:sz w:val="27"/>
          <w:szCs w:val="27"/>
        </w:rPr>
      </w:pPr>
      <w:r w:rsidRPr="000C4486">
        <w:rPr>
          <w:color w:val="000000" w:themeColor="text1"/>
          <w:sz w:val="27"/>
          <w:szCs w:val="27"/>
        </w:rPr>
        <w:t>кваліфікаційні вимоги до учасників конкурсу (вимоги щодо практичного</w:t>
      </w:r>
    </w:p>
    <w:p w:rsidR="002A2DF6" w:rsidRPr="000C4486" w:rsidRDefault="002A2DF6" w:rsidP="000C4486">
      <w:pPr>
        <w:pStyle w:val="ab"/>
        <w:spacing w:line="240" w:lineRule="auto"/>
        <w:jc w:val="both"/>
        <w:rPr>
          <w:color w:val="000000" w:themeColor="text1"/>
          <w:sz w:val="27"/>
          <w:szCs w:val="27"/>
        </w:rPr>
      </w:pPr>
      <w:r w:rsidRPr="000C4486">
        <w:rPr>
          <w:color w:val="000000" w:themeColor="text1"/>
          <w:sz w:val="27"/>
          <w:szCs w:val="27"/>
        </w:rPr>
        <w:t>досвіду з експертної грошової оцінки земельних ділянок);</w:t>
      </w:r>
    </w:p>
    <w:p w:rsidR="002A2DF6" w:rsidRPr="000C4486" w:rsidRDefault="002A2DF6" w:rsidP="000C4486">
      <w:pPr>
        <w:pStyle w:val="ab"/>
        <w:numPr>
          <w:ilvl w:val="0"/>
          <w:numId w:val="27"/>
        </w:numPr>
        <w:spacing w:line="240" w:lineRule="auto"/>
        <w:ind w:left="0"/>
        <w:contextualSpacing w:val="0"/>
        <w:jc w:val="both"/>
        <w:rPr>
          <w:color w:val="000000" w:themeColor="text1"/>
          <w:sz w:val="27"/>
          <w:szCs w:val="27"/>
        </w:rPr>
      </w:pPr>
      <w:r w:rsidRPr="000C4486">
        <w:rPr>
          <w:color w:val="000000" w:themeColor="text1"/>
          <w:sz w:val="27"/>
          <w:szCs w:val="27"/>
        </w:rPr>
        <w:t>місцезнаходження комісії, контактні телефони.</w:t>
      </w:r>
    </w:p>
    <w:p w:rsidR="002A2DF6" w:rsidRPr="000C4486" w:rsidRDefault="002A2DF6" w:rsidP="000C4486">
      <w:pPr>
        <w:pStyle w:val="ab"/>
        <w:spacing w:line="240" w:lineRule="auto"/>
        <w:ind w:firstLine="708"/>
        <w:jc w:val="both"/>
        <w:rPr>
          <w:color w:val="000000" w:themeColor="text1"/>
          <w:sz w:val="27"/>
          <w:szCs w:val="27"/>
        </w:rPr>
      </w:pPr>
      <w:r w:rsidRPr="000C4486">
        <w:rPr>
          <w:color w:val="000000" w:themeColor="text1"/>
          <w:sz w:val="27"/>
          <w:szCs w:val="27"/>
        </w:rPr>
        <w:t>2.3. Суб’єкти оціночної діяльності, які бажають взяти участь в оголошеному конкурсі, подають на розгляд Комісії, у запечатаному конверті, заяву на участь у конкурсі на кожний об’єкт окремо. До заяви додаються:</w:t>
      </w:r>
    </w:p>
    <w:p w:rsidR="002A2DF6" w:rsidRPr="000C4486" w:rsidRDefault="002A2DF6" w:rsidP="000C4486">
      <w:pPr>
        <w:pStyle w:val="ab"/>
        <w:numPr>
          <w:ilvl w:val="0"/>
          <w:numId w:val="27"/>
        </w:numPr>
        <w:spacing w:line="240" w:lineRule="auto"/>
        <w:ind w:left="0"/>
        <w:contextualSpacing w:val="0"/>
        <w:jc w:val="both"/>
        <w:rPr>
          <w:color w:val="000000" w:themeColor="text1"/>
          <w:sz w:val="27"/>
          <w:szCs w:val="27"/>
        </w:rPr>
      </w:pPr>
      <w:r w:rsidRPr="000C4486">
        <w:rPr>
          <w:color w:val="000000" w:themeColor="text1"/>
          <w:sz w:val="27"/>
          <w:szCs w:val="27"/>
        </w:rPr>
        <w:t>копії установчих документів претендента;</w:t>
      </w:r>
    </w:p>
    <w:p w:rsidR="002A2DF6" w:rsidRPr="000C4486" w:rsidRDefault="002A2DF6" w:rsidP="000C4486">
      <w:pPr>
        <w:pStyle w:val="ab"/>
        <w:numPr>
          <w:ilvl w:val="0"/>
          <w:numId w:val="27"/>
        </w:numPr>
        <w:spacing w:line="240" w:lineRule="auto"/>
        <w:ind w:left="0"/>
        <w:contextualSpacing w:val="0"/>
        <w:jc w:val="both"/>
        <w:rPr>
          <w:color w:val="000000" w:themeColor="text1"/>
          <w:sz w:val="27"/>
          <w:szCs w:val="27"/>
        </w:rPr>
      </w:pPr>
      <w:r w:rsidRPr="000C4486">
        <w:rPr>
          <w:color w:val="000000" w:themeColor="text1"/>
          <w:sz w:val="27"/>
          <w:szCs w:val="27"/>
        </w:rPr>
        <w:t>засвідчену у встановленому порядку копію ліцензії та сертифікату на право</w:t>
      </w:r>
    </w:p>
    <w:p w:rsidR="002A2DF6" w:rsidRPr="000C4486" w:rsidRDefault="002A2DF6" w:rsidP="000C4486">
      <w:pPr>
        <w:pStyle w:val="ab"/>
        <w:spacing w:line="240" w:lineRule="auto"/>
        <w:jc w:val="both"/>
        <w:rPr>
          <w:color w:val="000000" w:themeColor="text1"/>
          <w:sz w:val="27"/>
          <w:szCs w:val="27"/>
        </w:rPr>
      </w:pPr>
      <w:r w:rsidRPr="000C4486">
        <w:rPr>
          <w:color w:val="000000" w:themeColor="text1"/>
          <w:sz w:val="27"/>
          <w:szCs w:val="27"/>
        </w:rPr>
        <w:t>здійснення оціночної діяльності;</w:t>
      </w:r>
    </w:p>
    <w:p w:rsidR="002A2DF6" w:rsidRPr="000C4486" w:rsidRDefault="002A2DF6" w:rsidP="000C4486">
      <w:pPr>
        <w:pStyle w:val="ab"/>
        <w:numPr>
          <w:ilvl w:val="0"/>
          <w:numId w:val="27"/>
        </w:numPr>
        <w:spacing w:line="240" w:lineRule="auto"/>
        <w:ind w:left="0"/>
        <w:contextualSpacing w:val="0"/>
        <w:jc w:val="both"/>
        <w:rPr>
          <w:color w:val="000000" w:themeColor="text1"/>
          <w:sz w:val="27"/>
          <w:szCs w:val="27"/>
        </w:rPr>
      </w:pPr>
      <w:r w:rsidRPr="000C4486">
        <w:rPr>
          <w:color w:val="000000" w:themeColor="text1"/>
          <w:sz w:val="27"/>
          <w:szCs w:val="27"/>
        </w:rPr>
        <w:t>копії кваліфікаційних документів оцінювачів, яких буде залучено до</w:t>
      </w:r>
    </w:p>
    <w:p w:rsidR="002A2DF6" w:rsidRPr="000C4486" w:rsidRDefault="002A2DF6" w:rsidP="000C4486">
      <w:pPr>
        <w:pStyle w:val="ab"/>
        <w:spacing w:line="240" w:lineRule="auto"/>
        <w:jc w:val="both"/>
        <w:rPr>
          <w:color w:val="000000" w:themeColor="text1"/>
          <w:sz w:val="27"/>
          <w:szCs w:val="27"/>
        </w:rPr>
      </w:pPr>
      <w:r w:rsidRPr="000C4486">
        <w:rPr>
          <w:color w:val="000000" w:themeColor="text1"/>
          <w:sz w:val="27"/>
          <w:szCs w:val="27"/>
        </w:rPr>
        <w:t>проведення оцінки та підписання звіту про експертну грошову оцінку земельної ділянки.</w:t>
      </w:r>
    </w:p>
    <w:p w:rsidR="002A2DF6" w:rsidRPr="000C4486" w:rsidRDefault="002A2DF6" w:rsidP="000C4486">
      <w:pPr>
        <w:pStyle w:val="ab"/>
        <w:spacing w:line="240" w:lineRule="auto"/>
        <w:ind w:firstLine="708"/>
        <w:jc w:val="both"/>
        <w:rPr>
          <w:color w:val="000000" w:themeColor="text1"/>
          <w:sz w:val="27"/>
          <w:szCs w:val="27"/>
        </w:rPr>
      </w:pPr>
      <w:r w:rsidRPr="000C4486">
        <w:rPr>
          <w:color w:val="000000" w:themeColor="text1"/>
          <w:sz w:val="27"/>
          <w:szCs w:val="27"/>
        </w:rPr>
        <w:t>Конкурсні пропозиції щодо вартості виконання робіт відповідно до калькуляції витрат, пов’язаних із виконанням робіт, а також строк виконання робіт з експертної грошової оцінки земельної ділянки.</w:t>
      </w:r>
    </w:p>
    <w:p w:rsidR="002A2DF6" w:rsidRPr="000C4486" w:rsidRDefault="002A2DF6" w:rsidP="000C4486">
      <w:pPr>
        <w:shd w:val="clear" w:color="auto" w:fill="FFFFFF"/>
        <w:spacing w:after="0" w:line="240" w:lineRule="auto"/>
        <w:ind w:firstLine="709"/>
        <w:jc w:val="both"/>
        <w:rPr>
          <w:rFonts w:ascii="Times New Roman" w:hAnsi="Times New Roman" w:cs="Times New Roman"/>
          <w:color w:val="000000" w:themeColor="text1"/>
          <w:sz w:val="27"/>
          <w:szCs w:val="27"/>
          <w:lang w:val="uk-UA"/>
        </w:rPr>
      </w:pPr>
      <w:r w:rsidRPr="000C4486">
        <w:rPr>
          <w:rFonts w:ascii="Times New Roman" w:hAnsi="Times New Roman" w:cs="Times New Roman"/>
          <w:color w:val="000000" w:themeColor="text1"/>
          <w:sz w:val="27"/>
          <w:szCs w:val="27"/>
          <w:lang w:val="uk-UA"/>
        </w:rPr>
        <w:t>2.4. Заяви на участь у Конкурсі реєструються секретарем конкурсної комісії в книзі реєстрації вхідної кореспонденції.</w:t>
      </w:r>
    </w:p>
    <w:p w:rsidR="002A2DF6" w:rsidRPr="000C4486" w:rsidRDefault="002A2DF6" w:rsidP="000C4486">
      <w:pPr>
        <w:shd w:val="clear" w:color="auto" w:fill="FFFFFF"/>
        <w:spacing w:after="0" w:line="240" w:lineRule="auto"/>
        <w:ind w:firstLine="709"/>
        <w:jc w:val="both"/>
        <w:rPr>
          <w:rFonts w:ascii="Times New Roman" w:hAnsi="Times New Roman" w:cs="Times New Roman"/>
          <w:color w:val="000000" w:themeColor="text1"/>
          <w:sz w:val="27"/>
          <w:szCs w:val="27"/>
          <w:lang w:val="uk-UA"/>
        </w:rPr>
      </w:pPr>
      <w:r w:rsidRPr="000C4486">
        <w:rPr>
          <w:rFonts w:ascii="Times New Roman" w:hAnsi="Times New Roman" w:cs="Times New Roman"/>
          <w:color w:val="000000" w:themeColor="text1"/>
          <w:sz w:val="27"/>
          <w:szCs w:val="27"/>
          <w:lang w:val="uk-UA"/>
        </w:rPr>
        <w:t>2.5. У разі невідповідності, неповноти конкурсної документації або її несвоєчасного подання претендент до участі у Конкурсі не допускається, про що його письмово повідомляє Комісія до оголошеної дати проведення конкурсу. Конкурсні документи претендентів, яких не допущено до участі у конкурсі, повертаються Комісією за їх письмовою заявою після затвердження протоколу засідання Комісії.</w:t>
      </w:r>
    </w:p>
    <w:p w:rsidR="002A2DF6" w:rsidRPr="000C4486" w:rsidRDefault="002A2DF6" w:rsidP="000C4486">
      <w:pPr>
        <w:shd w:val="clear" w:color="auto" w:fill="FFFFFF"/>
        <w:spacing w:after="0" w:line="240" w:lineRule="auto"/>
        <w:ind w:firstLine="709"/>
        <w:jc w:val="both"/>
        <w:rPr>
          <w:rFonts w:ascii="Times New Roman" w:hAnsi="Times New Roman" w:cs="Times New Roman"/>
          <w:color w:val="000000" w:themeColor="text1"/>
          <w:sz w:val="27"/>
          <w:szCs w:val="27"/>
          <w:lang w:val="uk-UA"/>
        </w:rPr>
      </w:pPr>
      <w:r w:rsidRPr="000C4486">
        <w:rPr>
          <w:rFonts w:ascii="Times New Roman" w:hAnsi="Times New Roman" w:cs="Times New Roman"/>
          <w:color w:val="000000" w:themeColor="text1"/>
          <w:sz w:val="27"/>
          <w:szCs w:val="27"/>
          <w:lang w:val="uk-UA"/>
        </w:rPr>
        <w:t>2.6. Претендент має право відкликати свою заяву до дати проведення Конкурсу, повідомивши про це письмово голову Комісії.</w:t>
      </w:r>
    </w:p>
    <w:p w:rsidR="002A2DF6" w:rsidRPr="000C4486" w:rsidRDefault="002A2DF6" w:rsidP="000C4486">
      <w:pPr>
        <w:pStyle w:val="ab"/>
        <w:spacing w:line="240" w:lineRule="auto"/>
        <w:ind w:firstLine="708"/>
        <w:jc w:val="both"/>
        <w:rPr>
          <w:color w:val="000000" w:themeColor="text1"/>
          <w:sz w:val="27"/>
          <w:szCs w:val="27"/>
        </w:rPr>
      </w:pPr>
      <w:r w:rsidRPr="000C4486">
        <w:rPr>
          <w:color w:val="000000" w:themeColor="text1"/>
          <w:sz w:val="27"/>
          <w:szCs w:val="27"/>
        </w:rPr>
        <w:t>2.7. Суб’єкт оціночної діяльності несе відповідальність за достовірність поданої ним інформації та документів.</w:t>
      </w:r>
    </w:p>
    <w:p w:rsidR="002A2DF6" w:rsidRPr="000C4486" w:rsidRDefault="002A2DF6" w:rsidP="000C4486">
      <w:pPr>
        <w:pStyle w:val="ab"/>
        <w:spacing w:line="240" w:lineRule="auto"/>
        <w:jc w:val="center"/>
        <w:rPr>
          <w:bCs/>
          <w:color w:val="000000" w:themeColor="text1"/>
          <w:sz w:val="27"/>
          <w:szCs w:val="27"/>
        </w:rPr>
      </w:pPr>
    </w:p>
    <w:p w:rsidR="002A2DF6" w:rsidRPr="000C4486" w:rsidRDefault="002A2DF6" w:rsidP="000C4486">
      <w:pPr>
        <w:pStyle w:val="ab"/>
        <w:spacing w:line="240" w:lineRule="auto"/>
        <w:jc w:val="center"/>
        <w:rPr>
          <w:b/>
          <w:bCs/>
          <w:color w:val="000000" w:themeColor="text1"/>
          <w:sz w:val="27"/>
          <w:szCs w:val="27"/>
        </w:rPr>
      </w:pPr>
      <w:r w:rsidRPr="000C4486">
        <w:rPr>
          <w:b/>
          <w:bCs/>
          <w:color w:val="000000" w:themeColor="text1"/>
          <w:sz w:val="27"/>
          <w:szCs w:val="27"/>
        </w:rPr>
        <w:t>3. Порядок проведення конкурсу</w:t>
      </w:r>
    </w:p>
    <w:p w:rsidR="002A2DF6" w:rsidRPr="000C4486" w:rsidRDefault="002A2DF6" w:rsidP="000C4486">
      <w:pPr>
        <w:pStyle w:val="ab"/>
        <w:spacing w:line="240" w:lineRule="auto"/>
        <w:jc w:val="center"/>
        <w:rPr>
          <w:color w:val="000000" w:themeColor="text1"/>
          <w:sz w:val="27"/>
          <w:szCs w:val="27"/>
        </w:rPr>
      </w:pPr>
    </w:p>
    <w:p w:rsidR="002A2DF6" w:rsidRPr="000C4486" w:rsidRDefault="002A2DF6" w:rsidP="000C4486">
      <w:pPr>
        <w:pStyle w:val="ab"/>
        <w:spacing w:line="240" w:lineRule="auto"/>
        <w:ind w:firstLine="708"/>
        <w:jc w:val="both"/>
        <w:rPr>
          <w:color w:val="000000" w:themeColor="text1"/>
          <w:sz w:val="27"/>
          <w:szCs w:val="27"/>
        </w:rPr>
      </w:pPr>
      <w:r w:rsidRPr="000C4486">
        <w:rPr>
          <w:color w:val="000000" w:themeColor="text1"/>
          <w:sz w:val="27"/>
          <w:szCs w:val="27"/>
        </w:rPr>
        <w:t>3.1. Засідання комісії проводиться у разі присутності не менше двох третин її кількісного складу. Конкурс з відбору суб’єктів оціночної діяльності проводиться за наявності не менше двох учасників конкурсу.</w:t>
      </w:r>
    </w:p>
    <w:p w:rsidR="002A2DF6" w:rsidRPr="000C4486" w:rsidRDefault="002A2DF6" w:rsidP="000C4486">
      <w:pPr>
        <w:pStyle w:val="ab"/>
        <w:spacing w:line="240" w:lineRule="auto"/>
        <w:ind w:firstLine="708"/>
        <w:jc w:val="both"/>
        <w:rPr>
          <w:color w:val="000000" w:themeColor="text1"/>
          <w:sz w:val="27"/>
          <w:szCs w:val="27"/>
        </w:rPr>
      </w:pPr>
      <w:r w:rsidRPr="000C4486">
        <w:rPr>
          <w:color w:val="000000" w:themeColor="text1"/>
          <w:sz w:val="27"/>
          <w:szCs w:val="27"/>
        </w:rPr>
        <w:t>3.2. Конверти учасників конкурсу з пропозиціями щодо розміру плати, а також строку виконання робіт з експертної грошової оцінки земельної ділянки відкриваються на засіданні комісії.</w:t>
      </w:r>
    </w:p>
    <w:p w:rsidR="002A2DF6" w:rsidRPr="000C4486" w:rsidRDefault="002A2DF6" w:rsidP="000C4486">
      <w:pPr>
        <w:shd w:val="clear" w:color="auto" w:fill="FFFFFF"/>
        <w:spacing w:after="0" w:line="240" w:lineRule="auto"/>
        <w:ind w:firstLine="708"/>
        <w:jc w:val="both"/>
        <w:rPr>
          <w:rFonts w:ascii="Times New Roman" w:hAnsi="Times New Roman" w:cs="Times New Roman"/>
          <w:color w:val="000000" w:themeColor="text1"/>
          <w:sz w:val="27"/>
          <w:szCs w:val="27"/>
          <w:shd w:val="clear" w:color="auto" w:fill="FFFFFF"/>
          <w:lang w:val="uk-UA"/>
        </w:rPr>
      </w:pPr>
      <w:r w:rsidRPr="000C4486">
        <w:rPr>
          <w:rFonts w:ascii="Times New Roman" w:hAnsi="Times New Roman" w:cs="Times New Roman"/>
          <w:color w:val="000000" w:themeColor="text1"/>
          <w:sz w:val="27"/>
          <w:szCs w:val="27"/>
          <w:shd w:val="clear" w:color="auto" w:fill="FFFFFF"/>
          <w:lang w:val="uk-UA"/>
        </w:rPr>
        <w:t>3.3. На засіданні Комісії, під час якого розкриваються конверти з конкурсними пропозиціями, можуть бути присутні учасники Конкурсу (уповноважені ними особи), які допущені до Конкурсу.</w:t>
      </w:r>
    </w:p>
    <w:p w:rsidR="002A2DF6" w:rsidRPr="000C4486" w:rsidRDefault="002A2DF6" w:rsidP="000C4486">
      <w:pPr>
        <w:pStyle w:val="ab"/>
        <w:spacing w:line="240" w:lineRule="auto"/>
        <w:ind w:firstLine="708"/>
        <w:jc w:val="both"/>
        <w:rPr>
          <w:color w:val="000000" w:themeColor="text1"/>
          <w:sz w:val="27"/>
          <w:szCs w:val="27"/>
        </w:rPr>
      </w:pPr>
      <w:r w:rsidRPr="000C4486">
        <w:rPr>
          <w:color w:val="000000" w:themeColor="text1"/>
          <w:sz w:val="27"/>
          <w:szCs w:val="27"/>
        </w:rPr>
        <w:t>3.4. На підставі рішення комісії переможцем конкурсу визначається учасник, пропозиції якого найбільш повно відповідають таким критеріям:</w:t>
      </w:r>
    </w:p>
    <w:p w:rsidR="002A2DF6" w:rsidRPr="000C4486" w:rsidRDefault="002A2DF6" w:rsidP="000C4486">
      <w:pPr>
        <w:pStyle w:val="ab"/>
        <w:numPr>
          <w:ilvl w:val="0"/>
          <w:numId w:val="27"/>
        </w:numPr>
        <w:spacing w:line="240" w:lineRule="auto"/>
        <w:ind w:left="0"/>
        <w:contextualSpacing w:val="0"/>
        <w:jc w:val="both"/>
        <w:rPr>
          <w:color w:val="000000" w:themeColor="text1"/>
          <w:sz w:val="27"/>
          <w:szCs w:val="27"/>
        </w:rPr>
      </w:pPr>
      <w:r w:rsidRPr="000C4486">
        <w:rPr>
          <w:color w:val="000000" w:themeColor="text1"/>
          <w:sz w:val="27"/>
          <w:szCs w:val="27"/>
        </w:rPr>
        <w:t>мінімальна вартість послуг суб’єкта оціночної діяльності щодо виконання</w:t>
      </w:r>
    </w:p>
    <w:p w:rsidR="002A2DF6" w:rsidRPr="000C4486" w:rsidRDefault="002A2DF6" w:rsidP="000C4486">
      <w:pPr>
        <w:pStyle w:val="ab"/>
        <w:spacing w:line="240" w:lineRule="auto"/>
        <w:jc w:val="both"/>
        <w:rPr>
          <w:color w:val="000000" w:themeColor="text1"/>
          <w:sz w:val="27"/>
          <w:szCs w:val="27"/>
        </w:rPr>
      </w:pPr>
      <w:r w:rsidRPr="000C4486">
        <w:rPr>
          <w:color w:val="000000" w:themeColor="text1"/>
          <w:sz w:val="27"/>
          <w:szCs w:val="27"/>
        </w:rPr>
        <w:t>експертної грошової оцінки земельних ділянок по відношенню до інших учасників конкурсу; </w:t>
      </w:r>
    </w:p>
    <w:p w:rsidR="002A2DF6" w:rsidRPr="000C4486" w:rsidRDefault="002A2DF6" w:rsidP="000C4486">
      <w:pPr>
        <w:pStyle w:val="ab"/>
        <w:numPr>
          <w:ilvl w:val="0"/>
          <w:numId w:val="27"/>
        </w:numPr>
        <w:spacing w:line="240" w:lineRule="auto"/>
        <w:ind w:left="0"/>
        <w:contextualSpacing w:val="0"/>
        <w:jc w:val="both"/>
        <w:rPr>
          <w:color w:val="000000" w:themeColor="text1"/>
          <w:sz w:val="27"/>
          <w:szCs w:val="27"/>
        </w:rPr>
      </w:pPr>
      <w:r w:rsidRPr="000C4486">
        <w:rPr>
          <w:color w:val="000000" w:themeColor="text1"/>
          <w:sz w:val="27"/>
          <w:szCs w:val="27"/>
        </w:rPr>
        <w:t>мінімальний строк виконання робіт з оцінки земельної ділянки.</w:t>
      </w:r>
    </w:p>
    <w:p w:rsidR="002A2DF6" w:rsidRPr="000C4486" w:rsidRDefault="002A2DF6" w:rsidP="000C4486">
      <w:pPr>
        <w:shd w:val="clear" w:color="auto" w:fill="FFFFFF"/>
        <w:spacing w:after="0" w:line="240" w:lineRule="auto"/>
        <w:ind w:firstLine="708"/>
        <w:jc w:val="both"/>
        <w:rPr>
          <w:rFonts w:ascii="Times New Roman" w:hAnsi="Times New Roman" w:cs="Times New Roman"/>
          <w:color w:val="000000" w:themeColor="text1"/>
          <w:sz w:val="27"/>
          <w:szCs w:val="27"/>
          <w:lang w:val="uk-UA"/>
        </w:rPr>
      </w:pPr>
      <w:r w:rsidRPr="000C4486">
        <w:rPr>
          <w:rFonts w:ascii="Times New Roman" w:hAnsi="Times New Roman" w:cs="Times New Roman"/>
          <w:color w:val="000000" w:themeColor="text1"/>
          <w:sz w:val="27"/>
          <w:szCs w:val="27"/>
          <w:lang w:val="uk-UA"/>
        </w:rPr>
        <w:t>3.5. Рішення Комісії приймається більшістю голосів присутніх на засіданні та оформляється протоколом, який підписується усіма членами Комісії.</w:t>
      </w:r>
    </w:p>
    <w:p w:rsidR="002A2DF6" w:rsidRPr="000C4486" w:rsidRDefault="002A2DF6" w:rsidP="000C4486">
      <w:pPr>
        <w:shd w:val="clear" w:color="auto" w:fill="FFFFFF"/>
        <w:spacing w:after="0" w:line="240" w:lineRule="auto"/>
        <w:ind w:firstLine="708"/>
        <w:jc w:val="both"/>
        <w:rPr>
          <w:rFonts w:ascii="Times New Roman" w:hAnsi="Times New Roman" w:cs="Times New Roman"/>
          <w:color w:val="000000" w:themeColor="text1"/>
          <w:sz w:val="27"/>
          <w:szCs w:val="27"/>
          <w:lang w:val="uk-UA"/>
        </w:rPr>
      </w:pPr>
      <w:r w:rsidRPr="000C4486">
        <w:rPr>
          <w:rFonts w:ascii="Times New Roman" w:hAnsi="Times New Roman" w:cs="Times New Roman"/>
          <w:color w:val="000000" w:themeColor="text1"/>
          <w:sz w:val="27"/>
          <w:szCs w:val="27"/>
          <w:lang w:val="uk-UA"/>
        </w:rPr>
        <w:lastRenderedPageBreak/>
        <w:t>У разі рівної кількості голосів, голос голови Комісії є вирішальним.</w:t>
      </w:r>
    </w:p>
    <w:p w:rsidR="002A2DF6" w:rsidRPr="000C4486" w:rsidRDefault="002A2DF6" w:rsidP="000C4486">
      <w:pPr>
        <w:pStyle w:val="ab"/>
        <w:spacing w:line="240" w:lineRule="auto"/>
        <w:ind w:firstLine="708"/>
        <w:jc w:val="both"/>
        <w:rPr>
          <w:color w:val="000000" w:themeColor="text1"/>
          <w:sz w:val="27"/>
          <w:szCs w:val="27"/>
        </w:rPr>
      </w:pPr>
      <w:r w:rsidRPr="000C4486">
        <w:rPr>
          <w:color w:val="000000" w:themeColor="text1"/>
          <w:sz w:val="27"/>
          <w:szCs w:val="27"/>
        </w:rPr>
        <w:t>3.6. Результати конкурсу оформлюються протоколом. Комісія забезпечує внесення до відомості підсумків голосування результати конкурсного відбору суб’єктів оціночної діяльності. Протокол комісії є підставою для оголошення переможця конкурсу та укладення договору про проведення експертної грошової оцінки земельних ділянок.</w:t>
      </w:r>
    </w:p>
    <w:p w:rsidR="002A2DF6" w:rsidRPr="000C4486" w:rsidRDefault="002A2DF6" w:rsidP="000C4486">
      <w:pPr>
        <w:pStyle w:val="ab"/>
        <w:shd w:val="clear" w:color="auto" w:fill="FFFFFF"/>
        <w:spacing w:line="240" w:lineRule="auto"/>
        <w:ind w:firstLine="708"/>
        <w:jc w:val="both"/>
        <w:rPr>
          <w:color w:val="000000" w:themeColor="text1"/>
          <w:sz w:val="27"/>
          <w:szCs w:val="27"/>
        </w:rPr>
      </w:pPr>
      <w:r w:rsidRPr="000C4486">
        <w:rPr>
          <w:color w:val="000000" w:themeColor="text1"/>
          <w:sz w:val="27"/>
          <w:szCs w:val="27"/>
        </w:rPr>
        <w:t>3.7. Не пізніше 3 днів після підписання протоколу Комісія вносить рекомендації міському голові щодо укладення з переможцем договору на проведення оцінки земельної ділянки.</w:t>
      </w:r>
    </w:p>
    <w:p w:rsidR="002A2DF6" w:rsidRPr="000C4486" w:rsidRDefault="002A2DF6" w:rsidP="000C4486">
      <w:pPr>
        <w:pStyle w:val="ab"/>
        <w:shd w:val="clear" w:color="auto" w:fill="FFFFFF"/>
        <w:spacing w:line="240" w:lineRule="auto"/>
        <w:ind w:firstLine="708"/>
        <w:jc w:val="both"/>
        <w:rPr>
          <w:color w:val="000000" w:themeColor="text1"/>
          <w:sz w:val="27"/>
          <w:szCs w:val="27"/>
        </w:rPr>
      </w:pPr>
      <w:r w:rsidRPr="000C4486">
        <w:rPr>
          <w:color w:val="000000" w:themeColor="text1"/>
          <w:sz w:val="27"/>
          <w:szCs w:val="27"/>
        </w:rPr>
        <w:t>3.8. У випадках, коли на участь у конкурсі не надійшло жодної заяви або за рішенням Комісії переможця конкурсу не визначено, приймається рішення щодо проведення повторного конкурсу та призначається дата його проведення.</w:t>
      </w:r>
    </w:p>
    <w:p w:rsidR="002A2DF6" w:rsidRPr="000C4486" w:rsidRDefault="002A2DF6" w:rsidP="000C4486">
      <w:pPr>
        <w:pStyle w:val="ab"/>
        <w:spacing w:line="240" w:lineRule="auto"/>
        <w:ind w:firstLine="708"/>
        <w:jc w:val="both"/>
        <w:rPr>
          <w:color w:val="000000" w:themeColor="text1"/>
          <w:sz w:val="27"/>
          <w:szCs w:val="27"/>
        </w:rPr>
      </w:pPr>
      <w:r w:rsidRPr="000C4486">
        <w:rPr>
          <w:color w:val="000000" w:themeColor="text1"/>
          <w:sz w:val="27"/>
          <w:szCs w:val="27"/>
        </w:rPr>
        <w:t>3.9. Інформація про результати конкурсу оприлюднюється на офіційному сайті Рахівської міської ради.</w:t>
      </w:r>
    </w:p>
    <w:p w:rsidR="002A2DF6" w:rsidRPr="000C4486" w:rsidRDefault="002A2DF6" w:rsidP="000C4486">
      <w:pPr>
        <w:pStyle w:val="ab"/>
        <w:spacing w:line="240" w:lineRule="auto"/>
        <w:ind w:firstLine="708"/>
        <w:jc w:val="both"/>
        <w:rPr>
          <w:color w:val="000000" w:themeColor="text1"/>
          <w:sz w:val="27"/>
          <w:szCs w:val="27"/>
        </w:rPr>
      </w:pPr>
      <w:r w:rsidRPr="000C4486">
        <w:rPr>
          <w:color w:val="000000" w:themeColor="text1"/>
          <w:sz w:val="27"/>
          <w:szCs w:val="27"/>
        </w:rPr>
        <w:t>3.10. Звіт про експертну грошову оцінку земельної ділянки подається на розгляд Рахівської міської ради. </w:t>
      </w:r>
    </w:p>
    <w:p w:rsidR="002A2DF6" w:rsidRPr="000C4486" w:rsidRDefault="002A2DF6" w:rsidP="000C4486">
      <w:pPr>
        <w:pStyle w:val="ab"/>
        <w:spacing w:line="240" w:lineRule="auto"/>
        <w:jc w:val="both"/>
        <w:rPr>
          <w:color w:val="000000" w:themeColor="text1"/>
          <w:sz w:val="27"/>
          <w:szCs w:val="27"/>
        </w:rPr>
      </w:pPr>
      <w:r w:rsidRPr="000C4486">
        <w:rPr>
          <w:color w:val="000000" w:themeColor="text1"/>
          <w:sz w:val="27"/>
          <w:szCs w:val="27"/>
        </w:rPr>
        <w:t> </w:t>
      </w:r>
    </w:p>
    <w:p w:rsidR="002A2DF6" w:rsidRPr="000C4486" w:rsidRDefault="002A2DF6" w:rsidP="000C4486">
      <w:pPr>
        <w:pStyle w:val="ab"/>
        <w:spacing w:line="240" w:lineRule="auto"/>
        <w:jc w:val="both"/>
        <w:rPr>
          <w:color w:val="000000" w:themeColor="text1"/>
          <w:sz w:val="27"/>
          <w:szCs w:val="27"/>
        </w:rPr>
      </w:pPr>
    </w:p>
    <w:p w:rsidR="002A2DF6" w:rsidRPr="000C4486" w:rsidRDefault="002A2DF6" w:rsidP="000C4486">
      <w:pPr>
        <w:pStyle w:val="ab"/>
        <w:spacing w:line="240" w:lineRule="auto"/>
        <w:jc w:val="both"/>
        <w:rPr>
          <w:color w:val="000000" w:themeColor="text1"/>
          <w:sz w:val="27"/>
          <w:szCs w:val="27"/>
        </w:rPr>
      </w:pPr>
    </w:p>
    <w:p w:rsidR="00A027B8" w:rsidRPr="000C4486" w:rsidRDefault="00A027B8" w:rsidP="000C4486">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t>Секретар ради</w:t>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t>Д.БРЕХЛІЧУК</w:t>
      </w:r>
    </w:p>
    <w:p w:rsidR="00A027B8" w:rsidRPr="000C4486" w:rsidRDefault="00A027B8" w:rsidP="000C4486">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br w:type="page"/>
      </w:r>
    </w:p>
    <w:p w:rsidR="00A027B8" w:rsidRPr="000C4486" w:rsidRDefault="00A027B8" w:rsidP="000C4486">
      <w:pPr>
        <w:spacing w:after="0" w:line="240" w:lineRule="auto"/>
        <w:rPr>
          <w:rFonts w:ascii="Times New Roman" w:hAnsi="Times New Roman" w:cs="Times New Roman"/>
          <w:color w:val="000000" w:themeColor="text1"/>
          <w:sz w:val="27"/>
          <w:szCs w:val="27"/>
          <w:lang w:val="uk-UA"/>
        </w:rPr>
      </w:pPr>
    </w:p>
    <w:tbl>
      <w:tblPr>
        <w:tblW w:w="0" w:type="auto"/>
        <w:jc w:val="right"/>
        <w:tblInd w:w="-207" w:type="dxa"/>
        <w:tblLook w:val="01E0" w:firstRow="1" w:lastRow="1" w:firstColumn="1" w:lastColumn="1" w:noHBand="0" w:noVBand="0"/>
      </w:tblPr>
      <w:tblGrid>
        <w:gridCol w:w="3267"/>
      </w:tblGrid>
      <w:tr w:rsidR="000C4486" w:rsidRPr="00FB2FAB" w:rsidTr="00A027B8">
        <w:trPr>
          <w:trHeight w:val="1292"/>
          <w:jc w:val="right"/>
        </w:trPr>
        <w:tc>
          <w:tcPr>
            <w:tcW w:w="3267" w:type="dxa"/>
          </w:tcPr>
          <w:p w:rsidR="00A027B8" w:rsidRPr="000C4486" w:rsidRDefault="00A027B8" w:rsidP="000C4486">
            <w:pPr>
              <w:spacing w:after="0" w:line="240" w:lineRule="auto"/>
              <w:rPr>
                <w:rFonts w:ascii="Times New Roman" w:eastAsia="Times New Roman" w:hAnsi="Times New Roman" w:cs="Times New Roman"/>
                <w:color w:val="000000" w:themeColor="text1"/>
                <w:lang w:val="uk-UA"/>
              </w:rPr>
            </w:pP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rPr>
              <w:br w:type="page"/>
            </w:r>
            <w:r w:rsidRPr="000C4486">
              <w:rPr>
                <w:rFonts w:ascii="Times New Roman" w:hAnsi="Times New Roman" w:cs="Times New Roman"/>
                <w:b/>
                <w:color w:val="000000" w:themeColor="text1"/>
                <w:lang w:val="uk-UA"/>
              </w:rPr>
              <w:br w:type="page"/>
            </w:r>
            <w:r w:rsidRPr="000C4486">
              <w:rPr>
                <w:rFonts w:ascii="Times New Roman" w:hAnsi="Times New Roman" w:cs="Times New Roman"/>
                <w:color w:val="000000" w:themeColor="text1"/>
                <w:lang w:val="uk-UA"/>
              </w:rPr>
              <w:t xml:space="preserve">           Додаток №2                                                                            до рішення міської ради  </w:t>
            </w:r>
          </w:p>
          <w:p w:rsidR="00A027B8" w:rsidRPr="000C4486" w:rsidRDefault="00A027B8" w:rsidP="000C4486">
            <w:pPr>
              <w:spacing w:after="0" w:line="240" w:lineRule="auto"/>
              <w:rPr>
                <w:rFonts w:ascii="Times New Roman" w:hAnsi="Times New Roman" w:cs="Times New Roman"/>
                <w:color w:val="000000" w:themeColor="text1"/>
                <w:lang w:val="uk-UA" w:eastAsia="ru-RU"/>
              </w:rPr>
            </w:pPr>
            <w:r w:rsidRPr="000C4486">
              <w:rPr>
                <w:rFonts w:ascii="Times New Roman" w:hAnsi="Times New Roman" w:cs="Times New Roman"/>
                <w:color w:val="000000" w:themeColor="text1"/>
                <w:lang w:val="uk-UA"/>
              </w:rPr>
              <w:t>3-ої сесії 8-го скликання                                                                                                 від 25.12.2</w:t>
            </w:r>
            <w:r w:rsidR="005B1DF9" w:rsidRPr="000C4486">
              <w:rPr>
                <w:rFonts w:ascii="Times New Roman" w:hAnsi="Times New Roman" w:cs="Times New Roman"/>
                <w:color w:val="000000" w:themeColor="text1"/>
                <w:lang w:val="uk-UA"/>
              </w:rPr>
              <w:t>020 р. №54</w:t>
            </w:r>
          </w:p>
          <w:p w:rsidR="00A027B8" w:rsidRPr="000C4486" w:rsidRDefault="00A027B8" w:rsidP="000C4486">
            <w:pPr>
              <w:spacing w:after="0" w:line="240" w:lineRule="auto"/>
              <w:rPr>
                <w:rFonts w:ascii="Times New Roman" w:eastAsia="Times New Roman" w:hAnsi="Times New Roman" w:cs="Times New Roman"/>
                <w:color w:val="000000" w:themeColor="text1"/>
                <w:lang w:val="uk-UA"/>
              </w:rPr>
            </w:pPr>
          </w:p>
        </w:tc>
      </w:tr>
    </w:tbl>
    <w:p w:rsidR="00A027B8" w:rsidRPr="000C4486" w:rsidRDefault="00A027B8" w:rsidP="000C4486">
      <w:pPr>
        <w:widowControl w:val="0"/>
        <w:autoSpaceDE w:val="0"/>
        <w:autoSpaceDN w:val="0"/>
        <w:adjustRightInd w:val="0"/>
        <w:spacing w:after="0" w:line="240" w:lineRule="auto"/>
        <w:rPr>
          <w:rFonts w:ascii="Times New Roman" w:eastAsia="Times New Roman" w:hAnsi="Times New Roman" w:cs="Times New Roman"/>
          <w:b/>
          <w:bCs/>
          <w:color w:val="000000" w:themeColor="text1"/>
          <w:sz w:val="28"/>
          <w:szCs w:val="28"/>
          <w:lang w:val="uk-UA" w:eastAsia="ru-RU"/>
        </w:rPr>
      </w:pPr>
    </w:p>
    <w:p w:rsidR="00A027B8" w:rsidRPr="000C4486" w:rsidRDefault="00A027B8" w:rsidP="000C4486">
      <w:pPr>
        <w:spacing w:after="0" w:line="240" w:lineRule="auto"/>
        <w:jc w:val="center"/>
        <w:rPr>
          <w:rFonts w:ascii="Times New Roman" w:hAnsi="Times New Roman" w:cs="Times New Roman"/>
          <w:b/>
          <w:color w:val="000000" w:themeColor="text1"/>
          <w:sz w:val="28"/>
          <w:szCs w:val="28"/>
          <w:lang w:val="uk-UA"/>
        </w:rPr>
      </w:pPr>
    </w:p>
    <w:p w:rsidR="002A2DF6" w:rsidRPr="000C4486" w:rsidRDefault="002A2DF6"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 xml:space="preserve">Склад комісії </w:t>
      </w:r>
    </w:p>
    <w:p w:rsidR="002A2DF6" w:rsidRPr="000C4486" w:rsidRDefault="002A2DF6" w:rsidP="000C4486">
      <w:pPr>
        <w:spacing w:after="0" w:line="240" w:lineRule="auto"/>
        <w:jc w:val="center"/>
        <w:rPr>
          <w:rFonts w:ascii="Times New Roman" w:hAnsi="Times New Roman" w:cs="Times New Roman"/>
          <w:color w:val="000000" w:themeColor="text1"/>
          <w:sz w:val="27"/>
          <w:szCs w:val="27"/>
          <w:lang w:val="uk-UA"/>
        </w:rPr>
      </w:pPr>
      <w:r w:rsidRPr="000C4486">
        <w:rPr>
          <w:rFonts w:ascii="Times New Roman" w:hAnsi="Times New Roman" w:cs="Times New Roman"/>
          <w:color w:val="000000" w:themeColor="text1"/>
          <w:sz w:val="27"/>
          <w:szCs w:val="27"/>
          <w:lang w:val="uk-UA"/>
        </w:rPr>
        <w:t>з конкурсного відбору суб’єктів оціночної діяльності для проведення експертної грошової оцінки земельних ділянок несільськогосподарського призначення</w:t>
      </w:r>
    </w:p>
    <w:p w:rsidR="00A027B8" w:rsidRPr="000C4486" w:rsidRDefault="00A027B8" w:rsidP="000C4486">
      <w:pPr>
        <w:spacing w:after="0" w:line="240" w:lineRule="auto"/>
        <w:rPr>
          <w:rFonts w:ascii="Times New Roman" w:hAnsi="Times New Roman" w:cs="Times New Roman"/>
          <w:color w:val="000000" w:themeColor="text1"/>
          <w:sz w:val="28"/>
          <w:lang w:val="uk-UA"/>
        </w:rPr>
      </w:pPr>
    </w:p>
    <w:p w:rsidR="00A027B8" w:rsidRPr="000C4486" w:rsidRDefault="00A027B8" w:rsidP="000C4486">
      <w:pPr>
        <w:spacing w:after="0" w:line="240" w:lineRule="auto"/>
        <w:rPr>
          <w:rFonts w:ascii="Times New Roman" w:hAnsi="Times New Roman" w:cs="Times New Roman"/>
          <w:color w:val="000000" w:themeColor="text1"/>
          <w:sz w:val="28"/>
          <w:lang w:val="uk-UA"/>
        </w:rPr>
      </w:pPr>
    </w:p>
    <w:p w:rsidR="00A027B8" w:rsidRPr="000C4486" w:rsidRDefault="00A027B8" w:rsidP="000C4486">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t>1.Голомбіца Олеся Олексіївна</w:t>
      </w:r>
    </w:p>
    <w:p w:rsidR="00A027B8" w:rsidRPr="000C4486" w:rsidRDefault="003E11DC" w:rsidP="000C4486">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t>з</w:t>
      </w:r>
      <w:r w:rsidR="00A027B8" w:rsidRPr="000C4486">
        <w:rPr>
          <w:rFonts w:ascii="Times New Roman" w:hAnsi="Times New Roman" w:cs="Times New Roman"/>
          <w:color w:val="000000" w:themeColor="text1"/>
          <w:sz w:val="28"/>
          <w:lang w:val="uk-UA"/>
        </w:rPr>
        <w:t>аступник міського голови</w:t>
      </w:r>
      <w:r w:rsidR="00A027B8" w:rsidRPr="000C4486">
        <w:rPr>
          <w:rFonts w:ascii="Times New Roman" w:hAnsi="Times New Roman" w:cs="Times New Roman"/>
          <w:color w:val="000000" w:themeColor="text1"/>
          <w:sz w:val="28"/>
          <w:lang w:val="uk-UA"/>
        </w:rPr>
        <w:tab/>
      </w:r>
      <w:r w:rsidR="00A027B8" w:rsidRPr="000C4486">
        <w:rPr>
          <w:rFonts w:ascii="Times New Roman" w:hAnsi="Times New Roman" w:cs="Times New Roman"/>
          <w:color w:val="000000" w:themeColor="text1"/>
          <w:sz w:val="28"/>
          <w:lang w:val="uk-UA"/>
        </w:rPr>
        <w:tab/>
      </w:r>
      <w:r w:rsidR="00A027B8" w:rsidRPr="000C4486">
        <w:rPr>
          <w:rFonts w:ascii="Times New Roman" w:hAnsi="Times New Roman" w:cs="Times New Roman"/>
          <w:color w:val="000000" w:themeColor="text1"/>
          <w:sz w:val="28"/>
          <w:lang w:val="uk-UA"/>
        </w:rPr>
        <w:tab/>
      </w:r>
      <w:r w:rsidR="00A027B8" w:rsidRPr="000C4486">
        <w:rPr>
          <w:rFonts w:ascii="Times New Roman" w:hAnsi="Times New Roman" w:cs="Times New Roman"/>
          <w:color w:val="000000" w:themeColor="text1"/>
          <w:sz w:val="28"/>
          <w:lang w:val="uk-UA"/>
        </w:rPr>
        <w:tab/>
      </w:r>
      <w:r w:rsidR="000C103D" w:rsidRPr="000C4486">
        <w:rPr>
          <w:rFonts w:ascii="Times New Roman" w:hAnsi="Times New Roman" w:cs="Times New Roman"/>
          <w:color w:val="000000" w:themeColor="text1"/>
          <w:sz w:val="28"/>
          <w:lang w:val="uk-UA"/>
        </w:rPr>
        <w:t xml:space="preserve">- </w:t>
      </w:r>
      <w:r w:rsidR="00A027B8" w:rsidRPr="000C4486">
        <w:rPr>
          <w:rFonts w:ascii="Times New Roman" w:hAnsi="Times New Roman" w:cs="Times New Roman"/>
          <w:color w:val="000000" w:themeColor="text1"/>
          <w:sz w:val="28"/>
          <w:lang w:val="uk-UA"/>
        </w:rPr>
        <w:t>голова комісії</w:t>
      </w:r>
    </w:p>
    <w:p w:rsidR="00915850" w:rsidRPr="000C4486" w:rsidRDefault="00915850" w:rsidP="000C4486">
      <w:pPr>
        <w:spacing w:after="0" w:line="240" w:lineRule="auto"/>
        <w:rPr>
          <w:rFonts w:ascii="Times New Roman" w:hAnsi="Times New Roman" w:cs="Times New Roman"/>
          <w:color w:val="000000" w:themeColor="text1"/>
          <w:sz w:val="28"/>
          <w:lang w:val="uk-UA"/>
        </w:rPr>
      </w:pPr>
    </w:p>
    <w:p w:rsidR="00A027B8" w:rsidRPr="000C4486" w:rsidRDefault="00A027B8" w:rsidP="000C4486">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t>2.Ткачук Юрій Андрійович</w:t>
      </w:r>
    </w:p>
    <w:p w:rsidR="00A027B8" w:rsidRPr="000C4486" w:rsidRDefault="003E11DC" w:rsidP="000C4486">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t>д</w:t>
      </w:r>
      <w:r w:rsidR="00A027B8" w:rsidRPr="000C4486">
        <w:rPr>
          <w:rFonts w:ascii="Times New Roman" w:hAnsi="Times New Roman" w:cs="Times New Roman"/>
          <w:color w:val="000000" w:themeColor="text1"/>
          <w:sz w:val="28"/>
          <w:lang w:val="uk-UA"/>
        </w:rPr>
        <w:t>епутат міської ради</w:t>
      </w:r>
      <w:r w:rsidR="00A027B8" w:rsidRPr="000C4486">
        <w:rPr>
          <w:rFonts w:ascii="Times New Roman" w:hAnsi="Times New Roman" w:cs="Times New Roman"/>
          <w:color w:val="000000" w:themeColor="text1"/>
          <w:sz w:val="28"/>
          <w:lang w:val="uk-UA"/>
        </w:rPr>
        <w:tab/>
      </w:r>
      <w:r w:rsidR="00A027B8" w:rsidRPr="000C4486">
        <w:rPr>
          <w:rFonts w:ascii="Times New Roman" w:hAnsi="Times New Roman" w:cs="Times New Roman"/>
          <w:color w:val="000000" w:themeColor="text1"/>
          <w:sz w:val="28"/>
          <w:lang w:val="uk-UA"/>
        </w:rPr>
        <w:tab/>
      </w:r>
      <w:r w:rsidR="00A027B8" w:rsidRPr="000C4486">
        <w:rPr>
          <w:rFonts w:ascii="Times New Roman" w:hAnsi="Times New Roman" w:cs="Times New Roman"/>
          <w:color w:val="000000" w:themeColor="text1"/>
          <w:sz w:val="28"/>
          <w:lang w:val="uk-UA"/>
        </w:rPr>
        <w:tab/>
      </w:r>
      <w:r w:rsidR="00A027B8" w:rsidRPr="000C4486">
        <w:rPr>
          <w:rFonts w:ascii="Times New Roman" w:hAnsi="Times New Roman" w:cs="Times New Roman"/>
          <w:color w:val="000000" w:themeColor="text1"/>
          <w:sz w:val="28"/>
          <w:lang w:val="uk-UA"/>
        </w:rPr>
        <w:tab/>
      </w:r>
      <w:r w:rsidR="000C103D" w:rsidRPr="000C4486">
        <w:rPr>
          <w:rFonts w:ascii="Times New Roman" w:hAnsi="Times New Roman" w:cs="Times New Roman"/>
          <w:color w:val="000000" w:themeColor="text1"/>
          <w:sz w:val="28"/>
          <w:lang w:val="uk-UA"/>
        </w:rPr>
        <w:tab/>
      </w:r>
      <w:r w:rsidR="00A027B8" w:rsidRPr="000C4486">
        <w:rPr>
          <w:rFonts w:ascii="Times New Roman" w:hAnsi="Times New Roman" w:cs="Times New Roman"/>
          <w:color w:val="000000" w:themeColor="text1"/>
          <w:sz w:val="28"/>
          <w:lang w:val="uk-UA"/>
        </w:rPr>
        <w:t>- заступник голови комісії</w:t>
      </w:r>
    </w:p>
    <w:p w:rsidR="00915850" w:rsidRPr="000C4486" w:rsidRDefault="00915850" w:rsidP="000C4486">
      <w:pPr>
        <w:spacing w:after="0" w:line="240" w:lineRule="auto"/>
        <w:rPr>
          <w:rFonts w:ascii="Times New Roman" w:hAnsi="Times New Roman" w:cs="Times New Roman"/>
          <w:color w:val="000000" w:themeColor="text1"/>
          <w:sz w:val="28"/>
          <w:lang w:val="uk-UA"/>
        </w:rPr>
      </w:pPr>
    </w:p>
    <w:p w:rsidR="00915850" w:rsidRPr="000C4486" w:rsidRDefault="00A027B8" w:rsidP="000C4486">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t>3.</w:t>
      </w:r>
      <w:r w:rsidR="003E11DC" w:rsidRPr="000C4486">
        <w:rPr>
          <w:rFonts w:ascii="Times New Roman" w:hAnsi="Times New Roman" w:cs="Times New Roman"/>
          <w:color w:val="000000" w:themeColor="text1"/>
          <w:sz w:val="28"/>
          <w:lang w:val="uk-UA"/>
        </w:rPr>
        <w:t>Варга Михайло Михайлович</w:t>
      </w:r>
    </w:p>
    <w:p w:rsidR="00A027B8" w:rsidRPr="000C4486" w:rsidRDefault="00915850" w:rsidP="000C4486">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szCs w:val="28"/>
          <w:lang w:val="uk-UA"/>
        </w:rPr>
        <w:t xml:space="preserve">головний спеціаліст із земельного обліку  </w:t>
      </w:r>
      <w:r w:rsidR="003E11DC" w:rsidRPr="000C4486">
        <w:rPr>
          <w:rFonts w:ascii="Times New Roman" w:hAnsi="Times New Roman" w:cs="Times New Roman"/>
          <w:color w:val="000000" w:themeColor="text1"/>
          <w:sz w:val="28"/>
          <w:lang w:val="uk-UA"/>
        </w:rPr>
        <w:tab/>
        <w:t>- секретар комісії</w:t>
      </w:r>
    </w:p>
    <w:p w:rsidR="000C103D" w:rsidRPr="000C4486" w:rsidRDefault="000C103D" w:rsidP="000C4486">
      <w:pPr>
        <w:spacing w:after="0" w:line="240" w:lineRule="auto"/>
        <w:rPr>
          <w:rFonts w:ascii="Times New Roman" w:hAnsi="Times New Roman" w:cs="Times New Roman"/>
          <w:color w:val="000000" w:themeColor="text1"/>
          <w:sz w:val="28"/>
          <w:lang w:val="uk-UA"/>
        </w:rPr>
      </w:pPr>
    </w:p>
    <w:p w:rsidR="000C103D" w:rsidRPr="000C4486" w:rsidRDefault="003E11DC" w:rsidP="000C4486">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t>4.Фірка Михайло Іванович</w:t>
      </w:r>
    </w:p>
    <w:p w:rsidR="003E11DC" w:rsidRPr="000C4486" w:rsidRDefault="000C103D" w:rsidP="000C4486">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t>депутат міської ради</w:t>
      </w:r>
      <w:r w:rsidR="003E11DC" w:rsidRPr="000C4486">
        <w:rPr>
          <w:rFonts w:ascii="Times New Roman" w:hAnsi="Times New Roman" w:cs="Times New Roman"/>
          <w:color w:val="000000" w:themeColor="text1"/>
          <w:sz w:val="28"/>
          <w:lang w:val="uk-UA"/>
        </w:rPr>
        <w:tab/>
      </w:r>
      <w:r w:rsidR="003E11DC" w:rsidRPr="000C4486">
        <w:rPr>
          <w:rFonts w:ascii="Times New Roman" w:hAnsi="Times New Roman" w:cs="Times New Roman"/>
          <w:color w:val="000000" w:themeColor="text1"/>
          <w:sz w:val="28"/>
          <w:lang w:val="uk-UA"/>
        </w:rPr>
        <w:tab/>
      </w:r>
      <w:r w:rsidR="003E11DC"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003E11DC" w:rsidRPr="000C4486">
        <w:rPr>
          <w:rFonts w:ascii="Times New Roman" w:hAnsi="Times New Roman" w:cs="Times New Roman"/>
          <w:color w:val="000000" w:themeColor="text1"/>
          <w:sz w:val="28"/>
          <w:lang w:val="uk-UA"/>
        </w:rPr>
        <w:t>- член комісії</w:t>
      </w:r>
    </w:p>
    <w:p w:rsidR="000C103D" w:rsidRPr="000C4486" w:rsidRDefault="000C103D" w:rsidP="000C4486">
      <w:pPr>
        <w:spacing w:after="0" w:line="240" w:lineRule="auto"/>
        <w:rPr>
          <w:rFonts w:ascii="Times New Roman" w:hAnsi="Times New Roman" w:cs="Times New Roman"/>
          <w:color w:val="000000" w:themeColor="text1"/>
          <w:sz w:val="28"/>
          <w:lang w:val="uk-UA"/>
        </w:rPr>
      </w:pPr>
    </w:p>
    <w:p w:rsidR="003E11DC" w:rsidRPr="000C4486" w:rsidRDefault="003E11DC" w:rsidP="000C4486">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t>5.</w:t>
      </w:r>
      <w:r w:rsidR="00802FC7">
        <w:rPr>
          <w:rFonts w:ascii="Times New Roman" w:hAnsi="Times New Roman" w:cs="Times New Roman"/>
          <w:color w:val="000000" w:themeColor="text1"/>
          <w:sz w:val="28"/>
          <w:lang w:val="uk-UA"/>
        </w:rPr>
        <w:t>Череміська Наталія Павлівна</w:t>
      </w:r>
    </w:p>
    <w:p w:rsidR="000C103D" w:rsidRPr="000C4486" w:rsidRDefault="000659EB" w:rsidP="000C4486">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t>головний спеціаліст юридичного відділу</w:t>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t>- член комісії</w:t>
      </w:r>
    </w:p>
    <w:p w:rsidR="00A027B8" w:rsidRPr="000C4486" w:rsidRDefault="00A027B8" w:rsidP="000C4486">
      <w:pPr>
        <w:spacing w:after="0" w:line="240" w:lineRule="auto"/>
        <w:rPr>
          <w:rFonts w:ascii="Times New Roman" w:hAnsi="Times New Roman" w:cs="Times New Roman"/>
          <w:color w:val="000000" w:themeColor="text1"/>
          <w:sz w:val="28"/>
          <w:lang w:val="uk-UA"/>
        </w:rPr>
      </w:pPr>
    </w:p>
    <w:p w:rsidR="00A027B8" w:rsidRPr="000C4486" w:rsidRDefault="00A027B8" w:rsidP="000C4486">
      <w:pPr>
        <w:spacing w:after="0" w:line="240" w:lineRule="auto"/>
        <w:rPr>
          <w:rFonts w:ascii="Times New Roman" w:hAnsi="Times New Roman" w:cs="Times New Roman"/>
          <w:color w:val="000000" w:themeColor="text1"/>
          <w:sz w:val="28"/>
          <w:lang w:val="uk-UA"/>
        </w:rPr>
      </w:pPr>
    </w:p>
    <w:p w:rsidR="007B2240" w:rsidRPr="000C4486" w:rsidRDefault="007B2240" w:rsidP="000C4486">
      <w:pPr>
        <w:spacing w:after="0" w:line="240" w:lineRule="auto"/>
        <w:rPr>
          <w:rFonts w:ascii="Times New Roman" w:hAnsi="Times New Roman" w:cs="Times New Roman"/>
          <w:color w:val="000000" w:themeColor="text1"/>
          <w:sz w:val="28"/>
          <w:lang w:val="uk-UA"/>
        </w:rPr>
      </w:pPr>
    </w:p>
    <w:p w:rsidR="00A027B8" w:rsidRPr="000C4486" w:rsidRDefault="00A027B8" w:rsidP="000C4486">
      <w:pPr>
        <w:spacing w:after="0" w:line="240" w:lineRule="auto"/>
        <w:rPr>
          <w:rFonts w:ascii="Times New Roman" w:hAnsi="Times New Roman" w:cs="Times New Roman"/>
          <w:color w:val="000000" w:themeColor="text1"/>
          <w:sz w:val="28"/>
          <w:lang w:val="uk-UA"/>
        </w:rPr>
      </w:pPr>
    </w:p>
    <w:p w:rsidR="002A2DF6" w:rsidRPr="000C4486" w:rsidRDefault="002A2DF6" w:rsidP="000C4486">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t>Секретар ради</w:t>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t>Д.БРЕХЛІЧУК</w:t>
      </w:r>
    </w:p>
    <w:p w:rsidR="001E0547" w:rsidRPr="000C4486" w:rsidRDefault="001E0547" w:rsidP="000C4486">
      <w:pPr>
        <w:spacing w:after="0" w:line="240" w:lineRule="auto"/>
        <w:rPr>
          <w:rFonts w:ascii="Times New Roman" w:hAnsi="Times New Roman" w:cs="Times New Roman"/>
          <w:color w:val="000000" w:themeColor="text1"/>
          <w:sz w:val="28"/>
          <w:szCs w:val="28"/>
          <w:lang w:val="uk-UA"/>
        </w:rPr>
      </w:pPr>
    </w:p>
    <w:p w:rsidR="00F33309" w:rsidRPr="000C4486" w:rsidRDefault="00F33309" w:rsidP="000C4486">
      <w:pPr>
        <w:spacing w:after="0" w:line="240" w:lineRule="auto"/>
        <w:rPr>
          <w:rFonts w:ascii="Times New Roman" w:hAnsi="Times New Roman" w:cs="Times New Roman"/>
          <w:color w:val="000000" w:themeColor="text1"/>
          <w:sz w:val="28"/>
          <w:szCs w:val="28"/>
          <w:lang w:val="uk-UA"/>
        </w:rPr>
      </w:pPr>
    </w:p>
    <w:p w:rsidR="006F0DD2" w:rsidRPr="000C4486" w:rsidRDefault="006F0DD2"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page"/>
      </w:r>
    </w:p>
    <w:p w:rsidR="006F0DD2" w:rsidRPr="000C4486" w:rsidRDefault="006F0DD2" w:rsidP="000C4486">
      <w:pPr>
        <w:spacing w:after="0" w:line="240" w:lineRule="auto"/>
        <w:jc w:val="right"/>
        <w:rPr>
          <w:rFonts w:ascii="Times New Roman" w:hAnsi="Times New Roman" w:cs="Times New Roman"/>
          <w:color w:val="000000" w:themeColor="text1"/>
          <w:sz w:val="28"/>
          <w:szCs w:val="28"/>
          <w:lang w:val="uk-UA"/>
        </w:rPr>
      </w:pPr>
    </w:p>
    <w:p w:rsidR="006F0DD2" w:rsidRPr="000C4486" w:rsidRDefault="006F0DD2" w:rsidP="000C4486">
      <w:pPr>
        <w:spacing w:after="0" w:line="240" w:lineRule="auto"/>
        <w:jc w:val="right"/>
        <w:rPr>
          <w:rFonts w:ascii="Times New Roman" w:hAnsi="Times New Roman" w:cs="Times New Roman"/>
          <w:color w:val="000000" w:themeColor="text1"/>
          <w:sz w:val="28"/>
          <w:szCs w:val="28"/>
          <w:lang w:val="uk-UA"/>
        </w:rPr>
      </w:pPr>
      <w:r w:rsidRPr="000C4486">
        <w:rPr>
          <w:rFonts w:ascii="Times New Roman" w:hAnsi="Times New Roman" w:cs="Times New Roman"/>
          <w:noProof/>
          <w:color w:val="000000" w:themeColor="text1"/>
          <w:lang w:eastAsia="ru-RU"/>
        </w:rPr>
        <w:drawing>
          <wp:anchor distT="0" distB="0" distL="114300" distR="114300" simplePos="0" relativeHeight="251710464" behindDoc="1" locked="0" layoutInCell="1" allowOverlap="1" wp14:anchorId="3E3CE848" wp14:editId="41A7E327">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6F0DD2" w:rsidRPr="000C4486" w:rsidRDefault="006F0DD2" w:rsidP="000C4486">
      <w:pPr>
        <w:spacing w:after="0" w:line="240" w:lineRule="auto"/>
        <w:jc w:val="right"/>
        <w:rPr>
          <w:rFonts w:ascii="Times New Roman" w:hAnsi="Times New Roman" w:cs="Times New Roman"/>
          <w:color w:val="000000" w:themeColor="text1"/>
          <w:sz w:val="28"/>
          <w:szCs w:val="28"/>
          <w:lang w:val="uk-UA"/>
        </w:rPr>
      </w:pPr>
    </w:p>
    <w:p w:rsidR="006F0DD2" w:rsidRPr="000C4486" w:rsidRDefault="006F0DD2"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textWrapping" w:clear="all"/>
        <w:t xml:space="preserve">У К Р А Ї Н А </w:t>
      </w:r>
    </w:p>
    <w:p w:rsidR="006F0DD2" w:rsidRPr="000C4486" w:rsidRDefault="006F0DD2"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А  М І С Ь К А  Р А Д А </w:t>
      </w:r>
    </w:p>
    <w:p w:rsidR="006F0DD2" w:rsidRPr="000C4486" w:rsidRDefault="006F0DD2"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О Г О  Р А Й О Н У  </w:t>
      </w:r>
    </w:p>
    <w:p w:rsidR="006F0DD2" w:rsidRPr="000C4486" w:rsidRDefault="006F0DD2"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 А К А Р П А Т С Ь К О Ї  О Б Л А С Т І</w:t>
      </w:r>
    </w:p>
    <w:p w:rsidR="006F0DD2" w:rsidRPr="000C4486" w:rsidRDefault="006F0DD2"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3 сесія VIII скликання</w:t>
      </w:r>
    </w:p>
    <w:p w:rsidR="006F0DD2" w:rsidRPr="000C4486" w:rsidRDefault="006F0DD2" w:rsidP="000C4486">
      <w:pPr>
        <w:spacing w:after="0" w:line="240" w:lineRule="auto"/>
        <w:rPr>
          <w:rFonts w:ascii="Times New Roman" w:hAnsi="Times New Roman" w:cs="Times New Roman"/>
          <w:color w:val="000000" w:themeColor="text1"/>
          <w:sz w:val="28"/>
          <w:szCs w:val="28"/>
          <w:lang w:val="uk-UA"/>
        </w:rPr>
      </w:pPr>
    </w:p>
    <w:p w:rsidR="006F0DD2" w:rsidRPr="000C4486" w:rsidRDefault="006F0DD2"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І Ш Е Н </w:t>
      </w:r>
      <w:proofErr w:type="spellStart"/>
      <w:r w:rsidRPr="000C4486">
        <w:rPr>
          <w:rFonts w:ascii="Times New Roman" w:hAnsi="Times New Roman" w:cs="Times New Roman"/>
          <w:color w:val="000000" w:themeColor="text1"/>
          <w:sz w:val="28"/>
          <w:szCs w:val="28"/>
          <w:lang w:val="uk-UA"/>
        </w:rPr>
        <w:t>Н</w:t>
      </w:r>
      <w:proofErr w:type="spellEnd"/>
      <w:r w:rsidRPr="000C4486">
        <w:rPr>
          <w:rFonts w:ascii="Times New Roman" w:hAnsi="Times New Roman" w:cs="Times New Roman"/>
          <w:color w:val="000000" w:themeColor="text1"/>
          <w:sz w:val="28"/>
          <w:szCs w:val="28"/>
          <w:lang w:val="uk-UA"/>
        </w:rPr>
        <w:t xml:space="preserve"> Я</w:t>
      </w:r>
    </w:p>
    <w:p w:rsidR="006F0DD2" w:rsidRPr="000C4486" w:rsidRDefault="006F0DD2" w:rsidP="000C4486">
      <w:pPr>
        <w:spacing w:after="0" w:line="240" w:lineRule="auto"/>
        <w:rPr>
          <w:rFonts w:ascii="Times New Roman" w:hAnsi="Times New Roman" w:cs="Times New Roman"/>
          <w:color w:val="000000" w:themeColor="text1"/>
          <w:sz w:val="28"/>
          <w:szCs w:val="28"/>
          <w:lang w:val="uk-UA"/>
        </w:rPr>
      </w:pPr>
    </w:p>
    <w:p w:rsidR="006F0DD2" w:rsidRPr="000C4486" w:rsidRDefault="006F0DD2"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від 25</w:t>
      </w:r>
      <w:r w:rsidR="005B1DF9" w:rsidRPr="000C4486">
        <w:rPr>
          <w:rFonts w:ascii="Times New Roman" w:hAnsi="Times New Roman" w:cs="Times New Roman"/>
          <w:color w:val="000000" w:themeColor="text1"/>
          <w:sz w:val="28"/>
          <w:szCs w:val="28"/>
          <w:lang w:val="uk-UA"/>
        </w:rPr>
        <w:t xml:space="preserve"> грудня  2020  року  </w:t>
      </w:r>
      <w:r w:rsidR="005B1DF9" w:rsidRPr="000C4486">
        <w:rPr>
          <w:rFonts w:ascii="Times New Roman" w:hAnsi="Times New Roman" w:cs="Times New Roman"/>
          <w:color w:val="000000" w:themeColor="text1"/>
          <w:sz w:val="28"/>
          <w:szCs w:val="28"/>
          <w:lang w:val="uk-UA"/>
        </w:rPr>
        <w:tab/>
      </w:r>
      <w:r w:rsidR="005B1DF9" w:rsidRPr="000C4486">
        <w:rPr>
          <w:rFonts w:ascii="Times New Roman" w:hAnsi="Times New Roman" w:cs="Times New Roman"/>
          <w:color w:val="000000" w:themeColor="text1"/>
          <w:sz w:val="28"/>
          <w:szCs w:val="28"/>
          <w:lang w:val="uk-UA"/>
        </w:rPr>
        <w:tab/>
      </w:r>
      <w:r w:rsidR="005B1DF9" w:rsidRPr="000C4486">
        <w:rPr>
          <w:rFonts w:ascii="Times New Roman" w:hAnsi="Times New Roman" w:cs="Times New Roman"/>
          <w:color w:val="000000" w:themeColor="text1"/>
          <w:sz w:val="28"/>
          <w:szCs w:val="28"/>
          <w:lang w:val="uk-UA"/>
        </w:rPr>
        <w:tab/>
      </w:r>
      <w:r w:rsidR="005B1DF9" w:rsidRPr="000C4486">
        <w:rPr>
          <w:rFonts w:ascii="Times New Roman" w:hAnsi="Times New Roman" w:cs="Times New Roman"/>
          <w:color w:val="000000" w:themeColor="text1"/>
          <w:sz w:val="28"/>
          <w:szCs w:val="28"/>
          <w:lang w:val="uk-UA"/>
        </w:rPr>
        <w:tab/>
      </w:r>
      <w:r w:rsidR="005B1DF9" w:rsidRPr="000C4486">
        <w:rPr>
          <w:rFonts w:ascii="Times New Roman" w:hAnsi="Times New Roman" w:cs="Times New Roman"/>
          <w:color w:val="000000" w:themeColor="text1"/>
          <w:sz w:val="28"/>
          <w:szCs w:val="28"/>
          <w:lang w:val="uk-UA"/>
        </w:rPr>
        <w:tab/>
      </w:r>
      <w:r w:rsidR="005B1DF9" w:rsidRPr="000C4486">
        <w:rPr>
          <w:rFonts w:ascii="Times New Roman" w:hAnsi="Times New Roman" w:cs="Times New Roman"/>
          <w:color w:val="000000" w:themeColor="text1"/>
          <w:sz w:val="28"/>
          <w:szCs w:val="28"/>
          <w:lang w:val="uk-UA"/>
        </w:rPr>
        <w:tab/>
      </w:r>
      <w:r w:rsidR="005B1DF9" w:rsidRPr="000C4486">
        <w:rPr>
          <w:rFonts w:ascii="Times New Roman" w:hAnsi="Times New Roman" w:cs="Times New Roman"/>
          <w:color w:val="000000" w:themeColor="text1"/>
          <w:sz w:val="28"/>
          <w:szCs w:val="28"/>
          <w:lang w:val="uk-UA"/>
        </w:rPr>
        <w:tab/>
      </w:r>
      <w:r w:rsidR="005B1DF9" w:rsidRPr="000C4486">
        <w:rPr>
          <w:rFonts w:ascii="Times New Roman" w:hAnsi="Times New Roman" w:cs="Times New Roman"/>
          <w:color w:val="000000" w:themeColor="text1"/>
          <w:sz w:val="28"/>
          <w:szCs w:val="28"/>
          <w:lang w:val="uk-UA"/>
        </w:rPr>
        <w:tab/>
        <w:t>№55</w:t>
      </w:r>
    </w:p>
    <w:p w:rsidR="006F0DD2" w:rsidRPr="000C4486" w:rsidRDefault="006F0DD2"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 Рахів</w:t>
      </w:r>
    </w:p>
    <w:p w:rsidR="006F0DD2" w:rsidRPr="000C4486" w:rsidRDefault="006F0DD2" w:rsidP="000C4486">
      <w:pPr>
        <w:spacing w:after="0" w:line="240" w:lineRule="auto"/>
        <w:jc w:val="both"/>
        <w:rPr>
          <w:rFonts w:ascii="Times New Roman" w:hAnsi="Times New Roman" w:cs="Times New Roman"/>
          <w:color w:val="000000" w:themeColor="text1"/>
          <w:sz w:val="28"/>
          <w:szCs w:val="28"/>
          <w:lang w:val="uk-UA"/>
        </w:rPr>
      </w:pPr>
    </w:p>
    <w:p w:rsidR="0095241D" w:rsidRPr="000C4486" w:rsidRDefault="0095241D" w:rsidP="000C4486">
      <w:pPr>
        <w:pStyle w:val="a4"/>
        <w:rPr>
          <w:color w:val="000000" w:themeColor="text1"/>
          <w:szCs w:val="28"/>
        </w:rPr>
      </w:pPr>
      <w:r w:rsidRPr="000C4486">
        <w:rPr>
          <w:color w:val="000000" w:themeColor="text1"/>
          <w:szCs w:val="28"/>
        </w:rPr>
        <w:t xml:space="preserve">Про затвердження графіку роботи відділу </w:t>
      </w:r>
    </w:p>
    <w:p w:rsidR="0095241D" w:rsidRPr="000C4486" w:rsidRDefault="0095241D" w:rsidP="000C4486">
      <w:pPr>
        <w:pStyle w:val="a4"/>
        <w:rPr>
          <w:color w:val="000000" w:themeColor="text1"/>
          <w:szCs w:val="28"/>
        </w:rPr>
      </w:pPr>
      <w:r w:rsidRPr="000C4486">
        <w:rPr>
          <w:color w:val="000000" w:themeColor="text1"/>
          <w:szCs w:val="28"/>
        </w:rPr>
        <w:t xml:space="preserve">Центр надання адміністративних послуг </w:t>
      </w:r>
    </w:p>
    <w:p w:rsidR="0095241D" w:rsidRPr="000C4486" w:rsidRDefault="0095241D" w:rsidP="000C4486">
      <w:pPr>
        <w:pStyle w:val="a4"/>
        <w:rPr>
          <w:color w:val="000000" w:themeColor="text1"/>
          <w:szCs w:val="28"/>
        </w:rPr>
      </w:pPr>
      <w:r w:rsidRPr="000C4486">
        <w:rPr>
          <w:color w:val="000000" w:themeColor="text1"/>
          <w:szCs w:val="28"/>
        </w:rPr>
        <w:t>Рахівської міської ради</w:t>
      </w:r>
    </w:p>
    <w:p w:rsidR="0095241D" w:rsidRPr="000C4486" w:rsidRDefault="0095241D" w:rsidP="000C4486">
      <w:pPr>
        <w:spacing w:after="0" w:line="240" w:lineRule="auto"/>
        <w:rPr>
          <w:rFonts w:ascii="Times New Roman" w:hAnsi="Times New Roman" w:cs="Times New Roman"/>
          <w:color w:val="000000" w:themeColor="text1"/>
          <w:sz w:val="28"/>
          <w:szCs w:val="28"/>
          <w:lang w:val="uk-UA"/>
        </w:rPr>
      </w:pPr>
    </w:p>
    <w:p w:rsidR="00D54D30" w:rsidRPr="000C4486" w:rsidRDefault="0095241D"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Керуючись законами України «Про місцеве самоврядування в Україні», «Про адміністративні послуги», «Про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в електронній формі», </w:t>
      </w:r>
      <w:r w:rsidR="00D54D30" w:rsidRPr="000C4486">
        <w:rPr>
          <w:rFonts w:ascii="Times New Roman" w:hAnsi="Times New Roman" w:cs="Times New Roman"/>
          <w:color w:val="000000" w:themeColor="text1"/>
          <w:sz w:val="28"/>
          <w:szCs w:val="28"/>
          <w:lang w:val="uk-UA"/>
        </w:rPr>
        <w:t>Рахівська міська рада</w:t>
      </w:r>
    </w:p>
    <w:p w:rsidR="00D54D30" w:rsidRPr="000C4486" w:rsidRDefault="00D54D30" w:rsidP="000C4486">
      <w:pPr>
        <w:tabs>
          <w:tab w:val="left" w:pos="4068"/>
          <w:tab w:val="center" w:pos="4819"/>
        </w:tabs>
        <w:spacing w:after="0" w:line="240" w:lineRule="auto"/>
        <w:jc w:val="both"/>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ab/>
      </w:r>
      <w:r w:rsidRPr="000C4486">
        <w:rPr>
          <w:rFonts w:ascii="Times New Roman" w:hAnsi="Times New Roman" w:cs="Times New Roman"/>
          <w:color w:val="000000" w:themeColor="text1"/>
          <w:sz w:val="28"/>
          <w:szCs w:val="28"/>
          <w:lang w:val="uk-UA" w:eastAsia="uk-UA"/>
        </w:rPr>
        <w:tab/>
      </w:r>
    </w:p>
    <w:p w:rsidR="00D54D30" w:rsidRPr="000C4486" w:rsidRDefault="00D54D30" w:rsidP="000C4486">
      <w:pPr>
        <w:spacing w:after="0" w:line="240" w:lineRule="auto"/>
        <w:jc w:val="center"/>
        <w:rPr>
          <w:rFonts w:ascii="Times New Roman" w:hAnsi="Times New Roman" w:cs="Times New Roman"/>
          <w:color w:val="000000" w:themeColor="text1"/>
          <w:sz w:val="28"/>
          <w:szCs w:val="26"/>
          <w:lang w:val="uk-UA"/>
        </w:rPr>
      </w:pPr>
      <w:r w:rsidRPr="000C4486">
        <w:rPr>
          <w:rFonts w:ascii="Times New Roman" w:hAnsi="Times New Roman" w:cs="Times New Roman"/>
          <w:color w:val="000000" w:themeColor="text1"/>
          <w:sz w:val="28"/>
          <w:szCs w:val="26"/>
          <w:lang w:val="uk-UA"/>
        </w:rPr>
        <w:t>В И Р І Ш И Л А:</w:t>
      </w:r>
    </w:p>
    <w:p w:rsidR="0095241D" w:rsidRPr="000C4486" w:rsidRDefault="0095241D" w:rsidP="000C4486">
      <w:pPr>
        <w:spacing w:after="0" w:line="240" w:lineRule="auto"/>
        <w:ind w:firstLine="993"/>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1.  Затвердити графік роботи  відділу Центр надання адміністративних послуг Рахівської міської ради згідно з Додатком 1 до цього рішення.</w:t>
      </w:r>
    </w:p>
    <w:p w:rsidR="0095241D" w:rsidRPr="000C4486" w:rsidRDefault="0095241D" w:rsidP="000C4486">
      <w:pPr>
        <w:pStyle w:val="af5"/>
        <w:tabs>
          <w:tab w:val="num" w:pos="0"/>
        </w:tabs>
        <w:spacing w:after="0" w:line="240" w:lineRule="auto"/>
        <w:ind w:left="0" w:firstLine="709"/>
        <w:jc w:val="both"/>
        <w:rPr>
          <w:color w:val="000000" w:themeColor="text1"/>
          <w:szCs w:val="28"/>
        </w:rPr>
      </w:pPr>
      <w:r w:rsidRPr="000C4486">
        <w:rPr>
          <w:color w:val="000000" w:themeColor="text1"/>
          <w:szCs w:val="28"/>
        </w:rPr>
        <w:t>2. Графік роботи працівників відділу Центр надання адміністративних послуг Рахівської міської ради складається згідно гнучкого графіка, відповідно до вимог чинного трудового законодавства.</w:t>
      </w:r>
    </w:p>
    <w:p w:rsidR="0095241D" w:rsidRPr="000C4486" w:rsidRDefault="0095241D" w:rsidP="000C4486">
      <w:pPr>
        <w:pStyle w:val="af5"/>
        <w:tabs>
          <w:tab w:val="num" w:pos="0"/>
        </w:tabs>
        <w:spacing w:after="0" w:line="240" w:lineRule="auto"/>
        <w:ind w:left="0" w:firstLine="709"/>
        <w:jc w:val="both"/>
        <w:rPr>
          <w:color w:val="000000" w:themeColor="text1"/>
          <w:szCs w:val="28"/>
        </w:rPr>
      </w:pPr>
      <w:r w:rsidRPr="000C4486">
        <w:rPr>
          <w:color w:val="000000" w:themeColor="text1"/>
          <w:szCs w:val="28"/>
        </w:rPr>
        <w:t>3. З дотриманням вимог Закону України «Про доступ до публічної інформації» не пізніше п’яти робочих днів з дня прийняття цього рішення оприлюднити його на офіційному сайті Рахівської міської ради.</w:t>
      </w:r>
    </w:p>
    <w:p w:rsidR="0095241D" w:rsidRPr="000C4486" w:rsidRDefault="0095241D" w:rsidP="000C4486">
      <w:pPr>
        <w:pStyle w:val="af5"/>
        <w:tabs>
          <w:tab w:val="num" w:pos="0"/>
        </w:tabs>
        <w:spacing w:after="0" w:line="240" w:lineRule="auto"/>
        <w:ind w:left="0" w:firstLine="709"/>
        <w:jc w:val="both"/>
        <w:rPr>
          <w:color w:val="000000" w:themeColor="text1"/>
          <w:szCs w:val="28"/>
        </w:rPr>
      </w:pPr>
      <w:r w:rsidRPr="000C4486">
        <w:rPr>
          <w:color w:val="000000" w:themeColor="text1"/>
          <w:szCs w:val="28"/>
        </w:rPr>
        <w:t>4. Внести зміни в рішення Рахівської міської ради від 16.06.2020 №753, а саме п.24 Положення про відділ ЦНАП Рахівської міської ради викласти в наступній редакції: «Час прийому суб’єктів звернень у Центрі становить не менш як шість днів на тиждень та сім годин на день, без перерви на обід і є обов’язковим для всіх адміністративних послуг, що надаються через Центр».</w:t>
      </w:r>
    </w:p>
    <w:p w:rsidR="0095241D" w:rsidRPr="000C4486" w:rsidRDefault="0095241D" w:rsidP="000C4486">
      <w:pPr>
        <w:pStyle w:val="af5"/>
        <w:tabs>
          <w:tab w:val="num" w:pos="0"/>
        </w:tabs>
        <w:spacing w:after="0" w:line="240" w:lineRule="auto"/>
        <w:ind w:left="0" w:firstLine="709"/>
        <w:jc w:val="both"/>
        <w:rPr>
          <w:color w:val="000000" w:themeColor="text1"/>
          <w:szCs w:val="28"/>
        </w:rPr>
      </w:pPr>
      <w:r w:rsidRPr="000C4486">
        <w:rPr>
          <w:color w:val="000000" w:themeColor="text1"/>
          <w:szCs w:val="28"/>
        </w:rPr>
        <w:t xml:space="preserve">5. Вважати таким, що втратив чинність графік роботи Центру надання адміністративних послуг Рахівської міської ради, затверджений рішенням Рахівської міської ради від 09.08.2019 №598. </w:t>
      </w:r>
    </w:p>
    <w:p w:rsidR="0095241D" w:rsidRPr="000C4486" w:rsidRDefault="0095241D" w:rsidP="000C4486">
      <w:pPr>
        <w:pStyle w:val="af5"/>
        <w:tabs>
          <w:tab w:val="num" w:pos="0"/>
        </w:tabs>
        <w:spacing w:after="0" w:line="240" w:lineRule="auto"/>
        <w:ind w:left="0" w:firstLine="709"/>
        <w:jc w:val="both"/>
        <w:rPr>
          <w:color w:val="000000" w:themeColor="text1"/>
          <w:szCs w:val="28"/>
        </w:rPr>
      </w:pPr>
      <w:r w:rsidRPr="000C4486">
        <w:rPr>
          <w:color w:val="000000" w:themeColor="text1"/>
          <w:szCs w:val="28"/>
        </w:rPr>
        <w:t>5. Контроль за виконанням цього рішення покласти на начальника відділу ЦНАП Буряк Ю. Л.</w:t>
      </w:r>
    </w:p>
    <w:p w:rsidR="0095241D" w:rsidRPr="000C4486" w:rsidRDefault="0095241D" w:rsidP="000C4486">
      <w:pPr>
        <w:pStyle w:val="ab"/>
        <w:shd w:val="clear" w:color="auto" w:fill="FFFFFF"/>
        <w:spacing w:line="240" w:lineRule="auto"/>
        <w:ind w:firstLine="709"/>
        <w:rPr>
          <w:b/>
          <w:color w:val="000000" w:themeColor="text1"/>
          <w:sz w:val="28"/>
          <w:szCs w:val="28"/>
        </w:rPr>
      </w:pPr>
    </w:p>
    <w:p w:rsidR="00D54D30" w:rsidRPr="000C4486" w:rsidRDefault="0095241D"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Міський голова                                                                               В.МЕДВІДЬ</w:t>
      </w:r>
    </w:p>
    <w:p w:rsidR="00D54D30" w:rsidRPr="000C4486" w:rsidRDefault="00D54D30"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page"/>
      </w:r>
    </w:p>
    <w:p w:rsidR="00BD137C" w:rsidRPr="000C4486" w:rsidRDefault="00BD137C" w:rsidP="000C4486">
      <w:pPr>
        <w:spacing w:after="0" w:line="240" w:lineRule="auto"/>
        <w:rPr>
          <w:rFonts w:ascii="Times New Roman" w:hAnsi="Times New Roman" w:cs="Times New Roman"/>
          <w:color w:val="000000" w:themeColor="text1"/>
          <w:sz w:val="28"/>
          <w:lang w:val="uk-UA"/>
        </w:rPr>
      </w:pPr>
    </w:p>
    <w:tbl>
      <w:tblPr>
        <w:tblW w:w="0" w:type="auto"/>
        <w:jc w:val="right"/>
        <w:tblInd w:w="-207" w:type="dxa"/>
        <w:tblLook w:val="01E0" w:firstRow="1" w:lastRow="1" w:firstColumn="1" w:lastColumn="1" w:noHBand="0" w:noVBand="0"/>
      </w:tblPr>
      <w:tblGrid>
        <w:gridCol w:w="3267"/>
      </w:tblGrid>
      <w:tr w:rsidR="000C4486" w:rsidRPr="00FB2FAB" w:rsidTr="00BD137C">
        <w:trPr>
          <w:trHeight w:val="1292"/>
          <w:jc w:val="right"/>
        </w:trPr>
        <w:tc>
          <w:tcPr>
            <w:tcW w:w="3267" w:type="dxa"/>
          </w:tcPr>
          <w:p w:rsidR="00BD137C" w:rsidRPr="000C4486" w:rsidRDefault="00BD137C" w:rsidP="000C4486">
            <w:pPr>
              <w:spacing w:after="0" w:line="240" w:lineRule="auto"/>
              <w:rPr>
                <w:rFonts w:ascii="Times New Roman" w:eastAsia="Times New Roman" w:hAnsi="Times New Roman" w:cs="Times New Roman"/>
                <w:color w:val="000000" w:themeColor="text1"/>
                <w:lang w:val="uk-UA"/>
              </w:rPr>
            </w:pP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rPr>
              <w:br w:type="page"/>
            </w:r>
            <w:r w:rsidRPr="000C4486">
              <w:rPr>
                <w:rFonts w:ascii="Times New Roman" w:hAnsi="Times New Roman" w:cs="Times New Roman"/>
                <w:b/>
                <w:color w:val="000000" w:themeColor="text1"/>
                <w:lang w:val="uk-UA"/>
              </w:rPr>
              <w:br w:type="page"/>
            </w:r>
            <w:r w:rsidRPr="000C4486">
              <w:rPr>
                <w:rFonts w:ascii="Times New Roman" w:hAnsi="Times New Roman" w:cs="Times New Roman"/>
                <w:color w:val="000000" w:themeColor="text1"/>
                <w:lang w:val="uk-UA"/>
              </w:rPr>
              <w:t xml:space="preserve">           Додаток                                                                              до рішення міської ради  </w:t>
            </w:r>
          </w:p>
          <w:p w:rsidR="00BD137C" w:rsidRPr="000C4486" w:rsidRDefault="00BD137C" w:rsidP="000C4486">
            <w:pPr>
              <w:spacing w:after="0" w:line="240" w:lineRule="auto"/>
              <w:rPr>
                <w:rFonts w:ascii="Times New Roman" w:hAnsi="Times New Roman" w:cs="Times New Roman"/>
                <w:color w:val="000000" w:themeColor="text1"/>
                <w:lang w:val="uk-UA" w:eastAsia="ru-RU"/>
              </w:rPr>
            </w:pPr>
            <w:r w:rsidRPr="000C4486">
              <w:rPr>
                <w:rFonts w:ascii="Times New Roman" w:hAnsi="Times New Roman" w:cs="Times New Roman"/>
                <w:color w:val="000000" w:themeColor="text1"/>
                <w:lang w:val="uk-UA"/>
              </w:rPr>
              <w:t>3-ої сесії 8-го скликання                                                                                                 від 25.12.2020 р. №5</w:t>
            </w:r>
            <w:r w:rsidR="005B1DF9" w:rsidRPr="000C4486">
              <w:rPr>
                <w:rFonts w:ascii="Times New Roman" w:hAnsi="Times New Roman" w:cs="Times New Roman"/>
                <w:color w:val="000000" w:themeColor="text1"/>
                <w:lang w:val="uk-UA"/>
              </w:rPr>
              <w:t>5</w:t>
            </w:r>
          </w:p>
          <w:p w:rsidR="00BD137C" w:rsidRPr="000C4486" w:rsidRDefault="00BD137C" w:rsidP="000C4486">
            <w:pPr>
              <w:spacing w:after="0" w:line="240" w:lineRule="auto"/>
              <w:rPr>
                <w:rFonts w:ascii="Times New Roman" w:eastAsia="Times New Roman" w:hAnsi="Times New Roman" w:cs="Times New Roman"/>
                <w:color w:val="000000" w:themeColor="text1"/>
                <w:lang w:val="uk-UA"/>
              </w:rPr>
            </w:pPr>
          </w:p>
        </w:tc>
      </w:tr>
    </w:tbl>
    <w:p w:rsidR="00BD137C" w:rsidRPr="000C4486" w:rsidRDefault="00BD137C" w:rsidP="000C4486">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p>
    <w:p w:rsidR="0095241D" w:rsidRPr="000C4486" w:rsidRDefault="0095241D" w:rsidP="000C4486">
      <w:pPr>
        <w:spacing w:after="0" w:line="240" w:lineRule="auto"/>
        <w:jc w:val="right"/>
        <w:rPr>
          <w:rFonts w:ascii="Times New Roman" w:hAnsi="Times New Roman" w:cs="Times New Roman"/>
          <w:color w:val="000000" w:themeColor="text1"/>
          <w:sz w:val="28"/>
          <w:szCs w:val="28"/>
          <w:lang w:val="uk-UA"/>
        </w:rPr>
      </w:pPr>
    </w:p>
    <w:p w:rsidR="0095241D" w:rsidRPr="000C4486" w:rsidRDefault="0095241D"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Графік роботи відділу</w:t>
      </w:r>
    </w:p>
    <w:p w:rsidR="0095241D" w:rsidRPr="000C4486" w:rsidRDefault="0095241D"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Центр надання адміністративних послуг</w:t>
      </w:r>
    </w:p>
    <w:p w:rsidR="0095241D" w:rsidRPr="000C4486" w:rsidRDefault="0095241D"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Рахівської міської ради</w:t>
      </w:r>
    </w:p>
    <w:p w:rsidR="0095241D" w:rsidRPr="000C4486" w:rsidRDefault="0095241D"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 Рахів, Закарпатської області вул. Миру, 5</w:t>
      </w:r>
    </w:p>
    <w:p w:rsidR="0095241D" w:rsidRPr="000C4486" w:rsidRDefault="0095241D" w:rsidP="000C4486">
      <w:pPr>
        <w:spacing w:after="0" w:line="240" w:lineRule="auto"/>
        <w:rPr>
          <w:rFonts w:ascii="Times New Roman" w:hAnsi="Times New Roman" w:cs="Times New Roman"/>
          <w:color w:val="000000" w:themeColor="text1"/>
          <w:sz w:val="28"/>
          <w:szCs w:val="28"/>
          <w:lang w:val="uk-UA"/>
        </w:rPr>
      </w:pPr>
    </w:p>
    <w:p w:rsidR="0095241D" w:rsidRPr="000C4486" w:rsidRDefault="0095241D" w:rsidP="000C4486">
      <w:pPr>
        <w:spacing w:after="0" w:line="240" w:lineRule="auto"/>
        <w:rPr>
          <w:rFonts w:ascii="Times New Roman" w:hAnsi="Times New Roman" w:cs="Times New Roman"/>
          <w:color w:val="000000" w:themeColor="text1"/>
          <w:sz w:val="28"/>
          <w:szCs w:val="28"/>
          <w:lang w:val="uk-UA"/>
        </w:rPr>
      </w:pPr>
    </w:p>
    <w:p w:rsidR="0095241D" w:rsidRPr="000C4486" w:rsidRDefault="0095241D" w:rsidP="000C4486">
      <w:pPr>
        <w:spacing w:after="0" w:line="240" w:lineRule="auto"/>
        <w:rPr>
          <w:rFonts w:ascii="Times New Roman" w:hAnsi="Times New Roman" w:cs="Times New Roman"/>
          <w:color w:val="000000" w:themeColor="text1"/>
          <w:sz w:val="28"/>
          <w:szCs w:val="28"/>
          <w:lang w:val="uk-UA"/>
        </w:rPr>
      </w:pPr>
    </w:p>
    <w:p w:rsidR="0095241D" w:rsidRPr="000C4486" w:rsidRDefault="0095241D"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Понеділок з 08.00 - 17.00</w:t>
      </w:r>
    </w:p>
    <w:p w:rsidR="0095241D" w:rsidRPr="000C4486" w:rsidRDefault="0095241D" w:rsidP="000C4486">
      <w:pPr>
        <w:spacing w:after="0" w:line="240" w:lineRule="auto"/>
        <w:rPr>
          <w:rFonts w:ascii="Times New Roman" w:hAnsi="Times New Roman" w:cs="Times New Roman"/>
          <w:color w:val="000000" w:themeColor="text1"/>
          <w:sz w:val="28"/>
          <w:szCs w:val="28"/>
          <w:lang w:val="uk-UA"/>
        </w:rPr>
      </w:pPr>
    </w:p>
    <w:p w:rsidR="0095241D" w:rsidRPr="000C4486" w:rsidRDefault="0095241D"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Вівторок з 08.00 - 17.00</w:t>
      </w:r>
    </w:p>
    <w:p w:rsidR="0095241D" w:rsidRPr="000C4486" w:rsidRDefault="0095241D" w:rsidP="000C4486">
      <w:pPr>
        <w:spacing w:after="0" w:line="240" w:lineRule="auto"/>
        <w:rPr>
          <w:rFonts w:ascii="Times New Roman" w:hAnsi="Times New Roman" w:cs="Times New Roman"/>
          <w:color w:val="000000" w:themeColor="text1"/>
          <w:sz w:val="28"/>
          <w:szCs w:val="28"/>
          <w:lang w:val="uk-UA"/>
        </w:rPr>
      </w:pPr>
    </w:p>
    <w:p w:rsidR="0095241D" w:rsidRPr="000C4486" w:rsidRDefault="0095241D"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Середа з 08.00 - 20.00</w:t>
      </w:r>
    </w:p>
    <w:p w:rsidR="0095241D" w:rsidRPr="000C4486" w:rsidRDefault="0095241D" w:rsidP="000C4486">
      <w:pPr>
        <w:spacing w:after="0" w:line="240" w:lineRule="auto"/>
        <w:rPr>
          <w:rFonts w:ascii="Times New Roman" w:hAnsi="Times New Roman" w:cs="Times New Roman"/>
          <w:color w:val="000000" w:themeColor="text1"/>
          <w:sz w:val="28"/>
          <w:szCs w:val="28"/>
          <w:lang w:val="uk-UA"/>
        </w:rPr>
      </w:pPr>
    </w:p>
    <w:p w:rsidR="0095241D" w:rsidRPr="000C4486" w:rsidRDefault="0095241D"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Четвер з 08.00 - 17.00</w:t>
      </w:r>
    </w:p>
    <w:p w:rsidR="0095241D" w:rsidRPr="000C4486" w:rsidRDefault="0095241D" w:rsidP="000C4486">
      <w:pPr>
        <w:spacing w:after="0" w:line="240" w:lineRule="auto"/>
        <w:rPr>
          <w:rFonts w:ascii="Times New Roman" w:hAnsi="Times New Roman" w:cs="Times New Roman"/>
          <w:color w:val="000000" w:themeColor="text1"/>
          <w:sz w:val="28"/>
          <w:szCs w:val="28"/>
          <w:lang w:val="uk-UA"/>
        </w:rPr>
      </w:pPr>
    </w:p>
    <w:p w:rsidR="0095241D" w:rsidRPr="000C4486" w:rsidRDefault="0095241D"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П’ятниця з 08.00 - 17.00</w:t>
      </w:r>
    </w:p>
    <w:p w:rsidR="0095241D" w:rsidRPr="000C4486" w:rsidRDefault="0095241D" w:rsidP="000C4486">
      <w:pPr>
        <w:spacing w:after="0" w:line="240" w:lineRule="auto"/>
        <w:rPr>
          <w:rFonts w:ascii="Times New Roman" w:hAnsi="Times New Roman" w:cs="Times New Roman"/>
          <w:color w:val="000000" w:themeColor="text1"/>
          <w:sz w:val="28"/>
          <w:szCs w:val="28"/>
          <w:lang w:val="uk-UA"/>
        </w:rPr>
      </w:pPr>
    </w:p>
    <w:p w:rsidR="0095241D" w:rsidRPr="000C4486" w:rsidRDefault="0095241D"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Субота з 08.00 - 15.00</w:t>
      </w:r>
    </w:p>
    <w:p w:rsidR="0095241D" w:rsidRPr="000C4486" w:rsidRDefault="0095241D" w:rsidP="000C4486">
      <w:pPr>
        <w:spacing w:after="0" w:line="240" w:lineRule="auto"/>
        <w:rPr>
          <w:rFonts w:ascii="Times New Roman" w:hAnsi="Times New Roman" w:cs="Times New Roman"/>
          <w:color w:val="000000" w:themeColor="text1"/>
          <w:sz w:val="28"/>
          <w:szCs w:val="28"/>
          <w:lang w:val="uk-UA"/>
        </w:rPr>
      </w:pPr>
    </w:p>
    <w:p w:rsidR="0095241D" w:rsidRPr="000C4486" w:rsidRDefault="0095241D"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Без перерви на обід</w:t>
      </w:r>
    </w:p>
    <w:p w:rsidR="0095241D" w:rsidRPr="000C4486" w:rsidRDefault="0095241D" w:rsidP="000C4486">
      <w:pPr>
        <w:spacing w:after="0" w:line="240" w:lineRule="auto"/>
        <w:rPr>
          <w:rFonts w:ascii="Times New Roman" w:hAnsi="Times New Roman" w:cs="Times New Roman"/>
          <w:color w:val="000000" w:themeColor="text1"/>
          <w:sz w:val="28"/>
          <w:szCs w:val="28"/>
          <w:lang w:val="uk-UA"/>
        </w:rPr>
      </w:pPr>
    </w:p>
    <w:p w:rsidR="0095241D" w:rsidRPr="000C4486" w:rsidRDefault="0095241D"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Вихідні дні: неділя, святкові дні</w:t>
      </w:r>
    </w:p>
    <w:p w:rsidR="0095241D" w:rsidRPr="000C4486" w:rsidRDefault="0095241D" w:rsidP="000C4486">
      <w:pPr>
        <w:spacing w:after="0" w:line="240" w:lineRule="auto"/>
        <w:rPr>
          <w:rFonts w:ascii="Times New Roman" w:hAnsi="Times New Roman" w:cs="Times New Roman"/>
          <w:color w:val="000000" w:themeColor="text1"/>
          <w:sz w:val="28"/>
          <w:szCs w:val="28"/>
          <w:lang w:val="uk-UA"/>
        </w:rPr>
      </w:pPr>
    </w:p>
    <w:p w:rsidR="0095241D" w:rsidRPr="000C4486" w:rsidRDefault="0095241D" w:rsidP="000C4486">
      <w:pPr>
        <w:spacing w:after="0" w:line="240" w:lineRule="auto"/>
        <w:rPr>
          <w:rFonts w:ascii="Times New Roman" w:hAnsi="Times New Roman" w:cs="Times New Roman"/>
          <w:color w:val="000000" w:themeColor="text1"/>
          <w:sz w:val="28"/>
          <w:szCs w:val="28"/>
          <w:lang w:val="uk-UA"/>
        </w:rPr>
      </w:pPr>
    </w:p>
    <w:p w:rsidR="0095241D" w:rsidRPr="000C4486" w:rsidRDefault="0095241D" w:rsidP="000C4486">
      <w:pPr>
        <w:spacing w:after="0" w:line="240" w:lineRule="auto"/>
        <w:rPr>
          <w:rFonts w:ascii="Times New Roman" w:hAnsi="Times New Roman" w:cs="Times New Roman"/>
          <w:color w:val="000000" w:themeColor="text1"/>
          <w:sz w:val="28"/>
          <w:szCs w:val="28"/>
          <w:lang w:val="uk-UA"/>
        </w:rPr>
      </w:pPr>
    </w:p>
    <w:p w:rsidR="0095241D" w:rsidRPr="000C4486" w:rsidRDefault="0095241D" w:rsidP="000C4486">
      <w:pPr>
        <w:spacing w:after="0" w:line="240" w:lineRule="auto"/>
        <w:rPr>
          <w:rFonts w:ascii="Times New Roman" w:hAnsi="Times New Roman" w:cs="Times New Roman"/>
          <w:color w:val="000000" w:themeColor="text1"/>
          <w:sz w:val="28"/>
          <w:szCs w:val="28"/>
          <w:lang w:val="uk-UA"/>
        </w:rPr>
      </w:pPr>
    </w:p>
    <w:p w:rsidR="0095241D" w:rsidRPr="000C4486" w:rsidRDefault="0095241D"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Секретар ради                                                                             Д. БРЕХЛІЧУК</w:t>
      </w:r>
    </w:p>
    <w:p w:rsidR="0095241D" w:rsidRPr="000C4486" w:rsidRDefault="0095241D" w:rsidP="000C4486">
      <w:pPr>
        <w:spacing w:after="0" w:line="240" w:lineRule="auto"/>
        <w:rPr>
          <w:rFonts w:ascii="Times New Roman" w:hAnsi="Times New Roman" w:cs="Times New Roman"/>
          <w:color w:val="000000" w:themeColor="text1"/>
          <w:sz w:val="28"/>
          <w:szCs w:val="28"/>
          <w:lang w:val="uk-UA"/>
        </w:rPr>
      </w:pPr>
    </w:p>
    <w:p w:rsidR="00F33309" w:rsidRPr="000C4486" w:rsidRDefault="00F33309" w:rsidP="000C4486">
      <w:pPr>
        <w:spacing w:after="0" w:line="240" w:lineRule="auto"/>
        <w:rPr>
          <w:rFonts w:ascii="Times New Roman" w:hAnsi="Times New Roman" w:cs="Times New Roman"/>
          <w:color w:val="000000" w:themeColor="text1"/>
          <w:sz w:val="28"/>
          <w:szCs w:val="28"/>
          <w:lang w:val="uk-UA"/>
        </w:rPr>
      </w:pPr>
    </w:p>
    <w:p w:rsidR="00363B11" w:rsidRPr="000C4486" w:rsidRDefault="00363B11"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page"/>
      </w:r>
    </w:p>
    <w:p w:rsidR="00245F7E" w:rsidRPr="000C4486" w:rsidRDefault="00245F7E" w:rsidP="000C4486">
      <w:pPr>
        <w:spacing w:after="0" w:line="240" w:lineRule="auto"/>
        <w:rPr>
          <w:rFonts w:ascii="Times New Roman" w:hAnsi="Times New Roman" w:cs="Times New Roman"/>
          <w:color w:val="000000" w:themeColor="text1"/>
          <w:sz w:val="28"/>
          <w:szCs w:val="28"/>
          <w:lang w:val="uk-UA"/>
        </w:rPr>
      </w:pPr>
    </w:p>
    <w:p w:rsidR="00363B11" w:rsidRPr="000C4486" w:rsidRDefault="00363B11" w:rsidP="000C4486">
      <w:pPr>
        <w:spacing w:after="0" w:line="240" w:lineRule="auto"/>
        <w:jc w:val="right"/>
        <w:rPr>
          <w:rFonts w:ascii="Times New Roman" w:hAnsi="Times New Roman" w:cs="Times New Roman"/>
          <w:color w:val="000000" w:themeColor="text1"/>
          <w:sz w:val="28"/>
          <w:szCs w:val="28"/>
          <w:lang w:val="uk-UA"/>
        </w:rPr>
      </w:pPr>
    </w:p>
    <w:p w:rsidR="00363B11" w:rsidRPr="000C4486" w:rsidRDefault="00363B11" w:rsidP="000C4486">
      <w:pPr>
        <w:spacing w:after="0" w:line="240" w:lineRule="auto"/>
        <w:jc w:val="right"/>
        <w:rPr>
          <w:rFonts w:ascii="Times New Roman" w:hAnsi="Times New Roman" w:cs="Times New Roman"/>
          <w:color w:val="000000" w:themeColor="text1"/>
          <w:sz w:val="28"/>
          <w:szCs w:val="28"/>
          <w:lang w:val="uk-UA"/>
        </w:rPr>
      </w:pPr>
    </w:p>
    <w:p w:rsidR="00363B11" w:rsidRPr="000C4486" w:rsidRDefault="00363B11" w:rsidP="000C4486">
      <w:pPr>
        <w:spacing w:after="0" w:line="240" w:lineRule="auto"/>
        <w:jc w:val="right"/>
        <w:rPr>
          <w:rFonts w:ascii="Times New Roman" w:hAnsi="Times New Roman" w:cs="Times New Roman"/>
          <w:color w:val="000000" w:themeColor="text1"/>
          <w:sz w:val="28"/>
          <w:szCs w:val="28"/>
          <w:lang w:val="uk-UA"/>
        </w:rPr>
      </w:pPr>
      <w:r w:rsidRPr="000C4486">
        <w:rPr>
          <w:rFonts w:ascii="Times New Roman" w:hAnsi="Times New Roman" w:cs="Times New Roman"/>
          <w:noProof/>
          <w:color w:val="000000" w:themeColor="text1"/>
          <w:lang w:eastAsia="ru-RU"/>
        </w:rPr>
        <w:drawing>
          <wp:anchor distT="0" distB="0" distL="114300" distR="114300" simplePos="0" relativeHeight="251712512" behindDoc="1" locked="0" layoutInCell="1" allowOverlap="1" wp14:anchorId="2CB7FD12" wp14:editId="29745D54">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363B11" w:rsidRPr="000C4486" w:rsidRDefault="00363B11" w:rsidP="000C4486">
      <w:pPr>
        <w:spacing w:after="0" w:line="240" w:lineRule="auto"/>
        <w:jc w:val="right"/>
        <w:rPr>
          <w:rFonts w:ascii="Times New Roman" w:hAnsi="Times New Roman" w:cs="Times New Roman"/>
          <w:color w:val="000000" w:themeColor="text1"/>
          <w:sz w:val="28"/>
          <w:szCs w:val="28"/>
          <w:lang w:val="uk-UA"/>
        </w:rPr>
      </w:pPr>
    </w:p>
    <w:p w:rsidR="00363B11" w:rsidRPr="000C4486" w:rsidRDefault="00363B11"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textWrapping" w:clear="all"/>
        <w:t xml:space="preserve">У К Р А Ї Н А </w:t>
      </w:r>
    </w:p>
    <w:p w:rsidR="00363B11" w:rsidRPr="000C4486" w:rsidRDefault="00363B11"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А  М І С Ь К А  Р А Д А </w:t>
      </w:r>
    </w:p>
    <w:p w:rsidR="00363B11" w:rsidRPr="000C4486" w:rsidRDefault="00363B11"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О Г О  Р А Й О Н У  </w:t>
      </w:r>
    </w:p>
    <w:p w:rsidR="00363B11" w:rsidRPr="000C4486" w:rsidRDefault="00363B11"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 А К А Р П А Т С Ь К О Ї  О Б Л А С Т І</w:t>
      </w:r>
    </w:p>
    <w:p w:rsidR="00363B11" w:rsidRPr="000C4486" w:rsidRDefault="00363B11"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3 сесія VIII скликання</w:t>
      </w:r>
    </w:p>
    <w:p w:rsidR="00363B11" w:rsidRPr="000C4486" w:rsidRDefault="00363B11" w:rsidP="000C4486">
      <w:pPr>
        <w:spacing w:after="0" w:line="240" w:lineRule="auto"/>
        <w:rPr>
          <w:rFonts w:ascii="Times New Roman" w:hAnsi="Times New Roman" w:cs="Times New Roman"/>
          <w:color w:val="000000" w:themeColor="text1"/>
          <w:sz w:val="28"/>
          <w:szCs w:val="28"/>
          <w:lang w:val="uk-UA"/>
        </w:rPr>
      </w:pPr>
    </w:p>
    <w:p w:rsidR="00363B11" w:rsidRPr="000C4486" w:rsidRDefault="00363B11"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І Ш Е Н </w:t>
      </w:r>
      <w:proofErr w:type="spellStart"/>
      <w:r w:rsidRPr="000C4486">
        <w:rPr>
          <w:rFonts w:ascii="Times New Roman" w:hAnsi="Times New Roman" w:cs="Times New Roman"/>
          <w:color w:val="000000" w:themeColor="text1"/>
          <w:sz w:val="28"/>
          <w:szCs w:val="28"/>
          <w:lang w:val="uk-UA"/>
        </w:rPr>
        <w:t>Н</w:t>
      </w:r>
      <w:proofErr w:type="spellEnd"/>
      <w:r w:rsidRPr="000C4486">
        <w:rPr>
          <w:rFonts w:ascii="Times New Roman" w:hAnsi="Times New Roman" w:cs="Times New Roman"/>
          <w:color w:val="000000" w:themeColor="text1"/>
          <w:sz w:val="28"/>
          <w:szCs w:val="28"/>
          <w:lang w:val="uk-UA"/>
        </w:rPr>
        <w:t xml:space="preserve"> Я</w:t>
      </w:r>
    </w:p>
    <w:p w:rsidR="00363B11" w:rsidRPr="000C4486" w:rsidRDefault="00363B11" w:rsidP="000C4486">
      <w:pPr>
        <w:spacing w:after="0" w:line="240" w:lineRule="auto"/>
        <w:rPr>
          <w:rFonts w:ascii="Times New Roman" w:hAnsi="Times New Roman" w:cs="Times New Roman"/>
          <w:color w:val="000000" w:themeColor="text1"/>
          <w:sz w:val="28"/>
          <w:szCs w:val="28"/>
          <w:lang w:val="uk-UA"/>
        </w:rPr>
      </w:pPr>
    </w:p>
    <w:p w:rsidR="00363B11" w:rsidRPr="000C4486" w:rsidRDefault="00363B11"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від 25</w:t>
      </w:r>
      <w:r w:rsidR="005B1DF9" w:rsidRPr="000C4486">
        <w:rPr>
          <w:rFonts w:ascii="Times New Roman" w:hAnsi="Times New Roman" w:cs="Times New Roman"/>
          <w:color w:val="000000" w:themeColor="text1"/>
          <w:sz w:val="28"/>
          <w:szCs w:val="28"/>
          <w:lang w:val="uk-UA"/>
        </w:rPr>
        <w:t xml:space="preserve"> грудня  2020  року  </w:t>
      </w:r>
      <w:r w:rsidR="005B1DF9" w:rsidRPr="000C4486">
        <w:rPr>
          <w:rFonts w:ascii="Times New Roman" w:hAnsi="Times New Roman" w:cs="Times New Roman"/>
          <w:color w:val="000000" w:themeColor="text1"/>
          <w:sz w:val="28"/>
          <w:szCs w:val="28"/>
          <w:lang w:val="uk-UA"/>
        </w:rPr>
        <w:tab/>
      </w:r>
      <w:r w:rsidR="005B1DF9" w:rsidRPr="000C4486">
        <w:rPr>
          <w:rFonts w:ascii="Times New Roman" w:hAnsi="Times New Roman" w:cs="Times New Roman"/>
          <w:color w:val="000000" w:themeColor="text1"/>
          <w:sz w:val="28"/>
          <w:szCs w:val="28"/>
          <w:lang w:val="uk-UA"/>
        </w:rPr>
        <w:tab/>
      </w:r>
      <w:r w:rsidR="005B1DF9" w:rsidRPr="000C4486">
        <w:rPr>
          <w:rFonts w:ascii="Times New Roman" w:hAnsi="Times New Roman" w:cs="Times New Roman"/>
          <w:color w:val="000000" w:themeColor="text1"/>
          <w:sz w:val="28"/>
          <w:szCs w:val="28"/>
          <w:lang w:val="uk-UA"/>
        </w:rPr>
        <w:tab/>
      </w:r>
      <w:r w:rsidR="005B1DF9" w:rsidRPr="000C4486">
        <w:rPr>
          <w:rFonts w:ascii="Times New Roman" w:hAnsi="Times New Roman" w:cs="Times New Roman"/>
          <w:color w:val="000000" w:themeColor="text1"/>
          <w:sz w:val="28"/>
          <w:szCs w:val="28"/>
          <w:lang w:val="uk-UA"/>
        </w:rPr>
        <w:tab/>
      </w:r>
      <w:r w:rsidR="005B1DF9" w:rsidRPr="000C4486">
        <w:rPr>
          <w:rFonts w:ascii="Times New Roman" w:hAnsi="Times New Roman" w:cs="Times New Roman"/>
          <w:color w:val="000000" w:themeColor="text1"/>
          <w:sz w:val="28"/>
          <w:szCs w:val="28"/>
          <w:lang w:val="uk-UA"/>
        </w:rPr>
        <w:tab/>
      </w:r>
      <w:r w:rsidR="005B1DF9" w:rsidRPr="000C4486">
        <w:rPr>
          <w:rFonts w:ascii="Times New Roman" w:hAnsi="Times New Roman" w:cs="Times New Roman"/>
          <w:color w:val="000000" w:themeColor="text1"/>
          <w:sz w:val="28"/>
          <w:szCs w:val="28"/>
          <w:lang w:val="uk-UA"/>
        </w:rPr>
        <w:tab/>
      </w:r>
      <w:r w:rsidR="005B1DF9" w:rsidRPr="000C4486">
        <w:rPr>
          <w:rFonts w:ascii="Times New Roman" w:hAnsi="Times New Roman" w:cs="Times New Roman"/>
          <w:color w:val="000000" w:themeColor="text1"/>
          <w:sz w:val="28"/>
          <w:szCs w:val="28"/>
          <w:lang w:val="uk-UA"/>
        </w:rPr>
        <w:tab/>
      </w:r>
      <w:r w:rsidR="005B1DF9" w:rsidRPr="000C4486">
        <w:rPr>
          <w:rFonts w:ascii="Times New Roman" w:hAnsi="Times New Roman" w:cs="Times New Roman"/>
          <w:color w:val="000000" w:themeColor="text1"/>
          <w:sz w:val="28"/>
          <w:szCs w:val="28"/>
          <w:lang w:val="uk-UA"/>
        </w:rPr>
        <w:tab/>
        <w:t>№56</w:t>
      </w:r>
    </w:p>
    <w:p w:rsidR="00363B11" w:rsidRPr="000C4486" w:rsidRDefault="00363B11"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 Рахів</w:t>
      </w:r>
    </w:p>
    <w:p w:rsidR="00541E09" w:rsidRPr="000C4486" w:rsidRDefault="00541E09" w:rsidP="000C4486">
      <w:pPr>
        <w:spacing w:after="0" w:line="240" w:lineRule="auto"/>
        <w:jc w:val="both"/>
        <w:rPr>
          <w:rFonts w:ascii="Times New Roman" w:hAnsi="Times New Roman" w:cs="Times New Roman"/>
          <w:color w:val="000000" w:themeColor="text1"/>
          <w:sz w:val="28"/>
          <w:szCs w:val="26"/>
          <w:lang w:val="uk-UA"/>
        </w:rPr>
      </w:pPr>
    </w:p>
    <w:p w:rsidR="00541E09" w:rsidRPr="000C4486" w:rsidRDefault="00541E09"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Про закріплення депутатів за </w:t>
      </w:r>
    </w:p>
    <w:p w:rsidR="00541E09" w:rsidRPr="000C4486" w:rsidRDefault="00541E09"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виборчими округами</w:t>
      </w:r>
    </w:p>
    <w:p w:rsidR="00541E09" w:rsidRPr="000C4486" w:rsidRDefault="00541E09" w:rsidP="000C4486">
      <w:pPr>
        <w:spacing w:after="0" w:line="240" w:lineRule="auto"/>
        <w:rPr>
          <w:rFonts w:ascii="Times New Roman" w:hAnsi="Times New Roman" w:cs="Times New Roman"/>
          <w:color w:val="000000" w:themeColor="text1"/>
          <w:sz w:val="28"/>
          <w:szCs w:val="28"/>
          <w:lang w:val="uk-UA"/>
        </w:rPr>
      </w:pPr>
    </w:p>
    <w:p w:rsidR="001A4633" w:rsidRPr="000C4486" w:rsidRDefault="00541E09" w:rsidP="000C4486">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Керуючись ст. 26 Закону України «Про місцеве самоврядування в Україні», </w:t>
      </w:r>
      <w:r w:rsidR="001A4633" w:rsidRPr="000C4486">
        <w:rPr>
          <w:rFonts w:ascii="Times New Roman" w:hAnsi="Times New Roman" w:cs="Times New Roman"/>
          <w:color w:val="000000" w:themeColor="text1"/>
          <w:sz w:val="28"/>
          <w:szCs w:val="28"/>
          <w:lang w:val="uk-UA"/>
        </w:rPr>
        <w:t>Рахівська міська рада</w:t>
      </w:r>
    </w:p>
    <w:p w:rsidR="001A4633" w:rsidRPr="000C4486" w:rsidRDefault="001A4633" w:rsidP="000C4486">
      <w:pPr>
        <w:tabs>
          <w:tab w:val="left" w:pos="4068"/>
          <w:tab w:val="center" w:pos="4819"/>
        </w:tabs>
        <w:spacing w:after="0" w:line="240" w:lineRule="auto"/>
        <w:jc w:val="both"/>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ab/>
      </w:r>
      <w:r w:rsidRPr="000C4486">
        <w:rPr>
          <w:rFonts w:ascii="Times New Roman" w:hAnsi="Times New Roman" w:cs="Times New Roman"/>
          <w:color w:val="000000" w:themeColor="text1"/>
          <w:sz w:val="28"/>
          <w:szCs w:val="28"/>
          <w:lang w:val="uk-UA" w:eastAsia="uk-UA"/>
        </w:rPr>
        <w:tab/>
      </w:r>
    </w:p>
    <w:p w:rsidR="001A4633" w:rsidRPr="000C4486" w:rsidRDefault="001A4633" w:rsidP="000C4486">
      <w:pPr>
        <w:spacing w:after="0" w:line="240" w:lineRule="auto"/>
        <w:jc w:val="center"/>
        <w:rPr>
          <w:rFonts w:ascii="Times New Roman" w:hAnsi="Times New Roman" w:cs="Times New Roman"/>
          <w:color w:val="000000" w:themeColor="text1"/>
          <w:sz w:val="28"/>
          <w:szCs w:val="26"/>
          <w:lang w:val="uk-UA"/>
        </w:rPr>
      </w:pPr>
      <w:r w:rsidRPr="000C4486">
        <w:rPr>
          <w:rFonts w:ascii="Times New Roman" w:hAnsi="Times New Roman" w:cs="Times New Roman"/>
          <w:color w:val="000000" w:themeColor="text1"/>
          <w:sz w:val="28"/>
          <w:szCs w:val="26"/>
          <w:lang w:val="uk-UA"/>
        </w:rPr>
        <w:t>В И Р І Ш И Л А:</w:t>
      </w:r>
    </w:p>
    <w:p w:rsidR="001A4633" w:rsidRPr="000C4486" w:rsidRDefault="001A4633" w:rsidP="000C4486">
      <w:pPr>
        <w:spacing w:after="0" w:line="240" w:lineRule="auto"/>
        <w:jc w:val="center"/>
        <w:rPr>
          <w:rFonts w:ascii="Times New Roman" w:hAnsi="Times New Roman" w:cs="Times New Roman"/>
          <w:color w:val="000000" w:themeColor="text1"/>
          <w:sz w:val="28"/>
          <w:szCs w:val="26"/>
          <w:lang w:val="uk-UA"/>
        </w:rPr>
      </w:pPr>
    </w:p>
    <w:p w:rsidR="00541E09" w:rsidRPr="000C4486" w:rsidRDefault="00541E09" w:rsidP="000C4486">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ab/>
        <w:t>1. Закріпити депутатів Рахівської міської ради восьмого скликання за виборчими округами згідно додатку.</w:t>
      </w:r>
    </w:p>
    <w:p w:rsidR="00541E09" w:rsidRPr="000C4486" w:rsidRDefault="00541E09" w:rsidP="000C4486">
      <w:pPr>
        <w:spacing w:after="0" w:line="240" w:lineRule="auto"/>
        <w:rPr>
          <w:rFonts w:ascii="Times New Roman" w:hAnsi="Times New Roman" w:cs="Times New Roman"/>
          <w:color w:val="000000" w:themeColor="text1"/>
          <w:sz w:val="28"/>
          <w:szCs w:val="28"/>
          <w:lang w:val="uk-UA"/>
        </w:rPr>
      </w:pPr>
    </w:p>
    <w:p w:rsidR="00541E09" w:rsidRPr="000C4486" w:rsidRDefault="00541E09" w:rsidP="000C4486">
      <w:pPr>
        <w:spacing w:after="0" w:line="240" w:lineRule="auto"/>
        <w:rPr>
          <w:rFonts w:ascii="Times New Roman" w:hAnsi="Times New Roman" w:cs="Times New Roman"/>
          <w:color w:val="000000" w:themeColor="text1"/>
          <w:sz w:val="28"/>
          <w:szCs w:val="28"/>
          <w:lang w:val="uk-UA"/>
        </w:rPr>
      </w:pPr>
    </w:p>
    <w:p w:rsidR="00541E09" w:rsidRPr="000C4486" w:rsidRDefault="00541E09" w:rsidP="000C4486">
      <w:pPr>
        <w:spacing w:after="0" w:line="240" w:lineRule="auto"/>
        <w:rPr>
          <w:rFonts w:ascii="Times New Roman" w:hAnsi="Times New Roman" w:cs="Times New Roman"/>
          <w:color w:val="000000" w:themeColor="text1"/>
          <w:sz w:val="28"/>
          <w:szCs w:val="28"/>
          <w:lang w:val="uk-UA"/>
        </w:rPr>
      </w:pPr>
    </w:p>
    <w:p w:rsidR="00541E09" w:rsidRPr="000C4486" w:rsidRDefault="00541E09" w:rsidP="000C4486">
      <w:pPr>
        <w:spacing w:after="0" w:line="240" w:lineRule="auto"/>
        <w:rPr>
          <w:rFonts w:ascii="Times New Roman" w:hAnsi="Times New Roman" w:cs="Times New Roman"/>
          <w:color w:val="000000" w:themeColor="text1"/>
          <w:sz w:val="28"/>
          <w:szCs w:val="28"/>
          <w:lang w:val="uk-UA"/>
        </w:rPr>
      </w:pPr>
    </w:p>
    <w:p w:rsidR="001A4633" w:rsidRPr="000C4486" w:rsidRDefault="001A4633" w:rsidP="000C4486">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Міський голова                                                                               В.МЕДВІДЬ</w:t>
      </w:r>
    </w:p>
    <w:p w:rsidR="00541E09" w:rsidRPr="000C4486" w:rsidRDefault="00541E09" w:rsidP="000C4486">
      <w:pPr>
        <w:spacing w:after="0" w:line="240" w:lineRule="auto"/>
        <w:rPr>
          <w:rFonts w:ascii="Times New Roman" w:hAnsi="Times New Roman" w:cs="Times New Roman"/>
          <w:bCs/>
          <w:color w:val="000000" w:themeColor="text1"/>
          <w:lang w:val="uk-UA"/>
        </w:rPr>
      </w:pPr>
      <w:r w:rsidRPr="000C4486">
        <w:rPr>
          <w:rFonts w:ascii="Times New Roman" w:hAnsi="Times New Roman" w:cs="Times New Roman"/>
          <w:color w:val="000000" w:themeColor="text1"/>
          <w:sz w:val="28"/>
          <w:lang w:val="uk-UA"/>
        </w:rPr>
        <w:br w:type="page"/>
      </w:r>
      <w:r w:rsidRPr="000C4486">
        <w:rPr>
          <w:rFonts w:ascii="Times New Roman" w:hAnsi="Times New Roman" w:cs="Times New Roman"/>
          <w:color w:val="000000" w:themeColor="text1"/>
          <w:lang w:val="uk-UA"/>
        </w:rPr>
        <w:lastRenderedPageBreak/>
        <w:t xml:space="preserve">                                                                                                      </w:t>
      </w:r>
    </w:p>
    <w:tbl>
      <w:tblPr>
        <w:tblW w:w="0" w:type="auto"/>
        <w:jc w:val="right"/>
        <w:tblInd w:w="-207" w:type="dxa"/>
        <w:tblLook w:val="01E0" w:firstRow="1" w:lastRow="1" w:firstColumn="1" w:lastColumn="1" w:noHBand="0" w:noVBand="0"/>
      </w:tblPr>
      <w:tblGrid>
        <w:gridCol w:w="3267"/>
      </w:tblGrid>
      <w:tr w:rsidR="000C4486" w:rsidRPr="000C4486" w:rsidTr="00541E09">
        <w:trPr>
          <w:jc w:val="right"/>
        </w:trPr>
        <w:tc>
          <w:tcPr>
            <w:tcW w:w="3267" w:type="dxa"/>
          </w:tcPr>
          <w:p w:rsidR="00541E09" w:rsidRPr="000C4486" w:rsidRDefault="00541E09" w:rsidP="000C4486">
            <w:pPr>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 xml:space="preserve">            Додаток                                                                                        до рішення міської ради </w:t>
            </w:r>
          </w:p>
          <w:p w:rsidR="00541E09" w:rsidRPr="000C4486" w:rsidRDefault="00541E09" w:rsidP="000C4486">
            <w:pPr>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3-ої сесії 8-го скликання                                                                                              від  25.12. 2020 р. №</w:t>
            </w:r>
            <w:r w:rsidR="005B1DF9" w:rsidRPr="000C4486">
              <w:rPr>
                <w:rFonts w:ascii="Times New Roman" w:hAnsi="Times New Roman" w:cs="Times New Roman"/>
                <w:color w:val="000000" w:themeColor="text1"/>
                <w:lang w:val="uk-UA"/>
              </w:rPr>
              <w:t>56</w:t>
            </w:r>
          </w:p>
          <w:p w:rsidR="00541E09" w:rsidRPr="000C4486" w:rsidRDefault="00541E09" w:rsidP="000C4486">
            <w:pPr>
              <w:spacing w:after="0" w:line="240" w:lineRule="auto"/>
              <w:rPr>
                <w:rFonts w:ascii="Times New Roman" w:hAnsi="Times New Roman" w:cs="Times New Roman"/>
                <w:color w:val="000000" w:themeColor="text1"/>
                <w:lang w:val="uk-UA"/>
              </w:rPr>
            </w:pPr>
          </w:p>
        </w:tc>
      </w:tr>
    </w:tbl>
    <w:tbl>
      <w:tblPr>
        <w:tblpPr w:leftFromText="180" w:rightFromText="180" w:bottomFromText="200" w:vertAnchor="text" w:horzAnchor="margin" w:tblpY="104"/>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3421"/>
        <w:gridCol w:w="5315"/>
      </w:tblGrid>
      <w:tr w:rsidR="000C4486" w:rsidRPr="000C4486" w:rsidTr="00541E09">
        <w:trPr>
          <w:trHeight w:val="355"/>
        </w:trPr>
        <w:tc>
          <w:tcPr>
            <w:tcW w:w="9747" w:type="dxa"/>
            <w:gridSpan w:val="3"/>
            <w:tcBorders>
              <w:top w:val="nil"/>
              <w:left w:val="nil"/>
              <w:bottom w:val="nil"/>
              <w:right w:val="nil"/>
            </w:tcBorders>
          </w:tcPr>
          <w:p w:rsidR="00541E09" w:rsidRPr="000C4486" w:rsidRDefault="00541E09" w:rsidP="000C4486">
            <w:pPr>
              <w:pStyle w:val="1f5"/>
              <w:jc w:val="center"/>
              <w:rPr>
                <w:rFonts w:ascii="Times New Roman" w:hAnsi="Times New Roman"/>
                <w:b/>
                <w:color w:val="000000" w:themeColor="text1"/>
                <w:sz w:val="28"/>
                <w:szCs w:val="28"/>
                <w:lang w:eastAsia="en-US"/>
              </w:rPr>
            </w:pPr>
            <w:r w:rsidRPr="000C4486">
              <w:rPr>
                <w:rFonts w:ascii="Times New Roman" w:hAnsi="Times New Roman"/>
                <w:b/>
                <w:color w:val="000000" w:themeColor="text1"/>
                <w:sz w:val="28"/>
                <w:szCs w:val="28"/>
                <w:lang w:eastAsia="en-US"/>
              </w:rPr>
              <w:t xml:space="preserve">СПИСОК </w:t>
            </w:r>
          </w:p>
          <w:p w:rsidR="00541E09" w:rsidRPr="000C4486" w:rsidRDefault="00541E09" w:rsidP="000C4486">
            <w:pPr>
              <w:pStyle w:val="1f5"/>
              <w:jc w:val="center"/>
              <w:rPr>
                <w:rFonts w:ascii="Times New Roman" w:hAnsi="Times New Roman"/>
                <w:color w:val="000000" w:themeColor="text1"/>
                <w:sz w:val="24"/>
                <w:szCs w:val="24"/>
                <w:lang w:eastAsia="en-US"/>
              </w:rPr>
            </w:pPr>
            <w:r w:rsidRPr="000C4486">
              <w:rPr>
                <w:rFonts w:ascii="Times New Roman" w:hAnsi="Times New Roman"/>
                <w:b/>
                <w:color w:val="000000" w:themeColor="text1"/>
                <w:sz w:val="28"/>
                <w:szCs w:val="28"/>
                <w:lang w:eastAsia="en-US"/>
              </w:rPr>
              <w:t>депутатів 8-го скликання</w:t>
            </w:r>
          </w:p>
        </w:tc>
      </w:tr>
      <w:tr w:rsidR="000C4486" w:rsidRPr="000C4486" w:rsidTr="00541E09">
        <w:trPr>
          <w:trHeight w:val="58"/>
        </w:trPr>
        <w:tc>
          <w:tcPr>
            <w:tcW w:w="9747" w:type="dxa"/>
            <w:gridSpan w:val="3"/>
            <w:tcBorders>
              <w:top w:val="nil"/>
              <w:left w:val="single" w:sz="4" w:space="0" w:color="auto"/>
              <w:bottom w:val="single" w:sz="4" w:space="0" w:color="auto"/>
              <w:right w:val="single" w:sz="4" w:space="0" w:color="auto"/>
            </w:tcBorders>
          </w:tcPr>
          <w:p w:rsidR="00541E09" w:rsidRPr="000C4486" w:rsidRDefault="00541E09" w:rsidP="000C4486">
            <w:pPr>
              <w:pStyle w:val="1f5"/>
              <w:jc w:val="center"/>
              <w:rPr>
                <w:rFonts w:ascii="Times New Roman" w:hAnsi="Times New Roman"/>
                <w:b/>
                <w:color w:val="000000" w:themeColor="text1"/>
                <w:sz w:val="2"/>
                <w:szCs w:val="2"/>
                <w:lang w:eastAsia="en-US"/>
              </w:rPr>
            </w:pPr>
          </w:p>
        </w:tc>
      </w:tr>
      <w:tr w:rsidR="000C4486" w:rsidRPr="000C4486" w:rsidTr="00541E09">
        <w:trPr>
          <w:trHeight w:val="555"/>
        </w:trPr>
        <w:tc>
          <w:tcPr>
            <w:tcW w:w="1008" w:type="dxa"/>
            <w:tcBorders>
              <w:top w:val="single" w:sz="4" w:space="0" w:color="auto"/>
              <w:left w:val="single" w:sz="4" w:space="0" w:color="auto"/>
              <w:bottom w:val="single" w:sz="4" w:space="0" w:color="auto"/>
              <w:right w:val="single" w:sz="4" w:space="0" w:color="auto"/>
            </w:tcBorders>
            <w:hideMark/>
          </w:tcPr>
          <w:p w:rsidR="00541E09" w:rsidRPr="000C4486" w:rsidRDefault="00541E09" w:rsidP="000C4486">
            <w:pPr>
              <w:pStyle w:val="1f5"/>
              <w:jc w:val="center"/>
              <w:rPr>
                <w:rFonts w:ascii="Times New Roman" w:hAnsi="Times New Roman"/>
                <w:b/>
                <w:i/>
                <w:color w:val="000000" w:themeColor="text1"/>
                <w:sz w:val="20"/>
                <w:szCs w:val="20"/>
                <w:lang w:eastAsia="en-US"/>
              </w:rPr>
            </w:pPr>
            <w:r w:rsidRPr="000C4486">
              <w:rPr>
                <w:rFonts w:ascii="Times New Roman" w:hAnsi="Times New Roman"/>
                <w:b/>
                <w:i/>
                <w:color w:val="000000" w:themeColor="text1"/>
                <w:sz w:val="20"/>
                <w:szCs w:val="20"/>
                <w:lang w:eastAsia="en-US"/>
              </w:rPr>
              <w:t>№ Округу</w:t>
            </w:r>
          </w:p>
        </w:tc>
        <w:tc>
          <w:tcPr>
            <w:tcW w:w="3422" w:type="dxa"/>
            <w:tcBorders>
              <w:top w:val="single" w:sz="4" w:space="0" w:color="auto"/>
              <w:left w:val="single" w:sz="4" w:space="0" w:color="auto"/>
              <w:bottom w:val="single" w:sz="4" w:space="0" w:color="auto"/>
              <w:right w:val="single" w:sz="4" w:space="0" w:color="auto"/>
            </w:tcBorders>
            <w:hideMark/>
          </w:tcPr>
          <w:p w:rsidR="00541E09" w:rsidRPr="000C4486" w:rsidRDefault="00541E09" w:rsidP="000C4486">
            <w:pPr>
              <w:pStyle w:val="1f5"/>
              <w:jc w:val="center"/>
              <w:rPr>
                <w:rFonts w:ascii="Times New Roman" w:hAnsi="Times New Roman"/>
                <w:b/>
                <w:i/>
                <w:color w:val="000000" w:themeColor="text1"/>
                <w:sz w:val="24"/>
                <w:szCs w:val="24"/>
                <w:lang w:eastAsia="en-US"/>
              </w:rPr>
            </w:pPr>
            <w:r w:rsidRPr="000C4486">
              <w:rPr>
                <w:rFonts w:ascii="Times New Roman" w:hAnsi="Times New Roman"/>
                <w:b/>
                <w:i/>
                <w:color w:val="000000" w:themeColor="text1"/>
                <w:sz w:val="24"/>
                <w:szCs w:val="24"/>
                <w:lang w:eastAsia="en-US"/>
              </w:rPr>
              <w:t>Прізвище ,ім’я по</w:t>
            </w:r>
          </w:p>
          <w:p w:rsidR="00541E09" w:rsidRPr="000C4486" w:rsidRDefault="00541E09" w:rsidP="000C4486">
            <w:pPr>
              <w:pStyle w:val="1f5"/>
              <w:jc w:val="center"/>
              <w:rPr>
                <w:rFonts w:ascii="Times New Roman" w:hAnsi="Times New Roman"/>
                <w:b/>
                <w:i/>
                <w:color w:val="000000" w:themeColor="text1"/>
                <w:sz w:val="24"/>
                <w:szCs w:val="24"/>
                <w:lang w:eastAsia="en-US"/>
              </w:rPr>
            </w:pPr>
            <w:r w:rsidRPr="000C4486">
              <w:rPr>
                <w:rFonts w:ascii="Times New Roman" w:hAnsi="Times New Roman"/>
                <w:b/>
                <w:i/>
                <w:color w:val="000000" w:themeColor="text1"/>
                <w:sz w:val="24"/>
                <w:szCs w:val="24"/>
                <w:lang w:eastAsia="en-US"/>
              </w:rPr>
              <w:t>батькові  депутата</w:t>
            </w:r>
          </w:p>
        </w:tc>
        <w:tc>
          <w:tcPr>
            <w:tcW w:w="5317" w:type="dxa"/>
            <w:tcBorders>
              <w:top w:val="single" w:sz="4" w:space="0" w:color="auto"/>
              <w:left w:val="single" w:sz="4" w:space="0" w:color="auto"/>
              <w:bottom w:val="single" w:sz="4" w:space="0" w:color="auto"/>
              <w:right w:val="single" w:sz="4" w:space="0" w:color="auto"/>
            </w:tcBorders>
            <w:hideMark/>
          </w:tcPr>
          <w:p w:rsidR="00541E09" w:rsidRPr="000C4486" w:rsidRDefault="00541E09" w:rsidP="000C4486">
            <w:pPr>
              <w:pStyle w:val="1f5"/>
              <w:jc w:val="center"/>
              <w:rPr>
                <w:rFonts w:ascii="Times New Roman" w:hAnsi="Times New Roman"/>
                <w:b/>
                <w:i/>
                <w:color w:val="000000" w:themeColor="text1"/>
                <w:sz w:val="24"/>
                <w:szCs w:val="24"/>
                <w:lang w:eastAsia="en-US"/>
              </w:rPr>
            </w:pPr>
            <w:r w:rsidRPr="000C4486">
              <w:rPr>
                <w:rFonts w:ascii="Times New Roman" w:hAnsi="Times New Roman"/>
                <w:b/>
                <w:i/>
                <w:color w:val="000000" w:themeColor="text1"/>
                <w:sz w:val="24"/>
                <w:szCs w:val="24"/>
                <w:lang w:eastAsia="en-US"/>
              </w:rPr>
              <w:t>Опис меж округів</w:t>
            </w:r>
          </w:p>
        </w:tc>
      </w:tr>
      <w:tr w:rsidR="000C4486" w:rsidRPr="000C4486" w:rsidTr="00B4751B">
        <w:trPr>
          <w:trHeight w:val="563"/>
        </w:trPr>
        <w:tc>
          <w:tcPr>
            <w:tcW w:w="9747" w:type="dxa"/>
            <w:gridSpan w:val="3"/>
            <w:tcBorders>
              <w:top w:val="single" w:sz="4" w:space="0" w:color="auto"/>
              <w:left w:val="single" w:sz="4" w:space="0" w:color="auto"/>
              <w:bottom w:val="single" w:sz="4" w:space="0" w:color="auto"/>
              <w:right w:val="single" w:sz="4" w:space="0" w:color="auto"/>
            </w:tcBorders>
            <w:vAlign w:val="bottom"/>
            <w:hideMark/>
          </w:tcPr>
          <w:p w:rsidR="00541E09" w:rsidRPr="000C4486" w:rsidRDefault="00B4751B"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м. РАХІВ</w:t>
            </w:r>
          </w:p>
        </w:tc>
      </w:tr>
      <w:tr w:rsidR="000C4486" w:rsidRPr="000C4486" w:rsidTr="00541E09">
        <w:trPr>
          <w:trHeight w:val="706"/>
        </w:trPr>
        <w:tc>
          <w:tcPr>
            <w:tcW w:w="1008"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pStyle w:val="1f5"/>
              <w:jc w:val="center"/>
              <w:rPr>
                <w:rFonts w:ascii="Times New Roman" w:hAnsi="Times New Roman"/>
                <w:color w:val="000000" w:themeColor="text1"/>
                <w:sz w:val="28"/>
                <w:szCs w:val="28"/>
                <w:lang w:eastAsia="en-US"/>
              </w:rPr>
            </w:pPr>
            <w:r w:rsidRPr="000C4486">
              <w:rPr>
                <w:rFonts w:ascii="Times New Roman" w:hAnsi="Times New Roman"/>
                <w:color w:val="000000" w:themeColor="text1"/>
                <w:sz w:val="28"/>
                <w:szCs w:val="28"/>
                <w:lang w:eastAsia="en-US"/>
              </w:rPr>
              <w:t>1</w:t>
            </w:r>
          </w:p>
        </w:tc>
        <w:tc>
          <w:tcPr>
            <w:tcW w:w="3422" w:type="dxa"/>
            <w:tcBorders>
              <w:top w:val="single" w:sz="4" w:space="0" w:color="auto"/>
              <w:left w:val="single" w:sz="4" w:space="0" w:color="auto"/>
              <w:bottom w:val="single" w:sz="4" w:space="0" w:color="auto"/>
              <w:right w:val="single" w:sz="4" w:space="0" w:color="auto"/>
            </w:tcBorders>
            <w:vAlign w:val="center"/>
            <w:hideMark/>
          </w:tcPr>
          <w:p w:rsidR="00125FF8" w:rsidRPr="000C4486" w:rsidRDefault="00541E09" w:rsidP="000C4486">
            <w:pPr>
              <w:spacing w:after="0" w:line="240" w:lineRule="auto"/>
              <w:jc w:val="center"/>
              <w:rPr>
                <w:rFonts w:ascii="Times New Roman" w:hAnsi="Times New Roman" w:cs="Times New Roman"/>
                <w:b/>
                <w:color w:val="000000" w:themeColor="text1"/>
                <w:sz w:val="28"/>
                <w:szCs w:val="28"/>
                <w:lang w:val="uk-UA"/>
              </w:rPr>
            </w:pPr>
            <w:proofErr w:type="spellStart"/>
            <w:r w:rsidRPr="000C4486">
              <w:rPr>
                <w:rFonts w:ascii="Times New Roman" w:hAnsi="Times New Roman" w:cs="Times New Roman"/>
                <w:b/>
                <w:color w:val="000000" w:themeColor="text1"/>
                <w:sz w:val="28"/>
                <w:szCs w:val="28"/>
                <w:lang w:val="uk-UA"/>
              </w:rPr>
              <w:t>Губко</w:t>
            </w:r>
            <w:proofErr w:type="spellEnd"/>
            <w:r w:rsidRPr="000C4486">
              <w:rPr>
                <w:rFonts w:ascii="Times New Roman" w:hAnsi="Times New Roman" w:cs="Times New Roman"/>
                <w:b/>
                <w:color w:val="000000" w:themeColor="text1"/>
                <w:sz w:val="28"/>
                <w:szCs w:val="28"/>
                <w:lang w:val="uk-UA"/>
              </w:rPr>
              <w:t xml:space="preserve"> </w:t>
            </w:r>
          </w:p>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Богдан Валентинович</w:t>
            </w:r>
          </w:p>
        </w:tc>
        <w:tc>
          <w:tcPr>
            <w:tcW w:w="5317"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вул. Богдана Хмельницького 1-105</w:t>
            </w:r>
          </w:p>
        </w:tc>
      </w:tr>
      <w:tr w:rsidR="000C4486" w:rsidRPr="000C4486" w:rsidTr="00541E09">
        <w:trPr>
          <w:trHeight w:val="519"/>
        </w:trPr>
        <w:tc>
          <w:tcPr>
            <w:tcW w:w="1008"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pStyle w:val="1f5"/>
              <w:jc w:val="center"/>
              <w:rPr>
                <w:rFonts w:ascii="Times New Roman" w:hAnsi="Times New Roman"/>
                <w:color w:val="000000" w:themeColor="text1"/>
                <w:sz w:val="28"/>
                <w:szCs w:val="28"/>
                <w:lang w:eastAsia="en-US"/>
              </w:rPr>
            </w:pPr>
            <w:r w:rsidRPr="000C4486">
              <w:rPr>
                <w:rFonts w:ascii="Times New Roman" w:hAnsi="Times New Roman"/>
                <w:color w:val="000000" w:themeColor="text1"/>
                <w:sz w:val="28"/>
                <w:szCs w:val="28"/>
                <w:lang w:eastAsia="en-US"/>
              </w:rPr>
              <w:t>2</w:t>
            </w:r>
          </w:p>
        </w:tc>
        <w:tc>
          <w:tcPr>
            <w:tcW w:w="3422" w:type="dxa"/>
            <w:tcBorders>
              <w:top w:val="single" w:sz="4" w:space="0" w:color="auto"/>
              <w:left w:val="single" w:sz="4" w:space="0" w:color="auto"/>
              <w:bottom w:val="single" w:sz="4" w:space="0" w:color="auto"/>
              <w:right w:val="single" w:sz="4" w:space="0" w:color="auto"/>
            </w:tcBorders>
            <w:vAlign w:val="center"/>
            <w:hideMark/>
          </w:tcPr>
          <w:p w:rsidR="00125FF8" w:rsidRPr="000C4486" w:rsidRDefault="00541E09"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 xml:space="preserve">Ількович </w:t>
            </w:r>
          </w:p>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Михайло Михайлович</w:t>
            </w:r>
          </w:p>
        </w:tc>
        <w:tc>
          <w:tcPr>
            <w:tcW w:w="5317"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вул. </w:t>
            </w:r>
            <w:proofErr w:type="spellStart"/>
            <w:r w:rsidRPr="000C4486">
              <w:rPr>
                <w:rFonts w:ascii="Times New Roman" w:hAnsi="Times New Roman" w:cs="Times New Roman"/>
                <w:color w:val="000000" w:themeColor="text1"/>
                <w:sz w:val="28"/>
                <w:szCs w:val="28"/>
                <w:lang w:val="uk-UA"/>
              </w:rPr>
              <w:t>Хресто-Воздвиженська</w:t>
            </w:r>
            <w:proofErr w:type="spellEnd"/>
            <w:r w:rsidRPr="000C4486">
              <w:rPr>
                <w:rFonts w:ascii="Times New Roman" w:hAnsi="Times New Roman" w:cs="Times New Roman"/>
                <w:color w:val="000000" w:themeColor="text1"/>
                <w:sz w:val="28"/>
                <w:szCs w:val="28"/>
                <w:lang w:val="uk-UA"/>
              </w:rPr>
              <w:t xml:space="preserve"> 2-128, Підгірна, </w:t>
            </w:r>
            <w:proofErr w:type="spellStart"/>
            <w:r w:rsidRPr="000C4486">
              <w:rPr>
                <w:rFonts w:ascii="Times New Roman" w:hAnsi="Times New Roman" w:cs="Times New Roman"/>
                <w:color w:val="000000" w:themeColor="text1"/>
                <w:sz w:val="28"/>
                <w:szCs w:val="28"/>
                <w:lang w:val="uk-UA"/>
              </w:rPr>
              <w:t>Рит</w:t>
            </w:r>
            <w:proofErr w:type="spellEnd"/>
          </w:p>
        </w:tc>
      </w:tr>
      <w:tr w:rsidR="000C4486" w:rsidRPr="000C4486" w:rsidTr="00541E09">
        <w:trPr>
          <w:trHeight w:val="595"/>
        </w:trPr>
        <w:tc>
          <w:tcPr>
            <w:tcW w:w="1008"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pStyle w:val="1f5"/>
              <w:jc w:val="center"/>
              <w:rPr>
                <w:rFonts w:ascii="Times New Roman" w:hAnsi="Times New Roman"/>
                <w:color w:val="000000" w:themeColor="text1"/>
                <w:sz w:val="28"/>
                <w:szCs w:val="28"/>
                <w:lang w:eastAsia="en-US"/>
              </w:rPr>
            </w:pPr>
            <w:r w:rsidRPr="000C4486">
              <w:rPr>
                <w:rFonts w:ascii="Times New Roman" w:hAnsi="Times New Roman"/>
                <w:color w:val="000000" w:themeColor="text1"/>
                <w:sz w:val="28"/>
                <w:szCs w:val="28"/>
                <w:lang w:eastAsia="en-US"/>
              </w:rPr>
              <w:t>3</w:t>
            </w:r>
          </w:p>
        </w:tc>
        <w:tc>
          <w:tcPr>
            <w:tcW w:w="3422" w:type="dxa"/>
            <w:tcBorders>
              <w:top w:val="single" w:sz="4" w:space="0" w:color="auto"/>
              <w:left w:val="single" w:sz="4" w:space="0" w:color="auto"/>
              <w:bottom w:val="single" w:sz="4" w:space="0" w:color="auto"/>
              <w:right w:val="single" w:sz="4" w:space="0" w:color="auto"/>
            </w:tcBorders>
            <w:vAlign w:val="center"/>
            <w:hideMark/>
          </w:tcPr>
          <w:p w:rsidR="00125FF8" w:rsidRPr="000C4486" w:rsidRDefault="00541E09" w:rsidP="000C4486">
            <w:pPr>
              <w:spacing w:after="0" w:line="240" w:lineRule="auto"/>
              <w:jc w:val="center"/>
              <w:rPr>
                <w:rFonts w:ascii="Times New Roman" w:hAnsi="Times New Roman" w:cs="Times New Roman"/>
                <w:b/>
                <w:color w:val="000000" w:themeColor="text1"/>
                <w:sz w:val="28"/>
                <w:szCs w:val="28"/>
                <w:lang w:val="uk-UA"/>
              </w:rPr>
            </w:pPr>
            <w:proofErr w:type="spellStart"/>
            <w:r w:rsidRPr="000C4486">
              <w:rPr>
                <w:rFonts w:ascii="Times New Roman" w:hAnsi="Times New Roman" w:cs="Times New Roman"/>
                <w:b/>
                <w:color w:val="000000" w:themeColor="text1"/>
                <w:sz w:val="28"/>
                <w:szCs w:val="28"/>
                <w:lang w:val="uk-UA"/>
              </w:rPr>
              <w:t>Приступа</w:t>
            </w:r>
            <w:proofErr w:type="spellEnd"/>
            <w:r w:rsidRPr="000C4486">
              <w:rPr>
                <w:rFonts w:ascii="Times New Roman" w:hAnsi="Times New Roman" w:cs="Times New Roman"/>
                <w:b/>
                <w:color w:val="000000" w:themeColor="text1"/>
                <w:sz w:val="28"/>
                <w:szCs w:val="28"/>
                <w:lang w:val="uk-UA"/>
              </w:rPr>
              <w:t xml:space="preserve"> </w:t>
            </w:r>
          </w:p>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Олеся Олександрівна</w:t>
            </w:r>
          </w:p>
        </w:tc>
        <w:tc>
          <w:tcPr>
            <w:tcW w:w="5317"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вул. Хресто-Воздвиженська 130 - 164, Гірська, Степана Бойка, Тичини, Залізнична, Затінкова, Івана </w:t>
            </w:r>
            <w:proofErr w:type="spellStart"/>
            <w:r w:rsidRPr="000C4486">
              <w:rPr>
                <w:rFonts w:ascii="Times New Roman" w:hAnsi="Times New Roman" w:cs="Times New Roman"/>
                <w:color w:val="000000" w:themeColor="text1"/>
                <w:sz w:val="28"/>
                <w:szCs w:val="28"/>
                <w:lang w:val="uk-UA"/>
              </w:rPr>
              <w:t>Доробана</w:t>
            </w:r>
            <w:proofErr w:type="spellEnd"/>
            <w:r w:rsidRPr="000C4486">
              <w:rPr>
                <w:rFonts w:ascii="Times New Roman" w:hAnsi="Times New Roman" w:cs="Times New Roman"/>
                <w:color w:val="000000" w:themeColor="text1"/>
                <w:sz w:val="28"/>
                <w:szCs w:val="28"/>
                <w:lang w:val="uk-UA"/>
              </w:rPr>
              <w:t>, Садова, Струмкова</w:t>
            </w:r>
          </w:p>
        </w:tc>
      </w:tr>
      <w:tr w:rsidR="000C4486" w:rsidRPr="000C4486" w:rsidTr="001F4D47">
        <w:trPr>
          <w:trHeight w:val="990"/>
        </w:trPr>
        <w:tc>
          <w:tcPr>
            <w:tcW w:w="1008"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pStyle w:val="1f5"/>
              <w:jc w:val="center"/>
              <w:rPr>
                <w:rFonts w:ascii="Times New Roman" w:hAnsi="Times New Roman"/>
                <w:color w:val="000000" w:themeColor="text1"/>
                <w:sz w:val="28"/>
                <w:szCs w:val="28"/>
                <w:lang w:eastAsia="en-US"/>
              </w:rPr>
            </w:pPr>
            <w:r w:rsidRPr="000C4486">
              <w:rPr>
                <w:rFonts w:ascii="Times New Roman" w:hAnsi="Times New Roman"/>
                <w:color w:val="000000" w:themeColor="text1"/>
                <w:sz w:val="28"/>
                <w:szCs w:val="28"/>
                <w:lang w:eastAsia="en-US"/>
              </w:rPr>
              <w:t>4</w:t>
            </w:r>
          </w:p>
        </w:tc>
        <w:tc>
          <w:tcPr>
            <w:tcW w:w="3422" w:type="dxa"/>
            <w:tcBorders>
              <w:top w:val="single" w:sz="4" w:space="0" w:color="auto"/>
              <w:left w:val="single" w:sz="4" w:space="0" w:color="auto"/>
              <w:bottom w:val="single" w:sz="4" w:space="0" w:color="auto"/>
              <w:right w:val="single" w:sz="4" w:space="0" w:color="auto"/>
            </w:tcBorders>
            <w:vAlign w:val="center"/>
            <w:hideMark/>
          </w:tcPr>
          <w:p w:rsidR="00125FF8" w:rsidRPr="000C4486" w:rsidRDefault="00541E09" w:rsidP="000C4486">
            <w:pPr>
              <w:spacing w:after="0" w:line="240" w:lineRule="auto"/>
              <w:jc w:val="center"/>
              <w:rPr>
                <w:rFonts w:ascii="Times New Roman" w:hAnsi="Times New Roman" w:cs="Times New Roman"/>
                <w:b/>
                <w:color w:val="000000" w:themeColor="text1"/>
                <w:sz w:val="28"/>
                <w:szCs w:val="28"/>
                <w:lang w:val="uk-UA"/>
              </w:rPr>
            </w:pPr>
            <w:proofErr w:type="spellStart"/>
            <w:r w:rsidRPr="000C4486">
              <w:rPr>
                <w:rFonts w:ascii="Times New Roman" w:hAnsi="Times New Roman" w:cs="Times New Roman"/>
                <w:b/>
                <w:color w:val="000000" w:themeColor="text1"/>
                <w:sz w:val="28"/>
                <w:szCs w:val="28"/>
                <w:lang w:val="uk-UA"/>
              </w:rPr>
              <w:t>Веклюк</w:t>
            </w:r>
            <w:proofErr w:type="spellEnd"/>
            <w:r w:rsidRPr="000C4486">
              <w:rPr>
                <w:rFonts w:ascii="Times New Roman" w:hAnsi="Times New Roman" w:cs="Times New Roman"/>
                <w:b/>
                <w:color w:val="000000" w:themeColor="text1"/>
                <w:sz w:val="28"/>
                <w:szCs w:val="28"/>
                <w:lang w:val="uk-UA"/>
              </w:rPr>
              <w:t xml:space="preserve"> </w:t>
            </w:r>
          </w:p>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Микола Юрійович</w:t>
            </w:r>
          </w:p>
        </w:tc>
        <w:tc>
          <w:tcPr>
            <w:tcW w:w="5317" w:type="dxa"/>
            <w:tcBorders>
              <w:top w:val="single" w:sz="4" w:space="0" w:color="auto"/>
              <w:left w:val="single" w:sz="4" w:space="0" w:color="auto"/>
              <w:bottom w:val="single" w:sz="4" w:space="0" w:color="auto"/>
              <w:right w:val="single" w:sz="4" w:space="0" w:color="auto"/>
            </w:tcBorders>
            <w:vAlign w:val="center"/>
            <w:hideMark/>
          </w:tcPr>
          <w:p w:rsidR="00063D4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вул. Михайла </w:t>
            </w:r>
            <w:proofErr w:type="spellStart"/>
            <w:r w:rsidRPr="000C4486">
              <w:rPr>
                <w:rFonts w:ascii="Times New Roman" w:hAnsi="Times New Roman" w:cs="Times New Roman"/>
                <w:color w:val="000000" w:themeColor="text1"/>
                <w:sz w:val="28"/>
                <w:szCs w:val="28"/>
                <w:lang w:val="uk-UA"/>
              </w:rPr>
              <w:t>Марфіча</w:t>
            </w:r>
            <w:proofErr w:type="spellEnd"/>
            <w:r w:rsidRPr="000C4486">
              <w:rPr>
                <w:rFonts w:ascii="Times New Roman" w:hAnsi="Times New Roman" w:cs="Times New Roman"/>
                <w:color w:val="000000" w:themeColor="text1"/>
                <w:sz w:val="28"/>
                <w:szCs w:val="28"/>
                <w:lang w:val="uk-UA"/>
              </w:rPr>
              <w:t xml:space="preserve">, Перемоги, </w:t>
            </w:r>
          </w:p>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Петра </w:t>
            </w:r>
            <w:proofErr w:type="spellStart"/>
            <w:r w:rsidRPr="000C4486">
              <w:rPr>
                <w:rFonts w:ascii="Times New Roman" w:hAnsi="Times New Roman" w:cs="Times New Roman"/>
                <w:color w:val="000000" w:themeColor="text1"/>
                <w:sz w:val="28"/>
                <w:szCs w:val="28"/>
                <w:lang w:val="uk-UA"/>
              </w:rPr>
              <w:t>Гаджі</w:t>
            </w:r>
            <w:proofErr w:type="spellEnd"/>
            <w:r w:rsidRPr="000C4486">
              <w:rPr>
                <w:rFonts w:ascii="Times New Roman" w:hAnsi="Times New Roman" w:cs="Times New Roman"/>
                <w:color w:val="000000" w:themeColor="text1"/>
                <w:sz w:val="28"/>
                <w:szCs w:val="28"/>
                <w:lang w:val="uk-UA"/>
              </w:rPr>
              <w:t>, Довженка 1-58</w:t>
            </w:r>
          </w:p>
        </w:tc>
      </w:tr>
      <w:tr w:rsidR="000C4486" w:rsidRPr="000C4486" w:rsidTr="00541E09">
        <w:trPr>
          <w:trHeight w:val="483"/>
        </w:trPr>
        <w:tc>
          <w:tcPr>
            <w:tcW w:w="1008"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pStyle w:val="1f5"/>
              <w:jc w:val="center"/>
              <w:rPr>
                <w:rFonts w:ascii="Times New Roman" w:hAnsi="Times New Roman"/>
                <w:color w:val="000000" w:themeColor="text1"/>
                <w:sz w:val="28"/>
                <w:szCs w:val="28"/>
                <w:lang w:eastAsia="en-US"/>
              </w:rPr>
            </w:pPr>
            <w:r w:rsidRPr="000C4486">
              <w:rPr>
                <w:rFonts w:ascii="Times New Roman" w:hAnsi="Times New Roman"/>
                <w:color w:val="000000" w:themeColor="text1"/>
                <w:sz w:val="28"/>
                <w:szCs w:val="28"/>
                <w:lang w:eastAsia="en-US"/>
              </w:rPr>
              <w:t>5</w:t>
            </w:r>
          </w:p>
        </w:tc>
        <w:tc>
          <w:tcPr>
            <w:tcW w:w="3422" w:type="dxa"/>
            <w:tcBorders>
              <w:top w:val="single" w:sz="4" w:space="0" w:color="auto"/>
              <w:left w:val="single" w:sz="4" w:space="0" w:color="auto"/>
              <w:bottom w:val="single" w:sz="4" w:space="0" w:color="auto"/>
              <w:right w:val="single" w:sz="4" w:space="0" w:color="auto"/>
            </w:tcBorders>
            <w:vAlign w:val="center"/>
          </w:tcPr>
          <w:p w:rsidR="00125FF8" w:rsidRPr="000C4486" w:rsidRDefault="00541E09" w:rsidP="000C4486">
            <w:pPr>
              <w:spacing w:after="0" w:line="240" w:lineRule="auto"/>
              <w:jc w:val="center"/>
              <w:rPr>
                <w:rFonts w:ascii="Times New Roman" w:hAnsi="Times New Roman" w:cs="Times New Roman"/>
                <w:b/>
                <w:color w:val="000000" w:themeColor="text1"/>
                <w:sz w:val="28"/>
                <w:szCs w:val="28"/>
                <w:lang w:val="uk-UA"/>
              </w:rPr>
            </w:pPr>
            <w:proofErr w:type="spellStart"/>
            <w:r w:rsidRPr="000C4486">
              <w:rPr>
                <w:rFonts w:ascii="Times New Roman" w:hAnsi="Times New Roman" w:cs="Times New Roman"/>
                <w:b/>
                <w:color w:val="000000" w:themeColor="text1"/>
                <w:sz w:val="28"/>
                <w:szCs w:val="28"/>
                <w:lang w:val="uk-UA"/>
              </w:rPr>
              <w:t>Фірка</w:t>
            </w:r>
            <w:proofErr w:type="spellEnd"/>
            <w:r w:rsidRPr="000C4486">
              <w:rPr>
                <w:rFonts w:ascii="Times New Roman" w:hAnsi="Times New Roman" w:cs="Times New Roman"/>
                <w:b/>
                <w:color w:val="000000" w:themeColor="text1"/>
                <w:sz w:val="28"/>
                <w:szCs w:val="28"/>
                <w:lang w:val="uk-UA"/>
              </w:rPr>
              <w:t xml:space="preserve"> </w:t>
            </w:r>
          </w:p>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Михайло Іванович</w:t>
            </w:r>
          </w:p>
        </w:tc>
        <w:tc>
          <w:tcPr>
            <w:tcW w:w="5317"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вул. Довженка 59 - 441</w:t>
            </w:r>
          </w:p>
        </w:tc>
      </w:tr>
      <w:tr w:rsidR="000C4486" w:rsidRPr="000C4486" w:rsidTr="00541E09">
        <w:trPr>
          <w:trHeight w:val="825"/>
        </w:trPr>
        <w:tc>
          <w:tcPr>
            <w:tcW w:w="1008"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pStyle w:val="1f5"/>
              <w:jc w:val="center"/>
              <w:rPr>
                <w:rFonts w:ascii="Times New Roman" w:hAnsi="Times New Roman"/>
                <w:color w:val="000000" w:themeColor="text1"/>
                <w:sz w:val="28"/>
                <w:szCs w:val="28"/>
                <w:lang w:eastAsia="en-US"/>
              </w:rPr>
            </w:pPr>
            <w:r w:rsidRPr="000C4486">
              <w:rPr>
                <w:rFonts w:ascii="Times New Roman" w:hAnsi="Times New Roman"/>
                <w:color w:val="000000" w:themeColor="text1"/>
                <w:sz w:val="28"/>
                <w:szCs w:val="28"/>
                <w:lang w:eastAsia="en-US"/>
              </w:rPr>
              <w:t>6</w:t>
            </w:r>
          </w:p>
        </w:tc>
        <w:tc>
          <w:tcPr>
            <w:tcW w:w="3422" w:type="dxa"/>
            <w:tcBorders>
              <w:top w:val="single" w:sz="4" w:space="0" w:color="auto"/>
              <w:left w:val="single" w:sz="4" w:space="0" w:color="auto"/>
              <w:bottom w:val="single" w:sz="4" w:space="0" w:color="auto"/>
              <w:right w:val="single" w:sz="4" w:space="0" w:color="auto"/>
            </w:tcBorders>
            <w:vAlign w:val="center"/>
            <w:hideMark/>
          </w:tcPr>
          <w:p w:rsidR="00125FF8" w:rsidRPr="000C4486" w:rsidRDefault="00541E09" w:rsidP="000C4486">
            <w:pPr>
              <w:spacing w:after="0" w:line="240" w:lineRule="auto"/>
              <w:jc w:val="center"/>
              <w:rPr>
                <w:rFonts w:ascii="Times New Roman" w:hAnsi="Times New Roman" w:cs="Times New Roman"/>
                <w:b/>
                <w:color w:val="000000" w:themeColor="text1"/>
                <w:sz w:val="28"/>
                <w:szCs w:val="28"/>
                <w:lang w:val="uk-UA"/>
              </w:rPr>
            </w:pPr>
            <w:proofErr w:type="spellStart"/>
            <w:r w:rsidRPr="000C4486">
              <w:rPr>
                <w:rFonts w:ascii="Times New Roman" w:hAnsi="Times New Roman" w:cs="Times New Roman"/>
                <w:b/>
                <w:color w:val="000000" w:themeColor="text1"/>
                <w:sz w:val="28"/>
                <w:szCs w:val="28"/>
                <w:lang w:val="uk-UA"/>
              </w:rPr>
              <w:t>Молдавчук</w:t>
            </w:r>
            <w:proofErr w:type="spellEnd"/>
            <w:r w:rsidRPr="000C4486">
              <w:rPr>
                <w:rFonts w:ascii="Times New Roman" w:hAnsi="Times New Roman" w:cs="Times New Roman"/>
                <w:b/>
                <w:color w:val="000000" w:themeColor="text1"/>
                <w:sz w:val="28"/>
                <w:szCs w:val="28"/>
                <w:lang w:val="uk-UA"/>
              </w:rPr>
              <w:t xml:space="preserve"> </w:t>
            </w:r>
          </w:p>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Василь Михайлович</w:t>
            </w:r>
          </w:p>
        </w:tc>
        <w:tc>
          <w:tcPr>
            <w:tcW w:w="5317"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вул. Богдана Хмельницького 107-209, </w:t>
            </w:r>
            <w:proofErr w:type="spellStart"/>
            <w:r w:rsidRPr="000C4486">
              <w:rPr>
                <w:rFonts w:ascii="Times New Roman" w:hAnsi="Times New Roman" w:cs="Times New Roman"/>
                <w:color w:val="000000" w:themeColor="text1"/>
                <w:sz w:val="28"/>
                <w:szCs w:val="28"/>
                <w:lang w:val="uk-UA"/>
              </w:rPr>
              <w:t>Ядерин</w:t>
            </w:r>
            <w:proofErr w:type="spellEnd"/>
            <w:r w:rsidRPr="000C4486">
              <w:rPr>
                <w:rFonts w:ascii="Times New Roman" w:hAnsi="Times New Roman" w:cs="Times New Roman"/>
                <w:color w:val="000000" w:themeColor="text1"/>
                <w:sz w:val="28"/>
                <w:szCs w:val="28"/>
                <w:lang w:val="uk-UA"/>
              </w:rPr>
              <w:t xml:space="preserve">, </w:t>
            </w:r>
            <w:proofErr w:type="spellStart"/>
            <w:r w:rsidRPr="000C4486">
              <w:rPr>
                <w:rFonts w:ascii="Times New Roman" w:hAnsi="Times New Roman" w:cs="Times New Roman"/>
                <w:color w:val="000000" w:themeColor="text1"/>
                <w:sz w:val="28"/>
                <w:szCs w:val="28"/>
                <w:lang w:val="uk-UA"/>
              </w:rPr>
              <w:t>Вільшоватий</w:t>
            </w:r>
            <w:proofErr w:type="spellEnd"/>
            <w:r w:rsidRPr="000C4486">
              <w:rPr>
                <w:rFonts w:ascii="Times New Roman" w:hAnsi="Times New Roman" w:cs="Times New Roman"/>
                <w:color w:val="000000" w:themeColor="text1"/>
                <w:sz w:val="28"/>
                <w:szCs w:val="28"/>
                <w:lang w:val="uk-UA"/>
              </w:rPr>
              <w:t xml:space="preserve">, </w:t>
            </w:r>
            <w:proofErr w:type="spellStart"/>
            <w:r w:rsidRPr="000C4486">
              <w:rPr>
                <w:rFonts w:ascii="Times New Roman" w:hAnsi="Times New Roman" w:cs="Times New Roman"/>
                <w:color w:val="000000" w:themeColor="text1"/>
                <w:sz w:val="28"/>
                <w:szCs w:val="28"/>
                <w:lang w:val="uk-UA"/>
              </w:rPr>
              <w:t>Теринтенська</w:t>
            </w:r>
            <w:proofErr w:type="spellEnd"/>
            <w:r w:rsidRPr="000C4486">
              <w:rPr>
                <w:rFonts w:ascii="Times New Roman" w:hAnsi="Times New Roman" w:cs="Times New Roman"/>
                <w:color w:val="000000" w:themeColor="text1"/>
                <w:sz w:val="28"/>
                <w:szCs w:val="28"/>
                <w:lang w:val="uk-UA"/>
              </w:rPr>
              <w:t>, Довбуша</w:t>
            </w:r>
          </w:p>
        </w:tc>
      </w:tr>
      <w:tr w:rsidR="000C4486" w:rsidRPr="000C4486" w:rsidTr="001F4D47">
        <w:trPr>
          <w:trHeight w:val="1056"/>
        </w:trPr>
        <w:tc>
          <w:tcPr>
            <w:tcW w:w="1008"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pStyle w:val="1f5"/>
              <w:jc w:val="center"/>
              <w:rPr>
                <w:rFonts w:ascii="Times New Roman" w:hAnsi="Times New Roman"/>
                <w:color w:val="000000" w:themeColor="text1"/>
                <w:sz w:val="28"/>
                <w:szCs w:val="28"/>
                <w:lang w:eastAsia="en-US"/>
              </w:rPr>
            </w:pPr>
            <w:r w:rsidRPr="000C4486">
              <w:rPr>
                <w:rFonts w:ascii="Times New Roman" w:hAnsi="Times New Roman"/>
                <w:color w:val="000000" w:themeColor="text1"/>
                <w:sz w:val="28"/>
                <w:szCs w:val="28"/>
                <w:lang w:eastAsia="en-US"/>
              </w:rPr>
              <w:t>7</w:t>
            </w:r>
          </w:p>
        </w:tc>
        <w:tc>
          <w:tcPr>
            <w:tcW w:w="3422" w:type="dxa"/>
            <w:tcBorders>
              <w:top w:val="single" w:sz="4" w:space="0" w:color="auto"/>
              <w:left w:val="single" w:sz="4" w:space="0" w:color="auto"/>
              <w:bottom w:val="single" w:sz="4" w:space="0" w:color="auto"/>
              <w:right w:val="single" w:sz="4" w:space="0" w:color="auto"/>
            </w:tcBorders>
            <w:vAlign w:val="center"/>
            <w:hideMark/>
          </w:tcPr>
          <w:p w:rsidR="00125FF8" w:rsidRPr="000C4486" w:rsidRDefault="00541E09"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 xml:space="preserve">Сливка </w:t>
            </w:r>
          </w:p>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Василь Михайлович</w:t>
            </w:r>
          </w:p>
        </w:tc>
        <w:tc>
          <w:tcPr>
            <w:tcW w:w="5317" w:type="dxa"/>
            <w:tcBorders>
              <w:top w:val="single" w:sz="4" w:space="0" w:color="auto"/>
              <w:left w:val="single" w:sz="4" w:space="0" w:color="auto"/>
              <w:bottom w:val="single" w:sz="4" w:space="0" w:color="auto"/>
              <w:right w:val="single" w:sz="4" w:space="0" w:color="auto"/>
            </w:tcBorders>
            <w:vAlign w:val="center"/>
            <w:hideMark/>
          </w:tcPr>
          <w:p w:rsidR="00D27F6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вул. Миру 147, 165-165Г, 169-173, 177-297, Коцюбинського, Чорновола, </w:t>
            </w:r>
          </w:p>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Красне Плесо 1А-60</w:t>
            </w:r>
          </w:p>
        </w:tc>
      </w:tr>
      <w:tr w:rsidR="000C4486" w:rsidRPr="000C4486" w:rsidTr="00541E09">
        <w:trPr>
          <w:trHeight w:val="575"/>
        </w:trPr>
        <w:tc>
          <w:tcPr>
            <w:tcW w:w="1008"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pStyle w:val="1f5"/>
              <w:jc w:val="center"/>
              <w:rPr>
                <w:rFonts w:ascii="Times New Roman" w:hAnsi="Times New Roman"/>
                <w:color w:val="000000" w:themeColor="text1"/>
                <w:sz w:val="28"/>
                <w:szCs w:val="28"/>
                <w:lang w:eastAsia="en-US"/>
              </w:rPr>
            </w:pPr>
            <w:r w:rsidRPr="000C4486">
              <w:rPr>
                <w:rFonts w:ascii="Times New Roman" w:hAnsi="Times New Roman"/>
                <w:color w:val="000000" w:themeColor="text1"/>
                <w:sz w:val="28"/>
                <w:szCs w:val="28"/>
                <w:lang w:eastAsia="en-US"/>
              </w:rPr>
              <w:t>8</w:t>
            </w:r>
          </w:p>
        </w:tc>
        <w:tc>
          <w:tcPr>
            <w:tcW w:w="3422" w:type="dxa"/>
            <w:tcBorders>
              <w:top w:val="single" w:sz="4" w:space="0" w:color="auto"/>
              <w:left w:val="single" w:sz="4" w:space="0" w:color="auto"/>
              <w:bottom w:val="single" w:sz="4" w:space="0" w:color="auto"/>
              <w:right w:val="single" w:sz="4" w:space="0" w:color="auto"/>
            </w:tcBorders>
            <w:vAlign w:val="center"/>
            <w:hideMark/>
          </w:tcPr>
          <w:p w:rsidR="00125FF8" w:rsidRPr="000C4486" w:rsidRDefault="00541E09" w:rsidP="000C4486">
            <w:pPr>
              <w:spacing w:after="0" w:line="240" w:lineRule="auto"/>
              <w:jc w:val="center"/>
              <w:rPr>
                <w:rFonts w:ascii="Times New Roman" w:hAnsi="Times New Roman" w:cs="Times New Roman"/>
                <w:b/>
                <w:color w:val="000000" w:themeColor="text1"/>
                <w:sz w:val="28"/>
                <w:szCs w:val="28"/>
                <w:lang w:val="uk-UA"/>
              </w:rPr>
            </w:pPr>
            <w:proofErr w:type="spellStart"/>
            <w:r w:rsidRPr="000C4486">
              <w:rPr>
                <w:rFonts w:ascii="Times New Roman" w:hAnsi="Times New Roman" w:cs="Times New Roman"/>
                <w:b/>
                <w:color w:val="000000" w:themeColor="text1"/>
                <w:sz w:val="28"/>
                <w:szCs w:val="28"/>
                <w:lang w:val="uk-UA"/>
              </w:rPr>
              <w:t>Веклюк</w:t>
            </w:r>
            <w:proofErr w:type="spellEnd"/>
            <w:r w:rsidRPr="000C4486">
              <w:rPr>
                <w:rFonts w:ascii="Times New Roman" w:hAnsi="Times New Roman" w:cs="Times New Roman"/>
                <w:b/>
                <w:color w:val="000000" w:themeColor="text1"/>
                <w:sz w:val="28"/>
                <w:szCs w:val="28"/>
                <w:lang w:val="uk-UA"/>
              </w:rPr>
              <w:t xml:space="preserve"> </w:t>
            </w:r>
          </w:p>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Василь Васильович</w:t>
            </w:r>
          </w:p>
        </w:tc>
        <w:tc>
          <w:tcPr>
            <w:tcW w:w="5317"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вул. Красне Плесо 61-126, Лазівська</w:t>
            </w:r>
          </w:p>
        </w:tc>
      </w:tr>
      <w:tr w:rsidR="000C4486" w:rsidRPr="000C4486" w:rsidTr="00541E09">
        <w:trPr>
          <w:trHeight w:val="637"/>
        </w:trPr>
        <w:tc>
          <w:tcPr>
            <w:tcW w:w="1008"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pStyle w:val="1f5"/>
              <w:jc w:val="center"/>
              <w:rPr>
                <w:rFonts w:ascii="Times New Roman" w:hAnsi="Times New Roman"/>
                <w:color w:val="000000" w:themeColor="text1"/>
                <w:sz w:val="28"/>
                <w:szCs w:val="28"/>
                <w:lang w:eastAsia="en-US"/>
              </w:rPr>
            </w:pPr>
            <w:r w:rsidRPr="000C4486">
              <w:rPr>
                <w:rFonts w:ascii="Times New Roman" w:hAnsi="Times New Roman"/>
                <w:color w:val="000000" w:themeColor="text1"/>
                <w:sz w:val="28"/>
                <w:szCs w:val="28"/>
                <w:lang w:eastAsia="en-US"/>
              </w:rPr>
              <w:t>9</w:t>
            </w:r>
          </w:p>
        </w:tc>
        <w:tc>
          <w:tcPr>
            <w:tcW w:w="3422" w:type="dxa"/>
            <w:tcBorders>
              <w:top w:val="single" w:sz="4" w:space="0" w:color="auto"/>
              <w:left w:val="single" w:sz="4" w:space="0" w:color="auto"/>
              <w:bottom w:val="single" w:sz="4" w:space="0" w:color="auto"/>
              <w:right w:val="single" w:sz="4" w:space="0" w:color="auto"/>
            </w:tcBorders>
            <w:vAlign w:val="center"/>
            <w:hideMark/>
          </w:tcPr>
          <w:p w:rsidR="001F4D47" w:rsidRPr="000C4486" w:rsidRDefault="00541E09"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 xml:space="preserve">Брехлічук </w:t>
            </w:r>
          </w:p>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Дмитро Дмитрович</w:t>
            </w:r>
          </w:p>
        </w:tc>
        <w:tc>
          <w:tcPr>
            <w:tcW w:w="5317"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вул. Шевченка, Буркут 1-45, Лесі Українки, Василя Мартинюка, Тиха</w:t>
            </w:r>
          </w:p>
        </w:tc>
      </w:tr>
      <w:tr w:rsidR="000C4486" w:rsidRPr="000C4486" w:rsidTr="00541E09">
        <w:trPr>
          <w:trHeight w:val="714"/>
        </w:trPr>
        <w:tc>
          <w:tcPr>
            <w:tcW w:w="1008"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pStyle w:val="1f5"/>
              <w:jc w:val="center"/>
              <w:rPr>
                <w:rFonts w:ascii="Times New Roman" w:hAnsi="Times New Roman"/>
                <w:color w:val="000000" w:themeColor="text1"/>
                <w:sz w:val="28"/>
                <w:szCs w:val="28"/>
                <w:lang w:eastAsia="en-US"/>
              </w:rPr>
            </w:pPr>
            <w:r w:rsidRPr="000C4486">
              <w:rPr>
                <w:rFonts w:ascii="Times New Roman" w:hAnsi="Times New Roman"/>
                <w:color w:val="000000" w:themeColor="text1"/>
                <w:sz w:val="28"/>
                <w:szCs w:val="28"/>
                <w:lang w:eastAsia="en-US"/>
              </w:rPr>
              <w:t>10</w:t>
            </w:r>
          </w:p>
        </w:tc>
        <w:tc>
          <w:tcPr>
            <w:tcW w:w="3422" w:type="dxa"/>
            <w:tcBorders>
              <w:top w:val="single" w:sz="4" w:space="0" w:color="auto"/>
              <w:left w:val="single" w:sz="4" w:space="0" w:color="auto"/>
              <w:bottom w:val="single" w:sz="4" w:space="0" w:color="auto"/>
              <w:right w:val="single" w:sz="4" w:space="0" w:color="auto"/>
            </w:tcBorders>
            <w:vAlign w:val="center"/>
            <w:hideMark/>
          </w:tcPr>
          <w:p w:rsidR="001F4D47" w:rsidRPr="000C4486" w:rsidRDefault="00541E09" w:rsidP="000C4486">
            <w:pPr>
              <w:spacing w:after="0" w:line="240" w:lineRule="auto"/>
              <w:jc w:val="center"/>
              <w:rPr>
                <w:rFonts w:ascii="Times New Roman" w:hAnsi="Times New Roman" w:cs="Times New Roman"/>
                <w:b/>
                <w:color w:val="000000" w:themeColor="text1"/>
                <w:sz w:val="28"/>
                <w:szCs w:val="28"/>
                <w:lang w:val="uk-UA"/>
              </w:rPr>
            </w:pPr>
            <w:proofErr w:type="spellStart"/>
            <w:r w:rsidRPr="000C4486">
              <w:rPr>
                <w:rFonts w:ascii="Times New Roman" w:hAnsi="Times New Roman" w:cs="Times New Roman"/>
                <w:b/>
                <w:color w:val="000000" w:themeColor="text1"/>
                <w:sz w:val="28"/>
                <w:szCs w:val="28"/>
                <w:lang w:val="uk-UA"/>
              </w:rPr>
              <w:t>Бердар</w:t>
            </w:r>
            <w:proofErr w:type="spellEnd"/>
            <w:r w:rsidRPr="000C4486">
              <w:rPr>
                <w:rFonts w:ascii="Times New Roman" w:hAnsi="Times New Roman" w:cs="Times New Roman"/>
                <w:b/>
                <w:color w:val="000000" w:themeColor="text1"/>
                <w:sz w:val="28"/>
                <w:szCs w:val="28"/>
                <w:lang w:val="uk-UA"/>
              </w:rPr>
              <w:t xml:space="preserve"> </w:t>
            </w:r>
          </w:p>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Іван Васильович</w:t>
            </w:r>
          </w:p>
        </w:tc>
        <w:tc>
          <w:tcPr>
            <w:tcW w:w="5317"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вул. </w:t>
            </w:r>
            <w:proofErr w:type="spellStart"/>
            <w:r w:rsidRPr="000C4486">
              <w:rPr>
                <w:rFonts w:ascii="Times New Roman" w:hAnsi="Times New Roman" w:cs="Times New Roman"/>
                <w:color w:val="000000" w:themeColor="text1"/>
                <w:sz w:val="28"/>
                <w:szCs w:val="28"/>
                <w:lang w:val="uk-UA"/>
              </w:rPr>
              <w:t>Буркут</w:t>
            </w:r>
            <w:proofErr w:type="spellEnd"/>
            <w:r w:rsidRPr="000C4486">
              <w:rPr>
                <w:rFonts w:ascii="Times New Roman" w:hAnsi="Times New Roman" w:cs="Times New Roman"/>
                <w:color w:val="000000" w:themeColor="text1"/>
                <w:sz w:val="28"/>
                <w:szCs w:val="28"/>
                <w:lang w:val="uk-UA"/>
              </w:rPr>
              <w:t xml:space="preserve"> 46-295, </w:t>
            </w:r>
            <w:proofErr w:type="spellStart"/>
            <w:r w:rsidRPr="000C4486">
              <w:rPr>
                <w:rFonts w:ascii="Times New Roman" w:hAnsi="Times New Roman" w:cs="Times New Roman"/>
                <w:color w:val="000000" w:themeColor="text1"/>
                <w:sz w:val="28"/>
                <w:szCs w:val="28"/>
                <w:lang w:val="uk-UA"/>
              </w:rPr>
              <w:t>Вільшинський</w:t>
            </w:r>
            <w:proofErr w:type="spellEnd"/>
          </w:p>
        </w:tc>
      </w:tr>
      <w:tr w:rsidR="000C4486" w:rsidRPr="000C4486" w:rsidTr="00541E09">
        <w:trPr>
          <w:trHeight w:val="525"/>
        </w:trPr>
        <w:tc>
          <w:tcPr>
            <w:tcW w:w="1008"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pStyle w:val="1f5"/>
              <w:jc w:val="center"/>
              <w:rPr>
                <w:rFonts w:ascii="Times New Roman" w:hAnsi="Times New Roman"/>
                <w:color w:val="000000" w:themeColor="text1"/>
                <w:sz w:val="28"/>
                <w:szCs w:val="28"/>
                <w:lang w:eastAsia="en-US"/>
              </w:rPr>
            </w:pPr>
            <w:r w:rsidRPr="000C4486">
              <w:rPr>
                <w:rFonts w:ascii="Times New Roman" w:hAnsi="Times New Roman"/>
                <w:color w:val="000000" w:themeColor="text1"/>
                <w:sz w:val="28"/>
                <w:szCs w:val="28"/>
                <w:lang w:eastAsia="en-US"/>
              </w:rPr>
              <w:t>11</w:t>
            </w:r>
          </w:p>
        </w:tc>
        <w:tc>
          <w:tcPr>
            <w:tcW w:w="3422" w:type="dxa"/>
            <w:tcBorders>
              <w:top w:val="single" w:sz="4" w:space="0" w:color="auto"/>
              <w:left w:val="single" w:sz="4" w:space="0" w:color="auto"/>
              <w:bottom w:val="single" w:sz="4" w:space="0" w:color="auto"/>
              <w:right w:val="single" w:sz="4" w:space="0" w:color="auto"/>
            </w:tcBorders>
            <w:vAlign w:val="center"/>
            <w:hideMark/>
          </w:tcPr>
          <w:p w:rsidR="001F4D47" w:rsidRPr="000C4486" w:rsidRDefault="00541E09"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 xml:space="preserve">Попенко </w:t>
            </w:r>
          </w:p>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Микола Миколайович</w:t>
            </w:r>
          </w:p>
        </w:tc>
        <w:tc>
          <w:tcPr>
            <w:tcW w:w="5317"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вул. </w:t>
            </w:r>
            <w:proofErr w:type="spellStart"/>
            <w:r w:rsidRPr="000C4486">
              <w:rPr>
                <w:rFonts w:ascii="Times New Roman" w:hAnsi="Times New Roman" w:cs="Times New Roman"/>
                <w:color w:val="000000" w:themeColor="text1"/>
                <w:sz w:val="28"/>
                <w:szCs w:val="28"/>
                <w:lang w:val="uk-UA"/>
              </w:rPr>
              <w:t>Кабалюк-Тисянська</w:t>
            </w:r>
            <w:proofErr w:type="spellEnd"/>
            <w:r w:rsidRPr="000C4486">
              <w:rPr>
                <w:rFonts w:ascii="Times New Roman" w:hAnsi="Times New Roman" w:cs="Times New Roman"/>
                <w:color w:val="000000" w:themeColor="text1"/>
                <w:sz w:val="28"/>
                <w:szCs w:val="28"/>
                <w:lang w:val="uk-UA"/>
              </w:rPr>
              <w:t xml:space="preserve">, Пушкіна, Верховинська, Миру 45-49, 51,53-162, 106-164А, 166, 175, Івана </w:t>
            </w:r>
            <w:proofErr w:type="spellStart"/>
            <w:r w:rsidRPr="000C4486">
              <w:rPr>
                <w:rFonts w:ascii="Times New Roman" w:hAnsi="Times New Roman" w:cs="Times New Roman"/>
                <w:color w:val="000000" w:themeColor="text1"/>
                <w:sz w:val="28"/>
                <w:szCs w:val="28"/>
                <w:lang w:val="uk-UA"/>
              </w:rPr>
              <w:t>Маргітича</w:t>
            </w:r>
            <w:proofErr w:type="spellEnd"/>
            <w:r w:rsidRPr="000C4486">
              <w:rPr>
                <w:rFonts w:ascii="Times New Roman" w:hAnsi="Times New Roman" w:cs="Times New Roman"/>
                <w:color w:val="000000" w:themeColor="text1"/>
                <w:sz w:val="28"/>
                <w:szCs w:val="28"/>
                <w:lang w:val="uk-UA"/>
              </w:rPr>
              <w:t xml:space="preserve">, Олексія </w:t>
            </w:r>
            <w:proofErr w:type="spellStart"/>
            <w:r w:rsidRPr="000C4486">
              <w:rPr>
                <w:rFonts w:ascii="Times New Roman" w:hAnsi="Times New Roman" w:cs="Times New Roman"/>
                <w:color w:val="000000" w:themeColor="text1"/>
                <w:sz w:val="28"/>
                <w:szCs w:val="28"/>
                <w:lang w:val="uk-UA"/>
              </w:rPr>
              <w:t>Калинюка</w:t>
            </w:r>
            <w:proofErr w:type="spellEnd"/>
          </w:p>
        </w:tc>
      </w:tr>
      <w:tr w:rsidR="000C4486" w:rsidRPr="000C4486" w:rsidTr="00541E09">
        <w:trPr>
          <w:trHeight w:val="753"/>
        </w:trPr>
        <w:tc>
          <w:tcPr>
            <w:tcW w:w="1008"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pStyle w:val="1f5"/>
              <w:jc w:val="center"/>
              <w:rPr>
                <w:rFonts w:ascii="Times New Roman" w:hAnsi="Times New Roman"/>
                <w:color w:val="000000" w:themeColor="text1"/>
                <w:sz w:val="28"/>
                <w:szCs w:val="28"/>
                <w:lang w:eastAsia="en-US"/>
              </w:rPr>
            </w:pPr>
            <w:r w:rsidRPr="000C4486">
              <w:rPr>
                <w:rFonts w:ascii="Times New Roman" w:hAnsi="Times New Roman"/>
                <w:color w:val="000000" w:themeColor="text1"/>
                <w:sz w:val="28"/>
                <w:szCs w:val="28"/>
                <w:lang w:eastAsia="en-US"/>
              </w:rPr>
              <w:t>12</w:t>
            </w:r>
          </w:p>
        </w:tc>
        <w:tc>
          <w:tcPr>
            <w:tcW w:w="3422" w:type="dxa"/>
            <w:tcBorders>
              <w:top w:val="single" w:sz="4" w:space="0" w:color="auto"/>
              <w:left w:val="single" w:sz="4" w:space="0" w:color="auto"/>
              <w:bottom w:val="single" w:sz="4" w:space="0" w:color="auto"/>
              <w:right w:val="single" w:sz="4" w:space="0" w:color="auto"/>
            </w:tcBorders>
            <w:vAlign w:val="center"/>
            <w:hideMark/>
          </w:tcPr>
          <w:p w:rsidR="001F4D47" w:rsidRPr="000C4486" w:rsidRDefault="00541E09" w:rsidP="000C4486">
            <w:pPr>
              <w:spacing w:after="0" w:line="240" w:lineRule="auto"/>
              <w:jc w:val="center"/>
              <w:rPr>
                <w:rFonts w:ascii="Times New Roman" w:hAnsi="Times New Roman" w:cs="Times New Roman"/>
                <w:b/>
                <w:color w:val="000000" w:themeColor="text1"/>
                <w:sz w:val="28"/>
                <w:szCs w:val="28"/>
                <w:lang w:val="uk-UA"/>
              </w:rPr>
            </w:pPr>
            <w:proofErr w:type="spellStart"/>
            <w:r w:rsidRPr="000C4486">
              <w:rPr>
                <w:rFonts w:ascii="Times New Roman" w:hAnsi="Times New Roman" w:cs="Times New Roman"/>
                <w:b/>
                <w:color w:val="000000" w:themeColor="text1"/>
                <w:sz w:val="28"/>
                <w:szCs w:val="28"/>
                <w:lang w:val="uk-UA"/>
              </w:rPr>
              <w:t>Сенюк</w:t>
            </w:r>
            <w:proofErr w:type="spellEnd"/>
            <w:r w:rsidRPr="000C4486">
              <w:rPr>
                <w:rFonts w:ascii="Times New Roman" w:hAnsi="Times New Roman" w:cs="Times New Roman"/>
                <w:b/>
                <w:color w:val="000000" w:themeColor="text1"/>
                <w:sz w:val="28"/>
                <w:szCs w:val="28"/>
                <w:lang w:val="uk-UA"/>
              </w:rPr>
              <w:t xml:space="preserve"> </w:t>
            </w:r>
          </w:p>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Ірина Павлівна</w:t>
            </w:r>
          </w:p>
        </w:tc>
        <w:tc>
          <w:tcPr>
            <w:tcW w:w="5317"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вул. </w:t>
            </w:r>
            <w:proofErr w:type="spellStart"/>
            <w:r w:rsidRPr="000C4486">
              <w:rPr>
                <w:rFonts w:ascii="Times New Roman" w:hAnsi="Times New Roman" w:cs="Times New Roman"/>
                <w:color w:val="000000" w:themeColor="text1"/>
                <w:sz w:val="28"/>
                <w:szCs w:val="28"/>
                <w:lang w:val="uk-UA"/>
              </w:rPr>
              <w:t>Возєднання</w:t>
            </w:r>
            <w:proofErr w:type="spellEnd"/>
            <w:r w:rsidRPr="000C4486">
              <w:rPr>
                <w:rFonts w:ascii="Times New Roman" w:hAnsi="Times New Roman" w:cs="Times New Roman"/>
                <w:color w:val="000000" w:themeColor="text1"/>
                <w:sz w:val="28"/>
                <w:szCs w:val="28"/>
                <w:lang w:val="uk-UA"/>
              </w:rPr>
              <w:t>, Героїв АТО, Харківська</w:t>
            </w:r>
          </w:p>
        </w:tc>
      </w:tr>
      <w:tr w:rsidR="000C4486" w:rsidRPr="000C4486" w:rsidTr="00541E09">
        <w:trPr>
          <w:trHeight w:val="535"/>
        </w:trPr>
        <w:tc>
          <w:tcPr>
            <w:tcW w:w="1008"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pStyle w:val="1f5"/>
              <w:jc w:val="center"/>
              <w:rPr>
                <w:rFonts w:ascii="Times New Roman" w:hAnsi="Times New Roman"/>
                <w:color w:val="000000" w:themeColor="text1"/>
                <w:sz w:val="28"/>
                <w:szCs w:val="28"/>
                <w:lang w:eastAsia="en-US"/>
              </w:rPr>
            </w:pPr>
            <w:r w:rsidRPr="000C4486">
              <w:rPr>
                <w:rFonts w:ascii="Times New Roman" w:hAnsi="Times New Roman"/>
                <w:color w:val="000000" w:themeColor="text1"/>
                <w:sz w:val="28"/>
                <w:szCs w:val="28"/>
                <w:lang w:eastAsia="en-US"/>
              </w:rPr>
              <w:t>13</w:t>
            </w:r>
          </w:p>
        </w:tc>
        <w:tc>
          <w:tcPr>
            <w:tcW w:w="3422"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81A07" w:rsidP="000C4486">
            <w:pPr>
              <w:spacing w:after="0" w:line="240" w:lineRule="auto"/>
              <w:jc w:val="center"/>
              <w:rPr>
                <w:rFonts w:ascii="Times New Roman" w:hAnsi="Times New Roman" w:cs="Times New Roman"/>
                <w:b/>
                <w:color w:val="000000" w:themeColor="text1"/>
                <w:sz w:val="28"/>
                <w:szCs w:val="28"/>
                <w:lang w:val="uk-UA"/>
              </w:rPr>
            </w:pPr>
            <w:proofErr w:type="spellStart"/>
            <w:r w:rsidRPr="000C4486">
              <w:rPr>
                <w:rFonts w:ascii="Times New Roman" w:hAnsi="Times New Roman" w:cs="Times New Roman"/>
                <w:b/>
                <w:color w:val="000000" w:themeColor="text1"/>
                <w:sz w:val="28"/>
                <w:szCs w:val="28"/>
                <w:lang w:val="uk-UA"/>
              </w:rPr>
              <w:t>Зан</w:t>
            </w:r>
            <w:proofErr w:type="spellEnd"/>
            <w:r w:rsidRPr="000C4486">
              <w:rPr>
                <w:rFonts w:ascii="Times New Roman" w:hAnsi="Times New Roman" w:cs="Times New Roman"/>
                <w:b/>
                <w:color w:val="000000" w:themeColor="text1"/>
                <w:sz w:val="28"/>
                <w:szCs w:val="28"/>
                <w:lang w:val="uk-UA"/>
              </w:rPr>
              <w:t xml:space="preserve"> </w:t>
            </w:r>
          </w:p>
          <w:p w:rsidR="00581A07" w:rsidRPr="000C4486" w:rsidRDefault="00581A07"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Іван Андрійович</w:t>
            </w:r>
          </w:p>
        </w:tc>
        <w:tc>
          <w:tcPr>
            <w:tcW w:w="5317" w:type="dxa"/>
            <w:tcBorders>
              <w:top w:val="single" w:sz="4" w:space="0" w:color="auto"/>
              <w:left w:val="single" w:sz="4" w:space="0" w:color="auto"/>
              <w:bottom w:val="single" w:sz="4" w:space="0" w:color="auto"/>
              <w:right w:val="single" w:sz="4" w:space="0" w:color="auto"/>
            </w:tcBorders>
            <w:vAlign w:val="center"/>
            <w:hideMark/>
          </w:tcPr>
          <w:p w:rsidR="002D4766"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вул. Карпатська, Привокзальна, </w:t>
            </w:r>
          </w:p>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Теодора </w:t>
            </w:r>
            <w:proofErr w:type="spellStart"/>
            <w:r w:rsidRPr="000C4486">
              <w:rPr>
                <w:rFonts w:ascii="Times New Roman" w:hAnsi="Times New Roman" w:cs="Times New Roman"/>
                <w:color w:val="000000" w:themeColor="text1"/>
                <w:sz w:val="28"/>
                <w:szCs w:val="28"/>
                <w:lang w:val="uk-UA"/>
              </w:rPr>
              <w:t>Ромжі</w:t>
            </w:r>
            <w:proofErr w:type="spellEnd"/>
            <w:r w:rsidRPr="000C4486">
              <w:rPr>
                <w:rFonts w:ascii="Times New Roman" w:hAnsi="Times New Roman" w:cs="Times New Roman"/>
                <w:color w:val="000000" w:themeColor="text1"/>
                <w:sz w:val="28"/>
                <w:szCs w:val="28"/>
                <w:lang w:val="uk-UA"/>
              </w:rPr>
              <w:t xml:space="preserve">, Кармелюка, Партизанська, </w:t>
            </w:r>
            <w:r w:rsidR="002D4766" w:rsidRPr="000C4486">
              <w:rPr>
                <w:rFonts w:ascii="Times New Roman" w:hAnsi="Times New Roman" w:cs="Times New Roman"/>
                <w:color w:val="000000" w:themeColor="text1"/>
                <w:sz w:val="28"/>
                <w:szCs w:val="28"/>
                <w:lang w:val="uk-UA"/>
              </w:rPr>
              <w:t>Д</w:t>
            </w:r>
            <w:r w:rsidRPr="000C4486">
              <w:rPr>
                <w:rFonts w:ascii="Times New Roman" w:hAnsi="Times New Roman" w:cs="Times New Roman"/>
                <w:color w:val="000000" w:themeColor="text1"/>
                <w:sz w:val="28"/>
                <w:szCs w:val="28"/>
                <w:lang w:val="uk-UA"/>
              </w:rPr>
              <w:t>обровольців</w:t>
            </w:r>
          </w:p>
        </w:tc>
      </w:tr>
      <w:tr w:rsidR="000C4486" w:rsidRPr="000C4486" w:rsidTr="00541E09">
        <w:trPr>
          <w:trHeight w:val="535"/>
        </w:trPr>
        <w:tc>
          <w:tcPr>
            <w:tcW w:w="1008"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pStyle w:val="1f5"/>
              <w:jc w:val="center"/>
              <w:rPr>
                <w:rFonts w:ascii="Times New Roman" w:hAnsi="Times New Roman"/>
                <w:color w:val="000000" w:themeColor="text1"/>
                <w:sz w:val="28"/>
                <w:szCs w:val="28"/>
                <w:lang w:eastAsia="en-US"/>
              </w:rPr>
            </w:pPr>
            <w:r w:rsidRPr="000C4486">
              <w:rPr>
                <w:rFonts w:ascii="Times New Roman" w:hAnsi="Times New Roman"/>
                <w:color w:val="000000" w:themeColor="text1"/>
                <w:sz w:val="28"/>
                <w:szCs w:val="28"/>
                <w:lang w:eastAsia="en-US"/>
              </w:rPr>
              <w:lastRenderedPageBreak/>
              <w:t>14</w:t>
            </w:r>
          </w:p>
        </w:tc>
        <w:tc>
          <w:tcPr>
            <w:tcW w:w="3422" w:type="dxa"/>
            <w:tcBorders>
              <w:top w:val="single" w:sz="4" w:space="0" w:color="auto"/>
              <w:left w:val="single" w:sz="4" w:space="0" w:color="auto"/>
              <w:bottom w:val="single" w:sz="4" w:space="0" w:color="auto"/>
              <w:right w:val="single" w:sz="4" w:space="0" w:color="auto"/>
            </w:tcBorders>
            <w:vAlign w:val="center"/>
            <w:hideMark/>
          </w:tcPr>
          <w:p w:rsidR="007C55BF" w:rsidRPr="000C4486" w:rsidRDefault="00541E09" w:rsidP="000C4486">
            <w:pPr>
              <w:spacing w:after="0" w:line="240" w:lineRule="auto"/>
              <w:jc w:val="center"/>
              <w:rPr>
                <w:rFonts w:ascii="Times New Roman" w:hAnsi="Times New Roman" w:cs="Times New Roman"/>
                <w:b/>
                <w:color w:val="000000" w:themeColor="text1"/>
                <w:sz w:val="28"/>
                <w:szCs w:val="28"/>
                <w:lang w:val="uk-UA"/>
              </w:rPr>
            </w:pPr>
            <w:proofErr w:type="spellStart"/>
            <w:r w:rsidRPr="000C4486">
              <w:rPr>
                <w:rFonts w:ascii="Times New Roman" w:hAnsi="Times New Roman" w:cs="Times New Roman"/>
                <w:b/>
                <w:color w:val="000000" w:themeColor="text1"/>
                <w:sz w:val="28"/>
                <w:szCs w:val="28"/>
                <w:lang w:val="uk-UA"/>
              </w:rPr>
              <w:t>Бендак</w:t>
            </w:r>
            <w:proofErr w:type="spellEnd"/>
            <w:r w:rsidRPr="000C4486">
              <w:rPr>
                <w:rFonts w:ascii="Times New Roman" w:hAnsi="Times New Roman" w:cs="Times New Roman"/>
                <w:b/>
                <w:color w:val="000000" w:themeColor="text1"/>
                <w:sz w:val="28"/>
                <w:szCs w:val="28"/>
                <w:lang w:val="uk-UA"/>
              </w:rPr>
              <w:t xml:space="preserve"> </w:t>
            </w:r>
          </w:p>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Юрій Юрійович</w:t>
            </w:r>
          </w:p>
        </w:tc>
        <w:tc>
          <w:tcPr>
            <w:tcW w:w="5317"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вул. Попенка, Івана Франка, Зелена</w:t>
            </w:r>
          </w:p>
        </w:tc>
      </w:tr>
      <w:tr w:rsidR="000C4486" w:rsidRPr="000C4486" w:rsidTr="00581A07">
        <w:trPr>
          <w:trHeight w:val="762"/>
        </w:trPr>
        <w:tc>
          <w:tcPr>
            <w:tcW w:w="1008"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pStyle w:val="1f5"/>
              <w:jc w:val="center"/>
              <w:rPr>
                <w:rFonts w:ascii="Times New Roman" w:hAnsi="Times New Roman"/>
                <w:color w:val="000000" w:themeColor="text1"/>
                <w:sz w:val="28"/>
                <w:szCs w:val="28"/>
                <w:lang w:eastAsia="en-US"/>
              </w:rPr>
            </w:pPr>
            <w:r w:rsidRPr="000C4486">
              <w:rPr>
                <w:rFonts w:ascii="Times New Roman" w:hAnsi="Times New Roman"/>
                <w:color w:val="000000" w:themeColor="text1"/>
                <w:sz w:val="28"/>
                <w:szCs w:val="28"/>
                <w:lang w:eastAsia="en-US"/>
              </w:rPr>
              <w:t>15</w:t>
            </w:r>
          </w:p>
        </w:tc>
        <w:tc>
          <w:tcPr>
            <w:tcW w:w="3422" w:type="dxa"/>
            <w:tcBorders>
              <w:top w:val="single" w:sz="4" w:space="0" w:color="auto"/>
              <w:left w:val="single" w:sz="4" w:space="0" w:color="auto"/>
              <w:bottom w:val="single" w:sz="4" w:space="0" w:color="auto"/>
              <w:right w:val="single" w:sz="4" w:space="0" w:color="auto"/>
            </w:tcBorders>
            <w:vAlign w:val="center"/>
          </w:tcPr>
          <w:p w:rsidR="00541E09" w:rsidRPr="000C4486" w:rsidRDefault="00581A07" w:rsidP="000C4486">
            <w:pPr>
              <w:spacing w:after="0" w:line="240" w:lineRule="auto"/>
              <w:jc w:val="center"/>
              <w:rPr>
                <w:rFonts w:ascii="Times New Roman" w:hAnsi="Times New Roman" w:cs="Times New Roman"/>
                <w:color w:val="000000" w:themeColor="text1"/>
                <w:sz w:val="28"/>
                <w:szCs w:val="28"/>
                <w:lang w:val="uk-UA"/>
              </w:rPr>
            </w:pPr>
            <w:proofErr w:type="spellStart"/>
            <w:r w:rsidRPr="000C4486">
              <w:rPr>
                <w:rFonts w:ascii="Times New Roman" w:hAnsi="Times New Roman" w:cs="Times New Roman"/>
                <w:b/>
                <w:color w:val="000000" w:themeColor="text1"/>
                <w:sz w:val="28"/>
                <w:szCs w:val="28"/>
                <w:lang w:val="uk-UA"/>
              </w:rPr>
              <w:t>Петращук</w:t>
            </w:r>
            <w:proofErr w:type="spellEnd"/>
            <w:r w:rsidRPr="000C4486">
              <w:rPr>
                <w:rFonts w:ascii="Times New Roman" w:hAnsi="Times New Roman" w:cs="Times New Roman"/>
                <w:b/>
                <w:color w:val="000000" w:themeColor="text1"/>
                <w:sz w:val="28"/>
                <w:szCs w:val="28"/>
                <w:lang w:val="uk-UA"/>
              </w:rPr>
              <w:t xml:space="preserve"> Іван</w:t>
            </w:r>
            <w:r w:rsidRPr="000C4486">
              <w:rPr>
                <w:rFonts w:ascii="Times New Roman" w:hAnsi="Times New Roman" w:cs="Times New Roman"/>
                <w:color w:val="000000" w:themeColor="text1"/>
                <w:sz w:val="28"/>
                <w:szCs w:val="28"/>
                <w:lang w:val="uk-UA"/>
              </w:rPr>
              <w:t xml:space="preserve"> Васильович</w:t>
            </w:r>
          </w:p>
        </w:tc>
        <w:tc>
          <w:tcPr>
            <w:tcW w:w="5317" w:type="dxa"/>
            <w:tcBorders>
              <w:top w:val="single" w:sz="4" w:space="0" w:color="auto"/>
              <w:left w:val="single" w:sz="4" w:space="0" w:color="auto"/>
              <w:bottom w:val="single" w:sz="4" w:space="0" w:color="auto"/>
              <w:right w:val="single" w:sz="4" w:space="0" w:color="auto"/>
            </w:tcBorders>
            <w:vAlign w:val="center"/>
            <w:hideMark/>
          </w:tcPr>
          <w:p w:rsidR="00FE6C4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вул. Київська 152-332, </w:t>
            </w:r>
          </w:p>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Новоселиця 1 - 53А</w:t>
            </w:r>
          </w:p>
        </w:tc>
      </w:tr>
      <w:tr w:rsidR="000C4486" w:rsidRPr="000C4486" w:rsidTr="007C55BF">
        <w:trPr>
          <w:trHeight w:val="833"/>
        </w:trPr>
        <w:tc>
          <w:tcPr>
            <w:tcW w:w="1008"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pStyle w:val="1f5"/>
              <w:jc w:val="center"/>
              <w:rPr>
                <w:rFonts w:ascii="Times New Roman" w:hAnsi="Times New Roman"/>
                <w:color w:val="000000" w:themeColor="text1"/>
                <w:sz w:val="28"/>
                <w:szCs w:val="28"/>
                <w:lang w:eastAsia="en-US"/>
              </w:rPr>
            </w:pPr>
            <w:r w:rsidRPr="000C4486">
              <w:rPr>
                <w:rFonts w:ascii="Times New Roman" w:hAnsi="Times New Roman"/>
                <w:color w:val="000000" w:themeColor="text1"/>
                <w:sz w:val="28"/>
                <w:szCs w:val="28"/>
                <w:lang w:eastAsia="en-US"/>
              </w:rPr>
              <w:t>16</w:t>
            </w:r>
          </w:p>
        </w:tc>
        <w:tc>
          <w:tcPr>
            <w:tcW w:w="3422" w:type="dxa"/>
            <w:tcBorders>
              <w:top w:val="single" w:sz="4" w:space="0" w:color="auto"/>
              <w:left w:val="single" w:sz="4" w:space="0" w:color="auto"/>
              <w:bottom w:val="single" w:sz="4" w:space="0" w:color="auto"/>
              <w:right w:val="single" w:sz="4" w:space="0" w:color="auto"/>
            </w:tcBorders>
            <w:vAlign w:val="center"/>
            <w:hideMark/>
          </w:tcPr>
          <w:p w:rsidR="007C55BF" w:rsidRPr="000C4486" w:rsidRDefault="00541E09"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 xml:space="preserve">Ткачук </w:t>
            </w:r>
          </w:p>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Юрій Андрійович</w:t>
            </w:r>
          </w:p>
        </w:tc>
        <w:tc>
          <w:tcPr>
            <w:tcW w:w="5317"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вул. Київська 1-150Б, Новоселиця 54-101</w:t>
            </w:r>
          </w:p>
        </w:tc>
      </w:tr>
      <w:tr w:rsidR="000C4486" w:rsidRPr="000C4486" w:rsidTr="00541E09">
        <w:trPr>
          <w:trHeight w:val="473"/>
        </w:trPr>
        <w:tc>
          <w:tcPr>
            <w:tcW w:w="1008"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pStyle w:val="1f5"/>
              <w:jc w:val="center"/>
              <w:rPr>
                <w:rFonts w:ascii="Times New Roman" w:hAnsi="Times New Roman"/>
                <w:color w:val="000000" w:themeColor="text1"/>
                <w:sz w:val="28"/>
                <w:szCs w:val="28"/>
                <w:lang w:eastAsia="en-US"/>
              </w:rPr>
            </w:pPr>
            <w:r w:rsidRPr="000C4486">
              <w:rPr>
                <w:rFonts w:ascii="Times New Roman" w:hAnsi="Times New Roman"/>
                <w:color w:val="000000" w:themeColor="text1"/>
                <w:sz w:val="28"/>
                <w:szCs w:val="28"/>
                <w:lang w:eastAsia="en-US"/>
              </w:rPr>
              <w:t>17</w:t>
            </w:r>
          </w:p>
        </w:tc>
        <w:tc>
          <w:tcPr>
            <w:tcW w:w="3422" w:type="dxa"/>
            <w:tcBorders>
              <w:top w:val="single" w:sz="4" w:space="0" w:color="auto"/>
              <w:left w:val="single" w:sz="4" w:space="0" w:color="auto"/>
              <w:bottom w:val="single" w:sz="4" w:space="0" w:color="auto"/>
              <w:right w:val="single" w:sz="4" w:space="0" w:color="auto"/>
            </w:tcBorders>
            <w:vAlign w:val="center"/>
            <w:hideMark/>
          </w:tcPr>
          <w:p w:rsidR="007C55BF" w:rsidRPr="000C4486" w:rsidRDefault="00541E09"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 xml:space="preserve">Голомбіца </w:t>
            </w:r>
          </w:p>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Олеся Олексіївна</w:t>
            </w:r>
          </w:p>
        </w:tc>
        <w:tc>
          <w:tcPr>
            <w:tcW w:w="5317"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вул. Миру 5-42, 50,52, вул. Вербник 3А-10</w:t>
            </w:r>
          </w:p>
        </w:tc>
      </w:tr>
      <w:tr w:rsidR="000C4486" w:rsidRPr="000C4486" w:rsidTr="00541E09">
        <w:trPr>
          <w:trHeight w:val="312"/>
        </w:trPr>
        <w:tc>
          <w:tcPr>
            <w:tcW w:w="1008"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pStyle w:val="1f5"/>
              <w:jc w:val="center"/>
              <w:rPr>
                <w:rFonts w:ascii="Times New Roman" w:hAnsi="Times New Roman"/>
                <w:color w:val="000000" w:themeColor="text1"/>
                <w:sz w:val="28"/>
                <w:szCs w:val="28"/>
                <w:lang w:eastAsia="en-US"/>
              </w:rPr>
            </w:pPr>
            <w:r w:rsidRPr="000C4486">
              <w:rPr>
                <w:rFonts w:ascii="Times New Roman" w:hAnsi="Times New Roman"/>
                <w:color w:val="000000" w:themeColor="text1"/>
                <w:sz w:val="28"/>
                <w:szCs w:val="28"/>
                <w:lang w:eastAsia="en-US"/>
              </w:rPr>
              <w:t>18</w:t>
            </w:r>
          </w:p>
        </w:tc>
        <w:tc>
          <w:tcPr>
            <w:tcW w:w="3422" w:type="dxa"/>
            <w:tcBorders>
              <w:top w:val="single" w:sz="4" w:space="0" w:color="auto"/>
              <w:left w:val="single" w:sz="4" w:space="0" w:color="auto"/>
              <w:bottom w:val="single" w:sz="4" w:space="0" w:color="auto"/>
              <w:right w:val="single" w:sz="4" w:space="0" w:color="auto"/>
            </w:tcBorders>
            <w:vAlign w:val="center"/>
            <w:hideMark/>
          </w:tcPr>
          <w:p w:rsidR="007C55BF" w:rsidRPr="000C4486" w:rsidRDefault="00541E09" w:rsidP="000C4486">
            <w:pPr>
              <w:spacing w:after="0" w:line="240" w:lineRule="auto"/>
              <w:jc w:val="center"/>
              <w:rPr>
                <w:rFonts w:ascii="Times New Roman" w:hAnsi="Times New Roman" w:cs="Times New Roman"/>
                <w:b/>
                <w:color w:val="000000" w:themeColor="text1"/>
                <w:sz w:val="28"/>
                <w:szCs w:val="28"/>
                <w:lang w:val="uk-UA"/>
              </w:rPr>
            </w:pPr>
            <w:proofErr w:type="spellStart"/>
            <w:r w:rsidRPr="000C4486">
              <w:rPr>
                <w:rFonts w:ascii="Times New Roman" w:hAnsi="Times New Roman" w:cs="Times New Roman"/>
                <w:b/>
                <w:color w:val="000000" w:themeColor="text1"/>
                <w:sz w:val="28"/>
                <w:szCs w:val="28"/>
                <w:lang w:val="uk-UA"/>
              </w:rPr>
              <w:t>Молнар</w:t>
            </w:r>
            <w:proofErr w:type="spellEnd"/>
            <w:r w:rsidRPr="000C4486">
              <w:rPr>
                <w:rFonts w:ascii="Times New Roman" w:hAnsi="Times New Roman" w:cs="Times New Roman"/>
                <w:b/>
                <w:color w:val="000000" w:themeColor="text1"/>
                <w:sz w:val="28"/>
                <w:szCs w:val="28"/>
                <w:lang w:val="uk-UA"/>
              </w:rPr>
              <w:t xml:space="preserve"> </w:t>
            </w:r>
          </w:p>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Євген Євгенович</w:t>
            </w:r>
          </w:p>
        </w:tc>
        <w:tc>
          <w:tcPr>
            <w:tcW w:w="5317"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proofErr w:type="spellStart"/>
            <w:r w:rsidRPr="000C4486">
              <w:rPr>
                <w:rFonts w:ascii="Times New Roman" w:hAnsi="Times New Roman" w:cs="Times New Roman"/>
                <w:color w:val="000000" w:themeColor="text1"/>
                <w:sz w:val="28"/>
                <w:szCs w:val="28"/>
                <w:lang w:val="uk-UA"/>
              </w:rPr>
              <w:t>вул.Вербник</w:t>
            </w:r>
            <w:proofErr w:type="spellEnd"/>
            <w:r w:rsidRPr="000C4486">
              <w:rPr>
                <w:rFonts w:ascii="Times New Roman" w:hAnsi="Times New Roman" w:cs="Times New Roman"/>
                <w:color w:val="000000" w:themeColor="text1"/>
                <w:sz w:val="28"/>
                <w:szCs w:val="28"/>
                <w:lang w:val="uk-UA"/>
              </w:rPr>
              <w:t xml:space="preserve"> 11-152, </w:t>
            </w:r>
            <w:proofErr w:type="spellStart"/>
            <w:r w:rsidRPr="000C4486">
              <w:rPr>
                <w:rFonts w:ascii="Times New Roman" w:hAnsi="Times New Roman" w:cs="Times New Roman"/>
                <w:color w:val="000000" w:themeColor="text1"/>
                <w:sz w:val="28"/>
                <w:szCs w:val="28"/>
                <w:lang w:val="uk-UA"/>
              </w:rPr>
              <w:t>вул.Будівельна</w:t>
            </w:r>
            <w:proofErr w:type="spellEnd"/>
          </w:p>
        </w:tc>
      </w:tr>
      <w:tr w:rsidR="000C4486" w:rsidRPr="000C4486" w:rsidTr="00DA1F34">
        <w:trPr>
          <w:trHeight w:val="523"/>
        </w:trPr>
        <w:tc>
          <w:tcPr>
            <w:tcW w:w="9747" w:type="dxa"/>
            <w:gridSpan w:val="3"/>
            <w:tcBorders>
              <w:top w:val="single" w:sz="4" w:space="0" w:color="auto"/>
              <w:left w:val="single" w:sz="4" w:space="0" w:color="auto"/>
              <w:bottom w:val="single" w:sz="4" w:space="0" w:color="auto"/>
              <w:right w:val="single" w:sz="4" w:space="0" w:color="auto"/>
            </w:tcBorders>
            <w:vAlign w:val="center"/>
            <w:hideMark/>
          </w:tcPr>
          <w:p w:rsidR="00541E09" w:rsidRPr="000C4486" w:rsidRDefault="00DA1F34"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с. ДІЛОВЕ</w:t>
            </w:r>
          </w:p>
        </w:tc>
      </w:tr>
      <w:tr w:rsidR="000C4486" w:rsidRPr="000C4486" w:rsidTr="00541E09">
        <w:trPr>
          <w:trHeight w:val="611"/>
        </w:trPr>
        <w:tc>
          <w:tcPr>
            <w:tcW w:w="1008"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pStyle w:val="1f5"/>
              <w:jc w:val="center"/>
              <w:rPr>
                <w:rFonts w:ascii="Times New Roman" w:hAnsi="Times New Roman"/>
                <w:color w:val="000000" w:themeColor="text1"/>
                <w:sz w:val="28"/>
                <w:szCs w:val="28"/>
                <w:lang w:eastAsia="en-US"/>
              </w:rPr>
            </w:pPr>
            <w:r w:rsidRPr="000C4486">
              <w:rPr>
                <w:rFonts w:ascii="Times New Roman" w:hAnsi="Times New Roman"/>
                <w:color w:val="000000" w:themeColor="text1"/>
                <w:sz w:val="28"/>
                <w:szCs w:val="28"/>
                <w:lang w:eastAsia="en-US"/>
              </w:rPr>
              <w:t>19</w:t>
            </w:r>
          </w:p>
        </w:tc>
        <w:tc>
          <w:tcPr>
            <w:tcW w:w="3422" w:type="dxa"/>
            <w:tcBorders>
              <w:top w:val="single" w:sz="4" w:space="0" w:color="auto"/>
              <w:left w:val="single" w:sz="4" w:space="0" w:color="auto"/>
              <w:bottom w:val="single" w:sz="4" w:space="0" w:color="auto"/>
              <w:right w:val="single" w:sz="4" w:space="0" w:color="auto"/>
            </w:tcBorders>
            <w:vAlign w:val="center"/>
            <w:hideMark/>
          </w:tcPr>
          <w:p w:rsidR="007C55BF" w:rsidRPr="000C4486" w:rsidRDefault="00541E09" w:rsidP="000C4486">
            <w:pPr>
              <w:spacing w:after="0" w:line="240" w:lineRule="auto"/>
              <w:jc w:val="center"/>
              <w:rPr>
                <w:rFonts w:ascii="Times New Roman" w:hAnsi="Times New Roman" w:cs="Times New Roman"/>
                <w:b/>
                <w:color w:val="000000" w:themeColor="text1"/>
                <w:sz w:val="28"/>
                <w:szCs w:val="28"/>
                <w:lang w:val="uk-UA"/>
              </w:rPr>
            </w:pPr>
            <w:proofErr w:type="spellStart"/>
            <w:r w:rsidRPr="000C4486">
              <w:rPr>
                <w:rFonts w:ascii="Times New Roman" w:hAnsi="Times New Roman" w:cs="Times New Roman"/>
                <w:b/>
                <w:color w:val="000000" w:themeColor="text1"/>
                <w:sz w:val="28"/>
                <w:szCs w:val="28"/>
                <w:lang w:val="uk-UA"/>
              </w:rPr>
              <w:t>Кобаса</w:t>
            </w:r>
            <w:proofErr w:type="spellEnd"/>
            <w:r w:rsidRPr="000C4486">
              <w:rPr>
                <w:rFonts w:ascii="Times New Roman" w:hAnsi="Times New Roman" w:cs="Times New Roman"/>
                <w:b/>
                <w:color w:val="000000" w:themeColor="text1"/>
                <w:sz w:val="28"/>
                <w:szCs w:val="28"/>
                <w:lang w:val="uk-UA"/>
              </w:rPr>
              <w:t xml:space="preserve"> </w:t>
            </w:r>
          </w:p>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Наталія Юріївна</w:t>
            </w:r>
          </w:p>
        </w:tc>
        <w:tc>
          <w:tcPr>
            <w:tcW w:w="5317"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вул. Круглий, Миру, Лесі Українки, </w:t>
            </w:r>
            <w:proofErr w:type="spellStart"/>
            <w:r w:rsidRPr="000C4486">
              <w:rPr>
                <w:rFonts w:ascii="Times New Roman" w:hAnsi="Times New Roman" w:cs="Times New Roman"/>
                <w:color w:val="000000" w:themeColor="text1"/>
                <w:sz w:val="28"/>
                <w:szCs w:val="28"/>
                <w:lang w:val="uk-UA"/>
              </w:rPr>
              <w:t>Кожедуба</w:t>
            </w:r>
            <w:proofErr w:type="spellEnd"/>
          </w:p>
        </w:tc>
      </w:tr>
      <w:tr w:rsidR="000C4486" w:rsidRPr="000C4486" w:rsidTr="00541E09">
        <w:trPr>
          <w:trHeight w:val="479"/>
        </w:trPr>
        <w:tc>
          <w:tcPr>
            <w:tcW w:w="1008"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pStyle w:val="1f5"/>
              <w:jc w:val="center"/>
              <w:rPr>
                <w:rFonts w:ascii="Times New Roman" w:hAnsi="Times New Roman"/>
                <w:color w:val="000000" w:themeColor="text1"/>
                <w:sz w:val="28"/>
                <w:szCs w:val="28"/>
                <w:lang w:eastAsia="en-US"/>
              </w:rPr>
            </w:pPr>
            <w:r w:rsidRPr="000C4486">
              <w:rPr>
                <w:rFonts w:ascii="Times New Roman" w:hAnsi="Times New Roman"/>
                <w:color w:val="000000" w:themeColor="text1"/>
                <w:sz w:val="28"/>
                <w:szCs w:val="28"/>
                <w:lang w:eastAsia="en-US"/>
              </w:rPr>
              <w:t>20</w:t>
            </w:r>
          </w:p>
        </w:tc>
        <w:tc>
          <w:tcPr>
            <w:tcW w:w="3422" w:type="dxa"/>
            <w:tcBorders>
              <w:top w:val="single" w:sz="4" w:space="0" w:color="auto"/>
              <w:left w:val="single" w:sz="4" w:space="0" w:color="auto"/>
              <w:bottom w:val="single" w:sz="4" w:space="0" w:color="auto"/>
              <w:right w:val="single" w:sz="4" w:space="0" w:color="auto"/>
            </w:tcBorders>
            <w:vAlign w:val="center"/>
            <w:hideMark/>
          </w:tcPr>
          <w:p w:rsidR="007C55BF" w:rsidRPr="000C4486" w:rsidRDefault="00541E09"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 xml:space="preserve">Косівський </w:t>
            </w:r>
          </w:p>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Микола Іванович</w:t>
            </w:r>
          </w:p>
        </w:tc>
        <w:tc>
          <w:tcPr>
            <w:tcW w:w="5317"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вул. Визволення, Івана Франка, </w:t>
            </w:r>
            <w:proofErr w:type="spellStart"/>
            <w:r w:rsidRPr="000C4486">
              <w:rPr>
                <w:rFonts w:ascii="Times New Roman" w:hAnsi="Times New Roman" w:cs="Times New Roman"/>
                <w:color w:val="000000" w:themeColor="text1"/>
                <w:sz w:val="28"/>
                <w:szCs w:val="28"/>
                <w:lang w:val="uk-UA"/>
              </w:rPr>
              <w:t>Трибушанська</w:t>
            </w:r>
            <w:proofErr w:type="spellEnd"/>
            <w:r w:rsidRPr="000C4486">
              <w:rPr>
                <w:rFonts w:ascii="Times New Roman" w:hAnsi="Times New Roman" w:cs="Times New Roman"/>
                <w:color w:val="000000" w:themeColor="text1"/>
                <w:sz w:val="28"/>
                <w:szCs w:val="28"/>
                <w:lang w:val="uk-UA"/>
              </w:rPr>
              <w:t xml:space="preserve">, Марка Бараболі, </w:t>
            </w:r>
            <w:proofErr w:type="spellStart"/>
            <w:r w:rsidRPr="000C4486">
              <w:rPr>
                <w:rFonts w:ascii="Times New Roman" w:hAnsi="Times New Roman" w:cs="Times New Roman"/>
                <w:color w:val="000000" w:themeColor="text1"/>
                <w:sz w:val="28"/>
                <w:szCs w:val="28"/>
                <w:lang w:val="uk-UA"/>
              </w:rPr>
              <w:t>Борканюка</w:t>
            </w:r>
            <w:proofErr w:type="spellEnd"/>
            <w:r w:rsidRPr="000C4486">
              <w:rPr>
                <w:rFonts w:ascii="Times New Roman" w:hAnsi="Times New Roman" w:cs="Times New Roman"/>
                <w:color w:val="000000" w:themeColor="text1"/>
                <w:sz w:val="28"/>
                <w:szCs w:val="28"/>
                <w:lang w:val="uk-UA"/>
              </w:rPr>
              <w:t>, Гагаріна, Гуцульська, Шевченка, Українська, Травнева</w:t>
            </w:r>
          </w:p>
        </w:tc>
      </w:tr>
      <w:tr w:rsidR="000C4486" w:rsidRPr="000C4486" w:rsidTr="00541E09">
        <w:trPr>
          <w:trHeight w:val="1059"/>
        </w:trPr>
        <w:tc>
          <w:tcPr>
            <w:tcW w:w="1008"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pStyle w:val="1f5"/>
              <w:jc w:val="center"/>
              <w:rPr>
                <w:rFonts w:ascii="Times New Roman" w:hAnsi="Times New Roman"/>
                <w:color w:val="000000" w:themeColor="text1"/>
                <w:sz w:val="28"/>
                <w:szCs w:val="28"/>
                <w:lang w:eastAsia="en-US"/>
              </w:rPr>
            </w:pPr>
            <w:r w:rsidRPr="000C4486">
              <w:rPr>
                <w:rFonts w:ascii="Times New Roman" w:hAnsi="Times New Roman"/>
                <w:color w:val="000000" w:themeColor="text1"/>
                <w:sz w:val="28"/>
                <w:szCs w:val="28"/>
                <w:lang w:eastAsia="en-US"/>
              </w:rPr>
              <w:t>21</w:t>
            </w:r>
          </w:p>
        </w:tc>
        <w:tc>
          <w:tcPr>
            <w:tcW w:w="3422" w:type="dxa"/>
            <w:tcBorders>
              <w:top w:val="single" w:sz="4" w:space="0" w:color="auto"/>
              <w:left w:val="single" w:sz="4" w:space="0" w:color="auto"/>
              <w:bottom w:val="single" w:sz="4" w:space="0" w:color="auto"/>
              <w:right w:val="single" w:sz="4" w:space="0" w:color="auto"/>
            </w:tcBorders>
            <w:vAlign w:val="center"/>
            <w:hideMark/>
          </w:tcPr>
          <w:p w:rsidR="007C55BF" w:rsidRPr="000C4486" w:rsidRDefault="00541E09"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 xml:space="preserve">Пластун </w:t>
            </w:r>
          </w:p>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Іван Михайлович</w:t>
            </w:r>
          </w:p>
        </w:tc>
        <w:tc>
          <w:tcPr>
            <w:tcW w:w="5317"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вул. Довбуша, Спортивна, Садова, Молодіжна, Сонячна, Перемоги, Партизанська</w:t>
            </w:r>
          </w:p>
        </w:tc>
      </w:tr>
      <w:tr w:rsidR="000C4486" w:rsidRPr="000C4486" w:rsidTr="00DA1F34">
        <w:trPr>
          <w:trHeight w:val="660"/>
        </w:trPr>
        <w:tc>
          <w:tcPr>
            <w:tcW w:w="9747" w:type="dxa"/>
            <w:gridSpan w:val="3"/>
            <w:tcBorders>
              <w:top w:val="single" w:sz="4" w:space="0" w:color="auto"/>
              <w:left w:val="single" w:sz="4" w:space="0" w:color="auto"/>
              <w:bottom w:val="single" w:sz="4" w:space="0" w:color="auto"/>
              <w:right w:val="single" w:sz="4" w:space="0" w:color="auto"/>
            </w:tcBorders>
            <w:vAlign w:val="center"/>
            <w:hideMark/>
          </w:tcPr>
          <w:p w:rsidR="00541E09" w:rsidRPr="000C4486" w:rsidRDefault="00DA1F34"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с. КОСТИЛІВКА</w:t>
            </w:r>
          </w:p>
        </w:tc>
      </w:tr>
      <w:tr w:rsidR="000C4486" w:rsidRPr="00FB2FAB" w:rsidTr="00541E09">
        <w:trPr>
          <w:trHeight w:val="475"/>
        </w:trPr>
        <w:tc>
          <w:tcPr>
            <w:tcW w:w="1008"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pStyle w:val="1f5"/>
              <w:jc w:val="center"/>
              <w:rPr>
                <w:rFonts w:ascii="Times New Roman" w:hAnsi="Times New Roman"/>
                <w:color w:val="000000" w:themeColor="text1"/>
                <w:sz w:val="28"/>
                <w:szCs w:val="28"/>
                <w:lang w:eastAsia="en-US"/>
              </w:rPr>
            </w:pPr>
            <w:r w:rsidRPr="000C4486">
              <w:rPr>
                <w:rFonts w:ascii="Times New Roman" w:hAnsi="Times New Roman"/>
                <w:color w:val="000000" w:themeColor="text1"/>
                <w:sz w:val="28"/>
                <w:szCs w:val="28"/>
                <w:lang w:eastAsia="en-US"/>
              </w:rPr>
              <w:t>22</w:t>
            </w:r>
          </w:p>
        </w:tc>
        <w:tc>
          <w:tcPr>
            <w:tcW w:w="3422" w:type="dxa"/>
            <w:tcBorders>
              <w:top w:val="single" w:sz="4" w:space="0" w:color="auto"/>
              <w:left w:val="single" w:sz="4" w:space="0" w:color="auto"/>
              <w:bottom w:val="single" w:sz="4" w:space="0" w:color="auto"/>
              <w:right w:val="single" w:sz="4" w:space="0" w:color="auto"/>
            </w:tcBorders>
            <w:vAlign w:val="center"/>
            <w:hideMark/>
          </w:tcPr>
          <w:p w:rsidR="000E6D35" w:rsidRPr="000C4486" w:rsidRDefault="000E6D35" w:rsidP="000C4486">
            <w:pPr>
              <w:spacing w:after="0" w:line="240" w:lineRule="auto"/>
              <w:jc w:val="center"/>
              <w:rPr>
                <w:rFonts w:ascii="Times New Roman" w:hAnsi="Times New Roman" w:cs="Times New Roman"/>
                <w:b/>
                <w:color w:val="000000" w:themeColor="text1"/>
                <w:sz w:val="28"/>
                <w:szCs w:val="28"/>
                <w:lang w:val="uk-UA"/>
              </w:rPr>
            </w:pPr>
            <w:proofErr w:type="spellStart"/>
            <w:r w:rsidRPr="000C4486">
              <w:rPr>
                <w:rFonts w:ascii="Times New Roman" w:hAnsi="Times New Roman" w:cs="Times New Roman"/>
                <w:b/>
                <w:color w:val="000000" w:themeColor="text1"/>
                <w:sz w:val="28"/>
                <w:szCs w:val="28"/>
                <w:lang w:val="uk-UA"/>
              </w:rPr>
              <w:t>Сас</w:t>
            </w:r>
            <w:proofErr w:type="spellEnd"/>
            <w:r w:rsidRPr="000C4486">
              <w:rPr>
                <w:rFonts w:ascii="Times New Roman" w:hAnsi="Times New Roman" w:cs="Times New Roman"/>
                <w:b/>
                <w:color w:val="000000" w:themeColor="text1"/>
                <w:sz w:val="28"/>
                <w:szCs w:val="28"/>
                <w:lang w:val="uk-UA"/>
              </w:rPr>
              <w:t xml:space="preserve"> </w:t>
            </w:r>
          </w:p>
          <w:p w:rsidR="00541E09" w:rsidRPr="000C4486" w:rsidRDefault="000E6D35"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Юрій Юрійович</w:t>
            </w:r>
          </w:p>
        </w:tc>
        <w:tc>
          <w:tcPr>
            <w:tcW w:w="5317"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proofErr w:type="spellStart"/>
            <w:r w:rsidRPr="000C4486">
              <w:rPr>
                <w:rFonts w:ascii="Times New Roman" w:hAnsi="Times New Roman" w:cs="Times New Roman"/>
                <w:color w:val="000000" w:themeColor="text1"/>
                <w:sz w:val="28"/>
                <w:szCs w:val="28"/>
                <w:lang w:val="uk-UA"/>
              </w:rPr>
              <w:t>вул.Лесі</w:t>
            </w:r>
            <w:proofErr w:type="spellEnd"/>
            <w:r w:rsidRPr="000C4486">
              <w:rPr>
                <w:rFonts w:ascii="Times New Roman" w:hAnsi="Times New Roman" w:cs="Times New Roman"/>
                <w:color w:val="000000" w:themeColor="text1"/>
                <w:sz w:val="28"/>
                <w:szCs w:val="28"/>
                <w:lang w:val="uk-UA"/>
              </w:rPr>
              <w:t xml:space="preserve"> Українки, Підгірна, Заводська, Шевченка, Шкільна</w:t>
            </w:r>
          </w:p>
        </w:tc>
      </w:tr>
      <w:tr w:rsidR="000C4486" w:rsidRPr="000C4486" w:rsidTr="00541E09">
        <w:trPr>
          <w:trHeight w:val="537"/>
        </w:trPr>
        <w:tc>
          <w:tcPr>
            <w:tcW w:w="1008"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pStyle w:val="1f5"/>
              <w:jc w:val="center"/>
              <w:rPr>
                <w:rFonts w:ascii="Times New Roman" w:hAnsi="Times New Roman"/>
                <w:color w:val="000000" w:themeColor="text1"/>
                <w:sz w:val="28"/>
                <w:szCs w:val="28"/>
                <w:lang w:eastAsia="en-US"/>
              </w:rPr>
            </w:pPr>
            <w:r w:rsidRPr="000C4486">
              <w:rPr>
                <w:rFonts w:ascii="Times New Roman" w:hAnsi="Times New Roman"/>
                <w:color w:val="000000" w:themeColor="text1"/>
                <w:sz w:val="28"/>
                <w:szCs w:val="28"/>
                <w:lang w:eastAsia="en-US"/>
              </w:rPr>
              <w:t>23</w:t>
            </w:r>
          </w:p>
        </w:tc>
        <w:tc>
          <w:tcPr>
            <w:tcW w:w="3422" w:type="dxa"/>
            <w:tcBorders>
              <w:top w:val="single" w:sz="4" w:space="0" w:color="auto"/>
              <w:left w:val="single" w:sz="4" w:space="0" w:color="auto"/>
              <w:bottom w:val="single" w:sz="4" w:space="0" w:color="auto"/>
              <w:right w:val="single" w:sz="4" w:space="0" w:color="auto"/>
            </w:tcBorders>
            <w:vAlign w:val="center"/>
            <w:hideMark/>
          </w:tcPr>
          <w:p w:rsidR="000E6D35" w:rsidRPr="000C4486" w:rsidRDefault="000E6D35" w:rsidP="000C4486">
            <w:pPr>
              <w:spacing w:after="0" w:line="240" w:lineRule="auto"/>
              <w:jc w:val="center"/>
              <w:rPr>
                <w:rFonts w:ascii="Times New Roman" w:hAnsi="Times New Roman" w:cs="Times New Roman"/>
                <w:b/>
                <w:color w:val="000000" w:themeColor="text1"/>
                <w:sz w:val="28"/>
                <w:szCs w:val="28"/>
                <w:lang w:val="uk-UA"/>
              </w:rPr>
            </w:pPr>
            <w:proofErr w:type="spellStart"/>
            <w:r w:rsidRPr="000C4486">
              <w:rPr>
                <w:rFonts w:ascii="Times New Roman" w:hAnsi="Times New Roman" w:cs="Times New Roman"/>
                <w:b/>
                <w:color w:val="000000" w:themeColor="text1"/>
                <w:sz w:val="28"/>
                <w:szCs w:val="28"/>
                <w:lang w:val="uk-UA"/>
              </w:rPr>
              <w:t>Савляк</w:t>
            </w:r>
            <w:proofErr w:type="spellEnd"/>
            <w:r w:rsidRPr="000C4486">
              <w:rPr>
                <w:rFonts w:ascii="Times New Roman" w:hAnsi="Times New Roman" w:cs="Times New Roman"/>
                <w:b/>
                <w:color w:val="000000" w:themeColor="text1"/>
                <w:sz w:val="28"/>
                <w:szCs w:val="28"/>
                <w:lang w:val="uk-UA"/>
              </w:rPr>
              <w:t xml:space="preserve"> </w:t>
            </w:r>
          </w:p>
          <w:p w:rsidR="00541E09" w:rsidRPr="000C4486" w:rsidRDefault="000E6D35"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Інна Ігорівна</w:t>
            </w:r>
          </w:p>
        </w:tc>
        <w:tc>
          <w:tcPr>
            <w:tcW w:w="5317"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proofErr w:type="spellStart"/>
            <w:r w:rsidRPr="000C4486">
              <w:rPr>
                <w:rFonts w:ascii="Times New Roman" w:hAnsi="Times New Roman" w:cs="Times New Roman"/>
                <w:color w:val="000000" w:themeColor="text1"/>
                <w:sz w:val="28"/>
                <w:szCs w:val="28"/>
                <w:lang w:val="uk-UA"/>
              </w:rPr>
              <w:t>вул.Миру</w:t>
            </w:r>
            <w:proofErr w:type="spellEnd"/>
            <w:r w:rsidRPr="000C4486">
              <w:rPr>
                <w:rFonts w:ascii="Times New Roman" w:hAnsi="Times New Roman" w:cs="Times New Roman"/>
                <w:color w:val="000000" w:themeColor="text1"/>
                <w:sz w:val="28"/>
                <w:szCs w:val="28"/>
                <w:lang w:val="uk-UA"/>
              </w:rPr>
              <w:t xml:space="preserve">, Молодіжна, Довбуша, Івана Франка, </w:t>
            </w:r>
            <w:proofErr w:type="spellStart"/>
            <w:r w:rsidRPr="000C4486">
              <w:rPr>
                <w:rFonts w:ascii="Times New Roman" w:hAnsi="Times New Roman" w:cs="Times New Roman"/>
                <w:color w:val="000000" w:themeColor="text1"/>
                <w:sz w:val="28"/>
                <w:szCs w:val="28"/>
                <w:lang w:val="uk-UA"/>
              </w:rPr>
              <w:t>Лонтроса</w:t>
            </w:r>
            <w:proofErr w:type="spellEnd"/>
            <w:r w:rsidRPr="000C4486">
              <w:rPr>
                <w:rFonts w:ascii="Times New Roman" w:hAnsi="Times New Roman" w:cs="Times New Roman"/>
                <w:color w:val="000000" w:themeColor="text1"/>
                <w:sz w:val="28"/>
                <w:szCs w:val="28"/>
                <w:lang w:val="uk-UA"/>
              </w:rPr>
              <w:t>, Тарниця</w:t>
            </w:r>
          </w:p>
        </w:tc>
      </w:tr>
      <w:tr w:rsidR="000C4486" w:rsidRPr="000C4486" w:rsidTr="00541E09">
        <w:trPr>
          <w:trHeight w:val="1100"/>
        </w:trPr>
        <w:tc>
          <w:tcPr>
            <w:tcW w:w="1008"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pStyle w:val="1f5"/>
              <w:jc w:val="center"/>
              <w:rPr>
                <w:rFonts w:ascii="Times New Roman" w:hAnsi="Times New Roman"/>
                <w:color w:val="000000" w:themeColor="text1"/>
                <w:sz w:val="28"/>
                <w:szCs w:val="28"/>
                <w:lang w:eastAsia="en-US"/>
              </w:rPr>
            </w:pPr>
            <w:r w:rsidRPr="000C4486">
              <w:rPr>
                <w:rFonts w:ascii="Times New Roman" w:hAnsi="Times New Roman"/>
                <w:color w:val="000000" w:themeColor="text1"/>
                <w:sz w:val="28"/>
                <w:szCs w:val="28"/>
                <w:lang w:eastAsia="en-US"/>
              </w:rPr>
              <w:t>24</w:t>
            </w:r>
          </w:p>
        </w:tc>
        <w:tc>
          <w:tcPr>
            <w:tcW w:w="3422" w:type="dxa"/>
            <w:tcBorders>
              <w:top w:val="single" w:sz="4" w:space="0" w:color="auto"/>
              <w:left w:val="single" w:sz="4" w:space="0" w:color="auto"/>
              <w:bottom w:val="single" w:sz="4" w:space="0" w:color="auto"/>
              <w:right w:val="single" w:sz="4" w:space="0" w:color="auto"/>
            </w:tcBorders>
            <w:vAlign w:val="center"/>
            <w:hideMark/>
          </w:tcPr>
          <w:p w:rsidR="007C55BF" w:rsidRPr="000C4486" w:rsidRDefault="00541E09"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 xml:space="preserve">Ворохта </w:t>
            </w:r>
          </w:p>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Наталія Павлівна</w:t>
            </w:r>
          </w:p>
        </w:tc>
        <w:tc>
          <w:tcPr>
            <w:tcW w:w="5317"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вул.16 липня, Богдана Хмельницького, </w:t>
            </w:r>
            <w:proofErr w:type="spellStart"/>
            <w:r w:rsidRPr="000C4486">
              <w:rPr>
                <w:rFonts w:ascii="Times New Roman" w:hAnsi="Times New Roman" w:cs="Times New Roman"/>
                <w:color w:val="000000" w:themeColor="text1"/>
                <w:sz w:val="28"/>
                <w:szCs w:val="28"/>
                <w:lang w:val="uk-UA"/>
              </w:rPr>
              <w:t>Борканюка</w:t>
            </w:r>
            <w:proofErr w:type="spellEnd"/>
            <w:r w:rsidRPr="000C4486">
              <w:rPr>
                <w:rFonts w:ascii="Times New Roman" w:hAnsi="Times New Roman" w:cs="Times New Roman"/>
                <w:color w:val="000000" w:themeColor="text1"/>
                <w:sz w:val="28"/>
                <w:szCs w:val="28"/>
                <w:lang w:val="uk-UA"/>
              </w:rPr>
              <w:t>, Тараса Бульби, Зарічна</w:t>
            </w:r>
          </w:p>
        </w:tc>
      </w:tr>
      <w:tr w:rsidR="000C4486" w:rsidRPr="000C4486" w:rsidTr="000C3F94">
        <w:trPr>
          <w:trHeight w:val="547"/>
        </w:trPr>
        <w:tc>
          <w:tcPr>
            <w:tcW w:w="9747" w:type="dxa"/>
            <w:gridSpan w:val="3"/>
            <w:tcBorders>
              <w:top w:val="single" w:sz="4" w:space="0" w:color="auto"/>
              <w:left w:val="single" w:sz="4" w:space="0" w:color="auto"/>
              <w:bottom w:val="single" w:sz="4" w:space="0" w:color="auto"/>
              <w:right w:val="single" w:sz="4" w:space="0" w:color="auto"/>
            </w:tcBorders>
            <w:vAlign w:val="center"/>
            <w:hideMark/>
          </w:tcPr>
          <w:p w:rsidR="00541E09" w:rsidRPr="000C4486" w:rsidRDefault="000C3F94" w:rsidP="000C4486">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8"/>
                <w:lang w:val="uk-UA"/>
              </w:rPr>
              <w:t>с. БІЛИН</w:t>
            </w:r>
          </w:p>
        </w:tc>
      </w:tr>
      <w:tr w:rsidR="000C4486" w:rsidRPr="000C4486" w:rsidTr="007C55BF">
        <w:trPr>
          <w:trHeight w:val="899"/>
        </w:trPr>
        <w:tc>
          <w:tcPr>
            <w:tcW w:w="1008"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pStyle w:val="1f5"/>
              <w:jc w:val="center"/>
              <w:rPr>
                <w:rFonts w:ascii="Times New Roman" w:hAnsi="Times New Roman"/>
                <w:color w:val="000000" w:themeColor="text1"/>
                <w:sz w:val="28"/>
                <w:szCs w:val="28"/>
                <w:lang w:eastAsia="en-US"/>
              </w:rPr>
            </w:pPr>
            <w:r w:rsidRPr="000C4486">
              <w:rPr>
                <w:rFonts w:ascii="Times New Roman" w:hAnsi="Times New Roman"/>
                <w:color w:val="000000" w:themeColor="text1"/>
                <w:sz w:val="28"/>
                <w:szCs w:val="28"/>
                <w:lang w:eastAsia="en-US"/>
              </w:rPr>
              <w:t>25</w:t>
            </w:r>
          </w:p>
        </w:tc>
        <w:tc>
          <w:tcPr>
            <w:tcW w:w="3422" w:type="dxa"/>
            <w:tcBorders>
              <w:top w:val="single" w:sz="4" w:space="0" w:color="auto"/>
              <w:left w:val="single" w:sz="4" w:space="0" w:color="auto"/>
              <w:bottom w:val="single" w:sz="4" w:space="0" w:color="auto"/>
              <w:right w:val="single" w:sz="4" w:space="0" w:color="auto"/>
            </w:tcBorders>
            <w:vAlign w:val="center"/>
            <w:hideMark/>
          </w:tcPr>
          <w:p w:rsidR="007C55BF" w:rsidRPr="000C4486" w:rsidRDefault="00541E09" w:rsidP="000C4486">
            <w:pPr>
              <w:spacing w:after="0" w:line="240" w:lineRule="auto"/>
              <w:jc w:val="center"/>
              <w:rPr>
                <w:rFonts w:ascii="Times New Roman" w:hAnsi="Times New Roman" w:cs="Times New Roman"/>
                <w:b/>
                <w:color w:val="000000" w:themeColor="text1"/>
                <w:sz w:val="28"/>
                <w:szCs w:val="28"/>
                <w:lang w:val="uk-UA"/>
              </w:rPr>
            </w:pPr>
            <w:proofErr w:type="spellStart"/>
            <w:r w:rsidRPr="000C4486">
              <w:rPr>
                <w:rFonts w:ascii="Times New Roman" w:hAnsi="Times New Roman" w:cs="Times New Roman"/>
                <w:b/>
                <w:color w:val="000000" w:themeColor="text1"/>
                <w:sz w:val="28"/>
                <w:szCs w:val="28"/>
                <w:lang w:val="uk-UA"/>
              </w:rPr>
              <w:t>Кабаль</w:t>
            </w:r>
            <w:proofErr w:type="spellEnd"/>
            <w:r w:rsidRPr="000C4486">
              <w:rPr>
                <w:rFonts w:ascii="Times New Roman" w:hAnsi="Times New Roman" w:cs="Times New Roman"/>
                <w:b/>
                <w:color w:val="000000" w:themeColor="text1"/>
                <w:sz w:val="28"/>
                <w:szCs w:val="28"/>
                <w:lang w:val="uk-UA"/>
              </w:rPr>
              <w:t xml:space="preserve"> </w:t>
            </w:r>
          </w:p>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Олена Василівна</w:t>
            </w:r>
          </w:p>
        </w:tc>
        <w:tc>
          <w:tcPr>
            <w:tcW w:w="5317"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1-184, № 322-497А</w:t>
            </w:r>
          </w:p>
        </w:tc>
      </w:tr>
      <w:tr w:rsidR="000C4486" w:rsidRPr="000C4486" w:rsidTr="007C55BF">
        <w:trPr>
          <w:trHeight w:val="971"/>
        </w:trPr>
        <w:tc>
          <w:tcPr>
            <w:tcW w:w="1008"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pStyle w:val="1f5"/>
              <w:jc w:val="center"/>
              <w:rPr>
                <w:rFonts w:ascii="Times New Roman" w:hAnsi="Times New Roman"/>
                <w:color w:val="000000" w:themeColor="text1"/>
                <w:sz w:val="28"/>
                <w:szCs w:val="28"/>
                <w:lang w:eastAsia="en-US"/>
              </w:rPr>
            </w:pPr>
            <w:r w:rsidRPr="000C4486">
              <w:rPr>
                <w:rFonts w:ascii="Times New Roman" w:hAnsi="Times New Roman"/>
                <w:color w:val="000000" w:themeColor="text1"/>
                <w:sz w:val="28"/>
                <w:szCs w:val="28"/>
                <w:lang w:eastAsia="en-US"/>
              </w:rPr>
              <w:t>26</w:t>
            </w:r>
          </w:p>
        </w:tc>
        <w:tc>
          <w:tcPr>
            <w:tcW w:w="3422" w:type="dxa"/>
            <w:tcBorders>
              <w:top w:val="single" w:sz="4" w:space="0" w:color="auto"/>
              <w:left w:val="single" w:sz="4" w:space="0" w:color="auto"/>
              <w:bottom w:val="single" w:sz="4" w:space="0" w:color="auto"/>
              <w:right w:val="single" w:sz="4" w:space="0" w:color="auto"/>
            </w:tcBorders>
            <w:vAlign w:val="center"/>
            <w:hideMark/>
          </w:tcPr>
          <w:p w:rsidR="007C55BF" w:rsidRPr="000C4486" w:rsidRDefault="00541E09" w:rsidP="000C4486">
            <w:pPr>
              <w:spacing w:after="0" w:line="240" w:lineRule="auto"/>
              <w:jc w:val="center"/>
              <w:rPr>
                <w:rFonts w:ascii="Times New Roman" w:hAnsi="Times New Roman" w:cs="Times New Roman"/>
                <w:b/>
                <w:color w:val="000000" w:themeColor="text1"/>
                <w:sz w:val="28"/>
                <w:szCs w:val="28"/>
                <w:lang w:val="uk-UA"/>
              </w:rPr>
            </w:pPr>
            <w:proofErr w:type="spellStart"/>
            <w:r w:rsidRPr="000C4486">
              <w:rPr>
                <w:rFonts w:ascii="Times New Roman" w:hAnsi="Times New Roman" w:cs="Times New Roman"/>
                <w:b/>
                <w:color w:val="000000" w:themeColor="text1"/>
                <w:sz w:val="28"/>
                <w:szCs w:val="28"/>
                <w:lang w:val="uk-UA"/>
              </w:rPr>
              <w:t>Пруцков</w:t>
            </w:r>
            <w:proofErr w:type="spellEnd"/>
            <w:r w:rsidRPr="000C4486">
              <w:rPr>
                <w:rFonts w:ascii="Times New Roman" w:hAnsi="Times New Roman" w:cs="Times New Roman"/>
                <w:b/>
                <w:color w:val="000000" w:themeColor="text1"/>
                <w:sz w:val="28"/>
                <w:szCs w:val="28"/>
                <w:lang w:val="uk-UA"/>
              </w:rPr>
              <w:t xml:space="preserve"> </w:t>
            </w:r>
          </w:p>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Владислав Миколайович</w:t>
            </w:r>
          </w:p>
        </w:tc>
        <w:tc>
          <w:tcPr>
            <w:tcW w:w="5317" w:type="dxa"/>
            <w:tcBorders>
              <w:top w:val="single" w:sz="4" w:space="0" w:color="auto"/>
              <w:left w:val="single" w:sz="4" w:space="0" w:color="auto"/>
              <w:bottom w:val="single" w:sz="4" w:space="0" w:color="auto"/>
              <w:right w:val="single" w:sz="4" w:space="0" w:color="auto"/>
            </w:tcBorders>
            <w:vAlign w:val="center"/>
            <w:hideMark/>
          </w:tcPr>
          <w:p w:rsidR="00541E09" w:rsidRPr="000C4486" w:rsidRDefault="00541E09" w:rsidP="000C4486">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186-289, № 292-321Б</w:t>
            </w:r>
          </w:p>
        </w:tc>
      </w:tr>
    </w:tbl>
    <w:p w:rsidR="0088177F" w:rsidRPr="000C4486" w:rsidRDefault="0088177F" w:rsidP="000C4486">
      <w:pPr>
        <w:spacing w:after="0" w:line="240" w:lineRule="auto"/>
        <w:rPr>
          <w:rFonts w:ascii="Times New Roman" w:hAnsi="Times New Roman" w:cs="Times New Roman"/>
          <w:color w:val="000000" w:themeColor="text1"/>
          <w:sz w:val="28"/>
          <w:szCs w:val="24"/>
          <w:lang w:val="uk-UA"/>
        </w:rPr>
      </w:pPr>
    </w:p>
    <w:p w:rsidR="0088177F" w:rsidRPr="000C4486" w:rsidRDefault="0088177F" w:rsidP="000C4486">
      <w:pPr>
        <w:spacing w:after="0" w:line="240" w:lineRule="auto"/>
        <w:rPr>
          <w:rFonts w:ascii="Times New Roman" w:hAnsi="Times New Roman" w:cs="Times New Roman"/>
          <w:color w:val="000000" w:themeColor="text1"/>
          <w:sz w:val="28"/>
          <w:szCs w:val="24"/>
          <w:lang w:val="uk-UA"/>
        </w:rPr>
      </w:pPr>
    </w:p>
    <w:p w:rsidR="00FB4850" w:rsidRPr="000C4486" w:rsidRDefault="00FB4850" w:rsidP="000C4486">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t>Секретар ради</w:t>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r>
      <w:r w:rsidRPr="000C4486">
        <w:rPr>
          <w:rFonts w:ascii="Times New Roman" w:hAnsi="Times New Roman" w:cs="Times New Roman"/>
          <w:color w:val="000000" w:themeColor="text1"/>
          <w:sz w:val="28"/>
          <w:lang w:val="uk-UA"/>
        </w:rPr>
        <w:tab/>
        <w:t>Д.БРЕХЛІЧУК</w:t>
      </w:r>
    </w:p>
    <w:p w:rsidR="00541E09" w:rsidRPr="000C4486" w:rsidRDefault="00541E09" w:rsidP="000C4486">
      <w:pPr>
        <w:spacing w:after="0" w:line="240" w:lineRule="auto"/>
        <w:rPr>
          <w:rFonts w:ascii="Times New Roman" w:hAnsi="Times New Roman" w:cs="Times New Roman"/>
          <w:color w:val="000000" w:themeColor="text1"/>
          <w:sz w:val="28"/>
          <w:szCs w:val="28"/>
          <w:lang w:val="uk-UA"/>
        </w:rPr>
      </w:pPr>
    </w:p>
    <w:p w:rsidR="00541E09" w:rsidRPr="000C4486" w:rsidRDefault="00541E09" w:rsidP="000C4486">
      <w:pPr>
        <w:spacing w:after="0" w:line="240" w:lineRule="auto"/>
        <w:rPr>
          <w:rFonts w:ascii="Times New Roman" w:hAnsi="Times New Roman" w:cs="Times New Roman"/>
          <w:color w:val="000000" w:themeColor="text1"/>
          <w:lang w:val="uk-UA"/>
        </w:rPr>
      </w:pPr>
    </w:p>
    <w:p w:rsidR="00363B11" w:rsidRPr="000C4486" w:rsidRDefault="00363B11" w:rsidP="000C4486">
      <w:pPr>
        <w:spacing w:after="0" w:line="240" w:lineRule="auto"/>
        <w:jc w:val="both"/>
        <w:rPr>
          <w:rFonts w:ascii="Times New Roman" w:hAnsi="Times New Roman" w:cs="Times New Roman"/>
          <w:color w:val="000000" w:themeColor="text1"/>
          <w:sz w:val="28"/>
          <w:szCs w:val="28"/>
          <w:lang w:val="uk-UA"/>
        </w:rPr>
      </w:pPr>
    </w:p>
    <w:p w:rsidR="00363B11" w:rsidRPr="000C4486" w:rsidRDefault="00363B11" w:rsidP="000C4486">
      <w:pPr>
        <w:spacing w:after="0" w:line="240" w:lineRule="auto"/>
        <w:rPr>
          <w:rFonts w:ascii="Times New Roman" w:hAnsi="Times New Roman" w:cs="Times New Roman"/>
          <w:color w:val="000000" w:themeColor="text1"/>
          <w:sz w:val="28"/>
          <w:szCs w:val="28"/>
          <w:lang w:val="uk-UA"/>
        </w:rPr>
      </w:pPr>
    </w:p>
    <w:sectPr w:rsidR="00363B11" w:rsidRPr="000C4486" w:rsidSect="00C60391">
      <w:pgSz w:w="11906" w:h="16838"/>
      <w:pgMar w:top="851"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ntiqua">
    <w:altName w:val="Microsoft YaHei"/>
    <w:charset w:val="00"/>
    <w:family w:val="swiss"/>
    <w:pitch w:val="variable"/>
    <w:sig w:usb0="00000001" w:usb1="00000000" w:usb2="00000000" w:usb3="00000000" w:csb0="00000005" w:csb1="00000000"/>
  </w:font>
  <w:font w:name="Bookshelf Symbol 7">
    <w:panose1 w:val="05010101010101010101"/>
    <w:charset w:val="02"/>
    <w:family w:val="auto"/>
    <w:pitch w:val="variable"/>
    <w:sig w:usb0="00000000" w:usb1="10000000" w:usb2="00000000" w:usb3="00000000" w:csb0="80000000" w:csb1="00000000"/>
  </w:font>
  <w:font w:name="Century Schoolbook">
    <w:altName w:val="Times New Roman"/>
    <w:charset w:val="CC"/>
    <w:family w:val="roman"/>
    <w:pitch w:val="variable"/>
    <w:sig w:usb0="00000001" w:usb1="00000000" w:usb2="00000000" w:usb3="00000000" w:csb0="0000009F" w:csb1="00000000"/>
  </w:font>
  <w:font w:name="TimesET">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Journal">
    <w:altName w:val="Times New Roman"/>
    <w:panose1 w:val="00000000000000000000"/>
    <w:charset w:val="00"/>
    <w:family w:val="auto"/>
    <w:notTrueType/>
    <w:pitch w:val="variable"/>
    <w:sig w:usb0="00000003" w:usb1="00000000" w:usb2="00000000" w:usb3="00000000" w:csb0="00000001" w:csb1="00000000"/>
  </w:font>
  <w:font w:name="Franklin Gothic Book">
    <w:charset w:val="CC"/>
    <w:family w:val="swiss"/>
    <w:pitch w:val="variable"/>
    <w:sig w:usb0="00000287" w:usb1="00000000" w:usb2="00000000" w:usb3="00000000" w:csb0="0000009F" w:csb1="00000000"/>
  </w:font>
  <w:font w:name="font138">
    <w:altName w:val="Times New Roman"/>
    <w:charset w:val="CC"/>
    <w:family w:val="auto"/>
    <w:pitch w:val="variable"/>
  </w:font>
  <w:font w:name="Consolas">
    <w:panose1 w:val="020B0609020204030204"/>
    <w:charset w:val="CC"/>
    <w:family w:val="modern"/>
    <w:pitch w:val="fixed"/>
    <w:sig w:usb0="E10002FF" w:usb1="4000FCFF" w:usb2="00000009" w:usb3="00000000" w:csb0="0000019F" w:csb1="00000000"/>
  </w:font>
  <w:font w:name="OpenSymbol">
    <w:altName w:val="Times New Roman"/>
    <w:charset w:val="00"/>
    <w:family w:val="auto"/>
    <w:pitch w:val="variable"/>
    <w:sig w:usb0="800000AF" w:usb1="1001ECEA" w:usb2="00000000" w:usb3="00000000" w:csb0="00000001" w:csb1="00000000"/>
  </w:font>
  <w:font w:name="Times (PCL6)">
    <w:altName w:val="Times New Roman"/>
    <w:charset w:val="00"/>
    <w:family w:val="roman"/>
    <w:pitch w:val="default"/>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3B"/>
    <w:multiLevelType w:val="singleLevel"/>
    <w:tmpl w:val="0000003B"/>
    <w:name w:val="WW8Num59"/>
    <w:lvl w:ilvl="0">
      <w:start w:val="6"/>
      <w:numFmt w:val="bullet"/>
      <w:lvlText w:val="-"/>
      <w:lvlJc w:val="left"/>
      <w:pPr>
        <w:tabs>
          <w:tab w:val="num" w:pos="0"/>
        </w:tabs>
        <w:ind w:left="360" w:hanging="360"/>
      </w:pPr>
      <w:rPr>
        <w:rFonts w:ascii="Calibri" w:hAnsi="Calibri"/>
        <w:color w:val="auto"/>
        <w:sz w:val="22"/>
      </w:rPr>
    </w:lvl>
  </w:abstractNum>
  <w:abstractNum w:abstractNumId="3">
    <w:nsid w:val="009748EA"/>
    <w:multiLevelType w:val="hybridMultilevel"/>
    <w:tmpl w:val="1D78D556"/>
    <w:lvl w:ilvl="0" w:tplc="BB100890">
      <w:start w:val="1"/>
      <w:numFmt w:val="decimal"/>
      <w:lvlText w:val="%1."/>
      <w:lvlJc w:val="left"/>
      <w:pPr>
        <w:tabs>
          <w:tab w:val="num" w:pos="720"/>
        </w:tabs>
        <w:ind w:left="720" w:hanging="360"/>
      </w:pPr>
      <w:rPr>
        <w:color w:val="auto"/>
      </w:rPr>
    </w:lvl>
    <w:lvl w:ilvl="1" w:tplc="DEE6A3E4">
      <w:numFmt w:val="none"/>
      <w:lvlText w:val=""/>
      <w:lvlJc w:val="left"/>
      <w:pPr>
        <w:tabs>
          <w:tab w:val="num" w:pos="360"/>
        </w:tabs>
        <w:ind w:left="0" w:firstLine="0"/>
      </w:pPr>
    </w:lvl>
    <w:lvl w:ilvl="2" w:tplc="E94EF996">
      <w:numFmt w:val="none"/>
      <w:lvlText w:val=""/>
      <w:lvlJc w:val="left"/>
      <w:pPr>
        <w:tabs>
          <w:tab w:val="num" w:pos="360"/>
        </w:tabs>
        <w:ind w:left="0" w:firstLine="0"/>
      </w:pPr>
    </w:lvl>
    <w:lvl w:ilvl="3" w:tplc="A588D93E">
      <w:numFmt w:val="none"/>
      <w:lvlText w:val=""/>
      <w:lvlJc w:val="left"/>
      <w:pPr>
        <w:tabs>
          <w:tab w:val="num" w:pos="360"/>
        </w:tabs>
        <w:ind w:left="0" w:firstLine="0"/>
      </w:pPr>
    </w:lvl>
    <w:lvl w:ilvl="4" w:tplc="9A7C13B2">
      <w:numFmt w:val="none"/>
      <w:lvlText w:val=""/>
      <w:lvlJc w:val="left"/>
      <w:pPr>
        <w:tabs>
          <w:tab w:val="num" w:pos="360"/>
        </w:tabs>
        <w:ind w:left="0" w:firstLine="0"/>
      </w:pPr>
    </w:lvl>
    <w:lvl w:ilvl="5" w:tplc="0C6A9DD6">
      <w:numFmt w:val="none"/>
      <w:lvlText w:val=""/>
      <w:lvlJc w:val="left"/>
      <w:pPr>
        <w:tabs>
          <w:tab w:val="num" w:pos="360"/>
        </w:tabs>
        <w:ind w:left="0" w:firstLine="0"/>
      </w:pPr>
    </w:lvl>
    <w:lvl w:ilvl="6" w:tplc="919ED00C">
      <w:numFmt w:val="none"/>
      <w:lvlText w:val=""/>
      <w:lvlJc w:val="left"/>
      <w:pPr>
        <w:tabs>
          <w:tab w:val="num" w:pos="360"/>
        </w:tabs>
        <w:ind w:left="0" w:firstLine="0"/>
      </w:pPr>
    </w:lvl>
    <w:lvl w:ilvl="7" w:tplc="F892A792">
      <w:numFmt w:val="none"/>
      <w:lvlText w:val=""/>
      <w:lvlJc w:val="left"/>
      <w:pPr>
        <w:tabs>
          <w:tab w:val="num" w:pos="360"/>
        </w:tabs>
        <w:ind w:left="0" w:firstLine="0"/>
      </w:pPr>
    </w:lvl>
    <w:lvl w:ilvl="8" w:tplc="2390A438">
      <w:numFmt w:val="none"/>
      <w:lvlText w:val=""/>
      <w:lvlJc w:val="left"/>
      <w:pPr>
        <w:tabs>
          <w:tab w:val="num" w:pos="360"/>
        </w:tabs>
        <w:ind w:left="0" w:firstLine="0"/>
      </w:pPr>
    </w:lvl>
  </w:abstractNum>
  <w:abstractNum w:abstractNumId="4">
    <w:nsid w:val="01FA0ADA"/>
    <w:multiLevelType w:val="hybridMultilevel"/>
    <w:tmpl w:val="9AFE6FF2"/>
    <w:lvl w:ilvl="0" w:tplc="D500DE30">
      <w:start w:val="3"/>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
    <w:nsid w:val="062F6EC5"/>
    <w:multiLevelType w:val="multilevel"/>
    <w:tmpl w:val="96B4DB9C"/>
    <w:lvl w:ilvl="0">
      <w:start w:val="2"/>
      <w:numFmt w:val="decimal"/>
      <w:lvlText w:val="%1."/>
      <w:lvlJc w:val="left"/>
      <w:pPr>
        <w:tabs>
          <w:tab w:val="num" w:pos="555"/>
        </w:tabs>
        <w:ind w:left="555" w:hanging="55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AB14CDE"/>
    <w:multiLevelType w:val="hybridMultilevel"/>
    <w:tmpl w:val="917490B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nsid w:val="10385573"/>
    <w:multiLevelType w:val="hybridMultilevel"/>
    <w:tmpl w:val="5BF2B93E"/>
    <w:lvl w:ilvl="0" w:tplc="FFAE5B92">
      <w:start w:val="3"/>
      <w:numFmt w:val="bullet"/>
      <w:lvlText w:val="-"/>
      <w:lvlJc w:val="left"/>
      <w:pPr>
        <w:ind w:left="372" w:hanging="360"/>
      </w:pPr>
      <w:rPr>
        <w:rFonts w:ascii="Times New Roman" w:eastAsia="Times New Roman" w:hAnsi="Times New Roman" w:cs="Times New Roman" w:hint="default"/>
      </w:rPr>
    </w:lvl>
    <w:lvl w:ilvl="1" w:tplc="04190003">
      <w:start w:val="1"/>
      <w:numFmt w:val="bullet"/>
      <w:lvlText w:val="o"/>
      <w:lvlJc w:val="left"/>
      <w:pPr>
        <w:ind w:left="1092" w:hanging="360"/>
      </w:pPr>
      <w:rPr>
        <w:rFonts w:ascii="Courier New" w:hAnsi="Courier New" w:cs="Courier New" w:hint="default"/>
      </w:rPr>
    </w:lvl>
    <w:lvl w:ilvl="2" w:tplc="04190005">
      <w:start w:val="1"/>
      <w:numFmt w:val="bullet"/>
      <w:lvlText w:val=""/>
      <w:lvlJc w:val="left"/>
      <w:pPr>
        <w:ind w:left="1812" w:hanging="360"/>
      </w:pPr>
      <w:rPr>
        <w:rFonts w:ascii="Wingdings" w:hAnsi="Wingdings" w:hint="default"/>
      </w:rPr>
    </w:lvl>
    <w:lvl w:ilvl="3" w:tplc="04190001">
      <w:start w:val="1"/>
      <w:numFmt w:val="bullet"/>
      <w:lvlText w:val=""/>
      <w:lvlJc w:val="left"/>
      <w:pPr>
        <w:ind w:left="2532" w:hanging="360"/>
      </w:pPr>
      <w:rPr>
        <w:rFonts w:ascii="Symbol" w:hAnsi="Symbol" w:hint="default"/>
      </w:rPr>
    </w:lvl>
    <w:lvl w:ilvl="4" w:tplc="04190003">
      <w:start w:val="1"/>
      <w:numFmt w:val="bullet"/>
      <w:lvlText w:val="o"/>
      <w:lvlJc w:val="left"/>
      <w:pPr>
        <w:ind w:left="3252" w:hanging="360"/>
      </w:pPr>
      <w:rPr>
        <w:rFonts w:ascii="Courier New" w:hAnsi="Courier New" w:cs="Courier New" w:hint="default"/>
      </w:rPr>
    </w:lvl>
    <w:lvl w:ilvl="5" w:tplc="04190005">
      <w:start w:val="1"/>
      <w:numFmt w:val="bullet"/>
      <w:lvlText w:val=""/>
      <w:lvlJc w:val="left"/>
      <w:pPr>
        <w:ind w:left="3972" w:hanging="360"/>
      </w:pPr>
      <w:rPr>
        <w:rFonts w:ascii="Wingdings" w:hAnsi="Wingdings" w:hint="default"/>
      </w:rPr>
    </w:lvl>
    <w:lvl w:ilvl="6" w:tplc="04190001">
      <w:start w:val="1"/>
      <w:numFmt w:val="bullet"/>
      <w:lvlText w:val=""/>
      <w:lvlJc w:val="left"/>
      <w:pPr>
        <w:ind w:left="4692" w:hanging="360"/>
      </w:pPr>
      <w:rPr>
        <w:rFonts w:ascii="Symbol" w:hAnsi="Symbol" w:hint="default"/>
      </w:rPr>
    </w:lvl>
    <w:lvl w:ilvl="7" w:tplc="04190003">
      <w:start w:val="1"/>
      <w:numFmt w:val="bullet"/>
      <w:lvlText w:val="o"/>
      <w:lvlJc w:val="left"/>
      <w:pPr>
        <w:ind w:left="5412" w:hanging="360"/>
      </w:pPr>
      <w:rPr>
        <w:rFonts w:ascii="Courier New" w:hAnsi="Courier New" w:cs="Courier New" w:hint="default"/>
      </w:rPr>
    </w:lvl>
    <w:lvl w:ilvl="8" w:tplc="04190005">
      <w:start w:val="1"/>
      <w:numFmt w:val="bullet"/>
      <w:lvlText w:val=""/>
      <w:lvlJc w:val="left"/>
      <w:pPr>
        <w:ind w:left="6132" w:hanging="360"/>
      </w:pPr>
      <w:rPr>
        <w:rFonts w:ascii="Wingdings" w:hAnsi="Wingdings" w:hint="default"/>
      </w:rPr>
    </w:lvl>
  </w:abstractNum>
  <w:abstractNum w:abstractNumId="8">
    <w:nsid w:val="1DA274A9"/>
    <w:multiLevelType w:val="hybridMultilevel"/>
    <w:tmpl w:val="B3C6228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nsid w:val="1EDE5098"/>
    <w:multiLevelType w:val="hybridMultilevel"/>
    <w:tmpl w:val="56789132"/>
    <w:lvl w:ilvl="0" w:tplc="E9AE5A42">
      <w:numFmt w:val="bullet"/>
      <w:lvlText w:val="-"/>
      <w:lvlJc w:val="left"/>
      <w:pPr>
        <w:tabs>
          <w:tab w:val="num" w:pos="720"/>
        </w:tabs>
        <w:ind w:left="720" w:hanging="360"/>
      </w:pPr>
      <w:rPr>
        <w:rFonts w:ascii="Times New Roman" w:eastAsia="Arial Unicode MS"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0">
    <w:nsid w:val="2687500A"/>
    <w:multiLevelType w:val="hybridMultilevel"/>
    <w:tmpl w:val="A78647AA"/>
    <w:lvl w:ilvl="0" w:tplc="4DD66730">
      <w:numFmt w:val="bullet"/>
      <w:lvlText w:val="-"/>
      <w:lvlJc w:val="left"/>
      <w:pPr>
        <w:ind w:left="192" w:hanging="360"/>
      </w:pPr>
      <w:rPr>
        <w:rFonts w:ascii="Times New Roman" w:eastAsia="Times New Roman" w:hAnsi="Times New Roman" w:cs="Times New Roman" w:hint="default"/>
      </w:rPr>
    </w:lvl>
    <w:lvl w:ilvl="1" w:tplc="04220003">
      <w:start w:val="1"/>
      <w:numFmt w:val="bullet"/>
      <w:lvlText w:val="o"/>
      <w:lvlJc w:val="left"/>
      <w:pPr>
        <w:ind w:left="912" w:hanging="360"/>
      </w:pPr>
      <w:rPr>
        <w:rFonts w:ascii="Courier New" w:hAnsi="Courier New" w:cs="Courier New" w:hint="default"/>
      </w:rPr>
    </w:lvl>
    <w:lvl w:ilvl="2" w:tplc="04220005">
      <w:start w:val="1"/>
      <w:numFmt w:val="bullet"/>
      <w:lvlText w:val=""/>
      <w:lvlJc w:val="left"/>
      <w:pPr>
        <w:ind w:left="1632" w:hanging="360"/>
      </w:pPr>
      <w:rPr>
        <w:rFonts w:ascii="Wingdings" w:hAnsi="Wingdings" w:hint="default"/>
      </w:rPr>
    </w:lvl>
    <w:lvl w:ilvl="3" w:tplc="04220001">
      <w:start w:val="1"/>
      <w:numFmt w:val="bullet"/>
      <w:lvlText w:val=""/>
      <w:lvlJc w:val="left"/>
      <w:pPr>
        <w:ind w:left="2352" w:hanging="360"/>
      </w:pPr>
      <w:rPr>
        <w:rFonts w:ascii="Symbol" w:hAnsi="Symbol" w:hint="default"/>
      </w:rPr>
    </w:lvl>
    <w:lvl w:ilvl="4" w:tplc="04220003">
      <w:start w:val="1"/>
      <w:numFmt w:val="bullet"/>
      <w:lvlText w:val="o"/>
      <w:lvlJc w:val="left"/>
      <w:pPr>
        <w:ind w:left="3072" w:hanging="360"/>
      </w:pPr>
      <w:rPr>
        <w:rFonts w:ascii="Courier New" w:hAnsi="Courier New" w:cs="Courier New" w:hint="default"/>
      </w:rPr>
    </w:lvl>
    <w:lvl w:ilvl="5" w:tplc="04220005">
      <w:start w:val="1"/>
      <w:numFmt w:val="bullet"/>
      <w:lvlText w:val=""/>
      <w:lvlJc w:val="left"/>
      <w:pPr>
        <w:ind w:left="3792" w:hanging="360"/>
      </w:pPr>
      <w:rPr>
        <w:rFonts w:ascii="Wingdings" w:hAnsi="Wingdings" w:hint="default"/>
      </w:rPr>
    </w:lvl>
    <w:lvl w:ilvl="6" w:tplc="04220001">
      <w:start w:val="1"/>
      <w:numFmt w:val="bullet"/>
      <w:lvlText w:val=""/>
      <w:lvlJc w:val="left"/>
      <w:pPr>
        <w:ind w:left="4512" w:hanging="360"/>
      </w:pPr>
      <w:rPr>
        <w:rFonts w:ascii="Symbol" w:hAnsi="Symbol" w:hint="default"/>
      </w:rPr>
    </w:lvl>
    <w:lvl w:ilvl="7" w:tplc="04220003">
      <w:start w:val="1"/>
      <w:numFmt w:val="bullet"/>
      <w:lvlText w:val="o"/>
      <w:lvlJc w:val="left"/>
      <w:pPr>
        <w:ind w:left="5232" w:hanging="360"/>
      </w:pPr>
      <w:rPr>
        <w:rFonts w:ascii="Courier New" w:hAnsi="Courier New" w:cs="Courier New" w:hint="default"/>
      </w:rPr>
    </w:lvl>
    <w:lvl w:ilvl="8" w:tplc="04220005">
      <w:start w:val="1"/>
      <w:numFmt w:val="bullet"/>
      <w:lvlText w:val=""/>
      <w:lvlJc w:val="left"/>
      <w:pPr>
        <w:ind w:left="5952" w:hanging="360"/>
      </w:pPr>
      <w:rPr>
        <w:rFonts w:ascii="Wingdings" w:hAnsi="Wingdings" w:hint="default"/>
      </w:rPr>
    </w:lvl>
  </w:abstractNum>
  <w:abstractNum w:abstractNumId="11">
    <w:nsid w:val="2E75768D"/>
    <w:multiLevelType w:val="hybridMultilevel"/>
    <w:tmpl w:val="B50AF600"/>
    <w:lvl w:ilvl="0" w:tplc="058C2022">
      <w:start w:val="1"/>
      <w:numFmt w:val="bullet"/>
      <w:lvlText w:val="–"/>
      <w:lvlJc w:val="left"/>
      <w:pPr>
        <w:ind w:left="106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4C11C24"/>
    <w:multiLevelType w:val="hybridMultilevel"/>
    <w:tmpl w:val="CDE42004"/>
    <w:lvl w:ilvl="0" w:tplc="9A9E2B0C">
      <w:start w:val="1"/>
      <w:numFmt w:val="decimal"/>
      <w:lvlText w:val="%1."/>
      <w:lvlJc w:val="left"/>
      <w:pPr>
        <w:ind w:left="720" w:hanging="360"/>
      </w:pPr>
      <w:rPr>
        <w:rFonts w:ascii="Times New Roman" w:eastAsiaTheme="minorHAnsi" w:hAnsi="Times New Roman" w:cstheme="minorBid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5680B27"/>
    <w:multiLevelType w:val="hybridMultilevel"/>
    <w:tmpl w:val="ED02F64A"/>
    <w:lvl w:ilvl="0" w:tplc="3B348474">
      <w:start w:val="1"/>
      <w:numFmt w:val="bullet"/>
      <w:lvlText w:val="-"/>
      <w:lvlJc w:val="left"/>
      <w:pPr>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6353C01"/>
    <w:multiLevelType w:val="hybridMultilevel"/>
    <w:tmpl w:val="55503F4E"/>
    <w:lvl w:ilvl="0" w:tplc="77EE6CA2">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5">
    <w:nsid w:val="3C652B74"/>
    <w:multiLevelType w:val="hybridMultilevel"/>
    <w:tmpl w:val="9DFC5BB4"/>
    <w:lvl w:ilvl="0" w:tplc="EC60AC7C">
      <w:numFmt w:val="bullet"/>
      <w:lvlText w:val="-"/>
      <w:lvlJc w:val="left"/>
      <w:pPr>
        <w:ind w:left="1280" w:hanging="360"/>
      </w:pPr>
      <w:rPr>
        <w:rFonts w:ascii="Times New Roman" w:eastAsia="Times New Roman" w:hAnsi="Times New Roman" w:cs="Times New Roman" w:hint="default"/>
      </w:rPr>
    </w:lvl>
    <w:lvl w:ilvl="1" w:tplc="04190003">
      <w:start w:val="1"/>
      <w:numFmt w:val="bullet"/>
      <w:lvlText w:val="o"/>
      <w:lvlJc w:val="left"/>
      <w:pPr>
        <w:ind w:left="2000" w:hanging="360"/>
      </w:pPr>
      <w:rPr>
        <w:rFonts w:ascii="Courier New" w:hAnsi="Courier New" w:cs="Courier New" w:hint="default"/>
      </w:rPr>
    </w:lvl>
    <w:lvl w:ilvl="2" w:tplc="04190005">
      <w:start w:val="1"/>
      <w:numFmt w:val="bullet"/>
      <w:lvlText w:val=""/>
      <w:lvlJc w:val="left"/>
      <w:pPr>
        <w:ind w:left="2720" w:hanging="360"/>
      </w:pPr>
      <w:rPr>
        <w:rFonts w:ascii="Wingdings" w:hAnsi="Wingdings" w:hint="default"/>
      </w:rPr>
    </w:lvl>
    <w:lvl w:ilvl="3" w:tplc="04190001">
      <w:start w:val="1"/>
      <w:numFmt w:val="bullet"/>
      <w:lvlText w:val=""/>
      <w:lvlJc w:val="left"/>
      <w:pPr>
        <w:ind w:left="3440" w:hanging="360"/>
      </w:pPr>
      <w:rPr>
        <w:rFonts w:ascii="Symbol" w:hAnsi="Symbol" w:hint="default"/>
      </w:rPr>
    </w:lvl>
    <w:lvl w:ilvl="4" w:tplc="04190003">
      <w:start w:val="1"/>
      <w:numFmt w:val="bullet"/>
      <w:lvlText w:val="o"/>
      <w:lvlJc w:val="left"/>
      <w:pPr>
        <w:ind w:left="4160" w:hanging="360"/>
      </w:pPr>
      <w:rPr>
        <w:rFonts w:ascii="Courier New" w:hAnsi="Courier New" w:cs="Courier New" w:hint="default"/>
      </w:rPr>
    </w:lvl>
    <w:lvl w:ilvl="5" w:tplc="04190005">
      <w:start w:val="1"/>
      <w:numFmt w:val="bullet"/>
      <w:lvlText w:val=""/>
      <w:lvlJc w:val="left"/>
      <w:pPr>
        <w:ind w:left="4880" w:hanging="360"/>
      </w:pPr>
      <w:rPr>
        <w:rFonts w:ascii="Wingdings" w:hAnsi="Wingdings" w:hint="default"/>
      </w:rPr>
    </w:lvl>
    <w:lvl w:ilvl="6" w:tplc="04190001">
      <w:start w:val="1"/>
      <w:numFmt w:val="bullet"/>
      <w:lvlText w:val=""/>
      <w:lvlJc w:val="left"/>
      <w:pPr>
        <w:ind w:left="5600" w:hanging="360"/>
      </w:pPr>
      <w:rPr>
        <w:rFonts w:ascii="Symbol" w:hAnsi="Symbol" w:hint="default"/>
      </w:rPr>
    </w:lvl>
    <w:lvl w:ilvl="7" w:tplc="04190003">
      <w:start w:val="1"/>
      <w:numFmt w:val="bullet"/>
      <w:lvlText w:val="o"/>
      <w:lvlJc w:val="left"/>
      <w:pPr>
        <w:ind w:left="6320" w:hanging="360"/>
      </w:pPr>
      <w:rPr>
        <w:rFonts w:ascii="Courier New" w:hAnsi="Courier New" w:cs="Courier New" w:hint="default"/>
      </w:rPr>
    </w:lvl>
    <w:lvl w:ilvl="8" w:tplc="04190005">
      <w:start w:val="1"/>
      <w:numFmt w:val="bullet"/>
      <w:lvlText w:val=""/>
      <w:lvlJc w:val="left"/>
      <w:pPr>
        <w:ind w:left="7040" w:hanging="360"/>
      </w:pPr>
      <w:rPr>
        <w:rFonts w:ascii="Wingdings" w:hAnsi="Wingdings" w:hint="default"/>
      </w:rPr>
    </w:lvl>
  </w:abstractNum>
  <w:abstractNum w:abstractNumId="16">
    <w:nsid w:val="4E8D4EA0"/>
    <w:multiLevelType w:val="hybridMultilevel"/>
    <w:tmpl w:val="D5583B7C"/>
    <w:lvl w:ilvl="0" w:tplc="51BE3CDA">
      <w:start w:val="1"/>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7">
    <w:nsid w:val="54C0214C"/>
    <w:multiLevelType w:val="hybridMultilevel"/>
    <w:tmpl w:val="8354C306"/>
    <w:lvl w:ilvl="0" w:tplc="76947D8A">
      <w:start w:val="3"/>
      <w:numFmt w:val="bullet"/>
      <w:lvlText w:val="-"/>
      <w:lvlJc w:val="left"/>
      <w:pPr>
        <w:ind w:left="720" w:hanging="360"/>
      </w:pPr>
      <w:rPr>
        <w:rFonts w:ascii="Times New Roman" w:eastAsia="Arial Unicode MS"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8">
    <w:nsid w:val="5C671A5F"/>
    <w:multiLevelType w:val="hybridMultilevel"/>
    <w:tmpl w:val="F02EC0CE"/>
    <w:lvl w:ilvl="0" w:tplc="0422000F">
      <w:start w:val="1"/>
      <w:numFmt w:val="decimal"/>
      <w:lvlText w:val="%1."/>
      <w:lvlJc w:val="left"/>
      <w:pPr>
        <w:tabs>
          <w:tab w:val="num" w:pos="720"/>
        </w:tabs>
        <w:ind w:left="720" w:hanging="360"/>
      </w:pPr>
      <w:rPr>
        <w:rFonts w:cs="Times New Roman"/>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9">
    <w:nsid w:val="61776D35"/>
    <w:multiLevelType w:val="hybridMultilevel"/>
    <w:tmpl w:val="D31EA8FE"/>
    <w:lvl w:ilvl="0" w:tplc="77EE6CA2">
      <w:start w:val="1"/>
      <w:numFmt w:val="bullet"/>
      <w:lvlText w:val=""/>
      <w:lvlJc w:val="left"/>
      <w:pPr>
        <w:ind w:left="1069"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0">
    <w:nsid w:val="62215F21"/>
    <w:multiLevelType w:val="hybridMultilevel"/>
    <w:tmpl w:val="35BA92B8"/>
    <w:lvl w:ilvl="0" w:tplc="D8D02B9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nsid w:val="6B2715D1"/>
    <w:multiLevelType w:val="hybridMultilevel"/>
    <w:tmpl w:val="572EFD4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5"/>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num>
  <w:num w:numId="7">
    <w:abstractNumId w:val="2"/>
  </w:num>
  <w:num w:numId="8">
    <w:abstractNumId w:val="2"/>
  </w:num>
  <w:num w:numId="9">
    <w:abstractNumId w:val="4"/>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3"/>
    <w:lvlOverride w:ilvl="0">
      <w:startOverride w:val="1"/>
    </w:lvlOverride>
    <w:lvlOverride w:ilvl="1"/>
    <w:lvlOverride w:ilvl="2"/>
    <w:lvlOverride w:ilvl="3"/>
    <w:lvlOverride w:ilvl="4"/>
    <w:lvlOverride w:ilvl="5"/>
    <w:lvlOverride w:ilvl="6"/>
    <w:lvlOverride w:ilvl="7"/>
    <w:lvlOverride w:ilvl="8"/>
  </w:num>
  <w:num w:numId="21">
    <w:abstractNumId w:val="15"/>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B0"/>
    <w:rsid w:val="00011F47"/>
    <w:rsid w:val="00015398"/>
    <w:rsid w:val="000272C6"/>
    <w:rsid w:val="00037061"/>
    <w:rsid w:val="00063D49"/>
    <w:rsid w:val="000659EB"/>
    <w:rsid w:val="000746A3"/>
    <w:rsid w:val="00092706"/>
    <w:rsid w:val="000A4A87"/>
    <w:rsid w:val="000C103D"/>
    <w:rsid w:val="000C3F94"/>
    <w:rsid w:val="000C4486"/>
    <w:rsid w:val="000C574B"/>
    <w:rsid w:val="000E0F31"/>
    <w:rsid w:val="000E5D91"/>
    <w:rsid w:val="000E6D35"/>
    <w:rsid w:val="001053F1"/>
    <w:rsid w:val="001157A0"/>
    <w:rsid w:val="00116630"/>
    <w:rsid w:val="00125FF8"/>
    <w:rsid w:val="00132C80"/>
    <w:rsid w:val="0015694E"/>
    <w:rsid w:val="001662E5"/>
    <w:rsid w:val="00167062"/>
    <w:rsid w:val="00172146"/>
    <w:rsid w:val="00175785"/>
    <w:rsid w:val="001843FF"/>
    <w:rsid w:val="00191DD9"/>
    <w:rsid w:val="001A4633"/>
    <w:rsid w:val="001A5B2D"/>
    <w:rsid w:val="001E0547"/>
    <w:rsid w:val="001E21FF"/>
    <w:rsid w:val="001E51D9"/>
    <w:rsid w:val="001F48D3"/>
    <w:rsid w:val="001F4D47"/>
    <w:rsid w:val="00201CF6"/>
    <w:rsid w:val="00215A52"/>
    <w:rsid w:val="0021602B"/>
    <w:rsid w:val="002376DB"/>
    <w:rsid w:val="00245F7E"/>
    <w:rsid w:val="00246381"/>
    <w:rsid w:val="0024654D"/>
    <w:rsid w:val="0025162A"/>
    <w:rsid w:val="00257695"/>
    <w:rsid w:val="00276C39"/>
    <w:rsid w:val="00292B66"/>
    <w:rsid w:val="002A0FB5"/>
    <w:rsid w:val="002A2DF6"/>
    <w:rsid w:val="002A5F6D"/>
    <w:rsid w:val="002A7092"/>
    <w:rsid w:val="002B3104"/>
    <w:rsid w:val="002C4C36"/>
    <w:rsid w:val="002C7413"/>
    <w:rsid w:val="002D4766"/>
    <w:rsid w:val="002E1AE2"/>
    <w:rsid w:val="002E4F79"/>
    <w:rsid w:val="002F7580"/>
    <w:rsid w:val="00305561"/>
    <w:rsid w:val="00315B14"/>
    <w:rsid w:val="003276DD"/>
    <w:rsid w:val="00337452"/>
    <w:rsid w:val="003432D3"/>
    <w:rsid w:val="00363B11"/>
    <w:rsid w:val="00370CF1"/>
    <w:rsid w:val="00384ED2"/>
    <w:rsid w:val="00391000"/>
    <w:rsid w:val="00395C68"/>
    <w:rsid w:val="003A13A6"/>
    <w:rsid w:val="003A7451"/>
    <w:rsid w:val="003D2991"/>
    <w:rsid w:val="003D5648"/>
    <w:rsid w:val="003E11DC"/>
    <w:rsid w:val="004014AC"/>
    <w:rsid w:val="004021C1"/>
    <w:rsid w:val="00413E59"/>
    <w:rsid w:val="00423E03"/>
    <w:rsid w:val="004268A6"/>
    <w:rsid w:val="00431B35"/>
    <w:rsid w:val="00445824"/>
    <w:rsid w:val="0045253C"/>
    <w:rsid w:val="00456B92"/>
    <w:rsid w:val="004625FA"/>
    <w:rsid w:val="0049189B"/>
    <w:rsid w:val="00491ACD"/>
    <w:rsid w:val="00493DA4"/>
    <w:rsid w:val="004A4641"/>
    <w:rsid w:val="004D621C"/>
    <w:rsid w:val="004D68D9"/>
    <w:rsid w:val="004E0003"/>
    <w:rsid w:val="004E6BA6"/>
    <w:rsid w:val="004F099F"/>
    <w:rsid w:val="0051139B"/>
    <w:rsid w:val="005323EF"/>
    <w:rsid w:val="00541E09"/>
    <w:rsid w:val="00547325"/>
    <w:rsid w:val="005637E8"/>
    <w:rsid w:val="00576746"/>
    <w:rsid w:val="00581A07"/>
    <w:rsid w:val="00583F43"/>
    <w:rsid w:val="00590A21"/>
    <w:rsid w:val="005B1DF9"/>
    <w:rsid w:val="005B6ADB"/>
    <w:rsid w:val="005C15C2"/>
    <w:rsid w:val="005C6A1D"/>
    <w:rsid w:val="00615179"/>
    <w:rsid w:val="00621E65"/>
    <w:rsid w:val="00622786"/>
    <w:rsid w:val="00624673"/>
    <w:rsid w:val="0062658E"/>
    <w:rsid w:val="006301B7"/>
    <w:rsid w:val="0063151A"/>
    <w:rsid w:val="00645D3B"/>
    <w:rsid w:val="00647C14"/>
    <w:rsid w:val="00691551"/>
    <w:rsid w:val="006930BD"/>
    <w:rsid w:val="006B5574"/>
    <w:rsid w:val="006C12F9"/>
    <w:rsid w:val="006C1738"/>
    <w:rsid w:val="006C32B1"/>
    <w:rsid w:val="006D4413"/>
    <w:rsid w:val="006F0DD2"/>
    <w:rsid w:val="006F4283"/>
    <w:rsid w:val="007221D5"/>
    <w:rsid w:val="00724DF5"/>
    <w:rsid w:val="0073190E"/>
    <w:rsid w:val="00736160"/>
    <w:rsid w:val="0074711C"/>
    <w:rsid w:val="00747CB4"/>
    <w:rsid w:val="007722D7"/>
    <w:rsid w:val="0077791D"/>
    <w:rsid w:val="00790B40"/>
    <w:rsid w:val="007B0A1F"/>
    <w:rsid w:val="007B1CDC"/>
    <w:rsid w:val="007B2240"/>
    <w:rsid w:val="007C55BF"/>
    <w:rsid w:val="007D5858"/>
    <w:rsid w:val="007E0FAF"/>
    <w:rsid w:val="007F71B9"/>
    <w:rsid w:val="00802FC7"/>
    <w:rsid w:val="0081717D"/>
    <w:rsid w:val="0082087D"/>
    <w:rsid w:val="00823704"/>
    <w:rsid w:val="00851711"/>
    <w:rsid w:val="00870311"/>
    <w:rsid w:val="00870B75"/>
    <w:rsid w:val="0088177F"/>
    <w:rsid w:val="00894FC0"/>
    <w:rsid w:val="00895ED1"/>
    <w:rsid w:val="008B5961"/>
    <w:rsid w:val="008E0131"/>
    <w:rsid w:val="008E5D5E"/>
    <w:rsid w:val="008F2385"/>
    <w:rsid w:val="008F2CD4"/>
    <w:rsid w:val="00900519"/>
    <w:rsid w:val="00907F67"/>
    <w:rsid w:val="00915850"/>
    <w:rsid w:val="00915A06"/>
    <w:rsid w:val="00937B29"/>
    <w:rsid w:val="00951321"/>
    <w:rsid w:val="0095241D"/>
    <w:rsid w:val="009532F6"/>
    <w:rsid w:val="00957AE2"/>
    <w:rsid w:val="0096113F"/>
    <w:rsid w:val="009654B7"/>
    <w:rsid w:val="00972BCE"/>
    <w:rsid w:val="00981979"/>
    <w:rsid w:val="00985D76"/>
    <w:rsid w:val="009A3841"/>
    <w:rsid w:val="009A592A"/>
    <w:rsid w:val="009A6B9D"/>
    <w:rsid w:val="009B65AD"/>
    <w:rsid w:val="009C5391"/>
    <w:rsid w:val="009C7E6A"/>
    <w:rsid w:val="009D561C"/>
    <w:rsid w:val="00A027B8"/>
    <w:rsid w:val="00A058B6"/>
    <w:rsid w:val="00A0642A"/>
    <w:rsid w:val="00A1076A"/>
    <w:rsid w:val="00A133B0"/>
    <w:rsid w:val="00A62E9D"/>
    <w:rsid w:val="00A654C6"/>
    <w:rsid w:val="00A74FE6"/>
    <w:rsid w:val="00A874B4"/>
    <w:rsid w:val="00A93341"/>
    <w:rsid w:val="00AA1E00"/>
    <w:rsid w:val="00AA3220"/>
    <w:rsid w:val="00AA7C05"/>
    <w:rsid w:val="00AC0601"/>
    <w:rsid w:val="00AC78DD"/>
    <w:rsid w:val="00AE5DB2"/>
    <w:rsid w:val="00B032B5"/>
    <w:rsid w:val="00B10C3F"/>
    <w:rsid w:val="00B334CC"/>
    <w:rsid w:val="00B36C11"/>
    <w:rsid w:val="00B37798"/>
    <w:rsid w:val="00B40A36"/>
    <w:rsid w:val="00B45498"/>
    <w:rsid w:val="00B46FD0"/>
    <w:rsid w:val="00B4751B"/>
    <w:rsid w:val="00B531DA"/>
    <w:rsid w:val="00B550A8"/>
    <w:rsid w:val="00B60B34"/>
    <w:rsid w:val="00B70149"/>
    <w:rsid w:val="00B900FA"/>
    <w:rsid w:val="00BC1343"/>
    <w:rsid w:val="00BC3B83"/>
    <w:rsid w:val="00BD137C"/>
    <w:rsid w:val="00C16BA7"/>
    <w:rsid w:val="00C227CB"/>
    <w:rsid w:val="00C25BE0"/>
    <w:rsid w:val="00C26EB2"/>
    <w:rsid w:val="00C30754"/>
    <w:rsid w:val="00C46BB8"/>
    <w:rsid w:val="00C47263"/>
    <w:rsid w:val="00C5263C"/>
    <w:rsid w:val="00C60391"/>
    <w:rsid w:val="00C65EDC"/>
    <w:rsid w:val="00C84125"/>
    <w:rsid w:val="00C86EEE"/>
    <w:rsid w:val="00C97680"/>
    <w:rsid w:val="00CA1E9E"/>
    <w:rsid w:val="00CA7763"/>
    <w:rsid w:val="00D17B83"/>
    <w:rsid w:val="00D27577"/>
    <w:rsid w:val="00D27F69"/>
    <w:rsid w:val="00D479B0"/>
    <w:rsid w:val="00D54D30"/>
    <w:rsid w:val="00D61089"/>
    <w:rsid w:val="00D65C45"/>
    <w:rsid w:val="00D72F7D"/>
    <w:rsid w:val="00D75532"/>
    <w:rsid w:val="00D92D02"/>
    <w:rsid w:val="00DA1F2F"/>
    <w:rsid w:val="00DA1F34"/>
    <w:rsid w:val="00DA2427"/>
    <w:rsid w:val="00DB7792"/>
    <w:rsid w:val="00DF5885"/>
    <w:rsid w:val="00E00792"/>
    <w:rsid w:val="00E14EB3"/>
    <w:rsid w:val="00E1641B"/>
    <w:rsid w:val="00E20645"/>
    <w:rsid w:val="00E22431"/>
    <w:rsid w:val="00E264EB"/>
    <w:rsid w:val="00E4006D"/>
    <w:rsid w:val="00E4571E"/>
    <w:rsid w:val="00E70800"/>
    <w:rsid w:val="00E8233E"/>
    <w:rsid w:val="00E83E24"/>
    <w:rsid w:val="00E86008"/>
    <w:rsid w:val="00EB50DB"/>
    <w:rsid w:val="00EC7B37"/>
    <w:rsid w:val="00EE473C"/>
    <w:rsid w:val="00EF5158"/>
    <w:rsid w:val="00EF7E83"/>
    <w:rsid w:val="00F33309"/>
    <w:rsid w:val="00F51C8B"/>
    <w:rsid w:val="00F528AB"/>
    <w:rsid w:val="00F57E34"/>
    <w:rsid w:val="00F83675"/>
    <w:rsid w:val="00F90AB3"/>
    <w:rsid w:val="00FA7EED"/>
    <w:rsid w:val="00FB2FAB"/>
    <w:rsid w:val="00FB3E22"/>
    <w:rsid w:val="00FB4850"/>
    <w:rsid w:val="00FD1F28"/>
    <w:rsid w:val="00FE6167"/>
    <w:rsid w:val="00FE6C49"/>
    <w:rsid w:val="00FF5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uiPriority="0" w:qFormat="1"/>
    <w:lsdException w:name="Title" w:semiHidden="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D35"/>
  </w:style>
  <w:style w:type="paragraph" w:styleId="1">
    <w:name w:val="heading 1"/>
    <w:basedOn w:val="a"/>
    <w:next w:val="a"/>
    <w:link w:val="10"/>
    <w:qFormat/>
    <w:rsid w:val="0017214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uk-UA" w:eastAsia="ru-RU"/>
    </w:rPr>
  </w:style>
  <w:style w:type="paragraph" w:styleId="2">
    <w:name w:val="heading 2"/>
    <w:basedOn w:val="a"/>
    <w:next w:val="a"/>
    <w:link w:val="20"/>
    <w:semiHidden/>
    <w:unhideWhenUsed/>
    <w:qFormat/>
    <w:rsid w:val="00172146"/>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uk-UA" w:eastAsia="ru-RU"/>
    </w:rPr>
  </w:style>
  <w:style w:type="paragraph" w:styleId="3">
    <w:name w:val="heading 3"/>
    <w:basedOn w:val="a"/>
    <w:next w:val="a"/>
    <w:link w:val="30"/>
    <w:semiHidden/>
    <w:unhideWhenUsed/>
    <w:qFormat/>
    <w:rsid w:val="00172146"/>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semiHidden/>
    <w:unhideWhenUsed/>
    <w:qFormat/>
    <w:rsid w:val="00172146"/>
    <w:pPr>
      <w:keepNext/>
      <w:spacing w:after="0" w:line="240" w:lineRule="auto"/>
      <w:outlineLvl w:val="3"/>
    </w:pPr>
    <w:rPr>
      <w:rFonts w:ascii="Times New Roman" w:eastAsia="Calibri" w:hAnsi="Times New Roman" w:cs="Times New Roman"/>
      <w:b/>
      <w:bCs/>
      <w:sz w:val="28"/>
      <w:szCs w:val="24"/>
      <w:lang w:val="uk-UA" w:eastAsia="ru-RU"/>
    </w:rPr>
  </w:style>
  <w:style w:type="paragraph" w:styleId="5">
    <w:name w:val="heading 5"/>
    <w:basedOn w:val="a"/>
    <w:next w:val="a"/>
    <w:link w:val="50"/>
    <w:semiHidden/>
    <w:unhideWhenUsed/>
    <w:qFormat/>
    <w:rsid w:val="00172146"/>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val="uk-UA" w:eastAsia="ru-RU"/>
    </w:rPr>
  </w:style>
  <w:style w:type="paragraph" w:styleId="6">
    <w:name w:val="heading 6"/>
    <w:basedOn w:val="a"/>
    <w:next w:val="a"/>
    <w:link w:val="60"/>
    <w:semiHidden/>
    <w:unhideWhenUsed/>
    <w:qFormat/>
    <w:rsid w:val="00172146"/>
    <w:pPr>
      <w:keepNext/>
      <w:spacing w:after="0" w:line="240" w:lineRule="auto"/>
      <w:outlineLvl w:val="5"/>
    </w:pPr>
    <w:rPr>
      <w:rFonts w:ascii="Times New Roman" w:eastAsia="Calibri" w:hAnsi="Times New Roman" w:cs="Times New Roman"/>
      <w:b/>
      <w:bCs/>
      <w:sz w:val="24"/>
      <w:szCs w:val="24"/>
      <w:lang w:val="uk-UA" w:eastAsia="ru-RU"/>
    </w:rPr>
  </w:style>
  <w:style w:type="paragraph" w:styleId="7">
    <w:name w:val="heading 7"/>
    <w:basedOn w:val="a"/>
    <w:next w:val="a"/>
    <w:link w:val="70"/>
    <w:semiHidden/>
    <w:unhideWhenUsed/>
    <w:qFormat/>
    <w:rsid w:val="0017214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17214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semiHidden/>
    <w:unhideWhenUsed/>
    <w:qFormat/>
    <w:rsid w:val="0017214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4"/>
    <w:locked/>
    <w:rsid w:val="00E4571E"/>
    <w:rPr>
      <w:rFonts w:ascii="Times New Roman" w:eastAsia="Times New Roman" w:hAnsi="Times New Roman" w:cs="Times New Roman"/>
      <w:sz w:val="28"/>
      <w:szCs w:val="24"/>
      <w:lang w:val="uk-UA" w:eastAsia="ru-RU"/>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3"/>
    <w:unhideWhenUsed/>
    <w:qFormat/>
    <w:rsid w:val="00E4571E"/>
    <w:pPr>
      <w:spacing w:after="0" w:line="240" w:lineRule="auto"/>
      <w:jc w:val="both"/>
    </w:pPr>
    <w:rPr>
      <w:rFonts w:ascii="Times New Roman" w:eastAsia="Times New Roman" w:hAnsi="Times New Roman" w:cs="Times New Roman"/>
      <w:sz w:val="28"/>
      <w:szCs w:val="24"/>
      <w:lang w:val="uk-UA" w:eastAsia="ru-RU"/>
    </w:rPr>
  </w:style>
  <w:style w:type="character" w:customStyle="1" w:styleId="11">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1,Знак2 Знак1"/>
    <w:basedOn w:val="a0"/>
    <w:uiPriority w:val="99"/>
    <w:semiHidden/>
    <w:rsid w:val="00E4571E"/>
  </w:style>
  <w:style w:type="paragraph" w:styleId="a5">
    <w:name w:val="List Paragraph"/>
    <w:basedOn w:val="a"/>
    <w:uiPriority w:val="34"/>
    <w:qFormat/>
    <w:rsid w:val="00937B29"/>
    <w:pPr>
      <w:spacing w:after="0" w:line="240" w:lineRule="auto"/>
      <w:ind w:left="720"/>
      <w:contextualSpacing/>
    </w:pPr>
    <w:rPr>
      <w:rFonts w:ascii="Times New Roman" w:eastAsia="Times New Roman" w:hAnsi="Times New Roman" w:cs="Times New Roman"/>
      <w:sz w:val="24"/>
      <w:szCs w:val="24"/>
      <w:lang w:val="uk-UA" w:eastAsia="ru-RU"/>
    </w:rPr>
  </w:style>
  <w:style w:type="paragraph" w:customStyle="1" w:styleId="a6">
    <w:name w:val="Без інтервалів"/>
    <w:qFormat/>
    <w:rsid w:val="00937B29"/>
    <w:pPr>
      <w:spacing w:after="0" w:line="240" w:lineRule="auto"/>
      <w:jc w:val="center"/>
    </w:pPr>
    <w:rPr>
      <w:rFonts w:ascii="Calibri" w:eastAsia="Times New Roman" w:hAnsi="Calibri" w:cs="Times New Roman"/>
      <w:lang w:val="uk-UA"/>
    </w:rPr>
  </w:style>
  <w:style w:type="character" w:styleId="a7">
    <w:name w:val="Strong"/>
    <w:basedOn w:val="a0"/>
    <w:qFormat/>
    <w:rsid w:val="00937B29"/>
    <w:rPr>
      <w:b/>
      <w:bCs/>
    </w:rPr>
  </w:style>
  <w:style w:type="character" w:customStyle="1" w:styleId="10">
    <w:name w:val="Заголовок 1 Знак"/>
    <w:basedOn w:val="a0"/>
    <w:link w:val="1"/>
    <w:rsid w:val="00172146"/>
    <w:rPr>
      <w:rFonts w:asciiTheme="majorHAnsi" w:eastAsiaTheme="majorEastAsia" w:hAnsiTheme="majorHAnsi" w:cstheme="majorBidi"/>
      <w:b/>
      <w:bCs/>
      <w:color w:val="365F91" w:themeColor="accent1" w:themeShade="BF"/>
      <w:sz w:val="28"/>
      <w:szCs w:val="28"/>
      <w:lang w:val="uk-UA" w:eastAsia="ru-RU"/>
    </w:rPr>
  </w:style>
  <w:style w:type="character" w:customStyle="1" w:styleId="20">
    <w:name w:val="Заголовок 2 Знак"/>
    <w:basedOn w:val="a0"/>
    <w:link w:val="2"/>
    <w:semiHidden/>
    <w:rsid w:val="00172146"/>
    <w:rPr>
      <w:rFonts w:asciiTheme="majorHAnsi" w:eastAsiaTheme="majorEastAsia" w:hAnsiTheme="majorHAnsi" w:cstheme="majorBidi"/>
      <w:b/>
      <w:bCs/>
      <w:color w:val="4F81BD" w:themeColor="accent1"/>
      <w:sz w:val="26"/>
      <w:szCs w:val="26"/>
      <w:lang w:val="uk-UA" w:eastAsia="ru-RU"/>
    </w:rPr>
  </w:style>
  <w:style w:type="character" w:customStyle="1" w:styleId="30">
    <w:name w:val="Заголовок 3 Знак"/>
    <w:basedOn w:val="a0"/>
    <w:link w:val="3"/>
    <w:semiHidden/>
    <w:rsid w:val="00172146"/>
    <w:rPr>
      <w:rFonts w:ascii="Arial" w:eastAsia="Times New Roman" w:hAnsi="Arial" w:cs="Arial"/>
      <w:b/>
      <w:bCs/>
      <w:sz w:val="26"/>
      <w:szCs w:val="26"/>
      <w:lang w:eastAsia="ru-RU"/>
    </w:rPr>
  </w:style>
  <w:style w:type="character" w:customStyle="1" w:styleId="40">
    <w:name w:val="Заголовок 4 Знак"/>
    <w:basedOn w:val="a0"/>
    <w:link w:val="4"/>
    <w:semiHidden/>
    <w:rsid w:val="00172146"/>
    <w:rPr>
      <w:rFonts w:ascii="Times New Roman" w:eastAsia="Calibri" w:hAnsi="Times New Roman" w:cs="Times New Roman"/>
      <w:b/>
      <w:bCs/>
      <w:sz w:val="28"/>
      <w:szCs w:val="24"/>
      <w:lang w:val="uk-UA" w:eastAsia="ru-RU"/>
    </w:rPr>
  </w:style>
  <w:style w:type="character" w:customStyle="1" w:styleId="50">
    <w:name w:val="Заголовок 5 Знак"/>
    <w:basedOn w:val="a0"/>
    <w:link w:val="5"/>
    <w:semiHidden/>
    <w:rsid w:val="00172146"/>
    <w:rPr>
      <w:rFonts w:asciiTheme="majorHAnsi" w:eastAsiaTheme="majorEastAsia" w:hAnsiTheme="majorHAnsi" w:cstheme="majorBidi"/>
      <w:color w:val="243F60" w:themeColor="accent1" w:themeShade="7F"/>
      <w:sz w:val="24"/>
      <w:szCs w:val="24"/>
      <w:lang w:val="uk-UA" w:eastAsia="ru-RU"/>
    </w:rPr>
  </w:style>
  <w:style w:type="character" w:customStyle="1" w:styleId="60">
    <w:name w:val="Заголовок 6 Знак"/>
    <w:basedOn w:val="a0"/>
    <w:link w:val="6"/>
    <w:semiHidden/>
    <w:rsid w:val="00172146"/>
    <w:rPr>
      <w:rFonts w:ascii="Times New Roman" w:eastAsia="Calibri" w:hAnsi="Times New Roman" w:cs="Times New Roman"/>
      <w:b/>
      <w:bCs/>
      <w:sz w:val="24"/>
      <w:szCs w:val="24"/>
      <w:lang w:val="uk-UA" w:eastAsia="ru-RU"/>
    </w:rPr>
  </w:style>
  <w:style w:type="character" w:customStyle="1" w:styleId="70">
    <w:name w:val="Заголовок 7 Знак"/>
    <w:basedOn w:val="a0"/>
    <w:link w:val="7"/>
    <w:semiHidden/>
    <w:rsid w:val="0017214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semiHidden/>
    <w:rsid w:val="0017214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semiHidden/>
    <w:rsid w:val="00172146"/>
    <w:rPr>
      <w:rFonts w:asciiTheme="majorHAnsi" w:eastAsiaTheme="majorEastAsia" w:hAnsiTheme="majorHAnsi" w:cstheme="majorBidi"/>
      <w:i/>
      <w:iCs/>
      <w:color w:val="404040" w:themeColor="text1" w:themeTint="BF"/>
      <w:sz w:val="20"/>
      <w:szCs w:val="20"/>
    </w:rPr>
  </w:style>
  <w:style w:type="character" w:styleId="a8">
    <w:name w:val="Hyperlink"/>
    <w:basedOn w:val="a0"/>
    <w:uiPriority w:val="99"/>
    <w:semiHidden/>
    <w:unhideWhenUsed/>
    <w:rsid w:val="00172146"/>
    <w:rPr>
      <w:color w:val="0000FF"/>
      <w:u w:val="single"/>
    </w:rPr>
  </w:style>
  <w:style w:type="character" w:styleId="a9">
    <w:name w:val="FollowedHyperlink"/>
    <w:basedOn w:val="a0"/>
    <w:uiPriority w:val="99"/>
    <w:semiHidden/>
    <w:unhideWhenUsed/>
    <w:rsid w:val="00172146"/>
    <w:rPr>
      <w:color w:val="800080" w:themeColor="followedHyperlink"/>
      <w:u w:val="single"/>
    </w:rPr>
  </w:style>
  <w:style w:type="paragraph" w:styleId="HTML">
    <w:name w:val="HTML Preformatted"/>
    <w:basedOn w:val="a"/>
    <w:link w:val="HTML0"/>
    <w:uiPriority w:val="99"/>
    <w:semiHidden/>
    <w:unhideWhenUsed/>
    <w:rsid w:val="0017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semiHidden/>
    <w:rsid w:val="00172146"/>
    <w:rPr>
      <w:rFonts w:ascii="Courier New" w:eastAsia="Calibri" w:hAnsi="Courier New" w:cs="Courier New"/>
      <w:sz w:val="20"/>
      <w:szCs w:val="20"/>
      <w:lang w:eastAsia="ru-RU"/>
    </w:rPr>
  </w:style>
  <w:style w:type="character" w:customStyle="1" w:styleId="aa">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b"/>
    <w:locked/>
    <w:rsid w:val="00AC0601"/>
    <w:rPr>
      <w:rFonts w:ascii="Times New Roman" w:eastAsia="Times New Roman" w:hAnsi="Times New Roman" w:cs="Times New Roman"/>
      <w:sz w:val="24"/>
      <w:szCs w:val="24"/>
      <w:lang w:val="uk-UA" w:eastAsia="uk-UA"/>
    </w:rPr>
  </w:style>
  <w:style w:type="paragraph" w:styleId="ab">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autoRedefine/>
    <w:uiPriority w:val="99"/>
    <w:unhideWhenUsed/>
    <w:qFormat/>
    <w:rsid w:val="00AC0601"/>
    <w:pPr>
      <w:spacing w:after="0"/>
      <w:contextualSpacing/>
    </w:pPr>
    <w:rPr>
      <w:rFonts w:ascii="Times New Roman" w:eastAsia="Times New Roman" w:hAnsi="Times New Roman" w:cs="Times New Roman"/>
      <w:sz w:val="24"/>
      <w:szCs w:val="24"/>
      <w:lang w:val="uk-UA" w:eastAsia="uk-UA"/>
    </w:rPr>
  </w:style>
  <w:style w:type="character" w:customStyle="1" w:styleId="ac">
    <w:name w:val="Текст сноски Знак"/>
    <w:basedOn w:val="a0"/>
    <w:link w:val="ad"/>
    <w:semiHidden/>
    <w:locked/>
    <w:rsid w:val="00172146"/>
    <w:rPr>
      <w:rFonts w:ascii="Times New Roman" w:eastAsia="Times New Roman" w:hAnsi="Times New Roman" w:cs="Times New Roman"/>
      <w:sz w:val="20"/>
      <w:szCs w:val="20"/>
      <w:lang w:val="uk-UA" w:eastAsia="zh-CN"/>
    </w:rPr>
  </w:style>
  <w:style w:type="character" w:customStyle="1" w:styleId="ae">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0"/>
    <w:link w:val="af"/>
    <w:uiPriority w:val="99"/>
    <w:semiHidden/>
    <w:locked/>
    <w:rsid w:val="00172146"/>
    <w:rPr>
      <w:rFonts w:ascii="Times New Roman" w:eastAsia="Times New Roman" w:hAnsi="Times New Roman" w:cs="Times New Roman"/>
      <w:sz w:val="24"/>
      <w:szCs w:val="24"/>
      <w:lang w:val="uk-UA" w:eastAsia="uk-UA"/>
    </w:rPr>
  </w:style>
  <w:style w:type="paragraph" w:styleId="af">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e"/>
    <w:autoRedefine/>
    <w:uiPriority w:val="99"/>
    <w:semiHidden/>
    <w:unhideWhenUsed/>
    <w:qFormat/>
    <w:rsid w:val="00172146"/>
    <w:pPr>
      <w:tabs>
        <w:tab w:val="center" w:pos="4677"/>
        <w:tab w:val="right" w:pos="9355"/>
      </w:tabs>
      <w:spacing w:after="0" w:line="240" w:lineRule="auto"/>
      <w:contextualSpacing/>
    </w:pPr>
    <w:rPr>
      <w:rFonts w:ascii="Times New Roman" w:eastAsia="Times New Roman" w:hAnsi="Times New Roman" w:cs="Times New Roman"/>
      <w:sz w:val="24"/>
      <w:szCs w:val="24"/>
      <w:lang w:val="uk-UA" w:eastAsia="uk-UA"/>
    </w:rPr>
  </w:style>
  <w:style w:type="character" w:customStyle="1" w:styleId="12">
    <w:name w:val="Верхний колонтитул Знак1"/>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uiPriority w:val="99"/>
    <w:semiHidden/>
    <w:rsid w:val="00172146"/>
  </w:style>
  <w:style w:type="character" w:customStyle="1" w:styleId="af0">
    <w:name w:val="Нижний колонтитул Знак"/>
    <w:basedOn w:val="a0"/>
    <w:link w:val="af1"/>
    <w:uiPriority w:val="99"/>
    <w:semiHidden/>
    <w:locked/>
    <w:rsid w:val="00172146"/>
    <w:rPr>
      <w:rFonts w:ascii="Times New Roman" w:eastAsia="Times New Roman" w:hAnsi="Times New Roman" w:cs="Times New Roman"/>
      <w:sz w:val="24"/>
      <w:szCs w:val="24"/>
      <w:lang w:val="uk-UA" w:eastAsia="uk-UA"/>
    </w:rPr>
  </w:style>
  <w:style w:type="character" w:customStyle="1" w:styleId="af2">
    <w:name w:val="Название Знак"/>
    <w:basedOn w:val="a0"/>
    <w:link w:val="af3"/>
    <w:uiPriority w:val="99"/>
    <w:locked/>
    <w:rsid w:val="00172146"/>
    <w:rPr>
      <w:rFonts w:ascii="Times New Roman" w:eastAsia="Calibri" w:hAnsi="Times New Roman" w:cs="Times New Roman"/>
      <w:sz w:val="28"/>
      <w:szCs w:val="24"/>
      <w:lang w:val="uk-UA" w:eastAsia="ru-RU"/>
    </w:rPr>
  </w:style>
  <w:style w:type="character" w:customStyle="1" w:styleId="af4">
    <w:name w:val="Основной текст с отступом Знак"/>
    <w:basedOn w:val="a0"/>
    <w:link w:val="af5"/>
    <w:semiHidden/>
    <w:locked/>
    <w:rsid w:val="00172146"/>
    <w:rPr>
      <w:rFonts w:ascii="Times New Roman" w:eastAsia="Calibri" w:hAnsi="Times New Roman" w:cs="Times New Roman"/>
      <w:sz w:val="28"/>
      <w:szCs w:val="24"/>
      <w:lang w:val="uk-UA" w:eastAsia="ru-RU"/>
    </w:rPr>
  </w:style>
  <w:style w:type="character" w:customStyle="1" w:styleId="af6">
    <w:name w:val="Подзаголовок Знак"/>
    <w:basedOn w:val="a0"/>
    <w:link w:val="af7"/>
    <w:locked/>
    <w:rsid w:val="00172146"/>
    <w:rPr>
      <w:rFonts w:ascii="Times New Roman" w:eastAsia="Calibri" w:hAnsi="Times New Roman" w:cs="Times New Roman"/>
      <w:b/>
      <w:sz w:val="28"/>
      <w:szCs w:val="20"/>
      <w:lang w:val="uk-UA" w:eastAsia="ru-RU"/>
    </w:rPr>
  </w:style>
  <w:style w:type="character" w:customStyle="1" w:styleId="21">
    <w:name w:val="Основной текст 2 Знак"/>
    <w:basedOn w:val="a0"/>
    <w:link w:val="22"/>
    <w:semiHidden/>
    <w:locked/>
    <w:rsid w:val="00172146"/>
    <w:rPr>
      <w:rFonts w:ascii="Times New Roman" w:eastAsia="Calibri" w:hAnsi="Times New Roman" w:cs="Times New Roman"/>
      <w:sz w:val="24"/>
      <w:szCs w:val="24"/>
      <w:lang w:eastAsia="ru-RU"/>
    </w:rPr>
  </w:style>
  <w:style w:type="character" w:customStyle="1" w:styleId="31">
    <w:name w:val="Основной текст 3 Знак"/>
    <w:basedOn w:val="a0"/>
    <w:link w:val="32"/>
    <w:semiHidden/>
    <w:locked/>
    <w:rsid w:val="00172146"/>
    <w:rPr>
      <w:rFonts w:ascii="Times New Roman" w:eastAsia="Calibri" w:hAnsi="Times New Roman" w:cs="Times New Roman"/>
      <w:sz w:val="16"/>
      <w:szCs w:val="16"/>
      <w:lang w:val="uk-UA" w:eastAsia="ru-RU"/>
    </w:rPr>
  </w:style>
  <w:style w:type="character" w:customStyle="1" w:styleId="23">
    <w:name w:val="Основной текст с отступом 2 Знак"/>
    <w:basedOn w:val="a0"/>
    <w:link w:val="24"/>
    <w:semiHidden/>
    <w:locked/>
    <w:rsid w:val="00172146"/>
    <w:rPr>
      <w:rFonts w:ascii="Times New Roman" w:eastAsia="Calibri" w:hAnsi="Times New Roman" w:cs="Times New Roman"/>
      <w:color w:val="000000"/>
      <w:sz w:val="26"/>
      <w:szCs w:val="26"/>
      <w:lang w:val="uk-UA" w:eastAsia="ru-RU"/>
    </w:rPr>
  </w:style>
  <w:style w:type="character" w:customStyle="1" w:styleId="33">
    <w:name w:val="Основной текст с отступом 3 Знак"/>
    <w:basedOn w:val="a0"/>
    <w:link w:val="34"/>
    <w:semiHidden/>
    <w:locked/>
    <w:rsid w:val="00172146"/>
    <w:rPr>
      <w:rFonts w:ascii="Times New Roman" w:eastAsia="Calibri" w:hAnsi="Times New Roman" w:cs="Times New Roman"/>
      <w:sz w:val="26"/>
      <w:szCs w:val="26"/>
      <w:lang w:val="uk-UA" w:eastAsia="ru-RU"/>
    </w:rPr>
  </w:style>
  <w:style w:type="character" w:customStyle="1" w:styleId="af8">
    <w:name w:val="Текст Знак"/>
    <w:basedOn w:val="a0"/>
    <w:link w:val="af9"/>
    <w:semiHidden/>
    <w:locked/>
    <w:rsid w:val="00172146"/>
    <w:rPr>
      <w:rFonts w:ascii="Courier New" w:eastAsia="Calibri" w:hAnsi="Courier New" w:cs="Courier New"/>
      <w:sz w:val="20"/>
      <w:szCs w:val="20"/>
      <w:lang w:val="uk-UA" w:eastAsia="ru-RU"/>
    </w:rPr>
  </w:style>
  <w:style w:type="character" w:customStyle="1" w:styleId="afa">
    <w:name w:val="Текст выноски Знак"/>
    <w:basedOn w:val="a0"/>
    <w:link w:val="afb"/>
    <w:uiPriority w:val="99"/>
    <w:semiHidden/>
    <w:locked/>
    <w:rsid w:val="00172146"/>
    <w:rPr>
      <w:rFonts w:ascii="Tahoma" w:eastAsia="Times New Roman" w:hAnsi="Tahoma" w:cs="Tahoma"/>
      <w:sz w:val="16"/>
      <w:szCs w:val="16"/>
      <w:lang w:val="uk-UA" w:eastAsia="ru-RU"/>
    </w:rPr>
  </w:style>
  <w:style w:type="character" w:customStyle="1" w:styleId="13">
    <w:name w:val="Без интервала Знак1"/>
    <w:link w:val="afc"/>
    <w:locked/>
    <w:rsid w:val="00172146"/>
    <w:rPr>
      <w:rFonts w:ascii="Calibri" w:eastAsia="Calibri" w:hAnsi="Calibri" w:cs="Times New Roman"/>
    </w:rPr>
  </w:style>
  <w:style w:type="paragraph" w:customStyle="1" w:styleId="afd">
    <w:name w:val="Вміст таблиці"/>
    <w:basedOn w:val="a"/>
    <w:autoRedefine/>
    <w:qFormat/>
    <w:rsid w:val="00172146"/>
    <w:pPr>
      <w:suppressLineNumbers/>
      <w:suppressAutoHyphens/>
      <w:spacing w:after="0" w:line="240" w:lineRule="auto"/>
      <w:contextualSpacing/>
    </w:pPr>
    <w:rPr>
      <w:rFonts w:ascii="Times New Roman" w:eastAsia="Times New Roman" w:hAnsi="Times New Roman" w:cs="Times New Roman"/>
      <w:bCs/>
      <w:sz w:val="28"/>
      <w:szCs w:val="24"/>
      <w:lang w:val="uk-UA" w:eastAsia="zh-CN"/>
    </w:rPr>
  </w:style>
  <w:style w:type="paragraph" w:customStyle="1" w:styleId="11111111111111111">
    <w:name w:val="11111111111111111"/>
    <w:basedOn w:val="a"/>
    <w:autoRedefine/>
    <w:qFormat/>
    <w:rsid w:val="00172146"/>
    <w:pPr>
      <w:ind w:firstLine="482"/>
      <w:contextualSpacing/>
      <w:jc w:val="both"/>
    </w:pPr>
    <w:rPr>
      <w:rFonts w:ascii="Calibri" w:eastAsia="Calibri" w:hAnsi="Calibri" w:cs="Times New Roman"/>
      <w:sz w:val="28"/>
      <w:szCs w:val="28"/>
      <w:lang w:val="uk-UA"/>
    </w:rPr>
  </w:style>
  <w:style w:type="paragraph" w:customStyle="1" w:styleId="Style5">
    <w:name w:val="Style5"/>
    <w:basedOn w:val="a"/>
    <w:autoRedefine/>
    <w:qFormat/>
    <w:rsid w:val="00172146"/>
    <w:pPr>
      <w:widowControl w:val="0"/>
      <w:autoSpaceDE w:val="0"/>
      <w:autoSpaceDN w:val="0"/>
      <w:adjustRightInd w:val="0"/>
      <w:spacing w:after="0" w:line="269" w:lineRule="exact"/>
      <w:contextualSpacing/>
    </w:pPr>
    <w:rPr>
      <w:rFonts w:ascii="Times New Roman" w:eastAsia="Calibri" w:hAnsi="Times New Roman" w:cs="Times New Roman"/>
      <w:sz w:val="24"/>
      <w:szCs w:val="24"/>
      <w:lang w:val="uk-UA" w:eastAsia="ru-RU"/>
    </w:rPr>
  </w:style>
  <w:style w:type="paragraph" w:customStyle="1" w:styleId="CharChar1">
    <w:name w:val="Char Знак Знак Char Знак Знак Знак Знак Знак Знак Знак Знак Знак Знак Знак Знак Знак Знак Знак1"/>
    <w:basedOn w:val="a"/>
    <w:autoRedefine/>
    <w:qFormat/>
    <w:rsid w:val="00172146"/>
    <w:pPr>
      <w:spacing w:after="0" w:line="240" w:lineRule="auto"/>
      <w:contextualSpacing/>
    </w:pPr>
    <w:rPr>
      <w:rFonts w:ascii="Verdana" w:eastAsia="Calibri" w:hAnsi="Verdana" w:cs="Times New Roman"/>
      <w:sz w:val="20"/>
      <w:szCs w:val="20"/>
      <w:lang w:val="en-US"/>
    </w:rPr>
  </w:style>
  <w:style w:type="paragraph" w:customStyle="1" w:styleId="afe">
    <w:name w:val="Знак"/>
    <w:basedOn w:val="a"/>
    <w:autoRedefine/>
    <w:qFormat/>
    <w:rsid w:val="00172146"/>
    <w:pPr>
      <w:spacing w:after="0" w:line="240" w:lineRule="auto"/>
      <w:contextualSpacing/>
    </w:pPr>
    <w:rPr>
      <w:rFonts w:ascii="Verdana" w:eastAsia="Calibri" w:hAnsi="Verdana" w:cs="Verdana"/>
      <w:sz w:val="20"/>
      <w:szCs w:val="20"/>
      <w:lang w:val="en-US"/>
    </w:rPr>
  </w:style>
  <w:style w:type="paragraph" w:customStyle="1" w:styleId="xl32">
    <w:name w:val="xl32"/>
    <w:basedOn w:val="a"/>
    <w:autoRedefine/>
    <w:qFormat/>
    <w:rsid w:val="00172146"/>
    <w:pPr>
      <w:pBdr>
        <w:bottom w:val="single" w:sz="4" w:space="0" w:color="auto"/>
      </w:pBdr>
      <w:spacing w:before="100" w:beforeAutospacing="1" w:after="100" w:afterAutospacing="1" w:line="240" w:lineRule="auto"/>
      <w:contextualSpacing/>
      <w:jc w:val="center"/>
    </w:pPr>
    <w:rPr>
      <w:rFonts w:ascii="Times New Roman" w:eastAsia="Arial Unicode MS" w:hAnsi="Times New Roman" w:cs="Times New Roman"/>
      <w:b/>
      <w:bCs/>
      <w:sz w:val="28"/>
      <w:szCs w:val="28"/>
      <w:lang w:val="uk-UA" w:eastAsia="ru-RU"/>
    </w:rPr>
  </w:style>
  <w:style w:type="paragraph" w:customStyle="1" w:styleId="14">
    <w:name w:val="Обычный1"/>
    <w:autoRedefine/>
    <w:uiPriority w:val="99"/>
    <w:qFormat/>
    <w:rsid w:val="00172146"/>
    <w:pPr>
      <w:widowControl w:val="0"/>
      <w:snapToGrid w:val="0"/>
      <w:spacing w:after="0" w:line="300" w:lineRule="auto"/>
      <w:ind w:left="440" w:firstLine="680"/>
      <w:contextualSpacing/>
      <w:jc w:val="both"/>
    </w:pPr>
    <w:rPr>
      <w:rFonts w:ascii="Times New Roman" w:eastAsia="MS Mincho" w:hAnsi="Times New Roman" w:cs="Times New Roman"/>
      <w:sz w:val="24"/>
      <w:szCs w:val="20"/>
      <w:lang w:val="uk-UA" w:eastAsia="ru-RU"/>
    </w:rPr>
  </w:style>
  <w:style w:type="paragraph" w:customStyle="1" w:styleId="15">
    <w:name w:val="Название1"/>
    <w:basedOn w:val="a"/>
    <w:autoRedefine/>
    <w:qFormat/>
    <w:rsid w:val="00172146"/>
    <w:pPr>
      <w:spacing w:after="0" w:line="240" w:lineRule="auto"/>
      <w:contextualSpacing/>
      <w:jc w:val="center"/>
    </w:pPr>
    <w:rPr>
      <w:rFonts w:ascii="Times New Roman" w:eastAsia="Calibri" w:hAnsi="Times New Roman" w:cs="Times New Roman"/>
      <w:b/>
      <w:sz w:val="28"/>
      <w:szCs w:val="20"/>
      <w:lang w:val="uk-UA" w:eastAsia="ru-RU"/>
    </w:rPr>
  </w:style>
  <w:style w:type="paragraph" w:customStyle="1" w:styleId="16">
    <w:name w:val="Основной текст с отступом1"/>
    <w:basedOn w:val="a"/>
    <w:autoRedefine/>
    <w:qFormat/>
    <w:rsid w:val="00172146"/>
    <w:pPr>
      <w:spacing w:after="120" w:line="240" w:lineRule="auto"/>
      <w:ind w:left="283"/>
      <w:contextualSpacing/>
    </w:pPr>
    <w:rPr>
      <w:rFonts w:ascii="Times New Roman" w:eastAsia="Calibri" w:hAnsi="Times New Roman" w:cs="Times New Roman"/>
      <w:sz w:val="24"/>
      <w:szCs w:val="24"/>
      <w:lang w:val="uk-UA" w:eastAsia="ru-RU"/>
    </w:rPr>
  </w:style>
  <w:style w:type="paragraph" w:customStyle="1" w:styleId="aff">
    <w:name w:val="Знак Знак Знак Знак"/>
    <w:basedOn w:val="a"/>
    <w:autoRedefine/>
    <w:qFormat/>
    <w:rsid w:val="00172146"/>
    <w:pPr>
      <w:spacing w:after="0" w:line="240" w:lineRule="auto"/>
      <w:contextualSpacing/>
    </w:pPr>
    <w:rPr>
      <w:rFonts w:ascii="Verdana" w:eastAsia="Calibri" w:hAnsi="Verdana" w:cs="Verdana"/>
      <w:sz w:val="20"/>
      <w:szCs w:val="20"/>
      <w:lang w:val="en-US"/>
    </w:rPr>
  </w:style>
  <w:style w:type="paragraph" w:customStyle="1" w:styleId="aff0">
    <w:name w:val="!Лю_текст"/>
    <w:basedOn w:val="a"/>
    <w:autoRedefine/>
    <w:qFormat/>
    <w:rsid w:val="00172146"/>
    <w:pPr>
      <w:spacing w:after="0" w:line="240" w:lineRule="auto"/>
      <w:contextualSpacing/>
      <w:jc w:val="both"/>
    </w:pPr>
    <w:rPr>
      <w:rFonts w:ascii="Times New Roman" w:eastAsia="Calibri" w:hAnsi="Times New Roman" w:cs="Times New Roman"/>
      <w:b/>
      <w:sz w:val="28"/>
      <w:szCs w:val="28"/>
      <w:lang w:val="uk-UA" w:eastAsia="ru-RU"/>
    </w:rPr>
  </w:style>
  <w:style w:type="paragraph" w:styleId="aff1">
    <w:name w:val="caption"/>
    <w:basedOn w:val="a"/>
    <w:next w:val="a"/>
    <w:semiHidden/>
    <w:unhideWhenUsed/>
    <w:qFormat/>
    <w:rsid w:val="00172146"/>
    <w:pPr>
      <w:spacing w:line="240" w:lineRule="auto"/>
    </w:pPr>
    <w:rPr>
      <w:b/>
      <w:bCs/>
      <w:color w:val="4F81BD" w:themeColor="accent1"/>
      <w:sz w:val="18"/>
      <w:szCs w:val="18"/>
    </w:rPr>
  </w:style>
  <w:style w:type="paragraph" w:customStyle="1" w:styleId="-">
    <w:name w:val="Таблица - название"/>
    <w:basedOn w:val="aff1"/>
    <w:autoRedefine/>
    <w:qFormat/>
    <w:rsid w:val="00172146"/>
    <w:pPr>
      <w:keepNext/>
      <w:keepLines/>
      <w:spacing w:before="120" w:after="240"/>
      <w:contextualSpacing/>
    </w:pPr>
    <w:rPr>
      <w:rFonts w:ascii="Arial Narrow" w:eastAsia="Calibri" w:hAnsi="Arial Narrow" w:cs="Times New Roman"/>
      <w:color w:val="073A78"/>
      <w:szCs w:val="20"/>
      <w:lang w:val="uk-UA" w:eastAsia="uk-UA"/>
    </w:rPr>
  </w:style>
  <w:style w:type="paragraph" w:customStyle="1" w:styleId="aff2">
    <w:name w:val="Знак Знак Знак Знак Знак Знак Знак"/>
    <w:basedOn w:val="a"/>
    <w:autoRedefine/>
    <w:qFormat/>
    <w:rsid w:val="00172146"/>
    <w:pPr>
      <w:spacing w:after="0" w:line="240" w:lineRule="auto"/>
      <w:contextualSpacing/>
    </w:pPr>
    <w:rPr>
      <w:rFonts w:ascii="Verdana" w:eastAsia="Batang"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autoRedefine/>
    <w:qFormat/>
    <w:rsid w:val="00172146"/>
    <w:pPr>
      <w:spacing w:after="0" w:line="240" w:lineRule="auto"/>
      <w:contextualSpacing/>
    </w:pPr>
    <w:rPr>
      <w:rFonts w:ascii="Verdana" w:eastAsia="Calibri" w:hAnsi="Verdana" w:cs="Verdana"/>
      <w:sz w:val="20"/>
      <w:szCs w:val="20"/>
      <w:lang w:val="en-US"/>
    </w:rPr>
  </w:style>
  <w:style w:type="paragraph" w:customStyle="1" w:styleId="aff3">
    <w:name w:val="Знак Знак Знак"/>
    <w:basedOn w:val="a"/>
    <w:autoRedefine/>
    <w:qFormat/>
    <w:rsid w:val="00172146"/>
    <w:pPr>
      <w:spacing w:after="0" w:line="240" w:lineRule="auto"/>
      <w:contextualSpacing/>
    </w:pPr>
    <w:rPr>
      <w:rFonts w:ascii="Verdana" w:eastAsia="Calibri" w:hAnsi="Verdana" w:cs="Verdana"/>
      <w:sz w:val="20"/>
      <w:szCs w:val="20"/>
      <w:lang w:val="en-US"/>
    </w:rPr>
  </w:style>
  <w:style w:type="character" w:customStyle="1" w:styleId="ListParagraphChar">
    <w:name w:val="List Paragraph Char"/>
    <w:basedOn w:val="a0"/>
    <w:link w:val="17"/>
    <w:locked/>
    <w:rsid w:val="00172146"/>
    <w:rPr>
      <w:rFonts w:ascii="Calibri" w:eastAsia="Times New Roman" w:hAnsi="Calibri" w:cs="Times New Roman"/>
      <w:lang w:val="uk-UA"/>
    </w:rPr>
  </w:style>
  <w:style w:type="paragraph" w:customStyle="1" w:styleId="17">
    <w:name w:val="Абзац списка1"/>
    <w:basedOn w:val="a"/>
    <w:link w:val="ListParagraphChar"/>
    <w:autoRedefine/>
    <w:uiPriority w:val="99"/>
    <w:qFormat/>
    <w:rsid w:val="00172146"/>
    <w:pPr>
      <w:ind w:left="720"/>
      <w:contextualSpacing/>
    </w:pPr>
    <w:rPr>
      <w:rFonts w:ascii="Calibri" w:eastAsia="Times New Roman" w:hAnsi="Calibri" w:cs="Times New Roman"/>
      <w:lang w:val="uk-UA"/>
    </w:rPr>
  </w:style>
  <w:style w:type="paragraph" w:customStyle="1" w:styleId="35">
    <w:name w:val="заголовок 3"/>
    <w:basedOn w:val="a"/>
    <w:next w:val="a"/>
    <w:autoRedefine/>
    <w:qFormat/>
    <w:rsid w:val="00172146"/>
    <w:pPr>
      <w:keepNext/>
      <w:spacing w:after="0" w:line="360" w:lineRule="auto"/>
      <w:contextualSpacing/>
      <w:jc w:val="center"/>
    </w:pPr>
    <w:rPr>
      <w:rFonts w:ascii="Times New Roman" w:eastAsia="Calibri" w:hAnsi="Times New Roman" w:cs="Times New Roman"/>
      <w:sz w:val="24"/>
      <w:szCs w:val="20"/>
      <w:lang w:val="uk-UA" w:eastAsia="ru-RU"/>
    </w:rPr>
  </w:style>
  <w:style w:type="paragraph" w:customStyle="1" w:styleId="Style2">
    <w:name w:val="Style2"/>
    <w:basedOn w:val="a"/>
    <w:autoRedefine/>
    <w:qFormat/>
    <w:rsid w:val="00172146"/>
    <w:pPr>
      <w:widowControl w:val="0"/>
      <w:autoSpaceDE w:val="0"/>
      <w:autoSpaceDN w:val="0"/>
      <w:adjustRightInd w:val="0"/>
      <w:spacing w:after="0" w:line="240" w:lineRule="auto"/>
      <w:contextualSpacing/>
    </w:pPr>
    <w:rPr>
      <w:rFonts w:ascii="Times New Roman" w:eastAsia="Calibri" w:hAnsi="Times New Roman" w:cs="Times New Roman"/>
      <w:sz w:val="24"/>
      <w:szCs w:val="24"/>
      <w:lang w:val="uk-UA" w:eastAsia="ru-RU"/>
    </w:rPr>
  </w:style>
  <w:style w:type="paragraph" w:customStyle="1" w:styleId="aff4">
    <w:name w:val="Назва документа"/>
    <w:basedOn w:val="a"/>
    <w:next w:val="a"/>
    <w:autoRedefine/>
    <w:qFormat/>
    <w:rsid w:val="00172146"/>
    <w:pPr>
      <w:keepNext/>
      <w:keepLines/>
      <w:spacing w:before="240" w:after="240" w:line="240" w:lineRule="auto"/>
      <w:contextualSpacing/>
      <w:jc w:val="center"/>
    </w:pPr>
    <w:rPr>
      <w:rFonts w:ascii="Antiqua" w:eastAsia="Calibri" w:hAnsi="Antiqua" w:cs="Times New Roman"/>
      <w:b/>
      <w:sz w:val="26"/>
      <w:szCs w:val="20"/>
      <w:lang w:val="uk-UA" w:eastAsia="uk-UA"/>
    </w:rPr>
  </w:style>
  <w:style w:type="paragraph" w:customStyle="1" w:styleId="18">
    <w:name w:val="заголовок 1"/>
    <w:basedOn w:val="a"/>
    <w:next w:val="a"/>
    <w:autoRedefine/>
    <w:qFormat/>
    <w:rsid w:val="00172146"/>
    <w:pPr>
      <w:keepNext/>
      <w:tabs>
        <w:tab w:val="left" w:pos="2240"/>
      </w:tabs>
      <w:spacing w:after="0" w:line="240" w:lineRule="auto"/>
      <w:contextualSpacing/>
    </w:pPr>
    <w:rPr>
      <w:rFonts w:ascii="Times New Roman" w:eastAsia="Calibri" w:hAnsi="Times New Roman" w:cs="Times New Roman"/>
      <w:sz w:val="26"/>
      <w:szCs w:val="20"/>
      <w:lang w:val="uk-UA" w:eastAsia="ru-RU"/>
    </w:rPr>
  </w:style>
  <w:style w:type="paragraph" w:customStyle="1" w:styleId="19">
    <w:name w:val="Знак Знак Знак Знак1"/>
    <w:basedOn w:val="a"/>
    <w:autoRedefine/>
    <w:qFormat/>
    <w:rsid w:val="00172146"/>
    <w:pPr>
      <w:spacing w:after="0" w:line="240" w:lineRule="auto"/>
      <w:contextualSpacing/>
    </w:pPr>
    <w:rPr>
      <w:rFonts w:ascii="Verdana" w:eastAsia="Calibri" w:hAnsi="Verdana" w:cs="Verdana"/>
      <w:sz w:val="20"/>
      <w:szCs w:val="20"/>
      <w:lang w:val="en-US"/>
    </w:rPr>
  </w:style>
  <w:style w:type="paragraph" w:customStyle="1" w:styleId="1a">
    <w:name w:val="1"/>
    <w:basedOn w:val="a"/>
    <w:autoRedefine/>
    <w:qFormat/>
    <w:rsid w:val="00172146"/>
    <w:pPr>
      <w:spacing w:after="0" w:line="240" w:lineRule="auto"/>
      <w:contextualSpacing/>
    </w:pPr>
    <w:rPr>
      <w:rFonts w:ascii="Verdana" w:eastAsia="Calibri" w:hAnsi="Verdana" w:cs="Verdana"/>
      <w:sz w:val="20"/>
      <w:szCs w:val="20"/>
      <w:lang w:val="en-US"/>
    </w:rPr>
  </w:style>
  <w:style w:type="paragraph" w:customStyle="1" w:styleId="1b">
    <w:name w:val="Знак Знак1 Знак Знак Знак Знак Знак Знак Знак Знак Знак Знак"/>
    <w:basedOn w:val="a"/>
    <w:autoRedefine/>
    <w:qFormat/>
    <w:rsid w:val="00172146"/>
    <w:pPr>
      <w:spacing w:after="0" w:line="240" w:lineRule="auto"/>
      <w:contextualSpacing/>
    </w:pPr>
    <w:rPr>
      <w:rFonts w:ascii="Verdana" w:eastAsia="Calibri" w:hAnsi="Verdana" w:cs="Verdana"/>
      <w:sz w:val="20"/>
      <w:szCs w:val="20"/>
      <w:lang w:val="en-US"/>
    </w:rPr>
  </w:style>
  <w:style w:type="paragraph" w:customStyle="1" w:styleId="western">
    <w:name w:val="western"/>
    <w:basedOn w:val="a"/>
    <w:autoRedefine/>
    <w:qFormat/>
    <w:rsid w:val="00172146"/>
    <w:pPr>
      <w:spacing w:before="100" w:beforeAutospacing="1" w:after="100" w:afterAutospacing="1" w:line="240" w:lineRule="auto"/>
      <w:contextualSpacing/>
    </w:pPr>
    <w:rPr>
      <w:rFonts w:ascii="Times New Roman" w:eastAsia="Calibri" w:hAnsi="Times New Roman" w:cs="Times New Roman"/>
      <w:sz w:val="24"/>
      <w:szCs w:val="24"/>
      <w:lang w:val="uk-UA" w:eastAsia="ru-RU"/>
    </w:rPr>
  </w:style>
  <w:style w:type="paragraph" w:customStyle="1" w:styleId="Just">
    <w:name w:val="Just"/>
    <w:autoRedefine/>
    <w:qFormat/>
    <w:rsid w:val="00172146"/>
    <w:pPr>
      <w:autoSpaceDE w:val="0"/>
      <w:autoSpaceDN w:val="0"/>
      <w:adjustRightInd w:val="0"/>
      <w:spacing w:before="40" w:after="40" w:line="240" w:lineRule="auto"/>
      <w:ind w:firstLine="568"/>
      <w:contextualSpacing/>
      <w:jc w:val="both"/>
    </w:pPr>
    <w:rPr>
      <w:rFonts w:ascii="Times New Roman" w:eastAsia="Calibri" w:hAnsi="Times New Roman" w:cs="Times New Roman"/>
      <w:sz w:val="24"/>
      <w:szCs w:val="24"/>
      <w:lang w:eastAsia="ru-RU"/>
    </w:rPr>
  </w:style>
  <w:style w:type="paragraph" w:customStyle="1" w:styleId="1c">
    <w:name w:val="Знак1"/>
    <w:basedOn w:val="a"/>
    <w:autoRedefine/>
    <w:qFormat/>
    <w:rsid w:val="00172146"/>
    <w:pPr>
      <w:spacing w:after="0" w:line="240" w:lineRule="auto"/>
      <w:contextualSpacing/>
    </w:pPr>
    <w:rPr>
      <w:rFonts w:ascii="Bookshelf Symbol 7" w:eastAsia="Calibri" w:hAnsi="Bookshelf Symbol 7" w:cs="Bookshelf Symbol 7"/>
      <w:sz w:val="20"/>
      <w:szCs w:val="20"/>
      <w:lang w:val="en-US"/>
    </w:rPr>
  </w:style>
  <w:style w:type="paragraph" w:customStyle="1" w:styleId="1d">
    <w:name w:val="1 Знак"/>
    <w:basedOn w:val="a"/>
    <w:autoRedefine/>
    <w:qFormat/>
    <w:rsid w:val="00172146"/>
    <w:pPr>
      <w:spacing w:after="0" w:line="240" w:lineRule="auto"/>
      <w:contextualSpacing/>
    </w:pPr>
    <w:rPr>
      <w:rFonts w:ascii="Verdana" w:eastAsia="Calibri" w:hAnsi="Verdana" w:cs="Verdana"/>
      <w:sz w:val="20"/>
      <w:szCs w:val="20"/>
      <w:lang w:val="en-US"/>
    </w:rPr>
  </w:style>
  <w:style w:type="paragraph" w:customStyle="1" w:styleId="CharChar">
    <w:name w:val="Char Знак Знак Char Знак Знак Знак Знак Знак Знак Знак Знак Знак Знак Знак Знак"/>
    <w:basedOn w:val="a"/>
    <w:autoRedefine/>
    <w:qFormat/>
    <w:rsid w:val="00172146"/>
    <w:pPr>
      <w:spacing w:after="0" w:line="240" w:lineRule="auto"/>
      <w:contextualSpacing/>
    </w:pPr>
    <w:rPr>
      <w:rFonts w:ascii="Verdana" w:eastAsia="Calibri" w:hAnsi="Verdana" w:cs="Verdana"/>
      <w:sz w:val="20"/>
      <w:szCs w:val="20"/>
      <w:lang w:val="en-US"/>
    </w:rPr>
  </w:style>
  <w:style w:type="paragraph" w:customStyle="1" w:styleId="aff5">
    <w:name w:val="Нормальний текст"/>
    <w:basedOn w:val="a"/>
    <w:autoRedefine/>
    <w:qFormat/>
    <w:rsid w:val="00172146"/>
    <w:pPr>
      <w:spacing w:before="120" w:after="0" w:line="240" w:lineRule="auto"/>
      <w:ind w:firstLine="567"/>
      <w:contextualSpacing/>
      <w:jc w:val="both"/>
    </w:pPr>
    <w:rPr>
      <w:rFonts w:ascii="Antiqua" w:eastAsia="Calibri" w:hAnsi="Antiqua" w:cs="Times New Roman"/>
      <w:sz w:val="26"/>
      <w:szCs w:val="20"/>
      <w:lang w:val="uk-UA" w:eastAsia="ru-RU"/>
    </w:rPr>
  </w:style>
  <w:style w:type="paragraph" w:customStyle="1" w:styleId="aff6">
    <w:name w:val="Знак Знак Знак Знак Знак Знак Знак Знак Знак"/>
    <w:basedOn w:val="a"/>
    <w:autoRedefine/>
    <w:qFormat/>
    <w:rsid w:val="00172146"/>
    <w:pPr>
      <w:spacing w:after="0" w:line="240" w:lineRule="auto"/>
      <w:contextualSpacing/>
    </w:pPr>
    <w:rPr>
      <w:rFonts w:ascii="Verdana" w:eastAsia="Calibri" w:hAnsi="Verdana" w:cs="Verdana"/>
      <w:sz w:val="20"/>
      <w:szCs w:val="20"/>
      <w:lang w:val="en-US"/>
    </w:rPr>
  </w:style>
  <w:style w:type="paragraph" w:customStyle="1" w:styleId="msonormalcxspmiddle">
    <w:name w:val="msonormalcxspmiddle"/>
    <w:basedOn w:val="a"/>
    <w:autoRedefine/>
    <w:qFormat/>
    <w:rsid w:val="00172146"/>
    <w:pPr>
      <w:spacing w:before="100" w:beforeAutospacing="1" w:after="100" w:afterAutospacing="1" w:line="240" w:lineRule="auto"/>
      <w:contextualSpacing/>
    </w:pPr>
    <w:rPr>
      <w:rFonts w:ascii="Times New Roman" w:eastAsia="Calibri" w:hAnsi="Times New Roman" w:cs="Times New Roman"/>
      <w:sz w:val="24"/>
      <w:szCs w:val="24"/>
      <w:lang w:val="uk-UA" w:eastAsia="ru-RU"/>
    </w:rPr>
  </w:style>
  <w:style w:type="character" w:customStyle="1" w:styleId="aff7">
    <w:name w:val="Основной текст (откр./закр.) Знак"/>
    <w:link w:val="aff8"/>
    <w:locked/>
    <w:rsid w:val="00172146"/>
    <w:rPr>
      <w:rFonts w:ascii="Times New Roman" w:eastAsia="Calibri" w:hAnsi="Times New Roman" w:cs="Times New Roman"/>
      <w:color w:val="000000"/>
      <w:sz w:val="20"/>
      <w:szCs w:val="24"/>
      <w:lang w:val="uk-UA" w:eastAsia="uk-UA"/>
    </w:rPr>
  </w:style>
  <w:style w:type="paragraph" w:customStyle="1" w:styleId="aff8">
    <w:name w:val="Основной текст (откр./закр.)"/>
    <w:basedOn w:val="a"/>
    <w:link w:val="aff7"/>
    <w:autoRedefine/>
    <w:qFormat/>
    <w:rsid w:val="00172146"/>
    <w:pPr>
      <w:spacing w:before="480" w:after="480" w:line="264" w:lineRule="auto"/>
      <w:ind w:left="1134"/>
      <w:contextualSpacing/>
      <w:jc w:val="both"/>
    </w:pPr>
    <w:rPr>
      <w:rFonts w:ascii="Times New Roman" w:eastAsia="Calibri" w:hAnsi="Times New Roman" w:cs="Times New Roman"/>
      <w:color w:val="000000"/>
      <w:sz w:val="20"/>
      <w:szCs w:val="24"/>
      <w:lang w:val="uk-UA" w:eastAsia="uk-UA"/>
    </w:rPr>
  </w:style>
  <w:style w:type="paragraph" w:customStyle="1" w:styleId="41">
    <w:name w:val="Знак Знак4"/>
    <w:basedOn w:val="a"/>
    <w:autoRedefine/>
    <w:qFormat/>
    <w:rsid w:val="00172146"/>
    <w:pPr>
      <w:spacing w:after="0" w:line="240" w:lineRule="auto"/>
      <w:contextualSpacing/>
    </w:pPr>
    <w:rPr>
      <w:rFonts w:ascii="Verdana" w:eastAsia="Calibri" w:hAnsi="Verdana" w:cs="Verdana"/>
      <w:sz w:val="20"/>
      <w:szCs w:val="20"/>
      <w:lang w:val="en-US"/>
    </w:rPr>
  </w:style>
  <w:style w:type="paragraph" w:customStyle="1" w:styleId="rvps2">
    <w:name w:val="rvps2"/>
    <w:basedOn w:val="a"/>
    <w:autoRedefine/>
    <w:qFormat/>
    <w:rsid w:val="00172146"/>
    <w:pPr>
      <w:spacing w:after="150" w:line="240" w:lineRule="auto"/>
      <w:ind w:firstLine="450"/>
      <w:contextualSpacing/>
      <w:jc w:val="both"/>
    </w:pPr>
    <w:rPr>
      <w:rFonts w:ascii="Times New Roman" w:eastAsia="Calibri" w:hAnsi="Times New Roman" w:cs="Times New Roman"/>
      <w:sz w:val="24"/>
      <w:szCs w:val="24"/>
      <w:lang w:val="uk-UA" w:eastAsia="ru-RU"/>
    </w:rPr>
  </w:style>
  <w:style w:type="paragraph" w:customStyle="1" w:styleId="61">
    <w:name w:val="Знак Знак6 Знак Знак Знак Знак Знак Знак Знак Знак Знак Знак Знак Знак Знак"/>
    <w:basedOn w:val="a"/>
    <w:autoRedefine/>
    <w:qFormat/>
    <w:rsid w:val="00172146"/>
    <w:pPr>
      <w:spacing w:after="0" w:line="240" w:lineRule="auto"/>
      <w:contextualSpacing/>
    </w:pPr>
    <w:rPr>
      <w:rFonts w:ascii="Verdana" w:eastAsia="Calibri" w:hAnsi="Verdana" w:cs="Verdana"/>
      <w:sz w:val="20"/>
      <w:szCs w:val="20"/>
      <w:lang w:val="en-US"/>
    </w:rPr>
  </w:style>
  <w:style w:type="paragraph" w:customStyle="1" w:styleId="Style1">
    <w:name w:val="Style1"/>
    <w:basedOn w:val="a"/>
    <w:autoRedefine/>
    <w:qFormat/>
    <w:rsid w:val="00172146"/>
    <w:pPr>
      <w:widowControl w:val="0"/>
      <w:autoSpaceDE w:val="0"/>
      <w:autoSpaceDN w:val="0"/>
      <w:adjustRightInd w:val="0"/>
      <w:spacing w:after="0" w:line="163" w:lineRule="exact"/>
      <w:contextualSpacing/>
      <w:jc w:val="center"/>
    </w:pPr>
    <w:rPr>
      <w:rFonts w:ascii="Times New Roman" w:eastAsia="Calibri" w:hAnsi="Times New Roman" w:cs="Times New Roman"/>
      <w:sz w:val="24"/>
      <w:szCs w:val="24"/>
      <w:lang w:val="uk-UA" w:eastAsia="ru-RU"/>
    </w:rPr>
  </w:style>
  <w:style w:type="paragraph" w:customStyle="1" w:styleId="Style12">
    <w:name w:val="Style12"/>
    <w:basedOn w:val="a"/>
    <w:autoRedefine/>
    <w:qFormat/>
    <w:rsid w:val="00172146"/>
    <w:pPr>
      <w:widowControl w:val="0"/>
      <w:autoSpaceDE w:val="0"/>
      <w:autoSpaceDN w:val="0"/>
      <w:adjustRightInd w:val="0"/>
      <w:spacing w:after="0" w:line="240" w:lineRule="auto"/>
      <w:contextualSpacing/>
    </w:pPr>
    <w:rPr>
      <w:rFonts w:ascii="Times New Roman" w:eastAsia="Calibri" w:hAnsi="Times New Roman" w:cs="Times New Roman"/>
      <w:sz w:val="24"/>
      <w:szCs w:val="24"/>
      <w:lang w:val="uk-UA" w:eastAsia="ru-RU"/>
    </w:rPr>
  </w:style>
  <w:style w:type="character" w:customStyle="1" w:styleId="1e">
    <w:name w:val="Заголовок №1_"/>
    <w:link w:val="1f"/>
    <w:locked/>
    <w:rsid w:val="0096113F"/>
    <w:rPr>
      <w:rFonts w:ascii="Times New Roman" w:hAnsi="Times New Roman" w:cs="Times New Roman"/>
      <w:color w:val="000000" w:themeColor="text1"/>
      <w:sz w:val="28"/>
      <w:szCs w:val="28"/>
      <w:lang w:val="uk-UA"/>
    </w:rPr>
  </w:style>
  <w:style w:type="paragraph" w:customStyle="1" w:styleId="1f">
    <w:name w:val="Заголовок №1"/>
    <w:basedOn w:val="a"/>
    <w:link w:val="1e"/>
    <w:autoRedefine/>
    <w:qFormat/>
    <w:rsid w:val="0096113F"/>
    <w:pPr>
      <w:keepNext/>
      <w:keepLines/>
      <w:spacing w:after="0" w:line="240" w:lineRule="auto"/>
      <w:ind w:firstLine="708"/>
      <w:contextualSpacing/>
      <w:jc w:val="center"/>
      <w:outlineLvl w:val="0"/>
    </w:pPr>
    <w:rPr>
      <w:rFonts w:ascii="Times New Roman" w:hAnsi="Times New Roman" w:cs="Times New Roman"/>
      <w:color w:val="000000" w:themeColor="text1"/>
      <w:sz w:val="28"/>
      <w:szCs w:val="28"/>
      <w:lang w:val="uk-UA"/>
    </w:rPr>
  </w:style>
  <w:style w:type="character" w:customStyle="1" w:styleId="NoSpacingChar1">
    <w:name w:val="No Spacing Char1"/>
    <w:link w:val="1f0"/>
    <w:locked/>
    <w:rsid w:val="00172146"/>
    <w:rPr>
      <w:rFonts w:ascii="Times New Roman" w:eastAsia="Times New Roman" w:hAnsi="Times New Roman" w:cs="Times New Roman"/>
      <w:sz w:val="28"/>
      <w:szCs w:val="28"/>
      <w:lang w:val="uk-UA"/>
    </w:rPr>
  </w:style>
  <w:style w:type="paragraph" w:customStyle="1" w:styleId="1f0">
    <w:name w:val="Без интервала1"/>
    <w:link w:val="NoSpacingChar1"/>
    <w:autoRedefine/>
    <w:qFormat/>
    <w:rsid w:val="00172146"/>
    <w:pPr>
      <w:spacing w:after="0" w:line="240" w:lineRule="auto"/>
      <w:contextualSpacing/>
    </w:pPr>
    <w:rPr>
      <w:rFonts w:ascii="Times New Roman" w:eastAsia="Times New Roman" w:hAnsi="Times New Roman" w:cs="Times New Roman"/>
      <w:sz w:val="28"/>
      <w:szCs w:val="28"/>
      <w:lang w:val="uk-UA"/>
    </w:rPr>
  </w:style>
  <w:style w:type="paragraph" w:customStyle="1" w:styleId="aff9">
    <w:name w:val="Знак Знак Знак Знак Знак Знак Знак Знак Знак Знак"/>
    <w:basedOn w:val="a"/>
    <w:autoRedefine/>
    <w:qFormat/>
    <w:rsid w:val="00172146"/>
    <w:pPr>
      <w:spacing w:after="0" w:line="240" w:lineRule="auto"/>
      <w:contextualSpacing/>
    </w:pPr>
    <w:rPr>
      <w:rFonts w:ascii="Verdana" w:eastAsia="Calibri" w:hAnsi="Verdana" w:cs="Verdana"/>
      <w:sz w:val="20"/>
      <w:szCs w:val="20"/>
      <w:lang w:val="en-US"/>
    </w:rPr>
  </w:style>
  <w:style w:type="paragraph" w:customStyle="1" w:styleId="1f1">
    <w:name w:val="Знак Знак1 Знак Знак Знак Знак Знак Знак Знак Знак Знак Знак Знак Знак Знак"/>
    <w:basedOn w:val="a"/>
    <w:autoRedefine/>
    <w:qFormat/>
    <w:rsid w:val="00172146"/>
    <w:pPr>
      <w:spacing w:after="0" w:line="240" w:lineRule="auto"/>
      <w:contextualSpacing/>
    </w:pPr>
    <w:rPr>
      <w:rFonts w:ascii="Verdana" w:eastAsia="Calibri" w:hAnsi="Verdana" w:cs="Verdana"/>
      <w:sz w:val="20"/>
      <w:szCs w:val="20"/>
      <w:lang w:val="en-US"/>
    </w:rPr>
  </w:style>
  <w:style w:type="paragraph" w:customStyle="1" w:styleId="affa">
    <w:name w:val="Текст в заданном формате"/>
    <w:basedOn w:val="a"/>
    <w:autoRedefine/>
    <w:qFormat/>
    <w:rsid w:val="00172146"/>
    <w:pPr>
      <w:widowControl w:val="0"/>
      <w:suppressAutoHyphens/>
      <w:spacing w:after="0" w:line="240" w:lineRule="auto"/>
      <w:contextualSpacing/>
    </w:pPr>
    <w:rPr>
      <w:rFonts w:ascii="Courier New" w:eastAsia="Times New Roman" w:hAnsi="Courier New" w:cs="Courier New"/>
      <w:sz w:val="20"/>
      <w:szCs w:val="20"/>
      <w:lang w:val="uk-UA" w:eastAsia="ru-RU"/>
    </w:rPr>
  </w:style>
  <w:style w:type="paragraph" w:customStyle="1" w:styleId="1f2">
    <w:name w:val="Знак Знак Знак Знак1 Знак Знак"/>
    <w:basedOn w:val="a"/>
    <w:autoRedefine/>
    <w:qFormat/>
    <w:rsid w:val="00172146"/>
    <w:pPr>
      <w:spacing w:after="0" w:line="240" w:lineRule="auto"/>
      <w:contextualSpacing/>
    </w:pPr>
    <w:rPr>
      <w:rFonts w:ascii="Verdana" w:eastAsia="Calibri" w:hAnsi="Verdana" w:cs="Verdana"/>
      <w:sz w:val="20"/>
      <w:szCs w:val="20"/>
      <w:lang w:val="en-US"/>
    </w:rPr>
  </w:style>
  <w:style w:type="paragraph" w:customStyle="1" w:styleId="1f3">
    <w:name w:val="Знак Знак1 Знак"/>
    <w:basedOn w:val="a"/>
    <w:link w:val="1f4"/>
    <w:autoRedefine/>
    <w:qFormat/>
    <w:rsid w:val="00172146"/>
    <w:pPr>
      <w:spacing w:after="0" w:line="240" w:lineRule="auto"/>
      <w:contextualSpacing/>
    </w:pPr>
    <w:rPr>
      <w:rFonts w:ascii="Verdana" w:eastAsia="Calibri" w:hAnsi="Verdana" w:cs="Verdana"/>
      <w:sz w:val="20"/>
      <w:szCs w:val="20"/>
      <w:lang w:val="en-US"/>
    </w:rPr>
  </w:style>
  <w:style w:type="paragraph" w:customStyle="1" w:styleId="62">
    <w:name w:val="Знак Знак6 Знак Знак Знак Знак Знак Знак Знак Знак Знак Знак"/>
    <w:basedOn w:val="a"/>
    <w:autoRedefine/>
    <w:qFormat/>
    <w:rsid w:val="00172146"/>
    <w:pPr>
      <w:spacing w:after="0" w:line="240" w:lineRule="auto"/>
      <w:contextualSpacing/>
    </w:pPr>
    <w:rPr>
      <w:rFonts w:ascii="Verdana" w:eastAsia="Calibri" w:hAnsi="Verdana" w:cs="Verdana"/>
      <w:sz w:val="20"/>
      <w:szCs w:val="20"/>
      <w:lang w:val="en-US"/>
    </w:rPr>
  </w:style>
  <w:style w:type="paragraph" w:customStyle="1" w:styleId="Default">
    <w:name w:val="Default"/>
    <w:autoRedefine/>
    <w:qFormat/>
    <w:rsid w:val="00172146"/>
    <w:pPr>
      <w:autoSpaceDE w:val="0"/>
      <w:autoSpaceDN w:val="0"/>
      <w:adjustRightInd w:val="0"/>
      <w:spacing w:after="0" w:line="240" w:lineRule="auto"/>
      <w:contextualSpacing/>
    </w:pPr>
    <w:rPr>
      <w:rFonts w:ascii="Times New Roman" w:eastAsia="Calibri" w:hAnsi="Times New Roman" w:cs="Times New Roman"/>
      <w:color w:val="000000"/>
      <w:sz w:val="24"/>
      <w:szCs w:val="24"/>
      <w:lang w:eastAsia="ru-RU"/>
    </w:rPr>
  </w:style>
  <w:style w:type="paragraph" w:customStyle="1" w:styleId="affb">
    <w:name w:val="Знак Знак Знак Знак Знак Знак Знак Знак Знак Знак Знак Знак Знак Знак Знак"/>
    <w:basedOn w:val="a"/>
    <w:autoRedefine/>
    <w:qFormat/>
    <w:rsid w:val="00172146"/>
    <w:pPr>
      <w:spacing w:after="0" w:line="240" w:lineRule="auto"/>
      <w:contextualSpacing/>
    </w:pPr>
    <w:rPr>
      <w:rFonts w:ascii="Verdana" w:eastAsia="Calibri" w:hAnsi="Verdana" w:cs="Verdana"/>
      <w:sz w:val="20"/>
      <w:szCs w:val="20"/>
      <w:lang w:val="en-US"/>
    </w:rPr>
  </w:style>
  <w:style w:type="paragraph" w:customStyle="1" w:styleId="Style9">
    <w:name w:val="Style9"/>
    <w:basedOn w:val="a"/>
    <w:autoRedefine/>
    <w:qFormat/>
    <w:rsid w:val="00172146"/>
    <w:pPr>
      <w:widowControl w:val="0"/>
      <w:autoSpaceDE w:val="0"/>
      <w:autoSpaceDN w:val="0"/>
      <w:adjustRightInd w:val="0"/>
      <w:spacing w:after="0" w:line="279" w:lineRule="exact"/>
      <w:contextualSpacing/>
      <w:jc w:val="both"/>
    </w:pPr>
    <w:rPr>
      <w:rFonts w:ascii="Tahoma" w:eastAsia="Calibri" w:hAnsi="Tahoma" w:cs="Times New Roman"/>
      <w:sz w:val="24"/>
      <w:szCs w:val="24"/>
      <w:lang w:val="uk-UA" w:eastAsia="ru-RU"/>
    </w:rPr>
  </w:style>
  <w:style w:type="paragraph" w:customStyle="1" w:styleId="CharCharCharChar0">
    <w:name w:val="Char Знак Знак Char Знак Знак Char Знак Знак Char Знак Знак Знак Знак Знак Знак"/>
    <w:basedOn w:val="a"/>
    <w:autoRedefine/>
    <w:qFormat/>
    <w:rsid w:val="00172146"/>
    <w:pPr>
      <w:spacing w:after="0" w:line="240" w:lineRule="auto"/>
      <w:contextualSpacing/>
    </w:pPr>
    <w:rPr>
      <w:rFonts w:ascii="Verdana" w:eastAsia="Calibri" w:hAnsi="Verdana" w:cs="Verdana"/>
      <w:sz w:val="20"/>
      <w:szCs w:val="20"/>
      <w:lang w:val="en-US"/>
    </w:rPr>
  </w:style>
  <w:style w:type="paragraph" w:customStyle="1" w:styleId="affc">
    <w:name w:val="Знак Знак Знак Знак Знак Знак"/>
    <w:basedOn w:val="a"/>
    <w:autoRedefine/>
    <w:qFormat/>
    <w:rsid w:val="00172146"/>
    <w:pPr>
      <w:spacing w:after="0" w:line="240" w:lineRule="auto"/>
      <w:contextualSpacing/>
    </w:pPr>
    <w:rPr>
      <w:rFonts w:ascii="Verdana" w:eastAsia="Calibri" w:hAnsi="Verdana" w:cs="Verdana"/>
      <w:sz w:val="20"/>
      <w:szCs w:val="20"/>
      <w:lang w:val="en-US"/>
    </w:rPr>
  </w:style>
  <w:style w:type="paragraph" w:customStyle="1" w:styleId="affd">
    <w:name w:val="Знак Знак Знак Знак Знак Знак Знак Знак"/>
    <w:basedOn w:val="a"/>
    <w:autoRedefine/>
    <w:qFormat/>
    <w:rsid w:val="00172146"/>
    <w:pPr>
      <w:spacing w:after="0" w:line="240" w:lineRule="auto"/>
      <w:contextualSpacing/>
    </w:pPr>
    <w:rPr>
      <w:rFonts w:ascii="Verdana" w:eastAsia="Calibri" w:hAnsi="Verdana" w:cs="Verdana"/>
      <w:sz w:val="20"/>
      <w:szCs w:val="20"/>
      <w:lang w:val="en-US"/>
    </w:rPr>
  </w:style>
  <w:style w:type="character" w:customStyle="1" w:styleId="NoSpacingChar">
    <w:name w:val="No Spacing Char"/>
    <w:link w:val="NoSpacing1"/>
    <w:locked/>
    <w:rsid w:val="00172146"/>
    <w:rPr>
      <w:rFonts w:ascii="Calibri" w:eastAsia="Calibri" w:hAnsi="Calibri" w:cs="Times New Roman"/>
      <w:lang w:val="en-US" w:eastAsia="ru-RU"/>
    </w:rPr>
  </w:style>
  <w:style w:type="paragraph" w:customStyle="1" w:styleId="NoSpacing1">
    <w:name w:val="No Spacing1"/>
    <w:link w:val="NoSpacingChar"/>
    <w:autoRedefine/>
    <w:qFormat/>
    <w:rsid w:val="00172146"/>
    <w:pPr>
      <w:spacing w:after="0" w:line="240" w:lineRule="auto"/>
      <w:contextualSpacing/>
    </w:pPr>
    <w:rPr>
      <w:rFonts w:ascii="Calibri" w:eastAsia="Calibri" w:hAnsi="Calibri" w:cs="Times New Roman"/>
      <w:lang w:val="en-US" w:eastAsia="ru-RU"/>
    </w:rPr>
  </w:style>
  <w:style w:type="paragraph" w:customStyle="1" w:styleId="ListParagraph1">
    <w:name w:val="List Paragraph1"/>
    <w:basedOn w:val="a"/>
    <w:autoRedefine/>
    <w:qFormat/>
    <w:rsid w:val="00172146"/>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f5">
    <w:name w:val="Без інтервалів1"/>
    <w:autoRedefine/>
    <w:qFormat/>
    <w:rsid w:val="00172146"/>
    <w:pPr>
      <w:suppressAutoHyphens/>
      <w:spacing w:after="0" w:line="240" w:lineRule="auto"/>
      <w:contextualSpacing/>
    </w:pPr>
    <w:rPr>
      <w:rFonts w:ascii="Calibri" w:eastAsia="Times New Roman" w:hAnsi="Calibri" w:cs="Times New Roman"/>
      <w:lang w:val="uk-UA" w:eastAsia="ar-SA"/>
    </w:rPr>
  </w:style>
  <w:style w:type="paragraph" w:customStyle="1" w:styleId="25">
    <w:name w:val="Абзац списка2"/>
    <w:basedOn w:val="a"/>
    <w:autoRedefine/>
    <w:qFormat/>
    <w:rsid w:val="00172146"/>
    <w:pPr>
      <w:ind w:left="720"/>
      <w:contextualSpacing/>
    </w:pPr>
    <w:rPr>
      <w:rFonts w:ascii="Calibri" w:eastAsia="Times New Roman" w:hAnsi="Calibri" w:cs="Times New Roman"/>
      <w:lang w:val="uk-UA"/>
    </w:rPr>
  </w:style>
  <w:style w:type="character" w:customStyle="1" w:styleId="affe">
    <w:name w:val="Без интервала Знак"/>
    <w:link w:val="26"/>
    <w:locked/>
    <w:rsid w:val="00172146"/>
    <w:rPr>
      <w:rFonts w:ascii="Times New Roman" w:eastAsia="Times New Roman" w:hAnsi="Times New Roman" w:cs="Times New Roman"/>
      <w:sz w:val="28"/>
      <w:szCs w:val="28"/>
      <w:lang w:val="en-US"/>
    </w:rPr>
  </w:style>
  <w:style w:type="paragraph" w:customStyle="1" w:styleId="26">
    <w:name w:val="Без интервала2"/>
    <w:link w:val="affe"/>
    <w:autoRedefine/>
    <w:qFormat/>
    <w:rsid w:val="00172146"/>
    <w:pPr>
      <w:contextualSpacing/>
    </w:pPr>
    <w:rPr>
      <w:rFonts w:ascii="Times New Roman" w:eastAsia="Times New Roman" w:hAnsi="Times New Roman" w:cs="Times New Roman"/>
      <w:sz w:val="28"/>
      <w:szCs w:val="28"/>
      <w:lang w:val="en-US"/>
    </w:rPr>
  </w:style>
  <w:style w:type="paragraph" w:customStyle="1" w:styleId="36">
    <w:name w:val="Знак3"/>
    <w:basedOn w:val="a"/>
    <w:autoRedefine/>
    <w:qFormat/>
    <w:rsid w:val="00172146"/>
    <w:pPr>
      <w:spacing w:after="0" w:line="240" w:lineRule="auto"/>
      <w:contextualSpacing/>
    </w:pPr>
    <w:rPr>
      <w:rFonts w:ascii="Verdana" w:eastAsia="Calibri" w:hAnsi="Verdana" w:cs="Verdana"/>
      <w:sz w:val="20"/>
      <w:szCs w:val="20"/>
      <w:lang w:val="en-US"/>
    </w:rPr>
  </w:style>
  <w:style w:type="character" w:customStyle="1" w:styleId="afff">
    <w:name w:val="Без інтервалів Знак"/>
    <w:link w:val="37"/>
    <w:locked/>
    <w:rsid w:val="00172146"/>
    <w:rPr>
      <w:rFonts w:ascii="Times New Roman" w:eastAsia="Times New Roman" w:hAnsi="Times New Roman" w:cs="Times New Roman"/>
      <w:sz w:val="28"/>
      <w:szCs w:val="28"/>
      <w:lang w:val="uk-UA"/>
    </w:rPr>
  </w:style>
  <w:style w:type="paragraph" w:customStyle="1" w:styleId="37">
    <w:name w:val="Без інтервалів3"/>
    <w:link w:val="afff"/>
    <w:autoRedefine/>
    <w:qFormat/>
    <w:rsid w:val="00172146"/>
    <w:pPr>
      <w:contextualSpacing/>
    </w:pPr>
    <w:rPr>
      <w:rFonts w:ascii="Times New Roman" w:eastAsia="Times New Roman" w:hAnsi="Times New Roman" w:cs="Times New Roman"/>
      <w:sz w:val="28"/>
      <w:szCs w:val="28"/>
      <w:lang w:val="uk-UA"/>
    </w:rPr>
  </w:style>
  <w:style w:type="paragraph" w:customStyle="1" w:styleId="BodyText21">
    <w:name w:val="Body Text 21"/>
    <w:basedOn w:val="a"/>
    <w:autoRedefine/>
    <w:qFormat/>
    <w:rsid w:val="00172146"/>
    <w:pPr>
      <w:overflowPunct w:val="0"/>
      <w:autoSpaceDE w:val="0"/>
      <w:autoSpaceDN w:val="0"/>
      <w:adjustRightInd w:val="0"/>
      <w:spacing w:after="0" w:line="240" w:lineRule="auto"/>
      <w:contextualSpacing/>
      <w:jc w:val="both"/>
    </w:pPr>
    <w:rPr>
      <w:rFonts w:ascii="Times New Roman" w:eastAsia="Calibri" w:hAnsi="Times New Roman" w:cs="Times New Roman"/>
      <w:sz w:val="28"/>
      <w:szCs w:val="20"/>
      <w:lang w:val="uk-UA" w:eastAsia="ru-RU"/>
    </w:rPr>
  </w:style>
  <w:style w:type="paragraph" w:customStyle="1" w:styleId="210">
    <w:name w:val="Основной текст с отступом 21"/>
    <w:basedOn w:val="a"/>
    <w:autoRedefine/>
    <w:qFormat/>
    <w:rsid w:val="00172146"/>
    <w:pPr>
      <w:suppressAutoHyphens/>
      <w:autoSpaceDE w:val="0"/>
      <w:spacing w:after="0" w:line="240" w:lineRule="auto"/>
      <w:ind w:firstLine="709"/>
      <w:contextualSpacing/>
      <w:jc w:val="both"/>
    </w:pPr>
    <w:rPr>
      <w:rFonts w:ascii="Times New Roman" w:eastAsia="Calibri" w:hAnsi="Times New Roman" w:cs="Times New Roman"/>
      <w:color w:val="000000"/>
      <w:sz w:val="26"/>
      <w:szCs w:val="26"/>
      <w:lang w:val="uk-UA" w:eastAsia="zh-CN"/>
    </w:rPr>
  </w:style>
  <w:style w:type="paragraph" w:customStyle="1" w:styleId="211">
    <w:name w:val="Основной текст 21"/>
    <w:basedOn w:val="a"/>
    <w:autoRedefine/>
    <w:qFormat/>
    <w:rsid w:val="00172146"/>
    <w:pPr>
      <w:suppressAutoHyphens/>
      <w:spacing w:after="120" w:line="480" w:lineRule="auto"/>
      <w:contextualSpacing/>
    </w:pPr>
    <w:rPr>
      <w:rFonts w:ascii="Times New Roman" w:eastAsia="Calibri" w:hAnsi="Times New Roman" w:cs="Times New Roman"/>
      <w:sz w:val="24"/>
      <w:szCs w:val="24"/>
      <w:lang w:eastAsia="zh-CN"/>
    </w:rPr>
  </w:style>
  <w:style w:type="paragraph" w:customStyle="1" w:styleId="1f6">
    <w:name w:val="Абзац списку1"/>
    <w:basedOn w:val="a"/>
    <w:autoRedefine/>
    <w:qFormat/>
    <w:rsid w:val="00172146"/>
    <w:pPr>
      <w:ind w:left="720"/>
      <w:contextualSpacing/>
    </w:pPr>
    <w:rPr>
      <w:rFonts w:ascii="Calibri" w:eastAsia="Calibri" w:hAnsi="Calibri" w:cs="Times New Roman"/>
      <w:lang w:eastAsia="ru-RU"/>
    </w:rPr>
  </w:style>
  <w:style w:type="paragraph" w:customStyle="1" w:styleId="27">
    <w:name w:val="Абзац списку2"/>
    <w:basedOn w:val="a"/>
    <w:autoRedefine/>
    <w:qFormat/>
    <w:rsid w:val="00172146"/>
    <w:pPr>
      <w:ind w:left="720"/>
      <w:contextualSpacing/>
    </w:pPr>
    <w:rPr>
      <w:rFonts w:ascii="Calibri" w:eastAsia="Times New Roman" w:hAnsi="Calibri" w:cs="Times New Roman"/>
      <w:lang w:val="uk-UA"/>
    </w:rPr>
  </w:style>
  <w:style w:type="paragraph" w:customStyle="1" w:styleId="28">
    <w:name w:val="Обычный2"/>
    <w:autoRedefine/>
    <w:qFormat/>
    <w:rsid w:val="00172146"/>
    <w:pPr>
      <w:spacing w:after="0"/>
      <w:contextualSpacing/>
    </w:pPr>
    <w:rPr>
      <w:rFonts w:ascii="Arial" w:eastAsia="Times New Roman" w:hAnsi="Arial" w:cs="Arial"/>
      <w:color w:val="000000"/>
      <w:lang w:eastAsia="ru-RU"/>
    </w:rPr>
  </w:style>
  <w:style w:type="paragraph" w:customStyle="1" w:styleId="afff0">
    <w:name w:val="Òåêñò âûíîñêè"/>
    <w:basedOn w:val="a"/>
    <w:autoRedefine/>
    <w:qFormat/>
    <w:rsid w:val="00172146"/>
    <w:pPr>
      <w:widowControl w:val="0"/>
      <w:suppressAutoHyphens/>
      <w:autoSpaceDE w:val="0"/>
      <w:spacing w:after="0" w:line="240" w:lineRule="auto"/>
      <w:contextualSpacing/>
    </w:pPr>
    <w:rPr>
      <w:rFonts w:ascii="Tahoma" w:eastAsia="Times New Roman" w:hAnsi="Tahoma" w:cs="Times New Roman"/>
      <w:sz w:val="16"/>
      <w:szCs w:val="20"/>
      <w:lang w:val="uk-UA" w:eastAsia="ru-RU"/>
    </w:rPr>
  </w:style>
  <w:style w:type="paragraph" w:customStyle="1" w:styleId="29">
    <w:name w:val="Без інтервалів2"/>
    <w:autoRedefine/>
    <w:qFormat/>
    <w:rsid w:val="00172146"/>
    <w:pPr>
      <w:spacing w:after="0" w:line="240" w:lineRule="auto"/>
      <w:contextualSpacing/>
    </w:pPr>
    <w:rPr>
      <w:rFonts w:ascii="Times New Roman" w:eastAsia="Calibri" w:hAnsi="Times New Roman" w:cs="Times New Roman"/>
      <w:sz w:val="28"/>
      <w:szCs w:val="28"/>
      <w:lang w:val="uk-UA"/>
    </w:rPr>
  </w:style>
  <w:style w:type="character" w:customStyle="1" w:styleId="2a">
    <w:name w:val="Основной текст (2)_"/>
    <w:basedOn w:val="a0"/>
    <w:link w:val="2b"/>
    <w:locked/>
    <w:rsid w:val="00172146"/>
    <w:rPr>
      <w:rFonts w:ascii="Century Schoolbook" w:hAnsi="Century Schoolbook"/>
      <w:sz w:val="21"/>
      <w:szCs w:val="21"/>
      <w:shd w:val="clear" w:color="auto" w:fill="FFFFFF"/>
    </w:rPr>
  </w:style>
  <w:style w:type="paragraph" w:customStyle="1" w:styleId="2b">
    <w:name w:val="Основной текст (2)"/>
    <w:basedOn w:val="a"/>
    <w:link w:val="2a"/>
    <w:autoRedefine/>
    <w:qFormat/>
    <w:rsid w:val="00172146"/>
    <w:pPr>
      <w:widowControl w:val="0"/>
      <w:shd w:val="clear" w:color="auto" w:fill="FFFFFF"/>
      <w:spacing w:before="1080" w:after="600" w:line="240" w:lineRule="atLeast"/>
      <w:contextualSpacing/>
    </w:pPr>
    <w:rPr>
      <w:rFonts w:ascii="Century Schoolbook" w:hAnsi="Century Schoolbook"/>
      <w:sz w:val="21"/>
      <w:szCs w:val="21"/>
    </w:rPr>
  </w:style>
  <w:style w:type="paragraph" w:customStyle="1" w:styleId="38">
    <w:name w:val="Основной текст3"/>
    <w:basedOn w:val="a"/>
    <w:autoRedefine/>
    <w:qFormat/>
    <w:rsid w:val="00172146"/>
    <w:pPr>
      <w:widowControl w:val="0"/>
      <w:shd w:val="clear" w:color="auto" w:fill="FFFFFF"/>
      <w:spacing w:after="0" w:line="274" w:lineRule="exact"/>
      <w:contextualSpacing/>
      <w:jc w:val="center"/>
    </w:pPr>
    <w:rPr>
      <w:rFonts w:ascii="Century Schoolbook" w:eastAsia="Times New Roman" w:hAnsi="Century Schoolbook" w:cs="Century Schoolbook"/>
      <w:color w:val="000000"/>
      <w:sz w:val="21"/>
      <w:szCs w:val="21"/>
      <w:lang w:val="uk-UA" w:eastAsia="uk-UA"/>
    </w:rPr>
  </w:style>
  <w:style w:type="paragraph" w:customStyle="1" w:styleId="afff1">
    <w:name w:val="Знак Знак"/>
    <w:basedOn w:val="a"/>
    <w:autoRedefine/>
    <w:qFormat/>
    <w:rsid w:val="00172146"/>
    <w:pPr>
      <w:spacing w:after="0" w:line="240" w:lineRule="auto"/>
      <w:contextualSpacing/>
    </w:pPr>
    <w:rPr>
      <w:rFonts w:ascii="Verdana" w:eastAsia="Times New Roman" w:hAnsi="Verdana" w:cs="Verdana"/>
      <w:sz w:val="20"/>
      <w:szCs w:val="20"/>
      <w:lang w:val="en-US"/>
    </w:rPr>
  </w:style>
  <w:style w:type="paragraph" w:customStyle="1" w:styleId="afff2">
    <w:name w:val="Абзац списку"/>
    <w:basedOn w:val="a"/>
    <w:autoRedefine/>
    <w:qFormat/>
    <w:rsid w:val="00172146"/>
    <w:pPr>
      <w:ind w:left="720"/>
      <w:contextualSpacing/>
    </w:pPr>
    <w:rPr>
      <w:rFonts w:ascii="Calibri" w:eastAsia="Calibri" w:hAnsi="Calibri" w:cs="Times New Roman"/>
    </w:rPr>
  </w:style>
  <w:style w:type="paragraph" w:customStyle="1" w:styleId="1f7">
    <w:name w:val="Îáû÷íûé1"/>
    <w:autoRedefine/>
    <w:qFormat/>
    <w:rsid w:val="00172146"/>
    <w:pPr>
      <w:widowControl w:val="0"/>
      <w:spacing w:after="0" w:line="240" w:lineRule="auto"/>
      <w:ind w:firstLine="709"/>
      <w:contextualSpacing/>
      <w:jc w:val="both"/>
    </w:pPr>
    <w:rPr>
      <w:rFonts w:ascii="TimesET" w:eastAsia="Times New Roman" w:hAnsi="TimesET" w:cs="Times New Roman"/>
      <w:sz w:val="24"/>
      <w:szCs w:val="20"/>
      <w:lang w:eastAsia="ru-RU"/>
    </w:rPr>
  </w:style>
  <w:style w:type="paragraph" w:customStyle="1" w:styleId="bodytext">
    <w:name w:val="bodytext"/>
    <w:basedOn w:val="a"/>
    <w:autoRedefine/>
    <w:qFormat/>
    <w:rsid w:val="00172146"/>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212">
    <w:name w:val="Основной текст (2)1"/>
    <w:basedOn w:val="a"/>
    <w:autoRedefine/>
    <w:qFormat/>
    <w:rsid w:val="00172146"/>
    <w:pPr>
      <w:widowControl w:val="0"/>
      <w:shd w:val="clear" w:color="auto" w:fill="FFFFFF"/>
      <w:spacing w:before="360" w:after="0" w:line="276" w:lineRule="exact"/>
      <w:ind w:hanging="1360"/>
      <w:contextualSpacing/>
      <w:jc w:val="center"/>
    </w:pPr>
    <w:rPr>
      <w:rFonts w:ascii="Times New Roman" w:eastAsia="Times New Roman" w:hAnsi="Times New Roman" w:cs="Times New Roman"/>
      <w:b/>
      <w:sz w:val="20"/>
      <w:szCs w:val="20"/>
      <w:lang w:eastAsia="ru-RU"/>
    </w:rPr>
  </w:style>
  <w:style w:type="paragraph" w:customStyle="1" w:styleId="Standard">
    <w:name w:val="Standard"/>
    <w:autoRedefine/>
    <w:qFormat/>
    <w:rsid w:val="00172146"/>
    <w:pPr>
      <w:suppressAutoHyphens/>
      <w:autoSpaceDN w:val="0"/>
      <w:spacing w:after="0" w:line="240" w:lineRule="auto"/>
      <w:contextualSpacing/>
    </w:pPr>
    <w:rPr>
      <w:rFonts w:ascii="Times New Roman" w:eastAsia="Times New Roman" w:hAnsi="Times New Roman" w:cs="Times New Roman"/>
      <w:kern w:val="3"/>
      <w:sz w:val="24"/>
      <w:szCs w:val="24"/>
      <w:lang w:val="uk-UA" w:eastAsia="zh-CN"/>
    </w:rPr>
  </w:style>
  <w:style w:type="paragraph" w:customStyle="1" w:styleId="TableContents">
    <w:name w:val="Table Contents"/>
    <w:basedOn w:val="a"/>
    <w:autoRedefine/>
    <w:qFormat/>
    <w:rsid w:val="00172146"/>
    <w:pPr>
      <w:widowControl w:val="0"/>
      <w:suppressLineNumbers/>
      <w:suppressAutoHyphens/>
      <w:autoSpaceDN w:val="0"/>
      <w:spacing w:after="0" w:line="240" w:lineRule="auto"/>
      <w:contextualSpacing/>
    </w:pPr>
    <w:rPr>
      <w:rFonts w:ascii="Times New Roman" w:eastAsia="Times New Roman" w:hAnsi="Times New Roman" w:cs="Calibri"/>
      <w:kern w:val="3"/>
      <w:sz w:val="24"/>
      <w:szCs w:val="24"/>
      <w:lang w:eastAsia="zh-CN" w:bidi="hi-IN"/>
    </w:rPr>
  </w:style>
  <w:style w:type="paragraph" w:customStyle="1" w:styleId="1f8">
    <w:name w:val="Звичайний1"/>
    <w:autoRedefine/>
    <w:qFormat/>
    <w:rsid w:val="00172146"/>
    <w:pPr>
      <w:widowControl w:val="0"/>
      <w:suppressAutoHyphens/>
      <w:spacing w:after="0" w:line="240" w:lineRule="auto"/>
      <w:contextualSpacing/>
    </w:pPr>
    <w:rPr>
      <w:rFonts w:ascii="Times New Roman" w:eastAsia="Times New Roman" w:hAnsi="Times New Roman" w:cs="Times New Roman"/>
      <w:sz w:val="20"/>
      <w:szCs w:val="20"/>
      <w:lang w:eastAsia="zh-CN"/>
    </w:rPr>
  </w:style>
  <w:style w:type="paragraph" w:customStyle="1" w:styleId="1f9">
    <w:name w:val="Текст1"/>
    <w:basedOn w:val="a"/>
    <w:autoRedefine/>
    <w:qFormat/>
    <w:rsid w:val="00172146"/>
    <w:pPr>
      <w:suppressAutoHyphens/>
      <w:spacing w:after="0" w:line="240" w:lineRule="auto"/>
      <w:contextualSpacing/>
    </w:pPr>
    <w:rPr>
      <w:rFonts w:ascii="Courier New" w:eastAsia="Times New Roman" w:hAnsi="Courier New" w:cs="Times New Roman"/>
      <w:sz w:val="20"/>
      <w:szCs w:val="20"/>
      <w:lang w:val="uk-UA" w:eastAsia="zh-CN"/>
    </w:rPr>
  </w:style>
  <w:style w:type="paragraph" w:customStyle="1" w:styleId="newsp">
    <w:name w:val="news_p"/>
    <w:basedOn w:val="a"/>
    <w:autoRedefine/>
    <w:qFormat/>
    <w:rsid w:val="00172146"/>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2c">
    <w:name w:val="Знак Знак2"/>
    <w:basedOn w:val="a"/>
    <w:autoRedefine/>
    <w:qFormat/>
    <w:rsid w:val="00172146"/>
    <w:pPr>
      <w:spacing w:after="0" w:line="240" w:lineRule="auto"/>
      <w:contextualSpacing/>
    </w:pPr>
    <w:rPr>
      <w:rFonts w:ascii="Verdana" w:eastAsia="Times New Roman" w:hAnsi="Verdana" w:cs="Verdana"/>
      <w:sz w:val="20"/>
      <w:szCs w:val="20"/>
      <w:lang w:val="en-US"/>
    </w:rPr>
  </w:style>
  <w:style w:type="paragraph" w:customStyle="1" w:styleId="2d">
    <w:name w:val="Знак Знак2 Знак"/>
    <w:basedOn w:val="a"/>
    <w:autoRedefine/>
    <w:qFormat/>
    <w:rsid w:val="00172146"/>
    <w:pPr>
      <w:spacing w:after="0" w:line="240" w:lineRule="auto"/>
      <w:contextualSpacing/>
    </w:pPr>
    <w:rPr>
      <w:rFonts w:ascii="Verdana" w:eastAsia="Times New Roman" w:hAnsi="Verdana" w:cs="Times New Roman"/>
      <w:sz w:val="24"/>
      <w:szCs w:val="24"/>
      <w:lang w:val="en-US"/>
    </w:rPr>
  </w:style>
  <w:style w:type="paragraph" w:customStyle="1" w:styleId="afff3">
    <w:name w:val="Заголовок"/>
    <w:basedOn w:val="a"/>
    <w:next w:val="a4"/>
    <w:autoRedefine/>
    <w:qFormat/>
    <w:rsid w:val="00172146"/>
    <w:pPr>
      <w:suppressAutoHyphens/>
      <w:spacing w:after="0" w:line="240" w:lineRule="auto"/>
      <w:contextualSpacing/>
      <w:jc w:val="center"/>
    </w:pPr>
    <w:rPr>
      <w:rFonts w:ascii="Times New Roman" w:eastAsia="Times New Roman" w:hAnsi="Times New Roman" w:cs="Times New Roman"/>
      <w:b/>
      <w:bCs/>
      <w:sz w:val="24"/>
      <w:szCs w:val="24"/>
      <w:lang w:val="uk-UA" w:eastAsia="zh-CN"/>
    </w:rPr>
  </w:style>
  <w:style w:type="paragraph" w:customStyle="1" w:styleId="afff4">
    <w:name w:val="Покажчик"/>
    <w:basedOn w:val="a"/>
    <w:autoRedefine/>
    <w:qFormat/>
    <w:rsid w:val="00172146"/>
    <w:pPr>
      <w:widowControl w:val="0"/>
      <w:suppressLineNumbers/>
      <w:suppressAutoHyphens/>
      <w:spacing w:after="0" w:line="240" w:lineRule="auto"/>
      <w:contextualSpacing/>
    </w:pPr>
    <w:rPr>
      <w:rFonts w:ascii="Courier New" w:eastAsia="Times New Roman" w:hAnsi="Courier New" w:cs="Mangal"/>
      <w:color w:val="000000"/>
      <w:sz w:val="24"/>
      <w:szCs w:val="24"/>
      <w:lang w:val="uk-UA" w:eastAsia="zh-CN"/>
    </w:rPr>
  </w:style>
  <w:style w:type="paragraph" w:customStyle="1" w:styleId="1fa">
    <w:name w:val="Основной текст1"/>
    <w:basedOn w:val="a"/>
    <w:autoRedefine/>
    <w:qFormat/>
    <w:rsid w:val="00172146"/>
    <w:pPr>
      <w:widowControl w:val="0"/>
      <w:shd w:val="clear" w:color="auto" w:fill="FFFFFF"/>
      <w:suppressAutoHyphens/>
      <w:spacing w:after="0" w:line="274" w:lineRule="exact"/>
      <w:contextualSpacing/>
      <w:jc w:val="both"/>
    </w:pPr>
    <w:rPr>
      <w:rFonts w:ascii="Times New Roman" w:eastAsia="Times New Roman" w:hAnsi="Times New Roman" w:cs="Times New Roman"/>
      <w:sz w:val="23"/>
      <w:szCs w:val="20"/>
      <w:lang w:val="uk-UA" w:eastAsia="uk-UA"/>
    </w:rPr>
  </w:style>
  <w:style w:type="paragraph" w:customStyle="1" w:styleId="2e">
    <w:name w:val="Основной текст2"/>
    <w:basedOn w:val="a"/>
    <w:autoRedefine/>
    <w:qFormat/>
    <w:rsid w:val="00172146"/>
    <w:pPr>
      <w:widowControl w:val="0"/>
      <w:shd w:val="clear" w:color="auto" w:fill="FFFFFF"/>
      <w:suppressAutoHyphens/>
      <w:spacing w:after="0" w:line="274" w:lineRule="exact"/>
      <w:contextualSpacing/>
    </w:pPr>
    <w:rPr>
      <w:rFonts w:ascii="Times New Roman" w:eastAsia="Times New Roman" w:hAnsi="Times New Roman" w:cs="Times New Roman"/>
      <w:spacing w:val="10"/>
      <w:sz w:val="20"/>
      <w:szCs w:val="20"/>
      <w:lang w:val="en-US" w:eastAsia="uk-UA"/>
    </w:rPr>
  </w:style>
  <w:style w:type="paragraph" w:customStyle="1" w:styleId="220">
    <w:name w:val="Основной текст с отступом 22"/>
    <w:basedOn w:val="a"/>
    <w:autoRedefine/>
    <w:qFormat/>
    <w:rsid w:val="00172146"/>
    <w:pPr>
      <w:suppressAutoHyphens/>
      <w:spacing w:after="120" w:line="480" w:lineRule="auto"/>
      <w:ind w:left="283"/>
      <w:contextualSpacing/>
    </w:pPr>
    <w:rPr>
      <w:rFonts w:ascii="Times New Roman" w:eastAsia="Times New Roman" w:hAnsi="Times New Roman" w:cs="Times New Roman"/>
      <w:sz w:val="20"/>
      <w:szCs w:val="20"/>
      <w:lang w:eastAsia="zh-CN"/>
    </w:rPr>
  </w:style>
  <w:style w:type="paragraph" w:customStyle="1" w:styleId="310">
    <w:name w:val="Основной текст с отступом 31"/>
    <w:basedOn w:val="a"/>
    <w:autoRedefine/>
    <w:qFormat/>
    <w:rsid w:val="00172146"/>
    <w:pPr>
      <w:suppressAutoHyphens/>
      <w:spacing w:after="120" w:line="240" w:lineRule="auto"/>
      <w:ind w:left="283"/>
      <w:contextualSpacing/>
    </w:pPr>
    <w:rPr>
      <w:rFonts w:ascii="Times New Roman" w:eastAsia="Times New Roman" w:hAnsi="Times New Roman" w:cs="Times New Roman"/>
      <w:sz w:val="16"/>
      <w:szCs w:val="16"/>
      <w:lang w:eastAsia="zh-CN"/>
    </w:rPr>
  </w:style>
  <w:style w:type="paragraph" w:customStyle="1" w:styleId="311">
    <w:name w:val="Основной текст 31"/>
    <w:basedOn w:val="a"/>
    <w:autoRedefine/>
    <w:qFormat/>
    <w:rsid w:val="00172146"/>
    <w:pPr>
      <w:suppressAutoHyphens/>
      <w:spacing w:after="120" w:line="240" w:lineRule="auto"/>
      <w:contextualSpacing/>
    </w:pPr>
    <w:rPr>
      <w:rFonts w:ascii="Times New Roman" w:eastAsia="Times New Roman" w:hAnsi="Times New Roman" w:cs="Times New Roman"/>
      <w:sz w:val="16"/>
      <w:szCs w:val="16"/>
      <w:lang w:eastAsia="zh-CN"/>
    </w:rPr>
  </w:style>
  <w:style w:type="paragraph" w:customStyle="1" w:styleId="1fb">
    <w:name w:val="Звичайний (веб)1"/>
    <w:basedOn w:val="a"/>
    <w:autoRedefine/>
    <w:qFormat/>
    <w:rsid w:val="00172146"/>
    <w:pPr>
      <w:suppressAutoHyphens/>
      <w:spacing w:before="280" w:after="119" w:line="240" w:lineRule="auto"/>
      <w:contextualSpacing/>
    </w:pPr>
    <w:rPr>
      <w:rFonts w:ascii="Times New Roman" w:eastAsia="Times New Roman" w:hAnsi="Times New Roman" w:cs="Times New Roman"/>
      <w:kern w:val="2"/>
      <w:sz w:val="24"/>
      <w:szCs w:val="24"/>
      <w:lang w:val="en-GB" w:eastAsia="zh-CN"/>
    </w:rPr>
  </w:style>
  <w:style w:type="paragraph" w:customStyle="1" w:styleId="2f">
    <w:name w:val="Название объекта2"/>
    <w:basedOn w:val="a"/>
    <w:autoRedefine/>
    <w:qFormat/>
    <w:rsid w:val="00172146"/>
    <w:pPr>
      <w:suppressAutoHyphens/>
      <w:spacing w:after="0" w:line="240" w:lineRule="auto"/>
      <w:contextualSpacing/>
      <w:jc w:val="center"/>
    </w:pPr>
    <w:rPr>
      <w:rFonts w:ascii="Times New Roman" w:eastAsia="Times New Roman" w:hAnsi="Times New Roman" w:cs="Times New Roman"/>
      <w:b/>
      <w:sz w:val="28"/>
      <w:szCs w:val="20"/>
      <w:lang w:val="uk-UA" w:eastAsia="zh-CN"/>
    </w:rPr>
  </w:style>
  <w:style w:type="paragraph" w:customStyle="1" w:styleId="221">
    <w:name w:val="Основной текст 22"/>
    <w:basedOn w:val="a"/>
    <w:autoRedefine/>
    <w:qFormat/>
    <w:rsid w:val="00172146"/>
    <w:pPr>
      <w:suppressAutoHyphens/>
      <w:spacing w:after="120" w:line="480" w:lineRule="auto"/>
      <w:contextualSpacing/>
    </w:pPr>
    <w:rPr>
      <w:rFonts w:ascii="Times New Roman" w:eastAsia="Times New Roman" w:hAnsi="Times New Roman" w:cs="Times New Roman"/>
      <w:sz w:val="20"/>
      <w:szCs w:val="20"/>
      <w:lang w:eastAsia="zh-CN"/>
    </w:rPr>
  </w:style>
  <w:style w:type="paragraph" w:customStyle="1" w:styleId="Style10">
    <w:name w:val="Style 1"/>
    <w:basedOn w:val="a"/>
    <w:autoRedefine/>
    <w:qFormat/>
    <w:rsid w:val="00172146"/>
    <w:pPr>
      <w:widowControl w:val="0"/>
      <w:suppressAutoHyphens/>
      <w:spacing w:after="0" w:line="240" w:lineRule="auto"/>
      <w:ind w:left="1440"/>
      <w:contextualSpacing/>
    </w:pPr>
    <w:rPr>
      <w:rFonts w:ascii="Times New Roman" w:eastAsia="Times New Roman" w:hAnsi="Times New Roman" w:cs="Times New Roman"/>
      <w:color w:val="000000"/>
      <w:sz w:val="20"/>
      <w:szCs w:val="20"/>
      <w:lang w:val="uk-UA" w:eastAsia="uk-UA"/>
    </w:rPr>
  </w:style>
  <w:style w:type="paragraph" w:customStyle="1" w:styleId="TimesNewRoman">
    <w:name w:val="Обычный + Times New Roman"/>
    <w:basedOn w:val="a"/>
    <w:autoRedefine/>
    <w:qFormat/>
    <w:rsid w:val="00172146"/>
    <w:pPr>
      <w:suppressAutoHyphens/>
      <w:contextualSpacing/>
    </w:pPr>
    <w:rPr>
      <w:rFonts w:ascii="Times New Roman" w:eastAsia="Times New Roman" w:hAnsi="Times New Roman" w:cs="Times New Roman"/>
      <w:lang w:val="uk-UA" w:eastAsia="zh-CN"/>
    </w:rPr>
  </w:style>
  <w:style w:type="paragraph" w:customStyle="1" w:styleId="213">
    <w:name w:val="Основний текст 21"/>
    <w:basedOn w:val="a"/>
    <w:autoRedefine/>
    <w:qFormat/>
    <w:rsid w:val="00172146"/>
    <w:pPr>
      <w:suppressAutoHyphens/>
      <w:spacing w:before="120" w:after="0" w:line="240" w:lineRule="auto"/>
      <w:ind w:firstLine="709"/>
      <w:contextualSpacing/>
      <w:jc w:val="both"/>
    </w:pPr>
    <w:rPr>
      <w:rFonts w:ascii="Times New Roman" w:eastAsia="Times New Roman" w:hAnsi="Times New Roman" w:cs="Times New Roman"/>
      <w:sz w:val="28"/>
      <w:szCs w:val="20"/>
      <w:lang w:val="uk-UA" w:eastAsia="zh-CN"/>
    </w:rPr>
  </w:style>
  <w:style w:type="paragraph" w:customStyle="1" w:styleId="afff5">
    <w:name w:val="Название предприятия"/>
    <w:basedOn w:val="a"/>
    <w:autoRedefine/>
    <w:qFormat/>
    <w:rsid w:val="00172146"/>
    <w:pPr>
      <w:suppressAutoHyphens/>
      <w:spacing w:after="0" w:line="280" w:lineRule="atLeast"/>
      <w:contextualSpacing/>
    </w:pPr>
    <w:rPr>
      <w:rFonts w:ascii="Arial Black" w:eastAsia="Times New Roman" w:hAnsi="Arial Black" w:cs="Times New Roman"/>
      <w:spacing w:val="-25"/>
      <w:sz w:val="32"/>
      <w:szCs w:val="20"/>
      <w:lang w:val="uk-UA" w:eastAsia="zh-CN"/>
    </w:rPr>
  </w:style>
  <w:style w:type="paragraph" w:customStyle="1" w:styleId="2110">
    <w:name w:val="Основний текст 211"/>
    <w:basedOn w:val="a"/>
    <w:autoRedefine/>
    <w:qFormat/>
    <w:rsid w:val="00172146"/>
    <w:pPr>
      <w:suppressAutoHyphens/>
      <w:spacing w:after="120" w:line="480" w:lineRule="auto"/>
      <w:contextualSpacing/>
    </w:pPr>
    <w:rPr>
      <w:rFonts w:ascii="Times New Roman" w:eastAsia="Times New Roman" w:hAnsi="Times New Roman" w:cs="Times New Roman"/>
      <w:kern w:val="2"/>
      <w:sz w:val="24"/>
      <w:szCs w:val="24"/>
      <w:lang w:eastAsia="zh-CN"/>
    </w:rPr>
  </w:style>
  <w:style w:type="paragraph" w:customStyle="1" w:styleId="230">
    <w:name w:val="Основной текст с отступом 23"/>
    <w:basedOn w:val="a"/>
    <w:autoRedefine/>
    <w:qFormat/>
    <w:rsid w:val="00172146"/>
    <w:pPr>
      <w:suppressAutoHyphens/>
      <w:spacing w:after="120" w:line="480" w:lineRule="auto"/>
      <w:ind w:left="283"/>
      <w:contextualSpacing/>
    </w:pPr>
    <w:rPr>
      <w:rFonts w:ascii="Times New Roman" w:eastAsia="Times New Roman" w:hAnsi="Times New Roman" w:cs="Times New Roman"/>
      <w:sz w:val="24"/>
      <w:szCs w:val="24"/>
      <w:lang w:eastAsia="zh-CN"/>
    </w:rPr>
  </w:style>
  <w:style w:type="paragraph" w:customStyle="1" w:styleId="StyleZakonu">
    <w:name w:val="StyleZakonu"/>
    <w:basedOn w:val="a"/>
    <w:autoRedefine/>
    <w:qFormat/>
    <w:rsid w:val="00172146"/>
    <w:pPr>
      <w:suppressAutoHyphens/>
      <w:spacing w:after="60" w:line="220" w:lineRule="exact"/>
      <w:ind w:firstLine="284"/>
      <w:contextualSpacing/>
      <w:jc w:val="both"/>
    </w:pPr>
    <w:rPr>
      <w:rFonts w:ascii="Courier New" w:eastAsia="Times New Roman" w:hAnsi="Courier New" w:cs="Courier New"/>
      <w:sz w:val="20"/>
      <w:szCs w:val="20"/>
      <w:lang w:val="uk-UA" w:eastAsia="zh-CN"/>
    </w:rPr>
  </w:style>
  <w:style w:type="paragraph" w:customStyle="1" w:styleId="ConsPlusNormal">
    <w:name w:val="ConsPlusNormal"/>
    <w:autoRedefine/>
    <w:qFormat/>
    <w:rsid w:val="00172146"/>
    <w:pPr>
      <w:widowControl w:val="0"/>
      <w:suppressAutoHyphens/>
      <w:autoSpaceDE w:val="0"/>
      <w:spacing w:after="0" w:line="240" w:lineRule="auto"/>
      <w:ind w:firstLine="720"/>
      <w:contextualSpacing/>
    </w:pPr>
    <w:rPr>
      <w:rFonts w:ascii="Arial" w:eastAsia="Times New Roman" w:hAnsi="Arial" w:cs="Arial"/>
      <w:sz w:val="20"/>
      <w:szCs w:val="20"/>
      <w:lang w:eastAsia="zh-CN"/>
    </w:rPr>
  </w:style>
  <w:style w:type="paragraph" w:customStyle="1" w:styleId="110">
    <w:name w:val="Знак Знак1 Знак1"/>
    <w:basedOn w:val="a"/>
    <w:autoRedefine/>
    <w:qFormat/>
    <w:rsid w:val="00172146"/>
    <w:pPr>
      <w:suppressAutoHyphens/>
      <w:spacing w:after="0" w:line="240" w:lineRule="auto"/>
      <w:contextualSpacing/>
    </w:pPr>
    <w:rPr>
      <w:rFonts w:ascii="Verdana" w:eastAsia="Times New Roman" w:hAnsi="Verdana" w:cs="Verdana"/>
      <w:sz w:val="20"/>
      <w:szCs w:val="20"/>
      <w:lang w:val="en-US" w:eastAsia="zh-CN"/>
    </w:rPr>
  </w:style>
  <w:style w:type="paragraph" w:customStyle="1" w:styleId="afff6">
    <w:name w:val="Стиль"/>
    <w:autoRedefine/>
    <w:qFormat/>
    <w:rsid w:val="00172146"/>
    <w:pPr>
      <w:suppressAutoHyphens/>
      <w:spacing w:after="0" w:line="240" w:lineRule="auto"/>
      <w:contextualSpacing/>
    </w:pPr>
    <w:rPr>
      <w:rFonts w:ascii="Times New Roman" w:eastAsia="Times New Roman" w:hAnsi="Times New Roman" w:cs="Times New Roman"/>
      <w:sz w:val="20"/>
      <w:szCs w:val="20"/>
      <w:lang w:eastAsia="zh-CN"/>
    </w:rPr>
  </w:style>
  <w:style w:type="paragraph" w:customStyle="1" w:styleId="Iauiue">
    <w:name w:val="Iau?iue"/>
    <w:autoRedefine/>
    <w:qFormat/>
    <w:rsid w:val="00172146"/>
    <w:pPr>
      <w:suppressAutoHyphens/>
      <w:spacing w:after="0" w:line="240" w:lineRule="auto"/>
      <w:contextualSpacing/>
    </w:pPr>
    <w:rPr>
      <w:rFonts w:ascii="Journal" w:eastAsia="Times New Roman" w:hAnsi="Journal" w:cs="Journal"/>
      <w:sz w:val="24"/>
      <w:szCs w:val="20"/>
      <w:lang w:eastAsia="zh-CN"/>
    </w:rPr>
  </w:style>
  <w:style w:type="paragraph" w:customStyle="1" w:styleId="214">
    <w:name w:val="Заголовок 21"/>
    <w:basedOn w:val="14"/>
    <w:next w:val="14"/>
    <w:autoRedefine/>
    <w:qFormat/>
    <w:rsid w:val="00172146"/>
    <w:pPr>
      <w:keepNext/>
      <w:widowControl/>
      <w:suppressAutoHyphens/>
      <w:snapToGrid/>
      <w:spacing w:line="240" w:lineRule="auto"/>
      <w:ind w:left="0" w:right="84" w:firstLine="0"/>
      <w:jc w:val="right"/>
    </w:pPr>
    <w:rPr>
      <w:rFonts w:eastAsia="Times New Roman"/>
      <w:lang w:eastAsia="zh-CN"/>
    </w:rPr>
  </w:style>
  <w:style w:type="paragraph" w:customStyle="1" w:styleId="111">
    <w:name w:val="Заголовок 11"/>
    <w:basedOn w:val="14"/>
    <w:next w:val="14"/>
    <w:autoRedefine/>
    <w:qFormat/>
    <w:rsid w:val="00172146"/>
    <w:pPr>
      <w:keepNext/>
      <w:widowControl/>
      <w:suppressAutoHyphens/>
      <w:snapToGrid/>
      <w:spacing w:line="240" w:lineRule="auto"/>
      <w:ind w:left="0" w:right="84" w:firstLine="0"/>
      <w:jc w:val="left"/>
    </w:pPr>
    <w:rPr>
      <w:rFonts w:eastAsia="Times New Roman"/>
      <w:lang w:eastAsia="zh-CN"/>
    </w:rPr>
  </w:style>
  <w:style w:type="paragraph" w:customStyle="1" w:styleId="312">
    <w:name w:val="Заголовок 31"/>
    <w:basedOn w:val="14"/>
    <w:next w:val="14"/>
    <w:autoRedefine/>
    <w:qFormat/>
    <w:rsid w:val="00172146"/>
    <w:pPr>
      <w:keepNext/>
      <w:widowControl/>
      <w:suppressAutoHyphens/>
      <w:snapToGrid/>
      <w:spacing w:line="240" w:lineRule="auto"/>
      <w:ind w:left="0" w:right="84" w:firstLine="0"/>
      <w:jc w:val="left"/>
    </w:pPr>
    <w:rPr>
      <w:rFonts w:eastAsia="Times New Roman"/>
      <w:b/>
      <w:i/>
      <w:lang w:eastAsia="zh-CN"/>
    </w:rPr>
  </w:style>
  <w:style w:type="paragraph" w:customStyle="1" w:styleId="410">
    <w:name w:val="Заголовок 41"/>
    <w:basedOn w:val="14"/>
    <w:next w:val="14"/>
    <w:autoRedefine/>
    <w:qFormat/>
    <w:rsid w:val="00172146"/>
    <w:pPr>
      <w:keepNext/>
      <w:widowControl/>
      <w:suppressAutoHyphens/>
      <w:snapToGrid/>
      <w:spacing w:line="240" w:lineRule="auto"/>
      <w:ind w:left="0" w:right="84" w:firstLine="0"/>
      <w:jc w:val="left"/>
    </w:pPr>
    <w:rPr>
      <w:rFonts w:eastAsia="Times New Roman"/>
      <w:b/>
      <w:i/>
      <w:sz w:val="28"/>
      <w:lang w:eastAsia="zh-CN"/>
    </w:rPr>
  </w:style>
  <w:style w:type="paragraph" w:customStyle="1" w:styleId="1fc">
    <w:name w:val="Цитата1"/>
    <w:basedOn w:val="a"/>
    <w:autoRedefine/>
    <w:qFormat/>
    <w:rsid w:val="00172146"/>
    <w:pPr>
      <w:suppressAutoHyphens/>
      <w:spacing w:after="0" w:line="240" w:lineRule="auto"/>
      <w:ind w:left="-85" w:right="-85"/>
      <w:contextualSpacing/>
    </w:pPr>
    <w:rPr>
      <w:rFonts w:ascii="Times New Roman" w:eastAsia="Times New Roman" w:hAnsi="Times New Roman" w:cs="Times New Roman"/>
      <w:szCs w:val="20"/>
      <w:lang w:val="uk-UA" w:eastAsia="zh-CN"/>
    </w:rPr>
  </w:style>
  <w:style w:type="paragraph" w:customStyle="1" w:styleId="afff7">
    <w:name w:val="Обычный маркер"/>
    <w:basedOn w:val="a"/>
    <w:autoRedefine/>
    <w:qFormat/>
    <w:rsid w:val="00172146"/>
    <w:pPr>
      <w:tabs>
        <w:tab w:val="left" w:pos="360"/>
      </w:tabs>
      <w:suppressAutoHyphens/>
      <w:spacing w:after="0" w:line="240" w:lineRule="auto"/>
      <w:contextualSpacing/>
    </w:pPr>
    <w:rPr>
      <w:rFonts w:ascii="Times New Roman" w:eastAsia="Times New Roman" w:hAnsi="Times New Roman" w:cs="Times New Roman"/>
      <w:sz w:val="24"/>
      <w:szCs w:val="24"/>
      <w:lang w:eastAsia="zh-CN"/>
    </w:rPr>
  </w:style>
  <w:style w:type="paragraph" w:customStyle="1" w:styleId="313">
    <w:name w:val="Основний текст 31"/>
    <w:basedOn w:val="a"/>
    <w:autoRedefine/>
    <w:qFormat/>
    <w:rsid w:val="00172146"/>
    <w:pPr>
      <w:suppressAutoHyphens/>
      <w:overflowPunct w:val="0"/>
      <w:autoSpaceDE w:val="0"/>
      <w:spacing w:after="0" w:line="240" w:lineRule="auto"/>
      <w:contextualSpacing/>
    </w:pPr>
    <w:rPr>
      <w:rFonts w:ascii="Times New Roman" w:eastAsia="Times New Roman" w:hAnsi="Times New Roman" w:cs="Times New Roman"/>
      <w:sz w:val="24"/>
      <w:szCs w:val="20"/>
      <w:lang w:val="uk-UA" w:eastAsia="zh-CN"/>
    </w:rPr>
  </w:style>
  <w:style w:type="paragraph" w:customStyle="1" w:styleId="1fd">
    <w:name w:val="Схема документа1"/>
    <w:basedOn w:val="a"/>
    <w:autoRedefine/>
    <w:qFormat/>
    <w:rsid w:val="00172146"/>
    <w:pPr>
      <w:suppressAutoHyphens/>
      <w:contextualSpacing/>
    </w:pPr>
    <w:rPr>
      <w:rFonts w:ascii="Tahoma" w:eastAsia="Times New Roman" w:hAnsi="Tahoma" w:cs="Tahoma"/>
      <w:sz w:val="16"/>
      <w:szCs w:val="16"/>
      <w:lang w:val="uk-UA" w:eastAsia="zh-CN"/>
    </w:rPr>
  </w:style>
  <w:style w:type="paragraph" w:customStyle="1" w:styleId="112">
    <w:name w:val="Звичайний11"/>
    <w:autoRedefine/>
    <w:qFormat/>
    <w:rsid w:val="00172146"/>
    <w:pPr>
      <w:widowControl w:val="0"/>
      <w:suppressAutoHyphens/>
      <w:spacing w:after="0" w:line="240" w:lineRule="auto"/>
      <w:contextualSpacing/>
    </w:pPr>
    <w:rPr>
      <w:rFonts w:ascii="Times New Roman" w:eastAsia="Times New Roman" w:hAnsi="Times New Roman" w:cs="Times New Roman"/>
      <w:sz w:val="29"/>
      <w:szCs w:val="20"/>
      <w:lang w:val="uk-UA" w:eastAsia="zh-CN"/>
    </w:rPr>
  </w:style>
  <w:style w:type="paragraph" w:customStyle="1" w:styleId="FR2">
    <w:name w:val="FR2"/>
    <w:autoRedefine/>
    <w:qFormat/>
    <w:rsid w:val="00172146"/>
    <w:pPr>
      <w:widowControl w:val="0"/>
      <w:suppressAutoHyphens/>
      <w:autoSpaceDE w:val="0"/>
      <w:spacing w:after="0" w:line="300" w:lineRule="auto"/>
      <w:ind w:right="400" w:firstLine="500"/>
      <w:contextualSpacing/>
    </w:pPr>
    <w:rPr>
      <w:rFonts w:ascii="Arial" w:eastAsia="Times New Roman" w:hAnsi="Arial" w:cs="Arial"/>
      <w:b/>
      <w:bCs/>
      <w:i/>
      <w:iCs/>
      <w:lang w:val="uk-UA" w:eastAsia="zh-CN"/>
    </w:rPr>
  </w:style>
  <w:style w:type="paragraph" w:customStyle="1" w:styleId="Textbody">
    <w:name w:val="Text body"/>
    <w:basedOn w:val="Standard"/>
    <w:autoRedefine/>
    <w:qFormat/>
    <w:rsid w:val="00172146"/>
    <w:pPr>
      <w:widowControl w:val="0"/>
      <w:autoSpaceDN/>
      <w:spacing w:after="120"/>
    </w:pPr>
    <w:rPr>
      <w:rFonts w:ascii="Arial" w:eastAsia="Arial Unicode MS" w:hAnsi="Arial" w:cs="Mangal"/>
      <w:kern w:val="2"/>
      <w:lang w:bidi="hi-IN"/>
    </w:rPr>
  </w:style>
  <w:style w:type="paragraph" w:customStyle="1" w:styleId="afff8">
    <w:name w:val="Содержимое таблицы"/>
    <w:basedOn w:val="a"/>
    <w:autoRedefine/>
    <w:qFormat/>
    <w:rsid w:val="00172146"/>
    <w:pPr>
      <w:widowControl w:val="0"/>
      <w:suppressLineNumbers/>
      <w:suppressAutoHyphens/>
      <w:spacing w:after="0" w:line="240" w:lineRule="auto"/>
      <w:contextualSpacing/>
    </w:pPr>
    <w:rPr>
      <w:rFonts w:ascii="Times New Roman" w:eastAsia="Times New Roman" w:hAnsi="Times New Roman" w:cs="Times New Roman"/>
      <w:kern w:val="2"/>
      <w:sz w:val="24"/>
      <w:szCs w:val="24"/>
      <w:lang w:val="uk-UA" w:eastAsia="zh-CN"/>
    </w:rPr>
  </w:style>
  <w:style w:type="paragraph" w:customStyle="1" w:styleId="1fe">
    <w:name w:val="Маркированный список1"/>
    <w:basedOn w:val="a4"/>
    <w:autoRedefine/>
    <w:qFormat/>
    <w:rsid w:val="00172146"/>
    <w:pPr>
      <w:suppressAutoHyphens/>
      <w:spacing w:before="60" w:after="60"/>
      <w:ind w:left="491"/>
      <w:contextualSpacing/>
      <w:jc w:val="left"/>
    </w:pPr>
    <w:rPr>
      <w:rFonts w:ascii="Franklin Gothic Book" w:hAnsi="Franklin Gothic Book" w:cs="Tahoma"/>
      <w:bCs/>
      <w:iCs/>
      <w:sz w:val="16"/>
      <w:szCs w:val="16"/>
      <w:lang w:eastAsia="zh-CN"/>
    </w:rPr>
  </w:style>
  <w:style w:type="paragraph" w:customStyle="1" w:styleId="215">
    <w:name w:val="Маркированный список 21"/>
    <w:basedOn w:val="a"/>
    <w:autoRedefine/>
    <w:qFormat/>
    <w:rsid w:val="00172146"/>
    <w:pPr>
      <w:tabs>
        <w:tab w:val="num" w:pos="360"/>
      </w:tabs>
      <w:suppressAutoHyphens/>
      <w:spacing w:after="0" w:line="240" w:lineRule="auto"/>
      <w:contextualSpacing/>
    </w:pPr>
    <w:rPr>
      <w:rFonts w:ascii="Times New Roman" w:eastAsia="Times New Roman" w:hAnsi="Times New Roman" w:cs="Times New Roman"/>
      <w:sz w:val="28"/>
      <w:szCs w:val="28"/>
      <w:lang w:val="uk-UA" w:eastAsia="zh-CN"/>
    </w:rPr>
  </w:style>
  <w:style w:type="paragraph" w:customStyle="1" w:styleId="2f0">
    <w:name w:val="Основний текст (2)"/>
    <w:basedOn w:val="a"/>
    <w:autoRedefine/>
    <w:qFormat/>
    <w:rsid w:val="00172146"/>
    <w:pPr>
      <w:shd w:val="clear" w:color="auto" w:fill="FFFFFF"/>
      <w:suppressAutoHyphens/>
      <w:spacing w:before="60" w:after="60" w:line="240" w:lineRule="atLeast"/>
      <w:contextualSpacing/>
    </w:pPr>
    <w:rPr>
      <w:rFonts w:ascii="Times New Roman" w:eastAsia="Times New Roman" w:hAnsi="Times New Roman" w:cs="Times New Roman"/>
      <w:sz w:val="20"/>
      <w:szCs w:val="20"/>
      <w:lang w:val="uk-UA" w:eastAsia="uk-UA"/>
    </w:rPr>
  </w:style>
  <w:style w:type="paragraph" w:customStyle="1" w:styleId="1ff">
    <w:name w:val="Название объекта1"/>
    <w:basedOn w:val="a"/>
    <w:next w:val="a"/>
    <w:autoRedefine/>
    <w:qFormat/>
    <w:rsid w:val="00172146"/>
    <w:pPr>
      <w:suppressAutoHyphens/>
      <w:spacing w:after="0" w:line="240" w:lineRule="auto"/>
      <w:ind w:right="1984"/>
      <w:contextualSpacing/>
      <w:jc w:val="center"/>
    </w:pPr>
    <w:rPr>
      <w:rFonts w:ascii="Arial Black" w:eastAsia="Times New Roman" w:hAnsi="Arial Black" w:cs="Arial Black"/>
      <w:sz w:val="28"/>
      <w:szCs w:val="20"/>
      <w:lang w:val="uk-UA" w:eastAsia="zh-CN"/>
    </w:rPr>
  </w:style>
  <w:style w:type="paragraph" w:customStyle="1" w:styleId="51">
    <w:name w:val="заголовок 5"/>
    <w:basedOn w:val="a"/>
    <w:next w:val="a"/>
    <w:autoRedefine/>
    <w:qFormat/>
    <w:rsid w:val="00172146"/>
    <w:pPr>
      <w:keepNext/>
      <w:suppressAutoHyphens/>
      <w:autoSpaceDE w:val="0"/>
      <w:spacing w:after="0" w:line="240" w:lineRule="auto"/>
      <w:ind w:left="9720"/>
      <w:contextualSpacing/>
    </w:pPr>
    <w:rPr>
      <w:rFonts w:ascii="Times New Roman" w:eastAsia="Times New Roman" w:hAnsi="Times New Roman" w:cs="Times New Roman"/>
      <w:b/>
      <w:bCs/>
      <w:sz w:val="32"/>
      <w:szCs w:val="32"/>
      <w:lang w:val="uk-UA" w:eastAsia="zh-CN"/>
    </w:rPr>
  </w:style>
  <w:style w:type="paragraph" w:customStyle="1" w:styleId="63">
    <w:name w:val="заголовок 6"/>
    <w:basedOn w:val="a"/>
    <w:next w:val="a"/>
    <w:autoRedefine/>
    <w:qFormat/>
    <w:rsid w:val="00172146"/>
    <w:pPr>
      <w:keepNext/>
      <w:suppressAutoHyphens/>
      <w:autoSpaceDE w:val="0"/>
      <w:spacing w:after="0" w:line="240" w:lineRule="auto"/>
      <w:contextualSpacing/>
      <w:jc w:val="center"/>
    </w:pPr>
    <w:rPr>
      <w:rFonts w:ascii="Times New Roman" w:eastAsia="Times New Roman" w:hAnsi="Times New Roman" w:cs="Times New Roman"/>
      <w:b/>
      <w:bCs/>
      <w:sz w:val="32"/>
      <w:szCs w:val="32"/>
      <w:lang w:val="uk-UA" w:eastAsia="zh-CN"/>
    </w:rPr>
  </w:style>
  <w:style w:type="paragraph" w:customStyle="1" w:styleId="1ff0">
    <w:name w:val="Знак Знак Знак Знак Знак Знак Знак Знак Знак Знак Знак Знак Знак Знак Знак Знак Знак Знак1 Знак Знак Знак Знак"/>
    <w:basedOn w:val="a"/>
    <w:autoRedefine/>
    <w:qFormat/>
    <w:rsid w:val="00172146"/>
    <w:pPr>
      <w:suppressAutoHyphens/>
      <w:spacing w:after="0" w:line="240" w:lineRule="auto"/>
      <w:contextualSpacing/>
    </w:pPr>
    <w:rPr>
      <w:rFonts w:ascii="Verdana" w:eastAsia="Times New Roman" w:hAnsi="Verdana" w:cs="Verdana"/>
      <w:sz w:val="20"/>
      <w:szCs w:val="20"/>
      <w:lang w:val="en-US" w:eastAsia="zh-CN"/>
    </w:rPr>
  </w:style>
  <w:style w:type="paragraph" w:customStyle="1" w:styleId="1ff1">
    <w:name w:val="Текст у виносці1"/>
    <w:basedOn w:val="a"/>
    <w:autoRedefine/>
    <w:qFormat/>
    <w:rsid w:val="00172146"/>
    <w:pPr>
      <w:suppressAutoHyphens/>
      <w:autoSpaceDE w:val="0"/>
      <w:spacing w:after="0" w:line="240" w:lineRule="auto"/>
      <w:contextualSpacing/>
    </w:pPr>
    <w:rPr>
      <w:rFonts w:ascii="Tahoma" w:eastAsia="Times New Roman" w:hAnsi="Tahoma" w:cs="Tahoma"/>
      <w:sz w:val="16"/>
      <w:szCs w:val="16"/>
      <w:lang w:eastAsia="zh-CN"/>
    </w:rPr>
  </w:style>
  <w:style w:type="paragraph" w:customStyle="1" w:styleId="LO-normal">
    <w:name w:val="LO-normal"/>
    <w:autoRedefine/>
    <w:qFormat/>
    <w:rsid w:val="00172146"/>
    <w:pPr>
      <w:suppressAutoHyphens/>
      <w:spacing w:after="0"/>
      <w:contextualSpacing/>
    </w:pPr>
    <w:rPr>
      <w:rFonts w:ascii="Arial" w:eastAsia="Times New Roman" w:hAnsi="Arial" w:cs="Arial"/>
      <w:color w:val="000000"/>
      <w:lang w:eastAsia="zh-CN"/>
    </w:rPr>
  </w:style>
  <w:style w:type="paragraph" w:customStyle="1" w:styleId="216">
    <w:name w:val="Продолжение списка 21"/>
    <w:basedOn w:val="a"/>
    <w:autoRedefine/>
    <w:qFormat/>
    <w:rsid w:val="00172146"/>
    <w:pPr>
      <w:suppressAutoHyphens/>
      <w:spacing w:after="120" w:line="240" w:lineRule="auto"/>
      <w:ind w:left="566"/>
      <w:contextualSpacing/>
    </w:pPr>
    <w:rPr>
      <w:rFonts w:ascii="Times New Roman" w:eastAsia="Times New Roman" w:hAnsi="Times New Roman" w:cs="Times New Roman"/>
      <w:sz w:val="24"/>
      <w:szCs w:val="24"/>
      <w:lang w:val="uk-UA" w:eastAsia="zh-CN"/>
    </w:rPr>
  </w:style>
  <w:style w:type="paragraph" w:customStyle="1" w:styleId="1cxsplast">
    <w:name w:val="1cxsplast"/>
    <w:basedOn w:val="a"/>
    <w:autoRedefine/>
    <w:qFormat/>
    <w:rsid w:val="00172146"/>
    <w:pPr>
      <w:suppressAutoHyphens/>
      <w:spacing w:before="280" w:after="280" w:line="240" w:lineRule="auto"/>
      <w:contextualSpacing/>
    </w:pPr>
    <w:rPr>
      <w:rFonts w:ascii="Times New Roman" w:eastAsia="Times New Roman" w:hAnsi="Times New Roman" w:cs="Times New Roman"/>
      <w:sz w:val="24"/>
      <w:szCs w:val="24"/>
      <w:lang w:eastAsia="zh-CN" w:bidi="hi-IN"/>
    </w:rPr>
  </w:style>
  <w:style w:type="paragraph" w:customStyle="1" w:styleId="afff9">
    <w:name w:val="Заголовок таблиці"/>
    <w:basedOn w:val="afd"/>
    <w:autoRedefine/>
    <w:qFormat/>
    <w:rsid w:val="00172146"/>
    <w:pPr>
      <w:widowControl w:val="0"/>
      <w:jc w:val="center"/>
    </w:pPr>
    <w:rPr>
      <w:rFonts w:ascii="Courier New" w:hAnsi="Courier New" w:cs="Courier New"/>
      <w:b/>
      <w:color w:val="000000"/>
      <w:sz w:val="24"/>
    </w:rPr>
  </w:style>
  <w:style w:type="paragraph" w:customStyle="1" w:styleId="1acxspmiddle">
    <w:name w:val="1acxspmiddle"/>
    <w:basedOn w:val="a"/>
    <w:autoRedefine/>
    <w:qFormat/>
    <w:rsid w:val="00172146"/>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39">
    <w:name w:val="Без интервала3"/>
    <w:autoRedefine/>
    <w:qFormat/>
    <w:rsid w:val="00172146"/>
    <w:pPr>
      <w:suppressAutoHyphens/>
      <w:spacing w:after="0" w:line="240" w:lineRule="auto"/>
      <w:contextualSpacing/>
    </w:pPr>
    <w:rPr>
      <w:rFonts w:ascii="Calibri" w:eastAsia="Times New Roman" w:hAnsi="Calibri" w:cs="Calibri"/>
      <w:lang w:val="uk-UA" w:eastAsia="zh-CN"/>
    </w:rPr>
  </w:style>
  <w:style w:type="paragraph" w:customStyle="1" w:styleId="3a">
    <w:name w:val="Абзац списка3"/>
    <w:basedOn w:val="a"/>
    <w:autoRedefine/>
    <w:qFormat/>
    <w:rsid w:val="00172146"/>
    <w:pPr>
      <w:suppressAutoHyphens/>
      <w:ind w:left="720"/>
      <w:contextualSpacing/>
    </w:pPr>
    <w:rPr>
      <w:rFonts w:ascii="Calibri" w:eastAsia="Times New Roman" w:hAnsi="Calibri" w:cs="Calibri"/>
      <w:lang w:eastAsia="zh-CN"/>
    </w:rPr>
  </w:style>
  <w:style w:type="paragraph" w:customStyle="1" w:styleId="42">
    <w:name w:val="Без интервала4"/>
    <w:autoRedefine/>
    <w:qFormat/>
    <w:rsid w:val="00172146"/>
    <w:pPr>
      <w:suppressAutoHyphens/>
      <w:spacing w:after="0" w:line="240" w:lineRule="auto"/>
      <w:contextualSpacing/>
    </w:pPr>
    <w:rPr>
      <w:rFonts w:ascii="Calibri" w:eastAsia="Times New Roman" w:hAnsi="Calibri" w:cs="Calibri"/>
      <w:lang w:val="uk-UA" w:eastAsia="zh-CN"/>
    </w:rPr>
  </w:style>
  <w:style w:type="paragraph" w:customStyle="1" w:styleId="43">
    <w:name w:val="Абзац списка4"/>
    <w:basedOn w:val="a"/>
    <w:autoRedefine/>
    <w:qFormat/>
    <w:rsid w:val="00172146"/>
    <w:pPr>
      <w:suppressAutoHyphens/>
      <w:ind w:left="720"/>
      <w:contextualSpacing/>
    </w:pPr>
    <w:rPr>
      <w:rFonts w:ascii="Calibri" w:eastAsia="Times New Roman" w:hAnsi="Calibri" w:cs="Calibri"/>
      <w:lang w:eastAsia="zh-CN"/>
    </w:rPr>
  </w:style>
  <w:style w:type="paragraph" w:customStyle="1" w:styleId="3b">
    <w:name w:val="Обычный3"/>
    <w:autoRedefine/>
    <w:qFormat/>
    <w:rsid w:val="00172146"/>
    <w:pPr>
      <w:suppressAutoHyphens/>
      <w:spacing w:after="0" w:line="240" w:lineRule="auto"/>
      <w:contextualSpacing/>
    </w:pPr>
    <w:rPr>
      <w:rFonts w:ascii="Times New Roman" w:eastAsia="Arial" w:hAnsi="Times New Roman" w:cs="Times New Roman"/>
      <w:sz w:val="20"/>
      <w:szCs w:val="20"/>
      <w:lang w:val="uk-UA" w:eastAsia="ar-SA"/>
    </w:rPr>
  </w:style>
  <w:style w:type="paragraph" w:customStyle="1" w:styleId="52">
    <w:name w:val="Абзац списка5"/>
    <w:basedOn w:val="a"/>
    <w:autoRedefine/>
    <w:qFormat/>
    <w:rsid w:val="00172146"/>
    <w:pPr>
      <w:suppressAutoHyphens/>
      <w:ind w:left="720"/>
      <w:contextualSpacing/>
    </w:pPr>
    <w:rPr>
      <w:rFonts w:ascii="Calibri" w:eastAsia="Arial Unicode MS" w:hAnsi="Calibri" w:cs="font138"/>
      <w:kern w:val="2"/>
      <w:lang w:eastAsia="ar-SA"/>
    </w:rPr>
  </w:style>
  <w:style w:type="paragraph" w:customStyle="1" w:styleId="Style3">
    <w:name w:val="Style3"/>
    <w:basedOn w:val="a"/>
    <w:autoRedefine/>
    <w:qFormat/>
    <w:rsid w:val="00172146"/>
    <w:pPr>
      <w:widowControl w:val="0"/>
      <w:autoSpaceDE w:val="0"/>
      <w:autoSpaceDN w:val="0"/>
      <w:adjustRightInd w:val="0"/>
      <w:spacing w:after="0" w:line="322" w:lineRule="exact"/>
      <w:ind w:firstLine="725"/>
      <w:contextualSpacing/>
      <w:jc w:val="both"/>
    </w:pPr>
    <w:rPr>
      <w:rFonts w:ascii="Times New Roman" w:eastAsia="Times New Roman" w:hAnsi="Times New Roman" w:cs="Times New Roman"/>
      <w:sz w:val="24"/>
      <w:szCs w:val="24"/>
      <w:lang w:eastAsia="ru-RU"/>
    </w:rPr>
  </w:style>
  <w:style w:type="paragraph" w:customStyle="1" w:styleId="ms-rteelement-p">
    <w:name w:val="ms-rteelement-p"/>
    <w:basedOn w:val="a"/>
    <w:autoRedefine/>
    <w:qFormat/>
    <w:rsid w:val="00172146"/>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character" w:customStyle="1" w:styleId="afffa">
    <w:name w:val="Основний текст_"/>
    <w:basedOn w:val="a0"/>
    <w:link w:val="1ff2"/>
    <w:locked/>
    <w:rsid w:val="00172146"/>
    <w:rPr>
      <w:sz w:val="26"/>
      <w:szCs w:val="26"/>
      <w:shd w:val="clear" w:color="auto" w:fill="FFFFFF"/>
    </w:rPr>
  </w:style>
  <w:style w:type="paragraph" w:customStyle="1" w:styleId="1ff2">
    <w:name w:val="Основний текст1"/>
    <w:basedOn w:val="a"/>
    <w:link w:val="afffa"/>
    <w:autoRedefine/>
    <w:qFormat/>
    <w:rsid w:val="00172146"/>
    <w:pPr>
      <w:widowControl w:val="0"/>
      <w:shd w:val="clear" w:color="auto" w:fill="FFFFFF"/>
      <w:spacing w:before="300" w:after="660" w:line="360" w:lineRule="exact"/>
      <w:contextualSpacing/>
    </w:pPr>
    <w:rPr>
      <w:sz w:val="26"/>
      <w:szCs w:val="26"/>
    </w:rPr>
  </w:style>
  <w:style w:type="character" w:customStyle="1" w:styleId="44">
    <w:name w:val="Основний текст (4)_"/>
    <w:basedOn w:val="a0"/>
    <w:link w:val="45"/>
    <w:locked/>
    <w:rsid w:val="00172146"/>
    <w:rPr>
      <w:b/>
      <w:bCs/>
      <w:shd w:val="clear" w:color="auto" w:fill="FFFFFF"/>
    </w:rPr>
  </w:style>
  <w:style w:type="paragraph" w:customStyle="1" w:styleId="45">
    <w:name w:val="Основний текст (4)"/>
    <w:basedOn w:val="a"/>
    <w:link w:val="44"/>
    <w:autoRedefine/>
    <w:qFormat/>
    <w:rsid w:val="00172146"/>
    <w:pPr>
      <w:widowControl w:val="0"/>
      <w:shd w:val="clear" w:color="auto" w:fill="FFFFFF"/>
      <w:spacing w:after="300" w:line="240" w:lineRule="atLeast"/>
      <w:contextualSpacing/>
      <w:jc w:val="center"/>
    </w:pPr>
    <w:rPr>
      <w:b/>
      <w:bCs/>
    </w:rPr>
  </w:style>
  <w:style w:type="character" w:customStyle="1" w:styleId="afffb">
    <w:name w:val="Підпис до таблиці_"/>
    <w:basedOn w:val="a0"/>
    <w:link w:val="1ff3"/>
    <w:locked/>
    <w:rsid w:val="00172146"/>
    <w:rPr>
      <w:shd w:val="clear" w:color="auto" w:fill="FFFFFF"/>
    </w:rPr>
  </w:style>
  <w:style w:type="paragraph" w:customStyle="1" w:styleId="1ff3">
    <w:name w:val="Підпис до таблиці1"/>
    <w:basedOn w:val="a"/>
    <w:link w:val="afffb"/>
    <w:autoRedefine/>
    <w:qFormat/>
    <w:rsid w:val="00172146"/>
    <w:pPr>
      <w:widowControl w:val="0"/>
      <w:shd w:val="clear" w:color="auto" w:fill="FFFFFF"/>
      <w:spacing w:after="0" w:line="240" w:lineRule="atLeast"/>
      <w:contextualSpacing/>
    </w:pPr>
  </w:style>
  <w:style w:type="paragraph" w:customStyle="1" w:styleId="2f1">
    <w:name w:val="Маркированный список2"/>
    <w:basedOn w:val="a4"/>
    <w:autoRedefine/>
    <w:qFormat/>
    <w:rsid w:val="00172146"/>
    <w:pPr>
      <w:suppressAutoHyphens/>
      <w:spacing w:before="60" w:after="60"/>
      <w:ind w:left="491"/>
      <w:contextualSpacing/>
      <w:jc w:val="left"/>
    </w:pPr>
    <w:rPr>
      <w:rFonts w:ascii="Franklin Gothic Book" w:hAnsi="Franklin Gothic Book" w:cs="Tahoma"/>
      <w:bCs/>
      <w:iCs/>
      <w:sz w:val="16"/>
      <w:szCs w:val="16"/>
      <w:lang w:eastAsia="ar-SA"/>
    </w:rPr>
  </w:style>
  <w:style w:type="paragraph" w:customStyle="1" w:styleId="TableBody">
    <w:name w:val="Table Body"/>
    <w:basedOn w:val="a4"/>
    <w:autoRedefine/>
    <w:qFormat/>
    <w:rsid w:val="00172146"/>
    <w:pPr>
      <w:suppressAutoHyphens/>
      <w:spacing w:before="60" w:after="60"/>
      <w:contextualSpacing/>
      <w:jc w:val="left"/>
    </w:pPr>
    <w:rPr>
      <w:rFonts w:ascii="Arial" w:hAnsi="Arial" w:cs="Arial"/>
      <w:sz w:val="16"/>
      <w:szCs w:val="20"/>
      <w:lang w:eastAsia="ar-SA"/>
    </w:rPr>
  </w:style>
  <w:style w:type="paragraph" w:customStyle="1" w:styleId="1ff4">
    <w:name w:val="Обычный (веб)1"/>
    <w:basedOn w:val="a"/>
    <w:autoRedefine/>
    <w:qFormat/>
    <w:rsid w:val="00172146"/>
    <w:pPr>
      <w:suppressAutoHyphens/>
      <w:spacing w:before="100" w:after="100" w:line="100" w:lineRule="atLeast"/>
      <w:contextualSpacing/>
    </w:pPr>
    <w:rPr>
      <w:rFonts w:ascii="Times New Roman" w:eastAsia="Times New Roman" w:hAnsi="Times New Roman" w:cs="Times New Roman"/>
      <w:sz w:val="24"/>
      <w:szCs w:val="24"/>
      <w:lang w:val="uk-UA" w:eastAsia="ar-SA"/>
    </w:rPr>
  </w:style>
  <w:style w:type="paragraph" w:customStyle="1" w:styleId="rvps7">
    <w:name w:val="rvps7"/>
    <w:basedOn w:val="a"/>
    <w:autoRedefine/>
    <w:qFormat/>
    <w:rsid w:val="00172146"/>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rvps14">
    <w:name w:val="rvps14"/>
    <w:basedOn w:val="a"/>
    <w:autoRedefine/>
    <w:qFormat/>
    <w:rsid w:val="00172146"/>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rvps6">
    <w:name w:val="rvps6"/>
    <w:basedOn w:val="a"/>
    <w:autoRedefine/>
    <w:qFormat/>
    <w:rsid w:val="00172146"/>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autoRedefine/>
    <w:qFormat/>
    <w:rsid w:val="00E00792"/>
    <w:pPr>
      <w:spacing w:after="0" w:line="240" w:lineRule="auto"/>
      <w:contextualSpacing/>
      <w:jc w:val="both"/>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autoRedefine/>
    <w:qFormat/>
    <w:rsid w:val="00172146"/>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46">
    <w:name w:val="Обычный4"/>
    <w:autoRedefine/>
    <w:qFormat/>
    <w:rsid w:val="00172146"/>
    <w:pPr>
      <w:spacing w:after="0" w:line="240" w:lineRule="auto"/>
      <w:contextualSpacing/>
    </w:pPr>
    <w:rPr>
      <w:rFonts w:ascii="Times New Roman" w:eastAsia="Times New Roman" w:hAnsi="Times New Roman" w:cs="Times New Roman"/>
      <w:sz w:val="20"/>
      <w:szCs w:val="20"/>
      <w:lang w:eastAsia="ru-RU"/>
    </w:rPr>
  </w:style>
  <w:style w:type="paragraph" w:customStyle="1" w:styleId="53">
    <w:name w:val="Без интервала5"/>
    <w:autoRedefine/>
    <w:qFormat/>
    <w:rsid w:val="00172146"/>
    <w:pPr>
      <w:spacing w:after="0" w:line="240" w:lineRule="auto"/>
      <w:contextualSpacing/>
    </w:pPr>
    <w:rPr>
      <w:rFonts w:ascii="Calibri" w:eastAsia="Times New Roman" w:hAnsi="Calibri" w:cs="Times New Roman"/>
      <w:lang w:eastAsia="ru-RU"/>
    </w:rPr>
  </w:style>
  <w:style w:type="paragraph" w:customStyle="1" w:styleId="54">
    <w:name w:val="Стиль5"/>
    <w:basedOn w:val="a"/>
    <w:next w:val="a"/>
    <w:autoRedefine/>
    <w:qFormat/>
    <w:rsid w:val="00172146"/>
    <w:pPr>
      <w:contextualSpacing/>
    </w:pPr>
    <w:rPr>
      <w:rFonts w:ascii="Times New Roman" w:eastAsia="Times New Roman" w:hAnsi="Times New Roman" w:cs="Times New Roman"/>
      <w:sz w:val="28"/>
      <w:lang w:eastAsia="ru-RU"/>
    </w:rPr>
  </w:style>
  <w:style w:type="paragraph" w:customStyle="1" w:styleId="55">
    <w:name w:val="Обычный5"/>
    <w:autoRedefine/>
    <w:qFormat/>
    <w:rsid w:val="00172146"/>
    <w:pPr>
      <w:spacing w:after="0" w:line="240" w:lineRule="auto"/>
      <w:contextualSpacing/>
    </w:pPr>
    <w:rPr>
      <w:rFonts w:ascii="Times New Roman" w:eastAsia="Times New Roman" w:hAnsi="Times New Roman" w:cs="Times New Roman"/>
      <w:sz w:val="20"/>
      <w:szCs w:val="20"/>
      <w:lang w:eastAsia="ru-RU"/>
    </w:rPr>
  </w:style>
  <w:style w:type="paragraph" w:customStyle="1" w:styleId="64">
    <w:name w:val="Без интервала6"/>
    <w:autoRedefine/>
    <w:qFormat/>
    <w:rsid w:val="00172146"/>
    <w:pPr>
      <w:spacing w:after="0" w:line="240" w:lineRule="auto"/>
      <w:contextualSpacing/>
    </w:pPr>
    <w:rPr>
      <w:rFonts w:ascii="Calibri" w:eastAsia="Times New Roman" w:hAnsi="Calibri" w:cs="Times New Roman"/>
      <w:lang w:eastAsia="ru-RU"/>
    </w:rPr>
  </w:style>
  <w:style w:type="paragraph" w:customStyle="1" w:styleId="65">
    <w:name w:val="Обычный6"/>
    <w:autoRedefine/>
    <w:qFormat/>
    <w:rsid w:val="00172146"/>
    <w:pPr>
      <w:spacing w:after="0" w:line="240" w:lineRule="auto"/>
      <w:contextualSpacing/>
    </w:pPr>
    <w:rPr>
      <w:rFonts w:ascii="Times New Roman" w:eastAsia="Times New Roman" w:hAnsi="Times New Roman" w:cs="Times New Roman"/>
      <w:sz w:val="20"/>
      <w:szCs w:val="20"/>
      <w:lang w:eastAsia="ru-RU"/>
    </w:rPr>
  </w:style>
  <w:style w:type="paragraph" w:customStyle="1" w:styleId="71">
    <w:name w:val="Без интервала7"/>
    <w:autoRedefine/>
    <w:qFormat/>
    <w:rsid w:val="00172146"/>
    <w:pPr>
      <w:spacing w:after="0" w:line="240" w:lineRule="auto"/>
      <w:contextualSpacing/>
    </w:pPr>
    <w:rPr>
      <w:rFonts w:ascii="Calibri" w:eastAsia="Times New Roman" w:hAnsi="Calibri" w:cs="Times New Roman"/>
      <w:lang w:eastAsia="ru-RU"/>
    </w:rPr>
  </w:style>
  <w:style w:type="paragraph" w:customStyle="1" w:styleId="81">
    <w:name w:val="Без интервала8"/>
    <w:autoRedefine/>
    <w:qFormat/>
    <w:rsid w:val="00172146"/>
    <w:pPr>
      <w:spacing w:after="0" w:line="240" w:lineRule="auto"/>
      <w:contextualSpacing/>
    </w:pPr>
    <w:rPr>
      <w:rFonts w:ascii="Calibri" w:eastAsia="Times New Roman" w:hAnsi="Calibri" w:cs="Times New Roman"/>
      <w:lang w:eastAsia="ru-RU"/>
    </w:rPr>
  </w:style>
  <w:style w:type="paragraph" w:customStyle="1" w:styleId="CharCharCharChar1">
    <w:name w:val="Char Знак Знак Char Знак Знак Char Знак Знак Char Знак Знак"/>
    <w:basedOn w:val="a"/>
    <w:autoRedefine/>
    <w:uiPriority w:val="99"/>
    <w:qFormat/>
    <w:rsid w:val="00172146"/>
    <w:pPr>
      <w:spacing w:after="0" w:line="240" w:lineRule="auto"/>
      <w:contextualSpacing/>
    </w:pPr>
    <w:rPr>
      <w:rFonts w:ascii="Verdana" w:eastAsia="Times New Roman" w:hAnsi="Verdana" w:cs="Verdana"/>
      <w:sz w:val="20"/>
      <w:szCs w:val="20"/>
      <w:lang w:val="en-US"/>
    </w:rPr>
  </w:style>
  <w:style w:type="character" w:customStyle="1" w:styleId="710">
    <w:name w:val="Заголовок 7 Знак1"/>
    <w:basedOn w:val="a0"/>
    <w:semiHidden/>
    <w:rsid w:val="00172146"/>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0"/>
    <w:semiHidden/>
    <w:rsid w:val="00172146"/>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172146"/>
    <w:rPr>
      <w:rFonts w:asciiTheme="majorHAnsi" w:eastAsiaTheme="majorEastAsia" w:hAnsiTheme="majorHAnsi" w:cstheme="majorBidi"/>
      <w:i/>
      <w:iCs/>
      <w:color w:val="404040" w:themeColor="text1" w:themeTint="BF"/>
    </w:rPr>
  </w:style>
  <w:style w:type="paragraph" w:styleId="af1">
    <w:name w:val="footer"/>
    <w:basedOn w:val="a"/>
    <w:link w:val="af0"/>
    <w:uiPriority w:val="99"/>
    <w:semiHidden/>
    <w:unhideWhenUsed/>
    <w:rsid w:val="00172146"/>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1ff5">
    <w:name w:val="Нижний колонтитул Знак1"/>
    <w:basedOn w:val="a0"/>
    <w:uiPriority w:val="99"/>
    <w:semiHidden/>
    <w:rsid w:val="00172146"/>
  </w:style>
  <w:style w:type="character" w:customStyle="1" w:styleId="HTML1">
    <w:name w:val="Стандартный HTML Знак1"/>
    <w:basedOn w:val="a0"/>
    <w:rsid w:val="00172146"/>
    <w:rPr>
      <w:rFonts w:ascii="Consolas" w:hAnsi="Consolas" w:cs="Consolas" w:hint="default"/>
      <w:sz w:val="20"/>
      <w:szCs w:val="20"/>
    </w:rPr>
  </w:style>
  <w:style w:type="paragraph" w:styleId="ad">
    <w:name w:val="footnote text"/>
    <w:basedOn w:val="a"/>
    <w:link w:val="ac"/>
    <w:semiHidden/>
    <w:unhideWhenUsed/>
    <w:rsid w:val="00172146"/>
    <w:pPr>
      <w:spacing w:after="0" w:line="240" w:lineRule="auto"/>
    </w:pPr>
    <w:rPr>
      <w:rFonts w:ascii="Times New Roman" w:eastAsia="Times New Roman" w:hAnsi="Times New Roman" w:cs="Times New Roman"/>
      <w:sz w:val="20"/>
      <w:szCs w:val="20"/>
      <w:lang w:val="uk-UA" w:eastAsia="zh-CN"/>
    </w:rPr>
  </w:style>
  <w:style w:type="character" w:customStyle="1" w:styleId="1ff6">
    <w:name w:val="Текст сноски Знак1"/>
    <w:basedOn w:val="a0"/>
    <w:semiHidden/>
    <w:rsid w:val="00172146"/>
    <w:rPr>
      <w:sz w:val="20"/>
      <w:szCs w:val="20"/>
    </w:rPr>
  </w:style>
  <w:style w:type="paragraph" w:styleId="af3">
    <w:name w:val="Title"/>
    <w:basedOn w:val="a"/>
    <w:next w:val="a"/>
    <w:link w:val="af2"/>
    <w:uiPriority w:val="99"/>
    <w:qFormat/>
    <w:rsid w:val="00172146"/>
    <w:pPr>
      <w:pBdr>
        <w:bottom w:val="single" w:sz="8" w:space="4" w:color="4F81BD" w:themeColor="accent1"/>
      </w:pBdr>
      <w:spacing w:after="300" w:line="240" w:lineRule="auto"/>
      <w:contextualSpacing/>
    </w:pPr>
    <w:rPr>
      <w:rFonts w:ascii="Times New Roman" w:eastAsia="Calibri" w:hAnsi="Times New Roman" w:cs="Times New Roman"/>
      <w:sz w:val="28"/>
      <w:szCs w:val="24"/>
      <w:lang w:val="uk-UA" w:eastAsia="ru-RU"/>
    </w:rPr>
  </w:style>
  <w:style w:type="character" w:customStyle="1" w:styleId="1ff7">
    <w:name w:val="Название Знак1"/>
    <w:basedOn w:val="a0"/>
    <w:rsid w:val="00172146"/>
    <w:rPr>
      <w:rFonts w:asciiTheme="majorHAnsi" w:eastAsiaTheme="majorEastAsia" w:hAnsiTheme="majorHAnsi" w:cstheme="majorBidi"/>
      <w:color w:val="17365D" w:themeColor="text2" w:themeShade="BF"/>
      <w:spacing w:val="5"/>
      <w:kern w:val="28"/>
      <w:sz w:val="52"/>
      <w:szCs w:val="52"/>
    </w:rPr>
  </w:style>
  <w:style w:type="paragraph" w:styleId="af5">
    <w:name w:val="Body Text Indent"/>
    <w:basedOn w:val="a"/>
    <w:link w:val="af4"/>
    <w:semiHidden/>
    <w:unhideWhenUsed/>
    <w:rsid w:val="00172146"/>
    <w:pPr>
      <w:spacing w:after="120"/>
      <w:ind w:left="283"/>
    </w:pPr>
    <w:rPr>
      <w:rFonts w:ascii="Times New Roman" w:eastAsia="Calibri" w:hAnsi="Times New Roman" w:cs="Times New Roman"/>
      <w:sz w:val="28"/>
      <w:szCs w:val="24"/>
      <w:lang w:val="uk-UA" w:eastAsia="ru-RU"/>
    </w:rPr>
  </w:style>
  <w:style w:type="character" w:customStyle="1" w:styleId="1ff8">
    <w:name w:val="Основной текст с отступом Знак1"/>
    <w:basedOn w:val="a0"/>
    <w:semiHidden/>
    <w:rsid w:val="00172146"/>
  </w:style>
  <w:style w:type="paragraph" w:styleId="af7">
    <w:name w:val="Subtitle"/>
    <w:basedOn w:val="a"/>
    <w:next w:val="a"/>
    <w:link w:val="af6"/>
    <w:qFormat/>
    <w:rsid w:val="00172146"/>
    <w:pPr>
      <w:numPr>
        <w:ilvl w:val="1"/>
      </w:numPr>
    </w:pPr>
    <w:rPr>
      <w:rFonts w:ascii="Times New Roman" w:eastAsia="Calibri" w:hAnsi="Times New Roman" w:cs="Times New Roman"/>
      <w:b/>
      <w:sz w:val="28"/>
      <w:szCs w:val="20"/>
      <w:lang w:val="uk-UA" w:eastAsia="ru-RU"/>
    </w:rPr>
  </w:style>
  <w:style w:type="character" w:customStyle="1" w:styleId="1ff9">
    <w:name w:val="Подзаголовок Знак1"/>
    <w:basedOn w:val="a0"/>
    <w:rsid w:val="00172146"/>
    <w:rPr>
      <w:rFonts w:asciiTheme="majorHAnsi" w:eastAsiaTheme="majorEastAsia" w:hAnsiTheme="majorHAnsi" w:cstheme="majorBidi"/>
      <w:i/>
      <w:iCs/>
      <w:color w:val="4F81BD" w:themeColor="accent1"/>
      <w:spacing w:val="15"/>
      <w:sz w:val="24"/>
      <w:szCs w:val="24"/>
    </w:rPr>
  </w:style>
  <w:style w:type="paragraph" w:styleId="22">
    <w:name w:val="Body Text 2"/>
    <w:basedOn w:val="a"/>
    <w:link w:val="21"/>
    <w:semiHidden/>
    <w:unhideWhenUsed/>
    <w:rsid w:val="00172146"/>
    <w:pPr>
      <w:spacing w:after="120" w:line="480" w:lineRule="auto"/>
    </w:pPr>
    <w:rPr>
      <w:rFonts w:ascii="Times New Roman" w:eastAsia="Calibri" w:hAnsi="Times New Roman" w:cs="Times New Roman"/>
      <w:sz w:val="24"/>
      <w:szCs w:val="24"/>
      <w:lang w:eastAsia="ru-RU"/>
    </w:rPr>
  </w:style>
  <w:style w:type="character" w:customStyle="1" w:styleId="217">
    <w:name w:val="Основной текст 2 Знак1"/>
    <w:basedOn w:val="a0"/>
    <w:semiHidden/>
    <w:rsid w:val="00172146"/>
  </w:style>
  <w:style w:type="paragraph" w:styleId="32">
    <w:name w:val="Body Text 3"/>
    <w:basedOn w:val="a"/>
    <w:link w:val="31"/>
    <w:semiHidden/>
    <w:unhideWhenUsed/>
    <w:rsid w:val="00172146"/>
    <w:pPr>
      <w:spacing w:after="120"/>
    </w:pPr>
    <w:rPr>
      <w:rFonts w:ascii="Times New Roman" w:eastAsia="Calibri" w:hAnsi="Times New Roman" w:cs="Times New Roman"/>
      <w:sz w:val="16"/>
      <w:szCs w:val="16"/>
      <w:lang w:val="uk-UA" w:eastAsia="ru-RU"/>
    </w:rPr>
  </w:style>
  <w:style w:type="character" w:customStyle="1" w:styleId="314">
    <w:name w:val="Основной текст 3 Знак1"/>
    <w:basedOn w:val="a0"/>
    <w:semiHidden/>
    <w:rsid w:val="00172146"/>
    <w:rPr>
      <w:sz w:val="16"/>
      <w:szCs w:val="16"/>
    </w:rPr>
  </w:style>
  <w:style w:type="paragraph" w:styleId="24">
    <w:name w:val="Body Text Indent 2"/>
    <w:basedOn w:val="a"/>
    <w:link w:val="23"/>
    <w:semiHidden/>
    <w:unhideWhenUsed/>
    <w:rsid w:val="00172146"/>
    <w:pPr>
      <w:spacing w:after="120" w:line="480" w:lineRule="auto"/>
      <w:ind w:left="283"/>
    </w:pPr>
    <w:rPr>
      <w:rFonts w:ascii="Times New Roman" w:eastAsia="Calibri" w:hAnsi="Times New Roman" w:cs="Times New Roman"/>
      <w:color w:val="000000"/>
      <w:sz w:val="26"/>
      <w:szCs w:val="26"/>
      <w:lang w:val="uk-UA" w:eastAsia="ru-RU"/>
    </w:rPr>
  </w:style>
  <w:style w:type="character" w:customStyle="1" w:styleId="218">
    <w:name w:val="Основной текст с отступом 2 Знак1"/>
    <w:basedOn w:val="a0"/>
    <w:semiHidden/>
    <w:rsid w:val="00172146"/>
  </w:style>
  <w:style w:type="paragraph" w:styleId="34">
    <w:name w:val="Body Text Indent 3"/>
    <w:basedOn w:val="a"/>
    <w:link w:val="33"/>
    <w:semiHidden/>
    <w:unhideWhenUsed/>
    <w:rsid w:val="00172146"/>
    <w:pPr>
      <w:spacing w:after="120"/>
      <w:ind w:left="283"/>
    </w:pPr>
    <w:rPr>
      <w:rFonts w:ascii="Times New Roman" w:eastAsia="Calibri" w:hAnsi="Times New Roman" w:cs="Times New Roman"/>
      <w:sz w:val="26"/>
      <w:szCs w:val="26"/>
      <w:lang w:val="uk-UA" w:eastAsia="ru-RU"/>
    </w:rPr>
  </w:style>
  <w:style w:type="character" w:customStyle="1" w:styleId="315">
    <w:name w:val="Основной текст с отступом 3 Знак1"/>
    <w:basedOn w:val="a0"/>
    <w:semiHidden/>
    <w:rsid w:val="00172146"/>
    <w:rPr>
      <w:sz w:val="16"/>
      <w:szCs w:val="16"/>
    </w:rPr>
  </w:style>
  <w:style w:type="paragraph" w:styleId="af9">
    <w:name w:val="Plain Text"/>
    <w:basedOn w:val="a"/>
    <w:link w:val="af8"/>
    <w:semiHidden/>
    <w:unhideWhenUsed/>
    <w:rsid w:val="00172146"/>
    <w:pPr>
      <w:spacing w:after="0" w:line="240" w:lineRule="auto"/>
    </w:pPr>
    <w:rPr>
      <w:rFonts w:ascii="Courier New" w:eastAsia="Calibri" w:hAnsi="Courier New" w:cs="Courier New"/>
      <w:sz w:val="20"/>
      <w:szCs w:val="20"/>
      <w:lang w:val="uk-UA" w:eastAsia="ru-RU"/>
    </w:rPr>
  </w:style>
  <w:style w:type="character" w:customStyle="1" w:styleId="1ffa">
    <w:name w:val="Текст Знак1"/>
    <w:basedOn w:val="a0"/>
    <w:semiHidden/>
    <w:rsid w:val="00172146"/>
    <w:rPr>
      <w:rFonts w:ascii="Consolas" w:hAnsi="Consolas" w:cs="Consolas"/>
      <w:sz w:val="21"/>
      <w:szCs w:val="21"/>
    </w:rPr>
  </w:style>
  <w:style w:type="paragraph" w:styleId="afb">
    <w:name w:val="Balloon Text"/>
    <w:basedOn w:val="a"/>
    <w:link w:val="afa"/>
    <w:uiPriority w:val="99"/>
    <w:semiHidden/>
    <w:unhideWhenUsed/>
    <w:rsid w:val="00172146"/>
    <w:pPr>
      <w:spacing w:after="0" w:line="240" w:lineRule="auto"/>
    </w:pPr>
    <w:rPr>
      <w:rFonts w:ascii="Tahoma" w:eastAsia="Times New Roman" w:hAnsi="Tahoma" w:cs="Tahoma"/>
      <w:sz w:val="16"/>
      <w:szCs w:val="16"/>
      <w:lang w:val="uk-UA" w:eastAsia="ru-RU"/>
    </w:rPr>
  </w:style>
  <w:style w:type="character" w:customStyle="1" w:styleId="1ffb">
    <w:name w:val="Текст выноски Знак1"/>
    <w:basedOn w:val="a0"/>
    <w:uiPriority w:val="99"/>
    <w:semiHidden/>
    <w:rsid w:val="00172146"/>
    <w:rPr>
      <w:rFonts w:ascii="Tahoma" w:hAnsi="Tahoma" w:cs="Tahoma"/>
      <w:sz w:val="16"/>
      <w:szCs w:val="16"/>
    </w:rPr>
  </w:style>
  <w:style w:type="paragraph" w:styleId="afc">
    <w:name w:val="No Spacing"/>
    <w:link w:val="13"/>
    <w:uiPriority w:val="1"/>
    <w:qFormat/>
    <w:rsid w:val="00172146"/>
    <w:pPr>
      <w:spacing w:after="0" w:line="240" w:lineRule="auto"/>
    </w:pPr>
    <w:rPr>
      <w:rFonts w:ascii="Calibri" w:eastAsia="Calibri" w:hAnsi="Calibri" w:cs="Times New Roman"/>
    </w:rPr>
  </w:style>
  <w:style w:type="character" w:customStyle="1" w:styleId="FontStyle12">
    <w:name w:val="Font Style12"/>
    <w:rsid w:val="00172146"/>
    <w:rPr>
      <w:rFonts w:ascii="Times New Roman" w:hAnsi="Times New Roman" w:cs="Times New Roman" w:hint="default"/>
      <w:spacing w:val="-10"/>
      <w:sz w:val="20"/>
    </w:rPr>
  </w:style>
  <w:style w:type="character" w:customStyle="1" w:styleId="rvts9">
    <w:name w:val="rvts9"/>
    <w:basedOn w:val="a0"/>
    <w:rsid w:val="00172146"/>
    <w:rPr>
      <w:rFonts w:ascii="Times New Roman" w:hAnsi="Times New Roman" w:cs="Times New Roman" w:hint="default"/>
    </w:rPr>
  </w:style>
  <w:style w:type="character" w:customStyle="1" w:styleId="apple-converted-space">
    <w:name w:val="apple-converted-space"/>
    <w:basedOn w:val="a0"/>
    <w:rsid w:val="00172146"/>
    <w:rPr>
      <w:rFonts w:ascii="Times New Roman" w:hAnsi="Times New Roman" w:cs="Times New Roman" w:hint="default"/>
    </w:rPr>
  </w:style>
  <w:style w:type="character" w:customStyle="1" w:styleId="8pt">
    <w:name w:val="Основной текст + 8 pt"/>
    <w:rsid w:val="00172146"/>
    <w:rPr>
      <w:rFonts w:ascii="Times New Roman" w:hAnsi="Times New Roman" w:cs="Times New Roman" w:hint="default"/>
      <w:color w:val="000000"/>
      <w:spacing w:val="10"/>
      <w:w w:val="100"/>
      <w:position w:val="0"/>
      <w:sz w:val="16"/>
      <w:shd w:val="clear" w:color="auto" w:fill="FFFFFF"/>
      <w:vertAlign w:val="baseline"/>
      <w:lang w:val="uk-UA"/>
    </w:rPr>
  </w:style>
  <w:style w:type="character" w:customStyle="1" w:styleId="internalnote">
    <w:name w:val="internalnote"/>
    <w:basedOn w:val="a0"/>
    <w:rsid w:val="00172146"/>
  </w:style>
  <w:style w:type="character" w:customStyle="1" w:styleId="200">
    <w:name w:val="Знак Знак20"/>
    <w:basedOn w:val="a0"/>
    <w:rsid w:val="00172146"/>
    <w:rPr>
      <w:b/>
      <w:bCs w:val="0"/>
      <w:sz w:val="28"/>
      <w:lang w:val="ru-RU" w:eastAsia="ru-RU" w:bidi="ar-SA"/>
    </w:rPr>
  </w:style>
  <w:style w:type="character" w:customStyle="1" w:styleId="56">
    <w:name w:val="Знак Знак5"/>
    <w:basedOn w:val="a0"/>
    <w:rsid w:val="00172146"/>
    <w:rPr>
      <w:lang w:val="ru-RU" w:eastAsia="uk-UA" w:bidi="ar-SA"/>
    </w:rPr>
  </w:style>
  <w:style w:type="character" w:customStyle="1" w:styleId="113">
    <w:name w:val="Знак Знак11"/>
    <w:basedOn w:val="a0"/>
    <w:locked/>
    <w:rsid w:val="00172146"/>
    <w:rPr>
      <w:rFonts w:ascii="Times New Roman" w:eastAsia="Times New Roman" w:hAnsi="Times New Roman" w:cs="Times New Roman" w:hint="default"/>
      <w:sz w:val="24"/>
      <w:szCs w:val="24"/>
      <w:lang w:val="uk-UA" w:eastAsia="ru-RU" w:bidi="ar-SA"/>
    </w:rPr>
  </w:style>
  <w:style w:type="character" w:customStyle="1" w:styleId="WW8Num1z0">
    <w:name w:val="WW8Num1z0"/>
    <w:rsid w:val="00172146"/>
    <w:rPr>
      <w:rFonts w:ascii="Symbol" w:hAnsi="Symbol" w:cs="Symbol" w:hint="default"/>
    </w:rPr>
  </w:style>
  <w:style w:type="character" w:customStyle="1" w:styleId="WW8Num2z0">
    <w:name w:val="WW8Num2z0"/>
    <w:rsid w:val="00172146"/>
    <w:rPr>
      <w:rFonts w:ascii="OpenSymbol" w:hAnsi="OpenSymbol" w:cs="OpenSymbol" w:hint="default"/>
    </w:rPr>
  </w:style>
  <w:style w:type="character" w:customStyle="1" w:styleId="WW8Num3z0">
    <w:name w:val="WW8Num3z0"/>
    <w:rsid w:val="00172146"/>
    <w:rPr>
      <w:rFonts w:ascii="Times (PCL6)" w:hAnsi="Times (PCL6)" w:cs="Times (PCL6)" w:hint="default"/>
      <w:sz w:val="24"/>
    </w:rPr>
  </w:style>
  <w:style w:type="character" w:customStyle="1" w:styleId="WW8Num4z0">
    <w:name w:val="WW8Num4z0"/>
    <w:rsid w:val="00172146"/>
    <w:rPr>
      <w:rFonts w:ascii="Times New Roman" w:hAnsi="Times New Roman" w:cs="Times New Roman" w:hint="default"/>
      <w:b w:val="0"/>
      <w:bCs w:val="0"/>
      <w:sz w:val="28"/>
    </w:rPr>
  </w:style>
  <w:style w:type="character" w:customStyle="1" w:styleId="WW8Num5z0">
    <w:name w:val="WW8Num5z0"/>
    <w:rsid w:val="00172146"/>
    <w:rPr>
      <w:rFonts w:ascii="Times New Roman" w:eastAsia="Times New Roman" w:hAnsi="Times New Roman" w:cs="Times New Roman" w:hint="default"/>
    </w:rPr>
  </w:style>
  <w:style w:type="character" w:customStyle="1" w:styleId="WW8Num5z1">
    <w:name w:val="WW8Num5z1"/>
    <w:rsid w:val="00172146"/>
    <w:rPr>
      <w:rFonts w:ascii="Courier New" w:hAnsi="Courier New" w:cs="Courier New" w:hint="default"/>
    </w:rPr>
  </w:style>
  <w:style w:type="character" w:customStyle="1" w:styleId="WW8Num5z2">
    <w:name w:val="WW8Num5z2"/>
    <w:rsid w:val="00172146"/>
    <w:rPr>
      <w:rFonts w:ascii="Wingdings" w:hAnsi="Wingdings" w:cs="Wingdings" w:hint="default"/>
    </w:rPr>
  </w:style>
  <w:style w:type="character" w:customStyle="1" w:styleId="WW8Num5z3">
    <w:name w:val="WW8Num5z3"/>
    <w:rsid w:val="00172146"/>
    <w:rPr>
      <w:rFonts w:ascii="Symbol" w:hAnsi="Symbol" w:cs="Symbol" w:hint="default"/>
    </w:rPr>
  </w:style>
  <w:style w:type="character" w:customStyle="1" w:styleId="WW8Num6z0">
    <w:name w:val="WW8Num6z0"/>
    <w:rsid w:val="00172146"/>
    <w:rPr>
      <w:rFonts w:ascii="Times New Roman" w:eastAsia="Times New Roman" w:hAnsi="Times New Roman" w:cs="Times New Roman" w:hint="default"/>
    </w:rPr>
  </w:style>
  <w:style w:type="character" w:customStyle="1" w:styleId="WW8Num6z1">
    <w:name w:val="WW8Num6z1"/>
    <w:rsid w:val="00172146"/>
    <w:rPr>
      <w:rFonts w:ascii="Courier New" w:hAnsi="Courier New" w:cs="Courier New" w:hint="default"/>
    </w:rPr>
  </w:style>
  <w:style w:type="character" w:customStyle="1" w:styleId="WW8Num6z2">
    <w:name w:val="WW8Num6z2"/>
    <w:rsid w:val="00172146"/>
    <w:rPr>
      <w:rFonts w:ascii="Wingdings" w:hAnsi="Wingdings" w:cs="Wingdings" w:hint="default"/>
    </w:rPr>
  </w:style>
  <w:style w:type="character" w:customStyle="1" w:styleId="WW8Num6z3">
    <w:name w:val="WW8Num6z3"/>
    <w:rsid w:val="00172146"/>
    <w:rPr>
      <w:rFonts w:ascii="Symbol" w:hAnsi="Symbol" w:cs="Symbol" w:hint="default"/>
    </w:rPr>
  </w:style>
  <w:style w:type="character" w:customStyle="1" w:styleId="WW8Num7z0">
    <w:name w:val="WW8Num7z0"/>
    <w:rsid w:val="00172146"/>
    <w:rPr>
      <w:rFonts w:ascii="Times New Roman" w:eastAsia="Times New Roman" w:hAnsi="Times New Roman" w:cs="Times New Roman" w:hint="default"/>
    </w:rPr>
  </w:style>
  <w:style w:type="character" w:customStyle="1" w:styleId="WW8Num7z1">
    <w:name w:val="WW8Num7z1"/>
    <w:rsid w:val="00172146"/>
    <w:rPr>
      <w:rFonts w:ascii="Courier New" w:hAnsi="Courier New" w:cs="Courier New" w:hint="default"/>
    </w:rPr>
  </w:style>
  <w:style w:type="character" w:customStyle="1" w:styleId="WW8Num7z2">
    <w:name w:val="WW8Num7z2"/>
    <w:rsid w:val="00172146"/>
    <w:rPr>
      <w:rFonts w:ascii="Wingdings" w:hAnsi="Wingdings" w:cs="Wingdings" w:hint="default"/>
    </w:rPr>
  </w:style>
  <w:style w:type="character" w:customStyle="1" w:styleId="WW8Num7z3">
    <w:name w:val="WW8Num7z3"/>
    <w:rsid w:val="00172146"/>
    <w:rPr>
      <w:rFonts w:ascii="Symbol" w:hAnsi="Symbol" w:cs="Symbol" w:hint="default"/>
    </w:rPr>
  </w:style>
  <w:style w:type="character" w:customStyle="1" w:styleId="WW8Num8z0">
    <w:name w:val="WW8Num8z0"/>
    <w:rsid w:val="00172146"/>
    <w:rPr>
      <w:rFonts w:ascii="Times New Roman" w:eastAsia="Times New Roman" w:hAnsi="Times New Roman" w:cs="Times New Roman" w:hint="default"/>
    </w:rPr>
  </w:style>
  <w:style w:type="character" w:customStyle="1" w:styleId="WW8Num8z1">
    <w:name w:val="WW8Num8z1"/>
    <w:rsid w:val="00172146"/>
    <w:rPr>
      <w:rFonts w:ascii="Courier New" w:hAnsi="Courier New" w:cs="Courier New" w:hint="default"/>
    </w:rPr>
  </w:style>
  <w:style w:type="character" w:customStyle="1" w:styleId="WW8Num8z2">
    <w:name w:val="WW8Num8z2"/>
    <w:rsid w:val="00172146"/>
    <w:rPr>
      <w:rFonts w:ascii="Wingdings" w:hAnsi="Wingdings" w:cs="Wingdings" w:hint="default"/>
    </w:rPr>
  </w:style>
  <w:style w:type="character" w:customStyle="1" w:styleId="WW8Num8z3">
    <w:name w:val="WW8Num8z3"/>
    <w:rsid w:val="00172146"/>
    <w:rPr>
      <w:rFonts w:ascii="Symbol" w:hAnsi="Symbol" w:cs="Symbol" w:hint="default"/>
    </w:rPr>
  </w:style>
  <w:style w:type="character" w:customStyle="1" w:styleId="WW8Num9z0">
    <w:name w:val="WW8Num9z0"/>
    <w:rsid w:val="00172146"/>
    <w:rPr>
      <w:rFonts w:ascii="Times New Roman" w:eastAsia="Times New Roman" w:hAnsi="Times New Roman" w:cs="Times New Roman" w:hint="default"/>
      <w:color w:val="000000"/>
      <w:sz w:val="24"/>
      <w:szCs w:val="24"/>
    </w:rPr>
  </w:style>
  <w:style w:type="character" w:customStyle="1" w:styleId="WW8Num9z1">
    <w:name w:val="WW8Num9z1"/>
    <w:rsid w:val="00172146"/>
    <w:rPr>
      <w:rFonts w:ascii="Courier New" w:hAnsi="Courier New" w:cs="Courier New" w:hint="default"/>
    </w:rPr>
  </w:style>
  <w:style w:type="character" w:customStyle="1" w:styleId="WW8Num9z2">
    <w:name w:val="WW8Num9z2"/>
    <w:rsid w:val="00172146"/>
    <w:rPr>
      <w:rFonts w:ascii="Wingdings" w:hAnsi="Wingdings" w:cs="Wingdings" w:hint="default"/>
    </w:rPr>
  </w:style>
  <w:style w:type="character" w:customStyle="1" w:styleId="WW8Num9z3">
    <w:name w:val="WW8Num9z3"/>
    <w:rsid w:val="00172146"/>
    <w:rPr>
      <w:rFonts w:ascii="Symbol" w:hAnsi="Symbol" w:cs="Symbol" w:hint="default"/>
    </w:rPr>
  </w:style>
  <w:style w:type="character" w:customStyle="1" w:styleId="WW8Num10z0">
    <w:name w:val="WW8Num10z0"/>
    <w:rsid w:val="00172146"/>
    <w:rPr>
      <w:rFonts w:ascii="Times New Roman" w:eastAsia="Times New Roman" w:hAnsi="Times New Roman" w:cs="Times New Roman" w:hint="default"/>
    </w:rPr>
  </w:style>
  <w:style w:type="character" w:customStyle="1" w:styleId="WW8Num10z1">
    <w:name w:val="WW8Num10z1"/>
    <w:rsid w:val="00172146"/>
    <w:rPr>
      <w:rFonts w:ascii="Courier New" w:hAnsi="Courier New" w:cs="Courier New" w:hint="default"/>
    </w:rPr>
  </w:style>
  <w:style w:type="character" w:customStyle="1" w:styleId="WW8Num10z2">
    <w:name w:val="WW8Num10z2"/>
    <w:rsid w:val="00172146"/>
    <w:rPr>
      <w:rFonts w:ascii="Wingdings" w:hAnsi="Wingdings" w:cs="Wingdings" w:hint="default"/>
    </w:rPr>
  </w:style>
  <w:style w:type="character" w:customStyle="1" w:styleId="WW8Num10z3">
    <w:name w:val="WW8Num10z3"/>
    <w:rsid w:val="00172146"/>
    <w:rPr>
      <w:rFonts w:ascii="Symbol" w:hAnsi="Symbol" w:cs="Symbol" w:hint="default"/>
    </w:rPr>
  </w:style>
  <w:style w:type="character" w:customStyle="1" w:styleId="WW8Num11z0">
    <w:name w:val="WW8Num11z0"/>
    <w:rsid w:val="00172146"/>
    <w:rPr>
      <w:rFonts w:ascii="Times New Roman" w:hAnsi="Times New Roman" w:cs="Times New Roman" w:hint="default"/>
    </w:rPr>
  </w:style>
  <w:style w:type="character" w:customStyle="1" w:styleId="WW8Num12z0">
    <w:name w:val="WW8Num12z0"/>
    <w:rsid w:val="00172146"/>
    <w:rPr>
      <w:rFonts w:ascii="Times New Roman" w:hAnsi="Times New Roman" w:cs="Times New Roman" w:hint="default"/>
    </w:rPr>
  </w:style>
  <w:style w:type="character" w:customStyle="1" w:styleId="WW8Num13z0">
    <w:name w:val="WW8Num13z0"/>
    <w:rsid w:val="00172146"/>
    <w:rPr>
      <w:rFonts w:ascii="Times New Roman" w:hAnsi="Times New Roman" w:cs="Times New Roman" w:hint="default"/>
    </w:rPr>
  </w:style>
  <w:style w:type="character" w:customStyle="1" w:styleId="WW8Num13z1">
    <w:name w:val="WW8Num13z1"/>
    <w:rsid w:val="00172146"/>
    <w:rPr>
      <w:rFonts w:ascii="Times New Roman" w:hAnsi="Times New Roman" w:cs="Times New Roman" w:hint="default"/>
    </w:rPr>
  </w:style>
  <w:style w:type="character" w:customStyle="1" w:styleId="WW8Num14z0">
    <w:name w:val="WW8Num14z0"/>
    <w:rsid w:val="00172146"/>
    <w:rPr>
      <w:rFonts w:ascii="Times New Roman" w:eastAsia="Times New Roman" w:hAnsi="Times New Roman" w:cs="Times New Roman" w:hint="default"/>
    </w:rPr>
  </w:style>
  <w:style w:type="character" w:customStyle="1" w:styleId="WW8Num14z1">
    <w:name w:val="WW8Num14z1"/>
    <w:rsid w:val="00172146"/>
    <w:rPr>
      <w:rFonts w:ascii="Courier New" w:hAnsi="Courier New" w:cs="Courier New" w:hint="default"/>
    </w:rPr>
  </w:style>
  <w:style w:type="character" w:customStyle="1" w:styleId="WW8Num14z2">
    <w:name w:val="WW8Num14z2"/>
    <w:rsid w:val="00172146"/>
    <w:rPr>
      <w:rFonts w:ascii="Wingdings" w:hAnsi="Wingdings" w:cs="Wingdings" w:hint="default"/>
    </w:rPr>
  </w:style>
  <w:style w:type="character" w:customStyle="1" w:styleId="WW8Num14z3">
    <w:name w:val="WW8Num14z3"/>
    <w:rsid w:val="00172146"/>
    <w:rPr>
      <w:rFonts w:ascii="Symbol" w:hAnsi="Symbol" w:cs="Symbol" w:hint="default"/>
    </w:rPr>
  </w:style>
  <w:style w:type="character" w:customStyle="1" w:styleId="1ffc">
    <w:name w:val="Основной шрифт абзаца1"/>
    <w:rsid w:val="00172146"/>
  </w:style>
  <w:style w:type="character" w:customStyle="1" w:styleId="Heading1Char">
    <w:name w:val="Heading 1 Char"/>
    <w:basedOn w:val="1ffc"/>
    <w:rsid w:val="00172146"/>
    <w:rPr>
      <w:b/>
      <w:bCs w:val="0"/>
      <w:i/>
      <w:iCs/>
      <w:sz w:val="26"/>
      <w:lang w:val="en-US" w:bidi="ar-SA"/>
    </w:rPr>
  </w:style>
  <w:style w:type="character" w:customStyle="1" w:styleId="Heading2Char">
    <w:name w:val="Heading 2 Char"/>
    <w:basedOn w:val="1ffc"/>
    <w:rsid w:val="00172146"/>
    <w:rPr>
      <w:rFonts w:ascii="Arial" w:hAnsi="Arial" w:cs="Arial" w:hint="default"/>
      <w:b/>
      <w:bCs/>
      <w:i/>
      <w:iCs/>
      <w:sz w:val="28"/>
      <w:szCs w:val="28"/>
      <w:lang w:val="en-US" w:bidi="ar-SA"/>
    </w:rPr>
  </w:style>
  <w:style w:type="character" w:customStyle="1" w:styleId="Heading3Char1">
    <w:name w:val="Heading 3 Char1"/>
    <w:basedOn w:val="1ffc"/>
    <w:rsid w:val="00172146"/>
    <w:rPr>
      <w:bCs/>
      <w:i/>
      <w:iCs/>
      <w:sz w:val="28"/>
      <w:szCs w:val="28"/>
      <w:lang w:val="uk-UA" w:bidi="ar-SA"/>
    </w:rPr>
  </w:style>
  <w:style w:type="character" w:customStyle="1" w:styleId="Heading4Char1">
    <w:name w:val="Heading 4 Char1"/>
    <w:basedOn w:val="1ffc"/>
    <w:rsid w:val="00172146"/>
    <w:rPr>
      <w:sz w:val="28"/>
      <w:szCs w:val="28"/>
      <w:lang w:val="ru-RU" w:bidi="ar-SA"/>
    </w:rPr>
  </w:style>
  <w:style w:type="character" w:customStyle="1" w:styleId="Heading5Char1">
    <w:name w:val="Heading 5 Char1"/>
    <w:basedOn w:val="1ffc"/>
    <w:rsid w:val="00172146"/>
    <w:rPr>
      <w:b/>
      <w:bCs/>
      <w:i/>
      <w:iCs/>
      <w:sz w:val="26"/>
      <w:szCs w:val="26"/>
      <w:lang w:val="ru-RU" w:bidi="ar-SA"/>
    </w:rPr>
  </w:style>
  <w:style w:type="character" w:customStyle="1" w:styleId="Heading6Char1">
    <w:name w:val="Heading 6 Char1"/>
    <w:basedOn w:val="1ffc"/>
    <w:rsid w:val="00172146"/>
    <w:rPr>
      <w:b/>
      <w:bCs/>
      <w:sz w:val="22"/>
      <w:szCs w:val="22"/>
      <w:lang w:val="ru-RU" w:bidi="ar-SA"/>
    </w:rPr>
  </w:style>
  <w:style w:type="character" w:customStyle="1" w:styleId="Heading7Char1">
    <w:name w:val="Heading 7 Char1"/>
    <w:basedOn w:val="1ffc"/>
    <w:rsid w:val="00172146"/>
    <w:rPr>
      <w:sz w:val="24"/>
      <w:szCs w:val="24"/>
      <w:lang w:val="uk-UA" w:bidi="ar-SA"/>
    </w:rPr>
  </w:style>
  <w:style w:type="character" w:customStyle="1" w:styleId="Heading8Char1">
    <w:name w:val="Heading 8 Char1"/>
    <w:basedOn w:val="1ffc"/>
    <w:rsid w:val="00172146"/>
    <w:rPr>
      <w:i/>
      <w:iCs/>
      <w:sz w:val="24"/>
      <w:szCs w:val="24"/>
      <w:lang w:val="ru-RU" w:bidi="ar-SA"/>
    </w:rPr>
  </w:style>
  <w:style w:type="character" w:customStyle="1" w:styleId="Heading9Char1">
    <w:name w:val="Heading 9 Char1"/>
    <w:basedOn w:val="1ffc"/>
    <w:rsid w:val="00172146"/>
    <w:rPr>
      <w:sz w:val="28"/>
      <w:szCs w:val="24"/>
      <w:lang w:val="uk-UA" w:bidi="ar-SA"/>
    </w:rPr>
  </w:style>
  <w:style w:type="character" w:customStyle="1" w:styleId="afffc">
    <w:name w:val="Основной текст_"/>
    <w:rsid w:val="00172146"/>
    <w:rPr>
      <w:sz w:val="23"/>
      <w:lang w:bidi="ar-SA"/>
    </w:rPr>
  </w:style>
  <w:style w:type="character" w:customStyle="1" w:styleId="HTMLPreformattedChar1">
    <w:name w:val="HTML Preformatted Char1"/>
    <w:basedOn w:val="1ffc"/>
    <w:rsid w:val="00172146"/>
    <w:rPr>
      <w:rFonts w:ascii="Courier New" w:hAnsi="Courier New" w:cs="Courier New" w:hint="default"/>
      <w:lang w:val="uk-UA" w:bidi="ar-SA"/>
    </w:rPr>
  </w:style>
  <w:style w:type="character" w:customStyle="1" w:styleId="TitleChar1">
    <w:name w:val="Title Char1"/>
    <w:basedOn w:val="1ffc"/>
    <w:rsid w:val="00172146"/>
    <w:rPr>
      <w:b/>
      <w:bCs/>
      <w:sz w:val="24"/>
      <w:szCs w:val="24"/>
      <w:lang w:val="uk-UA" w:bidi="ar-SA"/>
    </w:rPr>
  </w:style>
  <w:style w:type="character" w:customStyle="1" w:styleId="FooterChar1">
    <w:name w:val="Footer Char1"/>
    <w:basedOn w:val="1ffc"/>
    <w:rsid w:val="00172146"/>
    <w:rPr>
      <w:lang w:val="ru-RU" w:bidi="ar-SA"/>
    </w:rPr>
  </w:style>
  <w:style w:type="character" w:customStyle="1" w:styleId="BodyTextChar1">
    <w:name w:val="Body Text Char1"/>
    <w:basedOn w:val="1ffc"/>
    <w:rsid w:val="00172146"/>
    <w:rPr>
      <w:rFonts w:ascii="Verdana" w:hAnsi="Verdana" w:cs="Verdana" w:hint="default"/>
      <w:lang w:val="en-US" w:bidi="ar-SA"/>
    </w:rPr>
  </w:style>
  <w:style w:type="character" w:customStyle="1" w:styleId="BodyTextIndent2Char1">
    <w:name w:val="Body Text Indent 2 Char1"/>
    <w:basedOn w:val="1ffc"/>
    <w:rsid w:val="00172146"/>
    <w:rPr>
      <w:lang w:val="ru-RU" w:bidi="ar-SA"/>
    </w:rPr>
  </w:style>
  <w:style w:type="character" w:customStyle="1" w:styleId="BodyTextIndent3Char1">
    <w:name w:val="Body Text Indent 3 Char1"/>
    <w:basedOn w:val="1ffc"/>
    <w:rsid w:val="00172146"/>
    <w:rPr>
      <w:sz w:val="16"/>
      <w:szCs w:val="16"/>
      <w:lang w:val="ru-RU" w:bidi="ar-SA"/>
    </w:rPr>
  </w:style>
  <w:style w:type="character" w:customStyle="1" w:styleId="HeaderChar2">
    <w:name w:val="Header Char2"/>
    <w:basedOn w:val="1ffc"/>
    <w:rsid w:val="00172146"/>
    <w:rPr>
      <w:lang w:val="ru-RU" w:bidi="ar-SA"/>
    </w:rPr>
  </w:style>
  <w:style w:type="character" w:customStyle="1" w:styleId="BodyTextIndentChar1">
    <w:name w:val="Body Text Indent Char1"/>
    <w:basedOn w:val="1ffc"/>
    <w:rsid w:val="00172146"/>
    <w:rPr>
      <w:lang w:val="ru-RU" w:bidi="ar-SA"/>
    </w:rPr>
  </w:style>
  <w:style w:type="character" w:customStyle="1" w:styleId="BodyText3Char1">
    <w:name w:val="Body Text 3 Char1"/>
    <w:basedOn w:val="1ffc"/>
    <w:rsid w:val="00172146"/>
    <w:rPr>
      <w:sz w:val="16"/>
      <w:szCs w:val="16"/>
      <w:lang w:val="ru-RU" w:bidi="ar-SA"/>
    </w:rPr>
  </w:style>
  <w:style w:type="character" w:customStyle="1" w:styleId="BodyText2Char1">
    <w:name w:val="Body Text 2 Char1"/>
    <w:basedOn w:val="1ffc"/>
    <w:rsid w:val="00172146"/>
    <w:rPr>
      <w:lang w:val="ru-RU" w:bidi="ar-SA"/>
    </w:rPr>
  </w:style>
  <w:style w:type="character" w:customStyle="1" w:styleId="BalloonTextChar1">
    <w:name w:val="Balloon Text Char1"/>
    <w:basedOn w:val="1ffc"/>
    <w:rsid w:val="00172146"/>
    <w:rPr>
      <w:rFonts w:ascii="Tahoma" w:hAnsi="Tahoma" w:cs="Tahoma" w:hint="default"/>
      <w:sz w:val="16"/>
      <w:szCs w:val="16"/>
      <w:lang w:val="ru-RU" w:bidi="ar-SA"/>
    </w:rPr>
  </w:style>
  <w:style w:type="character" w:customStyle="1" w:styleId="StyleZakonu0">
    <w:name w:val="StyleZakonu Знак"/>
    <w:rsid w:val="00172146"/>
    <w:rPr>
      <w:rFonts w:ascii="Courier New" w:hAnsi="Courier New" w:cs="Courier New" w:hint="default"/>
      <w:lang w:val="uk-UA" w:bidi="ar-SA"/>
    </w:rPr>
  </w:style>
  <w:style w:type="character" w:customStyle="1" w:styleId="FootnoteTextChar1">
    <w:name w:val="Footnote Text Char1"/>
    <w:basedOn w:val="1ffc"/>
    <w:rsid w:val="00172146"/>
    <w:rPr>
      <w:lang w:val="uk-UA" w:bidi="ar-SA"/>
    </w:rPr>
  </w:style>
  <w:style w:type="character" w:customStyle="1" w:styleId="PlainTextChar1">
    <w:name w:val="Plain Text Char1"/>
    <w:basedOn w:val="1ffc"/>
    <w:rsid w:val="00172146"/>
    <w:rPr>
      <w:rFonts w:ascii="Courier New" w:hAnsi="Courier New" w:cs="Courier New" w:hint="default"/>
      <w:lang w:val="uk-UA" w:bidi="ar-SA"/>
    </w:rPr>
  </w:style>
  <w:style w:type="character" w:customStyle="1" w:styleId="DocumentMapChar1">
    <w:name w:val="Document Map Char1"/>
    <w:basedOn w:val="1ffc"/>
    <w:rsid w:val="00172146"/>
    <w:rPr>
      <w:rFonts w:ascii="Tahoma" w:hAnsi="Tahoma" w:cs="Tahoma" w:hint="default"/>
      <w:sz w:val="16"/>
      <w:szCs w:val="16"/>
      <w:lang w:val="uk-UA" w:bidi="ar-SA"/>
    </w:rPr>
  </w:style>
  <w:style w:type="character" w:customStyle="1" w:styleId="SubtitleChar1">
    <w:name w:val="Subtitle Char1"/>
    <w:basedOn w:val="1ffc"/>
    <w:rsid w:val="00172146"/>
    <w:rPr>
      <w:rFonts w:ascii="Cambria" w:hAnsi="Cambria" w:cs="Cambria" w:hint="default"/>
      <w:sz w:val="24"/>
      <w:szCs w:val="24"/>
      <w:lang w:val="uk-UA" w:bidi="ar-SA"/>
    </w:rPr>
  </w:style>
  <w:style w:type="character" w:customStyle="1" w:styleId="82">
    <w:name w:val="Основной текст + 8"/>
    <w:rsid w:val="00172146"/>
    <w:rPr>
      <w:rFonts w:ascii="Times New Roman" w:hAnsi="Times New Roman" w:cs="Times New Roman" w:hint="default"/>
      <w:strike w:val="0"/>
      <w:dstrike w:val="0"/>
      <w:color w:val="000000"/>
      <w:spacing w:val="10"/>
      <w:w w:val="100"/>
      <w:position w:val="0"/>
      <w:sz w:val="17"/>
      <w:u w:val="none"/>
      <w:effect w:val="none"/>
      <w:shd w:val="clear" w:color="auto" w:fill="FFFFFF"/>
      <w:vertAlign w:val="baseline"/>
      <w:lang w:val="uk-UA"/>
    </w:rPr>
  </w:style>
  <w:style w:type="character" w:customStyle="1" w:styleId="2f2">
    <w:name w:val="Основний текст (2)_"/>
    <w:basedOn w:val="1ffc"/>
    <w:rsid w:val="00172146"/>
    <w:rPr>
      <w:shd w:val="clear" w:color="auto" w:fill="FFFFFF"/>
      <w:lang w:bidi="ar-SA"/>
    </w:rPr>
  </w:style>
  <w:style w:type="character" w:customStyle="1" w:styleId="NoSpacingChar2">
    <w:name w:val="No Spacing Char2"/>
    <w:locked/>
    <w:rsid w:val="00172146"/>
    <w:rPr>
      <w:rFonts w:ascii="Calibri" w:hAnsi="Calibri" w:cs="Calibri" w:hint="default"/>
      <w:sz w:val="22"/>
      <w:szCs w:val="22"/>
      <w:lang w:eastAsia="zh-CN" w:bidi="ar-SA"/>
    </w:rPr>
  </w:style>
  <w:style w:type="character" w:customStyle="1" w:styleId="st">
    <w:name w:val="st"/>
    <w:basedOn w:val="a0"/>
    <w:rsid w:val="00172146"/>
  </w:style>
  <w:style w:type="character" w:customStyle="1" w:styleId="rvts0">
    <w:name w:val="rvts0"/>
    <w:basedOn w:val="a0"/>
    <w:rsid w:val="00172146"/>
  </w:style>
  <w:style w:type="character" w:customStyle="1" w:styleId="FontStyle24">
    <w:name w:val="Font Style24"/>
    <w:basedOn w:val="a0"/>
    <w:rsid w:val="00172146"/>
    <w:rPr>
      <w:rFonts w:ascii="Garamond" w:hAnsi="Garamond" w:cs="Garamond" w:hint="default"/>
      <w:b/>
      <w:bCs/>
      <w:sz w:val="22"/>
      <w:szCs w:val="22"/>
    </w:rPr>
  </w:style>
  <w:style w:type="character" w:customStyle="1" w:styleId="FontStyle11">
    <w:name w:val="Font Style11"/>
    <w:basedOn w:val="a0"/>
    <w:rsid w:val="00172146"/>
    <w:rPr>
      <w:rFonts w:ascii="Times New Roman" w:hAnsi="Times New Roman" w:cs="Times New Roman" w:hint="default"/>
      <w:sz w:val="26"/>
      <w:szCs w:val="26"/>
    </w:rPr>
  </w:style>
  <w:style w:type="character" w:customStyle="1" w:styleId="72">
    <w:name w:val="Основний текст + 7"/>
    <w:aliases w:val="5 pt,Інтервал 0 pt1"/>
    <w:basedOn w:val="afffa"/>
    <w:rsid w:val="00172146"/>
    <w:rPr>
      <w:rFonts w:ascii="Times New Roman" w:hAnsi="Times New Roman" w:cs="Times New Roman" w:hint="default"/>
      <w:strike w:val="0"/>
      <w:dstrike w:val="0"/>
      <w:spacing w:val="-3"/>
      <w:sz w:val="15"/>
      <w:szCs w:val="15"/>
      <w:u w:val="none"/>
      <w:effect w:val="none"/>
      <w:shd w:val="clear" w:color="auto" w:fill="FFFFFF"/>
    </w:rPr>
  </w:style>
  <w:style w:type="character" w:customStyle="1" w:styleId="afffd">
    <w:name w:val="Підпис до таблиці"/>
    <w:basedOn w:val="afffb"/>
    <w:rsid w:val="00172146"/>
    <w:rPr>
      <w:u w:val="single"/>
      <w:shd w:val="clear" w:color="auto" w:fill="FFFFFF"/>
    </w:rPr>
  </w:style>
  <w:style w:type="character" w:customStyle="1" w:styleId="apple-style-span">
    <w:name w:val="apple-style-span"/>
    <w:basedOn w:val="a0"/>
    <w:rsid w:val="00172146"/>
  </w:style>
  <w:style w:type="character" w:customStyle="1" w:styleId="1ffd">
    <w:name w:val="Слабое выделение1"/>
    <w:basedOn w:val="a0"/>
    <w:qFormat/>
    <w:rsid w:val="00172146"/>
    <w:rPr>
      <w:i/>
      <w:iCs/>
      <w:color w:val="808080"/>
    </w:rPr>
  </w:style>
  <w:style w:type="character" w:customStyle="1" w:styleId="rvts15">
    <w:name w:val="rvts15"/>
    <w:basedOn w:val="a0"/>
    <w:rsid w:val="00172146"/>
  </w:style>
  <w:style w:type="character" w:customStyle="1" w:styleId="rvts23">
    <w:name w:val="rvts23"/>
    <w:basedOn w:val="a0"/>
    <w:rsid w:val="00172146"/>
  </w:style>
  <w:style w:type="character" w:customStyle="1" w:styleId="spelle">
    <w:name w:val="spelle"/>
    <w:basedOn w:val="a0"/>
    <w:rsid w:val="00172146"/>
  </w:style>
  <w:style w:type="character" w:customStyle="1" w:styleId="10pt2">
    <w:name w:val="Основний текст + 10 pt2"/>
    <w:aliases w:val="Інтервал 0 pt4"/>
    <w:basedOn w:val="a0"/>
    <w:uiPriority w:val="99"/>
    <w:rsid w:val="00172146"/>
    <w:rPr>
      <w:rFonts w:ascii="Times New Roman" w:hAnsi="Times New Roman" w:cs="Times New Roman" w:hint="default"/>
      <w:spacing w:val="10"/>
      <w:sz w:val="20"/>
      <w:szCs w:val="20"/>
    </w:rPr>
  </w:style>
  <w:style w:type="table" w:styleId="afffe">
    <w:name w:val="Table Grid"/>
    <w:basedOn w:val="a1"/>
    <w:uiPriority w:val="59"/>
    <w:rsid w:val="00172146"/>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
    <w:name w:val="Emphasis"/>
    <w:basedOn w:val="1ffc"/>
    <w:qFormat/>
    <w:rsid w:val="00172146"/>
    <w:rPr>
      <w:rFonts w:ascii="Times New Roman" w:hAnsi="Times New Roman" w:cs="Times New Roman" w:hint="default"/>
      <w:i/>
      <w:iCs w:val="0"/>
    </w:rPr>
  </w:style>
  <w:style w:type="character" w:customStyle="1" w:styleId="1f4">
    <w:name w:val="Знак Знак1 Знак Знак"/>
    <w:link w:val="1f3"/>
    <w:locked/>
    <w:rsid w:val="00493DA4"/>
    <w:rPr>
      <w:rFonts w:ascii="Verdana" w:eastAsia="Calibri" w:hAnsi="Verdana" w:cs="Verdana"/>
      <w:sz w:val="20"/>
      <w:szCs w:val="20"/>
      <w:lang w:val="en-US"/>
    </w:rPr>
  </w:style>
  <w:style w:type="paragraph" w:customStyle="1" w:styleId="russianstyleindent">
    <w:name w:val="russian_style_indent"/>
    <w:basedOn w:val="a"/>
    <w:uiPriority w:val="99"/>
    <w:rsid w:val="00493D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rsid w:val="00493DA4"/>
    <w:pPr>
      <w:widowControl w:val="0"/>
      <w:autoSpaceDE w:val="0"/>
      <w:autoSpaceDN w:val="0"/>
      <w:adjustRightInd w:val="0"/>
      <w:spacing w:after="0" w:line="322" w:lineRule="exact"/>
      <w:ind w:firstLine="499"/>
      <w:jc w:val="both"/>
    </w:pPr>
    <w:rPr>
      <w:rFonts w:ascii="Times New Roman" w:eastAsia="Times New Roman" w:hAnsi="Times New Roman" w:cs="Times New Roman"/>
      <w:sz w:val="24"/>
      <w:szCs w:val="24"/>
      <w:lang w:eastAsia="ru-RU"/>
    </w:rPr>
  </w:style>
  <w:style w:type="character" w:customStyle="1" w:styleId="0pt">
    <w:name w:val="Основной текст + Интервал 0 pt"/>
    <w:rsid w:val="00493DA4"/>
    <w:rPr>
      <w:spacing w:val="6"/>
      <w:lang w:bidi="ar-SA"/>
    </w:rPr>
  </w:style>
  <w:style w:type="character" w:customStyle="1" w:styleId="FontStyle34">
    <w:name w:val="Font Style34"/>
    <w:rsid w:val="00493DA4"/>
    <w:rPr>
      <w:rFonts w:ascii="Times New Roman" w:hAnsi="Times New Roman" w:cs="Times New Roman" w:hint="default"/>
      <w:sz w:val="24"/>
      <w:szCs w:val="24"/>
    </w:rPr>
  </w:style>
  <w:style w:type="paragraph" w:customStyle="1" w:styleId="tjbmf">
    <w:name w:val="tj bmf"/>
    <w:basedOn w:val="a"/>
    <w:rsid w:val="008517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cxspmiddle">
    <w:name w:val="msonormalcxspmiddlecxspmiddlecxspmiddle"/>
    <w:basedOn w:val="a"/>
    <w:rsid w:val="00491A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7">
    <w:name w:val="заголовок 4"/>
    <w:basedOn w:val="a"/>
    <w:next w:val="a"/>
    <w:rsid w:val="00F528AB"/>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 w:type="character" w:customStyle="1" w:styleId="fontstyle01">
    <w:name w:val="fontstyle01"/>
    <w:basedOn w:val="a0"/>
    <w:rsid w:val="001E0547"/>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uiPriority="0" w:qFormat="1"/>
    <w:lsdException w:name="Title" w:semiHidden="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D35"/>
  </w:style>
  <w:style w:type="paragraph" w:styleId="1">
    <w:name w:val="heading 1"/>
    <w:basedOn w:val="a"/>
    <w:next w:val="a"/>
    <w:link w:val="10"/>
    <w:qFormat/>
    <w:rsid w:val="0017214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uk-UA" w:eastAsia="ru-RU"/>
    </w:rPr>
  </w:style>
  <w:style w:type="paragraph" w:styleId="2">
    <w:name w:val="heading 2"/>
    <w:basedOn w:val="a"/>
    <w:next w:val="a"/>
    <w:link w:val="20"/>
    <w:semiHidden/>
    <w:unhideWhenUsed/>
    <w:qFormat/>
    <w:rsid w:val="00172146"/>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uk-UA" w:eastAsia="ru-RU"/>
    </w:rPr>
  </w:style>
  <w:style w:type="paragraph" w:styleId="3">
    <w:name w:val="heading 3"/>
    <w:basedOn w:val="a"/>
    <w:next w:val="a"/>
    <w:link w:val="30"/>
    <w:semiHidden/>
    <w:unhideWhenUsed/>
    <w:qFormat/>
    <w:rsid w:val="00172146"/>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semiHidden/>
    <w:unhideWhenUsed/>
    <w:qFormat/>
    <w:rsid w:val="00172146"/>
    <w:pPr>
      <w:keepNext/>
      <w:spacing w:after="0" w:line="240" w:lineRule="auto"/>
      <w:outlineLvl w:val="3"/>
    </w:pPr>
    <w:rPr>
      <w:rFonts w:ascii="Times New Roman" w:eastAsia="Calibri" w:hAnsi="Times New Roman" w:cs="Times New Roman"/>
      <w:b/>
      <w:bCs/>
      <w:sz w:val="28"/>
      <w:szCs w:val="24"/>
      <w:lang w:val="uk-UA" w:eastAsia="ru-RU"/>
    </w:rPr>
  </w:style>
  <w:style w:type="paragraph" w:styleId="5">
    <w:name w:val="heading 5"/>
    <w:basedOn w:val="a"/>
    <w:next w:val="a"/>
    <w:link w:val="50"/>
    <w:semiHidden/>
    <w:unhideWhenUsed/>
    <w:qFormat/>
    <w:rsid w:val="00172146"/>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val="uk-UA" w:eastAsia="ru-RU"/>
    </w:rPr>
  </w:style>
  <w:style w:type="paragraph" w:styleId="6">
    <w:name w:val="heading 6"/>
    <w:basedOn w:val="a"/>
    <w:next w:val="a"/>
    <w:link w:val="60"/>
    <w:semiHidden/>
    <w:unhideWhenUsed/>
    <w:qFormat/>
    <w:rsid w:val="00172146"/>
    <w:pPr>
      <w:keepNext/>
      <w:spacing w:after="0" w:line="240" w:lineRule="auto"/>
      <w:outlineLvl w:val="5"/>
    </w:pPr>
    <w:rPr>
      <w:rFonts w:ascii="Times New Roman" w:eastAsia="Calibri" w:hAnsi="Times New Roman" w:cs="Times New Roman"/>
      <w:b/>
      <w:bCs/>
      <w:sz w:val="24"/>
      <w:szCs w:val="24"/>
      <w:lang w:val="uk-UA" w:eastAsia="ru-RU"/>
    </w:rPr>
  </w:style>
  <w:style w:type="paragraph" w:styleId="7">
    <w:name w:val="heading 7"/>
    <w:basedOn w:val="a"/>
    <w:next w:val="a"/>
    <w:link w:val="70"/>
    <w:semiHidden/>
    <w:unhideWhenUsed/>
    <w:qFormat/>
    <w:rsid w:val="0017214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17214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semiHidden/>
    <w:unhideWhenUsed/>
    <w:qFormat/>
    <w:rsid w:val="0017214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4"/>
    <w:locked/>
    <w:rsid w:val="00E4571E"/>
    <w:rPr>
      <w:rFonts w:ascii="Times New Roman" w:eastAsia="Times New Roman" w:hAnsi="Times New Roman" w:cs="Times New Roman"/>
      <w:sz w:val="28"/>
      <w:szCs w:val="24"/>
      <w:lang w:val="uk-UA" w:eastAsia="ru-RU"/>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3"/>
    <w:unhideWhenUsed/>
    <w:qFormat/>
    <w:rsid w:val="00E4571E"/>
    <w:pPr>
      <w:spacing w:after="0" w:line="240" w:lineRule="auto"/>
      <w:jc w:val="both"/>
    </w:pPr>
    <w:rPr>
      <w:rFonts w:ascii="Times New Roman" w:eastAsia="Times New Roman" w:hAnsi="Times New Roman" w:cs="Times New Roman"/>
      <w:sz w:val="28"/>
      <w:szCs w:val="24"/>
      <w:lang w:val="uk-UA" w:eastAsia="ru-RU"/>
    </w:rPr>
  </w:style>
  <w:style w:type="character" w:customStyle="1" w:styleId="11">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1,Знак2 Знак1"/>
    <w:basedOn w:val="a0"/>
    <w:uiPriority w:val="99"/>
    <w:semiHidden/>
    <w:rsid w:val="00E4571E"/>
  </w:style>
  <w:style w:type="paragraph" w:styleId="a5">
    <w:name w:val="List Paragraph"/>
    <w:basedOn w:val="a"/>
    <w:uiPriority w:val="34"/>
    <w:qFormat/>
    <w:rsid w:val="00937B29"/>
    <w:pPr>
      <w:spacing w:after="0" w:line="240" w:lineRule="auto"/>
      <w:ind w:left="720"/>
      <w:contextualSpacing/>
    </w:pPr>
    <w:rPr>
      <w:rFonts w:ascii="Times New Roman" w:eastAsia="Times New Roman" w:hAnsi="Times New Roman" w:cs="Times New Roman"/>
      <w:sz w:val="24"/>
      <w:szCs w:val="24"/>
      <w:lang w:val="uk-UA" w:eastAsia="ru-RU"/>
    </w:rPr>
  </w:style>
  <w:style w:type="paragraph" w:customStyle="1" w:styleId="a6">
    <w:name w:val="Без інтервалів"/>
    <w:qFormat/>
    <w:rsid w:val="00937B29"/>
    <w:pPr>
      <w:spacing w:after="0" w:line="240" w:lineRule="auto"/>
      <w:jc w:val="center"/>
    </w:pPr>
    <w:rPr>
      <w:rFonts w:ascii="Calibri" w:eastAsia="Times New Roman" w:hAnsi="Calibri" w:cs="Times New Roman"/>
      <w:lang w:val="uk-UA"/>
    </w:rPr>
  </w:style>
  <w:style w:type="character" w:styleId="a7">
    <w:name w:val="Strong"/>
    <w:basedOn w:val="a0"/>
    <w:qFormat/>
    <w:rsid w:val="00937B29"/>
    <w:rPr>
      <w:b/>
      <w:bCs/>
    </w:rPr>
  </w:style>
  <w:style w:type="character" w:customStyle="1" w:styleId="10">
    <w:name w:val="Заголовок 1 Знак"/>
    <w:basedOn w:val="a0"/>
    <w:link w:val="1"/>
    <w:rsid w:val="00172146"/>
    <w:rPr>
      <w:rFonts w:asciiTheme="majorHAnsi" w:eastAsiaTheme="majorEastAsia" w:hAnsiTheme="majorHAnsi" w:cstheme="majorBidi"/>
      <w:b/>
      <w:bCs/>
      <w:color w:val="365F91" w:themeColor="accent1" w:themeShade="BF"/>
      <w:sz w:val="28"/>
      <w:szCs w:val="28"/>
      <w:lang w:val="uk-UA" w:eastAsia="ru-RU"/>
    </w:rPr>
  </w:style>
  <w:style w:type="character" w:customStyle="1" w:styleId="20">
    <w:name w:val="Заголовок 2 Знак"/>
    <w:basedOn w:val="a0"/>
    <w:link w:val="2"/>
    <w:semiHidden/>
    <w:rsid w:val="00172146"/>
    <w:rPr>
      <w:rFonts w:asciiTheme="majorHAnsi" w:eastAsiaTheme="majorEastAsia" w:hAnsiTheme="majorHAnsi" w:cstheme="majorBidi"/>
      <w:b/>
      <w:bCs/>
      <w:color w:val="4F81BD" w:themeColor="accent1"/>
      <w:sz w:val="26"/>
      <w:szCs w:val="26"/>
      <w:lang w:val="uk-UA" w:eastAsia="ru-RU"/>
    </w:rPr>
  </w:style>
  <w:style w:type="character" w:customStyle="1" w:styleId="30">
    <w:name w:val="Заголовок 3 Знак"/>
    <w:basedOn w:val="a0"/>
    <w:link w:val="3"/>
    <w:semiHidden/>
    <w:rsid w:val="00172146"/>
    <w:rPr>
      <w:rFonts w:ascii="Arial" w:eastAsia="Times New Roman" w:hAnsi="Arial" w:cs="Arial"/>
      <w:b/>
      <w:bCs/>
      <w:sz w:val="26"/>
      <w:szCs w:val="26"/>
      <w:lang w:eastAsia="ru-RU"/>
    </w:rPr>
  </w:style>
  <w:style w:type="character" w:customStyle="1" w:styleId="40">
    <w:name w:val="Заголовок 4 Знак"/>
    <w:basedOn w:val="a0"/>
    <w:link w:val="4"/>
    <w:semiHidden/>
    <w:rsid w:val="00172146"/>
    <w:rPr>
      <w:rFonts w:ascii="Times New Roman" w:eastAsia="Calibri" w:hAnsi="Times New Roman" w:cs="Times New Roman"/>
      <w:b/>
      <w:bCs/>
      <w:sz w:val="28"/>
      <w:szCs w:val="24"/>
      <w:lang w:val="uk-UA" w:eastAsia="ru-RU"/>
    </w:rPr>
  </w:style>
  <w:style w:type="character" w:customStyle="1" w:styleId="50">
    <w:name w:val="Заголовок 5 Знак"/>
    <w:basedOn w:val="a0"/>
    <w:link w:val="5"/>
    <w:semiHidden/>
    <w:rsid w:val="00172146"/>
    <w:rPr>
      <w:rFonts w:asciiTheme="majorHAnsi" w:eastAsiaTheme="majorEastAsia" w:hAnsiTheme="majorHAnsi" w:cstheme="majorBidi"/>
      <w:color w:val="243F60" w:themeColor="accent1" w:themeShade="7F"/>
      <w:sz w:val="24"/>
      <w:szCs w:val="24"/>
      <w:lang w:val="uk-UA" w:eastAsia="ru-RU"/>
    </w:rPr>
  </w:style>
  <w:style w:type="character" w:customStyle="1" w:styleId="60">
    <w:name w:val="Заголовок 6 Знак"/>
    <w:basedOn w:val="a0"/>
    <w:link w:val="6"/>
    <w:semiHidden/>
    <w:rsid w:val="00172146"/>
    <w:rPr>
      <w:rFonts w:ascii="Times New Roman" w:eastAsia="Calibri" w:hAnsi="Times New Roman" w:cs="Times New Roman"/>
      <w:b/>
      <w:bCs/>
      <w:sz w:val="24"/>
      <w:szCs w:val="24"/>
      <w:lang w:val="uk-UA" w:eastAsia="ru-RU"/>
    </w:rPr>
  </w:style>
  <w:style w:type="character" w:customStyle="1" w:styleId="70">
    <w:name w:val="Заголовок 7 Знак"/>
    <w:basedOn w:val="a0"/>
    <w:link w:val="7"/>
    <w:semiHidden/>
    <w:rsid w:val="0017214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semiHidden/>
    <w:rsid w:val="0017214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semiHidden/>
    <w:rsid w:val="00172146"/>
    <w:rPr>
      <w:rFonts w:asciiTheme="majorHAnsi" w:eastAsiaTheme="majorEastAsia" w:hAnsiTheme="majorHAnsi" w:cstheme="majorBidi"/>
      <w:i/>
      <w:iCs/>
      <w:color w:val="404040" w:themeColor="text1" w:themeTint="BF"/>
      <w:sz w:val="20"/>
      <w:szCs w:val="20"/>
    </w:rPr>
  </w:style>
  <w:style w:type="character" w:styleId="a8">
    <w:name w:val="Hyperlink"/>
    <w:basedOn w:val="a0"/>
    <w:uiPriority w:val="99"/>
    <w:semiHidden/>
    <w:unhideWhenUsed/>
    <w:rsid w:val="00172146"/>
    <w:rPr>
      <w:color w:val="0000FF"/>
      <w:u w:val="single"/>
    </w:rPr>
  </w:style>
  <w:style w:type="character" w:styleId="a9">
    <w:name w:val="FollowedHyperlink"/>
    <w:basedOn w:val="a0"/>
    <w:uiPriority w:val="99"/>
    <w:semiHidden/>
    <w:unhideWhenUsed/>
    <w:rsid w:val="00172146"/>
    <w:rPr>
      <w:color w:val="800080" w:themeColor="followedHyperlink"/>
      <w:u w:val="single"/>
    </w:rPr>
  </w:style>
  <w:style w:type="paragraph" w:styleId="HTML">
    <w:name w:val="HTML Preformatted"/>
    <w:basedOn w:val="a"/>
    <w:link w:val="HTML0"/>
    <w:uiPriority w:val="99"/>
    <w:semiHidden/>
    <w:unhideWhenUsed/>
    <w:rsid w:val="0017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semiHidden/>
    <w:rsid w:val="00172146"/>
    <w:rPr>
      <w:rFonts w:ascii="Courier New" w:eastAsia="Calibri" w:hAnsi="Courier New" w:cs="Courier New"/>
      <w:sz w:val="20"/>
      <w:szCs w:val="20"/>
      <w:lang w:eastAsia="ru-RU"/>
    </w:rPr>
  </w:style>
  <w:style w:type="character" w:customStyle="1" w:styleId="aa">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b"/>
    <w:locked/>
    <w:rsid w:val="00AC0601"/>
    <w:rPr>
      <w:rFonts w:ascii="Times New Roman" w:eastAsia="Times New Roman" w:hAnsi="Times New Roman" w:cs="Times New Roman"/>
      <w:sz w:val="24"/>
      <w:szCs w:val="24"/>
      <w:lang w:val="uk-UA" w:eastAsia="uk-UA"/>
    </w:rPr>
  </w:style>
  <w:style w:type="paragraph" w:styleId="ab">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autoRedefine/>
    <w:uiPriority w:val="99"/>
    <w:unhideWhenUsed/>
    <w:qFormat/>
    <w:rsid w:val="00AC0601"/>
    <w:pPr>
      <w:spacing w:after="0"/>
      <w:contextualSpacing/>
    </w:pPr>
    <w:rPr>
      <w:rFonts w:ascii="Times New Roman" w:eastAsia="Times New Roman" w:hAnsi="Times New Roman" w:cs="Times New Roman"/>
      <w:sz w:val="24"/>
      <w:szCs w:val="24"/>
      <w:lang w:val="uk-UA" w:eastAsia="uk-UA"/>
    </w:rPr>
  </w:style>
  <w:style w:type="character" w:customStyle="1" w:styleId="ac">
    <w:name w:val="Текст сноски Знак"/>
    <w:basedOn w:val="a0"/>
    <w:link w:val="ad"/>
    <w:semiHidden/>
    <w:locked/>
    <w:rsid w:val="00172146"/>
    <w:rPr>
      <w:rFonts w:ascii="Times New Roman" w:eastAsia="Times New Roman" w:hAnsi="Times New Roman" w:cs="Times New Roman"/>
      <w:sz w:val="20"/>
      <w:szCs w:val="20"/>
      <w:lang w:val="uk-UA" w:eastAsia="zh-CN"/>
    </w:rPr>
  </w:style>
  <w:style w:type="character" w:customStyle="1" w:styleId="ae">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0"/>
    <w:link w:val="af"/>
    <w:uiPriority w:val="99"/>
    <w:semiHidden/>
    <w:locked/>
    <w:rsid w:val="00172146"/>
    <w:rPr>
      <w:rFonts w:ascii="Times New Roman" w:eastAsia="Times New Roman" w:hAnsi="Times New Roman" w:cs="Times New Roman"/>
      <w:sz w:val="24"/>
      <w:szCs w:val="24"/>
      <w:lang w:val="uk-UA" w:eastAsia="uk-UA"/>
    </w:rPr>
  </w:style>
  <w:style w:type="paragraph" w:styleId="af">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e"/>
    <w:autoRedefine/>
    <w:uiPriority w:val="99"/>
    <w:semiHidden/>
    <w:unhideWhenUsed/>
    <w:qFormat/>
    <w:rsid w:val="00172146"/>
    <w:pPr>
      <w:tabs>
        <w:tab w:val="center" w:pos="4677"/>
        <w:tab w:val="right" w:pos="9355"/>
      </w:tabs>
      <w:spacing w:after="0" w:line="240" w:lineRule="auto"/>
      <w:contextualSpacing/>
    </w:pPr>
    <w:rPr>
      <w:rFonts w:ascii="Times New Roman" w:eastAsia="Times New Roman" w:hAnsi="Times New Roman" w:cs="Times New Roman"/>
      <w:sz w:val="24"/>
      <w:szCs w:val="24"/>
      <w:lang w:val="uk-UA" w:eastAsia="uk-UA"/>
    </w:rPr>
  </w:style>
  <w:style w:type="character" w:customStyle="1" w:styleId="12">
    <w:name w:val="Верхний колонтитул Знак1"/>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uiPriority w:val="99"/>
    <w:semiHidden/>
    <w:rsid w:val="00172146"/>
  </w:style>
  <w:style w:type="character" w:customStyle="1" w:styleId="af0">
    <w:name w:val="Нижний колонтитул Знак"/>
    <w:basedOn w:val="a0"/>
    <w:link w:val="af1"/>
    <w:uiPriority w:val="99"/>
    <w:semiHidden/>
    <w:locked/>
    <w:rsid w:val="00172146"/>
    <w:rPr>
      <w:rFonts w:ascii="Times New Roman" w:eastAsia="Times New Roman" w:hAnsi="Times New Roman" w:cs="Times New Roman"/>
      <w:sz w:val="24"/>
      <w:szCs w:val="24"/>
      <w:lang w:val="uk-UA" w:eastAsia="uk-UA"/>
    </w:rPr>
  </w:style>
  <w:style w:type="character" w:customStyle="1" w:styleId="af2">
    <w:name w:val="Название Знак"/>
    <w:basedOn w:val="a0"/>
    <w:link w:val="af3"/>
    <w:uiPriority w:val="99"/>
    <w:locked/>
    <w:rsid w:val="00172146"/>
    <w:rPr>
      <w:rFonts w:ascii="Times New Roman" w:eastAsia="Calibri" w:hAnsi="Times New Roman" w:cs="Times New Roman"/>
      <w:sz w:val="28"/>
      <w:szCs w:val="24"/>
      <w:lang w:val="uk-UA" w:eastAsia="ru-RU"/>
    </w:rPr>
  </w:style>
  <w:style w:type="character" w:customStyle="1" w:styleId="af4">
    <w:name w:val="Основной текст с отступом Знак"/>
    <w:basedOn w:val="a0"/>
    <w:link w:val="af5"/>
    <w:semiHidden/>
    <w:locked/>
    <w:rsid w:val="00172146"/>
    <w:rPr>
      <w:rFonts w:ascii="Times New Roman" w:eastAsia="Calibri" w:hAnsi="Times New Roman" w:cs="Times New Roman"/>
      <w:sz w:val="28"/>
      <w:szCs w:val="24"/>
      <w:lang w:val="uk-UA" w:eastAsia="ru-RU"/>
    </w:rPr>
  </w:style>
  <w:style w:type="character" w:customStyle="1" w:styleId="af6">
    <w:name w:val="Подзаголовок Знак"/>
    <w:basedOn w:val="a0"/>
    <w:link w:val="af7"/>
    <w:locked/>
    <w:rsid w:val="00172146"/>
    <w:rPr>
      <w:rFonts w:ascii="Times New Roman" w:eastAsia="Calibri" w:hAnsi="Times New Roman" w:cs="Times New Roman"/>
      <w:b/>
      <w:sz w:val="28"/>
      <w:szCs w:val="20"/>
      <w:lang w:val="uk-UA" w:eastAsia="ru-RU"/>
    </w:rPr>
  </w:style>
  <w:style w:type="character" w:customStyle="1" w:styleId="21">
    <w:name w:val="Основной текст 2 Знак"/>
    <w:basedOn w:val="a0"/>
    <w:link w:val="22"/>
    <w:semiHidden/>
    <w:locked/>
    <w:rsid w:val="00172146"/>
    <w:rPr>
      <w:rFonts w:ascii="Times New Roman" w:eastAsia="Calibri" w:hAnsi="Times New Roman" w:cs="Times New Roman"/>
      <w:sz w:val="24"/>
      <w:szCs w:val="24"/>
      <w:lang w:eastAsia="ru-RU"/>
    </w:rPr>
  </w:style>
  <w:style w:type="character" w:customStyle="1" w:styleId="31">
    <w:name w:val="Основной текст 3 Знак"/>
    <w:basedOn w:val="a0"/>
    <w:link w:val="32"/>
    <w:semiHidden/>
    <w:locked/>
    <w:rsid w:val="00172146"/>
    <w:rPr>
      <w:rFonts w:ascii="Times New Roman" w:eastAsia="Calibri" w:hAnsi="Times New Roman" w:cs="Times New Roman"/>
      <w:sz w:val="16"/>
      <w:szCs w:val="16"/>
      <w:lang w:val="uk-UA" w:eastAsia="ru-RU"/>
    </w:rPr>
  </w:style>
  <w:style w:type="character" w:customStyle="1" w:styleId="23">
    <w:name w:val="Основной текст с отступом 2 Знак"/>
    <w:basedOn w:val="a0"/>
    <w:link w:val="24"/>
    <w:semiHidden/>
    <w:locked/>
    <w:rsid w:val="00172146"/>
    <w:rPr>
      <w:rFonts w:ascii="Times New Roman" w:eastAsia="Calibri" w:hAnsi="Times New Roman" w:cs="Times New Roman"/>
      <w:color w:val="000000"/>
      <w:sz w:val="26"/>
      <w:szCs w:val="26"/>
      <w:lang w:val="uk-UA" w:eastAsia="ru-RU"/>
    </w:rPr>
  </w:style>
  <w:style w:type="character" w:customStyle="1" w:styleId="33">
    <w:name w:val="Основной текст с отступом 3 Знак"/>
    <w:basedOn w:val="a0"/>
    <w:link w:val="34"/>
    <w:semiHidden/>
    <w:locked/>
    <w:rsid w:val="00172146"/>
    <w:rPr>
      <w:rFonts w:ascii="Times New Roman" w:eastAsia="Calibri" w:hAnsi="Times New Roman" w:cs="Times New Roman"/>
      <w:sz w:val="26"/>
      <w:szCs w:val="26"/>
      <w:lang w:val="uk-UA" w:eastAsia="ru-RU"/>
    </w:rPr>
  </w:style>
  <w:style w:type="character" w:customStyle="1" w:styleId="af8">
    <w:name w:val="Текст Знак"/>
    <w:basedOn w:val="a0"/>
    <w:link w:val="af9"/>
    <w:semiHidden/>
    <w:locked/>
    <w:rsid w:val="00172146"/>
    <w:rPr>
      <w:rFonts w:ascii="Courier New" w:eastAsia="Calibri" w:hAnsi="Courier New" w:cs="Courier New"/>
      <w:sz w:val="20"/>
      <w:szCs w:val="20"/>
      <w:lang w:val="uk-UA" w:eastAsia="ru-RU"/>
    </w:rPr>
  </w:style>
  <w:style w:type="character" w:customStyle="1" w:styleId="afa">
    <w:name w:val="Текст выноски Знак"/>
    <w:basedOn w:val="a0"/>
    <w:link w:val="afb"/>
    <w:uiPriority w:val="99"/>
    <w:semiHidden/>
    <w:locked/>
    <w:rsid w:val="00172146"/>
    <w:rPr>
      <w:rFonts w:ascii="Tahoma" w:eastAsia="Times New Roman" w:hAnsi="Tahoma" w:cs="Tahoma"/>
      <w:sz w:val="16"/>
      <w:szCs w:val="16"/>
      <w:lang w:val="uk-UA" w:eastAsia="ru-RU"/>
    </w:rPr>
  </w:style>
  <w:style w:type="character" w:customStyle="1" w:styleId="13">
    <w:name w:val="Без интервала Знак1"/>
    <w:link w:val="afc"/>
    <w:locked/>
    <w:rsid w:val="00172146"/>
    <w:rPr>
      <w:rFonts w:ascii="Calibri" w:eastAsia="Calibri" w:hAnsi="Calibri" w:cs="Times New Roman"/>
    </w:rPr>
  </w:style>
  <w:style w:type="paragraph" w:customStyle="1" w:styleId="afd">
    <w:name w:val="Вміст таблиці"/>
    <w:basedOn w:val="a"/>
    <w:autoRedefine/>
    <w:qFormat/>
    <w:rsid w:val="00172146"/>
    <w:pPr>
      <w:suppressLineNumbers/>
      <w:suppressAutoHyphens/>
      <w:spacing w:after="0" w:line="240" w:lineRule="auto"/>
      <w:contextualSpacing/>
    </w:pPr>
    <w:rPr>
      <w:rFonts w:ascii="Times New Roman" w:eastAsia="Times New Roman" w:hAnsi="Times New Roman" w:cs="Times New Roman"/>
      <w:bCs/>
      <w:sz w:val="28"/>
      <w:szCs w:val="24"/>
      <w:lang w:val="uk-UA" w:eastAsia="zh-CN"/>
    </w:rPr>
  </w:style>
  <w:style w:type="paragraph" w:customStyle="1" w:styleId="11111111111111111">
    <w:name w:val="11111111111111111"/>
    <w:basedOn w:val="a"/>
    <w:autoRedefine/>
    <w:qFormat/>
    <w:rsid w:val="00172146"/>
    <w:pPr>
      <w:ind w:firstLine="482"/>
      <w:contextualSpacing/>
      <w:jc w:val="both"/>
    </w:pPr>
    <w:rPr>
      <w:rFonts w:ascii="Calibri" w:eastAsia="Calibri" w:hAnsi="Calibri" w:cs="Times New Roman"/>
      <w:sz w:val="28"/>
      <w:szCs w:val="28"/>
      <w:lang w:val="uk-UA"/>
    </w:rPr>
  </w:style>
  <w:style w:type="paragraph" w:customStyle="1" w:styleId="Style5">
    <w:name w:val="Style5"/>
    <w:basedOn w:val="a"/>
    <w:autoRedefine/>
    <w:qFormat/>
    <w:rsid w:val="00172146"/>
    <w:pPr>
      <w:widowControl w:val="0"/>
      <w:autoSpaceDE w:val="0"/>
      <w:autoSpaceDN w:val="0"/>
      <w:adjustRightInd w:val="0"/>
      <w:spacing w:after="0" w:line="269" w:lineRule="exact"/>
      <w:contextualSpacing/>
    </w:pPr>
    <w:rPr>
      <w:rFonts w:ascii="Times New Roman" w:eastAsia="Calibri" w:hAnsi="Times New Roman" w:cs="Times New Roman"/>
      <w:sz w:val="24"/>
      <w:szCs w:val="24"/>
      <w:lang w:val="uk-UA" w:eastAsia="ru-RU"/>
    </w:rPr>
  </w:style>
  <w:style w:type="paragraph" w:customStyle="1" w:styleId="CharChar1">
    <w:name w:val="Char Знак Знак Char Знак Знак Знак Знак Знак Знак Знак Знак Знак Знак Знак Знак Знак Знак Знак1"/>
    <w:basedOn w:val="a"/>
    <w:autoRedefine/>
    <w:qFormat/>
    <w:rsid w:val="00172146"/>
    <w:pPr>
      <w:spacing w:after="0" w:line="240" w:lineRule="auto"/>
      <w:contextualSpacing/>
    </w:pPr>
    <w:rPr>
      <w:rFonts w:ascii="Verdana" w:eastAsia="Calibri" w:hAnsi="Verdana" w:cs="Times New Roman"/>
      <w:sz w:val="20"/>
      <w:szCs w:val="20"/>
      <w:lang w:val="en-US"/>
    </w:rPr>
  </w:style>
  <w:style w:type="paragraph" w:customStyle="1" w:styleId="afe">
    <w:name w:val="Знак"/>
    <w:basedOn w:val="a"/>
    <w:autoRedefine/>
    <w:qFormat/>
    <w:rsid w:val="00172146"/>
    <w:pPr>
      <w:spacing w:after="0" w:line="240" w:lineRule="auto"/>
      <w:contextualSpacing/>
    </w:pPr>
    <w:rPr>
      <w:rFonts w:ascii="Verdana" w:eastAsia="Calibri" w:hAnsi="Verdana" w:cs="Verdana"/>
      <w:sz w:val="20"/>
      <w:szCs w:val="20"/>
      <w:lang w:val="en-US"/>
    </w:rPr>
  </w:style>
  <w:style w:type="paragraph" w:customStyle="1" w:styleId="xl32">
    <w:name w:val="xl32"/>
    <w:basedOn w:val="a"/>
    <w:autoRedefine/>
    <w:qFormat/>
    <w:rsid w:val="00172146"/>
    <w:pPr>
      <w:pBdr>
        <w:bottom w:val="single" w:sz="4" w:space="0" w:color="auto"/>
      </w:pBdr>
      <w:spacing w:before="100" w:beforeAutospacing="1" w:after="100" w:afterAutospacing="1" w:line="240" w:lineRule="auto"/>
      <w:contextualSpacing/>
      <w:jc w:val="center"/>
    </w:pPr>
    <w:rPr>
      <w:rFonts w:ascii="Times New Roman" w:eastAsia="Arial Unicode MS" w:hAnsi="Times New Roman" w:cs="Times New Roman"/>
      <w:b/>
      <w:bCs/>
      <w:sz w:val="28"/>
      <w:szCs w:val="28"/>
      <w:lang w:val="uk-UA" w:eastAsia="ru-RU"/>
    </w:rPr>
  </w:style>
  <w:style w:type="paragraph" w:customStyle="1" w:styleId="14">
    <w:name w:val="Обычный1"/>
    <w:autoRedefine/>
    <w:uiPriority w:val="99"/>
    <w:qFormat/>
    <w:rsid w:val="00172146"/>
    <w:pPr>
      <w:widowControl w:val="0"/>
      <w:snapToGrid w:val="0"/>
      <w:spacing w:after="0" w:line="300" w:lineRule="auto"/>
      <w:ind w:left="440" w:firstLine="680"/>
      <w:contextualSpacing/>
      <w:jc w:val="both"/>
    </w:pPr>
    <w:rPr>
      <w:rFonts w:ascii="Times New Roman" w:eastAsia="MS Mincho" w:hAnsi="Times New Roman" w:cs="Times New Roman"/>
      <w:sz w:val="24"/>
      <w:szCs w:val="20"/>
      <w:lang w:val="uk-UA" w:eastAsia="ru-RU"/>
    </w:rPr>
  </w:style>
  <w:style w:type="paragraph" w:customStyle="1" w:styleId="15">
    <w:name w:val="Название1"/>
    <w:basedOn w:val="a"/>
    <w:autoRedefine/>
    <w:qFormat/>
    <w:rsid w:val="00172146"/>
    <w:pPr>
      <w:spacing w:after="0" w:line="240" w:lineRule="auto"/>
      <w:contextualSpacing/>
      <w:jc w:val="center"/>
    </w:pPr>
    <w:rPr>
      <w:rFonts w:ascii="Times New Roman" w:eastAsia="Calibri" w:hAnsi="Times New Roman" w:cs="Times New Roman"/>
      <w:b/>
      <w:sz w:val="28"/>
      <w:szCs w:val="20"/>
      <w:lang w:val="uk-UA" w:eastAsia="ru-RU"/>
    </w:rPr>
  </w:style>
  <w:style w:type="paragraph" w:customStyle="1" w:styleId="16">
    <w:name w:val="Основной текст с отступом1"/>
    <w:basedOn w:val="a"/>
    <w:autoRedefine/>
    <w:qFormat/>
    <w:rsid w:val="00172146"/>
    <w:pPr>
      <w:spacing w:after="120" w:line="240" w:lineRule="auto"/>
      <w:ind w:left="283"/>
      <w:contextualSpacing/>
    </w:pPr>
    <w:rPr>
      <w:rFonts w:ascii="Times New Roman" w:eastAsia="Calibri" w:hAnsi="Times New Roman" w:cs="Times New Roman"/>
      <w:sz w:val="24"/>
      <w:szCs w:val="24"/>
      <w:lang w:val="uk-UA" w:eastAsia="ru-RU"/>
    </w:rPr>
  </w:style>
  <w:style w:type="paragraph" w:customStyle="1" w:styleId="aff">
    <w:name w:val="Знак Знак Знак Знак"/>
    <w:basedOn w:val="a"/>
    <w:autoRedefine/>
    <w:qFormat/>
    <w:rsid w:val="00172146"/>
    <w:pPr>
      <w:spacing w:after="0" w:line="240" w:lineRule="auto"/>
      <w:contextualSpacing/>
    </w:pPr>
    <w:rPr>
      <w:rFonts w:ascii="Verdana" w:eastAsia="Calibri" w:hAnsi="Verdana" w:cs="Verdana"/>
      <w:sz w:val="20"/>
      <w:szCs w:val="20"/>
      <w:lang w:val="en-US"/>
    </w:rPr>
  </w:style>
  <w:style w:type="paragraph" w:customStyle="1" w:styleId="aff0">
    <w:name w:val="!Лю_текст"/>
    <w:basedOn w:val="a"/>
    <w:autoRedefine/>
    <w:qFormat/>
    <w:rsid w:val="00172146"/>
    <w:pPr>
      <w:spacing w:after="0" w:line="240" w:lineRule="auto"/>
      <w:contextualSpacing/>
      <w:jc w:val="both"/>
    </w:pPr>
    <w:rPr>
      <w:rFonts w:ascii="Times New Roman" w:eastAsia="Calibri" w:hAnsi="Times New Roman" w:cs="Times New Roman"/>
      <w:b/>
      <w:sz w:val="28"/>
      <w:szCs w:val="28"/>
      <w:lang w:val="uk-UA" w:eastAsia="ru-RU"/>
    </w:rPr>
  </w:style>
  <w:style w:type="paragraph" w:styleId="aff1">
    <w:name w:val="caption"/>
    <w:basedOn w:val="a"/>
    <w:next w:val="a"/>
    <w:semiHidden/>
    <w:unhideWhenUsed/>
    <w:qFormat/>
    <w:rsid w:val="00172146"/>
    <w:pPr>
      <w:spacing w:line="240" w:lineRule="auto"/>
    </w:pPr>
    <w:rPr>
      <w:b/>
      <w:bCs/>
      <w:color w:val="4F81BD" w:themeColor="accent1"/>
      <w:sz w:val="18"/>
      <w:szCs w:val="18"/>
    </w:rPr>
  </w:style>
  <w:style w:type="paragraph" w:customStyle="1" w:styleId="-">
    <w:name w:val="Таблица - название"/>
    <w:basedOn w:val="aff1"/>
    <w:autoRedefine/>
    <w:qFormat/>
    <w:rsid w:val="00172146"/>
    <w:pPr>
      <w:keepNext/>
      <w:keepLines/>
      <w:spacing w:before="120" w:after="240"/>
      <w:contextualSpacing/>
    </w:pPr>
    <w:rPr>
      <w:rFonts w:ascii="Arial Narrow" w:eastAsia="Calibri" w:hAnsi="Arial Narrow" w:cs="Times New Roman"/>
      <w:color w:val="073A78"/>
      <w:szCs w:val="20"/>
      <w:lang w:val="uk-UA" w:eastAsia="uk-UA"/>
    </w:rPr>
  </w:style>
  <w:style w:type="paragraph" w:customStyle="1" w:styleId="aff2">
    <w:name w:val="Знак Знак Знак Знак Знак Знак Знак"/>
    <w:basedOn w:val="a"/>
    <w:autoRedefine/>
    <w:qFormat/>
    <w:rsid w:val="00172146"/>
    <w:pPr>
      <w:spacing w:after="0" w:line="240" w:lineRule="auto"/>
      <w:contextualSpacing/>
    </w:pPr>
    <w:rPr>
      <w:rFonts w:ascii="Verdana" w:eastAsia="Batang"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autoRedefine/>
    <w:qFormat/>
    <w:rsid w:val="00172146"/>
    <w:pPr>
      <w:spacing w:after="0" w:line="240" w:lineRule="auto"/>
      <w:contextualSpacing/>
    </w:pPr>
    <w:rPr>
      <w:rFonts w:ascii="Verdana" w:eastAsia="Calibri" w:hAnsi="Verdana" w:cs="Verdana"/>
      <w:sz w:val="20"/>
      <w:szCs w:val="20"/>
      <w:lang w:val="en-US"/>
    </w:rPr>
  </w:style>
  <w:style w:type="paragraph" w:customStyle="1" w:styleId="aff3">
    <w:name w:val="Знак Знак Знак"/>
    <w:basedOn w:val="a"/>
    <w:autoRedefine/>
    <w:qFormat/>
    <w:rsid w:val="00172146"/>
    <w:pPr>
      <w:spacing w:after="0" w:line="240" w:lineRule="auto"/>
      <w:contextualSpacing/>
    </w:pPr>
    <w:rPr>
      <w:rFonts w:ascii="Verdana" w:eastAsia="Calibri" w:hAnsi="Verdana" w:cs="Verdana"/>
      <w:sz w:val="20"/>
      <w:szCs w:val="20"/>
      <w:lang w:val="en-US"/>
    </w:rPr>
  </w:style>
  <w:style w:type="character" w:customStyle="1" w:styleId="ListParagraphChar">
    <w:name w:val="List Paragraph Char"/>
    <w:basedOn w:val="a0"/>
    <w:link w:val="17"/>
    <w:locked/>
    <w:rsid w:val="00172146"/>
    <w:rPr>
      <w:rFonts w:ascii="Calibri" w:eastAsia="Times New Roman" w:hAnsi="Calibri" w:cs="Times New Roman"/>
      <w:lang w:val="uk-UA"/>
    </w:rPr>
  </w:style>
  <w:style w:type="paragraph" w:customStyle="1" w:styleId="17">
    <w:name w:val="Абзац списка1"/>
    <w:basedOn w:val="a"/>
    <w:link w:val="ListParagraphChar"/>
    <w:autoRedefine/>
    <w:uiPriority w:val="99"/>
    <w:qFormat/>
    <w:rsid w:val="00172146"/>
    <w:pPr>
      <w:ind w:left="720"/>
      <w:contextualSpacing/>
    </w:pPr>
    <w:rPr>
      <w:rFonts w:ascii="Calibri" w:eastAsia="Times New Roman" w:hAnsi="Calibri" w:cs="Times New Roman"/>
      <w:lang w:val="uk-UA"/>
    </w:rPr>
  </w:style>
  <w:style w:type="paragraph" w:customStyle="1" w:styleId="35">
    <w:name w:val="заголовок 3"/>
    <w:basedOn w:val="a"/>
    <w:next w:val="a"/>
    <w:autoRedefine/>
    <w:qFormat/>
    <w:rsid w:val="00172146"/>
    <w:pPr>
      <w:keepNext/>
      <w:spacing w:after="0" w:line="360" w:lineRule="auto"/>
      <w:contextualSpacing/>
      <w:jc w:val="center"/>
    </w:pPr>
    <w:rPr>
      <w:rFonts w:ascii="Times New Roman" w:eastAsia="Calibri" w:hAnsi="Times New Roman" w:cs="Times New Roman"/>
      <w:sz w:val="24"/>
      <w:szCs w:val="20"/>
      <w:lang w:val="uk-UA" w:eastAsia="ru-RU"/>
    </w:rPr>
  </w:style>
  <w:style w:type="paragraph" w:customStyle="1" w:styleId="Style2">
    <w:name w:val="Style2"/>
    <w:basedOn w:val="a"/>
    <w:autoRedefine/>
    <w:qFormat/>
    <w:rsid w:val="00172146"/>
    <w:pPr>
      <w:widowControl w:val="0"/>
      <w:autoSpaceDE w:val="0"/>
      <w:autoSpaceDN w:val="0"/>
      <w:adjustRightInd w:val="0"/>
      <w:spacing w:after="0" w:line="240" w:lineRule="auto"/>
      <w:contextualSpacing/>
    </w:pPr>
    <w:rPr>
      <w:rFonts w:ascii="Times New Roman" w:eastAsia="Calibri" w:hAnsi="Times New Roman" w:cs="Times New Roman"/>
      <w:sz w:val="24"/>
      <w:szCs w:val="24"/>
      <w:lang w:val="uk-UA" w:eastAsia="ru-RU"/>
    </w:rPr>
  </w:style>
  <w:style w:type="paragraph" w:customStyle="1" w:styleId="aff4">
    <w:name w:val="Назва документа"/>
    <w:basedOn w:val="a"/>
    <w:next w:val="a"/>
    <w:autoRedefine/>
    <w:qFormat/>
    <w:rsid w:val="00172146"/>
    <w:pPr>
      <w:keepNext/>
      <w:keepLines/>
      <w:spacing w:before="240" w:after="240" w:line="240" w:lineRule="auto"/>
      <w:contextualSpacing/>
      <w:jc w:val="center"/>
    </w:pPr>
    <w:rPr>
      <w:rFonts w:ascii="Antiqua" w:eastAsia="Calibri" w:hAnsi="Antiqua" w:cs="Times New Roman"/>
      <w:b/>
      <w:sz w:val="26"/>
      <w:szCs w:val="20"/>
      <w:lang w:val="uk-UA" w:eastAsia="uk-UA"/>
    </w:rPr>
  </w:style>
  <w:style w:type="paragraph" w:customStyle="1" w:styleId="18">
    <w:name w:val="заголовок 1"/>
    <w:basedOn w:val="a"/>
    <w:next w:val="a"/>
    <w:autoRedefine/>
    <w:qFormat/>
    <w:rsid w:val="00172146"/>
    <w:pPr>
      <w:keepNext/>
      <w:tabs>
        <w:tab w:val="left" w:pos="2240"/>
      </w:tabs>
      <w:spacing w:after="0" w:line="240" w:lineRule="auto"/>
      <w:contextualSpacing/>
    </w:pPr>
    <w:rPr>
      <w:rFonts w:ascii="Times New Roman" w:eastAsia="Calibri" w:hAnsi="Times New Roman" w:cs="Times New Roman"/>
      <w:sz w:val="26"/>
      <w:szCs w:val="20"/>
      <w:lang w:val="uk-UA" w:eastAsia="ru-RU"/>
    </w:rPr>
  </w:style>
  <w:style w:type="paragraph" w:customStyle="1" w:styleId="19">
    <w:name w:val="Знак Знак Знак Знак1"/>
    <w:basedOn w:val="a"/>
    <w:autoRedefine/>
    <w:qFormat/>
    <w:rsid w:val="00172146"/>
    <w:pPr>
      <w:spacing w:after="0" w:line="240" w:lineRule="auto"/>
      <w:contextualSpacing/>
    </w:pPr>
    <w:rPr>
      <w:rFonts w:ascii="Verdana" w:eastAsia="Calibri" w:hAnsi="Verdana" w:cs="Verdana"/>
      <w:sz w:val="20"/>
      <w:szCs w:val="20"/>
      <w:lang w:val="en-US"/>
    </w:rPr>
  </w:style>
  <w:style w:type="paragraph" w:customStyle="1" w:styleId="1a">
    <w:name w:val="1"/>
    <w:basedOn w:val="a"/>
    <w:autoRedefine/>
    <w:qFormat/>
    <w:rsid w:val="00172146"/>
    <w:pPr>
      <w:spacing w:after="0" w:line="240" w:lineRule="auto"/>
      <w:contextualSpacing/>
    </w:pPr>
    <w:rPr>
      <w:rFonts w:ascii="Verdana" w:eastAsia="Calibri" w:hAnsi="Verdana" w:cs="Verdana"/>
      <w:sz w:val="20"/>
      <w:szCs w:val="20"/>
      <w:lang w:val="en-US"/>
    </w:rPr>
  </w:style>
  <w:style w:type="paragraph" w:customStyle="1" w:styleId="1b">
    <w:name w:val="Знак Знак1 Знак Знак Знак Знак Знак Знак Знак Знак Знак Знак"/>
    <w:basedOn w:val="a"/>
    <w:autoRedefine/>
    <w:qFormat/>
    <w:rsid w:val="00172146"/>
    <w:pPr>
      <w:spacing w:after="0" w:line="240" w:lineRule="auto"/>
      <w:contextualSpacing/>
    </w:pPr>
    <w:rPr>
      <w:rFonts w:ascii="Verdana" w:eastAsia="Calibri" w:hAnsi="Verdana" w:cs="Verdana"/>
      <w:sz w:val="20"/>
      <w:szCs w:val="20"/>
      <w:lang w:val="en-US"/>
    </w:rPr>
  </w:style>
  <w:style w:type="paragraph" w:customStyle="1" w:styleId="western">
    <w:name w:val="western"/>
    <w:basedOn w:val="a"/>
    <w:autoRedefine/>
    <w:qFormat/>
    <w:rsid w:val="00172146"/>
    <w:pPr>
      <w:spacing w:before="100" w:beforeAutospacing="1" w:after="100" w:afterAutospacing="1" w:line="240" w:lineRule="auto"/>
      <w:contextualSpacing/>
    </w:pPr>
    <w:rPr>
      <w:rFonts w:ascii="Times New Roman" w:eastAsia="Calibri" w:hAnsi="Times New Roman" w:cs="Times New Roman"/>
      <w:sz w:val="24"/>
      <w:szCs w:val="24"/>
      <w:lang w:val="uk-UA" w:eastAsia="ru-RU"/>
    </w:rPr>
  </w:style>
  <w:style w:type="paragraph" w:customStyle="1" w:styleId="Just">
    <w:name w:val="Just"/>
    <w:autoRedefine/>
    <w:qFormat/>
    <w:rsid w:val="00172146"/>
    <w:pPr>
      <w:autoSpaceDE w:val="0"/>
      <w:autoSpaceDN w:val="0"/>
      <w:adjustRightInd w:val="0"/>
      <w:spacing w:before="40" w:after="40" w:line="240" w:lineRule="auto"/>
      <w:ind w:firstLine="568"/>
      <w:contextualSpacing/>
      <w:jc w:val="both"/>
    </w:pPr>
    <w:rPr>
      <w:rFonts w:ascii="Times New Roman" w:eastAsia="Calibri" w:hAnsi="Times New Roman" w:cs="Times New Roman"/>
      <w:sz w:val="24"/>
      <w:szCs w:val="24"/>
      <w:lang w:eastAsia="ru-RU"/>
    </w:rPr>
  </w:style>
  <w:style w:type="paragraph" w:customStyle="1" w:styleId="1c">
    <w:name w:val="Знак1"/>
    <w:basedOn w:val="a"/>
    <w:autoRedefine/>
    <w:qFormat/>
    <w:rsid w:val="00172146"/>
    <w:pPr>
      <w:spacing w:after="0" w:line="240" w:lineRule="auto"/>
      <w:contextualSpacing/>
    </w:pPr>
    <w:rPr>
      <w:rFonts w:ascii="Bookshelf Symbol 7" w:eastAsia="Calibri" w:hAnsi="Bookshelf Symbol 7" w:cs="Bookshelf Symbol 7"/>
      <w:sz w:val="20"/>
      <w:szCs w:val="20"/>
      <w:lang w:val="en-US"/>
    </w:rPr>
  </w:style>
  <w:style w:type="paragraph" w:customStyle="1" w:styleId="1d">
    <w:name w:val="1 Знак"/>
    <w:basedOn w:val="a"/>
    <w:autoRedefine/>
    <w:qFormat/>
    <w:rsid w:val="00172146"/>
    <w:pPr>
      <w:spacing w:after="0" w:line="240" w:lineRule="auto"/>
      <w:contextualSpacing/>
    </w:pPr>
    <w:rPr>
      <w:rFonts w:ascii="Verdana" w:eastAsia="Calibri" w:hAnsi="Verdana" w:cs="Verdana"/>
      <w:sz w:val="20"/>
      <w:szCs w:val="20"/>
      <w:lang w:val="en-US"/>
    </w:rPr>
  </w:style>
  <w:style w:type="paragraph" w:customStyle="1" w:styleId="CharChar">
    <w:name w:val="Char Знак Знак Char Знак Знак Знак Знак Знак Знак Знак Знак Знак Знак Знак Знак"/>
    <w:basedOn w:val="a"/>
    <w:autoRedefine/>
    <w:qFormat/>
    <w:rsid w:val="00172146"/>
    <w:pPr>
      <w:spacing w:after="0" w:line="240" w:lineRule="auto"/>
      <w:contextualSpacing/>
    </w:pPr>
    <w:rPr>
      <w:rFonts w:ascii="Verdana" w:eastAsia="Calibri" w:hAnsi="Verdana" w:cs="Verdana"/>
      <w:sz w:val="20"/>
      <w:szCs w:val="20"/>
      <w:lang w:val="en-US"/>
    </w:rPr>
  </w:style>
  <w:style w:type="paragraph" w:customStyle="1" w:styleId="aff5">
    <w:name w:val="Нормальний текст"/>
    <w:basedOn w:val="a"/>
    <w:autoRedefine/>
    <w:qFormat/>
    <w:rsid w:val="00172146"/>
    <w:pPr>
      <w:spacing w:before="120" w:after="0" w:line="240" w:lineRule="auto"/>
      <w:ind w:firstLine="567"/>
      <w:contextualSpacing/>
      <w:jc w:val="both"/>
    </w:pPr>
    <w:rPr>
      <w:rFonts w:ascii="Antiqua" w:eastAsia="Calibri" w:hAnsi="Antiqua" w:cs="Times New Roman"/>
      <w:sz w:val="26"/>
      <w:szCs w:val="20"/>
      <w:lang w:val="uk-UA" w:eastAsia="ru-RU"/>
    </w:rPr>
  </w:style>
  <w:style w:type="paragraph" w:customStyle="1" w:styleId="aff6">
    <w:name w:val="Знак Знак Знак Знак Знак Знак Знак Знак Знак"/>
    <w:basedOn w:val="a"/>
    <w:autoRedefine/>
    <w:qFormat/>
    <w:rsid w:val="00172146"/>
    <w:pPr>
      <w:spacing w:after="0" w:line="240" w:lineRule="auto"/>
      <w:contextualSpacing/>
    </w:pPr>
    <w:rPr>
      <w:rFonts w:ascii="Verdana" w:eastAsia="Calibri" w:hAnsi="Verdana" w:cs="Verdana"/>
      <w:sz w:val="20"/>
      <w:szCs w:val="20"/>
      <w:lang w:val="en-US"/>
    </w:rPr>
  </w:style>
  <w:style w:type="paragraph" w:customStyle="1" w:styleId="msonormalcxspmiddle">
    <w:name w:val="msonormalcxspmiddle"/>
    <w:basedOn w:val="a"/>
    <w:autoRedefine/>
    <w:qFormat/>
    <w:rsid w:val="00172146"/>
    <w:pPr>
      <w:spacing w:before="100" w:beforeAutospacing="1" w:after="100" w:afterAutospacing="1" w:line="240" w:lineRule="auto"/>
      <w:contextualSpacing/>
    </w:pPr>
    <w:rPr>
      <w:rFonts w:ascii="Times New Roman" w:eastAsia="Calibri" w:hAnsi="Times New Roman" w:cs="Times New Roman"/>
      <w:sz w:val="24"/>
      <w:szCs w:val="24"/>
      <w:lang w:val="uk-UA" w:eastAsia="ru-RU"/>
    </w:rPr>
  </w:style>
  <w:style w:type="character" w:customStyle="1" w:styleId="aff7">
    <w:name w:val="Основной текст (откр./закр.) Знак"/>
    <w:link w:val="aff8"/>
    <w:locked/>
    <w:rsid w:val="00172146"/>
    <w:rPr>
      <w:rFonts w:ascii="Times New Roman" w:eastAsia="Calibri" w:hAnsi="Times New Roman" w:cs="Times New Roman"/>
      <w:color w:val="000000"/>
      <w:sz w:val="20"/>
      <w:szCs w:val="24"/>
      <w:lang w:val="uk-UA" w:eastAsia="uk-UA"/>
    </w:rPr>
  </w:style>
  <w:style w:type="paragraph" w:customStyle="1" w:styleId="aff8">
    <w:name w:val="Основной текст (откр./закр.)"/>
    <w:basedOn w:val="a"/>
    <w:link w:val="aff7"/>
    <w:autoRedefine/>
    <w:qFormat/>
    <w:rsid w:val="00172146"/>
    <w:pPr>
      <w:spacing w:before="480" w:after="480" w:line="264" w:lineRule="auto"/>
      <w:ind w:left="1134"/>
      <w:contextualSpacing/>
      <w:jc w:val="both"/>
    </w:pPr>
    <w:rPr>
      <w:rFonts w:ascii="Times New Roman" w:eastAsia="Calibri" w:hAnsi="Times New Roman" w:cs="Times New Roman"/>
      <w:color w:val="000000"/>
      <w:sz w:val="20"/>
      <w:szCs w:val="24"/>
      <w:lang w:val="uk-UA" w:eastAsia="uk-UA"/>
    </w:rPr>
  </w:style>
  <w:style w:type="paragraph" w:customStyle="1" w:styleId="41">
    <w:name w:val="Знак Знак4"/>
    <w:basedOn w:val="a"/>
    <w:autoRedefine/>
    <w:qFormat/>
    <w:rsid w:val="00172146"/>
    <w:pPr>
      <w:spacing w:after="0" w:line="240" w:lineRule="auto"/>
      <w:contextualSpacing/>
    </w:pPr>
    <w:rPr>
      <w:rFonts w:ascii="Verdana" w:eastAsia="Calibri" w:hAnsi="Verdana" w:cs="Verdana"/>
      <w:sz w:val="20"/>
      <w:szCs w:val="20"/>
      <w:lang w:val="en-US"/>
    </w:rPr>
  </w:style>
  <w:style w:type="paragraph" w:customStyle="1" w:styleId="rvps2">
    <w:name w:val="rvps2"/>
    <w:basedOn w:val="a"/>
    <w:autoRedefine/>
    <w:qFormat/>
    <w:rsid w:val="00172146"/>
    <w:pPr>
      <w:spacing w:after="150" w:line="240" w:lineRule="auto"/>
      <w:ind w:firstLine="450"/>
      <w:contextualSpacing/>
      <w:jc w:val="both"/>
    </w:pPr>
    <w:rPr>
      <w:rFonts w:ascii="Times New Roman" w:eastAsia="Calibri" w:hAnsi="Times New Roman" w:cs="Times New Roman"/>
      <w:sz w:val="24"/>
      <w:szCs w:val="24"/>
      <w:lang w:val="uk-UA" w:eastAsia="ru-RU"/>
    </w:rPr>
  </w:style>
  <w:style w:type="paragraph" w:customStyle="1" w:styleId="61">
    <w:name w:val="Знак Знак6 Знак Знак Знак Знак Знак Знак Знак Знак Знак Знак Знак Знак Знак"/>
    <w:basedOn w:val="a"/>
    <w:autoRedefine/>
    <w:qFormat/>
    <w:rsid w:val="00172146"/>
    <w:pPr>
      <w:spacing w:after="0" w:line="240" w:lineRule="auto"/>
      <w:contextualSpacing/>
    </w:pPr>
    <w:rPr>
      <w:rFonts w:ascii="Verdana" w:eastAsia="Calibri" w:hAnsi="Verdana" w:cs="Verdana"/>
      <w:sz w:val="20"/>
      <w:szCs w:val="20"/>
      <w:lang w:val="en-US"/>
    </w:rPr>
  </w:style>
  <w:style w:type="paragraph" w:customStyle="1" w:styleId="Style1">
    <w:name w:val="Style1"/>
    <w:basedOn w:val="a"/>
    <w:autoRedefine/>
    <w:qFormat/>
    <w:rsid w:val="00172146"/>
    <w:pPr>
      <w:widowControl w:val="0"/>
      <w:autoSpaceDE w:val="0"/>
      <w:autoSpaceDN w:val="0"/>
      <w:adjustRightInd w:val="0"/>
      <w:spacing w:after="0" w:line="163" w:lineRule="exact"/>
      <w:contextualSpacing/>
      <w:jc w:val="center"/>
    </w:pPr>
    <w:rPr>
      <w:rFonts w:ascii="Times New Roman" w:eastAsia="Calibri" w:hAnsi="Times New Roman" w:cs="Times New Roman"/>
      <w:sz w:val="24"/>
      <w:szCs w:val="24"/>
      <w:lang w:val="uk-UA" w:eastAsia="ru-RU"/>
    </w:rPr>
  </w:style>
  <w:style w:type="paragraph" w:customStyle="1" w:styleId="Style12">
    <w:name w:val="Style12"/>
    <w:basedOn w:val="a"/>
    <w:autoRedefine/>
    <w:qFormat/>
    <w:rsid w:val="00172146"/>
    <w:pPr>
      <w:widowControl w:val="0"/>
      <w:autoSpaceDE w:val="0"/>
      <w:autoSpaceDN w:val="0"/>
      <w:adjustRightInd w:val="0"/>
      <w:spacing w:after="0" w:line="240" w:lineRule="auto"/>
      <w:contextualSpacing/>
    </w:pPr>
    <w:rPr>
      <w:rFonts w:ascii="Times New Roman" w:eastAsia="Calibri" w:hAnsi="Times New Roman" w:cs="Times New Roman"/>
      <w:sz w:val="24"/>
      <w:szCs w:val="24"/>
      <w:lang w:val="uk-UA" w:eastAsia="ru-RU"/>
    </w:rPr>
  </w:style>
  <w:style w:type="character" w:customStyle="1" w:styleId="1e">
    <w:name w:val="Заголовок №1_"/>
    <w:link w:val="1f"/>
    <w:locked/>
    <w:rsid w:val="0096113F"/>
    <w:rPr>
      <w:rFonts w:ascii="Times New Roman" w:hAnsi="Times New Roman" w:cs="Times New Roman"/>
      <w:color w:val="000000" w:themeColor="text1"/>
      <w:sz w:val="28"/>
      <w:szCs w:val="28"/>
      <w:lang w:val="uk-UA"/>
    </w:rPr>
  </w:style>
  <w:style w:type="paragraph" w:customStyle="1" w:styleId="1f">
    <w:name w:val="Заголовок №1"/>
    <w:basedOn w:val="a"/>
    <w:link w:val="1e"/>
    <w:autoRedefine/>
    <w:qFormat/>
    <w:rsid w:val="0096113F"/>
    <w:pPr>
      <w:keepNext/>
      <w:keepLines/>
      <w:spacing w:after="0" w:line="240" w:lineRule="auto"/>
      <w:ind w:firstLine="708"/>
      <w:contextualSpacing/>
      <w:jc w:val="center"/>
      <w:outlineLvl w:val="0"/>
    </w:pPr>
    <w:rPr>
      <w:rFonts w:ascii="Times New Roman" w:hAnsi="Times New Roman" w:cs="Times New Roman"/>
      <w:color w:val="000000" w:themeColor="text1"/>
      <w:sz w:val="28"/>
      <w:szCs w:val="28"/>
      <w:lang w:val="uk-UA"/>
    </w:rPr>
  </w:style>
  <w:style w:type="character" w:customStyle="1" w:styleId="NoSpacingChar1">
    <w:name w:val="No Spacing Char1"/>
    <w:link w:val="1f0"/>
    <w:locked/>
    <w:rsid w:val="00172146"/>
    <w:rPr>
      <w:rFonts w:ascii="Times New Roman" w:eastAsia="Times New Roman" w:hAnsi="Times New Roman" w:cs="Times New Roman"/>
      <w:sz w:val="28"/>
      <w:szCs w:val="28"/>
      <w:lang w:val="uk-UA"/>
    </w:rPr>
  </w:style>
  <w:style w:type="paragraph" w:customStyle="1" w:styleId="1f0">
    <w:name w:val="Без интервала1"/>
    <w:link w:val="NoSpacingChar1"/>
    <w:autoRedefine/>
    <w:qFormat/>
    <w:rsid w:val="00172146"/>
    <w:pPr>
      <w:spacing w:after="0" w:line="240" w:lineRule="auto"/>
      <w:contextualSpacing/>
    </w:pPr>
    <w:rPr>
      <w:rFonts w:ascii="Times New Roman" w:eastAsia="Times New Roman" w:hAnsi="Times New Roman" w:cs="Times New Roman"/>
      <w:sz w:val="28"/>
      <w:szCs w:val="28"/>
      <w:lang w:val="uk-UA"/>
    </w:rPr>
  </w:style>
  <w:style w:type="paragraph" w:customStyle="1" w:styleId="aff9">
    <w:name w:val="Знак Знак Знак Знак Знак Знак Знак Знак Знак Знак"/>
    <w:basedOn w:val="a"/>
    <w:autoRedefine/>
    <w:qFormat/>
    <w:rsid w:val="00172146"/>
    <w:pPr>
      <w:spacing w:after="0" w:line="240" w:lineRule="auto"/>
      <w:contextualSpacing/>
    </w:pPr>
    <w:rPr>
      <w:rFonts w:ascii="Verdana" w:eastAsia="Calibri" w:hAnsi="Verdana" w:cs="Verdana"/>
      <w:sz w:val="20"/>
      <w:szCs w:val="20"/>
      <w:lang w:val="en-US"/>
    </w:rPr>
  </w:style>
  <w:style w:type="paragraph" w:customStyle="1" w:styleId="1f1">
    <w:name w:val="Знак Знак1 Знак Знак Знак Знак Знак Знак Знак Знак Знак Знак Знак Знак Знак"/>
    <w:basedOn w:val="a"/>
    <w:autoRedefine/>
    <w:qFormat/>
    <w:rsid w:val="00172146"/>
    <w:pPr>
      <w:spacing w:after="0" w:line="240" w:lineRule="auto"/>
      <w:contextualSpacing/>
    </w:pPr>
    <w:rPr>
      <w:rFonts w:ascii="Verdana" w:eastAsia="Calibri" w:hAnsi="Verdana" w:cs="Verdana"/>
      <w:sz w:val="20"/>
      <w:szCs w:val="20"/>
      <w:lang w:val="en-US"/>
    </w:rPr>
  </w:style>
  <w:style w:type="paragraph" w:customStyle="1" w:styleId="affa">
    <w:name w:val="Текст в заданном формате"/>
    <w:basedOn w:val="a"/>
    <w:autoRedefine/>
    <w:qFormat/>
    <w:rsid w:val="00172146"/>
    <w:pPr>
      <w:widowControl w:val="0"/>
      <w:suppressAutoHyphens/>
      <w:spacing w:after="0" w:line="240" w:lineRule="auto"/>
      <w:contextualSpacing/>
    </w:pPr>
    <w:rPr>
      <w:rFonts w:ascii="Courier New" w:eastAsia="Times New Roman" w:hAnsi="Courier New" w:cs="Courier New"/>
      <w:sz w:val="20"/>
      <w:szCs w:val="20"/>
      <w:lang w:val="uk-UA" w:eastAsia="ru-RU"/>
    </w:rPr>
  </w:style>
  <w:style w:type="paragraph" w:customStyle="1" w:styleId="1f2">
    <w:name w:val="Знак Знак Знак Знак1 Знак Знак"/>
    <w:basedOn w:val="a"/>
    <w:autoRedefine/>
    <w:qFormat/>
    <w:rsid w:val="00172146"/>
    <w:pPr>
      <w:spacing w:after="0" w:line="240" w:lineRule="auto"/>
      <w:contextualSpacing/>
    </w:pPr>
    <w:rPr>
      <w:rFonts w:ascii="Verdana" w:eastAsia="Calibri" w:hAnsi="Verdana" w:cs="Verdana"/>
      <w:sz w:val="20"/>
      <w:szCs w:val="20"/>
      <w:lang w:val="en-US"/>
    </w:rPr>
  </w:style>
  <w:style w:type="paragraph" w:customStyle="1" w:styleId="1f3">
    <w:name w:val="Знак Знак1 Знак"/>
    <w:basedOn w:val="a"/>
    <w:link w:val="1f4"/>
    <w:autoRedefine/>
    <w:qFormat/>
    <w:rsid w:val="00172146"/>
    <w:pPr>
      <w:spacing w:after="0" w:line="240" w:lineRule="auto"/>
      <w:contextualSpacing/>
    </w:pPr>
    <w:rPr>
      <w:rFonts w:ascii="Verdana" w:eastAsia="Calibri" w:hAnsi="Verdana" w:cs="Verdana"/>
      <w:sz w:val="20"/>
      <w:szCs w:val="20"/>
      <w:lang w:val="en-US"/>
    </w:rPr>
  </w:style>
  <w:style w:type="paragraph" w:customStyle="1" w:styleId="62">
    <w:name w:val="Знак Знак6 Знак Знак Знак Знак Знак Знак Знак Знак Знак Знак"/>
    <w:basedOn w:val="a"/>
    <w:autoRedefine/>
    <w:qFormat/>
    <w:rsid w:val="00172146"/>
    <w:pPr>
      <w:spacing w:after="0" w:line="240" w:lineRule="auto"/>
      <w:contextualSpacing/>
    </w:pPr>
    <w:rPr>
      <w:rFonts w:ascii="Verdana" w:eastAsia="Calibri" w:hAnsi="Verdana" w:cs="Verdana"/>
      <w:sz w:val="20"/>
      <w:szCs w:val="20"/>
      <w:lang w:val="en-US"/>
    </w:rPr>
  </w:style>
  <w:style w:type="paragraph" w:customStyle="1" w:styleId="Default">
    <w:name w:val="Default"/>
    <w:autoRedefine/>
    <w:qFormat/>
    <w:rsid w:val="00172146"/>
    <w:pPr>
      <w:autoSpaceDE w:val="0"/>
      <w:autoSpaceDN w:val="0"/>
      <w:adjustRightInd w:val="0"/>
      <w:spacing w:after="0" w:line="240" w:lineRule="auto"/>
      <w:contextualSpacing/>
    </w:pPr>
    <w:rPr>
      <w:rFonts w:ascii="Times New Roman" w:eastAsia="Calibri" w:hAnsi="Times New Roman" w:cs="Times New Roman"/>
      <w:color w:val="000000"/>
      <w:sz w:val="24"/>
      <w:szCs w:val="24"/>
      <w:lang w:eastAsia="ru-RU"/>
    </w:rPr>
  </w:style>
  <w:style w:type="paragraph" w:customStyle="1" w:styleId="affb">
    <w:name w:val="Знак Знак Знак Знак Знак Знак Знак Знак Знак Знак Знак Знак Знак Знак Знак"/>
    <w:basedOn w:val="a"/>
    <w:autoRedefine/>
    <w:qFormat/>
    <w:rsid w:val="00172146"/>
    <w:pPr>
      <w:spacing w:after="0" w:line="240" w:lineRule="auto"/>
      <w:contextualSpacing/>
    </w:pPr>
    <w:rPr>
      <w:rFonts w:ascii="Verdana" w:eastAsia="Calibri" w:hAnsi="Verdana" w:cs="Verdana"/>
      <w:sz w:val="20"/>
      <w:szCs w:val="20"/>
      <w:lang w:val="en-US"/>
    </w:rPr>
  </w:style>
  <w:style w:type="paragraph" w:customStyle="1" w:styleId="Style9">
    <w:name w:val="Style9"/>
    <w:basedOn w:val="a"/>
    <w:autoRedefine/>
    <w:qFormat/>
    <w:rsid w:val="00172146"/>
    <w:pPr>
      <w:widowControl w:val="0"/>
      <w:autoSpaceDE w:val="0"/>
      <w:autoSpaceDN w:val="0"/>
      <w:adjustRightInd w:val="0"/>
      <w:spacing w:after="0" w:line="279" w:lineRule="exact"/>
      <w:contextualSpacing/>
      <w:jc w:val="both"/>
    </w:pPr>
    <w:rPr>
      <w:rFonts w:ascii="Tahoma" w:eastAsia="Calibri" w:hAnsi="Tahoma" w:cs="Times New Roman"/>
      <w:sz w:val="24"/>
      <w:szCs w:val="24"/>
      <w:lang w:val="uk-UA" w:eastAsia="ru-RU"/>
    </w:rPr>
  </w:style>
  <w:style w:type="paragraph" w:customStyle="1" w:styleId="CharCharCharChar0">
    <w:name w:val="Char Знак Знак Char Знак Знак Char Знак Знак Char Знак Знак Знак Знак Знак Знак"/>
    <w:basedOn w:val="a"/>
    <w:autoRedefine/>
    <w:qFormat/>
    <w:rsid w:val="00172146"/>
    <w:pPr>
      <w:spacing w:after="0" w:line="240" w:lineRule="auto"/>
      <w:contextualSpacing/>
    </w:pPr>
    <w:rPr>
      <w:rFonts w:ascii="Verdana" w:eastAsia="Calibri" w:hAnsi="Verdana" w:cs="Verdana"/>
      <w:sz w:val="20"/>
      <w:szCs w:val="20"/>
      <w:lang w:val="en-US"/>
    </w:rPr>
  </w:style>
  <w:style w:type="paragraph" w:customStyle="1" w:styleId="affc">
    <w:name w:val="Знак Знак Знак Знак Знак Знак"/>
    <w:basedOn w:val="a"/>
    <w:autoRedefine/>
    <w:qFormat/>
    <w:rsid w:val="00172146"/>
    <w:pPr>
      <w:spacing w:after="0" w:line="240" w:lineRule="auto"/>
      <w:contextualSpacing/>
    </w:pPr>
    <w:rPr>
      <w:rFonts w:ascii="Verdana" w:eastAsia="Calibri" w:hAnsi="Verdana" w:cs="Verdana"/>
      <w:sz w:val="20"/>
      <w:szCs w:val="20"/>
      <w:lang w:val="en-US"/>
    </w:rPr>
  </w:style>
  <w:style w:type="paragraph" w:customStyle="1" w:styleId="affd">
    <w:name w:val="Знак Знак Знак Знак Знак Знак Знак Знак"/>
    <w:basedOn w:val="a"/>
    <w:autoRedefine/>
    <w:qFormat/>
    <w:rsid w:val="00172146"/>
    <w:pPr>
      <w:spacing w:after="0" w:line="240" w:lineRule="auto"/>
      <w:contextualSpacing/>
    </w:pPr>
    <w:rPr>
      <w:rFonts w:ascii="Verdana" w:eastAsia="Calibri" w:hAnsi="Verdana" w:cs="Verdana"/>
      <w:sz w:val="20"/>
      <w:szCs w:val="20"/>
      <w:lang w:val="en-US"/>
    </w:rPr>
  </w:style>
  <w:style w:type="character" w:customStyle="1" w:styleId="NoSpacingChar">
    <w:name w:val="No Spacing Char"/>
    <w:link w:val="NoSpacing1"/>
    <w:locked/>
    <w:rsid w:val="00172146"/>
    <w:rPr>
      <w:rFonts w:ascii="Calibri" w:eastAsia="Calibri" w:hAnsi="Calibri" w:cs="Times New Roman"/>
      <w:lang w:val="en-US" w:eastAsia="ru-RU"/>
    </w:rPr>
  </w:style>
  <w:style w:type="paragraph" w:customStyle="1" w:styleId="NoSpacing1">
    <w:name w:val="No Spacing1"/>
    <w:link w:val="NoSpacingChar"/>
    <w:autoRedefine/>
    <w:qFormat/>
    <w:rsid w:val="00172146"/>
    <w:pPr>
      <w:spacing w:after="0" w:line="240" w:lineRule="auto"/>
      <w:contextualSpacing/>
    </w:pPr>
    <w:rPr>
      <w:rFonts w:ascii="Calibri" w:eastAsia="Calibri" w:hAnsi="Calibri" w:cs="Times New Roman"/>
      <w:lang w:val="en-US" w:eastAsia="ru-RU"/>
    </w:rPr>
  </w:style>
  <w:style w:type="paragraph" w:customStyle="1" w:styleId="ListParagraph1">
    <w:name w:val="List Paragraph1"/>
    <w:basedOn w:val="a"/>
    <w:autoRedefine/>
    <w:qFormat/>
    <w:rsid w:val="00172146"/>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f5">
    <w:name w:val="Без інтервалів1"/>
    <w:autoRedefine/>
    <w:qFormat/>
    <w:rsid w:val="00172146"/>
    <w:pPr>
      <w:suppressAutoHyphens/>
      <w:spacing w:after="0" w:line="240" w:lineRule="auto"/>
      <w:contextualSpacing/>
    </w:pPr>
    <w:rPr>
      <w:rFonts w:ascii="Calibri" w:eastAsia="Times New Roman" w:hAnsi="Calibri" w:cs="Times New Roman"/>
      <w:lang w:val="uk-UA" w:eastAsia="ar-SA"/>
    </w:rPr>
  </w:style>
  <w:style w:type="paragraph" w:customStyle="1" w:styleId="25">
    <w:name w:val="Абзац списка2"/>
    <w:basedOn w:val="a"/>
    <w:autoRedefine/>
    <w:qFormat/>
    <w:rsid w:val="00172146"/>
    <w:pPr>
      <w:ind w:left="720"/>
      <w:contextualSpacing/>
    </w:pPr>
    <w:rPr>
      <w:rFonts w:ascii="Calibri" w:eastAsia="Times New Roman" w:hAnsi="Calibri" w:cs="Times New Roman"/>
      <w:lang w:val="uk-UA"/>
    </w:rPr>
  </w:style>
  <w:style w:type="character" w:customStyle="1" w:styleId="affe">
    <w:name w:val="Без интервала Знак"/>
    <w:link w:val="26"/>
    <w:locked/>
    <w:rsid w:val="00172146"/>
    <w:rPr>
      <w:rFonts w:ascii="Times New Roman" w:eastAsia="Times New Roman" w:hAnsi="Times New Roman" w:cs="Times New Roman"/>
      <w:sz w:val="28"/>
      <w:szCs w:val="28"/>
      <w:lang w:val="en-US"/>
    </w:rPr>
  </w:style>
  <w:style w:type="paragraph" w:customStyle="1" w:styleId="26">
    <w:name w:val="Без интервала2"/>
    <w:link w:val="affe"/>
    <w:autoRedefine/>
    <w:qFormat/>
    <w:rsid w:val="00172146"/>
    <w:pPr>
      <w:contextualSpacing/>
    </w:pPr>
    <w:rPr>
      <w:rFonts w:ascii="Times New Roman" w:eastAsia="Times New Roman" w:hAnsi="Times New Roman" w:cs="Times New Roman"/>
      <w:sz w:val="28"/>
      <w:szCs w:val="28"/>
      <w:lang w:val="en-US"/>
    </w:rPr>
  </w:style>
  <w:style w:type="paragraph" w:customStyle="1" w:styleId="36">
    <w:name w:val="Знак3"/>
    <w:basedOn w:val="a"/>
    <w:autoRedefine/>
    <w:qFormat/>
    <w:rsid w:val="00172146"/>
    <w:pPr>
      <w:spacing w:after="0" w:line="240" w:lineRule="auto"/>
      <w:contextualSpacing/>
    </w:pPr>
    <w:rPr>
      <w:rFonts w:ascii="Verdana" w:eastAsia="Calibri" w:hAnsi="Verdana" w:cs="Verdana"/>
      <w:sz w:val="20"/>
      <w:szCs w:val="20"/>
      <w:lang w:val="en-US"/>
    </w:rPr>
  </w:style>
  <w:style w:type="character" w:customStyle="1" w:styleId="afff">
    <w:name w:val="Без інтервалів Знак"/>
    <w:link w:val="37"/>
    <w:locked/>
    <w:rsid w:val="00172146"/>
    <w:rPr>
      <w:rFonts w:ascii="Times New Roman" w:eastAsia="Times New Roman" w:hAnsi="Times New Roman" w:cs="Times New Roman"/>
      <w:sz w:val="28"/>
      <w:szCs w:val="28"/>
      <w:lang w:val="uk-UA"/>
    </w:rPr>
  </w:style>
  <w:style w:type="paragraph" w:customStyle="1" w:styleId="37">
    <w:name w:val="Без інтервалів3"/>
    <w:link w:val="afff"/>
    <w:autoRedefine/>
    <w:qFormat/>
    <w:rsid w:val="00172146"/>
    <w:pPr>
      <w:contextualSpacing/>
    </w:pPr>
    <w:rPr>
      <w:rFonts w:ascii="Times New Roman" w:eastAsia="Times New Roman" w:hAnsi="Times New Roman" w:cs="Times New Roman"/>
      <w:sz w:val="28"/>
      <w:szCs w:val="28"/>
      <w:lang w:val="uk-UA"/>
    </w:rPr>
  </w:style>
  <w:style w:type="paragraph" w:customStyle="1" w:styleId="BodyText21">
    <w:name w:val="Body Text 21"/>
    <w:basedOn w:val="a"/>
    <w:autoRedefine/>
    <w:qFormat/>
    <w:rsid w:val="00172146"/>
    <w:pPr>
      <w:overflowPunct w:val="0"/>
      <w:autoSpaceDE w:val="0"/>
      <w:autoSpaceDN w:val="0"/>
      <w:adjustRightInd w:val="0"/>
      <w:spacing w:after="0" w:line="240" w:lineRule="auto"/>
      <w:contextualSpacing/>
      <w:jc w:val="both"/>
    </w:pPr>
    <w:rPr>
      <w:rFonts w:ascii="Times New Roman" w:eastAsia="Calibri" w:hAnsi="Times New Roman" w:cs="Times New Roman"/>
      <w:sz w:val="28"/>
      <w:szCs w:val="20"/>
      <w:lang w:val="uk-UA" w:eastAsia="ru-RU"/>
    </w:rPr>
  </w:style>
  <w:style w:type="paragraph" w:customStyle="1" w:styleId="210">
    <w:name w:val="Основной текст с отступом 21"/>
    <w:basedOn w:val="a"/>
    <w:autoRedefine/>
    <w:qFormat/>
    <w:rsid w:val="00172146"/>
    <w:pPr>
      <w:suppressAutoHyphens/>
      <w:autoSpaceDE w:val="0"/>
      <w:spacing w:after="0" w:line="240" w:lineRule="auto"/>
      <w:ind w:firstLine="709"/>
      <w:contextualSpacing/>
      <w:jc w:val="both"/>
    </w:pPr>
    <w:rPr>
      <w:rFonts w:ascii="Times New Roman" w:eastAsia="Calibri" w:hAnsi="Times New Roman" w:cs="Times New Roman"/>
      <w:color w:val="000000"/>
      <w:sz w:val="26"/>
      <w:szCs w:val="26"/>
      <w:lang w:val="uk-UA" w:eastAsia="zh-CN"/>
    </w:rPr>
  </w:style>
  <w:style w:type="paragraph" w:customStyle="1" w:styleId="211">
    <w:name w:val="Основной текст 21"/>
    <w:basedOn w:val="a"/>
    <w:autoRedefine/>
    <w:qFormat/>
    <w:rsid w:val="00172146"/>
    <w:pPr>
      <w:suppressAutoHyphens/>
      <w:spacing w:after="120" w:line="480" w:lineRule="auto"/>
      <w:contextualSpacing/>
    </w:pPr>
    <w:rPr>
      <w:rFonts w:ascii="Times New Roman" w:eastAsia="Calibri" w:hAnsi="Times New Roman" w:cs="Times New Roman"/>
      <w:sz w:val="24"/>
      <w:szCs w:val="24"/>
      <w:lang w:eastAsia="zh-CN"/>
    </w:rPr>
  </w:style>
  <w:style w:type="paragraph" w:customStyle="1" w:styleId="1f6">
    <w:name w:val="Абзац списку1"/>
    <w:basedOn w:val="a"/>
    <w:autoRedefine/>
    <w:qFormat/>
    <w:rsid w:val="00172146"/>
    <w:pPr>
      <w:ind w:left="720"/>
      <w:contextualSpacing/>
    </w:pPr>
    <w:rPr>
      <w:rFonts w:ascii="Calibri" w:eastAsia="Calibri" w:hAnsi="Calibri" w:cs="Times New Roman"/>
      <w:lang w:eastAsia="ru-RU"/>
    </w:rPr>
  </w:style>
  <w:style w:type="paragraph" w:customStyle="1" w:styleId="27">
    <w:name w:val="Абзац списку2"/>
    <w:basedOn w:val="a"/>
    <w:autoRedefine/>
    <w:qFormat/>
    <w:rsid w:val="00172146"/>
    <w:pPr>
      <w:ind w:left="720"/>
      <w:contextualSpacing/>
    </w:pPr>
    <w:rPr>
      <w:rFonts w:ascii="Calibri" w:eastAsia="Times New Roman" w:hAnsi="Calibri" w:cs="Times New Roman"/>
      <w:lang w:val="uk-UA"/>
    </w:rPr>
  </w:style>
  <w:style w:type="paragraph" w:customStyle="1" w:styleId="28">
    <w:name w:val="Обычный2"/>
    <w:autoRedefine/>
    <w:qFormat/>
    <w:rsid w:val="00172146"/>
    <w:pPr>
      <w:spacing w:after="0"/>
      <w:contextualSpacing/>
    </w:pPr>
    <w:rPr>
      <w:rFonts w:ascii="Arial" w:eastAsia="Times New Roman" w:hAnsi="Arial" w:cs="Arial"/>
      <w:color w:val="000000"/>
      <w:lang w:eastAsia="ru-RU"/>
    </w:rPr>
  </w:style>
  <w:style w:type="paragraph" w:customStyle="1" w:styleId="afff0">
    <w:name w:val="Òåêñò âûíîñêè"/>
    <w:basedOn w:val="a"/>
    <w:autoRedefine/>
    <w:qFormat/>
    <w:rsid w:val="00172146"/>
    <w:pPr>
      <w:widowControl w:val="0"/>
      <w:suppressAutoHyphens/>
      <w:autoSpaceDE w:val="0"/>
      <w:spacing w:after="0" w:line="240" w:lineRule="auto"/>
      <w:contextualSpacing/>
    </w:pPr>
    <w:rPr>
      <w:rFonts w:ascii="Tahoma" w:eastAsia="Times New Roman" w:hAnsi="Tahoma" w:cs="Times New Roman"/>
      <w:sz w:val="16"/>
      <w:szCs w:val="20"/>
      <w:lang w:val="uk-UA" w:eastAsia="ru-RU"/>
    </w:rPr>
  </w:style>
  <w:style w:type="paragraph" w:customStyle="1" w:styleId="29">
    <w:name w:val="Без інтервалів2"/>
    <w:autoRedefine/>
    <w:qFormat/>
    <w:rsid w:val="00172146"/>
    <w:pPr>
      <w:spacing w:after="0" w:line="240" w:lineRule="auto"/>
      <w:contextualSpacing/>
    </w:pPr>
    <w:rPr>
      <w:rFonts w:ascii="Times New Roman" w:eastAsia="Calibri" w:hAnsi="Times New Roman" w:cs="Times New Roman"/>
      <w:sz w:val="28"/>
      <w:szCs w:val="28"/>
      <w:lang w:val="uk-UA"/>
    </w:rPr>
  </w:style>
  <w:style w:type="character" w:customStyle="1" w:styleId="2a">
    <w:name w:val="Основной текст (2)_"/>
    <w:basedOn w:val="a0"/>
    <w:link w:val="2b"/>
    <w:locked/>
    <w:rsid w:val="00172146"/>
    <w:rPr>
      <w:rFonts w:ascii="Century Schoolbook" w:hAnsi="Century Schoolbook"/>
      <w:sz w:val="21"/>
      <w:szCs w:val="21"/>
      <w:shd w:val="clear" w:color="auto" w:fill="FFFFFF"/>
    </w:rPr>
  </w:style>
  <w:style w:type="paragraph" w:customStyle="1" w:styleId="2b">
    <w:name w:val="Основной текст (2)"/>
    <w:basedOn w:val="a"/>
    <w:link w:val="2a"/>
    <w:autoRedefine/>
    <w:qFormat/>
    <w:rsid w:val="00172146"/>
    <w:pPr>
      <w:widowControl w:val="0"/>
      <w:shd w:val="clear" w:color="auto" w:fill="FFFFFF"/>
      <w:spacing w:before="1080" w:after="600" w:line="240" w:lineRule="atLeast"/>
      <w:contextualSpacing/>
    </w:pPr>
    <w:rPr>
      <w:rFonts w:ascii="Century Schoolbook" w:hAnsi="Century Schoolbook"/>
      <w:sz w:val="21"/>
      <w:szCs w:val="21"/>
    </w:rPr>
  </w:style>
  <w:style w:type="paragraph" w:customStyle="1" w:styleId="38">
    <w:name w:val="Основной текст3"/>
    <w:basedOn w:val="a"/>
    <w:autoRedefine/>
    <w:qFormat/>
    <w:rsid w:val="00172146"/>
    <w:pPr>
      <w:widowControl w:val="0"/>
      <w:shd w:val="clear" w:color="auto" w:fill="FFFFFF"/>
      <w:spacing w:after="0" w:line="274" w:lineRule="exact"/>
      <w:contextualSpacing/>
      <w:jc w:val="center"/>
    </w:pPr>
    <w:rPr>
      <w:rFonts w:ascii="Century Schoolbook" w:eastAsia="Times New Roman" w:hAnsi="Century Schoolbook" w:cs="Century Schoolbook"/>
      <w:color w:val="000000"/>
      <w:sz w:val="21"/>
      <w:szCs w:val="21"/>
      <w:lang w:val="uk-UA" w:eastAsia="uk-UA"/>
    </w:rPr>
  </w:style>
  <w:style w:type="paragraph" w:customStyle="1" w:styleId="afff1">
    <w:name w:val="Знак Знак"/>
    <w:basedOn w:val="a"/>
    <w:autoRedefine/>
    <w:qFormat/>
    <w:rsid w:val="00172146"/>
    <w:pPr>
      <w:spacing w:after="0" w:line="240" w:lineRule="auto"/>
      <w:contextualSpacing/>
    </w:pPr>
    <w:rPr>
      <w:rFonts w:ascii="Verdana" w:eastAsia="Times New Roman" w:hAnsi="Verdana" w:cs="Verdana"/>
      <w:sz w:val="20"/>
      <w:szCs w:val="20"/>
      <w:lang w:val="en-US"/>
    </w:rPr>
  </w:style>
  <w:style w:type="paragraph" w:customStyle="1" w:styleId="afff2">
    <w:name w:val="Абзац списку"/>
    <w:basedOn w:val="a"/>
    <w:autoRedefine/>
    <w:qFormat/>
    <w:rsid w:val="00172146"/>
    <w:pPr>
      <w:ind w:left="720"/>
      <w:contextualSpacing/>
    </w:pPr>
    <w:rPr>
      <w:rFonts w:ascii="Calibri" w:eastAsia="Calibri" w:hAnsi="Calibri" w:cs="Times New Roman"/>
    </w:rPr>
  </w:style>
  <w:style w:type="paragraph" w:customStyle="1" w:styleId="1f7">
    <w:name w:val="Îáû÷íûé1"/>
    <w:autoRedefine/>
    <w:qFormat/>
    <w:rsid w:val="00172146"/>
    <w:pPr>
      <w:widowControl w:val="0"/>
      <w:spacing w:after="0" w:line="240" w:lineRule="auto"/>
      <w:ind w:firstLine="709"/>
      <w:contextualSpacing/>
      <w:jc w:val="both"/>
    </w:pPr>
    <w:rPr>
      <w:rFonts w:ascii="TimesET" w:eastAsia="Times New Roman" w:hAnsi="TimesET" w:cs="Times New Roman"/>
      <w:sz w:val="24"/>
      <w:szCs w:val="20"/>
      <w:lang w:eastAsia="ru-RU"/>
    </w:rPr>
  </w:style>
  <w:style w:type="paragraph" w:customStyle="1" w:styleId="bodytext">
    <w:name w:val="bodytext"/>
    <w:basedOn w:val="a"/>
    <w:autoRedefine/>
    <w:qFormat/>
    <w:rsid w:val="00172146"/>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212">
    <w:name w:val="Основной текст (2)1"/>
    <w:basedOn w:val="a"/>
    <w:autoRedefine/>
    <w:qFormat/>
    <w:rsid w:val="00172146"/>
    <w:pPr>
      <w:widowControl w:val="0"/>
      <w:shd w:val="clear" w:color="auto" w:fill="FFFFFF"/>
      <w:spacing w:before="360" w:after="0" w:line="276" w:lineRule="exact"/>
      <w:ind w:hanging="1360"/>
      <w:contextualSpacing/>
      <w:jc w:val="center"/>
    </w:pPr>
    <w:rPr>
      <w:rFonts w:ascii="Times New Roman" w:eastAsia="Times New Roman" w:hAnsi="Times New Roman" w:cs="Times New Roman"/>
      <w:b/>
      <w:sz w:val="20"/>
      <w:szCs w:val="20"/>
      <w:lang w:eastAsia="ru-RU"/>
    </w:rPr>
  </w:style>
  <w:style w:type="paragraph" w:customStyle="1" w:styleId="Standard">
    <w:name w:val="Standard"/>
    <w:autoRedefine/>
    <w:qFormat/>
    <w:rsid w:val="00172146"/>
    <w:pPr>
      <w:suppressAutoHyphens/>
      <w:autoSpaceDN w:val="0"/>
      <w:spacing w:after="0" w:line="240" w:lineRule="auto"/>
      <w:contextualSpacing/>
    </w:pPr>
    <w:rPr>
      <w:rFonts w:ascii="Times New Roman" w:eastAsia="Times New Roman" w:hAnsi="Times New Roman" w:cs="Times New Roman"/>
      <w:kern w:val="3"/>
      <w:sz w:val="24"/>
      <w:szCs w:val="24"/>
      <w:lang w:val="uk-UA" w:eastAsia="zh-CN"/>
    </w:rPr>
  </w:style>
  <w:style w:type="paragraph" w:customStyle="1" w:styleId="TableContents">
    <w:name w:val="Table Contents"/>
    <w:basedOn w:val="a"/>
    <w:autoRedefine/>
    <w:qFormat/>
    <w:rsid w:val="00172146"/>
    <w:pPr>
      <w:widowControl w:val="0"/>
      <w:suppressLineNumbers/>
      <w:suppressAutoHyphens/>
      <w:autoSpaceDN w:val="0"/>
      <w:spacing w:after="0" w:line="240" w:lineRule="auto"/>
      <w:contextualSpacing/>
    </w:pPr>
    <w:rPr>
      <w:rFonts w:ascii="Times New Roman" w:eastAsia="Times New Roman" w:hAnsi="Times New Roman" w:cs="Calibri"/>
      <w:kern w:val="3"/>
      <w:sz w:val="24"/>
      <w:szCs w:val="24"/>
      <w:lang w:eastAsia="zh-CN" w:bidi="hi-IN"/>
    </w:rPr>
  </w:style>
  <w:style w:type="paragraph" w:customStyle="1" w:styleId="1f8">
    <w:name w:val="Звичайний1"/>
    <w:autoRedefine/>
    <w:qFormat/>
    <w:rsid w:val="00172146"/>
    <w:pPr>
      <w:widowControl w:val="0"/>
      <w:suppressAutoHyphens/>
      <w:spacing w:after="0" w:line="240" w:lineRule="auto"/>
      <w:contextualSpacing/>
    </w:pPr>
    <w:rPr>
      <w:rFonts w:ascii="Times New Roman" w:eastAsia="Times New Roman" w:hAnsi="Times New Roman" w:cs="Times New Roman"/>
      <w:sz w:val="20"/>
      <w:szCs w:val="20"/>
      <w:lang w:eastAsia="zh-CN"/>
    </w:rPr>
  </w:style>
  <w:style w:type="paragraph" w:customStyle="1" w:styleId="1f9">
    <w:name w:val="Текст1"/>
    <w:basedOn w:val="a"/>
    <w:autoRedefine/>
    <w:qFormat/>
    <w:rsid w:val="00172146"/>
    <w:pPr>
      <w:suppressAutoHyphens/>
      <w:spacing w:after="0" w:line="240" w:lineRule="auto"/>
      <w:contextualSpacing/>
    </w:pPr>
    <w:rPr>
      <w:rFonts w:ascii="Courier New" w:eastAsia="Times New Roman" w:hAnsi="Courier New" w:cs="Times New Roman"/>
      <w:sz w:val="20"/>
      <w:szCs w:val="20"/>
      <w:lang w:val="uk-UA" w:eastAsia="zh-CN"/>
    </w:rPr>
  </w:style>
  <w:style w:type="paragraph" w:customStyle="1" w:styleId="newsp">
    <w:name w:val="news_p"/>
    <w:basedOn w:val="a"/>
    <w:autoRedefine/>
    <w:qFormat/>
    <w:rsid w:val="00172146"/>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2c">
    <w:name w:val="Знак Знак2"/>
    <w:basedOn w:val="a"/>
    <w:autoRedefine/>
    <w:qFormat/>
    <w:rsid w:val="00172146"/>
    <w:pPr>
      <w:spacing w:after="0" w:line="240" w:lineRule="auto"/>
      <w:contextualSpacing/>
    </w:pPr>
    <w:rPr>
      <w:rFonts w:ascii="Verdana" w:eastAsia="Times New Roman" w:hAnsi="Verdana" w:cs="Verdana"/>
      <w:sz w:val="20"/>
      <w:szCs w:val="20"/>
      <w:lang w:val="en-US"/>
    </w:rPr>
  </w:style>
  <w:style w:type="paragraph" w:customStyle="1" w:styleId="2d">
    <w:name w:val="Знак Знак2 Знак"/>
    <w:basedOn w:val="a"/>
    <w:autoRedefine/>
    <w:qFormat/>
    <w:rsid w:val="00172146"/>
    <w:pPr>
      <w:spacing w:after="0" w:line="240" w:lineRule="auto"/>
      <w:contextualSpacing/>
    </w:pPr>
    <w:rPr>
      <w:rFonts w:ascii="Verdana" w:eastAsia="Times New Roman" w:hAnsi="Verdana" w:cs="Times New Roman"/>
      <w:sz w:val="24"/>
      <w:szCs w:val="24"/>
      <w:lang w:val="en-US"/>
    </w:rPr>
  </w:style>
  <w:style w:type="paragraph" w:customStyle="1" w:styleId="afff3">
    <w:name w:val="Заголовок"/>
    <w:basedOn w:val="a"/>
    <w:next w:val="a4"/>
    <w:autoRedefine/>
    <w:qFormat/>
    <w:rsid w:val="00172146"/>
    <w:pPr>
      <w:suppressAutoHyphens/>
      <w:spacing w:after="0" w:line="240" w:lineRule="auto"/>
      <w:contextualSpacing/>
      <w:jc w:val="center"/>
    </w:pPr>
    <w:rPr>
      <w:rFonts w:ascii="Times New Roman" w:eastAsia="Times New Roman" w:hAnsi="Times New Roman" w:cs="Times New Roman"/>
      <w:b/>
      <w:bCs/>
      <w:sz w:val="24"/>
      <w:szCs w:val="24"/>
      <w:lang w:val="uk-UA" w:eastAsia="zh-CN"/>
    </w:rPr>
  </w:style>
  <w:style w:type="paragraph" w:customStyle="1" w:styleId="afff4">
    <w:name w:val="Покажчик"/>
    <w:basedOn w:val="a"/>
    <w:autoRedefine/>
    <w:qFormat/>
    <w:rsid w:val="00172146"/>
    <w:pPr>
      <w:widowControl w:val="0"/>
      <w:suppressLineNumbers/>
      <w:suppressAutoHyphens/>
      <w:spacing w:after="0" w:line="240" w:lineRule="auto"/>
      <w:contextualSpacing/>
    </w:pPr>
    <w:rPr>
      <w:rFonts w:ascii="Courier New" w:eastAsia="Times New Roman" w:hAnsi="Courier New" w:cs="Mangal"/>
      <w:color w:val="000000"/>
      <w:sz w:val="24"/>
      <w:szCs w:val="24"/>
      <w:lang w:val="uk-UA" w:eastAsia="zh-CN"/>
    </w:rPr>
  </w:style>
  <w:style w:type="paragraph" w:customStyle="1" w:styleId="1fa">
    <w:name w:val="Основной текст1"/>
    <w:basedOn w:val="a"/>
    <w:autoRedefine/>
    <w:qFormat/>
    <w:rsid w:val="00172146"/>
    <w:pPr>
      <w:widowControl w:val="0"/>
      <w:shd w:val="clear" w:color="auto" w:fill="FFFFFF"/>
      <w:suppressAutoHyphens/>
      <w:spacing w:after="0" w:line="274" w:lineRule="exact"/>
      <w:contextualSpacing/>
      <w:jc w:val="both"/>
    </w:pPr>
    <w:rPr>
      <w:rFonts w:ascii="Times New Roman" w:eastAsia="Times New Roman" w:hAnsi="Times New Roman" w:cs="Times New Roman"/>
      <w:sz w:val="23"/>
      <w:szCs w:val="20"/>
      <w:lang w:val="uk-UA" w:eastAsia="uk-UA"/>
    </w:rPr>
  </w:style>
  <w:style w:type="paragraph" w:customStyle="1" w:styleId="2e">
    <w:name w:val="Основной текст2"/>
    <w:basedOn w:val="a"/>
    <w:autoRedefine/>
    <w:qFormat/>
    <w:rsid w:val="00172146"/>
    <w:pPr>
      <w:widowControl w:val="0"/>
      <w:shd w:val="clear" w:color="auto" w:fill="FFFFFF"/>
      <w:suppressAutoHyphens/>
      <w:spacing w:after="0" w:line="274" w:lineRule="exact"/>
      <w:contextualSpacing/>
    </w:pPr>
    <w:rPr>
      <w:rFonts w:ascii="Times New Roman" w:eastAsia="Times New Roman" w:hAnsi="Times New Roman" w:cs="Times New Roman"/>
      <w:spacing w:val="10"/>
      <w:sz w:val="20"/>
      <w:szCs w:val="20"/>
      <w:lang w:val="en-US" w:eastAsia="uk-UA"/>
    </w:rPr>
  </w:style>
  <w:style w:type="paragraph" w:customStyle="1" w:styleId="220">
    <w:name w:val="Основной текст с отступом 22"/>
    <w:basedOn w:val="a"/>
    <w:autoRedefine/>
    <w:qFormat/>
    <w:rsid w:val="00172146"/>
    <w:pPr>
      <w:suppressAutoHyphens/>
      <w:spacing w:after="120" w:line="480" w:lineRule="auto"/>
      <w:ind w:left="283"/>
      <w:contextualSpacing/>
    </w:pPr>
    <w:rPr>
      <w:rFonts w:ascii="Times New Roman" w:eastAsia="Times New Roman" w:hAnsi="Times New Roman" w:cs="Times New Roman"/>
      <w:sz w:val="20"/>
      <w:szCs w:val="20"/>
      <w:lang w:eastAsia="zh-CN"/>
    </w:rPr>
  </w:style>
  <w:style w:type="paragraph" w:customStyle="1" w:styleId="310">
    <w:name w:val="Основной текст с отступом 31"/>
    <w:basedOn w:val="a"/>
    <w:autoRedefine/>
    <w:qFormat/>
    <w:rsid w:val="00172146"/>
    <w:pPr>
      <w:suppressAutoHyphens/>
      <w:spacing w:after="120" w:line="240" w:lineRule="auto"/>
      <w:ind w:left="283"/>
      <w:contextualSpacing/>
    </w:pPr>
    <w:rPr>
      <w:rFonts w:ascii="Times New Roman" w:eastAsia="Times New Roman" w:hAnsi="Times New Roman" w:cs="Times New Roman"/>
      <w:sz w:val="16"/>
      <w:szCs w:val="16"/>
      <w:lang w:eastAsia="zh-CN"/>
    </w:rPr>
  </w:style>
  <w:style w:type="paragraph" w:customStyle="1" w:styleId="311">
    <w:name w:val="Основной текст 31"/>
    <w:basedOn w:val="a"/>
    <w:autoRedefine/>
    <w:qFormat/>
    <w:rsid w:val="00172146"/>
    <w:pPr>
      <w:suppressAutoHyphens/>
      <w:spacing w:after="120" w:line="240" w:lineRule="auto"/>
      <w:contextualSpacing/>
    </w:pPr>
    <w:rPr>
      <w:rFonts w:ascii="Times New Roman" w:eastAsia="Times New Roman" w:hAnsi="Times New Roman" w:cs="Times New Roman"/>
      <w:sz w:val="16"/>
      <w:szCs w:val="16"/>
      <w:lang w:eastAsia="zh-CN"/>
    </w:rPr>
  </w:style>
  <w:style w:type="paragraph" w:customStyle="1" w:styleId="1fb">
    <w:name w:val="Звичайний (веб)1"/>
    <w:basedOn w:val="a"/>
    <w:autoRedefine/>
    <w:qFormat/>
    <w:rsid w:val="00172146"/>
    <w:pPr>
      <w:suppressAutoHyphens/>
      <w:spacing w:before="280" w:after="119" w:line="240" w:lineRule="auto"/>
      <w:contextualSpacing/>
    </w:pPr>
    <w:rPr>
      <w:rFonts w:ascii="Times New Roman" w:eastAsia="Times New Roman" w:hAnsi="Times New Roman" w:cs="Times New Roman"/>
      <w:kern w:val="2"/>
      <w:sz w:val="24"/>
      <w:szCs w:val="24"/>
      <w:lang w:val="en-GB" w:eastAsia="zh-CN"/>
    </w:rPr>
  </w:style>
  <w:style w:type="paragraph" w:customStyle="1" w:styleId="2f">
    <w:name w:val="Название объекта2"/>
    <w:basedOn w:val="a"/>
    <w:autoRedefine/>
    <w:qFormat/>
    <w:rsid w:val="00172146"/>
    <w:pPr>
      <w:suppressAutoHyphens/>
      <w:spacing w:after="0" w:line="240" w:lineRule="auto"/>
      <w:contextualSpacing/>
      <w:jc w:val="center"/>
    </w:pPr>
    <w:rPr>
      <w:rFonts w:ascii="Times New Roman" w:eastAsia="Times New Roman" w:hAnsi="Times New Roman" w:cs="Times New Roman"/>
      <w:b/>
      <w:sz w:val="28"/>
      <w:szCs w:val="20"/>
      <w:lang w:val="uk-UA" w:eastAsia="zh-CN"/>
    </w:rPr>
  </w:style>
  <w:style w:type="paragraph" w:customStyle="1" w:styleId="221">
    <w:name w:val="Основной текст 22"/>
    <w:basedOn w:val="a"/>
    <w:autoRedefine/>
    <w:qFormat/>
    <w:rsid w:val="00172146"/>
    <w:pPr>
      <w:suppressAutoHyphens/>
      <w:spacing w:after="120" w:line="480" w:lineRule="auto"/>
      <w:contextualSpacing/>
    </w:pPr>
    <w:rPr>
      <w:rFonts w:ascii="Times New Roman" w:eastAsia="Times New Roman" w:hAnsi="Times New Roman" w:cs="Times New Roman"/>
      <w:sz w:val="20"/>
      <w:szCs w:val="20"/>
      <w:lang w:eastAsia="zh-CN"/>
    </w:rPr>
  </w:style>
  <w:style w:type="paragraph" w:customStyle="1" w:styleId="Style10">
    <w:name w:val="Style 1"/>
    <w:basedOn w:val="a"/>
    <w:autoRedefine/>
    <w:qFormat/>
    <w:rsid w:val="00172146"/>
    <w:pPr>
      <w:widowControl w:val="0"/>
      <w:suppressAutoHyphens/>
      <w:spacing w:after="0" w:line="240" w:lineRule="auto"/>
      <w:ind w:left="1440"/>
      <w:contextualSpacing/>
    </w:pPr>
    <w:rPr>
      <w:rFonts w:ascii="Times New Roman" w:eastAsia="Times New Roman" w:hAnsi="Times New Roman" w:cs="Times New Roman"/>
      <w:color w:val="000000"/>
      <w:sz w:val="20"/>
      <w:szCs w:val="20"/>
      <w:lang w:val="uk-UA" w:eastAsia="uk-UA"/>
    </w:rPr>
  </w:style>
  <w:style w:type="paragraph" w:customStyle="1" w:styleId="TimesNewRoman">
    <w:name w:val="Обычный + Times New Roman"/>
    <w:basedOn w:val="a"/>
    <w:autoRedefine/>
    <w:qFormat/>
    <w:rsid w:val="00172146"/>
    <w:pPr>
      <w:suppressAutoHyphens/>
      <w:contextualSpacing/>
    </w:pPr>
    <w:rPr>
      <w:rFonts w:ascii="Times New Roman" w:eastAsia="Times New Roman" w:hAnsi="Times New Roman" w:cs="Times New Roman"/>
      <w:lang w:val="uk-UA" w:eastAsia="zh-CN"/>
    </w:rPr>
  </w:style>
  <w:style w:type="paragraph" w:customStyle="1" w:styleId="213">
    <w:name w:val="Основний текст 21"/>
    <w:basedOn w:val="a"/>
    <w:autoRedefine/>
    <w:qFormat/>
    <w:rsid w:val="00172146"/>
    <w:pPr>
      <w:suppressAutoHyphens/>
      <w:spacing w:before="120" w:after="0" w:line="240" w:lineRule="auto"/>
      <w:ind w:firstLine="709"/>
      <w:contextualSpacing/>
      <w:jc w:val="both"/>
    </w:pPr>
    <w:rPr>
      <w:rFonts w:ascii="Times New Roman" w:eastAsia="Times New Roman" w:hAnsi="Times New Roman" w:cs="Times New Roman"/>
      <w:sz w:val="28"/>
      <w:szCs w:val="20"/>
      <w:lang w:val="uk-UA" w:eastAsia="zh-CN"/>
    </w:rPr>
  </w:style>
  <w:style w:type="paragraph" w:customStyle="1" w:styleId="afff5">
    <w:name w:val="Название предприятия"/>
    <w:basedOn w:val="a"/>
    <w:autoRedefine/>
    <w:qFormat/>
    <w:rsid w:val="00172146"/>
    <w:pPr>
      <w:suppressAutoHyphens/>
      <w:spacing w:after="0" w:line="280" w:lineRule="atLeast"/>
      <w:contextualSpacing/>
    </w:pPr>
    <w:rPr>
      <w:rFonts w:ascii="Arial Black" w:eastAsia="Times New Roman" w:hAnsi="Arial Black" w:cs="Times New Roman"/>
      <w:spacing w:val="-25"/>
      <w:sz w:val="32"/>
      <w:szCs w:val="20"/>
      <w:lang w:val="uk-UA" w:eastAsia="zh-CN"/>
    </w:rPr>
  </w:style>
  <w:style w:type="paragraph" w:customStyle="1" w:styleId="2110">
    <w:name w:val="Основний текст 211"/>
    <w:basedOn w:val="a"/>
    <w:autoRedefine/>
    <w:qFormat/>
    <w:rsid w:val="00172146"/>
    <w:pPr>
      <w:suppressAutoHyphens/>
      <w:spacing w:after="120" w:line="480" w:lineRule="auto"/>
      <w:contextualSpacing/>
    </w:pPr>
    <w:rPr>
      <w:rFonts w:ascii="Times New Roman" w:eastAsia="Times New Roman" w:hAnsi="Times New Roman" w:cs="Times New Roman"/>
      <w:kern w:val="2"/>
      <w:sz w:val="24"/>
      <w:szCs w:val="24"/>
      <w:lang w:eastAsia="zh-CN"/>
    </w:rPr>
  </w:style>
  <w:style w:type="paragraph" w:customStyle="1" w:styleId="230">
    <w:name w:val="Основной текст с отступом 23"/>
    <w:basedOn w:val="a"/>
    <w:autoRedefine/>
    <w:qFormat/>
    <w:rsid w:val="00172146"/>
    <w:pPr>
      <w:suppressAutoHyphens/>
      <w:spacing w:after="120" w:line="480" w:lineRule="auto"/>
      <w:ind w:left="283"/>
      <w:contextualSpacing/>
    </w:pPr>
    <w:rPr>
      <w:rFonts w:ascii="Times New Roman" w:eastAsia="Times New Roman" w:hAnsi="Times New Roman" w:cs="Times New Roman"/>
      <w:sz w:val="24"/>
      <w:szCs w:val="24"/>
      <w:lang w:eastAsia="zh-CN"/>
    </w:rPr>
  </w:style>
  <w:style w:type="paragraph" w:customStyle="1" w:styleId="StyleZakonu">
    <w:name w:val="StyleZakonu"/>
    <w:basedOn w:val="a"/>
    <w:autoRedefine/>
    <w:qFormat/>
    <w:rsid w:val="00172146"/>
    <w:pPr>
      <w:suppressAutoHyphens/>
      <w:spacing w:after="60" w:line="220" w:lineRule="exact"/>
      <w:ind w:firstLine="284"/>
      <w:contextualSpacing/>
      <w:jc w:val="both"/>
    </w:pPr>
    <w:rPr>
      <w:rFonts w:ascii="Courier New" w:eastAsia="Times New Roman" w:hAnsi="Courier New" w:cs="Courier New"/>
      <w:sz w:val="20"/>
      <w:szCs w:val="20"/>
      <w:lang w:val="uk-UA" w:eastAsia="zh-CN"/>
    </w:rPr>
  </w:style>
  <w:style w:type="paragraph" w:customStyle="1" w:styleId="ConsPlusNormal">
    <w:name w:val="ConsPlusNormal"/>
    <w:autoRedefine/>
    <w:qFormat/>
    <w:rsid w:val="00172146"/>
    <w:pPr>
      <w:widowControl w:val="0"/>
      <w:suppressAutoHyphens/>
      <w:autoSpaceDE w:val="0"/>
      <w:spacing w:after="0" w:line="240" w:lineRule="auto"/>
      <w:ind w:firstLine="720"/>
      <w:contextualSpacing/>
    </w:pPr>
    <w:rPr>
      <w:rFonts w:ascii="Arial" w:eastAsia="Times New Roman" w:hAnsi="Arial" w:cs="Arial"/>
      <w:sz w:val="20"/>
      <w:szCs w:val="20"/>
      <w:lang w:eastAsia="zh-CN"/>
    </w:rPr>
  </w:style>
  <w:style w:type="paragraph" w:customStyle="1" w:styleId="110">
    <w:name w:val="Знак Знак1 Знак1"/>
    <w:basedOn w:val="a"/>
    <w:autoRedefine/>
    <w:qFormat/>
    <w:rsid w:val="00172146"/>
    <w:pPr>
      <w:suppressAutoHyphens/>
      <w:spacing w:after="0" w:line="240" w:lineRule="auto"/>
      <w:contextualSpacing/>
    </w:pPr>
    <w:rPr>
      <w:rFonts w:ascii="Verdana" w:eastAsia="Times New Roman" w:hAnsi="Verdana" w:cs="Verdana"/>
      <w:sz w:val="20"/>
      <w:szCs w:val="20"/>
      <w:lang w:val="en-US" w:eastAsia="zh-CN"/>
    </w:rPr>
  </w:style>
  <w:style w:type="paragraph" w:customStyle="1" w:styleId="afff6">
    <w:name w:val="Стиль"/>
    <w:autoRedefine/>
    <w:qFormat/>
    <w:rsid w:val="00172146"/>
    <w:pPr>
      <w:suppressAutoHyphens/>
      <w:spacing w:after="0" w:line="240" w:lineRule="auto"/>
      <w:contextualSpacing/>
    </w:pPr>
    <w:rPr>
      <w:rFonts w:ascii="Times New Roman" w:eastAsia="Times New Roman" w:hAnsi="Times New Roman" w:cs="Times New Roman"/>
      <w:sz w:val="20"/>
      <w:szCs w:val="20"/>
      <w:lang w:eastAsia="zh-CN"/>
    </w:rPr>
  </w:style>
  <w:style w:type="paragraph" w:customStyle="1" w:styleId="Iauiue">
    <w:name w:val="Iau?iue"/>
    <w:autoRedefine/>
    <w:qFormat/>
    <w:rsid w:val="00172146"/>
    <w:pPr>
      <w:suppressAutoHyphens/>
      <w:spacing w:after="0" w:line="240" w:lineRule="auto"/>
      <w:contextualSpacing/>
    </w:pPr>
    <w:rPr>
      <w:rFonts w:ascii="Journal" w:eastAsia="Times New Roman" w:hAnsi="Journal" w:cs="Journal"/>
      <w:sz w:val="24"/>
      <w:szCs w:val="20"/>
      <w:lang w:eastAsia="zh-CN"/>
    </w:rPr>
  </w:style>
  <w:style w:type="paragraph" w:customStyle="1" w:styleId="214">
    <w:name w:val="Заголовок 21"/>
    <w:basedOn w:val="14"/>
    <w:next w:val="14"/>
    <w:autoRedefine/>
    <w:qFormat/>
    <w:rsid w:val="00172146"/>
    <w:pPr>
      <w:keepNext/>
      <w:widowControl/>
      <w:suppressAutoHyphens/>
      <w:snapToGrid/>
      <w:spacing w:line="240" w:lineRule="auto"/>
      <w:ind w:left="0" w:right="84" w:firstLine="0"/>
      <w:jc w:val="right"/>
    </w:pPr>
    <w:rPr>
      <w:rFonts w:eastAsia="Times New Roman"/>
      <w:lang w:eastAsia="zh-CN"/>
    </w:rPr>
  </w:style>
  <w:style w:type="paragraph" w:customStyle="1" w:styleId="111">
    <w:name w:val="Заголовок 11"/>
    <w:basedOn w:val="14"/>
    <w:next w:val="14"/>
    <w:autoRedefine/>
    <w:qFormat/>
    <w:rsid w:val="00172146"/>
    <w:pPr>
      <w:keepNext/>
      <w:widowControl/>
      <w:suppressAutoHyphens/>
      <w:snapToGrid/>
      <w:spacing w:line="240" w:lineRule="auto"/>
      <w:ind w:left="0" w:right="84" w:firstLine="0"/>
      <w:jc w:val="left"/>
    </w:pPr>
    <w:rPr>
      <w:rFonts w:eastAsia="Times New Roman"/>
      <w:lang w:eastAsia="zh-CN"/>
    </w:rPr>
  </w:style>
  <w:style w:type="paragraph" w:customStyle="1" w:styleId="312">
    <w:name w:val="Заголовок 31"/>
    <w:basedOn w:val="14"/>
    <w:next w:val="14"/>
    <w:autoRedefine/>
    <w:qFormat/>
    <w:rsid w:val="00172146"/>
    <w:pPr>
      <w:keepNext/>
      <w:widowControl/>
      <w:suppressAutoHyphens/>
      <w:snapToGrid/>
      <w:spacing w:line="240" w:lineRule="auto"/>
      <w:ind w:left="0" w:right="84" w:firstLine="0"/>
      <w:jc w:val="left"/>
    </w:pPr>
    <w:rPr>
      <w:rFonts w:eastAsia="Times New Roman"/>
      <w:b/>
      <w:i/>
      <w:lang w:eastAsia="zh-CN"/>
    </w:rPr>
  </w:style>
  <w:style w:type="paragraph" w:customStyle="1" w:styleId="410">
    <w:name w:val="Заголовок 41"/>
    <w:basedOn w:val="14"/>
    <w:next w:val="14"/>
    <w:autoRedefine/>
    <w:qFormat/>
    <w:rsid w:val="00172146"/>
    <w:pPr>
      <w:keepNext/>
      <w:widowControl/>
      <w:suppressAutoHyphens/>
      <w:snapToGrid/>
      <w:spacing w:line="240" w:lineRule="auto"/>
      <w:ind w:left="0" w:right="84" w:firstLine="0"/>
      <w:jc w:val="left"/>
    </w:pPr>
    <w:rPr>
      <w:rFonts w:eastAsia="Times New Roman"/>
      <w:b/>
      <w:i/>
      <w:sz w:val="28"/>
      <w:lang w:eastAsia="zh-CN"/>
    </w:rPr>
  </w:style>
  <w:style w:type="paragraph" w:customStyle="1" w:styleId="1fc">
    <w:name w:val="Цитата1"/>
    <w:basedOn w:val="a"/>
    <w:autoRedefine/>
    <w:qFormat/>
    <w:rsid w:val="00172146"/>
    <w:pPr>
      <w:suppressAutoHyphens/>
      <w:spacing w:after="0" w:line="240" w:lineRule="auto"/>
      <w:ind w:left="-85" w:right="-85"/>
      <w:contextualSpacing/>
    </w:pPr>
    <w:rPr>
      <w:rFonts w:ascii="Times New Roman" w:eastAsia="Times New Roman" w:hAnsi="Times New Roman" w:cs="Times New Roman"/>
      <w:szCs w:val="20"/>
      <w:lang w:val="uk-UA" w:eastAsia="zh-CN"/>
    </w:rPr>
  </w:style>
  <w:style w:type="paragraph" w:customStyle="1" w:styleId="afff7">
    <w:name w:val="Обычный маркер"/>
    <w:basedOn w:val="a"/>
    <w:autoRedefine/>
    <w:qFormat/>
    <w:rsid w:val="00172146"/>
    <w:pPr>
      <w:tabs>
        <w:tab w:val="left" w:pos="360"/>
      </w:tabs>
      <w:suppressAutoHyphens/>
      <w:spacing w:after="0" w:line="240" w:lineRule="auto"/>
      <w:contextualSpacing/>
    </w:pPr>
    <w:rPr>
      <w:rFonts w:ascii="Times New Roman" w:eastAsia="Times New Roman" w:hAnsi="Times New Roman" w:cs="Times New Roman"/>
      <w:sz w:val="24"/>
      <w:szCs w:val="24"/>
      <w:lang w:eastAsia="zh-CN"/>
    </w:rPr>
  </w:style>
  <w:style w:type="paragraph" w:customStyle="1" w:styleId="313">
    <w:name w:val="Основний текст 31"/>
    <w:basedOn w:val="a"/>
    <w:autoRedefine/>
    <w:qFormat/>
    <w:rsid w:val="00172146"/>
    <w:pPr>
      <w:suppressAutoHyphens/>
      <w:overflowPunct w:val="0"/>
      <w:autoSpaceDE w:val="0"/>
      <w:spacing w:after="0" w:line="240" w:lineRule="auto"/>
      <w:contextualSpacing/>
    </w:pPr>
    <w:rPr>
      <w:rFonts w:ascii="Times New Roman" w:eastAsia="Times New Roman" w:hAnsi="Times New Roman" w:cs="Times New Roman"/>
      <w:sz w:val="24"/>
      <w:szCs w:val="20"/>
      <w:lang w:val="uk-UA" w:eastAsia="zh-CN"/>
    </w:rPr>
  </w:style>
  <w:style w:type="paragraph" w:customStyle="1" w:styleId="1fd">
    <w:name w:val="Схема документа1"/>
    <w:basedOn w:val="a"/>
    <w:autoRedefine/>
    <w:qFormat/>
    <w:rsid w:val="00172146"/>
    <w:pPr>
      <w:suppressAutoHyphens/>
      <w:contextualSpacing/>
    </w:pPr>
    <w:rPr>
      <w:rFonts w:ascii="Tahoma" w:eastAsia="Times New Roman" w:hAnsi="Tahoma" w:cs="Tahoma"/>
      <w:sz w:val="16"/>
      <w:szCs w:val="16"/>
      <w:lang w:val="uk-UA" w:eastAsia="zh-CN"/>
    </w:rPr>
  </w:style>
  <w:style w:type="paragraph" w:customStyle="1" w:styleId="112">
    <w:name w:val="Звичайний11"/>
    <w:autoRedefine/>
    <w:qFormat/>
    <w:rsid w:val="00172146"/>
    <w:pPr>
      <w:widowControl w:val="0"/>
      <w:suppressAutoHyphens/>
      <w:spacing w:after="0" w:line="240" w:lineRule="auto"/>
      <w:contextualSpacing/>
    </w:pPr>
    <w:rPr>
      <w:rFonts w:ascii="Times New Roman" w:eastAsia="Times New Roman" w:hAnsi="Times New Roman" w:cs="Times New Roman"/>
      <w:sz w:val="29"/>
      <w:szCs w:val="20"/>
      <w:lang w:val="uk-UA" w:eastAsia="zh-CN"/>
    </w:rPr>
  </w:style>
  <w:style w:type="paragraph" w:customStyle="1" w:styleId="FR2">
    <w:name w:val="FR2"/>
    <w:autoRedefine/>
    <w:qFormat/>
    <w:rsid w:val="00172146"/>
    <w:pPr>
      <w:widowControl w:val="0"/>
      <w:suppressAutoHyphens/>
      <w:autoSpaceDE w:val="0"/>
      <w:spacing w:after="0" w:line="300" w:lineRule="auto"/>
      <w:ind w:right="400" w:firstLine="500"/>
      <w:contextualSpacing/>
    </w:pPr>
    <w:rPr>
      <w:rFonts w:ascii="Arial" w:eastAsia="Times New Roman" w:hAnsi="Arial" w:cs="Arial"/>
      <w:b/>
      <w:bCs/>
      <w:i/>
      <w:iCs/>
      <w:lang w:val="uk-UA" w:eastAsia="zh-CN"/>
    </w:rPr>
  </w:style>
  <w:style w:type="paragraph" w:customStyle="1" w:styleId="Textbody">
    <w:name w:val="Text body"/>
    <w:basedOn w:val="Standard"/>
    <w:autoRedefine/>
    <w:qFormat/>
    <w:rsid w:val="00172146"/>
    <w:pPr>
      <w:widowControl w:val="0"/>
      <w:autoSpaceDN/>
      <w:spacing w:after="120"/>
    </w:pPr>
    <w:rPr>
      <w:rFonts w:ascii="Arial" w:eastAsia="Arial Unicode MS" w:hAnsi="Arial" w:cs="Mangal"/>
      <w:kern w:val="2"/>
      <w:lang w:bidi="hi-IN"/>
    </w:rPr>
  </w:style>
  <w:style w:type="paragraph" w:customStyle="1" w:styleId="afff8">
    <w:name w:val="Содержимое таблицы"/>
    <w:basedOn w:val="a"/>
    <w:autoRedefine/>
    <w:qFormat/>
    <w:rsid w:val="00172146"/>
    <w:pPr>
      <w:widowControl w:val="0"/>
      <w:suppressLineNumbers/>
      <w:suppressAutoHyphens/>
      <w:spacing w:after="0" w:line="240" w:lineRule="auto"/>
      <w:contextualSpacing/>
    </w:pPr>
    <w:rPr>
      <w:rFonts w:ascii="Times New Roman" w:eastAsia="Times New Roman" w:hAnsi="Times New Roman" w:cs="Times New Roman"/>
      <w:kern w:val="2"/>
      <w:sz w:val="24"/>
      <w:szCs w:val="24"/>
      <w:lang w:val="uk-UA" w:eastAsia="zh-CN"/>
    </w:rPr>
  </w:style>
  <w:style w:type="paragraph" w:customStyle="1" w:styleId="1fe">
    <w:name w:val="Маркированный список1"/>
    <w:basedOn w:val="a4"/>
    <w:autoRedefine/>
    <w:qFormat/>
    <w:rsid w:val="00172146"/>
    <w:pPr>
      <w:suppressAutoHyphens/>
      <w:spacing w:before="60" w:after="60"/>
      <w:ind w:left="491"/>
      <w:contextualSpacing/>
      <w:jc w:val="left"/>
    </w:pPr>
    <w:rPr>
      <w:rFonts w:ascii="Franklin Gothic Book" w:hAnsi="Franklin Gothic Book" w:cs="Tahoma"/>
      <w:bCs/>
      <w:iCs/>
      <w:sz w:val="16"/>
      <w:szCs w:val="16"/>
      <w:lang w:eastAsia="zh-CN"/>
    </w:rPr>
  </w:style>
  <w:style w:type="paragraph" w:customStyle="1" w:styleId="215">
    <w:name w:val="Маркированный список 21"/>
    <w:basedOn w:val="a"/>
    <w:autoRedefine/>
    <w:qFormat/>
    <w:rsid w:val="00172146"/>
    <w:pPr>
      <w:tabs>
        <w:tab w:val="num" w:pos="360"/>
      </w:tabs>
      <w:suppressAutoHyphens/>
      <w:spacing w:after="0" w:line="240" w:lineRule="auto"/>
      <w:contextualSpacing/>
    </w:pPr>
    <w:rPr>
      <w:rFonts w:ascii="Times New Roman" w:eastAsia="Times New Roman" w:hAnsi="Times New Roman" w:cs="Times New Roman"/>
      <w:sz w:val="28"/>
      <w:szCs w:val="28"/>
      <w:lang w:val="uk-UA" w:eastAsia="zh-CN"/>
    </w:rPr>
  </w:style>
  <w:style w:type="paragraph" w:customStyle="1" w:styleId="2f0">
    <w:name w:val="Основний текст (2)"/>
    <w:basedOn w:val="a"/>
    <w:autoRedefine/>
    <w:qFormat/>
    <w:rsid w:val="00172146"/>
    <w:pPr>
      <w:shd w:val="clear" w:color="auto" w:fill="FFFFFF"/>
      <w:suppressAutoHyphens/>
      <w:spacing w:before="60" w:after="60" w:line="240" w:lineRule="atLeast"/>
      <w:contextualSpacing/>
    </w:pPr>
    <w:rPr>
      <w:rFonts w:ascii="Times New Roman" w:eastAsia="Times New Roman" w:hAnsi="Times New Roman" w:cs="Times New Roman"/>
      <w:sz w:val="20"/>
      <w:szCs w:val="20"/>
      <w:lang w:val="uk-UA" w:eastAsia="uk-UA"/>
    </w:rPr>
  </w:style>
  <w:style w:type="paragraph" w:customStyle="1" w:styleId="1ff">
    <w:name w:val="Название объекта1"/>
    <w:basedOn w:val="a"/>
    <w:next w:val="a"/>
    <w:autoRedefine/>
    <w:qFormat/>
    <w:rsid w:val="00172146"/>
    <w:pPr>
      <w:suppressAutoHyphens/>
      <w:spacing w:after="0" w:line="240" w:lineRule="auto"/>
      <w:ind w:right="1984"/>
      <w:contextualSpacing/>
      <w:jc w:val="center"/>
    </w:pPr>
    <w:rPr>
      <w:rFonts w:ascii="Arial Black" w:eastAsia="Times New Roman" w:hAnsi="Arial Black" w:cs="Arial Black"/>
      <w:sz w:val="28"/>
      <w:szCs w:val="20"/>
      <w:lang w:val="uk-UA" w:eastAsia="zh-CN"/>
    </w:rPr>
  </w:style>
  <w:style w:type="paragraph" w:customStyle="1" w:styleId="51">
    <w:name w:val="заголовок 5"/>
    <w:basedOn w:val="a"/>
    <w:next w:val="a"/>
    <w:autoRedefine/>
    <w:qFormat/>
    <w:rsid w:val="00172146"/>
    <w:pPr>
      <w:keepNext/>
      <w:suppressAutoHyphens/>
      <w:autoSpaceDE w:val="0"/>
      <w:spacing w:after="0" w:line="240" w:lineRule="auto"/>
      <w:ind w:left="9720"/>
      <w:contextualSpacing/>
    </w:pPr>
    <w:rPr>
      <w:rFonts w:ascii="Times New Roman" w:eastAsia="Times New Roman" w:hAnsi="Times New Roman" w:cs="Times New Roman"/>
      <w:b/>
      <w:bCs/>
      <w:sz w:val="32"/>
      <w:szCs w:val="32"/>
      <w:lang w:val="uk-UA" w:eastAsia="zh-CN"/>
    </w:rPr>
  </w:style>
  <w:style w:type="paragraph" w:customStyle="1" w:styleId="63">
    <w:name w:val="заголовок 6"/>
    <w:basedOn w:val="a"/>
    <w:next w:val="a"/>
    <w:autoRedefine/>
    <w:qFormat/>
    <w:rsid w:val="00172146"/>
    <w:pPr>
      <w:keepNext/>
      <w:suppressAutoHyphens/>
      <w:autoSpaceDE w:val="0"/>
      <w:spacing w:after="0" w:line="240" w:lineRule="auto"/>
      <w:contextualSpacing/>
      <w:jc w:val="center"/>
    </w:pPr>
    <w:rPr>
      <w:rFonts w:ascii="Times New Roman" w:eastAsia="Times New Roman" w:hAnsi="Times New Roman" w:cs="Times New Roman"/>
      <w:b/>
      <w:bCs/>
      <w:sz w:val="32"/>
      <w:szCs w:val="32"/>
      <w:lang w:val="uk-UA" w:eastAsia="zh-CN"/>
    </w:rPr>
  </w:style>
  <w:style w:type="paragraph" w:customStyle="1" w:styleId="1ff0">
    <w:name w:val="Знак Знак Знак Знак Знак Знак Знак Знак Знак Знак Знак Знак Знак Знак Знак Знак Знак Знак1 Знак Знак Знак Знак"/>
    <w:basedOn w:val="a"/>
    <w:autoRedefine/>
    <w:qFormat/>
    <w:rsid w:val="00172146"/>
    <w:pPr>
      <w:suppressAutoHyphens/>
      <w:spacing w:after="0" w:line="240" w:lineRule="auto"/>
      <w:contextualSpacing/>
    </w:pPr>
    <w:rPr>
      <w:rFonts w:ascii="Verdana" w:eastAsia="Times New Roman" w:hAnsi="Verdana" w:cs="Verdana"/>
      <w:sz w:val="20"/>
      <w:szCs w:val="20"/>
      <w:lang w:val="en-US" w:eastAsia="zh-CN"/>
    </w:rPr>
  </w:style>
  <w:style w:type="paragraph" w:customStyle="1" w:styleId="1ff1">
    <w:name w:val="Текст у виносці1"/>
    <w:basedOn w:val="a"/>
    <w:autoRedefine/>
    <w:qFormat/>
    <w:rsid w:val="00172146"/>
    <w:pPr>
      <w:suppressAutoHyphens/>
      <w:autoSpaceDE w:val="0"/>
      <w:spacing w:after="0" w:line="240" w:lineRule="auto"/>
      <w:contextualSpacing/>
    </w:pPr>
    <w:rPr>
      <w:rFonts w:ascii="Tahoma" w:eastAsia="Times New Roman" w:hAnsi="Tahoma" w:cs="Tahoma"/>
      <w:sz w:val="16"/>
      <w:szCs w:val="16"/>
      <w:lang w:eastAsia="zh-CN"/>
    </w:rPr>
  </w:style>
  <w:style w:type="paragraph" w:customStyle="1" w:styleId="LO-normal">
    <w:name w:val="LO-normal"/>
    <w:autoRedefine/>
    <w:qFormat/>
    <w:rsid w:val="00172146"/>
    <w:pPr>
      <w:suppressAutoHyphens/>
      <w:spacing w:after="0"/>
      <w:contextualSpacing/>
    </w:pPr>
    <w:rPr>
      <w:rFonts w:ascii="Arial" w:eastAsia="Times New Roman" w:hAnsi="Arial" w:cs="Arial"/>
      <w:color w:val="000000"/>
      <w:lang w:eastAsia="zh-CN"/>
    </w:rPr>
  </w:style>
  <w:style w:type="paragraph" w:customStyle="1" w:styleId="216">
    <w:name w:val="Продолжение списка 21"/>
    <w:basedOn w:val="a"/>
    <w:autoRedefine/>
    <w:qFormat/>
    <w:rsid w:val="00172146"/>
    <w:pPr>
      <w:suppressAutoHyphens/>
      <w:spacing w:after="120" w:line="240" w:lineRule="auto"/>
      <w:ind w:left="566"/>
      <w:contextualSpacing/>
    </w:pPr>
    <w:rPr>
      <w:rFonts w:ascii="Times New Roman" w:eastAsia="Times New Roman" w:hAnsi="Times New Roman" w:cs="Times New Roman"/>
      <w:sz w:val="24"/>
      <w:szCs w:val="24"/>
      <w:lang w:val="uk-UA" w:eastAsia="zh-CN"/>
    </w:rPr>
  </w:style>
  <w:style w:type="paragraph" w:customStyle="1" w:styleId="1cxsplast">
    <w:name w:val="1cxsplast"/>
    <w:basedOn w:val="a"/>
    <w:autoRedefine/>
    <w:qFormat/>
    <w:rsid w:val="00172146"/>
    <w:pPr>
      <w:suppressAutoHyphens/>
      <w:spacing w:before="280" w:after="280" w:line="240" w:lineRule="auto"/>
      <w:contextualSpacing/>
    </w:pPr>
    <w:rPr>
      <w:rFonts w:ascii="Times New Roman" w:eastAsia="Times New Roman" w:hAnsi="Times New Roman" w:cs="Times New Roman"/>
      <w:sz w:val="24"/>
      <w:szCs w:val="24"/>
      <w:lang w:eastAsia="zh-CN" w:bidi="hi-IN"/>
    </w:rPr>
  </w:style>
  <w:style w:type="paragraph" w:customStyle="1" w:styleId="afff9">
    <w:name w:val="Заголовок таблиці"/>
    <w:basedOn w:val="afd"/>
    <w:autoRedefine/>
    <w:qFormat/>
    <w:rsid w:val="00172146"/>
    <w:pPr>
      <w:widowControl w:val="0"/>
      <w:jc w:val="center"/>
    </w:pPr>
    <w:rPr>
      <w:rFonts w:ascii="Courier New" w:hAnsi="Courier New" w:cs="Courier New"/>
      <w:b/>
      <w:color w:val="000000"/>
      <w:sz w:val="24"/>
    </w:rPr>
  </w:style>
  <w:style w:type="paragraph" w:customStyle="1" w:styleId="1acxspmiddle">
    <w:name w:val="1acxspmiddle"/>
    <w:basedOn w:val="a"/>
    <w:autoRedefine/>
    <w:qFormat/>
    <w:rsid w:val="00172146"/>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39">
    <w:name w:val="Без интервала3"/>
    <w:autoRedefine/>
    <w:qFormat/>
    <w:rsid w:val="00172146"/>
    <w:pPr>
      <w:suppressAutoHyphens/>
      <w:spacing w:after="0" w:line="240" w:lineRule="auto"/>
      <w:contextualSpacing/>
    </w:pPr>
    <w:rPr>
      <w:rFonts w:ascii="Calibri" w:eastAsia="Times New Roman" w:hAnsi="Calibri" w:cs="Calibri"/>
      <w:lang w:val="uk-UA" w:eastAsia="zh-CN"/>
    </w:rPr>
  </w:style>
  <w:style w:type="paragraph" w:customStyle="1" w:styleId="3a">
    <w:name w:val="Абзац списка3"/>
    <w:basedOn w:val="a"/>
    <w:autoRedefine/>
    <w:qFormat/>
    <w:rsid w:val="00172146"/>
    <w:pPr>
      <w:suppressAutoHyphens/>
      <w:ind w:left="720"/>
      <w:contextualSpacing/>
    </w:pPr>
    <w:rPr>
      <w:rFonts w:ascii="Calibri" w:eastAsia="Times New Roman" w:hAnsi="Calibri" w:cs="Calibri"/>
      <w:lang w:eastAsia="zh-CN"/>
    </w:rPr>
  </w:style>
  <w:style w:type="paragraph" w:customStyle="1" w:styleId="42">
    <w:name w:val="Без интервала4"/>
    <w:autoRedefine/>
    <w:qFormat/>
    <w:rsid w:val="00172146"/>
    <w:pPr>
      <w:suppressAutoHyphens/>
      <w:spacing w:after="0" w:line="240" w:lineRule="auto"/>
      <w:contextualSpacing/>
    </w:pPr>
    <w:rPr>
      <w:rFonts w:ascii="Calibri" w:eastAsia="Times New Roman" w:hAnsi="Calibri" w:cs="Calibri"/>
      <w:lang w:val="uk-UA" w:eastAsia="zh-CN"/>
    </w:rPr>
  </w:style>
  <w:style w:type="paragraph" w:customStyle="1" w:styleId="43">
    <w:name w:val="Абзац списка4"/>
    <w:basedOn w:val="a"/>
    <w:autoRedefine/>
    <w:qFormat/>
    <w:rsid w:val="00172146"/>
    <w:pPr>
      <w:suppressAutoHyphens/>
      <w:ind w:left="720"/>
      <w:contextualSpacing/>
    </w:pPr>
    <w:rPr>
      <w:rFonts w:ascii="Calibri" w:eastAsia="Times New Roman" w:hAnsi="Calibri" w:cs="Calibri"/>
      <w:lang w:eastAsia="zh-CN"/>
    </w:rPr>
  </w:style>
  <w:style w:type="paragraph" w:customStyle="1" w:styleId="3b">
    <w:name w:val="Обычный3"/>
    <w:autoRedefine/>
    <w:qFormat/>
    <w:rsid w:val="00172146"/>
    <w:pPr>
      <w:suppressAutoHyphens/>
      <w:spacing w:after="0" w:line="240" w:lineRule="auto"/>
      <w:contextualSpacing/>
    </w:pPr>
    <w:rPr>
      <w:rFonts w:ascii="Times New Roman" w:eastAsia="Arial" w:hAnsi="Times New Roman" w:cs="Times New Roman"/>
      <w:sz w:val="20"/>
      <w:szCs w:val="20"/>
      <w:lang w:val="uk-UA" w:eastAsia="ar-SA"/>
    </w:rPr>
  </w:style>
  <w:style w:type="paragraph" w:customStyle="1" w:styleId="52">
    <w:name w:val="Абзац списка5"/>
    <w:basedOn w:val="a"/>
    <w:autoRedefine/>
    <w:qFormat/>
    <w:rsid w:val="00172146"/>
    <w:pPr>
      <w:suppressAutoHyphens/>
      <w:ind w:left="720"/>
      <w:contextualSpacing/>
    </w:pPr>
    <w:rPr>
      <w:rFonts w:ascii="Calibri" w:eastAsia="Arial Unicode MS" w:hAnsi="Calibri" w:cs="font138"/>
      <w:kern w:val="2"/>
      <w:lang w:eastAsia="ar-SA"/>
    </w:rPr>
  </w:style>
  <w:style w:type="paragraph" w:customStyle="1" w:styleId="Style3">
    <w:name w:val="Style3"/>
    <w:basedOn w:val="a"/>
    <w:autoRedefine/>
    <w:qFormat/>
    <w:rsid w:val="00172146"/>
    <w:pPr>
      <w:widowControl w:val="0"/>
      <w:autoSpaceDE w:val="0"/>
      <w:autoSpaceDN w:val="0"/>
      <w:adjustRightInd w:val="0"/>
      <w:spacing w:after="0" w:line="322" w:lineRule="exact"/>
      <w:ind w:firstLine="725"/>
      <w:contextualSpacing/>
      <w:jc w:val="both"/>
    </w:pPr>
    <w:rPr>
      <w:rFonts w:ascii="Times New Roman" w:eastAsia="Times New Roman" w:hAnsi="Times New Roman" w:cs="Times New Roman"/>
      <w:sz w:val="24"/>
      <w:szCs w:val="24"/>
      <w:lang w:eastAsia="ru-RU"/>
    </w:rPr>
  </w:style>
  <w:style w:type="paragraph" w:customStyle="1" w:styleId="ms-rteelement-p">
    <w:name w:val="ms-rteelement-p"/>
    <w:basedOn w:val="a"/>
    <w:autoRedefine/>
    <w:qFormat/>
    <w:rsid w:val="00172146"/>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character" w:customStyle="1" w:styleId="afffa">
    <w:name w:val="Основний текст_"/>
    <w:basedOn w:val="a0"/>
    <w:link w:val="1ff2"/>
    <w:locked/>
    <w:rsid w:val="00172146"/>
    <w:rPr>
      <w:sz w:val="26"/>
      <w:szCs w:val="26"/>
      <w:shd w:val="clear" w:color="auto" w:fill="FFFFFF"/>
    </w:rPr>
  </w:style>
  <w:style w:type="paragraph" w:customStyle="1" w:styleId="1ff2">
    <w:name w:val="Основний текст1"/>
    <w:basedOn w:val="a"/>
    <w:link w:val="afffa"/>
    <w:autoRedefine/>
    <w:qFormat/>
    <w:rsid w:val="00172146"/>
    <w:pPr>
      <w:widowControl w:val="0"/>
      <w:shd w:val="clear" w:color="auto" w:fill="FFFFFF"/>
      <w:spacing w:before="300" w:after="660" w:line="360" w:lineRule="exact"/>
      <w:contextualSpacing/>
    </w:pPr>
    <w:rPr>
      <w:sz w:val="26"/>
      <w:szCs w:val="26"/>
    </w:rPr>
  </w:style>
  <w:style w:type="character" w:customStyle="1" w:styleId="44">
    <w:name w:val="Основний текст (4)_"/>
    <w:basedOn w:val="a0"/>
    <w:link w:val="45"/>
    <w:locked/>
    <w:rsid w:val="00172146"/>
    <w:rPr>
      <w:b/>
      <w:bCs/>
      <w:shd w:val="clear" w:color="auto" w:fill="FFFFFF"/>
    </w:rPr>
  </w:style>
  <w:style w:type="paragraph" w:customStyle="1" w:styleId="45">
    <w:name w:val="Основний текст (4)"/>
    <w:basedOn w:val="a"/>
    <w:link w:val="44"/>
    <w:autoRedefine/>
    <w:qFormat/>
    <w:rsid w:val="00172146"/>
    <w:pPr>
      <w:widowControl w:val="0"/>
      <w:shd w:val="clear" w:color="auto" w:fill="FFFFFF"/>
      <w:spacing w:after="300" w:line="240" w:lineRule="atLeast"/>
      <w:contextualSpacing/>
      <w:jc w:val="center"/>
    </w:pPr>
    <w:rPr>
      <w:b/>
      <w:bCs/>
    </w:rPr>
  </w:style>
  <w:style w:type="character" w:customStyle="1" w:styleId="afffb">
    <w:name w:val="Підпис до таблиці_"/>
    <w:basedOn w:val="a0"/>
    <w:link w:val="1ff3"/>
    <w:locked/>
    <w:rsid w:val="00172146"/>
    <w:rPr>
      <w:shd w:val="clear" w:color="auto" w:fill="FFFFFF"/>
    </w:rPr>
  </w:style>
  <w:style w:type="paragraph" w:customStyle="1" w:styleId="1ff3">
    <w:name w:val="Підпис до таблиці1"/>
    <w:basedOn w:val="a"/>
    <w:link w:val="afffb"/>
    <w:autoRedefine/>
    <w:qFormat/>
    <w:rsid w:val="00172146"/>
    <w:pPr>
      <w:widowControl w:val="0"/>
      <w:shd w:val="clear" w:color="auto" w:fill="FFFFFF"/>
      <w:spacing w:after="0" w:line="240" w:lineRule="atLeast"/>
      <w:contextualSpacing/>
    </w:pPr>
  </w:style>
  <w:style w:type="paragraph" w:customStyle="1" w:styleId="2f1">
    <w:name w:val="Маркированный список2"/>
    <w:basedOn w:val="a4"/>
    <w:autoRedefine/>
    <w:qFormat/>
    <w:rsid w:val="00172146"/>
    <w:pPr>
      <w:suppressAutoHyphens/>
      <w:spacing w:before="60" w:after="60"/>
      <w:ind w:left="491"/>
      <w:contextualSpacing/>
      <w:jc w:val="left"/>
    </w:pPr>
    <w:rPr>
      <w:rFonts w:ascii="Franklin Gothic Book" w:hAnsi="Franklin Gothic Book" w:cs="Tahoma"/>
      <w:bCs/>
      <w:iCs/>
      <w:sz w:val="16"/>
      <w:szCs w:val="16"/>
      <w:lang w:eastAsia="ar-SA"/>
    </w:rPr>
  </w:style>
  <w:style w:type="paragraph" w:customStyle="1" w:styleId="TableBody">
    <w:name w:val="Table Body"/>
    <w:basedOn w:val="a4"/>
    <w:autoRedefine/>
    <w:qFormat/>
    <w:rsid w:val="00172146"/>
    <w:pPr>
      <w:suppressAutoHyphens/>
      <w:spacing w:before="60" w:after="60"/>
      <w:contextualSpacing/>
      <w:jc w:val="left"/>
    </w:pPr>
    <w:rPr>
      <w:rFonts w:ascii="Arial" w:hAnsi="Arial" w:cs="Arial"/>
      <w:sz w:val="16"/>
      <w:szCs w:val="20"/>
      <w:lang w:eastAsia="ar-SA"/>
    </w:rPr>
  </w:style>
  <w:style w:type="paragraph" w:customStyle="1" w:styleId="1ff4">
    <w:name w:val="Обычный (веб)1"/>
    <w:basedOn w:val="a"/>
    <w:autoRedefine/>
    <w:qFormat/>
    <w:rsid w:val="00172146"/>
    <w:pPr>
      <w:suppressAutoHyphens/>
      <w:spacing w:before="100" w:after="100" w:line="100" w:lineRule="atLeast"/>
      <w:contextualSpacing/>
    </w:pPr>
    <w:rPr>
      <w:rFonts w:ascii="Times New Roman" w:eastAsia="Times New Roman" w:hAnsi="Times New Roman" w:cs="Times New Roman"/>
      <w:sz w:val="24"/>
      <w:szCs w:val="24"/>
      <w:lang w:val="uk-UA" w:eastAsia="ar-SA"/>
    </w:rPr>
  </w:style>
  <w:style w:type="paragraph" w:customStyle="1" w:styleId="rvps7">
    <w:name w:val="rvps7"/>
    <w:basedOn w:val="a"/>
    <w:autoRedefine/>
    <w:qFormat/>
    <w:rsid w:val="00172146"/>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rvps14">
    <w:name w:val="rvps14"/>
    <w:basedOn w:val="a"/>
    <w:autoRedefine/>
    <w:qFormat/>
    <w:rsid w:val="00172146"/>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rvps6">
    <w:name w:val="rvps6"/>
    <w:basedOn w:val="a"/>
    <w:autoRedefine/>
    <w:qFormat/>
    <w:rsid w:val="00172146"/>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autoRedefine/>
    <w:qFormat/>
    <w:rsid w:val="00E00792"/>
    <w:pPr>
      <w:spacing w:after="0" w:line="240" w:lineRule="auto"/>
      <w:contextualSpacing/>
      <w:jc w:val="both"/>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autoRedefine/>
    <w:qFormat/>
    <w:rsid w:val="00172146"/>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46">
    <w:name w:val="Обычный4"/>
    <w:autoRedefine/>
    <w:qFormat/>
    <w:rsid w:val="00172146"/>
    <w:pPr>
      <w:spacing w:after="0" w:line="240" w:lineRule="auto"/>
      <w:contextualSpacing/>
    </w:pPr>
    <w:rPr>
      <w:rFonts w:ascii="Times New Roman" w:eastAsia="Times New Roman" w:hAnsi="Times New Roman" w:cs="Times New Roman"/>
      <w:sz w:val="20"/>
      <w:szCs w:val="20"/>
      <w:lang w:eastAsia="ru-RU"/>
    </w:rPr>
  </w:style>
  <w:style w:type="paragraph" w:customStyle="1" w:styleId="53">
    <w:name w:val="Без интервала5"/>
    <w:autoRedefine/>
    <w:qFormat/>
    <w:rsid w:val="00172146"/>
    <w:pPr>
      <w:spacing w:after="0" w:line="240" w:lineRule="auto"/>
      <w:contextualSpacing/>
    </w:pPr>
    <w:rPr>
      <w:rFonts w:ascii="Calibri" w:eastAsia="Times New Roman" w:hAnsi="Calibri" w:cs="Times New Roman"/>
      <w:lang w:eastAsia="ru-RU"/>
    </w:rPr>
  </w:style>
  <w:style w:type="paragraph" w:customStyle="1" w:styleId="54">
    <w:name w:val="Стиль5"/>
    <w:basedOn w:val="a"/>
    <w:next w:val="a"/>
    <w:autoRedefine/>
    <w:qFormat/>
    <w:rsid w:val="00172146"/>
    <w:pPr>
      <w:contextualSpacing/>
    </w:pPr>
    <w:rPr>
      <w:rFonts w:ascii="Times New Roman" w:eastAsia="Times New Roman" w:hAnsi="Times New Roman" w:cs="Times New Roman"/>
      <w:sz w:val="28"/>
      <w:lang w:eastAsia="ru-RU"/>
    </w:rPr>
  </w:style>
  <w:style w:type="paragraph" w:customStyle="1" w:styleId="55">
    <w:name w:val="Обычный5"/>
    <w:autoRedefine/>
    <w:qFormat/>
    <w:rsid w:val="00172146"/>
    <w:pPr>
      <w:spacing w:after="0" w:line="240" w:lineRule="auto"/>
      <w:contextualSpacing/>
    </w:pPr>
    <w:rPr>
      <w:rFonts w:ascii="Times New Roman" w:eastAsia="Times New Roman" w:hAnsi="Times New Roman" w:cs="Times New Roman"/>
      <w:sz w:val="20"/>
      <w:szCs w:val="20"/>
      <w:lang w:eastAsia="ru-RU"/>
    </w:rPr>
  </w:style>
  <w:style w:type="paragraph" w:customStyle="1" w:styleId="64">
    <w:name w:val="Без интервала6"/>
    <w:autoRedefine/>
    <w:qFormat/>
    <w:rsid w:val="00172146"/>
    <w:pPr>
      <w:spacing w:after="0" w:line="240" w:lineRule="auto"/>
      <w:contextualSpacing/>
    </w:pPr>
    <w:rPr>
      <w:rFonts w:ascii="Calibri" w:eastAsia="Times New Roman" w:hAnsi="Calibri" w:cs="Times New Roman"/>
      <w:lang w:eastAsia="ru-RU"/>
    </w:rPr>
  </w:style>
  <w:style w:type="paragraph" w:customStyle="1" w:styleId="65">
    <w:name w:val="Обычный6"/>
    <w:autoRedefine/>
    <w:qFormat/>
    <w:rsid w:val="00172146"/>
    <w:pPr>
      <w:spacing w:after="0" w:line="240" w:lineRule="auto"/>
      <w:contextualSpacing/>
    </w:pPr>
    <w:rPr>
      <w:rFonts w:ascii="Times New Roman" w:eastAsia="Times New Roman" w:hAnsi="Times New Roman" w:cs="Times New Roman"/>
      <w:sz w:val="20"/>
      <w:szCs w:val="20"/>
      <w:lang w:eastAsia="ru-RU"/>
    </w:rPr>
  </w:style>
  <w:style w:type="paragraph" w:customStyle="1" w:styleId="71">
    <w:name w:val="Без интервала7"/>
    <w:autoRedefine/>
    <w:qFormat/>
    <w:rsid w:val="00172146"/>
    <w:pPr>
      <w:spacing w:after="0" w:line="240" w:lineRule="auto"/>
      <w:contextualSpacing/>
    </w:pPr>
    <w:rPr>
      <w:rFonts w:ascii="Calibri" w:eastAsia="Times New Roman" w:hAnsi="Calibri" w:cs="Times New Roman"/>
      <w:lang w:eastAsia="ru-RU"/>
    </w:rPr>
  </w:style>
  <w:style w:type="paragraph" w:customStyle="1" w:styleId="81">
    <w:name w:val="Без интервала8"/>
    <w:autoRedefine/>
    <w:qFormat/>
    <w:rsid w:val="00172146"/>
    <w:pPr>
      <w:spacing w:after="0" w:line="240" w:lineRule="auto"/>
      <w:contextualSpacing/>
    </w:pPr>
    <w:rPr>
      <w:rFonts w:ascii="Calibri" w:eastAsia="Times New Roman" w:hAnsi="Calibri" w:cs="Times New Roman"/>
      <w:lang w:eastAsia="ru-RU"/>
    </w:rPr>
  </w:style>
  <w:style w:type="paragraph" w:customStyle="1" w:styleId="CharCharCharChar1">
    <w:name w:val="Char Знак Знак Char Знак Знак Char Знак Знак Char Знак Знак"/>
    <w:basedOn w:val="a"/>
    <w:autoRedefine/>
    <w:uiPriority w:val="99"/>
    <w:qFormat/>
    <w:rsid w:val="00172146"/>
    <w:pPr>
      <w:spacing w:after="0" w:line="240" w:lineRule="auto"/>
      <w:contextualSpacing/>
    </w:pPr>
    <w:rPr>
      <w:rFonts w:ascii="Verdana" w:eastAsia="Times New Roman" w:hAnsi="Verdana" w:cs="Verdana"/>
      <w:sz w:val="20"/>
      <w:szCs w:val="20"/>
      <w:lang w:val="en-US"/>
    </w:rPr>
  </w:style>
  <w:style w:type="character" w:customStyle="1" w:styleId="710">
    <w:name w:val="Заголовок 7 Знак1"/>
    <w:basedOn w:val="a0"/>
    <w:semiHidden/>
    <w:rsid w:val="00172146"/>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0"/>
    <w:semiHidden/>
    <w:rsid w:val="00172146"/>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172146"/>
    <w:rPr>
      <w:rFonts w:asciiTheme="majorHAnsi" w:eastAsiaTheme="majorEastAsia" w:hAnsiTheme="majorHAnsi" w:cstheme="majorBidi"/>
      <w:i/>
      <w:iCs/>
      <w:color w:val="404040" w:themeColor="text1" w:themeTint="BF"/>
    </w:rPr>
  </w:style>
  <w:style w:type="paragraph" w:styleId="af1">
    <w:name w:val="footer"/>
    <w:basedOn w:val="a"/>
    <w:link w:val="af0"/>
    <w:uiPriority w:val="99"/>
    <w:semiHidden/>
    <w:unhideWhenUsed/>
    <w:rsid w:val="00172146"/>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1ff5">
    <w:name w:val="Нижний колонтитул Знак1"/>
    <w:basedOn w:val="a0"/>
    <w:uiPriority w:val="99"/>
    <w:semiHidden/>
    <w:rsid w:val="00172146"/>
  </w:style>
  <w:style w:type="character" w:customStyle="1" w:styleId="HTML1">
    <w:name w:val="Стандартный HTML Знак1"/>
    <w:basedOn w:val="a0"/>
    <w:rsid w:val="00172146"/>
    <w:rPr>
      <w:rFonts w:ascii="Consolas" w:hAnsi="Consolas" w:cs="Consolas" w:hint="default"/>
      <w:sz w:val="20"/>
      <w:szCs w:val="20"/>
    </w:rPr>
  </w:style>
  <w:style w:type="paragraph" w:styleId="ad">
    <w:name w:val="footnote text"/>
    <w:basedOn w:val="a"/>
    <w:link w:val="ac"/>
    <w:semiHidden/>
    <w:unhideWhenUsed/>
    <w:rsid w:val="00172146"/>
    <w:pPr>
      <w:spacing w:after="0" w:line="240" w:lineRule="auto"/>
    </w:pPr>
    <w:rPr>
      <w:rFonts w:ascii="Times New Roman" w:eastAsia="Times New Roman" w:hAnsi="Times New Roman" w:cs="Times New Roman"/>
      <w:sz w:val="20"/>
      <w:szCs w:val="20"/>
      <w:lang w:val="uk-UA" w:eastAsia="zh-CN"/>
    </w:rPr>
  </w:style>
  <w:style w:type="character" w:customStyle="1" w:styleId="1ff6">
    <w:name w:val="Текст сноски Знак1"/>
    <w:basedOn w:val="a0"/>
    <w:semiHidden/>
    <w:rsid w:val="00172146"/>
    <w:rPr>
      <w:sz w:val="20"/>
      <w:szCs w:val="20"/>
    </w:rPr>
  </w:style>
  <w:style w:type="paragraph" w:styleId="af3">
    <w:name w:val="Title"/>
    <w:basedOn w:val="a"/>
    <w:next w:val="a"/>
    <w:link w:val="af2"/>
    <w:uiPriority w:val="99"/>
    <w:qFormat/>
    <w:rsid w:val="00172146"/>
    <w:pPr>
      <w:pBdr>
        <w:bottom w:val="single" w:sz="8" w:space="4" w:color="4F81BD" w:themeColor="accent1"/>
      </w:pBdr>
      <w:spacing w:after="300" w:line="240" w:lineRule="auto"/>
      <w:contextualSpacing/>
    </w:pPr>
    <w:rPr>
      <w:rFonts w:ascii="Times New Roman" w:eastAsia="Calibri" w:hAnsi="Times New Roman" w:cs="Times New Roman"/>
      <w:sz w:val="28"/>
      <w:szCs w:val="24"/>
      <w:lang w:val="uk-UA" w:eastAsia="ru-RU"/>
    </w:rPr>
  </w:style>
  <w:style w:type="character" w:customStyle="1" w:styleId="1ff7">
    <w:name w:val="Название Знак1"/>
    <w:basedOn w:val="a0"/>
    <w:rsid w:val="00172146"/>
    <w:rPr>
      <w:rFonts w:asciiTheme="majorHAnsi" w:eastAsiaTheme="majorEastAsia" w:hAnsiTheme="majorHAnsi" w:cstheme="majorBidi"/>
      <w:color w:val="17365D" w:themeColor="text2" w:themeShade="BF"/>
      <w:spacing w:val="5"/>
      <w:kern w:val="28"/>
      <w:sz w:val="52"/>
      <w:szCs w:val="52"/>
    </w:rPr>
  </w:style>
  <w:style w:type="paragraph" w:styleId="af5">
    <w:name w:val="Body Text Indent"/>
    <w:basedOn w:val="a"/>
    <w:link w:val="af4"/>
    <w:semiHidden/>
    <w:unhideWhenUsed/>
    <w:rsid w:val="00172146"/>
    <w:pPr>
      <w:spacing w:after="120"/>
      <w:ind w:left="283"/>
    </w:pPr>
    <w:rPr>
      <w:rFonts w:ascii="Times New Roman" w:eastAsia="Calibri" w:hAnsi="Times New Roman" w:cs="Times New Roman"/>
      <w:sz w:val="28"/>
      <w:szCs w:val="24"/>
      <w:lang w:val="uk-UA" w:eastAsia="ru-RU"/>
    </w:rPr>
  </w:style>
  <w:style w:type="character" w:customStyle="1" w:styleId="1ff8">
    <w:name w:val="Основной текст с отступом Знак1"/>
    <w:basedOn w:val="a0"/>
    <w:semiHidden/>
    <w:rsid w:val="00172146"/>
  </w:style>
  <w:style w:type="paragraph" w:styleId="af7">
    <w:name w:val="Subtitle"/>
    <w:basedOn w:val="a"/>
    <w:next w:val="a"/>
    <w:link w:val="af6"/>
    <w:qFormat/>
    <w:rsid w:val="00172146"/>
    <w:pPr>
      <w:numPr>
        <w:ilvl w:val="1"/>
      </w:numPr>
    </w:pPr>
    <w:rPr>
      <w:rFonts w:ascii="Times New Roman" w:eastAsia="Calibri" w:hAnsi="Times New Roman" w:cs="Times New Roman"/>
      <w:b/>
      <w:sz w:val="28"/>
      <w:szCs w:val="20"/>
      <w:lang w:val="uk-UA" w:eastAsia="ru-RU"/>
    </w:rPr>
  </w:style>
  <w:style w:type="character" w:customStyle="1" w:styleId="1ff9">
    <w:name w:val="Подзаголовок Знак1"/>
    <w:basedOn w:val="a0"/>
    <w:rsid w:val="00172146"/>
    <w:rPr>
      <w:rFonts w:asciiTheme="majorHAnsi" w:eastAsiaTheme="majorEastAsia" w:hAnsiTheme="majorHAnsi" w:cstheme="majorBidi"/>
      <w:i/>
      <w:iCs/>
      <w:color w:val="4F81BD" w:themeColor="accent1"/>
      <w:spacing w:val="15"/>
      <w:sz w:val="24"/>
      <w:szCs w:val="24"/>
    </w:rPr>
  </w:style>
  <w:style w:type="paragraph" w:styleId="22">
    <w:name w:val="Body Text 2"/>
    <w:basedOn w:val="a"/>
    <w:link w:val="21"/>
    <w:semiHidden/>
    <w:unhideWhenUsed/>
    <w:rsid w:val="00172146"/>
    <w:pPr>
      <w:spacing w:after="120" w:line="480" w:lineRule="auto"/>
    </w:pPr>
    <w:rPr>
      <w:rFonts w:ascii="Times New Roman" w:eastAsia="Calibri" w:hAnsi="Times New Roman" w:cs="Times New Roman"/>
      <w:sz w:val="24"/>
      <w:szCs w:val="24"/>
      <w:lang w:eastAsia="ru-RU"/>
    </w:rPr>
  </w:style>
  <w:style w:type="character" w:customStyle="1" w:styleId="217">
    <w:name w:val="Основной текст 2 Знак1"/>
    <w:basedOn w:val="a0"/>
    <w:semiHidden/>
    <w:rsid w:val="00172146"/>
  </w:style>
  <w:style w:type="paragraph" w:styleId="32">
    <w:name w:val="Body Text 3"/>
    <w:basedOn w:val="a"/>
    <w:link w:val="31"/>
    <w:semiHidden/>
    <w:unhideWhenUsed/>
    <w:rsid w:val="00172146"/>
    <w:pPr>
      <w:spacing w:after="120"/>
    </w:pPr>
    <w:rPr>
      <w:rFonts w:ascii="Times New Roman" w:eastAsia="Calibri" w:hAnsi="Times New Roman" w:cs="Times New Roman"/>
      <w:sz w:val="16"/>
      <w:szCs w:val="16"/>
      <w:lang w:val="uk-UA" w:eastAsia="ru-RU"/>
    </w:rPr>
  </w:style>
  <w:style w:type="character" w:customStyle="1" w:styleId="314">
    <w:name w:val="Основной текст 3 Знак1"/>
    <w:basedOn w:val="a0"/>
    <w:semiHidden/>
    <w:rsid w:val="00172146"/>
    <w:rPr>
      <w:sz w:val="16"/>
      <w:szCs w:val="16"/>
    </w:rPr>
  </w:style>
  <w:style w:type="paragraph" w:styleId="24">
    <w:name w:val="Body Text Indent 2"/>
    <w:basedOn w:val="a"/>
    <w:link w:val="23"/>
    <w:semiHidden/>
    <w:unhideWhenUsed/>
    <w:rsid w:val="00172146"/>
    <w:pPr>
      <w:spacing w:after="120" w:line="480" w:lineRule="auto"/>
      <w:ind w:left="283"/>
    </w:pPr>
    <w:rPr>
      <w:rFonts w:ascii="Times New Roman" w:eastAsia="Calibri" w:hAnsi="Times New Roman" w:cs="Times New Roman"/>
      <w:color w:val="000000"/>
      <w:sz w:val="26"/>
      <w:szCs w:val="26"/>
      <w:lang w:val="uk-UA" w:eastAsia="ru-RU"/>
    </w:rPr>
  </w:style>
  <w:style w:type="character" w:customStyle="1" w:styleId="218">
    <w:name w:val="Основной текст с отступом 2 Знак1"/>
    <w:basedOn w:val="a0"/>
    <w:semiHidden/>
    <w:rsid w:val="00172146"/>
  </w:style>
  <w:style w:type="paragraph" w:styleId="34">
    <w:name w:val="Body Text Indent 3"/>
    <w:basedOn w:val="a"/>
    <w:link w:val="33"/>
    <w:semiHidden/>
    <w:unhideWhenUsed/>
    <w:rsid w:val="00172146"/>
    <w:pPr>
      <w:spacing w:after="120"/>
      <w:ind w:left="283"/>
    </w:pPr>
    <w:rPr>
      <w:rFonts w:ascii="Times New Roman" w:eastAsia="Calibri" w:hAnsi="Times New Roman" w:cs="Times New Roman"/>
      <w:sz w:val="26"/>
      <w:szCs w:val="26"/>
      <w:lang w:val="uk-UA" w:eastAsia="ru-RU"/>
    </w:rPr>
  </w:style>
  <w:style w:type="character" w:customStyle="1" w:styleId="315">
    <w:name w:val="Основной текст с отступом 3 Знак1"/>
    <w:basedOn w:val="a0"/>
    <w:semiHidden/>
    <w:rsid w:val="00172146"/>
    <w:rPr>
      <w:sz w:val="16"/>
      <w:szCs w:val="16"/>
    </w:rPr>
  </w:style>
  <w:style w:type="paragraph" w:styleId="af9">
    <w:name w:val="Plain Text"/>
    <w:basedOn w:val="a"/>
    <w:link w:val="af8"/>
    <w:semiHidden/>
    <w:unhideWhenUsed/>
    <w:rsid w:val="00172146"/>
    <w:pPr>
      <w:spacing w:after="0" w:line="240" w:lineRule="auto"/>
    </w:pPr>
    <w:rPr>
      <w:rFonts w:ascii="Courier New" w:eastAsia="Calibri" w:hAnsi="Courier New" w:cs="Courier New"/>
      <w:sz w:val="20"/>
      <w:szCs w:val="20"/>
      <w:lang w:val="uk-UA" w:eastAsia="ru-RU"/>
    </w:rPr>
  </w:style>
  <w:style w:type="character" w:customStyle="1" w:styleId="1ffa">
    <w:name w:val="Текст Знак1"/>
    <w:basedOn w:val="a0"/>
    <w:semiHidden/>
    <w:rsid w:val="00172146"/>
    <w:rPr>
      <w:rFonts w:ascii="Consolas" w:hAnsi="Consolas" w:cs="Consolas"/>
      <w:sz w:val="21"/>
      <w:szCs w:val="21"/>
    </w:rPr>
  </w:style>
  <w:style w:type="paragraph" w:styleId="afb">
    <w:name w:val="Balloon Text"/>
    <w:basedOn w:val="a"/>
    <w:link w:val="afa"/>
    <w:uiPriority w:val="99"/>
    <w:semiHidden/>
    <w:unhideWhenUsed/>
    <w:rsid w:val="00172146"/>
    <w:pPr>
      <w:spacing w:after="0" w:line="240" w:lineRule="auto"/>
    </w:pPr>
    <w:rPr>
      <w:rFonts w:ascii="Tahoma" w:eastAsia="Times New Roman" w:hAnsi="Tahoma" w:cs="Tahoma"/>
      <w:sz w:val="16"/>
      <w:szCs w:val="16"/>
      <w:lang w:val="uk-UA" w:eastAsia="ru-RU"/>
    </w:rPr>
  </w:style>
  <w:style w:type="character" w:customStyle="1" w:styleId="1ffb">
    <w:name w:val="Текст выноски Знак1"/>
    <w:basedOn w:val="a0"/>
    <w:uiPriority w:val="99"/>
    <w:semiHidden/>
    <w:rsid w:val="00172146"/>
    <w:rPr>
      <w:rFonts w:ascii="Tahoma" w:hAnsi="Tahoma" w:cs="Tahoma"/>
      <w:sz w:val="16"/>
      <w:szCs w:val="16"/>
    </w:rPr>
  </w:style>
  <w:style w:type="paragraph" w:styleId="afc">
    <w:name w:val="No Spacing"/>
    <w:link w:val="13"/>
    <w:uiPriority w:val="1"/>
    <w:qFormat/>
    <w:rsid w:val="00172146"/>
    <w:pPr>
      <w:spacing w:after="0" w:line="240" w:lineRule="auto"/>
    </w:pPr>
    <w:rPr>
      <w:rFonts w:ascii="Calibri" w:eastAsia="Calibri" w:hAnsi="Calibri" w:cs="Times New Roman"/>
    </w:rPr>
  </w:style>
  <w:style w:type="character" w:customStyle="1" w:styleId="FontStyle12">
    <w:name w:val="Font Style12"/>
    <w:rsid w:val="00172146"/>
    <w:rPr>
      <w:rFonts w:ascii="Times New Roman" w:hAnsi="Times New Roman" w:cs="Times New Roman" w:hint="default"/>
      <w:spacing w:val="-10"/>
      <w:sz w:val="20"/>
    </w:rPr>
  </w:style>
  <w:style w:type="character" w:customStyle="1" w:styleId="rvts9">
    <w:name w:val="rvts9"/>
    <w:basedOn w:val="a0"/>
    <w:rsid w:val="00172146"/>
    <w:rPr>
      <w:rFonts w:ascii="Times New Roman" w:hAnsi="Times New Roman" w:cs="Times New Roman" w:hint="default"/>
    </w:rPr>
  </w:style>
  <w:style w:type="character" w:customStyle="1" w:styleId="apple-converted-space">
    <w:name w:val="apple-converted-space"/>
    <w:basedOn w:val="a0"/>
    <w:rsid w:val="00172146"/>
    <w:rPr>
      <w:rFonts w:ascii="Times New Roman" w:hAnsi="Times New Roman" w:cs="Times New Roman" w:hint="default"/>
    </w:rPr>
  </w:style>
  <w:style w:type="character" w:customStyle="1" w:styleId="8pt">
    <w:name w:val="Основной текст + 8 pt"/>
    <w:rsid w:val="00172146"/>
    <w:rPr>
      <w:rFonts w:ascii="Times New Roman" w:hAnsi="Times New Roman" w:cs="Times New Roman" w:hint="default"/>
      <w:color w:val="000000"/>
      <w:spacing w:val="10"/>
      <w:w w:val="100"/>
      <w:position w:val="0"/>
      <w:sz w:val="16"/>
      <w:shd w:val="clear" w:color="auto" w:fill="FFFFFF"/>
      <w:vertAlign w:val="baseline"/>
      <w:lang w:val="uk-UA"/>
    </w:rPr>
  </w:style>
  <w:style w:type="character" w:customStyle="1" w:styleId="internalnote">
    <w:name w:val="internalnote"/>
    <w:basedOn w:val="a0"/>
    <w:rsid w:val="00172146"/>
  </w:style>
  <w:style w:type="character" w:customStyle="1" w:styleId="200">
    <w:name w:val="Знак Знак20"/>
    <w:basedOn w:val="a0"/>
    <w:rsid w:val="00172146"/>
    <w:rPr>
      <w:b/>
      <w:bCs w:val="0"/>
      <w:sz w:val="28"/>
      <w:lang w:val="ru-RU" w:eastAsia="ru-RU" w:bidi="ar-SA"/>
    </w:rPr>
  </w:style>
  <w:style w:type="character" w:customStyle="1" w:styleId="56">
    <w:name w:val="Знак Знак5"/>
    <w:basedOn w:val="a0"/>
    <w:rsid w:val="00172146"/>
    <w:rPr>
      <w:lang w:val="ru-RU" w:eastAsia="uk-UA" w:bidi="ar-SA"/>
    </w:rPr>
  </w:style>
  <w:style w:type="character" w:customStyle="1" w:styleId="113">
    <w:name w:val="Знак Знак11"/>
    <w:basedOn w:val="a0"/>
    <w:locked/>
    <w:rsid w:val="00172146"/>
    <w:rPr>
      <w:rFonts w:ascii="Times New Roman" w:eastAsia="Times New Roman" w:hAnsi="Times New Roman" w:cs="Times New Roman" w:hint="default"/>
      <w:sz w:val="24"/>
      <w:szCs w:val="24"/>
      <w:lang w:val="uk-UA" w:eastAsia="ru-RU" w:bidi="ar-SA"/>
    </w:rPr>
  </w:style>
  <w:style w:type="character" w:customStyle="1" w:styleId="WW8Num1z0">
    <w:name w:val="WW8Num1z0"/>
    <w:rsid w:val="00172146"/>
    <w:rPr>
      <w:rFonts w:ascii="Symbol" w:hAnsi="Symbol" w:cs="Symbol" w:hint="default"/>
    </w:rPr>
  </w:style>
  <w:style w:type="character" w:customStyle="1" w:styleId="WW8Num2z0">
    <w:name w:val="WW8Num2z0"/>
    <w:rsid w:val="00172146"/>
    <w:rPr>
      <w:rFonts w:ascii="OpenSymbol" w:hAnsi="OpenSymbol" w:cs="OpenSymbol" w:hint="default"/>
    </w:rPr>
  </w:style>
  <w:style w:type="character" w:customStyle="1" w:styleId="WW8Num3z0">
    <w:name w:val="WW8Num3z0"/>
    <w:rsid w:val="00172146"/>
    <w:rPr>
      <w:rFonts w:ascii="Times (PCL6)" w:hAnsi="Times (PCL6)" w:cs="Times (PCL6)" w:hint="default"/>
      <w:sz w:val="24"/>
    </w:rPr>
  </w:style>
  <w:style w:type="character" w:customStyle="1" w:styleId="WW8Num4z0">
    <w:name w:val="WW8Num4z0"/>
    <w:rsid w:val="00172146"/>
    <w:rPr>
      <w:rFonts w:ascii="Times New Roman" w:hAnsi="Times New Roman" w:cs="Times New Roman" w:hint="default"/>
      <w:b w:val="0"/>
      <w:bCs w:val="0"/>
      <w:sz w:val="28"/>
    </w:rPr>
  </w:style>
  <w:style w:type="character" w:customStyle="1" w:styleId="WW8Num5z0">
    <w:name w:val="WW8Num5z0"/>
    <w:rsid w:val="00172146"/>
    <w:rPr>
      <w:rFonts w:ascii="Times New Roman" w:eastAsia="Times New Roman" w:hAnsi="Times New Roman" w:cs="Times New Roman" w:hint="default"/>
    </w:rPr>
  </w:style>
  <w:style w:type="character" w:customStyle="1" w:styleId="WW8Num5z1">
    <w:name w:val="WW8Num5z1"/>
    <w:rsid w:val="00172146"/>
    <w:rPr>
      <w:rFonts w:ascii="Courier New" w:hAnsi="Courier New" w:cs="Courier New" w:hint="default"/>
    </w:rPr>
  </w:style>
  <w:style w:type="character" w:customStyle="1" w:styleId="WW8Num5z2">
    <w:name w:val="WW8Num5z2"/>
    <w:rsid w:val="00172146"/>
    <w:rPr>
      <w:rFonts w:ascii="Wingdings" w:hAnsi="Wingdings" w:cs="Wingdings" w:hint="default"/>
    </w:rPr>
  </w:style>
  <w:style w:type="character" w:customStyle="1" w:styleId="WW8Num5z3">
    <w:name w:val="WW8Num5z3"/>
    <w:rsid w:val="00172146"/>
    <w:rPr>
      <w:rFonts w:ascii="Symbol" w:hAnsi="Symbol" w:cs="Symbol" w:hint="default"/>
    </w:rPr>
  </w:style>
  <w:style w:type="character" w:customStyle="1" w:styleId="WW8Num6z0">
    <w:name w:val="WW8Num6z0"/>
    <w:rsid w:val="00172146"/>
    <w:rPr>
      <w:rFonts w:ascii="Times New Roman" w:eastAsia="Times New Roman" w:hAnsi="Times New Roman" w:cs="Times New Roman" w:hint="default"/>
    </w:rPr>
  </w:style>
  <w:style w:type="character" w:customStyle="1" w:styleId="WW8Num6z1">
    <w:name w:val="WW8Num6z1"/>
    <w:rsid w:val="00172146"/>
    <w:rPr>
      <w:rFonts w:ascii="Courier New" w:hAnsi="Courier New" w:cs="Courier New" w:hint="default"/>
    </w:rPr>
  </w:style>
  <w:style w:type="character" w:customStyle="1" w:styleId="WW8Num6z2">
    <w:name w:val="WW8Num6z2"/>
    <w:rsid w:val="00172146"/>
    <w:rPr>
      <w:rFonts w:ascii="Wingdings" w:hAnsi="Wingdings" w:cs="Wingdings" w:hint="default"/>
    </w:rPr>
  </w:style>
  <w:style w:type="character" w:customStyle="1" w:styleId="WW8Num6z3">
    <w:name w:val="WW8Num6z3"/>
    <w:rsid w:val="00172146"/>
    <w:rPr>
      <w:rFonts w:ascii="Symbol" w:hAnsi="Symbol" w:cs="Symbol" w:hint="default"/>
    </w:rPr>
  </w:style>
  <w:style w:type="character" w:customStyle="1" w:styleId="WW8Num7z0">
    <w:name w:val="WW8Num7z0"/>
    <w:rsid w:val="00172146"/>
    <w:rPr>
      <w:rFonts w:ascii="Times New Roman" w:eastAsia="Times New Roman" w:hAnsi="Times New Roman" w:cs="Times New Roman" w:hint="default"/>
    </w:rPr>
  </w:style>
  <w:style w:type="character" w:customStyle="1" w:styleId="WW8Num7z1">
    <w:name w:val="WW8Num7z1"/>
    <w:rsid w:val="00172146"/>
    <w:rPr>
      <w:rFonts w:ascii="Courier New" w:hAnsi="Courier New" w:cs="Courier New" w:hint="default"/>
    </w:rPr>
  </w:style>
  <w:style w:type="character" w:customStyle="1" w:styleId="WW8Num7z2">
    <w:name w:val="WW8Num7z2"/>
    <w:rsid w:val="00172146"/>
    <w:rPr>
      <w:rFonts w:ascii="Wingdings" w:hAnsi="Wingdings" w:cs="Wingdings" w:hint="default"/>
    </w:rPr>
  </w:style>
  <w:style w:type="character" w:customStyle="1" w:styleId="WW8Num7z3">
    <w:name w:val="WW8Num7z3"/>
    <w:rsid w:val="00172146"/>
    <w:rPr>
      <w:rFonts w:ascii="Symbol" w:hAnsi="Symbol" w:cs="Symbol" w:hint="default"/>
    </w:rPr>
  </w:style>
  <w:style w:type="character" w:customStyle="1" w:styleId="WW8Num8z0">
    <w:name w:val="WW8Num8z0"/>
    <w:rsid w:val="00172146"/>
    <w:rPr>
      <w:rFonts w:ascii="Times New Roman" w:eastAsia="Times New Roman" w:hAnsi="Times New Roman" w:cs="Times New Roman" w:hint="default"/>
    </w:rPr>
  </w:style>
  <w:style w:type="character" w:customStyle="1" w:styleId="WW8Num8z1">
    <w:name w:val="WW8Num8z1"/>
    <w:rsid w:val="00172146"/>
    <w:rPr>
      <w:rFonts w:ascii="Courier New" w:hAnsi="Courier New" w:cs="Courier New" w:hint="default"/>
    </w:rPr>
  </w:style>
  <w:style w:type="character" w:customStyle="1" w:styleId="WW8Num8z2">
    <w:name w:val="WW8Num8z2"/>
    <w:rsid w:val="00172146"/>
    <w:rPr>
      <w:rFonts w:ascii="Wingdings" w:hAnsi="Wingdings" w:cs="Wingdings" w:hint="default"/>
    </w:rPr>
  </w:style>
  <w:style w:type="character" w:customStyle="1" w:styleId="WW8Num8z3">
    <w:name w:val="WW8Num8z3"/>
    <w:rsid w:val="00172146"/>
    <w:rPr>
      <w:rFonts w:ascii="Symbol" w:hAnsi="Symbol" w:cs="Symbol" w:hint="default"/>
    </w:rPr>
  </w:style>
  <w:style w:type="character" w:customStyle="1" w:styleId="WW8Num9z0">
    <w:name w:val="WW8Num9z0"/>
    <w:rsid w:val="00172146"/>
    <w:rPr>
      <w:rFonts w:ascii="Times New Roman" w:eastAsia="Times New Roman" w:hAnsi="Times New Roman" w:cs="Times New Roman" w:hint="default"/>
      <w:color w:val="000000"/>
      <w:sz w:val="24"/>
      <w:szCs w:val="24"/>
    </w:rPr>
  </w:style>
  <w:style w:type="character" w:customStyle="1" w:styleId="WW8Num9z1">
    <w:name w:val="WW8Num9z1"/>
    <w:rsid w:val="00172146"/>
    <w:rPr>
      <w:rFonts w:ascii="Courier New" w:hAnsi="Courier New" w:cs="Courier New" w:hint="default"/>
    </w:rPr>
  </w:style>
  <w:style w:type="character" w:customStyle="1" w:styleId="WW8Num9z2">
    <w:name w:val="WW8Num9z2"/>
    <w:rsid w:val="00172146"/>
    <w:rPr>
      <w:rFonts w:ascii="Wingdings" w:hAnsi="Wingdings" w:cs="Wingdings" w:hint="default"/>
    </w:rPr>
  </w:style>
  <w:style w:type="character" w:customStyle="1" w:styleId="WW8Num9z3">
    <w:name w:val="WW8Num9z3"/>
    <w:rsid w:val="00172146"/>
    <w:rPr>
      <w:rFonts w:ascii="Symbol" w:hAnsi="Symbol" w:cs="Symbol" w:hint="default"/>
    </w:rPr>
  </w:style>
  <w:style w:type="character" w:customStyle="1" w:styleId="WW8Num10z0">
    <w:name w:val="WW8Num10z0"/>
    <w:rsid w:val="00172146"/>
    <w:rPr>
      <w:rFonts w:ascii="Times New Roman" w:eastAsia="Times New Roman" w:hAnsi="Times New Roman" w:cs="Times New Roman" w:hint="default"/>
    </w:rPr>
  </w:style>
  <w:style w:type="character" w:customStyle="1" w:styleId="WW8Num10z1">
    <w:name w:val="WW8Num10z1"/>
    <w:rsid w:val="00172146"/>
    <w:rPr>
      <w:rFonts w:ascii="Courier New" w:hAnsi="Courier New" w:cs="Courier New" w:hint="default"/>
    </w:rPr>
  </w:style>
  <w:style w:type="character" w:customStyle="1" w:styleId="WW8Num10z2">
    <w:name w:val="WW8Num10z2"/>
    <w:rsid w:val="00172146"/>
    <w:rPr>
      <w:rFonts w:ascii="Wingdings" w:hAnsi="Wingdings" w:cs="Wingdings" w:hint="default"/>
    </w:rPr>
  </w:style>
  <w:style w:type="character" w:customStyle="1" w:styleId="WW8Num10z3">
    <w:name w:val="WW8Num10z3"/>
    <w:rsid w:val="00172146"/>
    <w:rPr>
      <w:rFonts w:ascii="Symbol" w:hAnsi="Symbol" w:cs="Symbol" w:hint="default"/>
    </w:rPr>
  </w:style>
  <w:style w:type="character" w:customStyle="1" w:styleId="WW8Num11z0">
    <w:name w:val="WW8Num11z0"/>
    <w:rsid w:val="00172146"/>
    <w:rPr>
      <w:rFonts w:ascii="Times New Roman" w:hAnsi="Times New Roman" w:cs="Times New Roman" w:hint="default"/>
    </w:rPr>
  </w:style>
  <w:style w:type="character" w:customStyle="1" w:styleId="WW8Num12z0">
    <w:name w:val="WW8Num12z0"/>
    <w:rsid w:val="00172146"/>
    <w:rPr>
      <w:rFonts w:ascii="Times New Roman" w:hAnsi="Times New Roman" w:cs="Times New Roman" w:hint="default"/>
    </w:rPr>
  </w:style>
  <w:style w:type="character" w:customStyle="1" w:styleId="WW8Num13z0">
    <w:name w:val="WW8Num13z0"/>
    <w:rsid w:val="00172146"/>
    <w:rPr>
      <w:rFonts w:ascii="Times New Roman" w:hAnsi="Times New Roman" w:cs="Times New Roman" w:hint="default"/>
    </w:rPr>
  </w:style>
  <w:style w:type="character" w:customStyle="1" w:styleId="WW8Num13z1">
    <w:name w:val="WW8Num13z1"/>
    <w:rsid w:val="00172146"/>
    <w:rPr>
      <w:rFonts w:ascii="Times New Roman" w:hAnsi="Times New Roman" w:cs="Times New Roman" w:hint="default"/>
    </w:rPr>
  </w:style>
  <w:style w:type="character" w:customStyle="1" w:styleId="WW8Num14z0">
    <w:name w:val="WW8Num14z0"/>
    <w:rsid w:val="00172146"/>
    <w:rPr>
      <w:rFonts w:ascii="Times New Roman" w:eastAsia="Times New Roman" w:hAnsi="Times New Roman" w:cs="Times New Roman" w:hint="default"/>
    </w:rPr>
  </w:style>
  <w:style w:type="character" w:customStyle="1" w:styleId="WW8Num14z1">
    <w:name w:val="WW8Num14z1"/>
    <w:rsid w:val="00172146"/>
    <w:rPr>
      <w:rFonts w:ascii="Courier New" w:hAnsi="Courier New" w:cs="Courier New" w:hint="default"/>
    </w:rPr>
  </w:style>
  <w:style w:type="character" w:customStyle="1" w:styleId="WW8Num14z2">
    <w:name w:val="WW8Num14z2"/>
    <w:rsid w:val="00172146"/>
    <w:rPr>
      <w:rFonts w:ascii="Wingdings" w:hAnsi="Wingdings" w:cs="Wingdings" w:hint="default"/>
    </w:rPr>
  </w:style>
  <w:style w:type="character" w:customStyle="1" w:styleId="WW8Num14z3">
    <w:name w:val="WW8Num14z3"/>
    <w:rsid w:val="00172146"/>
    <w:rPr>
      <w:rFonts w:ascii="Symbol" w:hAnsi="Symbol" w:cs="Symbol" w:hint="default"/>
    </w:rPr>
  </w:style>
  <w:style w:type="character" w:customStyle="1" w:styleId="1ffc">
    <w:name w:val="Основной шрифт абзаца1"/>
    <w:rsid w:val="00172146"/>
  </w:style>
  <w:style w:type="character" w:customStyle="1" w:styleId="Heading1Char">
    <w:name w:val="Heading 1 Char"/>
    <w:basedOn w:val="1ffc"/>
    <w:rsid w:val="00172146"/>
    <w:rPr>
      <w:b/>
      <w:bCs w:val="0"/>
      <w:i/>
      <w:iCs/>
      <w:sz w:val="26"/>
      <w:lang w:val="en-US" w:bidi="ar-SA"/>
    </w:rPr>
  </w:style>
  <w:style w:type="character" w:customStyle="1" w:styleId="Heading2Char">
    <w:name w:val="Heading 2 Char"/>
    <w:basedOn w:val="1ffc"/>
    <w:rsid w:val="00172146"/>
    <w:rPr>
      <w:rFonts w:ascii="Arial" w:hAnsi="Arial" w:cs="Arial" w:hint="default"/>
      <w:b/>
      <w:bCs/>
      <w:i/>
      <w:iCs/>
      <w:sz w:val="28"/>
      <w:szCs w:val="28"/>
      <w:lang w:val="en-US" w:bidi="ar-SA"/>
    </w:rPr>
  </w:style>
  <w:style w:type="character" w:customStyle="1" w:styleId="Heading3Char1">
    <w:name w:val="Heading 3 Char1"/>
    <w:basedOn w:val="1ffc"/>
    <w:rsid w:val="00172146"/>
    <w:rPr>
      <w:bCs/>
      <w:i/>
      <w:iCs/>
      <w:sz w:val="28"/>
      <w:szCs w:val="28"/>
      <w:lang w:val="uk-UA" w:bidi="ar-SA"/>
    </w:rPr>
  </w:style>
  <w:style w:type="character" w:customStyle="1" w:styleId="Heading4Char1">
    <w:name w:val="Heading 4 Char1"/>
    <w:basedOn w:val="1ffc"/>
    <w:rsid w:val="00172146"/>
    <w:rPr>
      <w:sz w:val="28"/>
      <w:szCs w:val="28"/>
      <w:lang w:val="ru-RU" w:bidi="ar-SA"/>
    </w:rPr>
  </w:style>
  <w:style w:type="character" w:customStyle="1" w:styleId="Heading5Char1">
    <w:name w:val="Heading 5 Char1"/>
    <w:basedOn w:val="1ffc"/>
    <w:rsid w:val="00172146"/>
    <w:rPr>
      <w:b/>
      <w:bCs/>
      <w:i/>
      <w:iCs/>
      <w:sz w:val="26"/>
      <w:szCs w:val="26"/>
      <w:lang w:val="ru-RU" w:bidi="ar-SA"/>
    </w:rPr>
  </w:style>
  <w:style w:type="character" w:customStyle="1" w:styleId="Heading6Char1">
    <w:name w:val="Heading 6 Char1"/>
    <w:basedOn w:val="1ffc"/>
    <w:rsid w:val="00172146"/>
    <w:rPr>
      <w:b/>
      <w:bCs/>
      <w:sz w:val="22"/>
      <w:szCs w:val="22"/>
      <w:lang w:val="ru-RU" w:bidi="ar-SA"/>
    </w:rPr>
  </w:style>
  <w:style w:type="character" w:customStyle="1" w:styleId="Heading7Char1">
    <w:name w:val="Heading 7 Char1"/>
    <w:basedOn w:val="1ffc"/>
    <w:rsid w:val="00172146"/>
    <w:rPr>
      <w:sz w:val="24"/>
      <w:szCs w:val="24"/>
      <w:lang w:val="uk-UA" w:bidi="ar-SA"/>
    </w:rPr>
  </w:style>
  <w:style w:type="character" w:customStyle="1" w:styleId="Heading8Char1">
    <w:name w:val="Heading 8 Char1"/>
    <w:basedOn w:val="1ffc"/>
    <w:rsid w:val="00172146"/>
    <w:rPr>
      <w:i/>
      <w:iCs/>
      <w:sz w:val="24"/>
      <w:szCs w:val="24"/>
      <w:lang w:val="ru-RU" w:bidi="ar-SA"/>
    </w:rPr>
  </w:style>
  <w:style w:type="character" w:customStyle="1" w:styleId="Heading9Char1">
    <w:name w:val="Heading 9 Char1"/>
    <w:basedOn w:val="1ffc"/>
    <w:rsid w:val="00172146"/>
    <w:rPr>
      <w:sz w:val="28"/>
      <w:szCs w:val="24"/>
      <w:lang w:val="uk-UA" w:bidi="ar-SA"/>
    </w:rPr>
  </w:style>
  <w:style w:type="character" w:customStyle="1" w:styleId="afffc">
    <w:name w:val="Основной текст_"/>
    <w:rsid w:val="00172146"/>
    <w:rPr>
      <w:sz w:val="23"/>
      <w:lang w:bidi="ar-SA"/>
    </w:rPr>
  </w:style>
  <w:style w:type="character" w:customStyle="1" w:styleId="HTMLPreformattedChar1">
    <w:name w:val="HTML Preformatted Char1"/>
    <w:basedOn w:val="1ffc"/>
    <w:rsid w:val="00172146"/>
    <w:rPr>
      <w:rFonts w:ascii="Courier New" w:hAnsi="Courier New" w:cs="Courier New" w:hint="default"/>
      <w:lang w:val="uk-UA" w:bidi="ar-SA"/>
    </w:rPr>
  </w:style>
  <w:style w:type="character" w:customStyle="1" w:styleId="TitleChar1">
    <w:name w:val="Title Char1"/>
    <w:basedOn w:val="1ffc"/>
    <w:rsid w:val="00172146"/>
    <w:rPr>
      <w:b/>
      <w:bCs/>
      <w:sz w:val="24"/>
      <w:szCs w:val="24"/>
      <w:lang w:val="uk-UA" w:bidi="ar-SA"/>
    </w:rPr>
  </w:style>
  <w:style w:type="character" w:customStyle="1" w:styleId="FooterChar1">
    <w:name w:val="Footer Char1"/>
    <w:basedOn w:val="1ffc"/>
    <w:rsid w:val="00172146"/>
    <w:rPr>
      <w:lang w:val="ru-RU" w:bidi="ar-SA"/>
    </w:rPr>
  </w:style>
  <w:style w:type="character" w:customStyle="1" w:styleId="BodyTextChar1">
    <w:name w:val="Body Text Char1"/>
    <w:basedOn w:val="1ffc"/>
    <w:rsid w:val="00172146"/>
    <w:rPr>
      <w:rFonts w:ascii="Verdana" w:hAnsi="Verdana" w:cs="Verdana" w:hint="default"/>
      <w:lang w:val="en-US" w:bidi="ar-SA"/>
    </w:rPr>
  </w:style>
  <w:style w:type="character" w:customStyle="1" w:styleId="BodyTextIndent2Char1">
    <w:name w:val="Body Text Indent 2 Char1"/>
    <w:basedOn w:val="1ffc"/>
    <w:rsid w:val="00172146"/>
    <w:rPr>
      <w:lang w:val="ru-RU" w:bidi="ar-SA"/>
    </w:rPr>
  </w:style>
  <w:style w:type="character" w:customStyle="1" w:styleId="BodyTextIndent3Char1">
    <w:name w:val="Body Text Indent 3 Char1"/>
    <w:basedOn w:val="1ffc"/>
    <w:rsid w:val="00172146"/>
    <w:rPr>
      <w:sz w:val="16"/>
      <w:szCs w:val="16"/>
      <w:lang w:val="ru-RU" w:bidi="ar-SA"/>
    </w:rPr>
  </w:style>
  <w:style w:type="character" w:customStyle="1" w:styleId="HeaderChar2">
    <w:name w:val="Header Char2"/>
    <w:basedOn w:val="1ffc"/>
    <w:rsid w:val="00172146"/>
    <w:rPr>
      <w:lang w:val="ru-RU" w:bidi="ar-SA"/>
    </w:rPr>
  </w:style>
  <w:style w:type="character" w:customStyle="1" w:styleId="BodyTextIndentChar1">
    <w:name w:val="Body Text Indent Char1"/>
    <w:basedOn w:val="1ffc"/>
    <w:rsid w:val="00172146"/>
    <w:rPr>
      <w:lang w:val="ru-RU" w:bidi="ar-SA"/>
    </w:rPr>
  </w:style>
  <w:style w:type="character" w:customStyle="1" w:styleId="BodyText3Char1">
    <w:name w:val="Body Text 3 Char1"/>
    <w:basedOn w:val="1ffc"/>
    <w:rsid w:val="00172146"/>
    <w:rPr>
      <w:sz w:val="16"/>
      <w:szCs w:val="16"/>
      <w:lang w:val="ru-RU" w:bidi="ar-SA"/>
    </w:rPr>
  </w:style>
  <w:style w:type="character" w:customStyle="1" w:styleId="BodyText2Char1">
    <w:name w:val="Body Text 2 Char1"/>
    <w:basedOn w:val="1ffc"/>
    <w:rsid w:val="00172146"/>
    <w:rPr>
      <w:lang w:val="ru-RU" w:bidi="ar-SA"/>
    </w:rPr>
  </w:style>
  <w:style w:type="character" w:customStyle="1" w:styleId="BalloonTextChar1">
    <w:name w:val="Balloon Text Char1"/>
    <w:basedOn w:val="1ffc"/>
    <w:rsid w:val="00172146"/>
    <w:rPr>
      <w:rFonts w:ascii="Tahoma" w:hAnsi="Tahoma" w:cs="Tahoma" w:hint="default"/>
      <w:sz w:val="16"/>
      <w:szCs w:val="16"/>
      <w:lang w:val="ru-RU" w:bidi="ar-SA"/>
    </w:rPr>
  </w:style>
  <w:style w:type="character" w:customStyle="1" w:styleId="StyleZakonu0">
    <w:name w:val="StyleZakonu Знак"/>
    <w:rsid w:val="00172146"/>
    <w:rPr>
      <w:rFonts w:ascii="Courier New" w:hAnsi="Courier New" w:cs="Courier New" w:hint="default"/>
      <w:lang w:val="uk-UA" w:bidi="ar-SA"/>
    </w:rPr>
  </w:style>
  <w:style w:type="character" w:customStyle="1" w:styleId="FootnoteTextChar1">
    <w:name w:val="Footnote Text Char1"/>
    <w:basedOn w:val="1ffc"/>
    <w:rsid w:val="00172146"/>
    <w:rPr>
      <w:lang w:val="uk-UA" w:bidi="ar-SA"/>
    </w:rPr>
  </w:style>
  <w:style w:type="character" w:customStyle="1" w:styleId="PlainTextChar1">
    <w:name w:val="Plain Text Char1"/>
    <w:basedOn w:val="1ffc"/>
    <w:rsid w:val="00172146"/>
    <w:rPr>
      <w:rFonts w:ascii="Courier New" w:hAnsi="Courier New" w:cs="Courier New" w:hint="default"/>
      <w:lang w:val="uk-UA" w:bidi="ar-SA"/>
    </w:rPr>
  </w:style>
  <w:style w:type="character" w:customStyle="1" w:styleId="DocumentMapChar1">
    <w:name w:val="Document Map Char1"/>
    <w:basedOn w:val="1ffc"/>
    <w:rsid w:val="00172146"/>
    <w:rPr>
      <w:rFonts w:ascii="Tahoma" w:hAnsi="Tahoma" w:cs="Tahoma" w:hint="default"/>
      <w:sz w:val="16"/>
      <w:szCs w:val="16"/>
      <w:lang w:val="uk-UA" w:bidi="ar-SA"/>
    </w:rPr>
  </w:style>
  <w:style w:type="character" w:customStyle="1" w:styleId="SubtitleChar1">
    <w:name w:val="Subtitle Char1"/>
    <w:basedOn w:val="1ffc"/>
    <w:rsid w:val="00172146"/>
    <w:rPr>
      <w:rFonts w:ascii="Cambria" w:hAnsi="Cambria" w:cs="Cambria" w:hint="default"/>
      <w:sz w:val="24"/>
      <w:szCs w:val="24"/>
      <w:lang w:val="uk-UA" w:bidi="ar-SA"/>
    </w:rPr>
  </w:style>
  <w:style w:type="character" w:customStyle="1" w:styleId="82">
    <w:name w:val="Основной текст + 8"/>
    <w:rsid w:val="00172146"/>
    <w:rPr>
      <w:rFonts w:ascii="Times New Roman" w:hAnsi="Times New Roman" w:cs="Times New Roman" w:hint="default"/>
      <w:strike w:val="0"/>
      <w:dstrike w:val="0"/>
      <w:color w:val="000000"/>
      <w:spacing w:val="10"/>
      <w:w w:val="100"/>
      <w:position w:val="0"/>
      <w:sz w:val="17"/>
      <w:u w:val="none"/>
      <w:effect w:val="none"/>
      <w:shd w:val="clear" w:color="auto" w:fill="FFFFFF"/>
      <w:vertAlign w:val="baseline"/>
      <w:lang w:val="uk-UA"/>
    </w:rPr>
  </w:style>
  <w:style w:type="character" w:customStyle="1" w:styleId="2f2">
    <w:name w:val="Основний текст (2)_"/>
    <w:basedOn w:val="1ffc"/>
    <w:rsid w:val="00172146"/>
    <w:rPr>
      <w:shd w:val="clear" w:color="auto" w:fill="FFFFFF"/>
      <w:lang w:bidi="ar-SA"/>
    </w:rPr>
  </w:style>
  <w:style w:type="character" w:customStyle="1" w:styleId="NoSpacingChar2">
    <w:name w:val="No Spacing Char2"/>
    <w:locked/>
    <w:rsid w:val="00172146"/>
    <w:rPr>
      <w:rFonts w:ascii="Calibri" w:hAnsi="Calibri" w:cs="Calibri" w:hint="default"/>
      <w:sz w:val="22"/>
      <w:szCs w:val="22"/>
      <w:lang w:eastAsia="zh-CN" w:bidi="ar-SA"/>
    </w:rPr>
  </w:style>
  <w:style w:type="character" w:customStyle="1" w:styleId="st">
    <w:name w:val="st"/>
    <w:basedOn w:val="a0"/>
    <w:rsid w:val="00172146"/>
  </w:style>
  <w:style w:type="character" w:customStyle="1" w:styleId="rvts0">
    <w:name w:val="rvts0"/>
    <w:basedOn w:val="a0"/>
    <w:rsid w:val="00172146"/>
  </w:style>
  <w:style w:type="character" w:customStyle="1" w:styleId="FontStyle24">
    <w:name w:val="Font Style24"/>
    <w:basedOn w:val="a0"/>
    <w:rsid w:val="00172146"/>
    <w:rPr>
      <w:rFonts w:ascii="Garamond" w:hAnsi="Garamond" w:cs="Garamond" w:hint="default"/>
      <w:b/>
      <w:bCs/>
      <w:sz w:val="22"/>
      <w:szCs w:val="22"/>
    </w:rPr>
  </w:style>
  <w:style w:type="character" w:customStyle="1" w:styleId="FontStyle11">
    <w:name w:val="Font Style11"/>
    <w:basedOn w:val="a0"/>
    <w:rsid w:val="00172146"/>
    <w:rPr>
      <w:rFonts w:ascii="Times New Roman" w:hAnsi="Times New Roman" w:cs="Times New Roman" w:hint="default"/>
      <w:sz w:val="26"/>
      <w:szCs w:val="26"/>
    </w:rPr>
  </w:style>
  <w:style w:type="character" w:customStyle="1" w:styleId="72">
    <w:name w:val="Основний текст + 7"/>
    <w:aliases w:val="5 pt,Інтервал 0 pt1"/>
    <w:basedOn w:val="afffa"/>
    <w:rsid w:val="00172146"/>
    <w:rPr>
      <w:rFonts w:ascii="Times New Roman" w:hAnsi="Times New Roman" w:cs="Times New Roman" w:hint="default"/>
      <w:strike w:val="0"/>
      <w:dstrike w:val="0"/>
      <w:spacing w:val="-3"/>
      <w:sz w:val="15"/>
      <w:szCs w:val="15"/>
      <w:u w:val="none"/>
      <w:effect w:val="none"/>
      <w:shd w:val="clear" w:color="auto" w:fill="FFFFFF"/>
    </w:rPr>
  </w:style>
  <w:style w:type="character" w:customStyle="1" w:styleId="afffd">
    <w:name w:val="Підпис до таблиці"/>
    <w:basedOn w:val="afffb"/>
    <w:rsid w:val="00172146"/>
    <w:rPr>
      <w:u w:val="single"/>
      <w:shd w:val="clear" w:color="auto" w:fill="FFFFFF"/>
    </w:rPr>
  </w:style>
  <w:style w:type="character" w:customStyle="1" w:styleId="apple-style-span">
    <w:name w:val="apple-style-span"/>
    <w:basedOn w:val="a0"/>
    <w:rsid w:val="00172146"/>
  </w:style>
  <w:style w:type="character" w:customStyle="1" w:styleId="1ffd">
    <w:name w:val="Слабое выделение1"/>
    <w:basedOn w:val="a0"/>
    <w:qFormat/>
    <w:rsid w:val="00172146"/>
    <w:rPr>
      <w:i/>
      <w:iCs/>
      <w:color w:val="808080"/>
    </w:rPr>
  </w:style>
  <w:style w:type="character" w:customStyle="1" w:styleId="rvts15">
    <w:name w:val="rvts15"/>
    <w:basedOn w:val="a0"/>
    <w:rsid w:val="00172146"/>
  </w:style>
  <w:style w:type="character" w:customStyle="1" w:styleId="rvts23">
    <w:name w:val="rvts23"/>
    <w:basedOn w:val="a0"/>
    <w:rsid w:val="00172146"/>
  </w:style>
  <w:style w:type="character" w:customStyle="1" w:styleId="spelle">
    <w:name w:val="spelle"/>
    <w:basedOn w:val="a0"/>
    <w:rsid w:val="00172146"/>
  </w:style>
  <w:style w:type="character" w:customStyle="1" w:styleId="10pt2">
    <w:name w:val="Основний текст + 10 pt2"/>
    <w:aliases w:val="Інтервал 0 pt4"/>
    <w:basedOn w:val="a0"/>
    <w:uiPriority w:val="99"/>
    <w:rsid w:val="00172146"/>
    <w:rPr>
      <w:rFonts w:ascii="Times New Roman" w:hAnsi="Times New Roman" w:cs="Times New Roman" w:hint="default"/>
      <w:spacing w:val="10"/>
      <w:sz w:val="20"/>
      <w:szCs w:val="20"/>
    </w:rPr>
  </w:style>
  <w:style w:type="table" w:styleId="afffe">
    <w:name w:val="Table Grid"/>
    <w:basedOn w:val="a1"/>
    <w:uiPriority w:val="59"/>
    <w:rsid w:val="00172146"/>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
    <w:name w:val="Emphasis"/>
    <w:basedOn w:val="1ffc"/>
    <w:qFormat/>
    <w:rsid w:val="00172146"/>
    <w:rPr>
      <w:rFonts w:ascii="Times New Roman" w:hAnsi="Times New Roman" w:cs="Times New Roman" w:hint="default"/>
      <w:i/>
      <w:iCs w:val="0"/>
    </w:rPr>
  </w:style>
  <w:style w:type="character" w:customStyle="1" w:styleId="1f4">
    <w:name w:val="Знак Знак1 Знак Знак"/>
    <w:link w:val="1f3"/>
    <w:locked/>
    <w:rsid w:val="00493DA4"/>
    <w:rPr>
      <w:rFonts w:ascii="Verdana" w:eastAsia="Calibri" w:hAnsi="Verdana" w:cs="Verdana"/>
      <w:sz w:val="20"/>
      <w:szCs w:val="20"/>
      <w:lang w:val="en-US"/>
    </w:rPr>
  </w:style>
  <w:style w:type="paragraph" w:customStyle="1" w:styleId="russianstyleindent">
    <w:name w:val="russian_style_indent"/>
    <w:basedOn w:val="a"/>
    <w:uiPriority w:val="99"/>
    <w:rsid w:val="00493D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rsid w:val="00493DA4"/>
    <w:pPr>
      <w:widowControl w:val="0"/>
      <w:autoSpaceDE w:val="0"/>
      <w:autoSpaceDN w:val="0"/>
      <w:adjustRightInd w:val="0"/>
      <w:spacing w:after="0" w:line="322" w:lineRule="exact"/>
      <w:ind w:firstLine="499"/>
      <w:jc w:val="both"/>
    </w:pPr>
    <w:rPr>
      <w:rFonts w:ascii="Times New Roman" w:eastAsia="Times New Roman" w:hAnsi="Times New Roman" w:cs="Times New Roman"/>
      <w:sz w:val="24"/>
      <w:szCs w:val="24"/>
      <w:lang w:eastAsia="ru-RU"/>
    </w:rPr>
  </w:style>
  <w:style w:type="character" w:customStyle="1" w:styleId="0pt">
    <w:name w:val="Основной текст + Интервал 0 pt"/>
    <w:rsid w:val="00493DA4"/>
    <w:rPr>
      <w:spacing w:val="6"/>
      <w:lang w:bidi="ar-SA"/>
    </w:rPr>
  </w:style>
  <w:style w:type="character" w:customStyle="1" w:styleId="FontStyle34">
    <w:name w:val="Font Style34"/>
    <w:rsid w:val="00493DA4"/>
    <w:rPr>
      <w:rFonts w:ascii="Times New Roman" w:hAnsi="Times New Roman" w:cs="Times New Roman" w:hint="default"/>
      <w:sz w:val="24"/>
      <w:szCs w:val="24"/>
    </w:rPr>
  </w:style>
  <w:style w:type="paragraph" w:customStyle="1" w:styleId="tjbmf">
    <w:name w:val="tj bmf"/>
    <w:basedOn w:val="a"/>
    <w:rsid w:val="008517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cxspmiddle">
    <w:name w:val="msonormalcxspmiddlecxspmiddlecxspmiddle"/>
    <w:basedOn w:val="a"/>
    <w:rsid w:val="00491A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7">
    <w:name w:val="заголовок 4"/>
    <w:basedOn w:val="a"/>
    <w:next w:val="a"/>
    <w:rsid w:val="00F528AB"/>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 w:type="character" w:customStyle="1" w:styleId="fontstyle01">
    <w:name w:val="fontstyle01"/>
    <w:basedOn w:val="a0"/>
    <w:rsid w:val="001E0547"/>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78166">
      <w:bodyDiv w:val="1"/>
      <w:marLeft w:val="0"/>
      <w:marRight w:val="0"/>
      <w:marTop w:val="0"/>
      <w:marBottom w:val="0"/>
      <w:divBdr>
        <w:top w:val="none" w:sz="0" w:space="0" w:color="auto"/>
        <w:left w:val="none" w:sz="0" w:space="0" w:color="auto"/>
        <w:bottom w:val="none" w:sz="0" w:space="0" w:color="auto"/>
        <w:right w:val="none" w:sz="0" w:space="0" w:color="auto"/>
      </w:divBdr>
    </w:div>
    <w:div w:id="71128303">
      <w:bodyDiv w:val="1"/>
      <w:marLeft w:val="0"/>
      <w:marRight w:val="0"/>
      <w:marTop w:val="0"/>
      <w:marBottom w:val="0"/>
      <w:divBdr>
        <w:top w:val="none" w:sz="0" w:space="0" w:color="auto"/>
        <w:left w:val="none" w:sz="0" w:space="0" w:color="auto"/>
        <w:bottom w:val="none" w:sz="0" w:space="0" w:color="auto"/>
        <w:right w:val="none" w:sz="0" w:space="0" w:color="auto"/>
      </w:divBdr>
    </w:div>
    <w:div w:id="73477508">
      <w:bodyDiv w:val="1"/>
      <w:marLeft w:val="0"/>
      <w:marRight w:val="0"/>
      <w:marTop w:val="0"/>
      <w:marBottom w:val="0"/>
      <w:divBdr>
        <w:top w:val="none" w:sz="0" w:space="0" w:color="auto"/>
        <w:left w:val="none" w:sz="0" w:space="0" w:color="auto"/>
        <w:bottom w:val="none" w:sz="0" w:space="0" w:color="auto"/>
        <w:right w:val="none" w:sz="0" w:space="0" w:color="auto"/>
      </w:divBdr>
    </w:div>
    <w:div w:id="78478716">
      <w:bodyDiv w:val="1"/>
      <w:marLeft w:val="0"/>
      <w:marRight w:val="0"/>
      <w:marTop w:val="0"/>
      <w:marBottom w:val="0"/>
      <w:divBdr>
        <w:top w:val="none" w:sz="0" w:space="0" w:color="auto"/>
        <w:left w:val="none" w:sz="0" w:space="0" w:color="auto"/>
        <w:bottom w:val="none" w:sz="0" w:space="0" w:color="auto"/>
        <w:right w:val="none" w:sz="0" w:space="0" w:color="auto"/>
      </w:divBdr>
    </w:div>
    <w:div w:id="82535182">
      <w:bodyDiv w:val="1"/>
      <w:marLeft w:val="0"/>
      <w:marRight w:val="0"/>
      <w:marTop w:val="0"/>
      <w:marBottom w:val="0"/>
      <w:divBdr>
        <w:top w:val="none" w:sz="0" w:space="0" w:color="auto"/>
        <w:left w:val="none" w:sz="0" w:space="0" w:color="auto"/>
        <w:bottom w:val="none" w:sz="0" w:space="0" w:color="auto"/>
        <w:right w:val="none" w:sz="0" w:space="0" w:color="auto"/>
      </w:divBdr>
    </w:div>
    <w:div w:id="84888070">
      <w:bodyDiv w:val="1"/>
      <w:marLeft w:val="0"/>
      <w:marRight w:val="0"/>
      <w:marTop w:val="0"/>
      <w:marBottom w:val="0"/>
      <w:divBdr>
        <w:top w:val="none" w:sz="0" w:space="0" w:color="auto"/>
        <w:left w:val="none" w:sz="0" w:space="0" w:color="auto"/>
        <w:bottom w:val="none" w:sz="0" w:space="0" w:color="auto"/>
        <w:right w:val="none" w:sz="0" w:space="0" w:color="auto"/>
      </w:divBdr>
    </w:div>
    <w:div w:id="112747889">
      <w:bodyDiv w:val="1"/>
      <w:marLeft w:val="0"/>
      <w:marRight w:val="0"/>
      <w:marTop w:val="0"/>
      <w:marBottom w:val="0"/>
      <w:divBdr>
        <w:top w:val="none" w:sz="0" w:space="0" w:color="auto"/>
        <w:left w:val="none" w:sz="0" w:space="0" w:color="auto"/>
        <w:bottom w:val="none" w:sz="0" w:space="0" w:color="auto"/>
        <w:right w:val="none" w:sz="0" w:space="0" w:color="auto"/>
      </w:divBdr>
    </w:div>
    <w:div w:id="138960956">
      <w:bodyDiv w:val="1"/>
      <w:marLeft w:val="0"/>
      <w:marRight w:val="0"/>
      <w:marTop w:val="0"/>
      <w:marBottom w:val="0"/>
      <w:divBdr>
        <w:top w:val="none" w:sz="0" w:space="0" w:color="auto"/>
        <w:left w:val="none" w:sz="0" w:space="0" w:color="auto"/>
        <w:bottom w:val="none" w:sz="0" w:space="0" w:color="auto"/>
        <w:right w:val="none" w:sz="0" w:space="0" w:color="auto"/>
      </w:divBdr>
    </w:div>
    <w:div w:id="147522820">
      <w:bodyDiv w:val="1"/>
      <w:marLeft w:val="0"/>
      <w:marRight w:val="0"/>
      <w:marTop w:val="0"/>
      <w:marBottom w:val="0"/>
      <w:divBdr>
        <w:top w:val="none" w:sz="0" w:space="0" w:color="auto"/>
        <w:left w:val="none" w:sz="0" w:space="0" w:color="auto"/>
        <w:bottom w:val="none" w:sz="0" w:space="0" w:color="auto"/>
        <w:right w:val="none" w:sz="0" w:space="0" w:color="auto"/>
      </w:divBdr>
    </w:div>
    <w:div w:id="148326620">
      <w:bodyDiv w:val="1"/>
      <w:marLeft w:val="0"/>
      <w:marRight w:val="0"/>
      <w:marTop w:val="0"/>
      <w:marBottom w:val="0"/>
      <w:divBdr>
        <w:top w:val="none" w:sz="0" w:space="0" w:color="auto"/>
        <w:left w:val="none" w:sz="0" w:space="0" w:color="auto"/>
        <w:bottom w:val="none" w:sz="0" w:space="0" w:color="auto"/>
        <w:right w:val="none" w:sz="0" w:space="0" w:color="auto"/>
      </w:divBdr>
    </w:div>
    <w:div w:id="174467452">
      <w:bodyDiv w:val="1"/>
      <w:marLeft w:val="0"/>
      <w:marRight w:val="0"/>
      <w:marTop w:val="0"/>
      <w:marBottom w:val="0"/>
      <w:divBdr>
        <w:top w:val="none" w:sz="0" w:space="0" w:color="auto"/>
        <w:left w:val="none" w:sz="0" w:space="0" w:color="auto"/>
        <w:bottom w:val="none" w:sz="0" w:space="0" w:color="auto"/>
        <w:right w:val="none" w:sz="0" w:space="0" w:color="auto"/>
      </w:divBdr>
    </w:div>
    <w:div w:id="192498096">
      <w:bodyDiv w:val="1"/>
      <w:marLeft w:val="0"/>
      <w:marRight w:val="0"/>
      <w:marTop w:val="0"/>
      <w:marBottom w:val="0"/>
      <w:divBdr>
        <w:top w:val="none" w:sz="0" w:space="0" w:color="auto"/>
        <w:left w:val="none" w:sz="0" w:space="0" w:color="auto"/>
        <w:bottom w:val="none" w:sz="0" w:space="0" w:color="auto"/>
        <w:right w:val="none" w:sz="0" w:space="0" w:color="auto"/>
      </w:divBdr>
    </w:div>
    <w:div w:id="197939067">
      <w:bodyDiv w:val="1"/>
      <w:marLeft w:val="0"/>
      <w:marRight w:val="0"/>
      <w:marTop w:val="0"/>
      <w:marBottom w:val="0"/>
      <w:divBdr>
        <w:top w:val="none" w:sz="0" w:space="0" w:color="auto"/>
        <w:left w:val="none" w:sz="0" w:space="0" w:color="auto"/>
        <w:bottom w:val="none" w:sz="0" w:space="0" w:color="auto"/>
        <w:right w:val="none" w:sz="0" w:space="0" w:color="auto"/>
      </w:divBdr>
    </w:div>
    <w:div w:id="203953445">
      <w:bodyDiv w:val="1"/>
      <w:marLeft w:val="0"/>
      <w:marRight w:val="0"/>
      <w:marTop w:val="0"/>
      <w:marBottom w:val="0"/>
      <w:divBdr>
        <w:top w:val="none" w:sz="0" w:space="0" w:color="auto"/>
        <w:left w:val="none" w:sz="0" w:space="0" w:color="auto"/>
        <w:bottom w:val="none" w:sz="0" w:space="0" w:color="auto"/>
        <w:right w:val="none" w:sz="0" w:space="0" w:color="auto"/>
      </w:divBdr>
    </w:div>
    <w:div w:id="268902099">
      <w:bodyDiv w:val="1"/>
      <w:marLeft w:val="0"/>
      <w:marRight w:val="0"/>
      <w:marTop w:val="0"/>
      <w:marBottom w:val="0"/>
      <w:divBdr>
        <w:top w:val="none" w:sz="0" w:space="0" w:color="auto"/>
        <w:left w:val="none" w:sz="0" w:space="0" w:color="auto"/>
        <w:bottom w:val="none" w:sz="0" w:space="0" w:color="auto"/>
        <w:right w:val="none" w:sz="0" w:space="0" w:color="auto"/>
      </w:divBdr>
    </w:div>
    <w:div w:id="270163513">
      <w:bodyDiv w:val="1"/>
      <w:marLeft w:val="0"/>
      <w:marRight w:val="0"/>
      <w:marTop w:val="0"/>
      <w:marBottom w:val="0"/>
      <w:divBdr>
        <w:top w:val="none" w:sz="0" w:space="0" w:color="auto"/>
        <w:left w:val="none" w:sz="0" w:space="0" w:color="auto"/>
        <w:bottom w:val="none" w:sz="0" w:space="0" w:color="auto"/>
        <w:right w:val="none" w:sz="0" w:space="0" w:color="auto"/>
      </w:divBdr>
    </w:div>
    <w:div w:id="274948114">
      <w:bodyDiv w:val="1"/>
      <w:marLeft w:val="0"/>
      <w:marRight w:val="0"/>
      <w:marTop w:val="0"/>
      <w:marBottom w:val="0"/>
      <w:divBdr>
        <w:top w:val="none" w:sz="0" w:space="0" w:color="auto"/>
        <w:left w:val="none" w:sz="0" w:space="0" w:color="auto"/>
        <w:bottom w:val="none" w:sz="0" w:space="0" w:color="auto"/>
        <w:right w:val="none" w:sz="0" w:space="0" w:color="auto"/>
      </w:divBdr>
    </w:div>
    <w:div w:id="289827976">
      <w:bodyDiv w:val="1"/>
      <w:marLeft w:val="0"/>
      <w:marRight w:val="0"/>
      <w:marTop w:val="0"/>
      <w:marBottom w:val="0"/>
      <w:divBdr>
        <w:top w:val="none" w:sz="0" w:space="0" w:color="auto"/>
        <w:left w:val="none" w:sz="0" w:space="0" w:color="auto"/>
        <w:bottom w:val="none" w:sz="0" w:space="0" w:color="auto"/>
        <w:right w:val="none" w:sz="0" w:space="0" w:color="auto"/>
      </w:divBdr>
    </w:div>
    <w:div w:id="291057189">
      <w:bodyDiv w:val="1"/>
      <w:marLeft w:val="0"/>
      <w:marRight w:val="0"/>
      <w:marTop w:val="0"/>
      <w:marBottom w:val="0"/>
      <w:divBdr>
        <w:top w:val="none" w:sz="0" w:space="0" w:color="auto"/>
        <w:left w:val="none" w:sz="0" w:space="0" w:color="auto"/>
        <w:bottom w:val="none" w:sz="0" w:space="0" w:color="auto"/>
        <w:right w:val="none" w:sz="0" w:space="0" w:color="auto"/>
      </w:divBdr>
    </w:div>
    <w:div w:id="296225900">
      <w:bodyDiv w:val="1"/>
      <w:marLeft w:val="0"/>
      <w:marRight w:val="0"/>
      <w:marTop w:val="0"/>
      <w:marBottom w:val="0"/>
      <w:divBdr>
        <w:top w:val="none" w:sz="0" w:space="0" w:color="auto"/>
        <w:left w:val="none" w:sz="0" w:space="0" w:color="auto"/>
        <w:bottom w:val="none" w:sz="0" w:space="0" w:color="auto"/>
        <w:right w:val="none" w:sz="0" w:space="0" w:color="auto"/>
      </w:divBdr>
    </w:div>
    <w:div w:id="307396585">
      <w:bodyDiv w:val="1"/>
      <w:marLeft w:val="0"/>
      <w:marRight w:val="0"/>
      <w:marTop w:val="0"/>
      <w:marBottom w:val="0"/>
      <w:divBdr>
        <w:top w:val="none" w:sz="0" w:space="0" w:color="auto"/>
        <w:left w:val="none" w:sz="0" w:space="0" w:color="auto"/>
        <w:bottom w:val="none" w:sz="0" w:space="0" w:color="auto"/>
        <w:right w:val="none" w:sz="0" w:space="0" w:color="auto"/>
      </w:divBdr>
    </w:div>
    <w:div w:id="329867211">
      <w:bodyDiv w:val="1"/>
      <w:marLeft w:val="0"/>
      <w:marRight w:val="0"/>
      <w:marTop w:val="0"/>
      <w:marBottom w:val="0"/>
      <w:divBdr>
        <w:top w:val="none" w:sz="0" w:space="0" w:color="auto"/>
        <w:left w:val="none" w:sz="0" w:space="0" w:color="auto"/>
        <w:bottom w:val="none" w:sz="0" w:space="0" w:color="auto"/>
        <w:right w:val="none" w:sz="0" w:space="0" w:color="auto"/>
      </w:divBdr>
    </w:div>
    <w:div w:id="334187007">
      <w:bodyDiv w:val="1"/>
      <w:marLeft w:val="0"/>
      <w:marRight w:val="0"/>
      <w:marTop w:val="0"/>
      <w:marBottom w:val="0"/>
      <w:divBdr>
        <w:top w:val="none" w:sz="0" w:space="0" w:color="auto"/>
        <w:left w:val="none" w:sz="0" w:space="0" w:color="auto"/>
        <w:bottom w:val="none" w:sz="0" w:space="0" w:color="auto"/>
        <w:right w:val="none" w:sz="0" w:space="0" w:color="auto"/>
      </w:divBdr>
    </w:div>
    <w:div w:id="396393242">
      <w:bodyDiv w:val="1"/>
      <w:marLeft w:val="0"/>
      <w:marRight w:val="0"/>
      <w:marTop w:val="0"/>
      <w:marBottom w:val="0"/>
      <w:divBdr>
        <w:top w:val="none" w:sz="0" w:space="0" w:color="auto"/>
        <w:left w:val="none" w:sz="0" w:space="0" w:color="auto"/>
        <w:bottom w:val="none" w:sz="0" w:space="0" w:color="auto"/>
        <w:right w:val="none" w:sz="0" w:space="0" w:color="auto"/>
      </w:divBdr>
    </w:div>
    <w:div w:id="403602660">
      <w:bodyDiv w:val="1"/>
      <w:marLeft w:val="0"/>
      <w:marRight w:val="0"/>
      <w:marTop w:val="0"/>
      <w:marBottom w:val="0"/>
      <w:divBdr>
        <w:top w:val="none" w:sz="0" w:space="0" w:color="auto"/>
        <w:left w:val="none" w:sz="0" w:space="0" w:color="auto"/>
        <w:bottom w:val="none" w:sz="0" w:space="0" w:color="auto"/>
        <w:right w:val="none" w:sz="0" w:space="0" w:color="auto"/>
      </w:divBdr>
    </w:div>
    <w:div w:id="416245163">
      <w:bodyDiv w:val="1"/>
      <w:marLeft w:val="0"/>
      <w:marRight w:val="0"/>
      <w:marTop w:val="0"/>
      <w:marBottom w:val="0"/>
      <w:divBdr>
        <w:top w:val="none" w:sz="0" w:space="0" w:color="auto"/>
        <w:left w:val="none" w:sz="0" w:space="0" w:color="auto"/>
        <w:bottom w:val="none" w:sz="0" w:space="0" w:color="auto"/>
        <w:right w:val="none" w:sz="0" w:space="0" w:color="auto"/>
      </w:divBdr>
    </w:div>
    <w:div w:id="416630921">
      <w:bodyDiv w:val="1"/>
      <w:marLeft w:val="0"/>
      <w:marRight w:val="0"/>
      <w:marTop w:val="0"/>
      <w:marBottom w:val="0"/>
      <w:divBdr>
        <w:top w:val="none" w:sz="0" w:space="0" w:color="auto"/>
        <w:left w:val="none" w:sz="0" w:space="0" w:color="auto"/>
        <w:bottom w:val="none" w:sz="0" w:space="0" w:color="auto"/>
        <w:right w:val="none" w:sz="0" w:space="0" w:color="auto"/>
      </w:divBdr>
    </w:div>
    <w:div w:id="419831494">
      <w:bodyDiv w:val="1"/>
      <w:marLeft w:val="0"/>
      <w:marRight w:val="0"/>
      <w:marTop w:val="0"/>
      <w:marBottom w:val="0"/>
      <w:divBdr>
        <w:top w:val="none" w:sz="0" w:space="0" w:color="auto"/>
        <w:left w:val="none" w:sz="0" w:space="0" w:color="auto"/>
        <w:bottom w:val="none" w:sz="0" w:space="0" w:color="auto"/>
        <w:right w:val="none" w:sz="0" w:space="0" w:color="auto"/>
      </w:divBdr>
    </w:div>
    <w:div w:id="426846368">
      <w:bodyDiv w:val="1"/>
      <w:marLeft w:val="0"/>
      <w:marRight w:val="0"/>
      <w:marTop w:val="0"/>
      <w:marBottom w:val="0"/>
      <w:divBdr>
        <w:top w:val="none" w:sz="0" w:space="0" w:color="auto"/>
        <w:left w:val="none" w:sz="0" w:space="0" w:color="auto"/>
        <w:bottom w:val="none" w:sz="0" w:space="0" w:color="auto"/>
        <w:right w:val="none" w:sz="0" w:space="0" w:color="auto"/>
      </w:divBdr>
    </w:div>
    <w:div w:id="427390197">
      <w:bodyDiv w:val="1"/>
      <w:marLeft w:val="0"/>
      <w:marRight w:val="0"/>
      <w:marTop w:val="0"/>
      <w:marBottom w:val="0"/>
      <w:divBdr>
        <w:top w:val="none" w:sz="0" w:space="0" w:color="auto"/>
        <w:left w:val="none" w:sz="0" w:space="0" w:color="auto"/>
        <w:bottom w:val="none" w:sz="0" w:space="0" w:color="auto"/>
        <w:right w:val="none" w:sz="0" w:space="0" w:color="auto"/>
      </w:divBdr>
    </w:div>
    <w:div w:id="427698090">
      <w:bodyDiv w:val="1"/>
      <w:marLeft w:val="0"/>
      <w:marRight w:val="0"/>
      <w:marTop w:val="0"/>
      <w:marBottom w:val="0"/>
      <w:divBdr>
        <w:top w:val="none" w:sz="0" w:space="0" w:color="auto"/>
        <w:left w:val="none" w:sz="0" w:space="0" w:color="auto"/>
        <w:bottom w:val="none" w:sz="0" w:space="0" w:color="auto"/>
        <w:right w:val="none" w:sz="0" w:space="0" w:color="auto"/>
      </w:divBdr>
    </w:div>
    <w:div w:id="440999936">
      <w:bodyDiv w:val="1"/>
      <w:marLeft w:val="0"/>
      <w:marRight w:val="0"/>
      <w:marTop w:val="0"/>
      <w:marBottom w:val="0"/>
      <w:divBdr>
        <w:top w:val="none" w:sz="0" w:space="0" w:color="auto"/>
        <w:left w:val="none" w:sz="0" w:space="0" w:color="auto"/>
        <w:bottom w:val="none" w:sz="0" w:space="0" w:color="auto"/>
        <w:right w:val="none" w:sz="0" w:space="0" w:color="auto"/>
      </w:divBdr>
    </w:div>
    <w:div w:id="447315712">
      <w:bodyDiv w:val="1"/>
      <w:marLeft w:val="0"/>
      <w:marRight w:val="0"/>
      <w:marTop w:val="0"/>
      <w:marBottom w:val="0"/>
      <w:divBdr>
        <w:top w:val="none" w:sz="0" w:space="0" w:color="auto"/>
        <w:left w:val="none" w:sz="0" w:space="0" w:color="auto"/>
        <w:bottom w:val="none" w:sz="0" w:space="0" w:color="auto"/>
        <w:right w:val="none" w:sz="0" w:space="0" w:color="auto"/>
      </w:divBdr>
    </w:div>
    <w:div w:id="458031720">
      <w:bodyDiv w:val="1"/>
      <w:marLeft w:val="0"/>
      <w:marRight w:val="0"/>
      <w:marTop w:val="0"/>
      <w:marBottom w:val="0"/>
      <w:divBdr>
        <w:top w:val="none" w:sz="0" w:space="0" w:color="auto"/>
        <w:left w:val="none" w:sz="0" w:space="0" w:color="auto"/>
        <w:bottom w:val="none" w:sz="0" w:space="0" w:color="auto"/>
        <w:right w:val="none" w:sz="0" w:space="0" w:color="auto"/>
      </w:divBdr>
    </w:div>
    <w:div w:id="474638080">
      <w:bodyDiv w:val="1"/>
      <w:marLeft w:val="0"/>
      <w:marRight w:val="0"/>
      <w:marTop w:val="0"/>
      <w:marBottom w:val="0"/>
      <w:divBdr>
        <w:top w:val="none" w:sz="0" w:space="0" w:color="auto"/>
        <w:left w:val="none" w:sz="0" w:space="0" w:color="auto"/>
        <w:bottom w:val="none" w:sz="0" w:space="0" w:color="auto"/>
        <w:right w:val="none" w:sz="0" w:space="0" w:color="auto"/>
      </w:divBdr>
    </w:div>
    <w:div w:id="490634211">
      <w:bodyDiv w:val="1"/>
      <w:marLeft w:val="0"/>
      <w:marRight w:val="0"/>
      <w:marTop w:val="0"/>
      <w:marBottom w:val="0"/>
      <w:divBdr>
        <w:top w:val="none" w:sz="0" w:space="0" w:color="auto"/>
        <w:left w:val="none" w:sz="0" w:space="0" w:color="auto"/>
        <w:bottom w:val="none" w:sz="0" w:space="0" w:color="auto"/>
        <w:right w:val="none" w:sz="0" w:space="0" w:color="auto"/>
      </w:divBdr>
    </w:div>
    <w:div w:id="515340815">
      <w:bodyDiv w:val="1"/>
      <w:marLeft w:val="0"/>
      <w:marRight w:val="0"/>
      <w:marTop w:val="0"/>
      <w:marBottom w:val="0"/>
      <w:divBdr>
        <w:top w:val="none" w:sz="0" w:space="0" w:color="auto"/>
        <w:left w:val="none" w:sz="0" w:space="0" w:color="auto"/>
        <w:bottom w:val="none" w:sz="0" w:space="0" w:color="auto"/>
        <w:right w:val="none" w:sz="0" w:space="0" w:color="auto"/>
      </w:divBdr>
    </w:div>
    <w:div w:id="523716101">
      <w:bodyDiv w:val="1"/>
      <w:marLeft w:val="0"/>
      <w:marRight w:val="0"/>
      <w:marTop w:val="0"/>
      <w:marBottom w:val="0"/>
      <w:divBdr>
        <w:top w:val="none" w:sz="0" w:space="0" w:color="auto"/>
        <w:left w:val="none" w:sz="0" w:space="0" w:color="auto"/>
        <w:bottom w:val="none" w:sz="0" w:space="0" w:color="auto"/>
        <w:right w:val="none" w:sz="0" w:space="0" w:color="auto"/>
      </w:divBdr>
    </w:div>
    <w:div w:id="528757962">
      <w:bodyDiv w:val="1"/>
      <w:marLeft w:val="0"/>
      <w:marRight w:val="0"/>
      <w:marTop w:val="0"/>
      <w:marBottom w:val="0"/>
      <w:divBdr>
        <w:top w:val="none" w:sz="0" w:space="0" w:color="auto"/>
        <w:left w:val="none" w:sz="0" w:space="0" w:color="auto"/>
        <w:bottom w:val="none" w:sz="0" w:space="0" w:color="auto"/>
        <w:right w:val="none" w:sz="0" w:space="0" w:color="auto"/>
      </w:divBdr>
    </w:div>
    <w:div w:id="550847682">
      <w:bodyDiv w:val="1"/>
      <w:marLeft w:val="0"/>
      <w:marRight w:val="0"/>
      <w:marTop w:val="0"/>
      <w:marBottom w:val="0"/>
      <w:divBdr>
        <w:top w:val="none" w:sz="0" w:space="0" w:color="auto"/>
        <w:left w:val="none" w:sz="0" w:space="0" w:color="auto"/>
        <w:bottom w:val="none" w:sz="0" w:space="0" w:color="auto"/>
        <w:right w:val="none" w:sz="0" w:space="0" w:color="auto"/>
      </w:divBdr>
    </w:div>
    <w:div w:id="558171419">
      <w:bodyDiv w:val="1"/>
      <w:marLeft w:val="0"/>
      <w:marRight w:val="0"/>
      <w:marTop w:val="0"/>
      <w:marBottom w:val="0"/>
      <w:divBdr>
        <w:top w:val="none" w:sz="0" w:space="0" w:color="auto"/>
        <w:left w:val="none" w:sz="0" w:space="0" w:color="auto"/>
        <w:bottom w:val="none" w:sz="0" w:space="0" w:color="auto"/>
        <w:right w:val="none" w:sz="0" w:space="0" w:color="auto"/>
      </w:divBdr>
    </w:div>
    <w:div w:id="560561601">
      <w:bodyDiv w:val="1"/>
      <w:marLeft w:val="0"/>
      <w:marRight w:val="0"/>
      <w:marTop w:val="0"/>
      <w:marBottom w:val="0"/>
      <w:divBdr>
        <w:top w:val="none" w:sz="0" w:space="0" w:color="auto"/>
        <w:left w:val="none" w:sz="0" w:space="0" w:color="auto"/>
        <w:bottom w:val="none" w:sz="0" w:space="0" w:color="auto"/>
        <w:right w:val="none" w:sz="0" w:space="0" w:color="auto"/>
      </w:divBdr>
    </w:div>
    <w:div w:id="573273624">
      <w:bodyDiv w:val="1"/>
      <w:marLeft w:val="0"/>
      <w:marRight w:val="0"/>
      <w:marTop w:val="0"/>
      <w:marBottom w:val="0"/>
      <w:divBdr>
        <w:top w:val="none" w:sz="0" w:space="0" w:color="auto"/>
        <w:left w:val="none" w:sz="0" w:space="0" w:color="auto"/>
        <w:bottom w:val="none" w:sz="0" w:space="0" w:color="auto"/>
        <w:right w:val="none" w:sz="0" w:space="0" w:color="auto"/>
      </w:divBdr>
    </w:div>
    <w:div w:id="577634988">
      <w:bodyDiv w:val="1"/>
      <w:marLeft w:val="0"/>
      <w:marRight w:val="0"/>
      <w:marTop w:val="0"/>
      <w:marBottom w:val="0"/>
      <w:divBdr>
        <w:top w:val="none" w:sz="0" w:space="0" w:color="auto"/>
        <w:left w:val="none" w:sz="0" w:space="0" w:color="auto"/>
        <w:bottom w:val="none" w:sz="0" w:space="0" w:color="auto"/>
        <w:right w:val="none" w:sz="0" w:space="0" w:color="auto"/>
      </w:divBdr>
    </w:div>
    <w:div w:id="582184923">
      <w:bodyDiv w:val="1"/>
      <w:marLeft w:val="0"/>
      <w:marRight w:val="0"/>
      <w:marTop w:val="0"/>
      <w:marBottom w:val="0"/>
      <w:divBdr>
        <w:top w:val="none" w:sz="0" w:space="0" w:color="auto"/>
        <w:left w:val="none" w:sz="0" w:space="0" w:color="auto"/>
        <w:bottom w:val="none" w:sz="0" w:space="0" w:color="auto"/>
        <w:right w:val="none" w:sz="0" w:space="0" w:color="auto"/>
      </w:divBdr>
    </w:div>
    <w:div w:id="584072958">
      <w:bodyDiv w:val="1"/>
      <w:marLeft w:val="0"/>
      <w:marRight w:val="0"/>
      <w:marTop w:val="0"/>
      <w:marBottom w:val="0"/>
      <w:divBdr>
        <w:top w:val="none" w:sz="0" w:space="0" w:color="auto"/>
        <w:left w:val="none" w:sz="0" w:space="0" w:color="auto"/>
        <w:bottom w:val="none" w:sz="0" w:space="0" w:color="auto"/>
        <w:right w:val="none" w:sz="0" w:space="0" w:color="auto"/>
      </w:divBdr>
    </w:div>
    <w:div w:id="584415236">
      <w:bodyDiv w:val="1"/>
      <w:marLeft w:val="0"/>
      <w:marRight w:val="0"/>
      <w:marTop w:val="0"/>
      <w:marBottom w:val="0"/>
      <w:divBdr>
        <w:top w:val="none" w:sz="0" w:space="0" w:color="auto"/>
        <w:left w:val="none" w:sz="0" w:space="0" w:color="auto"/>
        <w:bottom w:val="none" w:sz="0" w:space="0" w:color="auto"/>
        <w:right w:val="none" w:sz="0" w:space="0" w:color="auto"/>
      </w:divBdr>
    </w:div>
    <w:div w:id="615016328">
      <w:bodyDiv w:val="1"/>
      <w:marLeft w:val="0"/>
      <w:marRight w:val="0"/>
      <w:marTop w:val="0"/>
      <w:marBottom w:val="0"/>
      <w:divBdr>
        <w:top w:val="none" w:sz="0" w:space="0" w:color="auto"/>
        <w:left w:val="none" w:sz="0" w:space="0" w:color="auto"/>
        <w:bottom w:val="none" w:sz="0" w:space="0" w:color="auto"/>
        <w:right w:val="none" w:sz="0" w:space="0" w:color="auto"/>
      </w:divBdr>
    </w:div>
    <w:div w:id="624774826">
      <w:bodyDiv w:val="1"/>
      <w:marLeft w:val="0"/>
      <w:marRight w:val="0"/>
      <w:marTop w:val="0"/>
      <w:marBottom w:val="0"/>
      <w:divBdr>
        <w:top w:val="none" w:sz="0" w:space="0" w:color="auto"/>
        <w:left w:val="none" w:sz="0" w:space="0" w:color="auto"/>
        <w:bottom w:val="none" w:sz="0" w:space="0" w:color="auto"/>
        <w:right w:val="none" w:sz="0" w:space="0" w:color="auto"/>
      </w:divBdr>
    </w:div>
    <w:div w:id="635451654">
      <w:bodyDiv w:val="1"/>
      <w:marLeft w:val="0"/>
      <w:marRight w:val="0"/>
      <w:marTop w:val="0"/>
      <w:marBottom w:val="0"/>
      <w:divBdr>
        <w:top w:val="none" w:sz="0" w:space="0" w:color="auto"/>
        <w:left w:val="none" w:sz="0" w:space="0" w:color="auto"/>
        <w:bottom w:val="none" w:sz="0" w:space="0" w:color="auto"/>
        <w:right w:val="none" w:sz="0" w:space="0" w:color="auto"/>
      </w:divBdr>
    </w:div>
    <w:div w:id="643000594">
      <w:bodyDiv w:val="1"/>
      <w:marLeft w:val="0"/>
      <w:marRight w:val="0"/>
      <w:marTop w:val="0"/>
      <w:marBottom w:val="0"/>
      <w:divBdr>
        <w:top w:val="none" w:sz="0" w:space="0" w:color="auto"/>
        <w:left w:val="none" w:sz="0" w:space="0" w:color="auto"/>
        <w:bottom w:val="none" w:sz="0" w:space="0" w:color="auto"/>
        <w:right w:val="none" w:sz="0" w:space="0" w:color="auto"/>
      </w:divBdr>
    </w:div>
    <w:div w:id="665211293">
      <w:bodyDiv w:val="1"/>
      <w:marLeft w:val="0"/>
      <w:marRight w:val="0"/>
      <w:marTop w:val="0"/>
      <w:marBottom w:val="0"/>
      <w:divBdr>
        <w:top w:val="none" w:sz="0" w:space="0" w:color="auto"/>
        <w:left w:val="none" w:sz="0" w:space="0" w:color="auto"/>
        <w:bottom w:val="none" w:sz="0" w:space="0" w:color="auto"/>
        <w:right w:val="none" w:sz="0" w:space="0" w:color="auto"/>
      </w:divBdr>
    </w:div>
    <w:div w:id="670790404">
      <w:bodyDiv w:val="1"/>
      <w:marLeft w:val="0"/>
      <w:marRight w:val="0"/>
      <w:marTop w:val="0"/>
      <w:marBottom w:val="0"/>
      <w:divBdr>
        <w:top w:val="none" w:sz="0" w:space="0" w:color="auto"/>
        <w:left w:val="none" w:sz="0" w:space="0" w:color="auto"/>
        <w:bottom w:val="none" w:sz="0" w:space="0" w:color="auto"/>
        <w:right w:val="none" w:sz="0" w:space="0" w:color="auto"/>
      </w:divBdr>
    </w:div>
    <w:div w:id="679309060">
      <w:bodyDiv w:val="1"/>
      <w:marLeft w:val="0"/>
      <w:marRight w:val="0"/>
      <w:marTop w:val="0"/>
      <w:marBottom w:val="0"/>
      <w:divBdr>
        <w:top w:val="none" w:sz="0" w:space="0" w:color="auto"/>
        <w:left w:val="none" w:sz="0" w:space="0" w:color="auto"/>
        <w:bottom w:val="none" w:sz="0" w:space="0" w:color="auto"/>
        <w:right w:val="none" w:sz="0" w:space="0" w:color="auto"/>
      </w:divBdr>
    </w:div>
    <w:div w:id="679429781">
      <w:bodyDiv w:val="1"/>
      <w:marLeft w:val="0"/>
      <w:marRight w:val="0"/>
      <w:marTop w:val="0"/>
      <w:marBottom w:val="0"/>
      <w:divBdr>
        <w:top w:val="none" w:sz="0" w:space="0" w:color="auto"/>
        <w:left w:val="none" w:sz="0" w:space="0" w:color="auto"/>
        <w:bottom w:val="none" w:sz="0" w:space="0" w:color="auto"/>
        <w:right w:val="none" w:sz="0" w:space="0" w:color="auto"/>
      </w:divBdr>
    </w:div>
    <w:div w:id="687171557">
      <w:bodyDiv w:val="1"/>
      <w:marLeft w:val="0"/>
      <w:marRight w:val="0"/>
      <w:marTop w:val="0"/>
      <w:marBottom w:val="0"/>
      <w:divBdr>
        <w:top w:val="none" w:sz="0" w:space="0" w:color="auto"/>
        <w:left w:val="none" w:sz="0" w:space="0" w:color="auto"/>
        <w:bottom w:val="none" w:sz="0" w:space="0" w:color="auto"/>
        <w:right w:val="none" w:sz="0" w:space="0" w:color="auto"/>
      </w:divBdr>
    </w:div>
    <w:div w:id="691226719">
      <w:bodyDiv w:val="1"/>
      <w:marLeft w:val="0"/>
      <w:marRight w:val="0"/>
      <w:marTop w:val="0"/>
      <w:marBottom w:val="0"/>
      <w:divBdr>
        <w:top w:val="none" w:sz="0" w:space="0" w:color="auto"/>
        <w:left w:val="none" w:sz="0" w:space="0" w:color="auto"/>
        <w:bottom w:val="none" w:sz="0" w:space="0" w:color="auto"/>
        <w:right w:val="none" w:sz="0" w:space="0" w:color="auto"/>
      </w:divBdr>
    </w:div>
    <w:div w:id="720053730">
      <w:bodyDiv w:val="1"/>
      <w:marLeft w:val="0"/>
      <w:marRight w:val="0"/>
      <w:marTop w:val="0"/>
      <w:marBottom w:val="0"/>
      <w:divBdr>
        <w:top w:val="none" w:sz="0" w:space="0" w:color="auto"/>
        <w:left w:val="none" w:sz="0" w:space="0" w:color="auto"/>
        <w:bottom w:val="none" w:sz="0" w:space="0" w:color="auto"/>
        <w:right w:val="none" w:sz="0" w:space="0" w:color="auto"/>
      </w:divBdr>
    </w:div>
    <w:div w:id="731120429">
      <w:bodyDiv w:val="1"/>
      <w:marLeft w:val="0"/>
      <w:marRight w:val="0"/>
      <w:marTop w:val="0"/>
      <w:marBottom w:val="0"/>
      <w:divBdr>
        <w:top w:val="none" w:sz="0" w:space="0" w:color="auto"/>
        <w:left w:val="none" w:sz="0" w:space="0" w:color="auto"/>
        <w:bottom w:val="none" w:sz="0" w:space="0" w:color="auto"/>
        <w:right w:val="none" w:sz="0" w:space="0" w:color="auto"/>
      </w:divBdr>
    </w:div>
    <w:div w:id="745030624">
      <w:bodyDiv w:val="1"/>
      <w:marLeft w:val="0"/>
      <w:marRight w:val="0"/>
      <w:marTop w:val="0"/>
      <w:marBottom w:val="0"/>
      <w:divBdr>
        <w:top w:val="none" w:sz="0" w:space="0" w:color="auto"/>
        <w:left w:val="none" w:sz="0" w:space="0" w:color="auto"/>
        <w:bottom w:val="none" w:sz="0" w:space="0" w:color="auto"/>
        <w:right w:val="none" w:sz="0" w:space="0" w:color="auto"/>
      </w:divBdr>
    </w:div>
    <w:div w:id="752318039">
      <w:bodyDiv w:val="1"/>
      <w:marLeft w:val="0"/>
      <w:marRight w:val="0"/>
      <w:marTop w:val="0"/>
      <w:marBottom w:val="0"/>
      <w:divBdr>
        <w:top w:val="none" w:sz="0" w:space="0" w:color="auto"/>
        <w:left w:val="none" w:sz="0" w:space="0" w:color="auto"/>
        <w:bottom w:val="none" w:sz="0" w:space="0" w:color="auto"/>
        <w:right w:val="none" w:sz="0" w:space="0" w:color="auto"/>
      </w:divBdr>
    </w:div>
    <w:div w:id="756439728">
      <w:bodyDiv w:val="1"/>
      <w:marLeft w:val="0"/>
      <w:marRight w:val="0"/>
      <w:marTop w:val="0"/>
      <w:marBottom w:val="0"/>
      <w:divBdr>
        <w:top w:val="none" w:sz="0" w:space="0" w:color="auto"/>
        <w:left w:val="none" w:sz="0" w:space="0" w:color="auto"/>
        <w:bottom w:val="none" w:sz="0" w:space="0" w:color="auto"/>
        <w:right w:val="none" w:sz="0" w:space="0" w:color="auto"/>
      </w:divBdr>
    </w:div>
    <w:div w:id="760642846">
      <w:bodyDiv w:val="1"/>
      <w:marLeft w:val="0"/>
      <w:marRight w:val="0"/>
      <w:marTop w:val="0"/>
      <w:marBottom w:val="0"/>
      <w:divBdr>
        <w:top w:val="none" w:sz="0" w:space="0" w:color="auto"/>
        <w:left w:val="none" w:sz="0" w:space="0" w:color="auto"/>
        <w:bottom w:val="none" w:sz="0" w:space="0" w:color="auto"/>
        <w:right w:val="none" w:sz="0" w:space="0" w:color="auto"/>
      </w:divBdr>
    </w:div>
    <w:div w:id="776603179">
      <w:bodyDiv w:val="1"/>
      <w:marLeft w:val="0"/>
      <w:marRight w:val="0"/>
      <w:marTop w:val="0"/>
      <w:marBottom w:val="0"/>
      <w:divBdr>
        <w:top w:val="none" w:sz="0" w:space="0" w:color="auto"/>
        <w:left w:val="none" w:sz="0" w:space="0" w:color="auto"/>
        <w:bottom w:val="none" w:sz="0" w:space="0" w:color="auto"/>
        <w:right w:val="none" w:sz="0" w:space="0" w:color="auto"/>
      </w:divBdr>
    </w:div>
    <w:div w:id="777680710">
      <w:bodyDiv w:val="1"/>
      <w:marLeft w:val="0"/>
      <w:marRight w:val="0"/>
      <w:marTop w:val="0"/>
      <w:marBottom w:val="0"/>
      <w:divBdr>
        <w:top w:val="none" w:sz="0" w:space="0" w:color="auto"/>
        <w:left w:val="none" w:sz="0" w:space="0" w:color="auto"/>
        <w:bottom w:val="none" w:sz="0" w:space="0" w:color="auto"/>
        <w:right w:val="none" w:sz="0" w:space="0" w:color="auto"/>
      </w:divBdr>
    </w:div>
    <w:div w:id="803699455">
      <w:bodyDiv w:val="1"/>
      <w:marLeft w:val="0"/>
      <w:marRight w:val="0"/>
      <w:marTop w:val="0"/>
      <w:marBottom w:val="0"/>
      <w:divBdr>
        <w:top w:val="none" w:sz="0" w:space="0" w:color="auto"/>
        <w:left w:val="none" w:sz="0" w:space="0" w:color="auto"/>
        <w:bottom w:val="none" w:sz="0" w:space="0" w:color="auto"/>
        <w:right w:val="none" w:sz="0" w:space="0" w:color="auto"/>
      </w:divBdr>
    </w:div>
    <w:div w:id="834419145">
      <w:bodyDiv w:val="1"/>
      <w:marLeft w:val="0"/>
      <w:marRight w:val="0"/>
      <w:marTop w:val="0"/>
      <w:marBottom w:val="0"/>
      <w:divBdr>
        <w:top w:val="none" w:sz="0" w:space="0" w:color="auto"/>
        <w:left w:val="none" w:sz="0" w:space="0" w:color="auto"/>
        <w:bottom w:val="none" w:sz="0" w:space="0" w:color="auto"/>
        <w:right w:val="none" w:sz="0" w:space="0" w:color="auto"/>
      </w:divBdr>
    </w:div>
    <w:div w:id="837354634">
      <w:bodyDiv w:val="1"/>
      <w:marLeft w:val="0"/>
      <w:marRight w:val="0"/>
      <w:marTop w:val="0"/>
      <w:marBottom w:val="0"/>
      <w:divBdr>
        <w:top w:val="none" w:sz="0" w:space="0" w:color="auto"/>
        <w:left w:val="none" w:sz="0" w:space="0" w:color="auto"/>
        <w:bottom w:val="none" w:sz="0" w:space="0" w:color="auto"/>
        <w:right w:val="none" w:sz="0" w:space="0" w:color="auto"/>
      </w:divBdr>
    </w:div>
    <w:div w:id="849219379">
      <w:bodyDiv w:val="1"/>
      <w:marLeft w:val="0"/>
      <w:marRight w:val="0"/>
      <w:marTop w:val="0"/>
      <w:marBottom w:val="0"/>
      <w:divBdr>
        <w:top w:val="none" w:sz="0" w:space="0" w:color="auto"/>
        <w:left w:val="none" w:sz="0" w:space="0" w:color="auto"/>
        <w:bottom w:val="none" w:sz="0" w:space="0" w:color="auto"/>
        <w:right w:val="none" w:sz="0" w:space="0" w:color="auto"/>
      </w:divBdr>
    </w:div>
    <w:div w:id="869997619">
      <w:bodyDiv w:val="1"/>
      <w:marLeft w:val="0"/>
      <w:marRight w:val="0"/>
      <w:marTop w:val="0"/>
      <w:marBottom w:val="0"/>
      <w:divBdr>
        <w:top w:val="none" w:sz="0" w:space="0" w:color="auto"/>
        <w:left w:val="none" w:sz="0" w:space="0" w:color="auto"/>
        <w:bottom w:val="none" w:sz="0" w:space="0" w:color="auto"/>
        <w:right w:val="none" w:sz="0" w:space="0" w:color="auto"/>
      </w:divBdr>
    </w:div>
    <w:div w:id="913514471">
      <w:bodyDiv w:val="1"/>
      <w:marLeft w:val="0"/>
      <w:marRight w:val="0"/>
      <w:marTop w:val="0"/>
      <w:marBottom w:val="0"/>
      <w:divBdr>
        <w:top w:val="none" w:sz="0" w:space="0" w:color="auto"/>
        <w:left w:val="none" w:sz="0" w:space="0" w:color="auto"/>
        <w:bottom w:val="none" w:sz="0" w:space="0" w:color="auto"/>
        <w:right w:val="none" w:sz="0" w:space="0" w:color="auto"/>
      </w:divBdr>
    </w:div>
    <w:div w:id="922489466">
      <w:bodyDiv w:val="1"/>
      <w:marLeft w:val="0"/>
      <w:marRight w:val="0"/>
      <w:marTop w:val="0"/>
      <w:marBottom w:val="0"/>
      <w:divBdr>
        <w:top w:val="none" w:sz="0" w:space="0" w:color="auto"/>
        <w:left w:val="none" w:sz="0" w:space="0" w:color="auto"/>
        <w:bottom w:val="none" w:sz="0" w:space="0" w:color="auto"/>
        <w:right w:val="none" w:sz="0" w:space="0" w:color="auto"/>
      </w:divBdr>
    </w:div>
    <w:div w:id="929512399">
      <w:bodyDiv w:val="1"/>
      <w:marLeft w:val="0"/>
      <w:marRight w:val="0"/>
      <w:marTop w:val="0"/>
      <w:marBottom w:val="0"/>
      <w:divBdr>
        <w:top w:val="none" w:sz="0" w:space="0" w:color="auto"/>
        <w:left w:val="none" w:sz="0" w:space="0" w:color="auto"/>
        <w:bottom w:val="none" w:sz="0" w:space="0" w:color="auto"/>
        <w:right w:val="none" w:sz="0" w:space="0" w:color="auto"/>
      </w:divBdr>
    </w:div>
    <w:div w:id="932863613">
      <w:bodyDiv w:val="1"/>
      <w:marLeft w:val="0"/>
      <w:marRight w:val="0"/>
      <w:marTop w:val="0"/>
      <w:marBottom w:val="0"/>
      <w:divBdr>
        <w:top w:val="none" w:sz="0" w:space="0" w:color="auto"/>
        <w:left w:val="none" w:sz="0" w:space="0" w:color="auto"/>
        <w:bottom w:val="none" w:sz="0" w:space="0" w:color="auto"/>
        <w:right w:val="none" w:sz="0" w:space="0" w:color="auto"/>
      </w:divBdr>
    </w:div>
    <w:div w:id="943541341">
      <w:bodyDiv w:val="1"/>
      <w:marLeft w:val="0"/>
      <w:marRight w:val="0"/>
      <w:marTop w:val="0"/>
      <w:marBottom w:val="0"/>
      <w:divBdr>
        <w:top w:val="none" w:sz="0" w:space="0" w:color="auto"/>
        <w:left w:val="none" w:sz="0" w:space="0" w:color="auto"/>
        <w:bottom w:val="none" w:sz="0" w:space="0" w:color="auto"/>
        <w:right w:val="none" w:sz="0" w:space="0" w:color="auto"/>
      </w:divBdr>
    </w:div>
    <w:div w:id="946541608">
      <w:bodyDiv w:val="1"/>
      <w:marLeft w:val="0"/>
      <w:marRight w:val="0"/>
      <w:marTop w:val="0"/>
      <w:marBottom w:val="0"/>
      <w:divBdr>
        <w:top w:val="none" w:sz="0" w:space="0" w:color="auto"/>
        <w:left w:val="none" w:sz="0" w:space="0" w:color="auto"/>
        <w:bottom w:val="none" w:sz="0" w:space="0" w:color="auto"/>
        <w:right w:val="none" w:sz="0" w:space="0" w:color="auto"/>
      </w:divBdr>
    </w:div>
    <w:div w:id="947928530">
      <w:bodyDiv w:val="1"/>
      <w:marLeft w:val="0"/>
      <w:marRight w:val="0"/>
      <w:marTop w:val="0"/>
      <w:marBottom w:val="0"/>
      <w:divBdr>
        <w:top w:val="none" w:sz="0" w:space="0" w:color="auto"/>
        <w:left w:val="none" w:sz="0" w:space="0" w:color="auto"/>
        <w:bottom w:val="none" w:sz="0" w:space="0" w:color="auto"/>
        <w:right w:val="none" w:sz="0" w:space="0" w:color="auto"/>
      </w:divBdr>
    </w:div>
    <w:div w:id="971712865">
      <w:bodyDiv w:val="1"/>
      <w:marLeft w:val="0"/>
      <w:marRight w:val="0"/>
      <w:marTop w:val="0"/>
      <w:marBottom w:val="0"/>
      <w:divBdr>
        <w:top w:val="none" w:sz="0" w:space="0" w:color="auto"/>
        <w:left w:val="none" w:sz="0" w:space="0" w:color="auto"/>
        <w:bottom w:val="none" w:sz="0" w:space="0" w:color="auto"/>
        <w:right w:val="none" w:sz="0" w:space="0" w:color="auto"/>
      </w:divBdr>
    </w:div>
    <w:div w:id="997421235">
      <w:bodyDiv w:val="1"/>
      <w:marLeft w:val="0"/>
      <w:marRight w:val="0"/>
      <w:marTop w:val="0"/>
      <w:marBottom w:val="0"/>
      <w:divBdr>
        <w:top w:val="none" w:sz="0" w:space="0" w:color="auto"/>
        <w:left w:val="none" w:sz="0" w:space="0" w:color="auto"/>
        <w:bottom w:val="none" w:sz="0" w:space="0" w:color="auto"/>
        <w:right w:val="none" w:sz="0" w:space="0" w:color="auto"/>
      </w:divBdr>
    </w:div>
    <w:div w:id="1003430382">
      <w:bodyDiv w:val="1"/>
      <w:marLeft w:val="0"/>
      <w:marRight w:val="0"/>
      <w:marTop w:val="0"/>
      <w:marBottom w:val="0"/>
      <w:divBdr>
        <w:top w:val="none" w:sz="0" w:space="0" w:color="auto"/>
        <w:left w:val="none" w:sz="0" w:space="0" w:color="auto"/>
        <w:bottom w:val="none" w:sz="0" w:space="0" w:color="auto"/>
        <w:right w:val="none" w:sz="0" w:space="0" w:color="auto"/>
      </w:divBdr>
    </w:div>
    <w:div w:id="1016155965">
      <w:bodyDiv w:val="1"/>
      <w:marLeft w:val="0"/>
      <w:marRight w:val="0"/>
      <w:marTop w:val="0"/>
      <w:marBottom w:val="0"/>
      <w:divBdr>
        <w:top w:val="none" w:sz="0" w:space="0" w:color="auto"/>
        <w:left w:val="none" w:sz="0" w:space="0" w:color="auto"/>
        <w:bottom w:val="none" w:sz="0" w:space="0" w:color="auto"/>
        <w:right w:val="none" w:sz="0" w:space="0" w:color="auto"/>
      </w:divBdr>
    </w:div>
    <w:div w:id="1026760808">
      <w:bodyDiv w:val="1"/>
      <w:marLeft w:val="0"/>
      <w:marRight w:val="0"/>
      <w:marTop w:val="0"/>
      <w:marBottom w:val="0"/>
      <w:divBdr>
        <w:top w:val="none" w:sz="0" w:space="0" w:color="auto"/>
        <w:left w:val="none" w:sz="0" w:space="0" w:color="auto"/>
        <w:bottom w:val="none" w:sz="0" w:space="0" w:color="auto"/>
        <w:right w:val="none" w:sz="0" w:space="0" w:color="auto"/>
      </w:divBdr>
    </w:div>
    <w:div w:id="1065838351">
      <w:bodyDiv w:val="1"/>
      <w:marLeft w:val="0"/>
      <w:marRight w:val="0"/>
      <w:marTop w:val="0"/>
      <w:marBottom w:val="0"/>
      <w:divBdr>
        <w:top w:val="none" w:sz="0" w:space="0" w:color="auto"/>
        <w:left w:val="none" w:sz="0" w:space="0" w:color="auto"/>
        <w:bottom w:val="none" w:sz="0" w:space="0" w:color="auto"/>
        <w:right w:val="none" w:sz="0" w:space="0" w:color="auto"/>
      </w:divBdr>
    </w:div>
    <w:div w:id="1129057737">
      <w:bodyDiv w:val="1"/>
      <w:marLeft w:val="0"/>
      <w:marRight w:val="0"/>
      <w:marTop w:val="0"/>
      <w:marBottom w:val="0"/>
      <w:divBdr>
        <w:top w:val="none" w:sz="0" w:space="0" w:color="auto"/>
        <w:left w:val="none" w:sz="0" w:space="0" w:color="auto"/>
        <w:bottom w:val="none" w:sz="0" w:space="0" w:color="auto"/>
        <w:right w:val="none" w:sz="0" w:space="0" w:color="auto"/>
      </w:divBdr>
    </w:div>
    <w:div w:id="1148211667">
      <w:bodyDiv w:val="1"/>
      <w:marLeft w:val="0"/>
      <w:marRight w:val="0"/>
      <w:marTop w:val="0"/>
      <w:marBottom w:val="0"/>
      <w:divBdr>
        <w:top w:val="none" w:sz="0" w:space="0" w:color="auto"/>
        <w:left w:val="none" w:sz="0" w:space="0" w:color="auto"/>
        <w:bottom w:val="none" w:sz="0" w:space="0" w:color="auto"/>
        <w:right w:val="none" w:sz="0" w:space="0" w:color="auto"/>
      </w:divBdr>
    </w:div>
    <w:div w:id="1167359476">
      <w:bodyDiv w:val="1"/>
      <w:marLeft w:val="0"/>
      <w:marRight w:val="0"/>
      <w:marTop w:val="0"/>
      <w:marBottom w:val="0"/>
      <w:divBdr>
        <w:top w:val="none" w:sz="0" w:space="0" w:color="auto"/>
        <w:left w:val="none" w:sz="0" w:space="0" w:color="auto"/>
        <w:bottom w:val="none" w:sz="0" w:space="0" w:color="auto"/>
        <w:right w:val="none" w:sz="0" w:space="0" w:color="auto"/>
      </w:divBdr>
    </w:div>
    <w:div w:id="1178736944">
      <w:bodyDiv w:val="1"/>
      <w:marLeft w:val="0"/>
      <w:marRight w:val="0"/>
      <w:marTop w:val="0"/>
      <w:marBottom w:val="0"/>
      <w:divBdr>
        <w:top w:val="none" w:sz="0" w:space="0" w:color="auto"/>
        <w:left w:val="none" w:sz="0" w:space="0" w:color="auto"/>
        <w:bottom w:val="none" w:sz="0" w:space="0" w:color="auto"/>
        <w:right w:val="none" w:sz="0" w:space="0" w:color="auto"/>
      </w:divBdr>
    </w:div>
    <w:div w:id="1217623623">
      <w:bodyDiv w:val="1"/>
      <w:marLeft w:val="0"/>
      <w:marRight w:val="0"/>
      <w:marTop w:val="0"/>
      <w:marBottom w:val="0"/>
      <w:divBdr>
        <w:top w:val="none" w:sz="0" w:space="0" w:color="auto"/>
        <w:left w:val="none" w:sz="0" w:space="0" w:color="auto"/>
        <w:bottom w:val="none" w:sz="0" w:space="0" w:color="auto"/>
        <w:right w:val="none" w:sz="0" w:space="0" w:color="auto"/>
      </w:divBdr>
    </w:div>
    <w:div w:id="1224559321">
      <w:bodyDiv w:val="1"/>
      <w:marLeft w:val="0"/>
      <w:marRight w:val="0"/>
      <w:marTop w:val="0"/>
      <w:marBottom w:val="0"/>
      <w:divBdr>
        <w:top w:val="none" w:sz="0" w:space="0" w:color="auto"/>
        <w:left w:val="none" w:sz="0" w:space="0" w:color="auto"/>
        <w:bottom w:val="none" w:sz="0" w:space="0" w:color="auto"/>
        <w:right w:val="none" w:sz="0" w:space="0" w:color="auto"/>
      </w:divBdr>
    </w:div>
    <w:div w:id="1242328383">
      <w:bodyDiv w:val="1"/>
      <w:marLeft w:val="0"/>
      <w:marRight w:val="0"/>
      <w:marTop w:val="0"/>
      <w:marBottom w:val="0"/>
      <w:divBdr>
        <w:top w:val="none" w:sz="0" w:space="0" w:color="auto"/>
        <w:left w:val="none" w:sz="0" w:space="0" w:color="auto"/>
        <w:bottom w:val="none" w:sz="0" w:space="0" w:color="auto"/>
        <w:right w:val="none" w:sz="0" w:space="0" w:color="auto"/>
      </w:divBdr>
    </w:div>
    <w:div w:id="1254975695">
      <w:bodyDiv w:val="1"/>
      <w:marLeft w:val="0"/>
      <w:marRight w:val="0"/>
      <w:marTop w:val="0"/>
      <w:marBottom w:val="0"/>
      <w:divBdr>
        <w:top w:val="none" w:sz="0" w:space="0" w:color="auto"/>
        <w:left w:val="none" w:sz="0" w:space="0" w:color="auto"/>
        <w:bottom w:val="none" w:sz="0" w:space="0" w:color="auto"/>
        <w:right w:val="none" w:sz="0" w:space="0" w:color="auto"/>
      </w:divBdr>
    </w:div>
    <w:div w:id="1305812165">
      <w:bodyDiv w:val="1"/>
      <w:marLeft w:val="0"/>
      <w:marRight w:val="0"/>
      <w:marTop w:val="0"/>
      <w:marBottom w:val="0"/>
      <w:divBdr>
        <w:top w:val="none" w:sz="0" w:space="0" w:color="auto"/>
        <w:left w:val="none" w:sz="0" w:space="0" w:color="auto"/>
        <w:bottom w:val="none" w:sz="0" w:space="0" w:color="auto"/>
        <w:right w:val="none" w:sz="0" w:space="0" w:color="auto"/>
      </w:divBdr>
    </w:div>
    <w:div w:id="1315988064">
      <w:bodyDiv w:val="1"/>
      <w:marLeft w:val="0"/>
      <w:marRight w:val="0"/>
      <w:marTop w:val="0"/>
      <w:marBottom w:val="0"/>
      <w:divBdr>
        <w:top w:val="none" w:sz="0" w:space="0" w:color="auto"/>
        <w:left w:val="none" w:sz="0" w:space="0" w:color="auto"/>
        <w:bottom w:val="none" w:sz="0" w:space="0" w:color="auto"/>
        <w:right w:val="none" w:sz="0" w:space="0" w:color="auto"/>
      </w:divBdr>
    </w:div>
    <w:div w:id="1325863632">
      <w:bodyDiv w:val="1"/>
      <w:marLeft w:val="0"/>
      <w:marRight w:val="0"/>
      <w:marTop w:val="0"/>
      <w:marBottom w:val="0"/>
      <w:divBdr>
        <w:top w:val="none" w:sz="0" w:space="0" w:color="auto"/>
        <w:left w:val="none" w:sz="0" w:space="0" w:color="auto"/>
        <w:bottom w:val="none" w:sz="0" w:space="0" w:color="auto"/>
        <w:right w:val="none" w:sz="0" w:space="0" w:color="auto"/>
      </w:divBdr>
    </w:div>
    <w:div w:id="1336500056">
      <w:bodyDiv w:val="1"/>
      <w:marLeft w:val="0"/>
      <w:marRight w:val="0"/>
      <w:marTop w:val="0"/>
      <w:marBottom w:val="0"/>
      <w:divBdr>
        <w:top w:val="none" w:sz="0" w:space="0" w:color="auto"/>
        <w:left w:val="none" w:sz="0" w:space="0" w:color="auto"/>
        <w:bottom w:val="none" w:sz="0" w:space="0" w:color="auto"/>
        <w:right w:val="none" w:sz="0" w:space="0" w:color="auto"/>
      </w:divBdr>
    </w:div>
    <w:div w:id="1374691370">
      <w:bodyDiv w:val="1"/>
      <w:marLeft w:val="0"/>
      <w:marRight w:val="0"/>
      <w:marTop w:val="0"/>
      <w:marBottom w:val="0"/>
      <w:divBdr>
        <w:top w:val="none" w:sz="0" w:space="0" w:color="auto"/>
        <w:left w:val="none" w:sz="0" w:space="0" w:color="auto"/>
        <w:bottom w:val="none" w:sz="0" w:space="0" w:color="auto"/>
        <w:right w:val="none" w:sz="0" w:space="0" w:color="auto"/>
      </w:divBdr>
    </w:div>
    <w:div w:id="1399864665">
      <w:bodyDiv w:val="1"/>
      <w:marLeft w:val="0"/>
      <w:marRight w:val="0"/>
      <w:marTop w:val="0"/>
      <w:marBottom w:val="0"/>
      <w:divBdr>
        <w:top w:val="none" w:sz="0" w:space="0" w:color="auto"/>
        <w:left w:val="none" w:sz="0" w:space="0" w:color="auto"/>
        <w:bottom w:val="none" w:sz="0" w:space="0" w:color="auto"/>
        <w:right w:val="none" w:sz="0" w:space="0" w:color="auto"/>
      </w:divBdr>
    </w:div>
    <w:div w:id="1400712512">
      <w:bodyDiv w:val="1"/>
      <w:marLeft w:val="0"/>
      <w:marRight w:val="0"/>
      <w:marTop w:val="0"/>
      <w:marBottom w:val="0"/>
      <w:divBdr>
        <w:top w:val="none" w:sz="0" w:space="0" w:color="auto"/>
        <w:left w:val="none" w:sz="0" w:space="0" w:color="auto"/>
        <w:bottom w:val="none" w:sz="0" w:space="0" w:color="auto"/>
        <w:right w:val="none" w:sz="0" w:space="0" w:color="auto"/>
      </w:divBdr>
    </w:div>
    <w:div w:id="1413546639">
      <w:bodyDiv w:val="1"/>
      <w:marLeft w:val="0"/>
      <w:marRight w:val="0"/>
      <w:marTop w:val="0"/>
      <w:marBottom w:val="0"/>
      <w:divBdr>
        <w:top w:val="none" w:sz="0" w:space="0" w:color="auto"/>
        <w:left w:val="none" w:sz="0" w:space="0" w:color="auto"/>
        <w:bottom w:val="none" w:sz="0" w:space="0" w:color="auto"/>
        <w:right w:val="none" w:sz="0" w:space="0" w:color="auto"/>
      </w:divBdr>
    </w:div>
    <w:div w:id="1417940086">
      <w:bodyDiv w:val="1"/>
      <w:marLeft w:val="0"/>
      <w:marRight w:val="0"/>
      <w:marTop w:val="0"/>
      <w:marBottom w:val="0"/>
      <w:divBdr>
        <w:top w:val="none" w:sz="0" w:space="0" w:color="auto"/>
        <w:left w:val="none" w:sz="0" w:space="0" w:color="auto"/>
        <w:bottom w:val="none" w:sz="0" w:space="0" w:color="auto"/>
        <w:right w:val="none" w:sz="0" w:space="0" w:color="auto"/>
      </w:divBdr>
    </w:div>
    <w:div w:id="1419446744">
      <w:bodyDiv w:val="1"/>
      <w:marLeft w:val="0"/>
      <w:marRight w:val="0"/>
      <w:marTop w:val="0"/>
      <w:marBottom w:val="0"/>
      <w:divBdr>
        <w:top w:val="none" w:sz="0" w:space="0" w:color="auto"/>
        <w:left w:val="none" w:sz="0" w:space="0" w:color="auto"/>
        <w:bottom w:val="none" w:sz="0" w:space="0" w:color="auto"/>
        <w:right w:val="none" w:sz="0" w:space="0" w:color="auto"/>
      </w:divBdr>
    </w:div>
    <w:div w:id="1432748835">
      <w:bodyDiv w:val="1"/>
      <w:marLeft w:val="0"/>
      <w:marRight w:val="0"/>
      <w:marTop w:val="0"/>
      <w:marBottom w:val="0"/>
      <w:divBdr>
        <w:top w:val="none" w:sz="0" w:space="0" w:color="auto"/>
        <w:left w:val="none" w:sz="0" w:space="0" w:color="auto"/>
        <w:bottom w:val="none" w:sz="0" w:space="0" w:color="auto"/>
        <w:right w:val="none" w:sz="0" w:space="0" w:color="auto"/>
      </w:divBdr>
    </w:div>
    <w:div w:id="1485586758">
      <w:bodyDiv w:val="1"/>
      <w:marLeft w:val="0"/>
      <w:marRight w:val="0"/>
      <w:marTop w:val="0"/>
      <w:marBottom w:val="0"/>
      <w:divBdr>
        <w:top w:val="none" w:sz="0" w:space="0" w:color="auto"/>
        <w:left w:val="none" w:sz="0" w:space="0" w:color="auto"/>
        <w:bottom w:val="none" w:sz="0" w:space="0" w:color="auto"/>
        <w:right w:val="none" w:sz="0" w:space="0" w:color="auto"/>
      </w:divBdr>
    </w:div>
    <w:div w:id="1561474684">
      <w:bodyDiv w:val="1"/>
      <w:marLeft w:val="0"/>
      <w:marRight w:val="0"/>
      <w:marTop w:val="0"/>
      <w:marBottom w:val="0"/>
      <w:divBdr>
        <w:top w:val="none" w:sz="0" w:space="0" w:color="auto"/>
        <w:left w:val="none" w:sz="0" w:space="0" w:color="auto"/>
        <w:bottom w:val="none" w:sz="0" w:space="0" w:color="auto"/>
        <w:right w:val="none" w:sz="0" w:space="0" w:color="auto"/>
      </w:divBdr>
    </w:div>
    <w:div w:id="1565334921">
      <w:bodyDiv w:val="1"/>
      <w:marLeft w:val="0"/>
      <w:marRight w:val="0"/>
      <w:marTop w:val="0"/>
      <w:marBottom w:val="0"/>
      <w:divBdr>
        <w:top w:val="none" w:sz="0" w:space="0" w:color="auto"/>
        <w:left w:val="none" w:sz="0" w:space="0" w:color="auto"/>
        <w:bottom w:val="none" w:sz="0" w:space="0" w:color="auto"/>
        <w:right w:val="none" w:sz="0" w:space="0" w:color="auto"/>
      </w:divBdr>
    </w:div>
    <w:div w:id="1597204236">
      <w:bodyDiv w:val="1"/>
      <w:marLeft w:val="0"/>
      <w:marRight w:val="0"/>
      <w:marTop w:val="0"/>
      <w:marBottom w:val="0"/>
      <w:divBdr>
        <w:top w:val="none" w:sz="0" w:space="0" w:color="auto"/>
        <w:left w:val="none" w:sz="0" w:space="0" w:color="auto"/>
        <w:bottom w:val="none" w:sz="0" w:space="0" w:color="auto"/>
        <w:right w:val="none" w:sz="0" w:space="0" w:color="auto"/>
      </w:divBdr>
    </w:div>
    <w:div w:id="1605460640">
      <w:bodyDiv w:val="1"/>
      <w:marLeft w:val="0"/>
      <w:marRight w:val="0"/>
      <w:marTop w:val="0"/>
      <w:marBottom w:val="0"/>
      <w:divBdr>
        <w:top w:val="none" w:sz="0" w:space="0" w:color="auto"/>
        <w:left w:val="none" w:sz="0" w:space="0" w:color="auto"/>
        <w:bottom w:val="none" w:sz="0" w:space="0" w:color="auto"/>
        <w:right w:val="none" w:sz="0" w:space="0" w:color="auto"/>
      </w:divBdr>
    </w:div>
    <w:div w:id="1610971810">
      <w:bodyDiv w:val="1"/>
      <w:marLeft w:val="0"/>
      <w:marRight w:val="0"/>
      <w:marTop w:val="0"/>
      <w:marBottom w:val="0"/>
      <w:divBdr>
        <w:top w:val="none" w:sz="0" w:space="0" w:color="auto"/>
        <w:left w:val="none" w:sz="0" w:space="0" w:color="auto"/>
        <w:bottom w:val="none" w:sz="0" w:space="0" w:color="auto"/>
        <w:right w:val="none" w:sz="0" w:space="0" w:color="auto"/>
      </w:divBdr>
    </w:div>
    <w:div w:id="1619290089">
      <w:bodyDiv w:val="1"/>
      <w:marLeft w:val="0"/>
      <w:marRight w:val="0"/>
      <w:marTop w:val="0"/>
      <w:marBottom w:val="0"/>
      <w:divBdr>
        <w:top w:val="none" w:sz="0" w:space="0" w:color="auto"/>
        <w:left w:val="none" w:sz="0" w:space="0" w:color="auto"/>
        <w:bottom w:val="none" w:sz="0" w:space="0" w:color="auto"/>
        <w:right w:val="none" w:sz="0" w:space="0" w:color="auto"/>
      </w:divBdr>
    </w:div>
    <w:div w:id="1620532452">
      <w:bodyDiv w:val="1"/>
      <w:marLeft w:val="0"/>
      <w:marRight w:val="0"/>
      <w:marTop w:val="0"/>
      <w:marBottom w:val="0"/>
      <w:divBdr>
        <w:top w:val="none" w:sz="0" w:space="0" w:color="auto"/>
        <w:left w:val="none" w:sz="0" w:space="0" w:color="auto"/>
        <w:bottom w:val="none" w:sz="0" w:space="0" w:color="auto"/>
        <w:right w:val="none" w:sz="0" w:space="0" w:color="auto"/>
      </w:divBdr>
    </w:div>
    <w:div w:id="1649507684">
      <w:bodyDiv w:val="1"/>
      <w:marLeft w:val="0"/>
      <w:marRight w:val="0"/>
      <w:marTop w:val="0"/>
      <w:marBottom w:val="0"/>
      <w:divBdr>
        <w:top w:val="none" w:sz="0" w:space="0" w:color="auto"/>
        <w:left w:val="none" w:sz="0" w:space="0" w:color="auto"/>
        <w:bottom w:val="none" w:sz="0" w:space="0" w:color="auto"/>
        <w:right w:val="none" w:sz="0" w:space="0" w:color="auto"/>
      </w:divBdr>
    </w:div>
    <w:div w:id="1654485411">
      <w:bodyDiv w:val="1"/>
      <w:marLeft w:val="0"/>
      <w:marRight w:val="0"/>
      <w:marTop w:val="0"/>
      <w:marBottom w:val="0"/>
      <w:divBdr>
        <w:top w:val="none" w:sz="0" w:space="0" w:color="auto"/>
        <w:left w:val="none" w:sz="0" w:space="0" w:color="auto"/>
        <w:bottom w:val="none" w:sz="0" w:space="0" w:color="auto"/>
        <w:right w:val="none" w:sz="0" w:space="0" w:color="auto"/>
      </w:divBdr>
    </w:div>
    <w:div w:id="1660620471">
      <w:bodyDiv w:val="1"/>
      <w:marLeft w:val="0"/>
      <w:marRight w:val="0"/>
      <w:marTop w:val="0"/>
      <w:marBottom w:val="0"/>
      <w:divBdr>
        <w:top w:val="none" w:sz="0" w:space="0" w:color="auto"/>
        <w:left w:val="none" w:sz="0" w:space="0" w:color="auto"/>
        <w:bottom w:val="none" w:sz="0" w:space="0" w:color="auto"/>
        <w:right w:val="none" w:sz="0" w:space="0" w:color="auto"/>
      </w:divBdr>
    </w:div>
    <w:div w:id="1663508909">
      <w:bodyDiv w:val="1"/>
      <w:marLeft w:val="0"/>
      <w:marRight w:val="0"/>
      <w:marTop w:val="0"/>
      <w:marBottom w:val="0"/>
      <w:divBdr>
        <w:top w:val="none" w:sz="0" w:space="0" w:color="auto"/>
        <w:left w:val="none" w:sz="0" w:space="0" w:color="auto"/>
        <w:bottom w:val="none" w:sz="0" w:space="0" w:color="auto"/>
        <w:right w:val="none" w:sz="0" w:space="0" w:color="auto"/>
      </w:divBdr>
    </w:div>
    <w:div w:id="1681080625">
      <w:bodyDiv w:val="1"/>
      <w:marLeft w:val="0"/>
      <w:marRight w:val="0"/>
      <w:marTop w:val="0"/>
      <w:marBottom w:val="0"/>
      <w:divBdr>
        <w:top w:val="none" w:sz="0" w:space="0" w:color="auto"/>
        <w:left w:val="none" w:sz="0" w:space="0" w:color="auto"/>
        <w:bottom w:val="none" w:sz="0" w:space="0" w:color="auto"/>
        <w:right w:val="none" w:sz="0" w:space="0" w:color="auto"/>
      </w:divBdr>
    </w:div>
    <w:div w:id="1704404369">
      <w:bodyDiv w:val="1"/>
      <w:marLeft w:val="0"/>
      <w:marRight w:val="0"/>
      <w:marTop w:val="0"/>
      <w:marBottom w:val="0"/>
      <w:divBdr>
        <w:top w:val="none" w:sz="0" w:space="0" w:color="auto"/>
        <w:left w:val="none" w:sz="0" w:space="0" w:color="auto"/>
        <w:bottom w:val="none" w:sz="0" w:space="0" w:color="auto"/>
        <w:right w:val="none" w:sz="0" w:space="0" w:color="auto"/>
      </w:divBdr>
    </w:div>
    <w:div w:id="1738700485">
      <w:bodyDiv w:val="1"/>
      <w:marLeft w:val="0"/>
      <w:marRight w:val="0"/>
      <w:marTop w:val="0"/>
      <w:marBottom w:val="0"/>
      <w:divBdr>
        <w:top w:val="none" w:sz="0" w:space="0" w:color="auto"/>
        <w:left w:val="none" w:sz="0" w:space="0" w:color="auto"/>
        <w:bottom w:val="none" w:sz="0" w:space="0" w:color="auto"/>
        <w:right w:val="none" w:sz="0" w:space="0" w:color="auto"/>
      </w:divBdr>
    </w:div>
    <w:div w:id="1743023892">
      <w:bodyDiv w:val="1"/>
      <w:marLeft w:val="0"/>
      <w:marRight w:val="0"/>
      <w:marTop w:val="0"/>
      <w:marBottom w:val="0"/>
      <w:divBdr>
        <w:top w:val="none" w:sz="0" w:space="0" w:color="auto"/>
        <w:left w:val="none" w:sz="0" w:space="0" w:color="auto"/>
        <w:bottom w:val="none" w:sz="0" w:space="0" w:color="auto"/>
        <w:right w:val="none" w:sz="0" w:space="0" w:color="auto"/>
      </w:divBdr>
    </w:div>
    <w:div w:id="1805198340">
      <w:bodyDiv w:val="1"/>
      <w:marLeft w:val="0"/>
      <w:marRight w:val="0"/>
      <w:marTop w:val="0"/>
      <w:marBottom w:val="0"/>
      <w:divBdr>
        <w:top w:val="none" w:sz="0" w:space="0" w:color="auto"/>
        <w:left w:val="none" w:sz="0" w:space="0" w:color="auto"/>
        <w:bottom w:val="none" w:sz="0" w:space="0" w:color="auto"/>
        <w:right w:val="none" w:sz="0" w:space="0" w:color="auto"/>
      </w:divBdr>
    </w:div>
    <w:div w:id="1830097431">
      <w:bodyDiv w:val="1"/>
      <w:marLeft w:val="0"/>
      <w:marRight w:val="0"/>
      <w:marTop w:val="0"/>
      <w:marBottom w:val="0"/>
      <w:divBdr>
        <w:top w:val="none" w:sz="0" w:space="0" w:color="auto"/>
        <w:left w:val="none" w:sz="0" w:space="0" w:color="auto"/>
        <w:bottom w:val="none" w:sz="0" w:space="0" w:color="auto"/>
        <w:right w:val="none" w:sz="0" w:space="0" w:color="auto"/>
      </w:divBdr>
    </w:div>
    <w:div w:id="1837451870">
      <w:bodyDiv w:val="1"/>
      <w:marLeft w:val="0"/>
      <w:marRight w:val="0"/>
      <w:marTop w:val="0"/>
      <w:marBottom w:val="0"/>
      <w:divBdr>
        <w:top w:val="none" w:sz="0" w:space="0" w:color="auto"/>
        <w:left w:val="none" w:sz="0" w:space="0" w:color="auto"/>
        <w:bottom w:val="none" w:sz="0" w:space="0" w:color="auto"/>
        <w:right w:val="none" w:sz="0" w:space="0" w:color="auto"/>
      </w:divBdr>
    </w:div>
    <w:div w:id="1844320543">
      <w:bodyDiv w:val="1"/>
      <w:marLeft w:val="0"/>
      <w:marRight w:val="0"/>
      <w:marTop w:val="0"/>
      <w:marBottom w:val="0"/>
      <w:divBdr>
        <w:top w:val="none" w:sz="0" w:space="0" w:color="auto"/>
        <w:left w:val="none" w:sz="0" w:space="0" w:color="auto"/>
        <w:bottom w:val="none" w:sz="0" w:space="0" w:color="auto"/>
        <w:right w:val="none" w:sz="0" w:space="0" w:color="auto"/>
      </w:divBdr>
    </w:div>
    <w:div w:id="1849834591">
      <w:bodyDiv w:val="1"/>
      <w:marLeft w:val="0"/>
      <w:marRight w:val="0"/>
      <w:marTop w:val="0"/>
      <w:marBottom w:val="0"/>
      <w:divBdr>
        <w:top w:val="none" w:sz="0" w:space="0" w:color="auto"/>
        <w:left w:val="none" w:sz="0" w:space="0" w:color="auto"/>
        <w:bottom w:val="none" w:sz="0" w:space="0" w:color="auto"/>
        <w:right w:val="none" w:sz="0" w:space="0" w:color="auto"/>
      </w:divBdr>
    </w:div>
    <w:div w:id="1852450891">
      <w:bodyDiv w:val="1"/>
      <w:marLeft w:val="0"/>
      <w:marRight w:val="0"/>
      <w:marTop w:val="0"/>
      <w:marBottom w:val="0"/>
      <w:divBdr>
        <w:top w:val="none" w:sz="0" w:space="0" w:color="auto"/>
        <w:left w:val="none" w:sz="0" w:space="0" w:color="auto"/>
        <w:bottom w:val="none" w:sz="0" w:space="0" w:color="auto"/>
        <w:right w:val="none" w:sz="0" w:space="0" w:color="auto"/>
      </w:divBdr>
    </w:div>
    <w:div w:id="1859151012">
      <w:bodyDiv w:val="1"/>
      <w:marLeft w:val="0"/>
      <w:marRight w:val="0"/>
      <w:marTop w:val="0"/>
      <w:marBottom w:val="0"/>
      <w:divBdr>
        <w:top w:val="none" w:sz="0" w:space="0" w:color="auto"/>
        <w:left w:val="none" w:sz="0" w:space="0" w:color="auto"/>
        <w:bottom w:val="none" w:sz="0" w:space="0" w:color="auto"/>
        <w:right w:val="none" w:sz="0" w:space="0" w:color="auto"/>
      </w:divBdr>
    </w:div>
    <w:div w:id="1860462390">
      <w:bodyDiv w:val="1"/>
      <w:marLeft w:val="0"/>
      <w:marRight w:val="0"/>
      <w:marTop w:val="0"/>
      <w:marBottom w:val="0"/>
      <w:divBdr>
        <w:top w:val="none" w:sz="0" w:space="0" w:color="auto"/>
        <w:left w:val="none" w:sz="0" w:space="0" w:color="auto"/>
        <w:bottom w:val="none" w:sz="0" w:space="0" w:color="auto"/>
        <w:right w:val="none" w:sz="0" w:space="0" w:color="auto"/>
      </w:divBdr>
    </w:div>
    <w:div w:id="1876035724">
      <w:bodyDiv w:val="1"/>
      <w:marLeft w:val="0"/>
      <w:marRight w:val="0"/>
      <w:marTop w:val="0"/>
      <w:marBottom w:val="0"/>
      <w:divBdr>
        <w:top w:val="none" w:sz="0" w:space="0" w:color="auto"/>
        <w:left w:val="none" w:sz="0" w:space="0" w:color="auto"/>
        <w:bottom w:val="none" w:sz="0" w:space="0" w:color="auto"/>
        <w:right w:val="none" w:sz="0" w:space="0" w:color="auto"/>
      </w:divBdr>
    </w:div>
    <w:div w:id="1890074667">
      <w:bodyDiv w:val="1"/>
      <w:marLeft w:val="0"/>
      <w:marRight w:val="0"/>
      <w:marTop w:val="0"/>
      <w:marBottom w:val="0"/>
      <w:divBdr>
        <w:top w:val="none" w:sz="0" w:space="0" w:color="auto"/>
        <w:left w:val="none" w:sz="0" w:space="0" w:color="auto"/>
        <w:bottom w:val="none" w:sz="0" w:space="0" w:color="auto"/>
        <w:right w:val="none" w:sz="0" w:space="0" w:color="auto"/>
      </w:divBdr>
    </w:div>
    <w:div w:id="1898466893">
      <w:bodyDiv w:val="1"/>
      <w:marLeft w:val="0"/>
      <w:marRight w:val="0"/>
      <w:marTop w:val="0"/>
      <w:marBottom w:val="0"/>
      <w:divBdr>
        <w:top w:val="none" w:sz="0" w:space="0" w:color="auto"/>
        <w:left w:val="none" w:sz="0" w:space="0" w:color="auto"/>
        <w:bottom w:val="none" w:sz="0" w:space="0" w:color="auto"/>
        <w:right w:val="none" w:sz="0" w:space="0" w:color="auto"/>
      </w:divBdr>
    </w:div>
    <w:div w:id="1917594942">
      <w:bodyDiv w:val="1"/>
      <w:marLeft w:val="0"/>
      <w:marRight w:val="0"/>
      <w:marTop w:val="0"/>
      <w:marBottom w:val="0"/>
      <w:divBdr>
        <w:top w:val="none" w:sz="0" w:space="0" w:color="auto"/>
        <w:left w:val="none" w:sz="0" w:space="0" w:color="auto"/>
        <w:bottom w:val="none" w:sz="0" w:space="0" w:color="auto"/>
        <w:right w:val="none" w:sz="0" w:space="0" w:color="auto"/>
      </w:divBdr>
    </w:div>
    <w:div w:id="1922985579">
      <w:bodyDiv w:val="1"/>
      <w:marLeft w:val="0"/>
      <w:marRight w:val="0"/>
      <w:marTop w:val="0"/>
      <w:marBottom w:val="0"/>
      <w:divBdr>
        <w:top w:val="none" w:sz="0" w:space="0" w:color="auto"/>
        <w:left w:val="none" w:sz="0" w:space="0" w:color="auto"/>
        <w:bottom w:val="none" w:sz="0" w:space="0" w:color="auto"/>
        <w:right w:val="none" w:sz="0" w:space="0" w:color="auto"/>
      </w:divBdr>
    </w:div>
    <w:div w:id="1986620221">
      <w:bodyDiv w:val="1"/>
      <w:marLeft w:val="0"/>
      <w:marRight w:val="0"/>
      <w:marTop w:val="0"/>
      <w:marBottom w:val="0"/>
      <w:divBdr>
        <w:top w:val="none" w:sz="0" w:space="0" w:color="auto"/>
        <w:left w:val="none" w:sz="0" w:space="0" w:color="auto"/>
        <w:bottom w:val="none" w:sz="0" w:space="0" w:color="auto"/>
        <w:right w:val="none" w:sz="0" w:space="0" w:color="auto"/>
      </w:divBdr>
    </w:div>
    <w:div w:id="1988627719">
      <w:bodyDiv w:val="1"/>
      <w:marLeft w:val="0"/>
      <w:marRight w:val="0"/>
      <w:marTop w:val="0"/>
      <w:marBottom w:val="0"/>
      <w:divBdr>
        <w:top w:val="none" w:sz="0" w:space="0" w:color="auto"/>
        <w:left w:val="none" w:sz="0" w:space="0" w:color="auto"/>
        <w:bottom w:val="none" w:sz="0" w:space="0" w:color="auto"/>
        <w:right w:val="none" w:sz="0" w:space="0" w:color="auto"/>
      </w:divBdr>
    </w:div>
    <w:div w:id="1989090975">
      <w:bodyDiv w:val="1"/>
      <w:marLeft w:val="0"/>
      <w:marRight w:val="0"/>
      <w:marTop w:val="0"/>
      <w:marBottom w:val="0"/>
      <w:divBdr>
        <w:top w:val="none" w:sz="0" w:space="0" w:color="auto"/>
        <w:left w:val="none" w:sz="0" w:space="0" w:color="auto"/>
        <w:bottom w:val="none" w:sz="0" w:space="0" w:color="auto"/>
        <w:right w:val="none" w:sz="0" w:space="0" w:color="auto"/>
      </w:divBdr>
    </w:div>
    <w:div w:id="1996030316">
      <w:bodyDiv w:val="1"/>
      <w:marLeft w:val="0"/>
      <w:marRight w:val="0"/>
      <w:marTop w:val="0"/>
      <w:marBottom w:val="0"/>
      <w:divBdr>
        <w:top w:val="none" w:sz="0" w:space="0" w:color="auto"/>
        <w:left w:val="none" w:sz="0" w:space="0" w:color="auto"/>
        <w:bottom w:val="none" w:sz="0" w:space="0" w:color="auto"/>
        <w:right w:val="none" w:sz="0" w:space="0" w:color="auto"/>
      </w:divBdr>
    </w:div>
    <w:div w:id="2021273226">
      <w:bodyDiv w:val="1"/>
      <w:marLeft w:val="0"/>
      <w:marRight w:val="0"/>
      <w:marTop w:val="0"/>
      <w:marBottom w:val="0"/>
      <w:divBdr>
        <w:top w:val="none" w:sz="0" w:space="0" w:color="auto"/>
        <w:left w:val="none" w:sz="0" w:space="0" w:color="auto"/>
        <w:bottom w:val="none" w:sz="0" w:space="0" w:color="auto"/>
        <w:right w:val="none" w:sz="0" w:space="0" w:color="auto"/>
      </w:divBdr>
    </w:div>
    <w:div w:id="2022925588">
      <w:bodyDiv w:val="1"/>
      <w:marLeft w:val="0"/>
      <w:marRight w:val="0"/>
      <w:marTop w:val="0"/>
      <w:marBottom w:val="0"/>
      <w:divBdr>
        <w:top w:val="none" w:sz="0" w:space="0" w:color="auto"/>
        <w:left w:val="none" w:sz="0" w:space="0" w:color="auto"/>
        <w:bottom w:val="none" w:sz="0" w:space="0" w:color="auto"/>
        <w:right w:val="none" w:sz="0" w:space="0" w:color="auto"/>
      </w:divBdr>
    </w:div>
    <w:div w:id="2026396149">
      <w:bodyDiv w:val="1"/>
      <w:marLeft w:val="0"/>
      <w:marRight w:val="0"/>
      <w:marTop w:val="0"/>
      <w:marBottom w:val="0"/>
      <w:divBdr>
        <w:top w:val="none" w:sz="0" w:space="0" w:color="auto"/>
        <w:left w:val="none" w:sz="0" w:space="0" w:color="auto"/>
        <w:bottom w:val="none" w:sz="0" w:space="0" w:color="auto"/>
        <w:right w:val="none" w:sz="0" w:space="0" w:color="auto"/>
      </w:divBdr>
    </w:div>
    <w:div w:id="2041201449">
      <w:bodyDiv w:val="1"/>
      <w:marLeft w:val="0"/>
      <w:marRight w:val="0"/>
      <w:marTop w:val="0"/>
      <w:marBottom w:val="0"/>
      <w:divBdr>
        <w:top w:val="none" w:sz="0" w:space="0" w:color="auto"/>
        <w:left w:val="none" w:sz="0" w:space="0" w:color="auto"/>
        <w:bottom w:val="none" w:sz="0" w:space="0" w:color="auto"/>
        <w:right w:val="none" w:sz="0" w:space="0" w:color="auto"/>
      </w:divBdr>
    </w:div>
    <w:div w:id="2045398471">
      <w:bodyDiv w:val="1"/>
      <w:marLeft w:val="0"/>
      <w:marRight w:val="0"/>
      <w:marTop w:val="0"/>
      <w:marBottom w:val="0"/>
      <w:divBdr>
        <w:top w:val="none" w:sz="0" w:space="0" w:color="auto"/>
        <w:left w:val="none" w:sz="0" w:space="0" w:color="auto"/>
        <w:bottom w:val="none" w:sz="0" w:space="0" w:color="auto"/>
        <w:right w:val="none" w:sz="0" w:space="0" w:color="auto"/>
      </w:divBdr>
    </w:div>
    <w:div w:id="2050648337">
      <w:bodyDiv w:val="1"/>
      <w:marLeft w:val="0"/>
      <w:marRight w:val="0"/>
      <w:marTop w:val="0"/>
      <w:marBottom w:val="0"/>
      <w:divBdr>
        <w:top w:val="none" w:sz="0" w:space="0" w:color="auto"/>
        <w:left w:val="none" w:sz="0" w:space="0" w:color="auto"/>
        <w:bottom w:val="none" w:sz="0" w:space="0" w:color="auto"/>
        <w:right w:val="none" w:sz="0" w:space="0" w:color="auto"/>
      </w:divBdr>
    </w:div>
    <w:div w:id="2056079993">
      <w:bodyDiv w:val="1"/>
      <w:marLeft w:val="0"/>
      <w:marRight w:val="0"/>
      <w:marTop w:val="0"/>
      <w:marBottom w:val="0"/>
      <w:divBdr>
        <w:top w:val="none" w:sz="0" w:space="0" w:color="auto"/>
        <w:left w:val="none" w:sz="0" w:space="0" w:color="auto"/>
        <w:bottom w:val="none" w:sz="0" w:space="0" w:color="auto"/>
        <w:right w:val="none" w:sz="0" w:space="0" w:color="auto"/>
      </w:divBdr>
    </w:div>
    <w:div w:id="209008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ed_2009_06_11/an/1040/T091511.html" TargetMode="External"/><Relationship Id="rId13" Type="http://schemas.openxmlformats.org/officeDocument/2006/relationships/hyperlink" Target="http://search.ligazakon.ua/l_doc2.nsf/link1/ed_2009_06_11/an/1040/T091511.html" TargetMode="External"/><Relationship Id="rId18" Type="http://schemas.openxmlformats.org/officeDocument/2006/relationships/hyperlink" Target="http://search.ligazakon.ua/l_doc2.nsf/link1/ed_2009_06_11/an/1040/T091511.html" TargetMode="External"/><Relationship Id="rId26" Type="http://schemas.openxmlformats.org/officeDocument/2006/relationships/hyperlink" Target="http://search.ligazakon.ua/l_doc2.nsf/link1/ed_2009_06_11/an/1040/T091511.html" TargetMode="External"/><Relationship Id="rId39" Type="http://schemas.openxmlformats.org/officeDocument/2006/relationships/hyperlink" Target="https://zakon.rada.gov.ua/laws/show/z0232-05" TargetMode="External"/><Relationship Id="rId3" Type="http://schemas.openxmlformats.org/officeDocument/2006/relationships/styles" Target="styles.xml"/><Relationship Id="rId21" Type="http://schemas.openxmlformats.org/officeDocument/2006/relationships/hyperlink" Target="http://search.ligazakon.ua/l_doc2.nsf/link1/ed_2009_06_11/an/1040/T091511.html" TargetMode="External"/><Relationship Id="rId34" Type="http://schemas.openxmlformats.org/officeDocument/2006/relationships/hyperlink" Target="http://search.ligazakon.ua/l_doc2.nsf/link1/ed_2009_06_11/an/1040/T091511.html" TargetMode="External"/><Relationship Id="rId42" Type="http://schemas.openxmlformats.org/officeDocument/2006/relationships/hyperlink" Target="http://zakon4.rada.gov.ua/laws/show/5515-17/print1361171652066942" TargetMode="External"/><Relationship Id="rId7" Type="http://schemas.openxmlformats.org/officeDocument/2006/relationships/image" Target="media/image1.wmf"/><Relationship Id="rId12" Type="http://schemas.openxmlformats.org/officeDocument/2006/relationships/hyperlink" Target="http://search.ligazakon.ua/l_doc2.nsf/link1/ed_2009_06_11/an/1040/T091511.html" TargetMode="External"/><Relationship Id="rId17" Type="http://schemas.openxmlformats.org/officeDocument/2006/relationships/hyperlink" Target="http://search.ligazakon.ua/l_doc2.nsf/link1/ed_2009_06_11/an/1040/T091511.html" TargetMode="External"/><Relationship Id="rId25" Type="http://schemas.openxmlformats.org/officeDocument/2006/relationships/hyperlink" Target="http://search.ligazakon.ua/l_doc2.nsf/link1/ed_2009_06_11/an/1040/T091511.html" TargetMode="External"/><Relationship Id="rId33" Type="http://schemas.openxmlformats.org/officeDocument/2006/relationships/hyperlink" Target="http://search.ligazakon.ua/l_doc2.nsf/link1/ed_2009_06_11/an/1040/T091511.html" TargetMode="External"/><Relationship Id="rId38" Type="http://schemas.openxmlformats.org/officeDocument/2006/relationships/hyperlink" Target="http://uk.wikipedia.org/w/index.php?title=&#1030;&#1085;&#1078;&#1077;&#1085;&#1077;&#1088;&#1085;&#1110;_&#1089;&#1087;&#1086;&#1088;&#1091;&#1076;&#1080;&amp;action=edit&amp;redlink=1" TargetMode="External"/><Relationship Id="rId2" Type="http://schemas.openxmlformats.org/officeDocument/2006/relationships/numbering" Target="numbering.xml"/><Relationship Id="rId16" Type="http://schemas.openxmlformats.org/officeDocument/2006/relationships/hyperlink" Target="http://search.ligazakon.ua/l_doc2.nsf/link1/ed_2009_06_11/an/1040/T091511.html" TargetMode="External"/><Relationship Id="rId20" Type="http://schemas.openxmlformats.org/officeDocument/2006/relationships/hyperlink" Target="http://search.ligazakon.ua/l_doc2.nsf/link1/ed_2009_06_11/an/1040/T091511.html" TargetMode="External"/><Relationship Id="rId29" Type="http://schemas.openxmlformats.org/officeDocument/2006/relationships/hyperlink" Target="http://search.ligazakon.ua/l_doc2.nsf/link1/ed_2009_06_11/an/1040/T091511.html" TargetMode="External"/><Relationship Id="rId41" Type="http://schemas.openxmlformats.org/officeDocument/2006/relationships/hyperlink" Target="http://pravo.ligazakon.ua/document/view/T113613?edition=2011_12_0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ch.ligazakon.ua/l_doc2.nsf/link1/ed_2009_06_11/an/1040/T091511.html" TargetMode="External"/><Relationship Id="rId24" Type="http://schemas.openxmlformats.org/officeDocument/2006/relationships/hyperlink" Target="http://search.ligazakon.ua/l_doc2.nsf/link1/ed_2009_06_11/an/1040/T091511.html" TargetMode="External"/><Relationship Id="rId32" Type="http://schemas.openxmlformats.org/officeDocument/2006/relationships/hyperlink" Target="http://search.ligazakon.ua/l_doc2.nsf/link1/ed_2009_06_11/an/1040/T091511.html" TargetMode="External"/><Relationship Id="rId37" Type="http://schemas.openxmlformats.org/officeDocument/2006/relationships/hyperlink" Target="http://uk.wikipedia.org/wiki/&#1041;&#1091;&#1076;&#1110;&#1074;&#1083;&#1103;" TargetMode="External"/><Relationship Id="rId40" Type="http://schemas.openxmlformats.org/officeDocument/2006/relationships/hyperlink" Target="http://pravo.ligazakon.ua/document/view/T125003?edition=2012_06_21" TargetMode="External"/><Relationship Id="rId5" Type="http://schemas.openxmlformats.org/officeDocument/2006/relationships/settings" Target="settings.xml"/><Relationship Id="rId15" Type="http://schemas.openxmlformats.org/officeDocument/2006/relationships/hyperlink" Target="http://search.ligazakon.ua/l_doc2.nsf/link1/ed_2009_06_11/an/1040/T091511.html" TargetMode="External"/><Relationship Id="rId23" Type="http://schemas.openxmlformats.org/officeDocument/2006/relationships/hyperlink" Target="http://search.ligazakon.ua/l_doc2.nsf/link1/ed_2009_06_11/an/1040/T091511.html" TargetMode="External"/><Relationship Id="rId28" Type="http://schemas.openxmlformats.org/officeDocument/2006/relationships/hyperlink" Target="http://search.ligazakon.ua/l_doc2.nsf/link1/ed_2009_06_11/an/1040/T091511.html" TargetMode="External"/><Relationship Id="rId36" Type="http://schemas.openxmlformats.org/officeDocument/2006/relationships/hyperlink" Target="http://uk.wikipedia.org/wiki/&#1058;&#1077;&#1088;&#1080;&#1090;&#1086;&#1088;&#1110;&#1103;" TargetMode="External"/><Relationship Id="rId10" Type="http://schemas.openxmlformats.org/officeDocument/2006/relationships/hyperlink" Target="http://search.ligazakon.ua/l_doc2.nsf/link1/ed_2009_06_11/an/1040/T091511.html" TargetMode="External"/><Relationship Id="rId19" Type="http://schemas.openxmlformats.org/officeDocument/2006/relationships/hyperlink" Target="http://search.ligazakon.ua/l_doc2.nsf/link1/ed_2009_06_11/an/1040/T091511.html" TargetMode="External"/><Relationship Id="rId31" Type="http://schemas.openxmlformats.org/officeDocument/2006/relationships/hyperlink" Target="http://search.ligazakon.ua/l_doc2.nsf/link1/ed_2009_06_11/an/1040/T091511.html"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earch.ligazakon.ua/l_doc2.nsf/link1/ed_2009_06_11/an/1040/T091511.html" TargetMode="External"/><Relationship Id="rId14" Type="http://schemas.openxmlformats.org/officeDocument/2006/relationships/hyperlink" Target="http://search.ligazakon.ua/l_doc2.nsf/link1/ed_2009_06_11/an/1040/T091511.html" TargetMode="External"/><Relationship Id="rId22" Type="http://schemas.openxmlformats.org/officeDocument/2006/relationships/hyperlink" Target="http://search.ligazakon.ua/l_doc2.nsf/link1/ed_2009_06_11/an/1040/T091511.html" TargetMode="External"/><Relationship Id="rId27" Type="http://schemas.openxmlformats.org/officeDocument/2006/relationships/hyperlink" Target="http://search.ligazakon.ua/l_doc2.nsf/link1/ed_2009_06_11/an/1040/T091511.html" TargetMode="External"/><Relationship Id="rId30" Type="http://schemas.openxmlformats.org/officeDocument/2006/relationships/hyperlink" Target="http://search.ligazakon.ua/l_doc2.nsf/link1/ed_2009_06_11/an/1040/T091511.html" TargetMode="External"/><Relationship Id="rId35" Type="http://schemas.openxmlformats.org/officeDocument/2006/relationships/hyperlink" Target="http://search.ligazakon.ua/l_doc2.nsf/link1/ed_2009_06_11/an/1040/T091511.html"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52E11-B7E8-4802-93BC-84A9BC683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134</Pages>
  <Words>35635</Words>
  <Characters>203120</Characters>
  <Application>Microsoft Office Word</Application>
  <DocSecurity>0</DocSecurity>
  <Lines>1692</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238279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268</cp:revision>
  <cp:lastPrinted>2021-01-21T11:58:00Z</cp:lastPrinted>
  <dcterms:created xsi:type="dcterms:W3CDTF">2020-12-28T07:03:00Z</dcterms:created>
  <dcterms:modified xsi:type="dcterms:W3CDTF">2021-01-04T08:23:00Z</dcterms:modified>
</cp:coreProperties>
</file>