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638" w:rsidRDefault="00276638">
      <w:pPr>
        <w:tabs>
          <w:tab w:val="left" w:pos="1985"/>
        </w:tabs>
        <w:ind w:left="10206" w:firstLine="0"/>
        <w:jc w:val="center"/>
        <w:rPr>
          <w:b/>
          <w:i/>
          <w:sz w:val="24"/>
          <w:szCs w:val="24"/>
        </w:rPr>
      </w:pPr>
    </w:p>
    <w:p w:rsidR="00276638" w:rsidRDefault="00276638">
      <w:pPr>
        <w:tabs>
          <w:tab w:val="left" w:pos="1985"/>
        </w:tabs>
        <w:ind w:firstLine="0"/>
      </w:pPr>
      <w:r>
        <w:t>Форма № 6</w:t>
      </w:r>
    </w:p>
    <w:p w:rsidR="00276638" w:rsidRDefault="00276638">
      <w:pPr>
        <w:tabs>
          <w:tab w:val="left" w:pos="1985"/>
        </w:tabs>
        <w:ind w:firstLine="0"/>
      </w:pPr>
    </w:p>
    <w:tbl>
      <w:tblPr>
        <w:tblW w:w="10192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10192"/>
      </w:tblGrid>
      <w:tr w:rsidR="00276638">
        <w:trPr>
          <w:jc w:val="center"/>
        </w:trPr>
        <w:tc>
          <w:tcPr>
            <w:tcW w:w="10192" w:type="dxa"/>
            <w:vAlign w:val="center"/>
          </w:tcPr>
          <w:p w:rsidR="00276638" w:rsidRDefault="00276638">
            <w:pPr>
              <w:ind w:firstLine="0"/>
              <w:jc w:val="center"/>
              <w:rPr>
                <w:sz w:val="24"/>
                <w:szCs w:val="24"/>
              </w:rPr>
            </w:pPr>
            <w:r w:rsidRPr="00882423">
              <w:t xml:space="preserve">ПЕРШІ </w:t>
            </w:r>
            <w:r w:rsidRPr="00B4738B">
              <w:t>ВИБОРИ ДЕПУТАТІВ МІСЦЕВИХ РАД ТА СІЛЬС</w:t>
            </w:r>
            <w:r>
              <w:t>Ь</w:t>
            </w:r>
            <w:r w:rsidRPr="00B4738B">
              <w:t xml:space="preserve">КИХ, СЕЛИЩНИХ, МІСЬКИХ ГОЛІВ </w:t>
            </w:r>
            <w:r>
              <w:rPr>
                <w:lang w:val="ru-RU"/>
              </w:rPr>
              <w:t>25 ЖОВТНЯ 2020 РОКУ</w:t>
            </w:r>
          </w:p>
        </w:tc>
      </w:tr>
      <w:tr w:rsidR="00276638">
        <w:trPr>
          <w:jc w:val="center"/>
        </w:trPr>
        <w:tc>
          <w:tcPr>
            <w:tcW w:w="10192" w:type="dxa"/>
            <w:vAlign w:val="center"/>
          </w:tcPr>
          <w:p w:rsidR="00276638" w:rsidRDefault="00276638">
            <w:pPr>
              <w:tabs>
                <w:tab w:val="left" w:pos="1985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назва місцевих виборів та дата їх проведення)</w:t>
            </w:r>
          </w:p>
        </w:tc>
      </w:tr>
      <w:tr w:rsidR="00276638">
        <w:trPr>
          <w:jc w:val="center"/>
        </w:trPr>
        <w:tc>
          <w:tcPr>
            <w:tcW w:w="10192" w:type="dxa"/>
            <w:vAlign w:val="center"/>
          </w:tcPr>
          <w:p w:rsidR="00276638" w:rsidRDefault="00276638">
            <w:pPr>
              <w:spacing w:before="24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ПОВІДОМЛЕННЯ</w:t>
            </w:r>
            <w:r>
              <w:rPr>
                <w:b/>
                <w:sz w:val="24"/>
                <w:szCs w:val="24"/>
              </w:rPr>
              <w:br/>
              <w:t xml:space="preserve">про підсумки та результати голосування з виборів </w:t>
            </w:r>
          </w:p>
        </w:tc>
      </w:tr>
      <w:tr w:rsidR="00276638">
        <w:trPr>
          <w:jc w:val="center"/>
        </w:trPr>
        <w:tc>
          <w:tcPr>
            <w:tcW w:w="10192" w:type="dxa"/>
            <w:vAlign w:val="center"/>
          </w:tcPr>
          <w:p w:rsidR="00276638" w:rsidRDefault="002766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</w:t>
            </w:r>
            <w:r>
              <w:rPr>
                <w:b/>
                <w:sz w:val="24"/>
                <w:szCs w:val="24"/>
                <w:lang w:val="ru-RU"/>
              </w:rPr>
              <w:t>Рахівського</w:t>
            </w:r>
            <w:r>
              <w:rPr>
                <w:b/>
                <w:sz w:val="24"/>
                <w:szCs w:val="24"/>
              </w:rPr>
              <w:t>____ міського голови</w:t>
            </w:r>
          </w:p>
        </w:tc>
      </w:tr>
      <w:tr w:rsidR="00276638">
        <w:trPr>
          <w:jc w:val="center"/>
        </w:trPr>
        <w:tc>
          <w:tcPr>
            <w:tcW w:w="10192" w:type="dxa"/>
            <w:vAlign w:val="center"/>
          </w:tcPr>
          <w:p w:rsidR="00276638" w:rsidRDefault="00276638">
            <w:pPr>
              <w:ind w:left="3101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(згідно з назвою міста)</w:t>
            </w:r>
          </w:p>
        </w:tc>
      </w:tr>
    </w:tbl>
    <w:p w:rsidR="00276638" w:rsidRDefault="00276638">
      <w:pPr>
        <w:ind w:firstLine="0"/>
        <w:jc w:val="center"/>
        <w:rPr>
          <w:sz w:val="22"/>
          <w:szCs w:val="22"/>
          <w:vertAlign w:val="superscript"/>
        </w:rPr>
      </w:pPr>
    </w:p>
    <w:tbl>
      <w:tblPr>
        <w:tblW w:w="15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800"/>
        <w:gridCol w:w="2346"/>
        <w:gridCol w:w="1130"/>
        <w:gridCol w:w="2833"/>
        <w:gridCol w:w="991"/>
        <w:gridCol w:w="1616"/>
        <w:gridCol w:w="2363"/>
        <w:gridCol w:w="1349"/>
        <w:gridCol w:w="1176"/>
        <w:gridCol w:w="1224"/>
      </w:tblGrid>
      <w:tr w:rsidR="00276638" w:rsidTr="00E01191">
        <w:trPr>
          <w:jc w:val="center"/>
        </w:trPr>
        <w:tc>
          <w:tcPr>
            <w:tcW w:w="800" w:type="dxa"/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№</w:t>
            </w:r>
            <w:r w:rsidRPr="002D397E">
              <w:rPr>
                <w:sz w:val="16"/>
                <w:szCs w:val="16"/>
              </w:rPr>
              <w:br/>
              <w:t>з/п</w:t>
            </w:r>
          </w:p>
        </w:tc>
        <w:tc>
          <w:tcPr>
            <w:tcW w:w="2346" w:type="dxa"/>
            <w:tcBorders>
              <w:left w:val="single" w:sz="4" w:space="0" w:color="000000"/>
            </w:tcBorders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Прізвище, власне ім’я</w:t>
            </w:r>
            <w:r w:rsidRPr="002D397E">
              <w:rPr>
                <w:sz w:val="16"/>
                <w:szCs w:val="16"/>
              </w:rPr>
              <w:br/>
              <w:t>(усі власні імена),</w:t>
            </w:r>
            <w:r w:rsidRPr="002D397E">
              <w:rPr>
                <w:sz w:val="16"/>
                <w:szCs w:val="16"/>
              </w:rPr>
              <w:br/>
              <w:t>по батькові (за наявності) кандидата на посаду міського голови</w:t>
            </w:r>
            <w:r w:rsidRPr="002D397E">
              <w:rPr>
                <w:rStyle w:val="FootnoteReference"/>
                <w:sz w:val="16"/>
                <w:szCs w:val="16"/>
              </w:rPr>
              <w:footnoteReference w:customMarkFollows="1" w:id="1"/>
              <w:sym w:font="Symbol" w:char="F02A"/>
            </w:r>
          </w:p>
        </w:tc>
        <w:tc>
          <w:tcPr>
            <w:tcW w:w="1130" w:type="dxa"/>
            <w:tcBorders>
              <w:left w:val="single" w:sz="4" w:space="0" w:color="000000"/>
            </w:tcBorders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Число, місяць, рік народження</w:t>
            </w:r>
            <w:r w:rsidRPr="002D397E">
              <w:rPr>
                <w:sz w:val="16"/>
                <w:szCs w:val="16"/>
              </w:rPr>
              <w:br/>
              <w:t>(дд.мм.рррр)</w:t>
            </w:r>
          </w:p>
        </w:tc>
        <w:tc>
          <w:tcPr>
            <w:tcW w:w="2833" w:type="dxa"/>
            <w:tcBorders>
              <w:left w:val="single" w:sz="4" w:space="0" w:color="000000"/>
            </w:tcBorders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Суб’єкт висування кандидата на посаду міського голови</w:t>
            </w:r>
            <w:r w:rsidRPr="002D397E">
              <w:rPr>
                <w:sz w:val="16"/>
                <w:szCs w:val="16"/>
              </w:rPr>
              <w:br/>
              <w:t>(назва місцевої організації політичної партії або самовисування)</w:t>
            </w:r>
          </w:p>
        </w:tc>
        <w:tc>
          <w:tcPr>
            <w:tcW w:w="991" w:type="dxa"/>
            <w:tcBorders>
              <w:left w:val="single" w:sz="4" w:space="0" w:color="000000"/>
            </w:tcBorders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Код політичної партії</w:t>
            </w:r>
          </w:p>
        </w:tc>
        <w:tc>
          <w:tcPr>
            <w:tcW w:w="1616" w:type="dxa"/>
            <w:tcBorders>
              <w:left w:val="single" w:sz="4" w:space="0" w:color="000000"/>
            </w:tcBorders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Кількість голосів виборців, поданих за кандидата на посаду міського голови в межах єдиного одномандатного виборчого округу</w:t>
            </w:r>
          </w:p>
        </w:tc>
        <w:tc>
          <w:tcPr>
            <w:tcW w:w="2363" w:type="dxa"/>
            <w:tcBorders>
              <w:left w:val="single" w:sz="4" w:space="0" w:color="000000"/>
            </w:tcBorders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Відсоток голосів виборців, поданих за кандидата на посаду міського голови в межах єдиного одномандатного виборчого округу, від кількості виборців, які взяли участь у голосуванні</w:t>
            </w:r>
            <w:r w:rsidRPr="002D397E">
              <w:rPr>
                <w:rStyle w:val="FootnoteReference"/>
                <w:sz w:val="16"/>
                <w:szCs w:val="16"/>
              </w:rPr>
              <w:footnoteReference w:customMarkFollows="1" w:id="2"/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</w:p>
        </w:tc>
        <w:tc>
          <w:tcPr>
            <w:tcW w:w="1349" w:type="dxa"/>
            <w:tcBorders>
              <w:left w:val="single" w:sz="4" w:space="0" w:color="000000"/>
            </w:tcBorders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Дата прийняття рішення про визнання міського голови обраним</w:t>
            </w:r>
            <w:r w:rsidRPr="002D397E">
              <w:rPr>
                <w:sz w:val="16"/>
                <w:szCs w:val="16"/>
              </w:rPr>
              <w:br/>
              <w:t>(дд.мм.рррр)</w:t>
            </w:r>
          </w:p>
        </w:tc>
        <w:tc>
          <w:tcPr>
            <w:tcW w:w="1176" w:type="dxa"/>
            <w:tcBorders>
              <w:left w:val="single" w:sz="4" w:space="0" w:color="000000"/>
            </w:tcBorders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2D397E">
              <w:rPr>
                <w:sz w:val="16"/>
                <w:szCs w:val="16"/>
              </w:rPr>
              <w:t>Номер рішення про визнання міського голови обраним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6638" w:rsidRPr="002D397E" w:rsidRDefault="00276638" w:rsidP="001E5CFE">
            <w:pPr>
              <w:ind w:firstLine="0"/>
              <w:jc w:val="center"/>
              <w:rPr>
                <w:sz w:val="16"/>
                <w:szCs w:val="16"/>
                <w:lang w:eastAsia="en-US"/>
              </w:rPr>
            </w:pPr>
            <w:r w:rsidRPr="002D397E">
              <w:rPr>
                <w:sz w:val="16"/>
                <w:szCs w:val="16"/>
              </w:rPr>
              <w:t>Результат виборів</w:t>
            </w:r>
            <w:r w:rsidRPr="002D397E">
              <w:rPr>
                <w:sz w:val="16"/>
                <w:szCs w:val="16"/>
              </w:rPr>
              <w:br/>
              <w:t>(обрано, повторне голосування, вибори не відбулися)</w:t>
            </w:r>
          </w:p>
        </w:tc>
      </w:tr>
      <w:tr w:rsidR="00276638" w:rsidTr="00E01191">
        <w:trPr>
          <w:jc w:val="center"/>
          <w:cantSplit w:val="true"/>
        </w:trPr>
        <w:tc>
          <w:tcPr>
            <w:tcW w:w="800" w:type="dxa"/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34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Медвідь Віктор Васильович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01.10.1971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обласна організація Політичної партії «Слуга народу»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351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2839</w:t>
            </w: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49.10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27.10.2020</w:t>
            </w:r>
          </w:p>
        </w:tc>
        <w:tc>
          <w:tcPr>
            <w:tcW w:w="117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10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Обрано</w:t>
            </w:r>
          </w:p>
        </w:tc>
      </w:tr>
      <w:tr w:rsidR="00276638" w:rsidTr="00E01191">
        <w:trPr>
          <w:jc w:val="center"/>
          <w:cantSplit w:val="true"/>
        </w:trPr>
        <w:tc>
          <w:tcPr>
            <w:tcW w:w="800" w:type="dxa"/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34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Савляк Інна Ігорівна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28.01.1989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обласна організація Політичної партії  «Європейська партія України»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117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1949</w:t>
            </w: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33.71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276638" w:rsidTr="00E01191">
        <w:trPr>
          <w:jc w:val="center"/>
          <w:cantSplit w:val="true"/>
        </w:trPr>
        <w:tc>
          <w:tcPr>
            <w:tcW w:w="800" w:type="dxa"/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34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Сідей Василь Васильович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16.10.1974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Закарпатська обласна організація Політичної партії «Команда Андрія Балоги»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053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267</w:t>
            </w: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4.61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276638" w:rsidTr="00E01191">
        <w:trPr>
          <w:jc w:val="center"/>
          <w:cantSplit w:val="true"/>
        </w:trPr>
        <w:tc>
          <w:tcPr>
            <w:tcW w:w="800" w:type="dxa"/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34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Молнар Євген Євгенович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12.02.1978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Закарпатська обласна організація Політичної партії «За Майбутнє»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136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247</w:t>
            </w: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4.27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276638" w:rsidTr="00E01191">
        <w:trPr>
          <w:jc w:val="center"/>
          <w:cantSplit w:val="true"/>
        </w:trPr>
        <w:tc>
          <w:tcPr>
            <w:tcW w:w="800" w:type="dxa"/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34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Костан Віталій Миколайович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17.07.1981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самовисування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114</w:t>
            </w: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1.97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276638" w:rsidTr="00E01191">
        <w:trPr>
          <w:jc w:val="center"/>
          <w:cantSplit w:val="true"/>
        </w:trPr>
        <w:tc>
          <w:tcPr>
            <w:tcW w:w="800" w:type="dxa"/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34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Губко Евеліна Ернестівна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02.09.1977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самовисування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105</w:t>
            </w: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1.81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276638" w:rsidTr="00E01191">
        <w:trPr>
          <w:jc w:val="center"/>
          <w:cantSplit w:val="true"/>
        </w:trPr>
        <w:tc>
          <w:tcPr>
            <w:tcW w:w="800" w:type="dxa"/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34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Савуляк Василь Васильович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22.01.1992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самовисування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102</w:t>
            </w: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1.76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276638" w:rsidTr="00E01191">
        <w:trPr>
          <w:jc w:val="center"/>
          <w:cantSplit w:val="true"/>
        </w:trPr>
        <w:tc>
          <w:tcPr>
            <w:tcW w:w="800" w:type="dxa"/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34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Медвідь Олександр Анатолійович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13.10.1963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самовисування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87</w:t>
            </w: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1.50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</w:tr>
      <w:tr w:rsidR="00276638" w:rsidTr="00E01191">
        <w:trPr>
          <w:jc w:val="center"/>
          <w:cantSplit w:val="true"/>
        </w:trPr>
        <w:tc>
          <w:tcPr>
            <w:tcW w:w="800" w:type="dxa"/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34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Медвідь Олександр Олександрович</w:t>
            </w:r>
          </w:p>
        </w:tc>
        <w:tc>
          <w:tcPr>
            <w:tcW w:w="1130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14.02.1984</w:t>
            </w:r>
          </w:p>
        </w:tc>
        <w:tc>
          <w:tcPr>
            <w:tcW w:w="283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самовисування</w:t>
            </w:r>
          </w:p>
        </w:tc>
        <w:tc>
          <w:tcPr>
            <w:tcW w:w="991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1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</w:t>
            </w:r>
          </w:p>
        </w:tc>
        <w:tc>
          <w:tcPr>
            <w:tcW w:w="2363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1.22</w:t>
            </w:r>
          </w:p>
        </w:tc>
        <w:tc>
          <w:tcPr>
            <w:tcW w:w="1349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176" w:type="dxa"/>
            <w:tcBorders>
              <w:left w:val="single" w:sz="4" w:space="0" w:color="000000"/>
            </w:tcBorders>
          </w:tcPr>
          <w:p w:rsidR="00276638" w:rsidRDefault="00276638">
            <w:pPr>
              <w:ind w:firstLine="0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  <w:tc>
          <w:tcPr>
            <w:tcW w:w="1224" w:type="dxa"/>
            <w:tcBorders>
              <w:left w:val="single" w:sz="4" w:space="0" w:color="000000"/>
              <w:right w:val="single" w:sz="4" w:space="0" w:color="000000"/>
            </w:tcBorders>
          </w:tcPr>
          <w:p w:rsidR="00276638" w:rsidRDefault="00276638">
            <w:pPr>
              <w:ind w:firstLine="0"/>
              <w:jc w:val="left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en-US"/>
              </w:rPr>
              <w:t>-</w:t>
            </w:r>
          </w:p>
        </w:tc>
      </w:tr>
    </w:tbl>
    <w:p w:rsidR="00276638" w:rsidRDefault="00276638">
      <w:pPr>
        <w:ind w:firstLine="0"/>
        <w:rPr>
          <w:sz w:val="14"/>
          <w:szCs w:val="22"/>
          <w:lang w:eastAsia="en-US"/>
        </w:rPr>
      </w:pPr>
    </w:p>
    <w:tbl>
      <w:tblPr>
        <w:tblW w:w="10882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5047"/>
        <w:gridCol w:w="668"/>
        <w:gridCol w:w="1694"/>
        <w:gridCol w:w="705"/>
        <w:gridCol w:w="2768"/>
      </w:tblGrid>
      <w:tr w:rsidR="00276638">
        <w:trPr>
          <w:jc w:val="center"/>
        </w:trPr>
        <w:tc>
          <w:tcPr>
            <w:tcW w:w="5047" w:type="dxa"/>
            <w:vAlign w:val="bottom"/>
          </w:tcPr>
          <w:p w:rsidR="00276638" w:rsidRDefault="00276638">
            <w:pPr>
              <w:spacing w:after="2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Голова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76638">
        <w:trPr>
          <w:jc w:val="center"/>
        </w:trPr>
        <w:tc>
          <w:tcPr>
            <w:tcW w:w="5047" w:type="dxa"/>
          </w:tcPr>
          <w:p w:rsidR="00276638" w:rsidRDefault="00276638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276638" w:rsidRDefault="00276638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276638" w:rsidRDefault="00276638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  <w:tr w:rsidR="00276638">
        <w:trPr>
          <w:trHeight w:val="316"/>
          <w:jc w:val="center"/>
        </w:trPr>
        <w:tc>
          <w:tcPr>
            <w:tcW w:w="5047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668" w:type="dxa"/>
          </w:tcPr>
          <w:p w:rsidR="00276638" w:rsidRDefault="00276638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Cs w:val="20"/>
              </w:rPr>
              <w:t>МП</w:t>
            </w:r>
          </w:p>
        </w:tc>
        <w:tc>
          <w:tcPr>
            <w:tcW w:w="1694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276638">
        <w:trPr>
          <w:jc w:val="center"/>
        </w:trPr>
        <w:tc>
          <w:tcPr>
            <w:tcW w:w="5047" w:type="dxa"/>
            <w:vAlign w:val="bottom"/>
          </w:tcPr>
          <w:p w:rsidR="00276638" w:rsidRDefault="00276638">
            <w:pPr>
              <w:spacing w:after="2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Секретар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76638">
        <w:trPr>
          <w:jc w:val="center"/>
        </w:trPr>
        <w:tc>
          <w:tcPr>
            <w:tcW w:w="5047" w:type="dxa"/>
          </w:tcPr>
          <w:p w:rsidR="00276638" w:rsidRDefault="00276638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276638" w:rsidRDefault="00276638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276638" w:rsidRDefault="00276638">
            <w:pPr>
              <w:snapToGrid w:val="0"/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276638" w:rsidRDefault="00276638">
            <w:pPr>
              <w:spacing w:after="20"/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</w:tbl>
    <w:p w:rsidR="00276638" w:rsidRDefault="00276638">
      <w:pPr>
        <w:ind w:left="283" w:firstLine="720"/>
        <w:rPr>
          <w:sz w:val="22"/>
          <w:szCs w:val="22"/>
        </w:rPr>
      </w:pPr>
    </w:p>
    <w:p w:rsidR="00276638" w:rsidRDefault="00276638">
      <w:pPr>
        <w:ind w:left="283" w:firstLine="720"/>
        <w:rPr>
          <w:szCs w:val="20"/>
        </w:rPr>
      </w:pPr>
      <w:r>
        <w:rPr>
          <w:sz w:val="22"/>
          <w:szCs w:val="22"/>
        </w:rPr>
        <w:t>"___" __________________20__ року</w:t>
      </w:r>
    </w:p>
    <w:p w:rsidR="00276638" w:rsidRDefault="00276638">
      <w:pPr>
        <w:tabs>
          <w:tab w:val="left" w:pos="1985"/>
        </w:tabs>
        <w:ind w:left="10490" w:firstLine="0"/>
        <w:jc w:val="center"/>
        <w:rPr>
          <w:rFonts w:eastAsia="Times New Roman"/>
          <w:lang w:eastAsia="en-US"/>
        </w:rPr>
      </w:pPr>
      <w:r>
        <w:rPr>
          <w:lang w:eastAsia="en-US"/>
        </w:rPr>
        <w:t xml:space="preserve"> </w:t>
      </w:r>
    </w:p>
    <w:p w:rsidR="00276638" w:rsidRDefault="00276638">
      <w:pPr>
        <w:pStyle w:val="BodyTextIndent"/>
        <w:rPr>
          <w:rFonts w:eastAsia="Times New Roman"/>
          <w:sz w:val="28"/>
          <w:lang w:val="uk-UA" w:eastAsia="en-US"/>
        </w:rPr>
      </w:pPr>
    </w:p>
    <w:sectPr w:rsidR="00276638" w:rsidSect="008C6271">
      <w:footerReference w:type="default" r:id="rId7"/>
      <w:pgSz w:w="16838" w:h="11906" w:orient="landscape"/>
      <w:pgMar w:top="284" w:right="850" w:bottom="850" w:left="850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638" w:rsidRDefault="00276638" w:rsidP="008C6271">
      <w:r>
        <w:separator/>
      </w:r>
    </w:p>
  </w:endnote>
  <w:endnote w:type="continuationSeparator" w:id="0">
    <w:p w:rsidR="00276638" w:rsidRDefault="00276638" w:rsidP="008C6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38" w:rsidRDefault="00276638">
    <w:pPr>
      <w:pStyle w:val="Footer"/>
      <w:ind w:firstLine="0"/>
      <w:rPr>
        <w:lang w:val="ru-RU"/>
      </w:rPr>
    </w:pPr>
    <w:r>
      <w:rPr>
        <w:lang w:val="ru-RU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638" w:rsidRDefault="00276638">
      <w:r>
        <w:separator/>
      </w:r>
    </w:p>
  </w:footnote>
  <w:footnote w:type="continuationSeparator" w:id="0">
    <w:p w:rsidR="00276638" w:rsidRDefault="00276638">
      <w:r>
        <w:continuationSeparator/>
      </w:r>
    </w:p>
  </w:footnote>
  <w:footnote w:id="1">
    <w:p w:rsidR="00276638" w:rsidRDefault="00276638" w:rsidP="00193BEF">
      <w:pPr>
        <w:pStyle w:val="FootnoteText"/>
      </w:pPr>
      <w:r w:rsidRPr="00025034">
        <w:rPr>
          <w:rStyle w:val="FootnoteReference"/>
          <w:szCs w:val="20"/>
        </w:rPr>
        <w:sym w:font="Symbol" w:char="F02A"/>
      </w:r>
      <w:r>
        <w:t xml:space="preserve"> Зазначаються відомості щодо всіх кандидатів на посаду міського голови, включених до виборчого бюлетеня для голосування.</w:t>
      </w:r>
    </w:p>
  </w:footnote>
  <w:footnote w:id="2">
    <w:p w:rsidR="00276638" w:rsidRDefault="00276638" w:rsidP="00193BEF">
      <w:pPr>
        <w:rPr>
          <w:spacing w:val="-4"/>
          <w:sz w:val="20"/>
          <w:szCs w:val="20"/>
          <w:lang w:eastAsia="uk-UA"/>
        </w:rPr>
      </w:pPr>
      <w:r w:rsidRPr="00A44C05">
        <w:rPr>
          <w:rStyle w:val="FootnoteReference"/>
          <w:sz w:val="20"/>
          <w:szCs w:val="20"/>
        </w:rPr>
        <w:sym w:font="Symbol" w:char="F02A"/>
      </w:r>
      <w:r w:rsidRPr="00A44C05">
        <w:rPr>
          <w:rStyle w:val="FootnoteReference"/>
          <w:sz w:val="20"/>
          <w:szCs w:val="20"/>
        </w:rPr>
        <w:sym w:font="Symbol" w:char="F02A"/>
      </w:r>
      <w:r w:rsidRPr="00A44C05">
        <w:t xml:space="preserve"> </w:t>
      </w:r>
      <w:r w:rsidRPr="00193BEF">
        <w:rPr>
          <w:rStyle w:val="FootnoteReference"/>
          <w:sz w:val="20"/>
          <w:szCs w:val="20"/>
        </w:rPr>
        <w:t>Відсоток голосів виборців, поданих за кандидата на посаду міського голови</w:t>
      </w:r>
      <w:r w:rsidRPr="00193BEF">
        <w:rPr>
          <w:sz w:val="20"/>
          <w:szCs w:val="20"/>
        </w:rPr>
        <w:t>,</w:t>
      </w:r>
      <w:r w:rsidRPr="00193BEF">
        <w:rPr>
          <w:rStyle w:val="FootnoteReference"/>
          <w:sz w:val="20"/>
          <w:szCs w:val="20"/>
        </w:rPr>
        <w:t xml:space="preserve"> зазначається у вигляді десяткового дробу з точністю до сотих. При цьому відкидаються всі десяткові знаки, які стоять після цього розряду. </w:t>
      </w:r>
      <w:r w:rsidRPr="006B4104">
        <w:rPr>
          <w:spacing w:val="-4"/>
          <w:sz w:val="20"/>
          <w:szCs w:val="20"/>
          <w:lang w:eastAsia="uk-UA"/>
        </w:rPr>
        <w:t>Наприклад, якщо розрахований відсоток становить 24,99765%</w:t>
      </w:r>
      <w:r>
        <w:rPr>
          <w:spacing w:val="-4"/>
          <w:sz w:val="20"/>
          <w:szCs w:val="20"/>
          <w:lang w:eastAsia="uk-UA"/>
        </w:rPr>
        <w:t>,</w:t>
      </w:r>
      <w:r w:rsidRPr="006B4104">
        <w:rPr>
          <w:spacing w:val="-4"/>
          <w:sz w:val="20"/>
          <w:szCs w:val="20"/>
          <w:lang w:eastAsia="uk-UA"/>
        </w:rPr>
        <w:t xml:space="preserve"> до форми № </w:t>
      </w:r>
      <w:r>
        <w:rPr>
          <w:spacing w:val="-4"/>
          <w:sz w:val="20"/>
          <w:szCs w:val="20"/>
          <w:lang w:eastAsia="uk-UA"/>
        </w:rPr>
        <w:t>6</w:t>
      </w:r>
      <w:r w:rsidRPr="006B4104">
        <w:rPr>
          <w:spacing w:val="-4"/>
          <w:sz w:val="20"/>
          <w:szCs w:val="20"/>
          <w:lang w:eastAsia="uk-UA"/>
        </w:rPr>
        <w:t xml:space="preserve"> заноситься число 24,99%.</w:t>
      </w:r>
    </w:p>
    <w:p w:rsidR="00276638" w:rsidRDefault="00276638" w:rsidP="00193B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7D27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98F75F3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15477A2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B9257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6271"/>
    <w:rsid w:val="00025034"/>
    <w:rsid w:val="000D472D"/>
    <w:rsid w:val="00193BEF"/>
    <w:rsid w:val="001E5CFE"/>
    <w:rsid w:val="00276638"/>
    <w:rsid w:val="002D397E"/>
    <w:rsid w:val="003713E4"/>
    <w:rsid w:val="00371586"/>
    <w:rsid w:val="00442E0A"/>
    <w:rsid w:val="005F3450"/>
    <w:rsid w:val="0062777D"/>
    <w:rsid w:val="006B4104"/>
    <w:rsid w:val="00872777"/>
    <w:rsid w:val="00882423"/>
    <w:rsid w:val="008C6271"/>
    <w:rsid w:val="00A44C05"/>
    <w:rsid w:val="00A7252C"/>
    <w:rsid w:val="00B32D19"/>
    <w:rsid w:val="00B4738B"/>
    <w:rsid w:val="00CD0DFC"/>
    <w:rsid w:val="00E01191"/>
    <w:rsid w:val="00F123E0"/>
    <w:rsid w:val="00F1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71"/>
    <w:pPr>
      <w:ind w:firstLine="709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6271"/>
    <w:pPr>
      <w:keepNext/>
      <w:numPr>
        <w:numId w:val="7"/>
      </w:numPr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71586"/>
    <w:rPr>
      <w:rFonts w:ascii="Times New Roman" w:hAnsi="Times New Roman" w:cs="Times New Roman"/>
      <w:b/>
      <w:i/>
      <w:szCs w:val="28"/>
      <w:lang w:eastAsia="zh-CN"/>
    </w:rPr>
  </w:style>
  <w:style w:type="character" w:customStyle="1" w:styleId="WW8Num1z0">
    <w:name w:val="WW8Num1z0"/>
    <w:uiPriority w:val="99"/>
    <w:rsid w:val="008C6271"/>
  </w:style>
  <w:style w:type="character" w:customStyle="1" w:styleId="WW8Num2z0">
    <w:name w:val="WW8Num2z0"/>
    <w:uiPriority w:val="99"/>
    <w:rsid w:val="008C6271"/>
  </w:style>
  <w:style w:type="character" w:customStyle="1" w:styleId="WW8Num3z0">
    <w:name w:val="WW8Num3z0"/>
    <w:uiPriority w:val="99"/>
    <w:rsid w:val="008C6271"/>
  </w:style>
  <w:style w:type="character" w:customStyle="1" w:styleId="WW8Num4z0">
    <w:name w:val="WW8Num4z0"/>
    <w:uiPriority w:val="99"/>
    <w:rsid w:val="008C6271"/>
  </w:style>
  <w:style w:type="character" w:customStyle="1" w:styleId="WW8Num5z0">
    <w:name w:val="WW8Num5z0"/>
    <w:uiPriority w:val="99"/>
    <w:rsid w:val="008C6271"/>
    <w:rPr>
      <w:rFonts w:ascii="Symbol" w:hAnsi="Symbol"/>
    </w:rPr>
  </w:style>
  <w:style w:type="character" w:customStyle="1" w:styleId="WW8Num6z0">
    <w:name w:val="WW8Num6z0"/>
    <w:uiPriority w:val="99"/>
    <w:rsid w:val="008C6271"/>
    <w:rPr>
      <w:rFonts w:ascii="Symbol" w:hAnsi="Symbol"/>
    </w:rPr>
  </w:style>
  <w:style w:type="character" w:customStyle="1" w:styleId="WW8Num7z0">
    <w:name w:val="WW8Num7z0"/>
    <w:uiPriority w:val="99"/>
    <w:rsid w:val="008C6271"/>
    <w:rPr>
      <w:rFonts w:ascii="Symbol" w:hAnsi="Symbol"/>
    </w:rPr>
  </w:style>
  <w:style w:type="character" w:customStyle="1" w:styleId="WW8Num8z0">
    <w:name w:val="WW8Num8z0"/>
    <w:uiPriority w:val="99"/>
    <w:rsid w:val="008C6271"/>
    <w:rPr>
      <w:rFonts w:ascii="Symbol" w:hAnsi="Symbol"/>
    </w:rPr>
  </w:style>
  <w:style w:type="character" w:customStyle="1" w:styleId="WW8Num9z0">
    <w:name w:val="WW8Num9z0"/>
    <w:uiPriority w:val="99"/>
    <w:rsid w:val="008C6271"/>
  </w:style>
  <w:style w:type="character" w:customStyle="1" w:styleId="WW8Num10z0">
    <w:name w:val="WW8Num10z0"/>
    <w:uiPriority w:val="99"/>
    <w:rsid w:val="008C6271"/>
    <w:rPr>
      <w:rFonts w:ascii="Symbol" w:hAnsi="Symbol"/>
    </w:rPr>
  </w:style>
  <w:style w:type="character" w:customStyle="1" w:styleId="WW8Num11z0">
    <w:name w:val="WW8Num11z0"/>
    <w:uiPriority w:val="99"/>
    <w:rsid w:val="008C6271"/>
  </w:style>
  <w:style w:type="character" w:customStyle="1" w:styleId="WW8Num12z0">
    <w:name w:val="WW8Num12z0"/>
    <w:uiPriority w:val="99"/>
    <w:rsid w:val="008C6271"/>
  </w:style>
  <w:style w:type="character" w:customStyle="1" w:styleId="WW8Num13z0">
    <w:name w:val="WW8Num13z0"/>
    <w:uiPriority w:val="99"/>
    <w:rsid w:val="008C6271"/>
    <w:rPr>
      <w:i/>
    </w:rPr>
  </w:style>
  <w:style w:type="character" w:customStyle="1" w:styleId="WW8Num13z1">
    <w:name w:val="WW8Num13z1"/>
    <w:uiPriority w:val="99"/>
    <w:rsid w:val="008C6271"/>
  </w:style>
  <w:style w:type="character" w:customStyle="1" w:styleId="WW8Num13z2">
    <w:name w:val="WW8Num13z2"/>
    <w:uiPriority w:val="99"/>
    <w:rsid w:val="008C6271"/>
  </w:style>
  <w:style w:type="character" w:customStyle="1" w:styleId="WW8Num13z3">
    <w:name w:val="WW8Num13z3"/>
    <w:uiPriority w:val="99"/>
    <w:rsid w:val="008C6271"/>
  </w:style>
  <w:style w:type="character" w:customStyle="1" w:styleId="WW8Num13z4">
    <w:name w:val="WW8Num13z4"/>
    <w:uiPriority w:val="99"/>
    <w:rsid w:val="008C6271"/>
  </w:style>
  <w:style w:type="character" w:customStyle="1" w:styleId="WW8Num13z5">
    <w:name w:val="WW8Num13z5"/>
    <w:uiPriority w:val="99"/>
    <w:rsid w:val="008C6271"/>
  </w:style>
  <w:style w:type="character" w:customStyle="1" w:styleId="WW8Num13z6">
    <w:name w:val="WW8Num13z6"/>
    <w:uiPriority w:val="99"/>
    <w:rsid w:val="008C6271"/>
  </w:style>
  <w:style w:type="character" w:customStyle="1" w:styleId="WW8Num13z7">
    <w:name w:val="WW8Num13z7"/>
    <w:uiPriority w:val="99"/>
    <w:rsid w:val="008C6271"/>
  </w:style>
  <w:style w:type="character" w:customStyle="1" w:styleId="WW8Num13z8">
    <w:name w:val="WW8Num13z8"/>
    <w:uiPriority w:val="99"/>
    <w:rsid w:val="008C6271"/>
  </w:style>
  <w:style w:type="character" w:customStyle="1" w:styleId="WW8Num14z0">
    <w:name w:val="WW8Num14z0"/>
    <w:uiPriority w:val="99"/>
    <w:rsid w:val="008C6271"/>
  </w:style>
  <w:style w:type="character" w:customStyle="1" w:styleId="WW8Num15z0">
    <w:name w:val="WW8Num15z0"/>
    <w:uiPriority w:val="99"/>
    <w:rsid w:val="008C6271"/>
    <w:rPr>
      <w:rFonts w:ascii="Times New Roman" w:hAnsi="Times New Roman"/>
    </w:rPr>
  </w:style>
  <w:style w:type="character" w:customStyle="1" w:styleId="WW8Num16z0">
    <w:name w:val="WW8Num16z0"/>
    <w:uiPriority w:val="99"/>
    <w:rsid w:val="008C6271"/>
  </w:style>
  <w:style w:type="character" w:customStyle="1" w:styleId="WW8Num17z0">
    <w:name w:val="WW8Num17z0"/>
    <w:uiPriority w:val="99"/>
    <w:rsid w:val="008C6271"/>
  </w:style>
  <w:style w:type="character" w:customStyle="1" w:styleId="WW8Num18z0">
    <w:name w:val="WW8Num18z0"/>
    <w:uiPriority w:val="99"/>
    <w:rsid w:val="008C6271"/>
  </w:style>
  <w:style w:type="character" w:customStyle="1" w:styleId="WW8Num19z0">
    <w:name w:val="WW8Num19z0"/>
    <w:uiPriority w:val="99"/>
    <w:rsid w:val="008C6271"/>
    <w:rPr>
      <w:rFonts w:ascii="Times New Roman" w:hAnsi="Times New Roman"/>
    </w:rPr>
  </w:style>
  <w:style w:type="character" w:customStyle="1" w:styleId="WW8Num20z0">
    <w:name w:val="WW8Num20z0"/>
    <w:uiPriority w:val="99"/>
    <w:rsid w:val="008C6271"/>
  </w:style>
  <w:style w:type="character" w:customStyle="1" w:styleId="a">
    <w:name w:val="Номер сторінки"/>
    <w:uiPriority w:val="99"/>
    <w:rsid w:val="008C6271"/>
    <w:rPr>
      <w:sz w:val="24"/>
    </w:rPr>
  </w:style>
  <w:style w:type="character" w:customStyle="1" w:styleId="a0">
    <w:name w:val="Символи виноски"/>
    <w:uiPriority w:val="99"/>
    <w:rsid w:val="008C6271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8C6271"/>
    <w:rPr>
      <w:rFonts w:cs="Times New Roman"/>
      <w:sz w:val="16"/>
    </w:rPr>
  </w:style>
  <w:style w:type="character" w:customStyle="1" w:styleId="a1">
    <w:name w:val="Виділення жирним"/>
    <w:uiPriority w:val="99"/>
    <w:rsid w:val="008C6271"/>
    <w:rPr>
      <w:rFonts w:ascii="Times New Roman" w:hAnsi="Times New Roman"/>
      <w:b/>
    </w:rPr>
  </w:style>
  <w:style w:type="character" w:customStyle="1" w:styleId="apple-converted-space">
    <w:name w:val="apple-converted-space"/>
    <w:uiPriority w:val="99"/>
    <w:rsid w:val="008C6271"/>
  </w:style>
  <w:style w:type="character" w:customStyle="1" w:styleId="a2">
    <w:name w:val="Виділення"/>
    <w:uiPriority w:val="99"/>
    <w:rsid w:val="008C6271"/>
    <w:rPr>
      <w:i/>
    </w:rPr>
  </w:style>
  <w:style w:type="character" w:customStyle="1" w:styleId="4">
    <w:name w:val="Знак Знак4"/>
    <w:uiPriority w:val="99"/>
    <w:rsid w:val="008C6271"/>
    <w:rPr>
      <w:sz w:val="24"/>
    </w:rPr>
  </w:style>
  <w:style w:type="character" w:customStyle="1" w:styleId="3">
    <w:name w:val="Знак Знак3"/>
    <w:uiPriority w:val="99"/>
    <w:rsid w:val="008C6271"/>
    <w:rPr>
      <w:sz w:val="24"/>
      <w:lang w:val="ru-RU"/>
    </w:rPr>
  </w:style>
  <w:style w:type="character" w:customStyle="1" w:styleId="2">
    <w:name w:val="Знак Знак2"/>
    <w:uiPriority w:val="99"/>
    <w:rsid w:val="008C6271"/>
    <w:rPr>
      <w:sz w:val="28"/>
    </w:rPr>
  </w:style>
  <w:style w:type="character" w:customStyle="1" w:styleId="5">
    <w:name w:val="Знак Знак5"/>
    <w:uiPriority w:val="99"/>
    <w:rsid w:val="008C6271"/>
    <w:rPr>
      <w:sz w:val="28"/>
    </w:rPr>
  </w:style>
  <w:style w:type="character" w:customStyle="1" w:styleId="1">
    <w:name w:val="Знак Знак1"/>
    <w:uiPriority w:val="99"/>
    <w:rsid w:val="008C6271"/>
    <w:rPr>
      <w:rFonts w:ascii="Segoe UI" w:hAnsi="Segoe UI"/>
      <w:sz w:val="18"/>
    </w:rPr>
  </w:style>
  <w:style w:type="character" w:customStyle="1" w:styleId="6">
    <w:name w:val="Знак Знак6"/>
    <w:uiPriority w:val="99"/>
    <w:rsid w:val="008C6271"/>
    <w:rPr>
      <w:sz w:val="22"/>
      <w:lang w:val="en-US"/>
    </w:rPr>
  </w:style>
  <w:style w:type="character" w:customStyle="1" w:styleId="a3">
    <w:name w:val="Знак Знак"/>
    <w:uiPriority w:val="99"/>
    <w:rsid w:val="008C6271"/>
    <w:rPr>
      <w:b/>
      <w:sz w:val="24"/>
    </w:rPr>
  </w:style>
  <w:style w:type="character" w:customStyle="1" w:styleId="a4">
    <w:name w:val="Прив'язка виноски"/>
    <w:uiPriority w:val="99"/>
    <w:rsid w:val="008C6271"/>
    <w:rPr>
      <w:vertAlign w:val="superscript"/>
    </w:rPr>
  </w:style>
  <w:style w:type="character" w:customStyle="1" w:styleId="a5">
    <w:name w:val="Прив'язка кінцевої виноски"/>
    <w:uiPriority w:val="99"/>
    <w:rsid w:val="008C6271"/>
    <w:rPr>
      <w:vertAlign w:val="superscript"/>
    </w:rPr>
  </w:style>
  <w:style w:type="character" w:customStyle="1" w:styleId="a6">
    <w:name w:val="Символи кінцевої виноски"/>
    <w:uiPriority w:val="99"/>
    <w:rsid w:val="008C6271"/>
  </w:style>
  <w:style w:type="paragraph" w:customStyle="1" w:styleId="a7">
    <w:name w:val="Заголовок"/>
    <w:basedOn w:val="Normal"/>
    <w:next w:val="BodyText"/>
    <w:uiPriority w:val="99"/>
    <w:rsid w:val="008C6271"/>
    <w:pPr>
      <w:ind w:firstLine="0"/>
      <w:jc w:val="center"/>
    </w:pPr>
    <w:rPr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8C627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1586"/>
    <w:rPr>
      <w:rFonts w:ascii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8C6271"/>
    <w:rPr>
      <w:rFonts w:cs="Arial"/>
    </w:rPr>
  </w:style>
  <w:style w:type="paragraph" w:styleId="Caption">
    <w:name w:val="caption"/>
    <w:basedOn w:val="Normal"/>
    <w:uiPriority w:val="99"/>
    <w:qFormat/>
    <w:rsid w:val="008C627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8C6271"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8C6271"/>
    <w:pPr>
      <w:jc w:val="left"/>
    </w:pPr>
    <w:rPr>
      <w:sz w:val="16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1586"/>
    <w:rPr>
      <w:rFonts w:ascii="Times New Roman" w:hAnsi="Times New Roman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8C6271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1586"/>
    <w:rPr>
      <w:rFonts w:ascii="Times New Roman" w:hAnsi="Times New Roman" w:cs="Times New Roman"/>
      <w:sz w:val="28"/>
      <w:szCs w:val="28"/>
      <w:lang w:eastAsia="zh-CN"/>
    </w:rPr>
  </w:style>
  <w:style w:type="paragraph" w:customStyle="1" w:styleId="1-">
    <w:name w:val="1-ПУНКТ ПОСТАНОВИ"/>
    <w:next w:val="2-"/>
    <w:uiPriority w:val="99"/>
    <w:rsid w:val="008C6271"/>
    <w:pPr>
      <w:keepNext/>
      <w:keepLines/>
      <w:tabs>
        <w:tab w:val="left" w:pos="1134"/>
      </w:tabs>
      <w:spacing w:before="360"/>
      <w:ind w:firstLine="720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8C627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71586"/>
    <w:rPr>
      <w:rFonts w:ascii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8C627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71586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0-">
    <w:name w:val="0-ДОДАТОК"/>
    <w:basedOn w:val="Normal"/>
    <w:next w:val="Normal"/>
    <w:uiPriority w:val="99"/>
    <w:rsid w:val="008C6271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uiPriority w:val="99"/>
    <w:rsid w:val="008C6271"/>
    <w:pPr>
      <w:spacing w:before="120"/>
      <w:jc w:val="center"/>
    </w:pPr>
    <w:rPr>
      <w:b/>
      <w:caps/>
    </w:rPr>
  </w:style>
  <w:style w:type="paragraph" w:customStyle="1" w:styleId="20">
    <w:name w:val="Стиль2"/>
    <w:basedOn w:val="Normal"/>
    <w:next w:val="Normal"/>
    <w:uiPriority w:val="99"/>
    <w:rsid w:val="008C6271"/>
    <w:pPr>
      <w:jc w:val="center"/>
    </w:pPr>
    <w:rPr>
      <w:b/>
    </w:rPr>
  </w:style>
  <w:style w:type="paragraph" w:customStyle="1" w:styleId="3-">
    <w:name w:val="3-ЧЛЕН ОВК"/>
    <w:next w:val="2-"/>
    <w:uiPriority w:val="99"/>
    <w:rsid w:val="008C6271"/>
    <w:pPr>
      <w:keepLines/>
      <w:ind w:firstLine="720"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paragraph" w:customStyle="1" w:styleId="30">
    <w:name w:val="Стиль3"/>
    <w:basedOn w:val="Normal"/>
    <w:next w:val="Normal"/>
    <w:uiPriority w:val="99"/>
    <w:rsid w:val="008C6271"/>
    <w:pPr>
      <w:spacing w:before="120"/>
      <w:jc w:val="center"/>
    </w:pPr>
    <w:rPr>
      <w:b/>
      <w:i/>
    </w:rPr>
  </w:style>
  <w:style w:type="paragraph" w:customStyle="1" w:styleId="40">
    <w:name w:val="Стиль4"/>
    <w:basedOn w:val="Normal"/>
    <w:next w:val="Normal"/>
    <w:uiPriority w:val="99"/>
    <w:rsid w:val="008C6271"/>
    <w:pPr>
      <w:spacing w:before="120"/>
      <w:ind w:left="2308" w:hanging="1588"/>
      <w:jc w:val="left"/>
    </w:pPr>
    <w:rPr>
      <w:b/>
      <w:i/>
    </w:rPr>
  </w:style>
  <w:style w:type="paragraph" w:styleId="ListNumber">
    <w:name w:val="List Number"/>
    <w:basedOn w:val="Normal"/>
    <w:uiPriority w:val="99"/>
    <w:rsid w:val="008C6271"/>
  </w:style>
  <w:style w:type="paragraph" w:customStyle="1" w:styleId="50">
    <w:name w:val="Стиль5"/>
    <w:basedOn w:val="ListNumber"/>
    <w:uiPriority w:val="99"/>
    <w:rsid w:val="008C6271"/>
    <w:pPr>
      <w:numPr>
        <w:numId w:val="2"/>
      </w:numPr>
      <w:tabs>
        <w:tab w:val="clear" w:pos="360"/>
        <w:tab w:val="num" w:pos="1080"/>
      </w:tabs>
      <w:ind w:left="0" w:firstLine="720"/>
    </w:pPr>
  </w:style>
  <w:style w:type="paragraph" w:customStyle="1" w:styleId="60">
    <w:name w:val="Стиль6"/>
    <w:basedOn w:val="ListNumber"/>
    <w:uiPriority w:val="99"/>
    <w:rsid w:val="008C6271"/>
    <w:pPr>
      <w:numPr>
        <w:numId w:val="3"/>
      </w:numPr>
      <w:tabs>
        <w:tab w:val="clear" w:pos="360"/>
        <w:tab w:val="num" w:pos="1080"/>
      </w:tabs>
      <w:ind w:left="1021" w:hanging="301"/>
    </w:pPr>
  </w:style>
  <w:style w:type="paragraph" w:customStyle="1" w:styleId="2-">
    <w:name w:val="2-ТВК №"/>
    <w:basedOn w:val="Normal"/>
    <w:next w:val="Normal"/>
    <w:uiPriority w:val="99"/>
    <w:rsid w:val="008C6271"/>
    <w:pPr>
      <w:keepNext/>
      <w:keepLines/>
      <w:spacing w:before="60"/>
    </w:pPr>
    <w:rPr>
      <w:b/>
    </w:rPr>
  </w:style>
  <w:style w:type="paragraph" w:styleId="NormalWeb">
    <w:name w:val="Normal (Web)"/>
    <w:basedOn w:val="Normal"/>
    <w:uiPriority w:val="99"/>
    <w:rsid w:val="008C6271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StyleZakonu">
    <w:name w:val="StyleZakonu"/>
    <w:basedOn w:val="Normal"/>
    <w:uiPriority w:val="99"/>
    <w:rsid w:val="008C6271"/>
    <w:pPr>
      <w:spacing w:after="60" w:line="220" w:lineRule="exact"/>
      <w:ind w:firstLine="284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C6271"/>
    <w:pPr>
      <w:ind w:firstLine="0"/>
      <w:jc w:val="left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71586"/>
    <w:rPr>
      <w:rFonts w:ascii="Times New Roman" w:hAnsi="Times New Roman" w:cs="Times New Roman"/>
      <w:sz w:val="28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rsid w:val="008C62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71586"/>
    <w:rPr>
      <w:rFonts w:ascii="Times New Roman" w:hAnsi="Times New Roman" w:cs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rsid w:val="008C6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1586"/>
    <w:rPr>
      <w:rFonts w:ascii="Times New Roman" w:hAnsi="Times New Roman" w:cs="Times New Roman"/>
      <w:sz w:val="2"/>
      <w:lang w:eastAsia="zh-CN"/>
    </w:rPr>
  </w:style>
  <w:style w:type="paragraph" w:customStyle="1" w:styleId="a9">
    <w:name w:val="Вміст таблиці"/>
    <w:basedOn w:val="Normal"/>
    <w:uiPriority w:val="99"/>
    <w:rsid w:val="008C6271"/>
    <w:pPr>
      <w:suppressLineNumbers/>
    </w:pPr>
  </w:style>
  <w:style w:type="paragraph" w:customStyle="1" w:styleId="aa">
    <w:name w:val="Заголовок таблиці"/>
    <w:basedOn w:val="a9"/>
    <w:uiPriority w:val="99"/>
    <w:rsid w:val="008C6271"/>
    <w:pPr>
      <w:jc w:val="center"/>
    </w:pPr>
    <w:rPr>
      <w:b/>
      <w:bCs/>
    </w:rPr>
  </w:style>
  <w:style w:type="character" w:styleId="FootnoteReference">
    <w:name w:val="footnote reference"/>
    <w:basedOn w:val="DefaultParagraphFont"/>
    <w:uiPriority w:val="99"/>
    <w:rsid w:val="00442E0A"/>
    <w:rPr>
      <w:rFonts w:cs="Times New Roman"/>
      <w:vertAlign w:val="superscript"/>
    </w:rPr>
  </w:style>
  <w:style w:type="character" w:customStyle="1" w:styleId="51">
    <w:name w:val="Знак Знак51"/>
    <w:uiPriority w:val="99"/>
    <w:semiHidden/>
    <w:rsid w:val="00442E0A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866</Words>
  <Characters>495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2020-08-25T09:05:00Z</dcterms:created>
  <dc:creator>Машбюро ПОЧТА</dc:creator>
  <cp:lastModifiedBy>jannet.forosenko@outlook.com</cp:lastModifiedBy>
  <cp:lastPrinted>2020-08-20T14:07:00Z</cp:lastPrinted>
  <dcterms:modified xsi:type="dcterms:W3CDTF">2020-09-16T08:36:00Z</dcterms:modified>
  <cp:revision>8</cp:revision>
  <dc:title>Вик</dc:title>
</cp:coreProperties>
</file>